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Gisha" w:hAnsi="Gisha" w:cs="Gisha"/>
          <w:color w:val="5B9BD5" w:themeColor="accent1"/>
          <w:rtl/>
        </w:rPr>
        <w:id w:val="821548462"/>
        <w:docPartObj>
          <w:docPartGallery w:val="Cover Pages"/>
          <w:docPartUnique/>
        </w:docPartObj>
      </w:sdtPr>
      <w:sdtEndPr>
        <w:rPr>
          <w:color w:val="auto"/>
          <w:sz w:val="40"/>
          <w:szCs w:val="40"/>
        </w:rPr>
      </w:sdtEndPr>
      <w:sdtContent>
        <w:p w:rsidR="007777C6" w:rsidRPr="00734A8D" w:rsidRDefault="000008BC">
          <w:pPr>
            <w:pStyle w:val="NoSpacing"/>
            <w:spacing w:before="1540" w:after="240"/>
            <w:jc w:val="center"/>
            <w:rPr>
              <w:rFonts w:ascii="Gisha" w:hAnsi="Gisha" w:cs="Gisha"/>
              <w:color w:val="5B9BD5" w:themeColor="accent1"/>
            </w:rPr>
          </w:pPr>
          <w:r>
            <w:rPr>
              <w:rFonts w:ascii="Gisha" w:hAnsi="Gisha" w:cs="Gisha"/>
              <w:color w:val="5B9BD5" w:themeColor="accent1"/>
              <w:rtl/>
            </w:rPr>
            <w:br/>
          </w:r>
          <w:r>
            <w:rPr>
              <w:rFonts w:ascii="Gisha" w:hAnsi="Gisha" w:cs="Gisha"/>
              <w:color w:val="5B9BD5" w:themeColor="accent1"/>
              <w:rtl/>
            </w:rPr>
            <w:br/>
          </w:r>
          <w:r w:rsidR="007777C6" w:rsidRPr="00734A8D">
            <w:rPr>
              <w:rFonts w:ascii="Gisha" w:hAnsi="Gisha" w:cs="Gisha"/>
              <w:noProof/>
              <w:color w:val="5B9BD5" w:themeColor="accent1"/>
            </w:rPr>
            <w:drawing>
              <wp:inline distT="0" distB="0" distL="0" distR="0" wp14:anchorId="0572D8C5" wp14:editId="21F2AAA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isha" w:eastAsiaTheme="majorEastAsia" w:hAnsi="Gisha" w:cs="Gisha"/>
              <w:caps/>
              <w:color w:val="5B9BD5" w:themeColor="accent1"/>
              <w:sz w:val="72"/>
              <w:szCs w:val="72"/>
              <w:rtl/>
            </w:rPr>
            <w:alias w:val="Title"/>
            <w:tag w:val=""/>
            <w:id w:val="1735040861"/>
            <w:placeholder>
              <w:docPart w:val="7C512067130A4C84B645073C344ECEA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777C6" w:rsidRPr="00734A8D" w:rsidRDefault="00F15343" w:rsidP="00F15343">
              <w:pPr>
                <w:pStyle w:val="NoSpacing"/>
                <w:pBdr>
                  <w:top w:val="single" w:sz="6" w:space="6" w:color="5B9BD5" w:themeColor="accent1"/>
                  <w:bottom w:val="single" w:sz="6" w:space="6" w:color="5B9BD5" w:themeColor="accent1"/>
                </w:pBdr>
                <w:spacing w:after="240"/>
                <w:jc w:val="center"/>
                <w:rPr>
                  <w:rFonts w:ascii="Gisha" w:eastAsiaTheme="majorEastAsia" w:hAnsi="Gisha" w:cs="Gisha"/>
                  <w:caps/>
                  <w:color w:val="5B9BD5" w:themeColor="accent1"/>
                  <w:sz w:val="80"/>
                  <w:szCs w:val="80"/>
                </w:rPr>
              </w:pPr>
              <w:r w:rsidRPr="00734A8D">
                <w:rPr>
                  <w:rFonts w:ascii="Gisha" w:eastAsiaTheme="majorEastAsia" w:hAnsi="Gisha" w:cs="Gisha"/>
                  <w:caps/>
                  <w:color w:val="5B9BD5" w:themeColor="accent1"/>
                  <w:sz w:val="72"/>
                  <w:szCs w:val="72"/>
                  <w:rtl/>
                </w:rPr>
                <w:t>פרויקט מנוע אחזור</w:t>
              </w:r>
              <w:r w:rsidR="009B37D6" w:rsidRPr="00734A8D">
                <w:rPr>
                  <w:rFonts w:ascii="Gisha" w:eastAsiaTheme="majorEastAsia" w:hAnsi="Gisha" w:cs="Gisha"/>
                  <w:caps/>
                  <w:color w:val="5B9BD5" w:themeColor="accent1"/>
                  <w:sz w:val="72"/>
                  <w:szCs w:val="72"/>
                  <w:rtl/>
                </w:rPr>
                <w:t xml:space="preserve"> מסמכים</w:t>
              </w:r>
            </w:p>
          </w:sdtContent>
        </w:sdt>
        <w:sdt>
          <w:sdtPr>
            <w:rPr>
              <w:rFonts w:ascii="Gisha" w:hAnsi="Gisha" w:cs="Gisha"/>
              <w:color w:val="5B9BD5" w:themeColor="accent1"/>
              <w:sz w:val="28"/>
              <w:szCs w:val="28"/>
              <w:rtl/>
            </w:rPr>
            <w:alias w:val="Subtitle"/>
            <w:tag w:val=""/>
            <w:id w:val="1561986885"/>
            <w:placeholder>
              <w:docPart w:val="86B9674EE86140DFA8D13056B78802CB"/>
            </w:placeholder>
            <w:dataBinding w:prefixMappings="xmlns:ns0='http://purl.org/dc/elements/1.1/' xmlns:ns1='http://schemas.openxmlformats.org/package/2006/metadata/core-properties' " w:xpath="/ns1:coreProperties[1]/ns0:subject[1]" w:storeItemID="{6C3C8BC8-F283-45AE-878A-BAB7291924A1}"/>
            <w:text/>
          </w:sdtPr>
          <w:sdtEndPr/>
          <w:sdtContent>
            <w:p w:rsidR="007777C6" w:rsidRPr="00734A8D" w:rsidRDefault="008F1864">
              <w:pPr>
                <w:pStyle w:val="NoSpacing"/>
                <w:jc w:val="center"/>
                <w:rPr>
                  <w:rFonts w:ascii="Gisha" w:hAnsi="Gisha" w:cs="Gisha"/>
                  <w:color w:val="5B9BD5" w:themeColor="accent1"/>
                  <w:sz w:val="28"/>
                  <w:szCs w:val="28"/>
                  <w:rtl/>
                </w:rPr>
              </w:pPr>
              <w:r w:rsidRPr="00734A8D">
                <w:rPr>
                  <w:rFonts w:ascii="Gisha" w:hAnsi="Gisha" w:cs="Gisha"/>
                  <w:color w:val="5B9BD5" w:themeColor="accent1"/>
                  <w:sz w:val="28"/>
                  <w:szCs w:val="28"/>
                  <w:rtl/>
                </w:rPr>
                <w:t>יוגב שלומוביץ 311530018</w:t>
              </w:r>
            </w:p>
          </w:sdtContent>
        </w:sdt>
        <w:p w:rsidR="00EB0068" w:rsidRPr="00734A8D" w:rsidRDefault="00EB0068" w:rsidP="00EB0068">
          <w:pPr>
            <w:pStyle w:val="NoSpacing"/>
            <w:jc w:val="center"/>
            <w:rPr>
              <w:rFonts w:ascii="Gisha" w:hAnsi="Gisha" w:cs="Gisha"/>
              <w:color w:val="5B9BD5" w:themeColor="accent1"/>
              <w:sz w:val="28"/>
              <w:szCs w:val="28"/>
            </w:rPr>
          </w:pPr>
          <w:r w:rsidRPr="00734A8D">
            <w:rPr>
              <w:rFonts w:ascii="Gisha" w:hAnsi="Gisha" w:cs="Gisha"/>
              <w:color w:val="5B9BD5" w:themeColor="accent1"/>
              <w:sz w:val="28"/>
              <w:szCs w:val="28"/>
              <w:rtl/>
            </w:rPr>
            <w:t>איתי כרמי 205632003</w:t>
          </w:r>
        </w:p>
        <w:p w:rsidR="007777C6" w:rsidRPr="00734A8D" w:rsidRDefault="007777C6">
          <w:pPr>
            <w:pStyle w:val="NoSpacing"/>
            <w:spacing w:before="480"/>
            <w:jc w:val="center"/>
            <w:rPr>
              <w:rFonts w:ascii="Gisha" w:hAnsi="Gisha" w:cs="Gisha"/>
              <w:color w:val="5B9BD5" w:themeColor="accent1"/>
            </w:rPr>
          </w:pPr>
          <w:r w:rsidRPr="00734A8D">
            <w:rPr>
              <w:rFonts w:ascii="Gisha" w:hAnsi="Gisha" w:cs="Gisha"/>
              <w:noProof/>
              <w:color w:val="5B9BD5" w:themeColor="accent1"/>
            </w:rPr>
            <mc:AlternateContent>
              <mc:Choice Requires="wps">
                <w:drawing>
                  <wp:anchor distT="0" distB="0" distL="114300" distR="114300" simplePos="0" relativeHeight="251799552" behindDoc="0" locked="0" layoutInCell="1" allowOverlap="1" wp14:anchorId="758A6FA8" wp14:editId="5AEA84C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tl/>
                                  </w:rPr>
                                  <w:alias w:val="Date"/>
                                  <w:tag w:val=""/>
                                  <w:id w:val="197127006"/>
                                  <w:dataBinding w:prefixMappings="xmlns:ns0='http://schemas.microsoft.com/office/2006/coverPageProps' " w:xpath="/ns0:CoverPageProperties[1]/ns0:PublishDate[1]" w:storeItemID="{55AF091B-3C7A-41E3-B477-F2FDAA23CFDA}"/>
                                  <w:date w:fullDate="2018-12-09T00:00:00Z">
                                    <w:dateFormat w:val="MMMM d, yyyy"/>
                                    <w:lid w:val="en-US"/>
                                    <w:storeMappedDataAs w:val="dateTime"/>
                                    <w:calendar w:val="gregorian"/>
                                  </w:date>
                                </w:sdtPr>
                                <w:sdtEndPr/>
                                <w:sdtContent>
                                  <w:p w:rsidR="003B0060" w:rsidRDefault="003B0060" w:rsidP="009B37D6">
                                    <w:pPr>
                                      <w:pStyle w:val="NoSpacing"/>
                                      <w:spacing w:after="40"/>
                                      <w:jc w:val="center"/>
                                      <w:rPr>
                                        <w:caps/>
                                        <w:color w:val="5B9BD5" w:themeColor="accent1"/>
                                        <w:sz w:val="28"/>
                                        <w:szCs w:val="28"/>
                                      </w:rPr>
                                    </w:pPr>
                                    <w:r>
                                      <w:rPr>
                                        <w:caps/>
                                        <w:color w:val="5B9BD5" w:themeColor="accent1"/>
                                        <w:sz w:val="28"/>
                                        <w:szCs w:val="28"/>
                                      </w:rPr>
                                      <w:t xml:space="preserve">December </w:t>
                                    </w:r>
                                    <w:r w:rsidR="009B37D6">
                                      <w:rPr>
                                        <w:caps/>
                                        <w:color w:val="5B9BD5" w:themeColor="accent1"/>
                                        <w:sz w:val="28"/>
                                        <w:szCs w:val="28"/>
                                      </w:rPr>
                                      <w:t>9</w:t>
                                    </w:r>
                                    <w:r>
                                      <w:rPr>
                                        <w:caps/>
                                        <w:color w:val="5B9BD5" w:themeColor="accent1"/>
                                        <w:sz w:val="28"/>
                                        <w:szCs w:val="28"/>
                                      </w:rPr>
                                      <w:t>, 2018</w:t>
                                    </w:r>
                                  </w:p>
                                </w:sdtContent>
                              </w:sdt>
                              <w:p w:rsidR="003B0060" w:rsidRDefault="00CF6606">
                                <w:pPr>
                                  <w:pStyle w:val="NoSpacing"/>
                                  <w:jc w:val="center"/>
                                  <w:rPr>
                                    <w:color w:val="5B9BD5" w:themeColor="accent1"/>
                                  </w:rPr>
                                </w:pPr>
                                <w:sdt>
                                  <w:sdtPr>
                                    <w:rPr>
                                      <w:caps/>
                                      <w:color w:val="5B9BD5" w:themeColor="accent1"/>
                                      <w:rtl/>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B0060">
                                      <w:rPr>
                                        <w:rFonts w:hint="cs"/>
                                        <w:caps/>
                                        <w:color w:val="5B9BD5" w:themeColor="accent1"/>
                                        <w:rtl/>
                                      </w:rPr>
                                      <w:t>קורס אחזור מידע</w:t>
                                    </w:r>
                                  </w:sdtContent>
                                </w:sdt>
                              </w:p>
                              <w:p w:rsidR="003B0060" w:rsidRDefault="00CF6606">
                                <w:pPr>
                                  <w:pStyle w:val="NoSpacing"/>
                                  <w:jc w:val="center"/>
                                  <w:rPr>
                                    <w:color w:val="5B9BD5" w:themeColor="accent1"/>
                                  </w:rPr>
                                </w:pPr>
                                <w:sdt>
                                  <w:sdtPr>
                                    <w:rPr>
                                      <w:color w:val="5B9BD5" w:themeColor="accent1"/>
                                      <w:rtl/>
                                    </w:rPr>
                                    <w:alias w:val="Address"/>
                                    <w:tag w:val=""/>
                                    <w:id w:val="-726379553"/>
                                    <w:dataBinding w:prefixMappings="xmlns:ns0='http://schemas.microsoft.com/office/2006/coverPageProps' " w:xpath="/ns0:CoverPageProperties[1]/ns0:CompanyAddress[1]" w:storeItemID="{55AF091B-3C7A-41E3-B477-F2FDAA23CFDA}"/>
                                    <w:text/>
                                  </w:sdtPr>
                                  <w:sdtEndPr/>
                                  <w:sdtContent>
                                    <w:r w:rsidR="003B0060">
                                      <w:rPr>
                                        <w:rFonts w:hint="cs"/>
                                        <w:color w:val="5B9BD5" w:themeColor="accent1"/>
                                        <w:rtl/>
                                      </w:rPr>
                                      <w:t>המחלקה להנדסת מערכות תוכנה ומידע</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58A6FA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79955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tl/>
                            </w:rPr>
                            <w:alias w:val="Date"/>
                            <w:tag w:val=""/>
                            <w:id w:val="197127006"/>
                            <w:dataBinding w:prefixMappings="xmlns:ns0='http://schemas.microsoft.com/office/2006/coverPageProps' " w:xpath="/ns0:CoverPageProperties[1]/ns0:PublishDate[1]" w:storeItemID="{55AF091B-3C7A-41E3-B477-F2FDAA23CFDA}"/>
                            <w:date w:fullDate="2018-12-09T00:00:00Z">
                              <w:dateFormat w:val="MMMM d, yyyy"/>
                              <w:lid w:val="en-US"/>
                              <w:storeMappedDataAs w:val="dateTime"/>
                              <w:calendar w:val="gregorian"/>
                            </w:date>
                          </w:sdtPr>
                          <w:sdtEndPr/>
                          <w:sdtContent>
                            <w:p w:rsidR="003B0060" w:rsidRDefault="003B0060" w:rsidP="009B37D6">
                              <w:pPr>
                                <w:pStyle w:val="NoSpacing"/>
                                <w:spacing w:after="40"/>
                                <w:jc w:val="center"/>
                                <w:rPr>
                                  <w:caps/>
                                  <w:color w:val="5B9BD5" w:themeColor="accent1"/>
                                  <w:sz w:val="28"/>
                                  <w:szCs w:val="28"/>
                                </w:rPr>
                              </w:pPr>
                              <w:r>
                                <w:rPr>
                                  <w:caps/>
                                  <w:color w:val="5B9BD5" w:themeColor="accent1"/>
                                  <w:sz w:val="28"/>
                                  <w:szCs w:val="28"/>
                                </w:rPr>
                                <w:t xml:space="preserve">December </w:t>
                              </w:r>
                              <w:r w:rsidR="009B37D6">
                                <w:rPr>
                                  <w:caps/>
                                  <w:color w:val="5B9BD5" w:themeColor="accent1"/>
                                  <w:sz w:val="28"/>
                                  <w:szCs w:val="28"/>
                                </w:rPr>
                                <w:t>9</w:t>
                              </w:r>
                              <w:r>
                                <w:rPr>
                                  <w:caps/>
                                  <w:color w:val="5B9BD5" w:themeColor="accent1"/>
                                  <w:sz w:val="28"/>
                                  <w:szCs w:val="28"/>
                                </w:rPr>
                                <w:t>, 2018</w:t>
                              </w:r>
                            </w:p>
                          </w:sdtContent>
                        </w:sdt>
                        <w:p w:rsidR="003B0060" w:rsidRDefault="00CF6606">
                          <w:pPr>
                            <w:pStyle w:val="NoSpacing"/>
                            <w:jc w:val="center"/>
                            <w:rPr>
                              <w:color w:val="5B9BD5" w:themeColor="accent1"/>
                            </w:rPr>
                          </w:pPr>
                          <w:sdt>
                            <w:sdtPr>
                              <w:rPr>
                                <w:caps/>
                                <w:color w:val="5B9BD5" w:themeColor="accent1"/>
                                <w:rtl/>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B0060">
                                <w:rPr>
                                  <w:rFonts w:hint="cs"/>
                                  <w:caps/>
                                  <w:color w:val="5B9BD5" w:themeColor="accent1"/>
                                  <w:rtl/>
                                </w:rPr>
                                <w:t>קורס אחזור מידע</w:t>
                              </w:r>
                            </w:sdtContent>
                          </w:sdt>
                        </w:p>
                        <w:p w:rsidR="003B0060" w:rsidRDefault="00CF6606">
                          <w:pPr>
                            <w:pStyle w:val="NoSpacing"/>
                            <w:jc w:val="center"/>
                            <w:rPr>
                              <w:color w:val="5B9BD5" w:themeColor="accent1"/>
                            </w:rPr>
                          </w:pPr>
                          <w:sdt>
                            <w:sdtPr>
                              <w:rPr>
                                <w:color w:val="5B9BD5" w:themeColor="accent1"/>
                                <w:rtl/>
                              </w:rPr>
                              <w:alias w:val="Address"/>
                              <w:tag w:val=""/>
                              <w:id w:val="-726379553"/>
                              <w:dataBinding w:prefixMappings="xmlns:ns0='http://schemas.microsoft.com/office/2006/coverPageProps' " w:xpath="/ns0:CoverPageProperties[1]/ns0:CompanyAddress[1]" w:storeItemID="{55AF091B-3C7A-41E3-B477-F2FDAA23CFDA}"/>
                              <w:text/>
                            </w:sdtPr>
                            <w:sdtEndPr/>
                            <w:sdtContent>
                              <w:r w:rsidR="003B0060">
                                <w:rPr>
                                  <w:rFonts w:hint="cs"/>
                                  <w:color w:val="5B9BD5" w:themeColor="accent1"/>
                                  <w:rtl/>
                                </w:rPr>
                                <w:t>המחלקה להנדסת מערכות תוכנה ומידע</w:t>
                              </w:r>
                            </w:sdtContent>
                          </w:sdt>
                        </w:p>
                      </w:txbxContent>
                    </v:textbox>
                    <w10:wrap anchorx="margin" anchory="page"/>
                  </v:shape>
                </w:pict>
              </mc:Fallback>
            </mc:AlternateContent>
          </w:r>
          <w:r w:rsidRPr="00734A8D">
            <w:rPr>
              <w:rFonts w:ascii="Gisha" w:hAnsi="Gisha" w:cs="Gisha"/>
              <w:noProof/>
              <w:color w:val="5B9BD5" w:themeColor="accent1"/>
            </w:rPr>
            <w:drawing>
              <wp:inline distT="0" distB="0" distL="0" distR="0" wp14:anchorId="71F5A794" wp14:editId="782AC35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22FA9" w:rsidRPr="00734A8D" w:rsidRDefault="007777C6" w:rsidP="00822FA9">
          <w:pPr>
            <w:rPr>
              <w:rFonts w:ascii="Gisha" w:hAnsi="Gisha" w:cs="Gisha"/>
              <w:sz w:val="40"/>
              <w:szCs w:val="40"/>
              <w:rtl/>
            </w:rPr>
          </w:pPr>
          <w:r w:rsidRPr="00734A8D">
            <w:rPr>
              <w:rFonts w:ascii="Gisha" w:hAnsi="Gisha" w:cs="Gisha"/>
              <w:sz w:val="40"/>
              <w:szCs w:val="40"/>
              <w:rtl/>
            </w:rPr>
            <w:br w:type="page"/>
          </w:r>
        </w:p>
      </w:sdtContent>
    </w:sdt>
    <w:p w:rsidR="002D1DEB" w:rsidRPr="00734A8D" w:rsidRDefault="00E45794" w:rsidP="002D1DEB">
      <w:pPr>
        <w:tabs>
          <w:tab w:val="left" w:pos="3626"/>
        </w:tabs>
        <w:spacing w:line="276" w:lineRule="auto"/>
        <w:jc w:val="center"/>
        <w:rPr>
          <w:rFonts w:ascii="Gisha" w:hAnsi="Gisha" w:cs="Gisha"/>
          <w:b/>
          <w:bCs/>
          <w:sz w:val="28"/>
          <w:szCs w:val="28"/>
          <w:u w:val="single"/>
          <w:rtl/>
        </w:rPr>
      </w:pPr>
      <w:r w:rsidRPr="00734A8D">
        <w:rPr>
          <w:rFonts w:ascii="Gisha" w:hAnsi="Gisha" w:cs="Gisha"/>
          <w:b/>
          <w:bCs/>
          <w:sz w:val="28"/>
          <w:szCs w:val="28"/>
          <w:u w:val="single"/>
          <w:rtl/>
        </w:rPr>
        <w:lastRenderedPageBreak/>
        <w:t>חלק א'</w:t>
      </w:r>
    </w:p>
    <w:p w:rsidR="008F5E68" w:rsidRPr="00734A8D" w:rsidRDefault="009B37D6" w:rsidP="002D1DEB">
      <w:pPr>
        <w:tabs>
          <w:tab w:val="left" w:pos="3626"/>
        </w:tabs>
        <w:spacing w:line="276" w:lineRule="auto"/>
        <w:rPr>
          <w:rFonts w:ascii="Gisha" w:hAnsi="Gisha" w:cs="Gisha"/>
          <w:b/>
          <w:bCs/>
          <w:sz w:val="24"/>
          <w:szCs w:val="24"/>
          <w:u w:val="single"/>
        </w:rPr>
      </w:pPr>
      <w:r w:rsidRPr="00734A8D">
        <w:rPr>
          <w:rFonts w:ascii="Gisha" w:hAnsi="Gisha" w:cs="Gisha"/>
          <w:noProof/>
          <w:rtl/>
        </w:rPr>
        <w:drawing>
          <wp:anchor distT="0" distB="0" distL="114300" distR="114300" simplePos="0" relativeHeight="251800576" behindDoc="1" locked="0" layoutInCell="1" allowOverlap="1" wp14:anchorId="5BF1AD1E" wp14:editId="618B3123">
            <wp:simplePos x="0" y="0"/>
            <wp:positionH relativeFrom="margin">
              <wp:align>center</wp:align>
            </wp:positionH>
            <wp:positionV relativeFrom="paragraph">
              <wp:posOffset>424815</wp:posOffset>
            </wp:positionV>
            <wp:extent cx="5902960" cy="1390650"/>
            <wp:effectExtent l="76200" t="38100" r="59690" b="95250"/>
            <wp:wrapThrough wrapText="bothSides">
              <wp:wrapPolygon edited="0">
                <wp:start x="70" y="-592"/>
                <wp:lineTo x="-279" y="-296"/>
                <wp:lineTo x="-279" y="21600"/>
                <wp:lineTo x="0" y="22784"/>
                <wp:lineTo x="21540" y="22784"/>
                <wp:lineTo x="21749" y="18937"/>
                <wp:lineTo x="21749" y="4438"/>
                <wp:lineTo x="21470" y="0"/>
                <wp:lineTo x="21470" y="-592"/>
                <wp:lineTo x="70" y="-592"/>
              </wp:wrapPolygon>
            </wp:wrapThrough>
            <wp:docPr id="16" name="דיאגרמה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anchor>
        </w:drawing>
      </w:r>
      <w:r w:rsidR="00E45794" w:rsidRPr="00734A8D">
        <w:rPr>
          <w:rFonts w:ascii="Gisha" w:hAnsi="Gisha" w:cs="Gisha"/>
          <w:b/>
          <w:bCs/>
          <w:sz w:val="24"/>
          <w:szCs w:val="24"/>
          <w:u w:val="single"/>
          <w:rtl/>
        </w:rPr>
        <w:t>עיצוב התוכנה:</w:t>
      </w:r>
      <w:r w:rsidR="00E45794" w:rsidRPr="00734A8D">
        <w:rPr>
          <w:rFonts w:ascii="Gisha" w:hAnsi="Gisha" w:cs="Gisha"/>
          <w:sz w:val="24"/>
          <w:szCs w:val="24"/>
          <w:rtl/>
        </w:rPr>
        <w:t xml:space="preserve"> </w:t>
      </w:r>
    </w:p>
    <w:p w:rsidR="002D1DEB" w:rsidRPr="00734A8D" w:rsidRDefault="008F5E68" w:rsidP="002D1DEB">
      <w:pPr>
        <w:tabs>
          <w:tab w:val="left" w:pos="3626"/>
        </w:tabs>
        <w:spacing w:line="276" w:lineRule="auto"/>
        <w:jc w:val="both"/>
        <w:rPr>
          <w:rFonts w:ascii="Gisha" w:hAnsi="Gisha" w:cs="Gisha"/>
          <w:b/>
          <w:bCs/>
          <w:sz w:val="24"/>
          <w:szCs w:val="24"/>
          <w:u w:val="single"/>
          <w:rtl/>
        </w:rPr>
      </w:pPr>
      <w:r w:rsidRPr="00734A8D">
        <w:rPr>
          <w:rFonts w:ascii="Gisha" w:hAnsi="Gisha" w:cs="Gisha"/>
          <w:b/>
          <w:bCs/>
          <w:sz w:val="24"/>
          <w:szCs w:val="24"/>
          <w:u w:val="single"/>
          <w:rtl/>
        </w:rPr>
        <w:br/>
      </w:r>
      <w:r w:rsidR="002D1DEB" w:rsidRPr="00734A8D">
        <w:rPr>
          <w:rFonts w:ascii="Gisha" w:hAnsi="Gisha" w:cs="Gisha"/>
          <w:b/>
          <w:bCs/>
          <w:sz w:val="24"/>
          <w:szCs w:val="24"/>
          <w:u w:val="single"/>
          <w:rtl/>
        </w:rPr>
        <w:t>פירוט הפונקציות והמחלקות בפרויקט</w:t>
      </w:r>
    </w:p>
    <w:p w:rsidR="00856793" w:rsidRPr="00734A8D" w:rsidRDefault="008F5E68" w:rsidP="002D1DEB">
      <w:pPr>
        <w:pStyle w:val="ListParagraph"/>
        <w:numPr>
          <w:ilvl w:val="0"/>
          <w:numId w:val="15"/>
        </w:numPr>
        <w:tabs>
          <w:tab w:val="left" w:pos="3626"/>
        </w:tabs>
        <w:spacing w:line="276" w:lineRule="auto"/>
        <w:jc w:val="both"/>
        <w:rPr>
          <w:rFonts w:ascii="Gisha" w:hAnsi="Gisha" w:cs="Gisha"/>
          <w:b/>
          <w:bCs/>
          <w:sz w:val="24"/>
          <w:szCs w:val="24"/>
          <w:rtl/>
        </w:rPr>
      </w:pPr>
      <w:r w:rsidRPr="00734A8D">
        <w:rPr>
          <w:rFonts w:ascii="Gisha" w:hAnsi="Gisha" w:cs="Gisha"/>
          <w:b/>
          <w:bCs/>
          <w:sz w:val="24"/>
          <w:szCs w:val="24"/>
          <w:rtl/>
        </w:rPr>
        <w:t xml:space="preserve">מחלקת </w:t>
      </w:r>
      <w:r w:rsidR="00856793" w:rsidRPr="00734A8D">
        <w:rPr>
          <w:rFonts w:ascii="Gisha" w:hAnsi="Gisha" w:cs="Gisha"/>
          <w:b/>
          <w:bCs/>
          <w:sz w:val="24"/>
          <w:szCs w:val="24"/>
        </w:rPr>
        <w:t>R</w:t>
      </w:r>
      <w:r w:rsidRPr="00734A8D">
        <w:rPr>
          <w:rFonts w:ascii="Gisha" w:hAnsi="Gisha" w:cs="Gisha"/>
          <w:b/>
          <w:bCs/>
          <w:sz w:val="24"/>
          <w:szCs w:val="24"/>
        </w:rPr>
        <w:t>ead File</w:t>
      </w:r>
      <w:r w:rsidRPr="00734A8D">
        <w:rPr>
          <w:rFonts w:ascii="Gisha" w:hAnsi="Gisha" w:cs="Gisha"/>
          <w:b/>
          <w:bCs/>
          <w:sz w:val="24"/>
          <w:szCs w:val="24"/>
          <w:rtl/>
        </w:rPr>
        <w:t>:</w:t>
      </w:r>
    </w:p>
    <w:p w:rsidR="00856793" w:rsidRPr="00734A8D" w:rsidRDefault="00856793" w:rsidP="00856793">
      <w:pPr>
        <w:tabs>
          <w:tab w:val="left" w:pos="3626"/>
        </w:tabs>
        <w:spacing w:line="276" w:lineRule="auto"/>
        <w:rPr>
          <w:rFonts w:ascii="Gisha" w:hAnsi="Gisha" w:cs="Gisha"/>
          <w:sz w:val="24"/>
          <w:szCs w:val="24"/>
          <w:rtl/>
        </w:rPr>
      </w:pPr>
      <w:r w:rsidRPr="00734A8D">
        <w:rPr>
          <w:rFonts w:ascii="Gisha" w:hAnsi="Gisha" w:cs="Gisha"/>
          <w:sz w:val="24"/>
          <w:szCs w:val="24"/>
          <w:rtl/>
        </w:rPr>
        <w:t>מחלקת זו קוראת את כלל הקבצים ממאגר הקבצים.</w:t>
      </w:r>
    </w:p>
    <w:p w:rsidR="00856793" w:rsidRPr="00734A8D" w:rsidRDefault="00856793" w:rsidP="008567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Gisha" w:eastAsia="Times New Roman" w:hAnsi="Gisha" w:cs="Gisha"/>
          <w:color w:val="A9B7C6"/>
          <w:sz w:val="18"/>
          <w:szCs w:val="18"/>
          <w:rtl/>
        </w:rPr>
      </w:pPr>
      <w:proofErr w:type="spellStart"/>
      <w:proofErr w:type="gramStart"/>
      <w:r w:rsidRPr="00734A8D">
        <w:rPr>
          <w:rFonts w:ascii="Gisha" w:eastAsia="Times New Roman" w:hAnsi="Gisha" w:cs="Gisha"/>
          <w:color w:val="CC7832"/>
          <w:sz w:val="18"/>
          <w:szCs w:val="18"/>
        </w:rPr>
        <w:t>def</w:t>
      </w:r>
      <w:proofErr w:type="spellEnd"/>
      <w:proofErr w:type="gramEnd"/>
      <w:r w:rsidRPr="00734A8D">
        <w:rPr>
          <w:rFonts w:ascii="Gisha" w:eastAsia="Times New Roman" w:hAnsi="Gisha" w:cs="Gisha"/>
          <w:color w:val="CC7832"/>
          <w:sz w:val="18"/>
          <w:szCs w:val="18"/>
        </w:rPr>
        <w:t xml:space="preserve"> </w:t>
      </w:r>
      <w:r w:rsidRPr="00734A8D">
        <w:rPr>
          <w:rFonts w:ascii="Gisha" w:eastAsia="Times New Roman" w:hAnsi="Gisha" w:cs="Gisha"/>
          <w:color w:val="B200B2"/>
          <w:sz w:val="18"/>
          <w:szCs w:val="18"/>
        </w:rPr>
        <w:t>__</w:t>
      </w:r>
      <w:proofErr w:type="spellStart"/>
      <w:r w:rsidRPr="00734A8D">
        <w:rPr>
          <w:rFonts w:ascii="Gisha" w:eastAsia="Times New Roman" w:hAnsi="Gisha" w:cs="Gisha"/>
          <w:color w:val="B200B2"/>
          <w:sz w:val="18"/>
          <w:szCs w:val="18"/>
        </w:rPr>
        <w:t>init</w:t>
      </w:r>
      <w:proofErr w:type="spellEnd"/>
      <w:r w:rsidRPr="00734A8D">
        <w:rPr>
          <w:rFonts w:ascii="Gisha" w:eastAsia="Times New Roman" w:hAnsi="Gisha" w:cs="Gisha"/>
          <w:color w:val="B200B2"/>
          <w:sz w:val="18"/>
          <w:szCs w:val="18"/>
        </w:rPr>
        <w:t>__</w:t>
      </w:r>
      <w:r w:rsidRPr="00734A8D">
        <w:rPr>
          <w:rFonts w:ascii="Gisha" w:eastAsia="Times New Roman" w:hAnsi="Gisha" w:cs="Gisha"/>
          <w:color w:val="A9B7C6"/>
          <w:sz w:val="18"/>
          <w:szCs w:val="18"/>
        </w:rPr>
        <w:t>(</w:t>
      </w:r>
      <w:r w:rsidRPr="00734A8D">
        <w:rPr>
          <w:rFonts w:ascii="Gisha" w:eastAsia="Times New Roman" w:hAnsi="Gisha" w:cs="Gisha"/>
          <w:color w:val="94558D"/>
          <w:sz w:val="18"/>
          <w:szCs w:val="18"/>
        </w:rPr>
        <w:t>self</w:t>
      </w:r>
      <w:r w:rsidRPr="00734A8D">
        <w:rPr>
          <w:rFonts w:ascii="Gisha" w:eastAsia="Times New Roman" w:hAnsi="Gisha" w:cs="Gisha"/>
          <w:color w:val="CC7832"/>
          <w:sz w:val="18"/>
          <w:szCs w:val="18"/>
        </w:rPr>
        <w:t xml:space="preserve">, </w:t>
      </w:r>
      <w:proofErr w:type="spellStart"/>
      <w:r w:rsidRPr="00734A8D">
        <w:rPr>
          <w:rFonts w:ascii="Gisha" w:eastAsia="Times New Roman" w:hAnsi="Gisha" w:cs="Gisha"/>
          <w:color w:val="A9B7C6"/>
          <w:sz w:val="18"/>
          <w:szCs w:val="18"/>
        </w:rPr>
        <w:t>folder_path</w:t>
      </w:r>
      <w:proofErr w:type="spellEnd"/>
      <w:r w:rsidRPr="00734A8D">
        <w:rPr>
          <w:rFonts w:ascii="Gisha" w:eastAsia="Times New Roman" w:hAnsi="Gisha" w:cs="Gisha"/>
          <w:color w:val="A9B7C6"/>
          <w:sz w:val="18"/>
          <w:szCs w:val="18"/>
        </w:rPr>
        <w:t>)</w:t>
      </w:r>
    </w:p>
    <w:p w:rsidR="00856793" w:rsidRPr="00734A8D" w:rsidRDefault="00856793" w:rsidP="001C1271">
      <w:pPr>
        <w:tabs>
          <w:tab w:val="left" w:pos="3626"/>
        </w:tabs>
        <w:spacing w:line="276" w:lineRule="auto"/>
        <w:rPr>
          <w:rFonts w:ascii="Gisha" w:hAnsi="Gisha" w:cs="Gisha"/>
          <w:sz w:val="24"/>
          <w:szCs w:val="24"/>
          <w:rtl/>
        </w:rPr>
      </w:pPr>
      <w:r w:rsidRPr="00734A8D">
        <w:rPr>
          <w:rFonts w:ascii="Gisha" w:hAnsi="Gisha" w:cs="Gisha"/>
          <w:sz w:val="24"/>
          <w:szCs w:val="24"/>
          <w:rtl/>
        </w:rPr>
        <w:t xml:space="preserve">שיטה </w:t>
      </w:r>
      <w:r w:rsidR="001C1271" w:rsidRPr="00734A8D">
        <w:rPr>
          <w:rFonts w:ascii="Gisha" w:hAnsi="Gisha" w:cs="Gisha"/>
          <w:sz w:val="24"/>
          <w:szCs w:val="24"/>
          <w:rtl/>
        </w:rPr>
        <w:t>זו מב</w:t>
      </w:r>
      <w:r w:rsidRPr="00734A8D">
        <w:rPr>
          <w:rFonts w:ascii="Gisha" w:hAnsi="Gisha" w:cs="Gisha"/>
          <w:sz w:val="24"/>
          <w:szCs w:val="24"/>
          <w:rtl/>
        </w:rPr>
        <w:t>צע</w:t>
      </w:r>
      <w:r w:rsidR="001C1271" w:rsidRPr="00734A8D">
        <w:rPr>
          <w:rFonts w:ascii="Gisha" w:hAnsi="Gisha" w:cs="Gisha"/>
          <w:sz w:val="24"/>
          <w:szCs w:val="24"/>
          <w:rtl/>
        </w:rPr>
        <w:t>ת</w:t>
      </w:r>
      <w:r w:rsidRPr="00734A8D">
        <w:rPr>
          <w:rFonts w:ascii="Gisha" w:hAnsi="Gisha" w:cs="Gisha"/>
          <w:sz w:val="24"/>
          <w:szCs w:val="24"/>
          <w:rtl/>
        </w:rPr>
        <w:t xml:space="preserve"> </w:t>
      </w:r>
      <w:r w:rsidR="001C1271" w:rsidRPr="00734A8D">
        <w:rPr>
          <w:rFonts w:ascii="Gisha" w:hAnsi="Gisha" w:cs="Gisha"/>
          <w:sz w:val="24"/>
          <w:szCs w:val="24"/>
          <w:rtl/>
        </w:rPr>
        <w:t xml:space="preserve">את </w:t>
      </w:r>
      <w:r w:rsidRPr="00734A8D">
        <w:rPr>
          <w:rFonts w:ascii="Gisha" w:hAnsi="Gisha" w:cs="Gisha"/>
          <w:sz w:val="24"/>
          <w:szCs w:val="24"/>
          <w:rtl/>
        </w:rPr>
        <w:t>אתחול המחלקה. השיטה מקבלת נתיב של תיקייה אשר מכילה את מאגר הקבצים. מחלקה זו מחלקת את מאגר הקבצים לקבוצות של 50</w:t>
      </w:r>
      <w:r w:rsidR="00B457A0" w:rsidRPr="00734A8D">
        <w:rPr>
          <w:rFonts w:ascii="Gisha" w:hAnsi="Gisha" w:cs="Gisha"/>
          <w:sz w:val="24"/>
          <w:szCs w:val="24"/>
          <w:rtl/>
        </w:rPr>
        <w:t xml:space="preserve"> קבצים</w:t>
      </w:r>
      <w:r w:rsidRPr="00734A8D">
        <w:rPr>
          <w:rFonts w:ascii="Gisha" w:hAnsi="Gisha" w:cs="Gisha"/>
          <w:sz w:val="24"/>
          <w:szCs w:val="24"/>
          <w:rtl/>
        </w:rPr>
        <w:t xml:space="preserve"> וזאת ע</w:t>
      </w:r>
      <w:r w:rsidR="001C1271" w:rsidRPr="00734A8D">
        <w:rPr>
          <w:rFonts w:ascii="Gisha" w:hAnsi="Gisha" w:cs="Gisha"/>
          <w:sz w:val="24"/>
          <w:szCs w:val="24"/>
          <w:rtl/>
        </w:rPr>
        <w:t>ל מנת ליעל</w:t>
      </w:r>
      <w:r w:rsidRPr="00734A8D">
        <w:rPr>
          <w:rFonts w:ascii="Gisha" w:hAnsi="Gisha" w:cs="Gisha"/>
          <w:sz w:val="24"/>
          <w:szCs w:val="24"/>
          <w:rtl/>
        </w:rPr>
        <w:t xml:space="preserve"> זמן ריצה </w:t>
      </w:r>
      <w:r w:rsidR="001C1271" w:rsidRPr="00734A8D">
        <w:rPr>
          <w:rFonts w:ascii="Gisha" w:hAnsi="Gisha" w:cs="Gisha"/>
          <w:sz w:val="24"/>
          <w:szCs w:val="24"/>
          <w:rtl/>
        </w:rPr>
        <w:t>ולאפשר למחלקה הבאה לעבוד על מספר קטן יותר של קבצים.</w:t>
      </w:r>
    </w:p>
    <w:p w:rsidR="001C1271" w:rsidRPr="00734A8D" w:rsidRDefault="001C1271" w:rsidP="001C1271">
      <w:pPr>
        <w:pStyle w:val="HTMLPreformatted"/>
        <w:shd w:val="clear" w:color="auto" w:fill="2B2B2B"/>
        <w:rPr>
          <w:rFonts w:ascii="Gisha" w:hAnsi="Gisha" w:cs="Gisha"/>
          <w:color w:val="A9B7C6"/>
          <w:sz w:val="18"/>
          <w:szCs w:val="18"/>
        </w:rPr>
      </w:pPr>
      <w:proofErr w:type="spellStart"/>
      <w:proofErr w:type="gramStart"/>
      <w:r w:rsidRPr="00734A8D">
        <w:rPr>
          <w:rFonts w:ascii="Gisha" w:hAnsi="Gisha" w:cs="Gisha"/>
          <w:color w:val="CC7832"/>
          <w:sz w:val="18"/>
          <w:szCs w:val="18"/>
        </w:rPr>
        <w:t>def</w:t>
      </w:r>
      <w:proofErr w:type="spellEnd"/>
      <w:proofErr w:type="gramEnd"/>
      <w:r w:rsidRPr="00734A8D">
        <w:rPr>
          <w:rFonts w:ascii="Gisha" w:hAnsi="Gisha" w:cs="Gisha"/>
          <w:color w:val="CC7832"/>
          <w:sz w:val="18"/>
          <w:szCs w:val="18"/>
        </w:rPr>
        <w:t xml:space="preserve"> </w:t>
      </w:r>
      <w:r w:rsidRPr="00734A8D">
        <w:rPr>
          <w:rFonts w:ascii="Gisha" w:hAnsi="Gisha" w:cs="Gisha"/>
          <w:color w:val="FFC66D"/>
          <w:sz w:val="18"/>
          <w:szCs w:val="18"/>
        </w:rPr>
        <w:t>read</w:t>
      </w:r>
      <w:r w:rsidRPr="00734A8D">
        <w:rPr>
          <w:rFonts w:ascii="Gisha" w:hAnsi="Gisha" w:cs="Gisha"/>
          <w:color w:val="A9B7C6"/>
          <w:sz w:val="18"/>
          <w:szCs w:val="18"/>
        </w:rPr>
        <w:t>(</w:t>
      </w:r>
      <w:r w:rsidRPr="00734A8D">
        <w:rPr>
          <w:rFonts w:ascii="Gisha" w:hAnsi="Gisha" w:cs="Gisha"/>
          <w:color w:val="94558D"/>
          <w:sz w:val="18"/>
          <w:szCs w:val="18"/>
        </w:rPr>
        <w:t>self</w:t>
      </w:r>
      <w:r w:rsidRPr="00734A8D">
        <w:rPr>
          <w:rFonts w:ascii="Gisha" w:hAnsi="Gisha" w:cs="Gisha"/>
          <w:color w:val="A9B7C6"/>
          <w:sz w:val="18"/>
          <w:szCs w:val="18"/>
        </w:rPr>
        <w:t>):</w:t>
      </w:r>
    </w:p>
    <w:p w:rsidR="001C1271" w:rsidRPr="00734A8D" w:rsidRDefault="001C1271" w:rsidP="001C1271">
      <w:pPr>
        <w:tabs>
          <w:tab w:val="left" w:pos="3626"/>
        </w:tabs>
        <w:spacing w:line="276" w:lineRule="auto"/>
        <w:rPr>
          <w:rFonts w:ascii="Gisha" w:hAnsi="Gisha" w:cs="Gisha"/>
          <w:sz w:val="24"/>
          <w:szCs w:val="24"/>
          <w:rtl/>
        </w:rPr>
      </w:pPr>
      <w:r w:rsidRPr="00734A8D">
        <w:rPr>
          <w:rFonts w:ascii="Gisha" w:hAnsi="Gisha" w:cs="Gisha"/>
          <w:sz w:val="24"/>
          <w:szCs w:val="24"/>
          <w:rtl/>
        </w:rPr>
        <w:t>שיטה זו מבצעת את קריאת הקבצים וקבלת תגיות</w:t>
      </w:r>
      <w:r w:rsidR="009D0513" w:rsidRPr="00734A8D">
        <w:rPr>
          <w:rFonts w:ascii="Gisha" w:hAnsi="Gisha" w:cs="Gisha"/>
          <w:sz w:val="24"/>
          <w:szCs w:val="24"/>
          <w:rtl/>
        </w:rPr>
        <w:t xml:space="preserve"> מכלל מאגר הקבצים. בשיטה זו</w:t>
      </w:r>
      <w:r w:rsidRPr="00734A8D">
        <w:rPr>
          <w:rFonts w:ascii="Gisha" w:hAnsi="Gisha" w:cs="Gisha"/>
          <w:sz w:val="24"/>
          <w:szCs w:val="24"/>
          <w:rtl/>
        </w:rPr>
        <w:t xml:space="preserve"> נעבור על קבוצת הקבצים שקיבלנו לאחר האתחול ועבור כל קובץ נוציא את המידע הרלוונטי אותו אנו מחפשים כגון: שפה, עיר, שם מסמך, וטקסט. בשיטה זו ישנו מבנה נתונים של מילון שבו עבור כל שם קובץ (</w:t>
      </w:r>
      <w:r w:rsidRPr="00734A8D">
        <w:rPr>
          <w:rFonts w:ascii="Gisha" w:hAnsi="Gisha" w:cs="Gisha"/>
          <w:sz w:val="24"/>
          <w:szCs w:val="24"/>
        </w:rPr>
        <w:t>key</w:t>
      </w:r>
      <w:r w:rsidRPr="00734A8D">
        <w:rPr>
          <w:rFonts w:ascii="Gisha" w:hAnsi="Gisha" w:cs="Gisha"/>
          <w:sz w:val="24"/>
          <w:szCs w:val="24"/>
          <w:rtl/>
        </w:rPr>
        <w:t>) נשמור את הטקסט שלו (</w:t>
      </w:r>
      <w:r w:rsidRPr="00734A8D">
        <w:rPr>
          <w:rFonts w:ascii="Gisha" w:hAnsi="Gisha" w:cs="Gisha"/>
          <w:sz w:val="24"/>
          <w:szCs w:val="24"/>
        </w:rPr>
        <w:t>value</w:t>
      </w:r>
      <w:r w:rsidRPr="00734A8D">
        <w:rPr>
          <w:rFonts w:ascii="Gisha" w:hAnsi="Gisha" w:cs="Gisha"/>
          <w:sz w:val="24"/>
          <w:szCs w:val="24"/>
          <w:rtl/>
        </w:rPr>
        <w:t>) ונבצע זאת לכל קבוצת קבצים ולבסוף נחזיר את רשי</w:t>
      </w:r>
      <w:bookmarkStart w:id="0" w:name="_GoBack"/>
      <w:bookmarkEnd w:id="0"/>
      <w:r w:rsidRPr="00734A8D">
        <w:rPr>
          <w:rFonts w:ascii="Gisha" w:hAnsi="Gisha" w:cs="Gisha"/>
          <w:sz w:val="24"/>
          <w:szCs w:val="24"/>
          <w:rtl/>
        </w:rPr>
        <w:t>מת הטקסטים שתועבר אל המחלקה הבאה</w:t>
      </w:r>
      <w:r w:rsidR="00B30838" w:rsidRPr="00734A8D">
        <w:rPr>
          <w:rFonts w:ascii="Gisha" w:hAnsi="Gisha" w:cs="Gisha"/>
          <w:sz w:val="24"/>
          <w:szCs w:val="24"/>
          <w:rtl/>
        </w:rPr>
        <w:t xml:space="preserve"> ואת המידע עבור תגיות העיר והשפות שקיימות בקבצים אלה</w:t>
      </w:r>
      <w:r w:rsidRPr="00734A8D">
        <w:rPr>
          <w:rFonts w:ascii="Gisha" w:hAnsi="Gisha" w:cs="Gisha"/>
          <w:sz w:val="24"/>
          <w:szCs w:val="24"/>
          <w:rtl/>
        </w:rPr>
        <w:t>.</w:t>
      </w:r>
    </w:p>
    <w:p w:rsidR="00294AF9" w:rsidRPr="00734A8D" w:rsidRDefault="00294AF9" w:rsidP="00294A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Gisha" w:eastAsia="Times New Roman" w:hAnsi="Gisha" w:cs="Gisha"/>
          <w:color w:val="A9B7C6"/>
          <w:sz w:val="18"/>
          <w:szCs w:val="18"/>
        </w:rPr>
      </w:pPr>
      <w:proofErr w:type="spellStart"/>
      <w:proofErr w:type="gramStart"/>
      <w:r w:rsidRPr="00734A8D">
        <w:rPr>
          <w:rFonts w:ascii="Gisha" w:eastAsia="Times New Roman" w:hAnsi="Gisha" w:cs="Gisha"/>
          <w:color w:val="CC7832"/>
          <w:sz w:val="18"/>
          <w:szCs w:val="18"/>
        </w:rPr>
        <w:t>def</w:t>
      </w:r>
      <w:proofErr w:type="spellEnd"/>
      <w:proofErr w:type="gramEnd"/>
      <w:r w:rsidRPr="00734A8D">
        <w:rPr>
          <w:rFonts w:ascii="Gisha" w:eastAsia="Times New Roman" w:hAnsi="Gisha" w:cs="Gisha"/>
          <w:color w:val="CC7832"/>
          <w:sz w:val="18"/>
          <w:szCs w:val="18"/>
        </w:rPr>
        <w:t xml:space="preserve"> </w:t>
      </w:r>
      <w:proofErr w:type="spellStart"/>
      <w:r w:rsidRPr="00734A8D">
        <w:rPr>
          <w:rFonts w:ascii="Gisha" w:eastAsia="Times New Roman" w:hAnsi="Gisha" w:cs="Gisha"/>
          <w:color w:val="FFC66D"/>
          <w:sz w:val="18"/>
          <w:szCs w:val="18"/>
        </w:rPr>
        <w:t>read_city_language</w:t>
      </w:r>
      <w:proofErr w:type="spellEnd"/>
      <w:r w:rsidRPr="00734A8D">
        <w:rPr>
          <w:rFonts w:ascii="Gisha" w:eastAsia="Times New Roman" w:hAnsi="Gisha" w:cs="Gisha"/>
          <w:color w:val="A9B7C6"/>
          <w:sz w:val="18"/>
          <w:szCs w:val="18"/>
        </w:rPr>
        <w:t>(</w:t>
      </w:r>
      <w:r w:rsidRPr="00734A8D">
        <w:rPr>
          <w:rFonts w:ascii="Gisha" w:eastAsia="Times New Roman" w:hAnsi="Gisha" w:cs="Gisha"/>
          <w:color w:val="94558D"/>
          <w:sz w:val="18"/>
          <w:szCs w:val="18"/>
        </w:rPr>
        <w:t>self</w:t>
      </w:r>
      <w:r w:rsidR="00A85229" w:rsidRPr="00734A8D">
        <w:rPr>
          <w:rFonts w:ascii="Gisha" w:eastAsia="Times New Roman" w:hAnsi="Gisha" w:cs="Gisha"/>
          <w:color w:val="94558D"/>
          <w:sz w:val="18"/>
          <w:szCs w:val="18"/>
        </w:rPr>
        <w:t xml:space="preserve">, </w:t>
      </w:r>
      <w:proofErr w:type="spellStart"/>
      <w:r w:rsidR="00A85229" w:rsidRPr="00734A8D">
        <w:rPr>
          <w:rFonts w:ascii="Gisha" w:eastAsia="Times New Roman" w:hAnsi="Gisha" w:cs="Gisha"/>
          <w:color w:val="A9B7C6"/>
          <w:sz w:val="18"/>
          <w:szCs w:val="18"/>
        </w:rPr>
        <w:t>save_path</w:t>
      </w:r>
      <w:proofErr w:type="spellEnd"/>
      <w:r w:rsidRPr="00734A8D">
        <w:rPr>
          <w:rFonts w:ascii="Gisha" w:eastAsia="Times New Roman" w:hAnsi="Gisha" w:cs="Gisha"/>
          <w:color w:val="A9B7C6"/>
          <w:sz w:val="18"/>
          <w:szCs w:val="18"/>
        </w:rPr>
        <w:t>):</w:t>
      </w:r>
    </w:p>
    <w:p w:rsidR="009D0513" w:rsidRPr="00734A8D" w:rsidRDefault="00294AF9" w:rsidP="009D0513">
      <w:pPr>
        <w:tabs>
          <w:tab w:val="left" w:pos="3626"/>
        </w:tabs>
        <w:spacing w:line="276" w:lineRule="auto"/>
        <w:rPr>
          <w:rFonts w:ascii="Gisha" w:hAnsi="Gisha" w:cs="Gisha"/>
          <w:sz w:val="24"/>
          <w:szCs w:val="24"/>
          <w:rtl/>
        </w:rPr>
      </w:pPr>
      <w:r w:rsidRPr="00734A8D">
        <w:rPr>
          <w:rFonts w:ascii="Gisha" w:hAnsi="Gisha" w:cs="Gisha"/>
          <w:sz w:val="24"/>
          <w:szCs w:val="24"/>
          <w:rtl/>
        </w:rPr>
        <w:t>שיטה זו מבצעת את קריא</w:t>
      </w:r>
      <w:r w:rsidR="009D0513" w:rsidRPr="00734A8D">
        <w:rPr>
          <w:rFonts w:ascii="Gisha" w:hAnsi="Gisha" w:cs="Gisha"/>
          <w:sz w:val="24"/>
          <w:szCs w:val="24"/>
          <w:rtl/>
        </w:rPr>
        <w:t>ת הערים והשפות מכלל מאגר הקבצים</w:t>
      </w:r>
      <w:r w:rsidRPr="00734A8D">
        <w:rPr>
          <w:rFonts w:ascii="Gisha" w:hAnsi="Gisha" w:cs="Gisha"/>
          <w:sz w:val="24"/>
          <w:szCs w:val="24"/>
          <w:rtl/>
        </w:rPr>
        <w:t>.</w:t>
      </w:r>
      <w:r w:rsidR="009D0513" w:rsidRPr="00734A8D">
        <w:rPr>
          <w:rFonts w:ascii="Gisha" w:hAnsi="Gisha" w:cs="Gisha"/>
          <w:sz w:val="24"/>
          <w:szCs w:val="24"/>
          <w:rtl/>
        </w:rPr>
        <w:t xml:space="preserve"> בשיטה זו נעבור על כלל הקבצים ונאסוף את המידע עבור השפות והערים השונות וזאת על פי התגיות השונות שהוגדרו מראש. בנוסף על כך ניצור קבצים אשר יכילו את המידע עבור השפות והערים שיש במאגר הקבצים. יתר על כן עבור הערים שקיימות ב</w:t>
      </w:r>
      <w:proofErr w:type="spellStart"/>
      <w:r w:rsidR="009D0513" w:rsidRPr="00734A8D">
        <w:rPr>
          <w:rFonts w:ascii="Gisha" w:hAnsi="Gisha" w:cs="Gisha"/>
          <w:sz w:val="24"/>
          <w:szCs w:val="24"/>
        </w:rPr>
        <w:t>api</w:t>
      </w:r>
      <w:proofErr w:type="spellEnd"/>
      <w:r w:rsidR="009D0513" w:rsidRPr="00734A8D">
        <w:rPr>
          <w:rFonts w:ascii="Gisha" w:hAnsi="Gisha" w:cs="Gisha"/>
          <w:sz w:val="24"/>
          <w:szCs w:val="24"/>
        </w:rPr>
        <w:t>-</w:t>
      </w:r>
      <w:r w:rsidR="009D0513" w:rsidRPr="00734A8D">
        <w:rPr>
          <w:rFonts w:ascii="Gisha" w:hAnsi="Gisha" w:cs="Gisha"/>
          <w:sz w:val="24"/>
          <w:szCs w:val="24"/>
          <w:rtl/>
        </w:rPr>
        <w:t xml:space="preserve"> נשמור בקובץ חדש את המידע הרלוונטי: המדינה, גודל האוכלוסייה ואף את מטבע המדינה. כלל המידע יישמר כקובצי טקסט</w:t>
      </w:r>
      <w:r w:rsidR="00A85229" w:rsidRPr="00734A8D">
        <w:rPr>
          <w:rFonts w:ascii="Gisha" w:hAnsi="Gisha" w:cs="Gisha"/>
          <w:sz w:val="24"/>
          <w:szCs w:val="24"/>
          <w:rtl/>
        </w:rPr>
        <w:t xml:space="preserve"> בנתיב שהוזן עבור שמירת הקבצים</w:t>
      </w:r>
      <w:r w:rsidR="009D0513" w:rsidRPr="00734A8D">
        <w:rPr>
          <w:rFonts w:ascii="Gisha" w:hAnsi="Gisha" w:cs="Gisha"/>
          <w:sz w:val="24"/>
          <w:szCs w:val="24"/>
          <w:rtl/>
        </w:rPr>
        <w:t>.</w:t>
      </w:r>
    </w:p>
    <w:p w:rsidR="009D0513" w:rsidRPr="00734A8D" w:rsidRDefault="009D0513" w:rsidP="009D05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Gisha" w:eastAsia="Times New Roman" w:hAnsi="Gisha" w:cs="Gisha"/>
          <w:color w:val="A9B7C6"/>
          <w:sz w:val="18"/>
          <w:szCs w:val="18"/>
        </w:rPr>
      </w:pPr>
      <w:proofErr w:type="spellStart"/>
      <w:proofErr w:type="gramStart"/>
      <w:r w:rsidRPr="00734A8D">
        <w:rPr>
          <w:rFonts w:ascii="Gisha" w:eastAsia="Times New Roman" w:hAnsi="Gisha" w:cs="Gisha"/>
          <w:color w:val="CC7832"/>
          <w:sz w:val="18"/>
          <w:szCs w:val="18"/>
        </w:rPr>
        <w:t>def</w:t>
      </w:r>
      <w:proofErr w:type="spellEnd"/>
      <w:proofErr w:type="gramEnd"/>
      <w:r w:rsidRPr="00734A8D">
        <w:rPr>
          <w:rFonts w:ascii="Gisha" w:eastAsia="Times New Roman" w:hAnsi="Gisha" w:cs="Gisha"/>
          <w:color w:val="CC7832"/>
          <w:sz w:val="18"/>
          <w:szCs w:val="18"/>
        </w:rPr>
        <w:t xml:space="preserve"> </w:t>
      </w:r>
      <w:proofErr w:type="spellStart"/>
      <w:r w:rsidRPr="00734A8D">
        <w:rPr>
          <w:rFonts w:ascii="Gisha" w:eastAsia="Times New Roman" w:hAnsi="Gisha" w:cs="Gisha"/>
          <w:color w:val="FFC66D"/>
          <w:sz w:val="18"/>
          <w:szCs w:val="18"/>
        </w:rPr>
        <w:t>read_api</w:t>
      </w:r>
      <w:proofErr w:type="spellEnd"/>
      <w:r w:rsidRPr="00734A8D">
        <w:rPr>
          <w:rFonts w:ascii="Gisha" w:eastAsia="Times New Roman" w:hAnsi="Gisha" w:cs="Gisha"/>
          <w:color w:val="A9B7C6"/>
          <w:sz w:val="18"/>
          <w:szCs w:val="18"/>
        </w:rPr>
        <w:t>(</w:t>
      </w:r>
      <w:r w:rsidRPr="00734A8D">
        <w:rPr>
          <w:rFonts w:ascii="Gisha" w:eastAsia="Times New Roman" w:hAnsi="Gisha" w:cs="Gisha"/>
          <w:color w:val="94558D"/>
          <w:sz w:val="18"/>
          <w:szCs w:val="18"/>
        </w:rPr>
        <w:t>self</w:t>
      </w:r>
      <w:r w:rsidRPr="00734A8D">
        <w:rPr>
          <w:rFonts w:ascii="Gisha" w:eastAsia="Times New Roman" w:hAnsi="Gisha" w:cs="Gisha"/>
          <w:color w:val="A9B7C6"/>
          <w:sz w:val="18"/>
          <w:szCs w:val="18"/>
        </w:rPr>
        <w:t>):</w:t>
      </w:r>
    </w:p>
    <w:p w:rsidR="00294AF9" w:rsidRPr="00734A8D" w:rsidRDefault="009D0513" w:rsidP="009D0513">
      <w:pPr>
        <w:tabs>
          <w:tab w:val="left" w:pos="3626"/>
        </w:tabs>
        <w:spacing w:line="276" w:lineRule="auto"/>
        <w:rPr>
          <w:rFonts w:ascii="Gisha" w:hAnsi="Gisha" w:cs="Gisha"/>
          <w:rtl/>
        </w:rPr>
      </w:pPr>
      <w:r w:rsidRPr="00734A8D">
        <w:rPr>
          <w:rFonts w:ascii="Gisha" w:hAnsi="Gisha" w:cs="Gisha"/>
          <w:sz w:val="24"/>
          <w:szCs w:val="24"/>
          <w:rtl/>
        </w:rPr>
        <w:t>שיטה זו מבצעת את קריאת המידע מכתובת ה</w:t>
      </w:r>
      <w:proofErr w:type="spellStart"/>
      <w:r w:rsidRPr="00734A8D">
        <w:rPr>
          <w:rFonts w:ascii="Gisha" w:hAnsi="Gisha" w:cs="Gisha"/>
          <w:sz w:val="24"/>
          <w:szCs w:val="24"/>
        </w:rPr>
        <w:t>api</w:t>
      </w:r>
      <w:proofErr w:type="spellEnd"/>
      <w:r w:rsidRPr="00734A8D">
        <w:rPr>
          <w:rFonts w:ascii="Gisha" w:hAnsi="Gisha" w:cs="Gisha"/>
          <w:sz w:val="24"/>
          <w:szCs w:val="24"/>
        </w:rPr>
        <w:t>-</w:t>
      </w:r>
      <w:r w:rsidR="0087680C" w:rsidRPr="00734A8D">
        <w:rPr>
          <w:rFonts w:ascii="Gisha" w:hAnsi="Gisha" w:cs="Gisha"/>
          <w:rtl/>
        </w:rPr>
        <w:t>. בשיטה זו הש</w:t>
      </w:r>
      <w:r w:rsidR="00570551" w:rsidRPr="00734A8D">
        <w:rPr>
          <w:rFonts w:ascii="Gisha" w:hAnsi="Gisha" w:cs="Gisha"/>
          <w:rtl/>
        </w:rPr>
        <w:t xml:space="preserve">תמשנו בפלטפורמת </w:t>
      </w:r>
      <w:r w:rsidR="00570551" w:rsidRPr="00734A8D">
        <w:rPr>
          <w:rFonts w:ascii="Gisha" w:hAnsi="Gisha" w:cs="Gisha"/>
        </w:rPr>
        <w:t>JSON</w:t>
      </w:r>
      <w:r w:rsidR="00570551" w:rsidRPr="00734A8D">
        <w:rPr>
          <w:rFonts w:ascii="Gisha" w:hAnsi="Gisha" w:cs="Gisha"/>
          <w:rtl/>
        </w:rPr>
        <w:t xml:space="preserve"> שבעזרתו ניתן ל</w:t>
      </w:r>
      <w:r w:rsidR="006162A0" w:rsidRPr="00734A8D">
        <w:rPr>
          <w:rFonts w:ascii="Gisha" w:hAnsi="Gisha" w:cs="Gisha"/>
          <w:rtl/>
        </w:rPr>
        <w:t xml:space="preserve">שאוב מידע </w:t>
      </w:r>
      <w:r w:rsidR="005B0C9F" w:rsidRPr="00734A8D">
        <w:rPr>
          <w:rFonts w:ascii="Gisha" w:hAnsi="Gisha" w:cs="Gisha"/>
          <w:rtl/>
        </w:rPr>
        <w:t>משהשרת(</w:t>
      </w:r>
      <w:r w:rsidR="006162A0" w:rsidRPr="00734A8D">
        <w:rPr>
          <w:rFonts w:ascii="Gisha" w:hAnsi="Gisha" w:cs="Gisha"/>
          <w:rtl/>
        </w:rPr>
        <w:t xml:space="preserve">אתר אינטרנט בעל כתובת </w:t>
      </w:r>
      <w:r w:rsidR="006162A0" w:rsidRPr="00734A8D">
        <w:rPr>
          <w:rFonts w:ascii="Gisha" w:hAnsi="Gisha" w:cs="Gisha"/>
        </w:rPr>
        <w:t>http</w:t>
      </w:r>
      <w:r w:rsidR="005B0C9F" w:rsidRPr="00734A8D">
        <w:rPr>
          <w:rFonts w:ascii="Gisha" w:hAnsi="Gisha" w:cs="Gisha"/>
          <w:rtl/>
        </w:rPr>
        <w:t>) ללקוח.</w:t>
      </w:r>
      <w:r w:rsidR="006162A0" w:rsidRPr="00734A8D">
        <w:rPr>
          <w:rFonts w:ascii="Gisha" w:hAnsi="Gisha" w:cs="Gisha"/>
          <w:rtl/>
        </w:rPr>
        <w:t xml:space="preserve"> שיטה זו </w:t>
      </w:r>
      <w:r w:rsidR="005B0C9F" w:rsidRPr="00734A8D">
        <w:rPr>
          <w:rFonts w:ascii="Gisha" w:hAnsi="Gisha" w:cs="Gisha"/>
          <w:rtl/>
        </w:rPr>
        <w:t>מכניסה את כל המידע עבור הערים אל מילון אשר מייצג את מאפייני הערים ולבסוף נחזיר מילון זה.</w:t>
      </w:r>
    </w:p>
    <w:p w:rsidR="002D1DEB" w:rsidRPr="00734A8D" w:rsidRDefault="002D1DEB">
      <w:pPr>
        <w:rPr>
          <w:rFonts w:ascii="Gisha" w:hAnsi="Gisha" w:cs="Gisha"/>
          <w:b/>
          <w:bCs/>
          <w:sz w:val="24"/>
          <w:szCs w:val="24"/>
          <w:u w:val="single"/>
          <w:rtl/>
        </w:rPr>
      </w:pPr>
      <w:r w:rsidRPr="00734A8D">
        <w:rPr>
          <w:rFonts w:ascii="Gisha" w:hAnsi="Gisha" w:cs="Gisha"/>
          <w:b/>
          <w:bCs/>
          <w:sz w:val="24"/>
          <w:szCs w:val="24"/>
          <w:u w:val="single"/>
          <w:rtl/>
        </w:rPr>
        <w:br w:type="page"/>
      </w:r>
    </w:p>
    <w:p w:rsidR="001C1271" w:rsidRPr="00734A8D" w:rsidRDefault="008F5E68" w:rsidP="002D1DEB">
      <w:pPr>
        <w:pStyle w:val="ListParagraph"/>
        <w:numPr>
          <w:ilvl w:val="0"/>
          <w:numId w:val="15"/>
        </w:numPr>
        <w:tabs>
          <w:tab w:val="left" w:pos="3626"/>
        </w:tabs>
        <w:spacing w:line="276" w:lineRule="auto"/>
        <w:rPr>
          <w:rFonts w:ascii="Gisha" w:hAnsi="Gisha" w:cs="Gisha"/>
          <w:b/>
          <w:bCs/>
          <w:sz w:val="24"/>
          <w:szCs w:val="24"/>
          <w:u w:val="single"/>
        </w:rPr>
      </w:pPr>
      <w:r w:rsidRPr="00734A8D">
        <w:rPr>
          <w:rFonts w:ascii="Gisha" w:hAnsi="Gisha" w:cs="Gisha"/>
          <w:b/>
          <w:bCs/>
          <w:sz w:val="24"/>
          <w:szCs w:val="24"/>
          <w:u w:val="single"/>
          <w:rtl/>
        </w:rPr>
        <w:lastRenderedPageBreak/>
        <w:t xml:space="preserve">מחלקת </w:t>
      </w:r>
      <w:r w:rsidRPr="00734A8D">
        <w:rPr>
          <w:rFonts w:ascii="Gisha" w:hAnsi="Gisha" w:cs="Gisha"/>
          <w:b/>
          <w:bCs/>
          <w:sz w:val="24"/>
          <w:szCs w:val="24"/>
          <w:u w:val="single"/>
        </w:rPr>
        <w:t>Parser</w:t>
      </w:r>
      <w:r w:rsidRPr="00734A8D">
        <w:rPr>
          <w:rFonts w:ascii="Gisha" w:hAnsi="Gisha" w:cs="Gisha"/>
          <w:b/>
          <w:bCs/>
          <w:sz w:val="24"/>
          <w:szCs w:val="24"/>
          <w:u w:val="single"/>
          <w:rtl/>
        </w:rPr>
        <w:t>:</w:t>
      </w:r>
    </w:p>
    <w:p w:rsidR="001C1271" w:rsidRPr="00734A8D" w:rsidRDefault="001C1271" w:rsidP="001C1271">
      <w:pPr>
        <w:tabs>
          <w:tab w:val="left" w:pos="3626"/>
        </w:tabs>
        <w:spacing w:line="276" w:lineRule="auto"/>
        <w:rPr>
          <w:rFonts w:ascii="Gisha" w:hAnsi="Gisha" w:cs="Gisha"/>
          <w:sz w:val="24"/>
          <w:szCs w:val="24"/>
          <w:rtl/>
        </w:rPr>
      </w:pPr>
      <w:r w:rsidRPr="00734A8D">
        <w:rPr>
          <w:rFonts w:ascii="Gisha" w:hAnsi="Gisha" w:cs="Gisha"/>
          <w:sz w:val="24"/>
          <w:szCs w:val="24"/>
          <w:rtl/>
        </w:rPr>
        <w:t>מחלקה זו עוברת על הקבצים ומוציאה את הביטויים הרלוונטיים בכל קובץ.</w:t>
      </w:r>
    </w:p>
    <w:p w:rsidR="002B17B0" w:rsidRPr="00734A8D" w:rsidRDefault="002B17B0" w:rsidP="0054522D">
      <w:pPr>
        <w:tabs>
          <w:tab w:val="left" w:pos="3626"/>
        </w:tabs>
        <w:spacing w:line="276" w:lineRule="auto"/>
        <w:rPr>
          <w:rFonts w:ascii="Gisha" w:hAnsi="Gisha" w:cs="Gisha"/>
          <w:sz w:val="24"/>
          <w:szCs w:val="24"/>
          <w:rtl/>
        </w:rPr>
      </w:pPr>
      <w:r w:rsidRPr="00734A8D">
        <w:rPr>
          <w:rFonts w:ascii="Gisha" w:hAnsi="Gisha" w:cs="Gisha"/>
          <w:sz w:val="24"/>
          <w:szCs w:val="24"/>
          <w:rtl/>
        </w:rPr>
        <w:t>במחלקה זו נחזיר רשימות עבור ה-</w:t>
      </w:r>
      <w:r w:rsidRPr="00734A8D">
        <w:rPr>
          <w:rFonts w:ascii="Gisha" w:hAnsi="Gisha" w:cs="Gisha"/>
          <w:sz w:val="24"/>
          <w:szCs w:val="24"/>
        </w:rPr>
        <w:t>terms</w:t>
      </w:r>
      <w:r w:rsidRPr="00734A8D">
        <w:rPr>
          <w:rFonts w:ascii="Gisha" w:hAnsi="Gisha" w:cs="Gisha"/>
          <w:sz w:val="24"/>
          <w:szCs w:val="24"/>
          <w:rtl/>
        </w:rPr>
        <w:t xml:space="preserve"> השונים עבורם אנו נדרשים לסווג למקרים השונים על סמך כללי המנוע.</w:t>
      </w:r>
    </w:p>
    <w:p w:rsidR="001C1271" w:rsidRPr="00734A8D" w:rsidRDefault="001C1271" w:rsidP="001C1271">
      <w:pPr>
        <w:pStyle w:val="HTMLPreformatted"/>
        <w:shd w:val="clear" w:color="auto" w:fill="2B2B2B"/>
        <w:rPr>
          <w:rFonts w:ascii="Gisha" w:hAnsi="Gisha" w:cs="Gisha"/>
          <w:color w:val="A9B7C6"/>
          <w:sz w:val="18"/>
          <w:szCs w:val="18"/>
        </w:rPr>
      </w:pPr>
      <w:proofErr w:type="spellStart"/>
      <w:proofErr w:type="gramStart"/>
      <w:r w:rsidRPr="00734A8D">
        <w:rPr>
          <w:rFonts w:ascii="Gisha" w:hAnsi="Gisha" w:cs="Gisha"/>
          <w:color w:val="CC7832"/>
          <w:sz w:val="18"/>
          <w:szCs w:val="18"/>
        </w:rPr>
        <w:t>def</w:t>
      </w:r>
      <w:proofErr w:type="spellEnd"/>
      <w:proofErr w:type="gramEnd"/>
      <w:r w:rsidRPr="00734A8D">
        <w:rPr>
          <w:rFonts w:ascii="Gisha" w:hAnsi="Gisha" w:cs="Gisha"/>
          <w:color w:val="CC7832"/>
          <w:sz w:val="18"/>
          <w:szCs w:val="18"/>
        </w:rPr>
        <w:t xml:space="preserve"> </w:t>
      </w:r>
      <w:r w:rsidRPr="00734A8D">
        <w:rPr>
          <w:rFonts w:ascii="Gisha" w:hAnsi="Gisha" w:cs="Gisha"/>
          <w:color w:val="B200B2"/>
          <w:sz w:val="18"/>
          <w:szCs w:val="18"/>
        </w:rPr>
        <w:t>__</w:t>
      </w:r>
      <w:proofErr w:type="spellStart"/>
      <w:r w:rsidRPr="00734A8D">
        <w:rPr>
          <w:rFonts w:ascii="Gisha" w:hAnsi="Gisha" w:cs="Gisha"/>
          <w:color w:val="B200B2"/>
          <w:sz w:val="18"/>
          <w:szCs w:val="18"/>
        </w:rPr>
        <w:t>init</w:t>
      </w:r>
      <w:proofErr w:type="spellEnd"/>
      <w:r w:rsidRPr="00734A8D">
        <w:rPr>
          <w:rFonts w:ascii="Gisha" w:hAnsi="Gisha" w:cs="Gisha"/>
          <w:color w:val="B200B2"/>
          <w:sz w:val="18"/>
          <w:szCs w:val="18"/>
        </w:rPr>
        <w:t>__</w:t>
      </w:r>
      <w:r w:rsidRPr="00734A8D">
        <w:rPr>
          <w:rFonts w:ascii="Gisha" w:hAnsi="Gisha" w:cs="Gisha"/>
          <w:color w:val="A9B7C6"/>
          <w:sz w:val="18"/>
          <w:szCs w:val="18"/>
        </w:rPr>
        <w:t>(</w:t>
      </w:r>
      <w:r w:rsidRPr="00734A8D">
        <w:rPr>
          <w:rFonts w:ascii="Gisha" w:hAnsi="Gisha" w:cs="Gisha"/>
          <w:color w:val="94558D"/>
          <w:sz w:val="18"/>
          <w:szCs w:val="18"/>
        </w:rPr>
        <w:t>self</w:t>
      </w:r>
      <w:r w:rsidRPr="00734A8D">
        <w:rPr>
          <w:rFonts w:ascii="Gisha" w:hAnsi="Gisha" w:cs="Gisha"/>
          <w:color w:val="CC7832"/>
          <w:sz w:val="18"/>
          <w:szCs w:val="18"/>
        </w:rPr>
        <w:t xml:space="preserve">, </w:t>
      </w:r>
      <w:r w:rsidRPr="00734A8D">
        <w:rPr>
          <w:rFonts w:ascii="Gisha" w:hAnsi="Gisha" w:cs="Gisha"/>
          <w:color w:val="A9B7C6"/>
          <w:sz w:val="18"/>
          <w:szCs w:val="18"/>
        </w:rPr>
        <w:t>index</w:t>
      </w:r>
      <w:r w:rsidRPr="00734A8D">
        <w:rPr>
          <w:rFonts w:ascii="Gisha" w:hAnsi="Gisha" w:cs="Gisha"/>
          <w:color w:val="CC7832"/>
          <w:sz w:val="18"/>
          <w:szCs w:val="18"/>
        </w:rPr>
        <w:t xml:space="preserve">, </w:t>
      </w:r>
      <w:proofErr w:type="spellStart"/>
      <w:r w:rsidRPr="00734A8D">
        <w:rPr>
          <w:rFonts w:ascii="Gisha" w:hAnsi="Gisha" w:cs="Gisha"/>
          <w:color w:val="A9B7C6"/>
          <w:sz w:val="18"/>
          <w:szCs w:val="18"/>
        </w:rPr>
        <w:t>sw_path</w:t>
      </w:r>
      <w:proofErr w:type="spellEnd"/>
      <w:r w:rsidRPr="00734A8D">
        <w:rPr>
          <w:rFonts w:ascii="Gisha" w:hAnsi="Gisha" w:cs="Gisha"/>
          <w:color w:val="A9B7C6"/>
          <w:sz w:val="18"/>
          <w:szCs w:val="18"/>
        </w:rPr>
        <w:t>)</w:t>
      </w:r>
    </w:p>
    <w:p w:rsidR="001C1271" w:rsidRPr="00734A8D" w:rsidRDefault="001C1271" w:rsidP="001C1271">
      <w:pPr>
        <w:tabs>
          <w:tab w:val="left" w:pos="3626"/>
        </w:tabs>
        <w:spacing w:line="276" w:lineRule="auto"/>
        <w:rPr>
          <w:rFonts w:ascii="Gisha" w:hAnsi="Gisha" w:cs="Gisha"/>
          <w:sz w:val="24"/>
          <w:szCs w:val="24"/>
          <w:rtl/>
        </w:rPr>
      </w:pPr>
      <w:r w:rsidRPr="00734A8D">
        <w:rPr>
          <w:rFonts w:ascii="Gisha" w:hAnsi="Gisha" w:cs="Gisha"/>
          <w:sz w:val="24"/>
          <w:szCs w:val="24"/>
          <w:rtl/>
        </w:rPr>
        <w:t>שיטה זו מבצעת את אתחול המחלקה. השיטה מקבלת נתיב של תיקייה אשר מכילה את מאגר ה</w:t>
      </w:r>
      <w:r w:rsidRPr="00734A8D">
        <w:rPr>
          <w:rFonts w:ascii="Gisha" w:hAnsi="Gisha" w:cs="Gisha"/>
          <w:sz w:val="24"/>
          <w:szCs w:val="24"/>
        </w:rPr>
        <w:t>stop words</w:t>
      </w:r>
      <w:r w:rsidRPr="00734A8D">
        <w:rPr>
          <w:rFonts w:ascii="Gisha" w:hAnsi="Gisha" w:cs="Gisha"/>
          <w:sz w:val="24"/>
          <w:szCs w:val="24"/>
          <w:rtl/>
        </w:rPr>
        <w:t xml:space="preserve"> עבורן אין צורך לבצע בדיקה והכנסתן למילון. מחלקה זו מקנה מספר סידורי לכל אובייקט של המחלקה שנוצר. בנוסף נוצר</w:t>
      </w:r>
      <w:r w:rsidR="003E4610" w:rsidRPr="00734A8D">
        <w:rPr>
          <w:rFonts w:ascii="Gisha" w:hAnsi="Gisha" w:cs="Gisha"/>
          <w:sz w:val="24"/>
          <w:szCs w:val="24"/>
          <w:rtl/>
        </w:rPr>
        <w:t>ת</w:t>
      </w:r>
      <w:r w:rsidRPr="00734A8D">
        <w:rPr>
          <w:rFonts w:ascii="Gisha" w:hAnsi="Gisha" w:cs="Gisha"/>
          <w:sz w:val="24"/>
          <w:szCs w:val="24"/>
          <w:rtl/>
        </w:rPr>
        <w:t xml:space="preserve"> רשימה של </w:t>
      </w:r>
      <w:r w:rsidR="002B17B0" w:rsidRPr="00734A8D">
        <w:rPr>
          <w:rFonts w:ascii="Gisha" w:hAnsi="Gisha" w:cs="Gisha"/>
          <w:sz w:val="24"/>
          <w:szCs w:val="24"/>
        </w:rPr>
        <w:t>stop words</w:t>
      </w:r>
      <w:r w:rsidR="003E4610" w:rsidRPr="00734A8D">
        <w:rPr>
          <w:rFonts w:ascii="Gisha" w:hAnsi="Gisha" w:cs="Gisha"/>
          <w:sz w:val="24"/>
          <w:szCs w:val="24"/>
          <w:rtl/>
        </w:rPr>
        <w:t xml:space="preserve"> ונוצר</w:t>
      </w:r>
      <w:r w:rsidR="002B17B0" w:rsidRPr="00734A8D">
        <w:rPr>
          <w:rFonts w:ascii="Gisha" w:hAnsi="Gisha" w:cs="Gisha"/>
          <w:sz w:val="24"/>
          <w:szCs w:val="24"/>
          <w:rtl/>
        </w:rPr>
        <w:t xml:space="preserve"> מילון עבור כלל הביטויים</w:t>
      </w:r>
      <w:r w:rsidR="001B2142" w:rsidRPr="00734A8D">
        <w:rPr>
          <w:rFonts w:ascii="Gisha" w:hAnsi="Gisha" w:cs="Gisha"/>
          <w:sz w:val="24"/>
          <w:szCs w:val="24"/>
          <w:rtl/>
        </w:rPr>
        <w:t xml:space="preserve"> שבמאגר הקבצים</w:t>
      </w:r>
      <w:r w:rsidR="002B17B0" w:rsidRPr="00734A8D">
        <w:rPr>
          <w:rFonts w:ascii="Gisha" w:hAnsi="Gisha" w:cs="Gisha"/>
          <w:sz w:val="24"/>
          <w:szCs w:val="24"/>
          <w:rtl/>
        </w:rPr>
        <w:t>.</w:t>
      </w:r>
    </w:p>
    <w:p w:rsidR="002B17B0" w:rsidRPr="00734A8D" w:rsidRDefault="002B17B0" w:rsidP="002B17B0">
      <w:pPr>
        <w:pStyle w:val="HTMLPreformatted"/>
        <w:shd w:val="clear" w:color="auto" w:fill="2B2B2B"/>
        <w:rPr>
          <w:rFonts w:ascii="Gisha" w:hAnsi="Gisha" w:cs="Gisha"/>
          <w:color w:val="A9B7C6"/>
          <w:sz w:val="18"/>
          <w:szCs w:val="18"/>
        </w:rPr>
      </w:pPr>
      <w:proofErr w:type="spellStart"/>
      <w:proofErr w:type="gramStart"/>
      <w:r w:rsidRPr="00734A8D">
        <w:rPr>
          <w:rFonts w:ascii="Gisha" w:hAnsi="Gisha" w:cs="Gisha"/>
          <w:color w:val="CC7832"/>
          <w:sz w:val="18"/>
          <w:szCs w:val="18"/>
        </w:rPr>
        <w:t>def</w:t>
      </w:r>
      <w:proofErr w:type="spellEnd"/>
      <w:proofErr w:type="gramEnd"/>
      <w:r w:rsidRPr="00734A8D">
        <w:rPr>
          <w:rFonts w:ascii="Gisha" w:hAnsi="Gisha" w:cs="Gisha"/>
          <w:color w:val="CC7832"/>
          <w:sz w:val="18"/>
          <w:szCs w:val="18"/>
        </w:rPr>
        <w:t xml:space="preserve"> </w:t>
      </w:r>
      <w:r w:rsidRPr="00734A8D">
        <w:rPr>
          <w:rFonts w:ascii="Gisha" w:hAnsi="Gisha" w:cs="Gisha"/>
          <w:color w:val="FFC66D"/>
          <w:sz w:val="18"/>
          <w:szCs w:val="18"/>
        </w:rPr>
        <w:t>parse</w:t>
      </w:r>
      <w:r w:rsidRPr="00734A8D">
        <w:rPr>
          <w:rFonts w:ascii="Gisha" w:hAnsi="Gisha" w:cs="Gisha"/>
          <w:color w:val="A9B7C6"/>
          <w:sz w:val="18"/>
          <w:szCs w:val="18"/>
        </w:rPr>
        <w:t>(</w:t>
      </w:r>
      <w:r w:rsidRPr="00734A8D">
        <w:rPr>
          <w:rFonts w:ascii="Gisha" w:hAnsi="Gisha" w:cs="Gisha"/>
          <w:color w:val="94558D"/>
          <w:sz w:val="18"/>
          <w:szCs w:val="18"/>
        </w:rPr>
        <w:t>self</w:t>
      </w:r>
      <w:r w:rsidRPr="00734A8D">
        <w:rPr>
          <w:rFonts w:ascii="Gisha" w:hAnsi="Gisha" w:cs="Gisha"/>
          <w:color w:val="CC7832"/>
          <w:sz w:val="18"/>
          <w:szCs w:val="18"/>
        </w:rPr>
        <w:t xml:space="preserve">, </w:t>
      </w:r>
      <w:proofErr w:type="spellStart"/>
      <w:r w:rsidRPr="00734A8D">
        <w:rPr>
          <w:rFonts w:ascii="Gisha" w:hAnsi="Gisha" w:cs="Gisha"/>
          <w:color w:val="A9B7C6"/>
          <w:sz w:val="18"/>
          <w:szCs w:val="18"/>
        </w:rPr>
        <w:t>docs_texts</w:t>
      </w:r>
      <w:proofErr w:type="spellEnd"/>
      <w:r w:rsidRPr="00734A8D">
        <w:rPr>
          <w:rFonts w:ascii="Gisha" w:hAnsi="Gisha" w:cs="Gisha"/>
          <w:color w:val="A9B7C6"/>
          <w:sz w:val="18"/>
          <w:szCs w:val="18"/>
        </w:rPr>
        <w:t>):</w:t>
      </w:r>
    </w:p>
    <w:p w:rsidR="00791BD1" w:rsidRPr="00734A8D" w:rsidRDefault="002B17B0" w:rsidP="00B457A0">
      <w:pPr>
        <w:tabs>
          <w:tab w:val="left" w:pos="3626"/>
        </w:tabs>
        <w:spacing w:line="276" w:lineRule="auto"/>
        <w:rPr>
          <w:rFonts w:ascii="Gisha" w:hAnsi="Gisha" w:cs="Gisha"/>
          <w:sz w:val="24"/>
          <w:szCs w:val="24"/>
        </w:rPr>
      </w:pPr>
      <w:r w:rsidRPr="00734A8D">
        <w:rPr>
          <w:rFonts w:ascii="Gisha" w:hAnsi="Gisha" w:cs="Gisha"/>
          <w:sz w:val="24"/>
          <w:szCs w:val="24"/>
          <w:rtl/>
        </w:rPr>
        <w:t>שיטה זו מקבלת כפרמטר את רשימת הטקסטים שהוחזרה ממחלקת ה</w:t>
      </w:r>
      <w:r w:rsidRPr="00734A8D">
        <w:rPr>
          <w:rFonts w:ascii="Gisha" w:hAnsi="Gisha" w:cs="Gisha"/>
          <w:sz w:val="24"/>
          <w:szCs w:val="24"/>
        </w:rPr>
        <w:t>read file</w:t>
      </w:r>
      <w:r w:rsidRPr="00734A8D">
        <w:rPr>
          <w:rFonts w:ascii="Gisha" w:hAnsi="Gisha" w:cs="Gisha"/>
          <w:sz w:val="24"/>
          <w:szCs w:val="24"/>
          <w:rtl/>
        </w:rPr>
        <w:t>.</w:t>
      </w:r>
      <w:r w:rsidR="003E4610" w:rsidRPr="00734A8D">
        <w:rPr>
          <w:rFonts w:ascii="Gisha" w:hAnsi="Gisha" w:cs="Gisha"/>
          <w:sz w:val="24"/>
          <w:szCs w:val="24"/>
          <w:rtl/>
        </w:rPr>
        <w:t xml:space="preserve"> שיטה זו אחראית על מהלך </w:t>
      </w:r>
      <w:proofErr w:type="spellStart"/>
      <w:r w:rsidR="003E4610" w:rsidRPr="00734A8D">
        <w:rPr>
          <w:rFonts w:ascii="Gisha" w:hAnsi="Gisha" w:cs="Gisha"/>
          <w:sz w:val="24"/>
          <w:szCs w:val="24"/>
          <w:rtl/>
        </w:rPr>
        <w:t>פירסור</w:t>
      </w:r>
      <w:proofErr w:type="spellEnd"/>
      <w:r w:rsidR="003E4610" w:rsidRPr="00734A8D">
        <w:rPr>
          <w:rFonts w:ascii="Gisha" w:hAnsi="Gisha" w:cs="Gisha"/>
          <w:sz w:val="24"/>
          <w:szCs w:val="24"/>
          <w:rtl/>
        </w:rPr>
        <w:t xml:space="preserve"> הטקסטים</w:t>
      </w:r>
      <w:r w:rsidRPr="00734A8D">
        <w:rPr>
          <w:rFonts w:ascii="Gisha" w:hAnsi="Gisha" w:cs="Gisha"/>
          <w:sz w:val="24"/>
          <w:szCs w:val="24"/>
          <w:rtl/>
        </w:rPr>
        <w:t xml:space="preserve"> </w:t>
      </w:r>
      <w:r w:rsidR="003E4610" w:rsidRPr="00734A8D">
        <w:rPr>
          <w:rFonts w:ascii="Gisha" w:hAnsi="Gisha" w:cs="Gisha"/>
          <w:sz w:val="24"/>
          <w:szCs w:val="24"/>
          <w:rtl/>
        </w:rPr>
        <w:t xml:space="preserve">בכך שהיא מתווה את מהלך </w:t>
      </w:r>
      <w:proofErr w:type="spellStart"/>
      <w:r w:rsidR="003E4610" w:rsidRPr="00734A8D">
        <w:rPr>
          <w:rFonts w:ascii="Gisha" w:hAnsi="Gisha" w:cs="Gisha"/>
          <w:sz w:val="24"/>
          <w:szCs w:val="24"/>
          <w:rtl/>
        </w:rPr>
        <w:t>הפירסור</w:t>
      </w:r>
      <w:proofErr w:type="spellEnd"/>
      <w:r w:rsidR="003E4610" w:rsidRPr="00734A8D">
        <w:rPr>
          <w:rFonts w:ascii="Gisha" w:hAnsi="Gisha" w:cs="Gisha"/>
          <w:sz w:val="24"/>
          <w:szCs w:val="24"/>
          <w:rtl/>
        </w:rPr>
        <w:t>. עבור כל קובץ ברשימת הטקסטים</w:t>
      </w:r>
      <w:r w:rsidRPr="00734A8D">
        <w:rPr>
          <w:rFonts w:ascii="Gisha" w:hAnsi="Gisha" w:cs="Gisha"/>
          <w:sz w:val="24"/>
          <w:szCs w:val="24"/>
          <w:rtl/>
        </w:rPr>
        <w:t xml:space="preserve"> אנו נקבל את הביטויים הרלוונטיים ונבצע ניתוח עבור המסמך ולבסוף נמיין את קובץ הביטויים.</w:t>
      </w:r>
      <w:r w:rsidR="003E4610" w:rsidRPr="00734A8D">
        <w:rPr>
          <w:rFonts w:ascii="Gisha" w:hAnsi="Gisha" w:cs="Gisha"/>
          <w:sz w:val="24"/>
          <w:szCs w:val="24"/>
          <w:rtl/>
        </w:rPr>
        <w:t xml:space="preserve"> לאחר מכן נבצע שמירה של כלל הביטויים שקיבלנו במשתנה. </w:t>
      </w:r>
      <w:r w:rsidR="00DB1809" w:rsidRPr="00734A8D">
        <w:rPr>
          <w:rFonts w:ascii="Gisha" w:hAnsi="Gisha" w:cs="Gisha"/>
          <w:sz w:val="24"/>
          <w:szCs w:val="24"/>
          <w:rtl/>
        </w:rPr>
        <w:t>שיטה זו תיצור רשימת ביטויים חדשה</w:t>
      </w:r>
      <w:r w:rsidR="003E4610" w:rsidRPr="00734A8D">
        <w:rPr>
          <w:rFonts w:ascii="Gisha" w:hAnsi="Gisha" w:cs="Gisha"/>
          <w:sz w:val="24"/>
          <w:szCs w:val="24"/>
          <w:rtl/>
        </w:rPr>
        <w:t xml:space="preserve"> עבור כלל הטקסטים של 50 הקבצים שקראנו ואותם</w:t>
      </w:r>
      <w:r w:rsidR="00DB1809" w:rsidRPr="00734A8D">
        <w:rPr>
          <w:rFonts w:ascii="Gisha" w:hAnsi="Gisha" w:cs="Gisha"/>
          <w:sz w:val="24"/>
          <w:szCs w:val="24"/>
          <w:rtl/>
        </w:rPr>
        <w:t xml:space="preserve"> נרשום לקובץ.</w:t>
      </w:r>
    </w:p>
    <w:p w:rsidR="00196AE5" w:rsidRPr="00734A8D" w:rsidRDefault="00196AE5" w:rsidP="00196AE5">
      <w:pPr>
        <w:pStyle w:val="HTMLPreformatted"/>
        <w:shd w:val="clear" w:color="auto" w:fill="2B2B2B"/>
        <w:rPr>
          <w:rFonts w:ascii="Gisha" w:hAnsi="Gisha" w:cs="Gisha"/>
          <w:color w:val="A9B7C6"/>
          <w:sz w:val="18"/>
          <w:szCs w:val="18"/>
        </w:rPr>
      </w:pPr>
      <w:r w:rsidRPr="00734A8D">
        <w:rPr>
          <w:rFonts w:ascii="Gisha" w:hAnsi="Gisha" w:cs="Gisha"/>
          <w:color w:val="BBB529"/>
          <w:sz w:val="18"/>
          <w:szCs w:val="18"/>
        </w:rPr>
        <w:t>@</w:t>
      </w:r>
      <w:proofErr w:type="spellStart"/>
      <w:r w:rsidRPr="00734A8D">
        <w:rPr>
          <w:rFonts w:ascii="Gisha" w:hAnsi="Gisha" w:cs="Gisha"/>
          <w:color w:val="BBB529"/>
          <w:sz w:val="18"/>
          <w:szCs w:val="18"/>
        </w:rPr>
        <w:t>staticmethod</w:t>
      </w:r>
      <w:proofErr w:type="spellEnd"/>
      <w:r w:rsidRPr="00734A8D">
        <w:rPr>
          <w:rFonts w:ascii="Gisha" w:hAnsi="Gisha" w:cs="Gisha"/>
          <w:color w:val="BBB529"/>
          <w:sz w:val="18"/>
          <w:szCs w:val="18"/>
        </w:rPr>
        <w:br/>
      </w:r>
      <w:proofErr w:type="spellStart"/>
      <w:r w:rsidRPr="00734A8D">
        <w:rPr>
          <w:rFonts w:ascii="Gisha" w:hAnsi="Gisha" w:cs="Gisha"/>
          <w:color w:val="CC7832"/>
          <w:sz w:val="18"/>
          <w:szCs w:val="18"/>
        </w:rPr>
        <w:t>def</w:t>
      </w:r>
      <w:proofErr w:type="spellEnd"/>
      <w:r w:rsidRPr="00734A8D">
        <w:rPr>
          <w:rFonts w:ascii="Gisha" w:hAnsi="Gisha" w:cs="Gisha"/>
          <w:color w:val="CC7832"/>
          <w:sz w:val="18"/>
          <w:szCs w:val="18"/>
        </w:rPr>
        <w:t xml:space="preserve"> </w:t>
      </w:r>
      <w:proofErr w:type="spellStart"/>
      <w:r w:rsidRPr="00734A8D">
        <w:rPr>
          <w:rFonts w:ascii="Gisha" w:hAnsi="Gisha" w:cs="Gisha"/>
          <w:color w:val="FFC66D"/>
          <w:sz w:val="18"/>
          <w:szCs w:val="18"/>
        </w:rPr>
        <w:t>get_</w:t>
      </w:r>
      <w:proofErr w:type="gramStart"/>
      <w:r w:rsidRPr="00734A8D">
        <w:rPr>
          <w:rFonts w:ascii="Gisha" w:hAnsi="Gisha" w:cs="Gisha"/>
          <w:color w:val="FFC66D"/>
          <w:sz w:val="18"/>
          <w:szCs w:val="18"/>
        </w:rPr>
        <w:t>tokens</w:t>
      </w:r>
      <w:proofErr w:type="spellEnd"/>
      <w:r w:rsidRPr="00734A8D">
        <w:rPr>
          <w:rFonts w:ascii="Gisha" w:hAnsi="Gisha" w:cs="Gisha"/>
          <w:color w:val="A9B7C6"/>
          <w:sz w:val="18"/>
          <w:szCs w:val="18"/>
        </w:rPr>
        <w:t>(</w:t>
      </w:r>
      <w:proofErr w:type="spellStart"/>
      <w:proofErr w:type="gramEnd"/>
      <w:r w:rsidRPr="00734A8D">
        <w:rPr>
          <w:rFonts w:ascii="Gisha" w:hAnsi="Gisha" w:cs="Gisha"/>
          <w:color w:val="A9B7C6"/>
          <w:sz w:val="18"/>
          <w:szCs w:val="18"/>
        </w:rPr>
        <w:t>doc_text</w:t>
      </w:r>
      <w:proofErr w:type="spellEnd"/>
      <w:r w:rsidRPr="00734A8D">
        <w:rPr>
          <w:rFonts w:ascii="Gisha" w:hAnsi="Gisha" w:cs="Gisha"/>
          <w:color w:val="A9B7C6"/>
          <w:sz w:val="18"/>
          <w:szCs w:val="18"/>
        </w:rPr>
        <w:t>):</w:t>
      </w:r>
    </w:p>
    <w:p w:rsidR="00196AE5" w:rsidRPr="00734A8D" w:rsidRDefault="00196AE5" w:rsidP="00020395">
      <w:pPr>
        <w:tabs>
          <w:tab w:val="left" w:pos="3626"/>
        </w:tabs>
        <w:spacing w:line="276" w:lineRule="auto"/>
        <w:rPr>
          <w:rFonts w:ascii="Gisha" w:hAnsi="Gisha" w:cs="Gisha"/>
          <w:sz w:val="24"/>
          <w:szCs w:val="24"/>
          <w:rtl/>
        </w:rPr>
      </w:pPr>
      <w:r w:rsidRPr="00734A8D">
        <w:rPr>
          <w:rFonts w:ascii="Gisha" w:hAnsi="Gisha" w:cs="Gisha"/>
          <w:sz w:val="24"/>
          <w:szCs w:val="24"/>
          <w:rtl/>
        </w:rPr>
        <w:t xml:space="preserve">שיטה זו הינה שיטה סטטית עבור המחלקה הנ"ל. שיטה זו מקבלת </w:t>
      </w:r>
      <w:r w:rsidR="001B2142" w:rsidRPr="00734A8D">
        <w:rPr>
          <w:rFonts w:ascii="Gisha" w:hAnsi="Gisha" w:cs="Gisha"/>
          <w:sz w:val="24"/>
          <w:szCs w:val="24"/>
          <w:rtl/>
        </w:rPr>
        <w:t xml:space="preserve">את קובץ הטקסט עבור קובץ כלשהו </w:t>
      </w:r>
      <w:r w:rsidR="00020395" w:rsidRPr="00734A8D">
        <w:rPr>
          <w:rFonts w:ascii="Gisha" w:hAnsi="Gisha" w:cs="Gisha"/>
          <w:sz w:val="24"/>
          <w:szCs w:val="24"/>
          <w:rtl/>
        </w:rPr>
        <w:t xml:space="preserve">ומבצעת הפרדה </w:t>
      </w:r>
      <w:r w:rsidR="00020395" w:rsidRPr="00734A8D">
        <w:rPr>
          <w:rFonts w:ascii="Gisha" w:hAnsi="Gisha" w:cs="Gisha"/>
          <w:sz w:val="24"/>
          <w:szCs w:val="24"/>
        </w:rPr>
        <w:t>split</w:t>
      </w:r>
      <w:r w:rsidR="00020395" w:rsidRPr="00734A8D">
        <w:rPr>
          <w:rFonts w:ascii="Gisha" w:hAnsi="Gisha" w:cs="Gisha"/>
          <w:sz w:val="24"/>
          <w:szCs w:val="24"/>
          <w:rtl/>
        </w:rPr>
        <w:t xml:space="preserve"> לפי רווח</w:t>
      </w:r>
      <w:r w:rsidR="001B2142" w:rsidRPr="00734A8D">
        <w:rPr>
          <w:rFonts w:ascii="Gisha" w:hAnsi="Gisha" w:cs="Gisha"/>
          <w:sz w:val="24"/>
          <w:szCs w:val="24"/>
          <w:rtl/>
        </w:rPr>
        <w:t>.</w:t>
      </w:r>
      <w:r w:rsidR="008F5E68" w:rsidRPr="00734A8D">
        <w:rPr>
          <w:rFonts w:ascii="Gisha" w:hAnsi="Gisha" w:cs="Gisha"/>
          <w:sz w:val="24"/>
          <w:szCs w:val="24"/>
          <w:rtl/>
        </w:rPr>
        <w:t xml:space="preserve"> בנוסף, השיטה מוחקת </w:t>
      </w:r>
      <w:r w:rsidR="008F5E68" w:rsidRPr="00734A8D">
        <w:rPr>
          <w:rFonts w:ascii="Gisha" w:hAnsi="Gisha" w:cs="Gisha"/>
          <w:sz w:val="24"/>
          <w:szCs w:val="24"/>
        </w:rPr>
        <w:t>tokens</w:t>
      </w:r>
      <w:r w:rsidR="008F5E68" w:rsidRPr="00734A8D">
        <w:rPr>
          <w:rFonts w:ascii="Gisha" w:hAnsi="Gisha" w:cs="Gisha"/>
          <w:sz w:val="24"/>
          <w:szCs w:val="24"/>
          <w:rtl/>
        </w:rPr>
        <w:t xml:space="preserve"> ריקים (במקרים שבהם יש מספר רווחים צמודים </w:t>
      </w:r>
    </w:p>
    <w:p w:rsidR="008D1DDE" w:rsidRPr="00734A8D" w:rsidRDefault="008D1DDE" w:rsidP="008D1DDE">
      <w:pPr>
        <w:pStyle w:val="HTMLPreformatted"/>
        <w:shd w:val="clear" w:color="auto" w:fill="2B2B2B"/>
        <w:rPr>
          <w:rFonts w:ascii="Gisha" w:hAnsi="Gisha" w:cs="Gisha"/>
          <w:color w:val="A9B7C6"/>
          <w:sz w:val="18"/>
          <w:szCs w:val="18"/>
        </w:rPr>
      </w:pPr>
      <w:proofErr w:type="spellStart"/>
      <w:proofErr w:type="gramStart"/>
      <w:r w:rsidRPr="00734A8D">
        <w:rPr>
          <w:rFonts w:ascii="Gisha" w:hAnsi="Gisha" w:cs="Gisha"/>
          <w:color w:val="CC7832"/>
          <w:sz w:val="18"/>
          <w:szCs w:val="18"/>
        </w:rPr>
        <w:t>def</w:t>
      </w:r>
      <w:proofErr w:type="spellEnd"/>
      <w:proofErr w:type="gramEnd"/>
      <w:r w:rsidRPr="00734A8D">
        <w:rPr>
          <w:rFonts w:ascii="Gisha" w:hAnsi="Gisha" w:cs="Gisha"/>
          <w:color w:val="CC7832"/>
          <w:sz w:val="18"/>
          <w:szCs w:val="18"/>
        </w:rPr>
        <w:t xml:space="preserve"> </w:t>
      </w:r>
      <w:proofErr w:type="spellStart"/>
      <w:r w:rsidRPr="00734A8D">
        <w:rPr>
          <w:rFonts w:ascii="Gisha" w:hAnsi="Gisha" w:cs="Gisha"/>
          <w:color w:val="FFC66D"/>
          <w:sz w:val="18"/>
          <w:szCs w:val="18"/>
        </w:rPr>
        <w:t>parse_document</w:t>
      </w:r>
      <w:proofErr w:type="spellEnd"/>
      <w:r w:rsidRPr="00734A8D">
        <w:rPr>
          <w:rFonts w:ascii="Gisha" w:hAnsi="Gisha" w:cs="Gisha"/>
          <w:color w:val="A9B7C6"/>
          <w:sz w:val="18"/>
          <w:szCs w:val="18"/>
        </w:rPr>
        <w:t>(</w:t>
      </w:r>
      <w:r w:rsidRPr="00734A8D">
        <w:rPr>
          <w:rFonts w:ascii="Gisha" w:hAnsi="Gisha" w:cs="Gisha"/>
          <w:color w:val="94558D"/>
          <w:sz w:val="18"/>
          <w:szCs w:val="18"/>
        </w:rPr>
        <w:t>self</w:t>
      </w:r>
      <w:r w:rsidRPr="00734A8D">
        <w:rPr>
          <w:rFonts w:ascii="Gisha" w:hAnsi="Gisha" w:cs="Gisha"/>
          <w:color w:val="CC7832"/>
          <w:sz w:val="18"/>
          <w:szCs w:val="18"/>
        </w:rPr>
        <w:t xml:space="preserve">, </w:t>
      </w:r>
      <w:proofErr w:type="spellStart"/>
      <w:r w:rsidRPr="00734A8D">
        <w:rPr>
          <w:rFonts w:ascii="Gisha" w:hAnsi="Gisha" w:cs="Gisha"/>
          <w:color w:val="A9B7C6"/>
          <w:sz w:val="18"/>
          <w:szCs w:val="18"/>
        </w:rPr>
        <w:t>doc_name</w:t>
      </w:r>
      <w:proofErr w:type="spellEnd"/>
      <w:r w:rsidRPr="00734A8D">
        <w:rPr>
          <w:rFonts w:ascii="Gisha" w:hAnsi="Gisha" w:cs="Gisha"/>
          <w:color w:val="CC7832"/>
          <w:sz w:val="18"/>
          <w:szCs w:val="18"/>
        </w:rPr>
        <w:t xml:space="preserve">, </w:t>
      </w:r>
      <w:r w:rsidRPr="00734A8D">
        <w:rPr>
          <w:rFonts w:ascii="Gisha" w:hAnsi="Gisha" w:cs="Gisha"/>
          <w:color w:val="A9B7C6"/>
          <w:sz w:val="18"/>
          <w:szCs w:val="18"/>
        </w:rPr>
        <w:t>tokens)</w:t>
      </w:r>
    </w:p>
    <w:p w:rsidR="005F1E49" w:rsidRPr="00734A8D" w:rsidRDefault="008D1DDE" w:rsidP="005F1E49">
      <w:pPr>
        <w:tabs>
          <w:tab w:val="left" w:pos="3626"/>
        </w:tabs>
        <w:spacing w:line="276" w:lineRule="auto"/>
        <w:rPr>
          <w:rFonts w:ascii="Gisha" w:hAnsi="Gisha" w:cs="Gisha"/>
          <w:sz w:val="24"/>
          <w:szCs w:val="24"/>
          <w:rtl/>
        </w:rPr>
      </w:pPr>
      <w:r w:rsidRPr="00734A8D">
        <w:rPr>
          <w:rFonts w:ascii="Gisha" w:hAnsi="Gisha" w:cs="Gisha"/>
          <w:sz w:val="24"/>
          <w:szCs w:val="24"/>
          <w:rtl/>
        </w:rPr>
        <w:t>שיטה זו אחראית על ניתוח הטקסט. שיטה זו מקבלת את שם הקובץ והביטויים השונים שהוא מכיל ומסווגת אותם למקרים לפי התו הראשון בכל ביטוי. סיווג הביטויים הינו לשלושה מקרים. האחד הינו לביטוי שמתחיל במספר, השני הינו לביטוי שמתחיל באות והשלישי הינו לביטוי שמתחיל בסימן ("$","%"). עבור כל מקרה נקרא לפונקציות השונות שמטפלות במקרים אלה.</w:t>
      </w:r>
      <w:r w:rsidR="00873232" w:rsidRPr="00734A8D">
        <w:rPr>
          <w:rFonts w:ascii="Gisha" w:hAnsi="Gisha" w:cs="Gisha"/>
          <w:sz w:val="24"/>
          <w:szCs w:val="24"/>
          <w:rtl/>
        </w:rPr>
        <w:t xml:space="preserve"> שיטה זו מ</w:t>
      </w:r>
      <w:r w:rsidR="005F1E49" w:rsidRPr="00734A8D">
        <w:rPr>
          <w:rFonts w:ascii="Gisha" w:hAnsi="Gisha" w:cs="Gisha"/>
          <w:sz w:val="24"/>
          <w:szCs w:val="24"/>
          <w:rtl/>
        </w:rPr>
        <w:t>קבצת את כלל הביטויים למילון.</w:t>
      </w:r>
      <w:r w:rsidR="00824EF8" w:rsidRPr="00734A8D">
        <w:rPr>
          <w:rFonts w:ascii="Gisha" w:hAnsi="Gisha" w:cs="Gisha"/>
          <w:sz w:val="24"/>
          <w:szCs w:val="24"/>
          <w:rtl/>
        </w:rPr>
        <w:t xml:space="preserve"> נחזיר את רשימת הביטויים העדכנית לאחר ביצוע</w:t>
      </w:r>
      <w:r w:rsidR="00824EF8" w:rsidRPr="00734A8D">
        <w:rPr>
          <w:rFonts w:ascii="Gisha" w:hAnsi="Gisha" w:cs="Gisha"/>
          <w:color w:val="FF0000"/>
          <w:sz w:val="24"/>
          <w:szCs w:val="24"/>
          <w:rtl/>
        </w:rPr>
        <w:t xml:space="preserve"> </w:t>
      </w:r>
      <w:proofErr w:type="spellStart"/>
      <w:r w:rsidR="00824EF8" w:rsidRPr="00734A8D">
        <w:rPr>
          <w:rFonts w:ascii="Gisha" w:hAnsi="Gisha" w:cs="Gisha"/>
          <w:sz w:val="24"/>
          <w:szCs w:val="24"/>
          <w:rtl/>
        </w:rPr>
        <w:t>הפ</w:t>
      </w:r>
      <w:r w:rsidR="00B457A0" w:rsidRPr="00734A8D">
        <w:rPr>
          <w:rFonts w:ascii="Gisha" w:hAnsi="Gisha" w:cs="Gisha"/>
          <w:sz w:val="24"/>
          <w:szCs w:val="24"/>
          <w:rtl/>
        </w:rPr>
        <w:t>י</w:t>
      </w:r>
      <w:r w:rsidR="00824EF8" w:rsidRPr="00734A8D">
        <w:rPr>
          <w:rFonts w:ascii="Gisha" w:hAnsi="Gisha" w:cs="Gisha"/>
          <w:sz w:val="24"/>
          <w:szCs w:val="24"/>
          <w:rtl/>
        </w:rPr>
        <w:t>רסור</w:t>
      </w:r>
      <w:proofErr w:type="spellEnd"/>
      <w:r w:rsidR="00824EF8" w:rsidRPr="00734A8D">
        <w:rPr>
          <w:rFonts w:ascii="Gisha" w:hAnsi="Gisha" w:cs="Gisha"/>
          <w:sz w:val="24"/>
          <w:szCs w:val="24"/>
          <w:rtl/>
        </w:rPr>
        <w:t>.</w:t>
      </w:r>
    </w:p>
    <w:p w:rsidR="005F1E49" w:rsidRPr="00734A8D" w:rsidRDefault="005F1E49" w:rsidP="005F1E49">
      <w:pPr>
        <w:pStyle w:val="HTMLPreformatted"/>
        <w:shd w:val="clear" w:color="auto" w:fill="2B2B2B"/>
        <w:rPr>
          <w:rFonts w:ascii="Gisha" w:hAnsi="Gisha" w:cs="Gisha"/>
          <w:color w:val="A9B7C6"/>
          <w:sz w:val="18"/>
          <w:szCs w:val="18"/>
        </w:rPr>
      </w:pPr>
      <w:proofErr w:type="spellStart"/>
      <w:proofErr w:type="gramStart"/>
      <w:r w:rsidRPr="00734A8D">
        <w:rPr>
          <w:rFonts w:ascii="Gisha" w:hAnsi="Gisha" w:cs="Gisha"/>
          <w:color w:val="CC7832"/>
          <w:sz w:val="18"/>
          <w:szCs w:val="18"/>
        </w:rPr>
        <w:t>def</w:t>
      </w:r>
      <w:proofErr w:type="spellEnd"/>
      <w:proofErr w:type="gramEnd"/>
      <w:r w:rsidRPr="00734A8D">
        <w:rPr>
          <w:rFonts w:ascii="Gisha" w:hAnsi="Gisha" w:cs="Gisha"/>
          <w:color w:val="CC7832"/>
          <w:sz w:val="18"/>
          <w:szCs w:val="18"/>
        </w:rPr>
        <w:t xml:space="preserve"> </w:t>
      </w:r>
      <w:proofErr w:type="spellStart"/>
      <w:r w:rsidRPr="00734A8D">
        <w:rPr>
          <w:rFonts w:ascii="Gisha" w:hAnsi="Gisha" w:cs="Gisha"/>
          <w:color w:val="FFC66D"/>
          <w:sz w:val="18"/>
          <w:szCs w:val="18"/>
        </w:rPr>
        <w:t>add_to_dictionaries</w:t>
      </w:r>
      <w:proofErr w:type="spellEnd"/>
      <w:r w:rsidRPr="00734A8D">
        <w:rPr>
          <w:rFonts w:ascii="Gisha" w:hAnsi="Gisha" w:cs="Gisha"/>
          <w:color w:val="A9B7C6"/>
          <w:sz w:val="18"/>
          <w:szCs w:val="18"/>
        </w:rPr>
        <w:t>(</w:t>
      </w:r>
      <w:r w:rsidRPr="00734A8D">
        <w:rPr>
          <w:rFonts w:ascii="Gisha" w:hAnsi="Gisha" w:cs="Gisha"/>
          <w:color w:val="94558D"/>
          <w:sz w:val="18"/>
          <w:szCs w:val="18"/>
        </w:rPr>
        <w:t>self</w:t>
      </w:r>
      <w:r w:rsidRPr="00734A8D">
        <w:rPr>
          <w:rFonts w:ascii="Gisha" w:hAnsi="Gisha" w:cs="Gisha"/>
          <w:color w:val="CC7832"/>
          <w:sz w:val="18"/>
          <w:szCs w:val="18"/>
        </w:rPr>
        <w:t xml:space="preserve">, </w:t>
      </w:r>
      <w:proofErr w:type="spellStart"/>
      <w:r w:rsidRPr="00734A8D">
        <w:rPr>
          <w:rFonts w:ascii="Gisha" w:hAnsi="Gisha" w:cs="Gisha"/>
          <w:color w:val="A9B7C6"/>
          <w:sz w:val="18"/>
          <w:szCs w:val="18"/>
        </w:rPr>
        <w:t>terms_to_add</w:t>
      </w:r>
      <w:proofErr w:type="spellEnd"/>
      <w:r w:rsidRPr="00734A8D">
        <w:rPr>
          <w:rFonts w:ascii="Gisha" w:hAnsi="Gisha" w:cs="Gisha"/>
          <w:color w:val="CC7832"/>
          <w:sz w:val="18"/>
          <w:szCs w:val="18"/>
        </w:rPr>
        <w:t xml:space="preserve">, </w:t>
      </w:r>
      <w:proofErr w:type="spellStart"/>
      <w:r w:rsidRPr="00734A8D">
        <w:rPr>
          <w:rFonts w:ascii="Gisha" w:hAnsi="Gisha" w:cs="Gisha"/>
          <w:color w:val="A9B7C6"/>
          <w:sz w:val="18"/>
          <w:szCs w:val="18"/>
        </w:rPr>
        <w:t>doc_terms</w:t>
      </w:r>
      <w:proofErr w:type="spellEnd"/>
      <w:r w:rsidRPr="00734A8D">
        <w:rPr>
          <w:rFonts w:ascii="Gisha" w:hAnsi="Gisha" w:cs="Gisha"/>
          <w:color w:val="CC7832"/>
          <w:sz w:val="18"/>
          <w:szCs w:val="18"/>
        </w:rPr>
        <w:t xml:space="preserve">, </w:t>
      </w:r>
      <w:proofErr w:type="spellStart"/>
      <w:r w:rsidRPr="00734A8D">
        <w:rPr>
          <w:rFonts w:ascii="Gisha" w:hAnsi="Gisha" w:cs="Gisha"/>
          <w:color w:val="A9B7C6"/>
          <w:sz w:val="18"/>
          <w:szCs w:val="18"/>
        </w:rPr>
        <w:t>doc_name</w:t>
      </w:r>
      <w:proofErr w:type="spellEnd"/>
      <w:r w:rsidRPr="00734A8D">
        <w:rPr>
          <w:rFonts w:ascii="Gisha" w:hAnsi="Gisha" w:cs="Gisha"/>
          <w:color w:val="CC7832"/>
          <w:sz w:val="18"/>
          <w:szCs w:val="18"/>
        </w:rPr>
        <w:t xml:space="preserve">, </w:t>
      </w:r>
      <w:proofErr w:type="spellStart"/>
      <w:r w:rsidRPr="00734A8D">
        <w:rPr>
          <w:rFonts w:ascii="Gisha" w:hAnsi="Gisha" w:cs="Gisha"/>
          <w:color w:val="A9B7C6"/>
          <w:sz w:val="18"/>
          <w:szCs w:val="18"/>
        </w:rPr>
        <w:t>term_index</w:t>
      </w:r>
      <w:proofErr w:type="spellEnd"/>
      <w:r w:rsidRPr="00734A8D">
        <w:rPr>
          <w:rFonts w:ascii="Gisha" w:hAnsi="Gisha" w:cs="Gisha"/>
          <w:color w:val="A9B7C6"/>
          <w:sz w:val="18"/>
          <w:szCs w:val="18"/>
        </w:rPr>
        <w:t>):</w:t>
      </w:r>
    </w:p>
    <w:p w:rsidR="005F1E49" w:rsidRPr="00734A8D" w:rsidRDefault="005F1E49" w:rsidP="00FB2CE5">
      <w:pPr>
        <w:tabs>
          <w:tab w:val="left" w:pos="3626"/>
        </w:tabs>
        <w:spacing w:line="276" w:lineRule="auto"/>
        <w:rPr>
          <w:rFonts w:ascii="Gisha" w:hAnsi="Gisha" w:cs="Gisha"/>
          <w:sz w:val="24"/>
          <w:szCs w:val="24"/>
          <w:rtl/>
        </w:rPr>
      </w:pPr>
      <w:r w:rsidRPr="00734A8D">
        <w:rPr>
          <w:rFonts w:ascii="Gisha" w:hAnsi="Gisha" w:cs="Gisha"/>
          <w:sz w:val="24"/>
          <w:szCs w:val="24"/>
          <w:rtl/>
        </w:rPr>
        <w:t xml:space="preserve">שיטה זו </w:t>
      </w:r>
      <w:r w:rsidR="00867637" w:rsidRPr="00734A8D">
        <w:rPr>
          <w:rFonts w:ascii="Gisha" w:hAnsi="Gisha" w:cs="Gisha"/>
          <w:sz w:val="24"/>
          <w:szCs w:val="24"/>
          <w:rtl/>
        </w:rPr>
        <w:t>אחראית על הוספת ביטויים למילון. שיט</w:t>
      </w:r>
      <w:r w:rsidR="00215DEF" w:rsidRPr="00734A8D">
        <w:rPr>
          <w:rFonts w:ascii="Gisha" w:hAnsi="Gisha" w:cs="Gisha"/>
          <w:sz w:val="24"/>
          <w:szCs w:val="24"/>
          <w:rtl/>
        </w:rPr>
        <w:t>ה זו מקבל</w:t>
      </w:r>
      <w:r w:rsidR="00867637" w:rsidRPr="00734A8D">
        <w:rPr>
          <w:rFonts w:ascii="Gisha" w:hAnsi="Gisha" w:cs="Gisha"/>
          <w:sz w:val="24"/>
          <w:szCs w:val="24"/>
          <w:rtl/>
        </w:rPr>
        <w:t xml:space="preserve">ת ביטוי להוספה, מילון הביטויים עבור הקובץ הנוכחי, שם הקובץ ואת מקומו של הביטוי. בבעת ההוספה </w:t>
      </w:r>
      <w:proofErr w:type="spellStart"/>
      <w:r w:rsidR="00867637" w:rsidRPr="00734A8D">
        <w:rPr>
          <w:rFonts w:ascii="Gisha" w:hAnsi="Gisha" w:cs="Gisha"/>
          <w:sz w:val="24"/>
          <w:szCs w:val="24"/>
          <w:rtl/>
        </w:rPr>
        <w:t>סוכמים</w:t>
      </w:r>
      <w:proofErr w:type="spellEnd"/>
      <w:r w:rsidR="00867637" w:rsidRPr="00734A8D">
        <w:rPr>
          <w:rFonts w:ascii="Gisha" w:hAnsi="Gisha" w:cs="Gisha"/>
          <w:sz w:val="24"/>
          <w:szCs w:val="24"/>
          <w:rtl/>
        </w:rPr>
        <w:t xml:space="preserve"> את כמות הפעמים בהן הופיע הביטוי באותו המסמך וכך יוצרים במילון רשימת מופעים של מיקומיו של אותו הביטוי. במידה והביטוי לא מופיע במילון נשמור</w:t>
      </w:r>
      <w:r w:rsidR="00215DEF" w:rsidRPr="00734A8D">
        <w:rPr>
          <w:rFonts w:ascii="Gisha" w:hAnsi="Gisha" w:cs="Gisha"/>
          <w:sz w:val="24"/>
          <w:szCs w:val="24"/>
          <w:rtl/>
        </w:rPr>
        <w:t xml:space="preserve"> את המיקום שלו ותדירותו תהי</w:t>
      </w:r>
      <w:r w:rsidR="00FB2CE5" w:rsidRPr="00734A8D">
        <w:rPr>
          <w:rFonts w:ascii="Gisha" w:hAnsi="Gisha" w:cs="Gisha"/>
          <w:sz w:val="24"/>
          <w:szCs w:val="24"/>
          <w:rtl/>
        </w:rPr>
        <w:t>ה</w:t>
      </w:r>
      <w:r w:rsidR="00215DEF" w:rsidRPr="00734A8D">
        <w:rPr>
          <w:rFonts w:ascii="Gisha" w:hAnsi="Gisha" w:cs="Gisha"/>
          <w:sz w:val="24"/>
          <w:szCs w:val="24"/>
          <w:rtl/>
        </w:rPr>
        <w:t xml:space="preserve"> 1.</w:t>
      </w:r>
      <w:r w:rsidR="00B457A0" w:rsidRPr="00734A8D">
        <w:rPr>
          <w:rFonts w:ascii="Gisha" w:hAnsi="Gisha" w:cs="Gisha"/>
          <w:sz w:val="24"/>
          <w:szCs w:val="24"/>
          <w:rtl/>
        </w:rPr>
        <w:t xml:space="preserve"> שיטה זו אחראית לשמור ביטויים אשר הופיעו תחילה באותיות גדולות ולאחר מכאן באותיות קטנות, באותיות קטנות וזאת תוך איחוד המילונים המכילים את שמות המסמכים והמיקומים של הביטוי. לבסוף נחזיר עבור כל מסמך את רשימת הביטויים שבמסמך המיקום הנוכחי של הביטוי שהתווסף ובנוסף את הביטוי שהופיע הכי הרבה פעמים עד שלב זה ואת כמות מופעיו.  </w:t>
      </w:r>
    </w:p>
    <w:p w:rsidR="00215DEF" w:rsidRPr="00734A8D" w:rsidRDefault="00215DEF" w:rsidP="00215DEF">
      <w:pPr>
        <w:pStyle w:val="HTMLPreformatted"/>
        <w:shd w:val="clear" w:color="auto" w:fill="2B2B2B"/>
        <w:rPr>
          <w:rFonts w:ascii="Gisha" w:hAnsi="Gisha" w:cs="Gisha"/>
          <w:color w:val="A9B7C6"/>
          <w:sz w:val="18"/>
          <w:szCs w:val="18"/>
        </w:rPr>
      </w:pPr>
      <w:proofErr w:type="spellStart"/>
      <w:proofErr w:type="gramStart"/>
      <w:r w:rsidRPr="00734A8D">
        <w:rPr>
          <w:rFonts w:ascii="Gisha" w:hAnsi="Gisha" w:cs="Gisha"/>
          <w:color w:val="CC7832"/>
          <w:sz w:val="18"/>
          <w:szCs w:val="18"/>
        </w:rPr>
        <w:t>def</w:t>
      </w:r>
      <w:proofErr w:type="spellEnd"/>
      <w:proofErr w:type="gramEnd"/>
      <w:r w:rsidRPr="00734A8D">
        <w:rPr>
          <w:rFonts w:ascii="Gisha" w:hAnsi="Gisha" w:cs="Gisha"/>
          <w:color w:val="CC7832"/>
          <w:sz w:val="18"/>
          <w:szCs w:val="18"/>
        </w:rPr>
        <w:t xml:space="preserve"> </w:t>
      </w:r>
      <w:proofErr w:type="spellStart"/>
      <w:r w:rsidRPr="00734A8D">
        <w:rPr>
          <w:rFonts w:ascii="Gisha" w:hAnsi="Gisha" w:cs="Gisha"/>
          <w:color w:val="FFC66D"/>
          <w:sz w:val="18"/>
          <w:szCs w:val="18"/>
        </w:rPr>
        <w:t>number_parser</w:t>
      </w:r>
      <w:proofErr w:type="spellEnd"/>
      <w:r w:rsidRPr="00734A8D">
        <w:rPr>
          <w:rFonts w:ascii="Gisha" w:hAnsi="Gisha" w:cs="Gisha"/>
          <w:color w:val="A9B7C6"/>
          <w:sz w:val="18"/>
          <w:szCs w:val="18"/>
        </w:rPr>
        <w:t>(</w:t>
      </w:r>
      <w:r w:rsidRPr="00734A8D">
        <w:rPr>
          <w:rFonts w:ascii="Gisha" w:hAnsi="Gisha" w:cs="Gisha"/>
          <w:color w:val="94558D"/>
          <w:sz w:val="18"/>
          <w:szCs w:val="18"/>
        </w:rPr>
        <w:t>self</w:t>
      </w:r>
      <w:r w:rsidRPr="00734A8D">
        <w:rPr>
          <w:rFonts w:ascii="Gisha" w:hAnsi="Gisha" w:cs="Gisha"/>
          <w:color w:val="CC7832"/>
          <w:sz w:val="18"/>
          <w:szCs w:val="18"/>
        </w:rPr>
        <w:t xml:space="preserve">, </w:t>
      </w:r>
      <w:r w:rsidRPr="00734A8D">
        <w:rPr>
          <w:rFonts w:ascii="Gisha" w:hAnsi="Gisha" w:cs="Gisha"/>
          <w:color w:val="A9B7C6"/>
          <w:sz w:val="18"/>
          <w:szCs w:val="18"/>
        </w:rPr>
        <w:t>tokens</w:t>
      </w:r>
      <w:r w:rsidRPr="00734A8D">
        <w:rPr>
          <w:rFonts w:ascii="Gisha" w:hAnsi="Gisha" w:cs="Gisha"/>
          <w:color w:val="CC7832"/>
          <w:sz w:val="18"/>
          <w:szCs w:val="18"/>
        </w:rPr>
        <w:t xml:space="preserve">, </w:t>
      </w:r>
      <w:r w:rsidRPr="00734A8D">
        <w:rPr>
          <w:rFonts w:ascii="Gisha" w:hAnsi="Gisha" w:cs="Gisha"/>
          <w:color w:val="A9B7C6"/>
          <w:sz w:val="18"/>
          <w:szCs w:val="18"/>
        </w:rPr>
        <w:t>token</w:t>
      </w:r>
      <w:r w:rsidRPr="00734A8D">
        <w:rPr>
          <w:rFonts w:ascii="Gisha" w:hAnsi="Gisha" w:cs="Gisha"/>
          <w:color w:val="CC7832"/>
          <w:sz w:val="18"/>
          <w:szCs w:val="18"/>
        </w:rPr>
        <w:t xml:space="preserve">, </w:t>
      </w:r>
      <w:r w:rsidRPr="00734A8D">
        <w:rPr>
          <w:rFonts w:ascii="Gisha" w:hAnsi="Gisha" w:cs="Gisha"/>
          <w:color w:val="A9B7C6"/>
          <w:sz w:val="18"/>
          <w:szCs w:val="18"/>
        </w:rPr>
        <w:t>index):</w:t>
      </w:r>
    </w:p>
    <w:p w:rsidR="001343CE" w:rsidRPr="00734A8D" w:rsidRDefault="00215DEF" w:rsidP="005F1E49">
      <w:pPr>
        <w:tabs>
          <w:tab w:val="left" w:pos="3626"/>
        </w:tabs>
        <w:spacing w:line="276" w:lineRule="auto"/>
        <w:rPr>
          <w:rFonts w:ascii="Gisha" w:hAnsi="Gisha" w:cs="Gisha"/>
          <w:sz w:val="24"/>
          <w:szCs w:val="24"/>
          <w:rtl/>
        </w:rPr>
      </w:pPr>
      <w:r w:rsidRPr="00734A8D">
        <w:rPr>
          <w:rFonts w:ascii="Gisha" w:hAnsi="Gisha" w:cs="Gisha"/>
          <w:sz w:val="24"/>
          <w:szCs w:val="24"/>
          <w:rtl/>
        </w:rPr>
        <w:t>שיטה זו מטפלת בביטויים אשר מתחילים במספר. שיטה זו מקבלת רשימת ביטויים, ביטוי ומקומו.</w:t>
      </w:r>
      <w:r w:rsidR="002620B6" w:rsidRPr="00734A8D">
        <w:rPr>
          <w:rFonts w:ascii="Gisha" w:hAnsi="Gisha" w:cs="Gisha"/>
          <w:sz w:val="24"/>
          <w:szCs w:val="24"/>
          <w:rtl/>
        </w:rPr>
        <w:t xml:space="preserve"> עבור כל מספר נסווג</w:t>
      </w:r>
      <w:r w:rsidR="001343CE" w:rsidRPr="00734A8D">
        <w:rPr>
          <w:rFonts w:ascii="Gisha" w:hAnsi="Gisha" w:cs="Gisha"/>
          <w:sz w:val="24"/>
          <w:szCs w:val="24"/>
          <w:rtl/>
        </w:rPr>
        <w:t xml:space="preserve"> בין המקרים השונים: באים מדובר בטווחים, באחוזים, </w:t>
      </w:r>
      <w:r w:rsidR="001343CE" w:rsidRPr="00734A8D">
        <w:rPr>
          <w:rFonts w:ascii="Gisha" w:hAnsi="Gisha" w:cs="Gisha"/>
          <w:sz w:val="24"/>
          <w:szCs w:val="24"/>
          <w:rtl/>
        </w:rPr>
        <w:lastRenderedPageBreak/>
        <w:t>בתאריכים, במחירים, במספר רגיל או בביטוי סתמי אשר מכיל מספר בתו הראשון שלו.</w:t>
      </w:r>
      <w:r w:rsidR="00824EF8" w:rsidRPr="00734A8D">
        <w:rPr>
          <w:rFonts w:ascii="Gisha" w:hAnsi="Gisha" w:cs="Gisha"/>
          <w:sz w:val="24"/>
          <w:szCs w:val="24"/>
          <w:rtl/>
        </w:rPr>
        <w:t xml:space="preserve"> נחזיר את רשימת הביטויים העדכניים.</w:t>
      </w:r>
    </w:p>
    <w:p w:rsidR="002620B6" w:rsidRPr="00734A8D" w:rsidRDefault="002620B6" w:rsidP="002620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Gisha" w:eastAsia="Times New Roman" w:hAnsi="Gisha" w:cs="Gisha"/>
          <w:color w:val="A9B7C6"/>
          <w:sz w:val="18"/>
          <w:szCs w:val="18"/>
        </w:rPr>
      </w:pPr>
      <w:r w:rsidRPr="00734A8D">
        <w:rPr>
          <w:rFonts w:ascii="Gisha" w:eastAsia="Times New Roman" w:hAnsi="Gisha" w:cs="Gisha"/>
          <w:color w:val="BBB529"/>
          <w:sz w:val="18"/>
          <w:szCs w:val="18"/>
        </w:rPr>
        <w:t>@</w:t>
      </w:r>
      <w:proofErr w:type="spellStart"/>
      <w:r w:rsidRPr="00734A8D">
        <w:rPr>
          <w:rFonts w:ascii="Gisha" w:eastAsia="Times New Roman" w:hAnsi="Gisha" w:cs="Gisha"/>
          <w:color w:val="BBB529"/>
          <w:sz w:val="18"/>
          <w:szCs w:val="18"/>
        </w:rPr>
        <w:t>staticmethod</w:t>
      </w:r>
      <w:proofErr w:type="spellEnd"/>
      <w:r w:rsidRPr="00734A8D">
        <w:rPr>
          <w:rFonts w:ascii="Gisha" w:eastAsia="Times New Roman" w:hAnsi="Gisha" w:cs="Gisha"/>
          <w:color w:val="BBB529"/>
          <w:sz w:val="18"/>
          <w:szCs w:val="18"/>
        </w:rPr>
        <w:br/>
      </w:r>
      <w:proofErr w:type="spellStart"/>
      <w:r w:rsidRPr="00734A8D">
        <w:rPr>
          <w:rFonts w:ascii="Gisha" w:eastAsia="Times New Roman" w:hAnsi="Gisha" w:cs="Gisha"/>
          <w:color w:val="CC7832"/>
          <w:sz w:val="18"/>
          <w:szCs w:val="18"/>
        </w:rPr>
        <w:t>def</w:t>
      </w:r>
      <w:proofErr w:type="spellEnd"/>
      <w:r w:rsidRPr="00734A8D">
        <w:rPr>
          <w:rFonts w:ascii="Gisha" w:eastAsia="Times New Roman" w:hAnsi="Gisha" w:cs="Gisha"/>
          <w:color w:val="CC7832"/>
          <w:sz w:val="18"/>
          <w:szCs w:val="18"/>
        </w:rPr>
        <w:t xml:space="preserve"> </w:t>
      </w:r>
      <w:proofErr w:type="spellStart"/>
      <w:r w:rsidRPr="00734A8D">
        <w:rPr>
          <w:rFonts w:ascii="Gisha" w:eastAsia="Times New Roman" w:hAnsi="Gisha" w:cs="Gisha"/>
          <w:color w:val="FFC66D"/>
          <w:sz w:val="18"/>
          <w:szCs w:val="18"/>
        </w:rPr>
        <w:t>legal_</w:t>
      </w:r>
      <w:proofErr w:type="gramStart"/>
      <w:r w:rsidRPr="00734A8D">
        <w:rPr>
          <w:rFonts w:ascii="Gisha" w:eastAsia="Times New Roman" w:hAnsi="Gisha" w:cs="Gisha"/>
          <w:color w:val="FFC66D"/>
          <w:sz w:val="18"/>
          <w:szCs w:val="18"/>
        </w:rPr>
        <w:t>number</w:t>
      </w:r>
      <w:proofErr w:type="spellEnd"/>
      <w:r w:rsidRPr="00734A8D">
        <w:rPr>
          <w:rFonts w:ascii="Gisha" w:eastAsia="Times New Roman" w:hAnsi="Gisha" w:cs="Gisha"/>
          <w:color w:val="A9B7C6"/>
          <w:sz w:val="18"/>
          <w:szCs w:val="18"/>
        </w:rPr>
        <w:t>(</w:t>
      </w:r>
      <w:proofErr w:type="gramEnd"/>
      <w:r w:rsidRPr="00734A8D">
        <w:rPr>
          <w:rFonts w:ascii="Gisha" w:eastAsia="Times New Roman" w:hAnsi="Gisha" w:cs="Gisha"/>
          <w:color w:val="A9B7C6"/>
          <w:sz w:val="18"/>
          <w:szCs w:val="18"/>
        </w:rPr>
        <w:t>token):</w:t>
      </w:r>
    </w:p>
    <w:p w:rsidR="002620B6" w:rsidRPr="00734A8D" w:rsidRDefault="002620B6" w:rsidP="005F1E49">
      <w:pPr>
        <w:tabs>
          <w:tab w:val="left" w:pos="3626"/>
        </w:tabs>
        <w:spacing w:line="276" w:lineRule="auto"/>
        <w:rPr>
          <w:rFonts w:ascii="Gisha" w:hAnsi="Gisha" w:cs="Gisha"/>
          <w:sz w:val="24"/>
          <w:szCs w:val="24"/>
          <w:rtl/>
        </w:rPr>
      </w:pPr>
      <w:r w:rsidRPr="00734A8D">
        <w:rPr>
          <w:rFonts w:ascii="Gisha" w:hAnsi="Gisha" w:cs="Gisha"/>
          <w:sz w:val="24"/>
          <w:szCs w:val="24"/>
          <w:rtl/>
        </w:rPr>
        <w:t xml:space="preserve">שיטה זו אחראית </w:t>
      </w:r>
      <w:r w:rsidR="00727819" w:rsidRPr="00734A8D">
        <w:rPr>
          <w:rFonts w:ascii="Gisha" w:hAnsi="Gisha" w:cs="Gisha"/>
          <w:sz w:val="24"/>
          <w:szCs w:val="24"/>
          <w:rtl/>
        </w:rPr>
        <w:t>לבדוק האם מדובר במספר חוקי. שיטה זו מקבלת את ביטוי ומחזירה ערך בוליאני האם הוא חוקי או לא.</w:t>
      </w:r>
    </w:p>
    <w:p w:rsidR="00727819" w:rsidRPr="00734A8D" w:rsidRDefault="00727819" w:rsidP="007278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Gisha" w:eastAsia="Times New Roman" w:hAnsi="Gisha" w:cs="Gisha"/>
          <w:color w:val="A9B7C6"/>
          <w:sz w:val="18"/>
          <w:szCs w:val="18"/>
        </w:rPr>
      </w:pPr>
      <w:r w:rsidRPr="00734A8D">
        <w:rPr>
          <w:rFonts w:ascii="Gisha" w:eastAsia="Times New Roman" w:hAnsi="Gisha" w:cs="Gisha"/>
          <w:color w:val="BBB529"/>
          <w:sz w:val="18"/>
          <w:szCs w:val="18"/>
        </w:rPr>
        <w:t>@</w:t>
      </w:r>
      <w:proofErr w:type="spellStart"/>
      <w:r w:rsidRPr="00734A8D">
        <w:rPr>
          <w:rFonts w:ascii="Gisha" w:eastAsia="Times New Roman" w:hAnsi="Gisha" w:cs="Gisha"/>
          <w:color w:val="BBB529"/>
          <w:sz w:val="18"/>
          <w:szCs w:val="18"/>
        </w:rPr>
        <w:t>staticmethod</w:t>
      </w:r>
      <w:proofErr w:type="spellEnd"/>
      <w:r w:rsidRPr="00734A8D">
        <w:rPr>
          <w:rFonts w:ascii="Gisha" w:eastAsia="Times New Roman" w:hAnsi="Gisha" w:cs="Gisha"/>
          <w:color w:val="BBB529"/>
          <w:sz w:val="18"/>
          <w:szCs w:val="18"/>
        </w:rPr>
        <w:br/>
      </w:r>
      <w:proofErr w:type="spellStart"/>
      <w:r w:rsidRPr="00734A8D">
        <w:rPr>
          <w:rFonts w:ascii="Gisha" w:eastAsia="Times New Roman" w:hAnsi="Gisha" w:cs="Gisha"/>
          <w:color w:val="CC7832"/>
          <w:sz w:val="18"/>
          <w:szCs w:val="18"/>
        </w:rPr>
        <w:t>def</w:t>
      </w:r>
      <w:proofErr w:type="spellEnd"/>
      <w:r w:rsidRPr="00734A8D">
        <w:rPr>
          <w:rFonts w:ascii="Gisha" w:eastAsia="Times New Roman" w:hAnsi="Gisha" w:cs="Gisha"/>
          <w:color w:val="CC7832"/>
          <w:sz w:val="18"/>
          <w:szCs w:val="18"/>
        </w:rPr>
        <w:t xml:space="preserve"> </w:t>
      </w:r>
      <w:proofErr w:type="spellStart"/>
      <w:r w:rsidRPr="00734A8D">
        <w:rPr>
          <w:rFonts w:ascii="Gisha" w:eastAsia="Times New Roman" w:hAnsi="Gisha" w:cs="Gisha"/>
          <w:color w:val="FFC66D"/>
          <w:sz w:val="18"/>
          <w:szCs w:val="18"/>
        </w:rPr>
        <w:t>legal_</w:t>
      </w:r>
      <w:proofErr w:type="gramStart"/>
      <w:r w:rsidRPr="00734A8D">
        <w:rPr>
          <w:rFonts w:ascii="Gisha" w:eastAsia="Times New Roman" w:hAnsi="Gisha" w:cs="Gisha"/>
          <w:color w:val="FFC66D"/>
          <w:sz w:val="18"/>
          <w:szCs w:val="18"/>
        </w:rPr>
        <w:t>money</w:t>
      </w:r>
      <w:proofErr w:type="spellEnd"/>
      <w:r w:rsidRPr="00734A8D">
        <w:rPr>
          <w:rFonts w:ascii="Gisha" w:eastAsia="Times New Roman" w:hAnsi="Gisha" w:cs="Gisha"/>
          <w:color w:val="A9B7C6"/>
          <w:sz w:val="18"/>
          <w:szCs w:val="18"/>
        </w:rPr>
        <w:t>(</w:t>
      </w:r>
      <w:proofErr w:type="gramEnd"/>
      <w:r w:rsidRPr="00734A8D">
        <w:rPr>
          <w:rFonts w:ascii="Gisha" w:eastAsia="Times New Roman" w:hAnsi="Gisha" w:cs="Gisha"/>
          <w:color w:val="A9B7C6"/>
          <w:sz w:val="18"/>
          <w:szCs w:val="18"/>
        </w:rPr>
        <w:t>token):</w:t>
      </w:r>
    </w:p>
    <w:p w:rsidR="00727819" w:rsidRPr="00734A8D" w:rsidRDefault="00727819" w:rsidP="00727819">
      <w:pPr>
        <w:tabs>
          <w:tab w:val="left" w:pos="3626"/>
        </w:tabs>
        <w:spacing w:line="276" w:lineRule="auto"/>
        <w:rPr>
          <w:rFonts w:ascii="Gisha" w:hAnsi="Gisha" w:cs="Gisha"/>
          <w:sz w:val="24"/>
          <w:szCs w:val="24"/>
          <w:rtl/>
        </w:rPr>
      </w:pPr>
      <w:r w:rsidRPr="00734A8D">
        <w:rPr>
          <w:rFonts w:ascii="Gisha" w:hAnsi="Gisha" w:cs="Gisha"/>
          <w:sz w:val="24"/>
          <w:szCs w:val="24"/>
          <w:rtl/>
        </w:rPr>
        <w:t>שיטה זו אחראית לבדוק האם מדובר במספר (כסף) חוקי. שיטה זו מקבלת את ביטוי ומחזירה ערך בוליאני האם הוא חוקי או לא.</w:t>
      </w:r>
    </w:p>
    <w:p w:rsidR="001343CE" w:rsidRPr="00734A8D" w:rsidRDefault="001343CE" w:rsidP="001343CE">
      <w:pPr>
        <w:pStyle w:val="HTMLPreformatted"/>
        <w:shd w:val="clear" w:color="auto" w:fill="2B2B2B"/>
        <w:rPr>
          <w:rFonts w:ascii="Gisha" w:hAnsi="Gisha" w:cs="Gisha"/>
          <w:color w:val="A9B7C6"/>
          <w:sz w:val="18"/>
          <w:szCs w:val="18"/>
        </w:rPr>
      </w:pPr>
      <w:proofErr w:type="spellStart"/>
      <w:proofErr w:type="gramStart"/>
      <w:r w:rsidRPr="00734A8D">
        <w:rPr>
          <w:rFonts w:ascii="Gisha" w:hAnsi="Gisha" w:cs="Gisha"/>
          <w:color w:val="CC7832"/>
          <w:sz w:val="18"/>
          <w:szCs w:val="18"/>
        </w:rPr>
        <w:t>def</w:t>
      </w:r>
      <w:proofErr w:type="spellEnd"/>
      <w:proofErr w:type="gramEnd"/>
      <w:r w:rsidRPr="00734A8D">
        <w:rPr>
          <w:rFonts w:ascii="Gisha" w:hAnsi="Gisha" w:cs="Gisha"/>
          <w:color w:val="CC7832"/>
          <w:sz w:val="18"/>
          <w:szCs w:val="18"/>
        </w:rPr>
        <w:t xml:space="preserve"> </w:t>
      </w:r>
      <w:proofErr w:type="spellStart"/>
      <w:r w:rsidRPr="00734A8D">
        <w:rPr>
          <w:rFonts w:ascii="Gisha" w:hAnsi="Gisha" w:cs="Gisha"/>
          <w:color w:val="FFC66D"/>
          <w:sz w:val="18"/>
          <w:szCs w:val="18"/>
        </w:rPr>
        <w:t>number_parser_range</w:t>
      </w:r>
      <w:proofErr w:type="spellEnd"/>
      <w:r w:rsidRPr="00734A8D">
        <w:rPr>
          <w:rFonts w:ascii="Gisha" w:hAnsi="Gisha" w:cs="Gisha"/>
          <w:color w:val="A9B7C6"/>
          <w:sz w:val="18"/>
          <w:szCs w:val="18"/>
        </w:rPr>
        <w:t>(</w:t>
      </w:r>
      <w:r w:rsidRPr="00734A8D">
        <w:rPr>
          <w:rFonts w:ascii="Gisha" w:hAnsi="Gisha" w:cs="Gisha"/>
          <w:color w:val="94558D"/>
          <w:sz w:val="18"/>
          <w:szCs w:val="18"/>
        </w:rPr>
        <w:t>self</w:t>
      </w:r>
      <w:r w:rsidRPr="00734A8D">
        <w:rPr>
          <w:rFonts w:ascii="Gisha" w:hAnsi="Gisha" w:cs="Gisha"/>
          <w:color w:val="CC7832"/>
          <w:sz w:val="18"/>
          <w:szCs w:val="18"/>
        </w:rPr>
        <w:t xml:space="preserve">, </w:t>
      </w:r>
      <w:r w:rsidRPr="00734A8D">
        <w:rPr>
          <w:rFonts w:ascii="Gisha" w:hAnsi="Gisha" w:cs="Gisha"/>
          <w:color w:val="A9B7C6"/>
          <w:sz w:val="18"/>
          <w:szCs w:val="18"/>
        </w:rPr>
        <w:t>tokens</w:t>
      </w:r>
      <w:r w:rsidRPr="00734A8D">
        <w:rPr>
          <w:rFonts w:ascii="Gisha" w:hAnsi="Gisha" w:cs="Gisha"/>
          <w:color w:val="CC7832"/>
          <w:sz w:val="18"/>
          <w:szCs w:val="18"/>
        </w:rPr>
        <w:t xml:space="preserve">, </w:t>
      </w:r>
      <w:r w:rsidRPr="00734A8D">
        <w:rPr>
          <w:rFonts w:ascii="Gisha" w:hAnsi="Gisha" w:cs="Gisha"/>
          <w:color w:val="A9B7C6"/>
          <w:sz w:val="18"/>
          <w:szCs w:val="18"/>
        </w:rPr>
        <w:t>token</w:t>
      </w:r>
      <w:r w:rsidRPr="00734A8D">
        <w:rPr>
          <w:rFonts w:ascii="Gisha" w:hAnsi="Gisha" w:cs="Gisha"/>
          <w:color w:val="CC7832"/>
          <w:sz w:val="18"/>
          <w:szCs w:val="18"/>
        </w:rPr>
        <w:t xml:space="preserve">, </w:t>
      </w:r>
      <w:r w:rsidRPr="00734A8D">
        <w:rPr>
          <w:rFonts w:ascii="Gisha" w:hAnsi="Gisha" w:cs="Gisha"/>
          <w:color w:val="A9B7C6"/>
          <w:sz w:val="18"/>
          <w:szCs w:val="18"/>
        </w:rPr>
        <w:t>index):</w:t>
      </w:r>
    </w:p>
    <w:p w:rsidR="00F80122" w:rsidRPr="00734A8D" w:rsidRDefault="001343CE" w:rsidP="00D15A8E">
      <w:pPr>
        <w:tabs>
          <w:tab w:val="left" w:pos="3626"/>
        </w:tabs>
        <w:spacing w:line="276" w:lineRule="auto"/>
        <w:rPr>
          <w:rFonts w:ascii="Gisha" w:hAnsi="Gisha" w:cs="Gisha"/>
          <w:sz w:val="24"/>
          <w:szCs w:val="24"/>
          <w:rtl/>
        </w:rPr>
      </w:pPr>
      <w:r w:rsidRPr="00734A8D">
        <w:rPr>
          <w:rFonts w:ascii="Gisha" w:hAnsi="Gisha" w:cs="Gisha"/>
          <w:sz w:val="24"/>
          <w:szCs w:val="24"/>
          <w:rtl/>
        </w:rPr>
        <w:t>שיטה זו מטפלת במקרה של טווחים. שיטה זו מקבלת רשימת ביטויים, ביטוי ומיקומו. שיטה זו מכילה רשימת סממנים עבור תאריך אחוז ומחיר וכך מבדילים בין המקרים השונים</w:t>
      </w:r>
      <w:r w:rsidR="00610185" w:rsidRPr="00734A8D">
        <w:rPr>
          <w:rFonts w:ascii="Gisha" w:hAnsi="Gisha" w:cs="Gisha"/>
          <w:sz w:val="24"/>
          <w:szCs w:val="24"/>
          <w:rtl/>
        </w:rPr>
        <w:t xml:space="preserve"> ואף בין טווחים של מספרים רגילים</w:t>
      </w:r>
      <w:r w:rsidRPr="00734A8D">
        <w:rPr>
          <w:rFonts w:ascii="Gisha" w:hAnsi="Gisha" w:cs="Gisha"/>
          <w:sz w:val="24"/>
          <w:szCs w:val="24"/>
          <w:rtl/>
        </w:rPr>
        <w:t>. עבור כל מקרה תישלח רשימת הביטויים והביטוי החדש שנוצר בשיטה</w:t>
      </w:r>
      <w:r w:rsidR="00F80122" w:rsidRPr="00734A8D">
        <w:rPr>
          <w:rFonts w:ascii="Gisha" w:hAnsi="Gisha" w:cs="Gisha"/>
          <w:sz w:val="24"/>
          <w:szCs w:val="24"/>
          <w:rtl/>
        </w:rPr>
        <w:t>, אל שיטה במחלקה שמטפלת במקרה הספציפי הזה.</w:t>
      </w:r>
      <w:r w:rsidR="00610185" w:rsidRPr="00734A8D">
        <w:rPr>
          <w:rFonts w:ascii="Gisha" w:hAnsi="Gisha" w:cs="Gisha"/>
          <w:sz w:val="24"/>
          <w:szCs w:val="24"/>
          <w:rtl/>
        </w:rPr>
        <w:t xml:space="preserve"> במקרה שמדובר בטווח מספרים רגיל אנו נטפל בזה כפי שהוגדר, נכניס אל רשימת הביטויים את שני המספרים ואף את המספרים עם "-".</w:t>
      </w:r>
      <w:r w:rsidR="00824EF8" w:rsidRPr="00734A8D">
        <w:rPr>
          <w:rFonts w:ascii="Gisha" w:hAnsi="Gisha" w:cs="Gisha"/>
          <w:sz w:val="24"/>
          <w:szCs w:val="24"/>
          <w:rtl/>
        </w:rPr>
        <w:t xml:space="preserve"> </w:t>
      </w:r>
      <w:r w:rsidR="00D15A8E" w:rsidRPr="00734A8D">
        <w:rPr>
          <w:rFonts w:ascii="Gisha" w:hAnsi="Gisha" w:cs="Gisha"/>
          <w:sz w:val="24"/>
          <w:szCs w:val="24"/>
          <w:rtl/>
        </w:rPr>
        <w:t>נחזיר את הביטוי העדכני ונקדם את האינ</w:t>
      </w:r>
      <w:r w:rsidR="006B53E9" w:rsidRPr="00734A8D">
        <w:rPr>
          <w:rFonts w:ascii="Gisha" w:hAnsi="Gisha" w:cs="Gisha"/>
          <w:sz w:val="24"/>
          <w:szCs w:val="24"/>
          <w:rtl/>
        </w:rPr>
        <w:t>ד</w:t>
      </w:r>
      <w:r w:rsidR="00D15A8E" w:rsidRPr="00734A8D">
        <w:rPr>
          <w:rFonts w:ascii="Gisha" w:hAnsi="Gisha" w:cs="Gisha"/>
          <w:sz w:val="24"/>
          <w:szCs w:val="24"/>
          <w:rtl/>
        </w:rPr>
        <w:t>קס.</w:t>
      </w:r>
    </w:p>
    <w:p w:rsidR="00F80122" w:rsidRPr="00734A8D" w:rsidRDefault="00F80122" w:rsidP="00FB2CE5">
      <w:pPr>
        <w:pStyle w:val="HTMLPreformatted"/>
        <w:shd w:val="clear" w:color="auto" w:fill="2B2B2B"/>
        <w:rPr>
          <w:rFonts w:ascii="Gisha" w:hAnsi="Gisha" w:cs="Gisha"/>
          <w:color w:val="A9B7C6"/>
          <w:sz w:val="18"/>
          <w:szCs w:val="18"/>
        </w:rPr>
      </w:pPr>
      <w:r w:rsidRPr="00734A8D">
        <w:rPr>
          <w:rFonts w:ascii="Gisha" w:hAnsi="Gisha" w:cs="Gisha"/>
          <w:color w:val="BBB529"/>
          <w:sz w:val="18"/>
          <w:szCs w:val="18"/>
        </w:rPr>
        <w:t>@</w:t>
      </w:r>
      <w:proofErr w:type="spellStart"/>
      <w:r w:rsidRPr="00734A8D">
        <w:rPr>
          <w:rFonts w:ascii="Gisha" w:hAnsi="Gisha" w:cs="Gisha"/>
          <w:color w:val="BBB529"/>
          <w:sz w:val="18"/>
          <w:szCs w:val="18"/>
        </w:rPr>
        <w:t>staticmethod</w:t>
      </w:r>
      <w:proofErr w:type="spellEnd"/>
      <w:r w:rsidRPr="00734A8D">
        <w:rPr>
          <w:rFonts w:ascii="Gisha" w:hAnsi="Gisha" w:cs="Gisha"/>
          <w:color w:val="BBB529"/>
          <w:sz w:val="18"/>
          <w:szCs w:val="18"/>
        </w:rPr>
        <w:br/>
      </w:r>
      <w:proofErr w:type="spellStart"/>
      <w:r w:rsidRPr="00734A8D">
        <w:rPr>
          <w:rFonts w:ascii="Gisha" w:hAnsi="Gisha" w:cs="Gisha"/>
          <w:color w:val="CC7832"/>
          <w:sz w:val="18"/>
          <w:szCs w:val="18"/>
        </w:rPr>
        <w:t>def</w:t>
      </w:r>
      <w:proofErr w:type="spellEnd"/>
      <w:r w:rsidRPr="00734A8D">
        <w:rPr>
          <w:rFonts w:ascii="Gisha" w:hAnsi="Gisha" w:cs="Gisha"/>
          <w:color w:val="CC7832"/>
          <w:sz w:val="18"/>
          <w:szCs w:val="18"/>
        </w:rPr>
        <w:t xml:space="preserve"> </w:t>
      </w:r>
      <w:proofErr w:type="spellStart"/>
      <w:r w:rsidRPr="00734A8D">
        <w:rPr>
          <w:rFonts w:ascii="Gisha" w:hAnsi="Gisha" w:cs="Gisha"/>
          <w:color w:val="FFC66D"/>
          <w:sz w:val="18"/>
          <w:szCs w:val="18"/>
        </w:rPr>
        <w:t>contains_</w:t>
      </w:r>
      <w:proofErr w:type="gramStart"/>
      <w:r w:rsidRPr="00734A8D">
        <w:rPr>
          <w:rFonts w:ascii="Gisha" w:hAnsi="Gisha" w:cs="Gisha"/>
          <w:color w:val="FFC66D"/>
          <w:sz w:val="18"/>
          <w:szCs w:val="18"/>
        </w:rPr>
        <w:t>letter</w:t>
      </w:r>
      <w:proofErr w:type="spellEnd"/>
      <w:r w:rsidRPr="00734A8D">
        <w:rPr>
          <w:rFonts w:ascii="Gisha" w:hAnsi="Gisha" w:cs="Gisha"/>
          <w:color w:val="A9B7C6"/>
          <w:sz w:val="18"/>
          <w:szCs w:val="18"/>
        </w:rPr>
        <w:t>(</w:t>
      </w:r>
      <w:proofErr w:type="gramEnd"/>
      <w:r w:rsidR="00FB2CE5" w:rsidRPr="00734A8D">
        <w:rPr>
          <w:rFonts w:ascii="Gisha" w:hAnsi="Gisha" w:cs="Gisha"/>
          <w:color w:val="A9B7C6"/>
          <w:sz w:val="18"/>
          <w:szCs w:val="18"/>
        </w:rPr>
        <w:t>token</w:t>
      </w:r>
      <w:r w:rsidRPr="00734A8D">
        <w:rPr>
          <w:rFonts w:ascii="Gisha" w:hAnsi="Gisha" w:cs="Gisha"/>
          <w:color w:val="A9B7C6"/>
          <w:sz w:val="18"/>
          <w:szCs w:val="18"/>
        </w:rPr>
        <w:t>):</w:t>
      </w:r>
    </w:p>
    <w:p w:rsidR="00F80122" w:rsidRPr="00734A8D" w:rsidRDefault="00F80122" w:rsidP="00610185">
      <w:pPr>
        <w:tabs>
          <w:tab w:val="left" w:pos="3626"/>
        </w:tabs>
        <w:spacing w:line="276" w:lineRule="auto"/>
        <w:rPr>
          <w:rFonts w:ascii="Gisha" w:hAnsi="Gisha" w:cs="Gisha"/>
          <w:sz w:val="24"/>
          <w:szCs w:val="24"/>
          <w:rtl/>
        </w:rPr>
      </w:pPr>
      <w:r w:rsidRPr="00734A8D">
        <w:rPr>
          <w:rFonts w:ascii="Gisha" w:hAnsi="Gisha" w:cs="Gisha"/>
          <w:sz w:val="24"/>
          <w:szCs w:val="24"/>
          <w:rtl/>
        </w:rPr>
        <w:t xml:space="preserve">שיטה זו בודקת האם הביטוי מכיל אותיות. שיטה זו מקבלת ביטוי ועבורו עוברת על כלל התווים שלו ואם ישנה אות כלשהי יוחזר ערך בוליאני של </w:t>
      </w:r>
      <w:r w:rsidR="00610185" w:rsidRPr="00734A8D">
        <w:rPr>
          <w:rFonts w:ascii="Gisha" w:hAnsi="Gisha" w:cs="Gisha"/>
          <w:sz w:val="24"/>
          <w:szCs w:val="24"/>
        </w:rPr>
        <w:t>TRUE</w:t>
      </w:r>
      <w:r w:rsidR="00610185" w:rsidRPr="00734A8D">
        <w:rPr>
          <w:rFonts w:ascii="Gisha" w:hAnsi="Gisha" w:cs="Gisha"/>
          <w:sz w:val="24"/>
          <w:szCs w:val="24"/>
          <w:rtl/>
        </w:rPr>
        <w:t xml:space="preserve">, </w:t>
      </w:r>
      <w:r w:rsidRPr="00734A8D">
        <w:rPr>
          <w:rFonts w:ascii="Gisha" w:hAnsi="Gisha" w:cs="Gisha"/>
          <w:sz w:val="24"/>
          <w:szCs w:val="24"/>
          <w:rtl/>
        </w:rPr>
        <w:t xml:space="preserve">אחרת יוחזר </w:t>
      </w:r>
      <w:r w:rsidR="00610185" w:rsidRPr="00734A8D">
        <w:rPr>
          <w:rFonts w:ascii="Gisha" w:hAnsi="Gisha" w:cs="Gisha"/>
          <w:sz w:val="24"/>
          <w:szCs w:val="24"/>
        </w:rPr>
        <w:t>FALSE</w:t>
      </w:r>
      <w:r w:rsidRPr="00734A8D">
        <w:rPr>
          <w:rFonts w:ascii="Gisha" w:hAnsi="Gisha" w:cs="Gisha"/>
          <w:sz w:val="24"/>
          <w:szCs w:val="24"/>
          <w:rtl/>
        </w:rPr>
        <w:t>.</w:t>
      </w:r>
    </w:p>
    <w:p w:rsidR="00F80122" w:rsidRPr="00734A8D" w:rsidRDefault="00F80122" w:rsidP="00FB2CE5">
      <w:pPr>
        <w:pStyle w:val="HTMLPreformatted"/>
        <w:shd w:val="clear" w:color="auto" w:fill="2B2B2B"/>
        <w:rPr>
          <w:rFonts w:ascii="Gisha" w:hAnsi="Gisha" w:cs="Gisha"/>
          <w:color w:val="A9B7C6"/>
          <w:sz w:val="18"/>
          <w:szCs w:val="18"/>
        </w:rPr>
      </w:pPr>
      <w:r w:rsidRPr="00734A8D">
        <w:rPr>
          <w:rFonts w:ascii="Gisha" w:hAnsi="Gisha" w:cs="Gisha"/>
          <w:color w:val="BBB529"/>
          <w:sz w:val="18"/>
          <w:szCs w:val="18"/>
        </w:rPr>
        <w:t>@</w:t>
      </w:r>
      <w:proofErr w:type="spellStart"/>
      <w:r w:rsidRPr="00734A8D">
        <w:rPr>
          <w:rFonts w:ascii="Gisha" w:hAnsi="Gisha" w:cs="Gisha"/>
          <w:color w:val="BBB529"/>
          <w:sz w:val="18"/>
          <w:szCs w:val="18"/>
        </w:rPr>
        <w:t>staticmethod</w:t>
      </w:r>
      <w:proofErr w:type="spellEnd"/>
      <w:r w:rsidRPr="00734A8D">
        <w:rPr>
          <w:rFonts w:ascii="Gisha" w:hAnsi="Gisha" w:cs="Gisha"/>
          <w:color w:val="BBB529"/>
          <w:sz w:val="18"/>
          <w:szCs w:val="18"/>
        </w:rPr>
        <w:br/>
      </w:r>
      <w:proofErr w:type="spellStart"/>
      <w:r w:rsidRPr="00734A8D">
        <w:rPr>
          <w:rFonts w:ascii="Gisha" w:hAnsi="Gisha" w:cs="Gisha"/>
          <w:color w:val="CC7832"/>
          <w:sz w:val="18"/>
          <w:szCs w:val="18"/>
        </w:rPr>
        <w:t>def</w:t>
      </w:r>
      <w:proofErr w:type="spellEnd"/>
      <w:r w:rsidRPr="00734A8D">
        <w:rPr>
          <w:rFonts w:ascii="Gisha" w:hAnsi="Gisha" w:cs="Gisha"/>
          <w:color w:val="CC7832"/>
          <w:sz w:val="18"/>
          <w:szCs w:val="18"/>
        </w:rPr>
        <w:t xml:space="preserve"> </w:t>
      </w:r>
      <w:proofErr w:type="spellStart"/>
      <w:r w:rsidRPr="00734A8D">
        <w:rPr>
          <w:rFonts w:ascii="Gisha" w:hAnsi="Gisha" w:cs="Gisha"/>
          <w:color w:val="FFC66D"/>
          <w:sz w:val="18"/>
          <w:szCs w:val="18"/>
        </w:rPr>
        <w:t>contains_only_</w:t>
      </w:r>
      <w:proofErr w:type="gramStart"/>
      <w:r w:rsidRPr="00734A8D">
        <w:rPr>
          <w:rFonts w:ascii="Gisha" w:hAnsi="Gisha" w:cs="Gisha"/>
          <w:color w:val="FFC66D"/>
          <w:sz w:val="18"/>
          <w:szCs w:val="18"/>
        </w:rPr>
        <w:t>numbers</w:t>
      </w:r>
      <w:proofErr w:type="spellEnd"/>
      <w:r w:rsidRPr="00734A8D">
        <w:rPr>
          <w:rFonts w:ascii="Gisha" w:hAnsi="Gisha" w:cs="Gisha"/>
          <w:color w:val="A9B7C6"/>
          <w:sz w:val="18"/>
          <w:szCs w:val="18"/>
        </w:rPr>
        <w:t>(</w:t>
      </w:r>
      <w:proofErr w:type="gramEnd"/>
      <w:r w:rsidR="00FB2CE5" w:rsidRPr="00734A8D">
        <w:rPr>
          <w:rFonts w:ascii="Gisha" w:hAnsi="Gisha" w:cs="Gisha"/>
          <w:color w:val="A9B7C6"/>
          <w:sz w:val="18"/>
          <w:szCs w:val="18"/>
        </w:rPr>
        <w:t>token</w:t>
      </w:r>
      <w:r w:rsidRPr="00734A8D">
        <w:rPr>
          <w:rFonts w:ascii="Gisha" w:hAnsi="Gisha" w:cs="Gisha"/>
          <w:color w:val="A9B7C6"/>
          <w:sz w:val="18"/>
          <w:szCs w:val="18"/>
        </w:rPr>
        <w:t>):</w:t>
      </w:r>
    </w:p>
    <w:p w:rsidR="00824EF8" w:rsidRPr="00734A8D" w:rsidRDefault="00610185" w:rsidP="00727819">
      <w:pPr>
        <w:tabs>
          <w:tab w:val="left" w:pos="3626"/>
        </w:tabs>
        <w:spacing w:line="276" w:lineRule="auto"/>
        <w:rPr>
          <w:rFonts w:ascii="Gisha" w:hAnsi="Gisha" w:cs="Gisha"/>
          <w:sz w:val="24"/>
          <w:szCs w:val="24"/>
          <w:rtl/>
        </w:rPr>
      </w:pPr>
      <w:r w:rsidRPr="00734A8D">
        <w:rPr>
          <w:rFonts w:ascii="Gisha" w:hAnsi="Gisha" w:cs="Gisha"/>
          <w:sz w:val="24"/>
          <w:szCs w:val="24"/>
          <w:rtl/>
        </w:rPr>
        <w:t xml:space="preserve">שיטה זו בודקת האם הביטוי מכיל רק מספרים. שיטה זו מקבלת ביטוי ועבורו עוברת על כלל התווים שלו ואם ישנה אות כלשהי יוחזר ערך בוליאני של </w:t>
      </w:r>
      <w:r w:rsidRPr="00734A8D">
        <w:rPr>
          <w:rFonts w:ascii="Gisha" w:hAnsi="Gisha" w:cs="Gisha"/>
          <w:sz w:val="24"/>
          <w:szCs w:val="24"/>
        </w:rPr>
        <w:t>FALSE</w:t>
      </w:r>
      <w:r w:rsidRPr="00734A8D">
        <w:rPr>
          <w:rFonts w:ascii="Gisha" w:hAnsi="Gisha" w:cs="Gisha"/>
          <w:sz w:val="24"/>
          <w:szCs w:val="24"/>
          <w:rtl/>
        </w:rPr>
        <w:t xml:space="preserve">, אחרת יוחזר </w:t>
      </w:r>
      <w:r w:rsidRPr="00734A8D">
        <w:rPr>
          <w:rFonts w:ascii="Gisha" w:hAnsi="Gisha" w:cs="Gisha"/>
          <w:sz w:val="24"/>
          <w:szCs w:val="24"/>
        </w:rPr>
        <w:t>TRUE</w:t>
      </w:r>
      <w:r w:rsidRPr="00734A8D">
        <w:rPr>
          <w:rFonts w:ascii="Gisha" w:hAnsi="Gisha" w:cs="Gisha"/>
          <w:sz w:val="24"/>
          <w:szCs w:val="24"/>
          <w:rtl/>
        </w:rPr>
        <w:t>.</w:t>
      </w:r>
    </w:p>
    <w:p w:rsidR="00610185" w:rsidRPr="00734A8D" w:rsidRDefault="00610185" w:rsidP="00610185">
      <w:pPr>
        <w:pStyle w:val="HTMLPreformatted"/>
        <w:shd w:val="clear" w:color="auto" w:fill="2B2B2B"/>
        <w:rPr>
          <w:rFonts w:ascii="Gisha" w:hAnsi="Gisha" w:cs="Gisha"/>
          <w:color w:val="A9B7C6"/>
          <w:sz w:val="18"/>
          <w:szCs w:val="18"/>
        </w:rPr>
      </w:pPr>
      <w:r w:rsidRPr="00734A8D">
        <w:rPr>
          <w:rFonts w:ascii="Gisha" w:hAnsi="Gisha" w:cs="Gisha"/>
          <w:color w:val="BBB529"/>
          <w:sz w:val="18"/>
          <w:szCs w:val="18"/>
        </w:rPr>
        <w:t>@</w:t>
      </w:r>
      <w:proofErr w:type="spellStart"/>
      <w:r w:rsidRPr="00734A8D">
        <w:rPr>
          <w:rFonts w:ascii="Gisha" w:hAnsi="Gisha" w:cs="Gisha"/>
          <w:color w:val="BBB529"/>
          <w:sz w:val="18"/>
          <w:szCs w:val="18"/>
        </w:rPr>
        <w:t>staticmethod</w:t>
      </w:r>
      <w:proofErr w:type="spellEnd"/>
      <w:r w:rsidRPr="00734A8D">
        <w:rPr>
          <w:rFonts w:ascii="Gisha" w:hAnsi="Gisha" w:cs="Gisha"/>
          <w:color w:val="BBB529"/>
          <w:sz w:val="18"/>
          <w:szCs w:val="18"/>
        </w:rPr>
        <w:br/>
      </w:r>
      <w:proofErr w:type="spellStart"/>
      <w:r w:rsidRPr="00734A8D">
        <w:rPr>
          <w:rFonts w:ascii="Gisha" w:hAnsi="Gisha" w:cs="Gisha"/>
          <w:color w:val="CC7832"/>
          <w:sz w:val="18"/>
          <w:szCs w:val="18"/>
        </w:rPr>
        <w:t>def</w:t>
      </w:r>
      <w:proofErr w:type="spellEnd"/>
      <w:r w:rsidRPr="00734A8D">
        <w:rPr>
          <w:rFonts w:ascii="Gisha" w:hAnsi="Gisha" w:cs="Gisha"/>
          <w:color w:val="CC7832"/>
          <w:sz w:val="18"/>
          <w:szCs w:val="18"/>
        </w:rPr>
        <w:t xml:space="preserve"> </w:t>
      </w:r>
      <w:proofErr w:type="spellStart"/>
      <w:r w:rsidRPr="00734A8D">
        <w:rPr>
          <w:rFonts w:ascii="Gisha" w:hAnsi="Gisha" w:cs="Gisha"/>
          <w:color w:val="FFC66D"/>
          <w:sz w:val="18"/>
          <w:szCs w:val="18"/>
        </w:rPr>
        <w:t>range_parts_are_</w:t>
      </w:r>
      <w:proofErr w:type="gramStart"/>
      <w:r w:rsidRPr="00734A8D">
        <w:rPr>
          <w:rFonts w:ascii="Gisha" w:hAnsi="Gisha" w:cs="Gisha"/>
          <w:color w:val="FFC66D"/>
          <w:sz w:val="18"/>
          <w:szCs w:val="18"/>
        </w:rPr>
        <w:t>numeric</w:t>
      </w:r>
      <w:proofErr w:type="spellEnd"/>
      <w:r w:rsidRPr="00734A8D">
        <w:rPr>
          <w:rFonts w:ascii="Gisha" w:hAnsi="Gisha" w:cs="Gisha"/>
          <w:color w:val="A9B7C6"/>
          <w:sz w:val="18"/>
          <w:szCs w:val="18"/>
        </w:rPr>
        <w:t>(</w:t>
      </w:r>
      <w:proofErr w:type="spellStart"/>
      <w:proofErr w:type="gramEnd"/>
      <w:r w:rsidRPr="00734A8D">
        <w:rPr>
          <w:rFonts w:ascii="Gisha" w:hAnsi="Gisha" w:cs="Gisha"/>
          <w:color w:val="A9B7C6"/>
          <w:sz w:val="18"/>
          <w:szCs w:val="18"/>
        </w:rPr>
        <w:t>range_parts</w:t>
      </w:r>
      <w:proofErr w:type="spellEnd"/>
      <w:r w:rsidRPr="00734A8D">
        <w:rPr>
          <w:rFonts w:ascii="Gisha" w:hAnsi="Gisha" w:cs="Gisha"/>
          <w:color w:val="A9B7C6"/>
          <w:sz w:val="18"/>
          <w:szCs w:val="18"/>
        </w:rPr>
        <w:t>):</w:t>
      </w:r>
    </w:p>
    <w:p w:rsidR="00610185" w:rsidRPr="00734A8D" w:rsidRDefault="00610185" w:rsidP="00610185">
      <w:pPr>
        <w:tabs>
          <w:tab w:val="left" w:pos="3626"/>
        </w:tabs>
        <w:spacing w:line="276" w:lineRule="auto"/>
        <w:rPr>
          <w:rFonts w:ascii="Gisha" w:hAnsi="Gisha" w:cs="Gisha"/>
          <w:sz w:val="24"/>
          <w:szCs w:val="24"/>
          <w:rtl/>
        </w:rPr>
      </w:pPr>
      <w:r w:rsidRPr="00734A8D">
        <w:rPr>
          <w:rFonts w:ascii="Gisha" w:hAnsi="Gisha" w:cs="Gisha"/>
          <w:sz w:val="24"/>
          <w:szCs w:val="24"/>
          <w:rtl/>
        </w:rPr>
        <w:t xml:space="preserve">שיטה זו בודקת בטווחים האם מדובר במספרים רגילים. שיטה זו מקבלת את המקרה שמדובר בטווח מספרים רגיל. שיטה זו תחזיר ערך בוליאני </w:t>
      </w:r>
      <w:r w:rsidRPr="00734A8D">
        <w:rPr>
          <w:rFonts w:ascii="Gisha" w:hAnsi="Gisha" w:cs="Gisha"/>
          <w:sz w:val="24"/>
          <w:szCs w:val="24"/>
        </w:rPr>
        <w:t>FALSE</w:t>
      </w:r>
      <w:r w:rsidRPr="00734A8D">
        <w:rPr>
          <w:rFonts w:ascii="Gisha" w:hAnsi="Gisha" w:cs="Gisha"/>
          <w:sz w:val="24"/>
          <w:szCs w:val="24"/>
          <w:rtl/>
        </w:rPr>
        <w:t xml:space="preserve"> כאשר אחד מצדדיו של הטווח הוא איננו מספר, אחרת יוחזר </w:t>
      </w:r>
      <w:r w:rsidRPr="00734A8D">
        <w:rPr>
          <w:rFonts w:ascii="Gisha" w:hAnsi="Gisha" w:cs="Gisha"/>
          <w:sz w:val="24"/>
          <w:szCs w:val="24"/>
        </w:rPr>
        <w:t>TRUE</w:t>
      </w:r>
      <w:r w:rsidRPr="00734A8D">
        <w:rPr>
          <w:rFonts w:ascii="Gisha" w:hAnsi="Gisha" w:cs="Gisha"/>
          <w:sz w:val="24"/>
          <w:szCs w:val="24"/>
          <w:rtl/>
        </w:rPr>
        <w:t>.</w:t>
      </w:r>
    </w:p>
    <w:p w:rsidR="00610185" w:rsidRPr="00734A8D" w:rsidRDefault="00610185" w:rsidP="00610185">
      <w:pPr>
        <w:pStyle w:val="HTMLPreformatted"/>
        <w:shd w:val="clear" w:color="auto" w:fill="2B2B2B"/>
        <w:rPr>
          <w:rFonts w:ascii="Gisha" w:hAnsi="Gisha" w:cs="Gisha"/>
          <w:color w:val="A9B7C6"/>
          <w:sz w:val="18"/>
          <w:szCs w:val="18"/>
        </w:rPr>
      </w:pPr>
      <w:proofErr w:type="spellStart"/>
      <w:proofErr w:type="gramStart"/>
      <w:r w:rsidRPr="00734A8D">
        <w:rPr>
          <w:rFonts w:ascii="Gisha" w:hAnsi="Gisha" w:cs="Gisha"/>
          <w:color w:val="CC7832"/>
          <w:sz w:val="18"/>
          <w:szCs w:val="18"/>
        </w:rPr>
        <w:t>def</w:t>
      </w:r>
      <w:proofErr w:type="spellEnd"/>
      <w:proofErr w:type="gramEnd"/>
      <w:r w:rsidRPr="00734A8D">
        <w:rPr>
          <w:rFonts w:ascii="Gisha" w:hAnsi="Gisha" w:cs="Gisha"/>
          <w:color w:val="CC7832"/>
          <w:sz w:val="18"/>
          <w:szCs w:val="18"/>
        </w:rPr>
        <w:t xml:space="preserve"> </w:t>
      </w:r>
      <w:proofErr w:type="spellStart"/>
      <w:r w:rsidRPr="00734A8D">
        <w:rPr>
          <w:rFonts w:ascii="Gisha" w:hAnsi="Gisha" w:cs="Gisha"/>
          <w:color w:val="FFC66D"/>
          <w:sz w:val="18"/>
          <w:szCs w:val="18"/>
        </w:rPr>
        <w:t>number_parser_percentage</w:t>
      </w:r>
      <w:proofErr w:type="spellEnd"/>
      <w:r w:rsidRPr="00734A8D">
        <w:rPr>
          <w:rFonts w:ascii="Gisha" w:hAnsi="Gisha" w:cs="Gisha"/>
          <w:color w:val="A9B7C6"/>
          <w:sz w:val="18"/>
          <w:szCs w:val="18"/>
        </w:rPr>
        <w:t>(</w:t>
      </w:r>
      <w:r w:rsidRPr="00734A8D">
        <w:rPr>
          <w:rFonts w:ascii="Gisha" w:hAnsi="Gisha" w:cs="Gisha"/>
          <w:color w:val="94558D"/>
          <w:sz w:val="18"/>
          <w:szCs w:val="18"/>
        </w:rPr>
        <w:t>self</w:t>
      </w:r>
      <w:r w:rsidRPr="00734A8D">
        <w:rPr>
          <w:rFonts w:ascii="Gisha" w:hAnsi="Gisha" w:cs="Gisha"/>
          <w:color w:val="CC7832"/>
          <w:sz w:val="18"/>
          <w:szCs w:val="18"/>
        </w:rPr>
        <w:t xml:space="preserve">, </w:t>
      </w:r>
      <w:r w:rsidRPr="00734A8D">
        <w:rPr>
          <w:rFonts w:ascii="Gisha" w:hAnsi="Gisha" w:cs="Gisha"/>
          <w:color w:val="A9B7C6"/>
          <w:sz w:val="18"/>
          <w:szCs w:val="18"/>
        </w:rPr>
        <w:t>tokens</w:t>
      </w:r>
      <w:r w:rsidRPr="00734A8D">
        <w:rPr>
          <w:rFonts w:ascii="Gisha" w:hAnsi="Gisha" w:cs="Gisha"/>
          <w:color w:val="CC7832"/>
          <w:sz w:val="18"/>
          <w:szCs w:val="18"/>
        </w:rPr>
        <w:t xml:space="preserve">, </w:t>
      </w:r>
      <w:r w:rsidRPr="00734A8D">
        <w:rPr>
          <w:rFonts w:ascii="Gisha" w:hAnsi="Gisha" w:cs="Gisha"/>
          <w:color w:val="A9B7C6"/>
          <w:sz w:val="18"/>
          <w:szCs w:val="18"/>
        </w:rPr>
        <w:t>token</w:t>
      </w:r>
      <w:r w:rsidRPr="00734A8D">
        <w:rPr>
          <w:rFonts w:ascii="Gisha" w:hAnsi="Gisha" w:cs="Gisha"/>
          <w:color w:val="CC7832"/>
          <w:sz w:val="18"/>
          <w:szCs w:val="18"/>
        </w:rPr>
        <w:t xml:space="preserve">, </w:t>
      </w:r>
      <w:r w:rsidRPr="00734A8D">
        <w:rPr>
          <w:rFonts w:ascii="Gisha" w:hAnsi="Gisha" w:cs="Gisha"/>
          <w:color w:val="A9B7C6"/>
          <w:sz w:val="18"/>
          <w:szCs w:val="18"/>
        </w:rPr>
        <w:t>index):</w:t>
      </w:r>
    </w:p>
    <w:p w:rsidR="00215DEF" w:rsidRPr="00734A8D" w:rsidRDefault="00DB1809" w:rsidP="00D15A8E">
      <w:pPr>
        <w:tabs>
          <w:tab w:val="left" w:pos="3626"/>
        </w:tabs>
        <w:spacing w:line="276" w:lineRule="auto"/>
        <w:rPr>
          <w:rFonts w:ascii="Gisha" w:hAnsi="Gisha" w:cs="Gisha"/>
          <w:sz w:val="24"/>
          <w:szCs w:val="24"/>
          <w:rtl/>
        </w:rPr>
      </w:pPr>
      <w:r w:rsidRPr="00734A8D">
        <w:rPr>
          <w:rFonts w:ascii="Gisha" w:hAnsi="Gisha" w:cs="Gisha"/>
          <w:sz w:val="24"/>
          <w:szCs w:val="24"/>
          <w:rtl/>
        </w:rPr>
        <w:t>שיטה זו מטפלת במקרה שמדובר באחוזים. שיטה זו מקבלת את רשימת הביטויים, הביטוי הנוכחי ומיקומו. השיטה מקדמת את מיקומו של האינדקס הנוכחי ברשימה ומוסיפה למספר את הסימן "%" אשר מסמל לנו אחוז.</w:t>
      </w:r>
      <w:r w:rsidR="00824EF8" w:rsidRPr="00734A8D">
        <w:rPr>
          <w:rFonts w:ascii="Gisha" w:hAnsi="Gisha" w:cs="Gisha"/>
          <w:sz w:val="24"/>
          <w:szCs w:val="24"/>
          <w:rtl/>
        </w:rPr>
        <w:t xml:space="preserve"> </w:t>
      </w:r>
      <w:r w:rsidR="00D15A8E" w:rsidRPr="00734A8D">
        <w:rPr>
          <w:rFonts w:ascii="Gisha" w:hAnsi="Gisha" w:cs="Gisha"/>
          <w:sz w:val="24"/>
          <w:szCs w:val="24"/>
          <w:rtl/>
        </w:rPr>
        <w:t>ונחזיר את הביטוי העדכני ונקדם את האינ</w:t>
      </w:r>
      <w:r w:rsidR="006B53E9" w:rsidRPr="00734A8D">
        <w:rPr>
          <w:rFonts w:ascii="Gisha" w:hAnsi="Gisha" w:cs="Gisha"/>
          <w:sz w:val="24"/>
          <w:szCs w:val="24"/>
          <w:rtl/>
        </w:rPr>
        <w:t>ד</w:t>
      </w:r>
      <w:r w:rsidR="00D15A8E" w:rsidRPr="00734A8D">
        <w:rPr>
          <w:rFonts w:ascii="Gisha" w:hAnsi="Gisha" w:cs="Gisha"/>
          <w:sz w:val="24"/>
          <w:szCs w:val="24"/>
          <w:rtl/>
        </w:rPr>
        <w:t>קס.</w:t>
      </w:r>
    </w:p>
    <w:p w:rsidR="00DB1809" w:rsidRPr="00734A8D" w:rsidRDefault="00DB1809" w:rsidP="00DB1809">
      <w:pPr>
        <w:pStyle w:val="HTMLPreformatted"/>
        <w:shd w:val="clear" w:color="auto" w:fill="2B2B2B"/>
        <w:rPr>
          <w:rFonts w:ascii="Gisha" w:hAnsi="Gisha" w:cs="Gisha"/>
          <w:color w:val="A9B7C6"/>
          <w:sz w:val="18"/>
          <w:szCs w:val="18"/>
        </w:rPr>
      </w:pPr>
      <w:proofErr w:type="spellStart"/>
      <w:proofErr w:type="gramStart"/>
      <w:r w:rsidRPr="00734A8D">
        <w:rPr>
          <w:rFonts w:ascii="Gisha" w:hAnsi="Gisha" w:cs="Gisha"/>
          <w:color w:val="CC7832"/>
          <w:sz w:val="18"/>
          <w:szCs w:val="18"/>
        </w:rPr>
        <w:t>def</w:t>
      </w:r>
      <w:proofErr w:type="spellEnd"/>
      <w:proofErr w:type="gramEnd"/>
      <w:r w:rsidRPr="00734A8D">
        <w:rPr>
          <w:rFonts w:ascii="Gisha" w:hAnsi="Gisha" w:cs="Gisha"/>
          <w:color w:val="CC7832"/>
          <w:sz w:val="18"/>
          <w:szCs w:val="18"/>
        </w:rPr>
        <w:t xml:space="preserve"> </w:t>
      </w:r>
      <w:proofErr w:type="spellStart"/>
      <w:r w:rsidRPr="00734A8D">
        <w:rPr>
          <w:rFonts w:ascii="Gisha" w:hAnsi="Gisha" w:cs="Gisha"/>
          <w:color w:val="FFC66D"/>
          <w:sz w:val="18"/>
          <w:szCs w:val="18"/>
        </w:rPr>
        <w:t>number_parser_date</w:t>
      </w:r>
      <w:proofErr w:type="spellEnd"/>
      <w:r w:rsidRPr="00734A8D">
        <w:rPr>
          <w:rFonts w:ascii="Gisha" w:hAnsi="Gisha" w:cs="Gisha"/>
          <w:color w:val="A9B7C6"/>
          <w:sz w:val="18"/>
          <w:szCs w:val="18"/>
        </w:rPr>
        <w:t>(</w:t>
      </w:r>
      <w:r w:rsidRPr="00734A8D">
        <w:rPr>
          <w:rFonts w:ascii="Gisha" w:hAnsi="Gisha" w:cs="Gisha"/>
          <w:color w:val="94558D"/>
          <w:sz w:val="18"/>
          <w:szCs w:val="18"/>
        </w:rPr>
        <w:t>self</w:t>
      </w:r>
      <w:r w:rsidRPr="00734A8D">
        <w:rPr>
          <w:rFonts w:ascii="Gisha" w:hAnsi="Gisha" w:cs="Gisha"/>
          <w:color w:val="CC7832"/>
          <w:sz w:val="18"/>
          <w:szCs w:val="18"/>
        </w:rPr>
        <w:t xml:space="preserve">, </w:t>
      </w:r>
      <w:r w:rsidRPr="00734A8D">
        <w:rPr>
          <w:rFonts w:ascii="Gisha" w:hAnsi="Gisha" w:cs="Gisha"/>
          <w:color w:val="A9B7C6"/>
          <w:sz w:val="18"/>
          <w:szCs w:val="18"/>
        </w:rPr>
        <w:t>tokens</w:t>
      </w:r>
      <w:r w:rsidRPr="00734A8D">
        <w:rPr>
          <w:rFonts w:ascii="Gisha" w:hAnsi="Gisha" w:cs="Gisha"/>
          <w:color w:val="CC7832"/>
          <w:sz w:val="18"/>
          <w:szCs w:val="18"/>
        </w:rPr>
        <w:t xml:space="preserve">, </w:t>
      </w:r>
      <w:r w:rsidRPr="00734A8D">
        <w:rPr>
          <w:rFonts w:ascii="Gisha" w:hAnsi="Gisha" w:cs="Gisha"/>
          <w:color w:val="A9B7C6"/>
          <w:sz w:val="18"/>
          <w:szCs w:val="18"/>
        </w:rPr>
        <w:t>token</w:t>
      </w:r>
      <w:r w:rsidRPr="00734A8D">
        <w:rPr>
          <w:rFonts w:ascii="Gisha" w:hAnsi="Gisha" w:cs="Gisha"/>
          <w:color w:val="CC7832"/>
          <w:sz w:val="18"/>
          <w:szCs w:val="18"/>
        </w:rPr>
        <w:t xml:space="preserve">, </w:t>
      </w:r>
      <w:r w:rsidRPr="00734A8D">
        <w:rPr>
          <w:rFonts w:ascii="Gisha" w:hAnsi="Gisha" w:cs="Gisha"/>
          <w:color w:val="A9B7C6"/>
          <w:sz w:val="18"/>
          <w:szCs w:val="18"/>
        </w:rPr>
        <w:t>index):</w:t>
      </w:r>
    </w:p>
    <w:p w:rsidR="00824EF8" w:rsidRPr="00734A8D" w:rsidRDefault="00824EF8" w:rsidP="00D15A8E">
      <w:pPr>
        <w:tabs>
          <w:tab w:val="left" w:pos="3626"/>
        </w:tabs>
        <w:spacing w:line="276" w:lineRule="auto"/>
        <w:rPr>
          <w:rFonts w:ascii="Gisha" w:hAnsi="Gisha" w:cs="Gisha"/>
          <w:sz w:val="24"/>
          <w:szCs w:val="24"/>
          <w:rtl/>
        </w:rPr>
      </w:pPr>
      <w:r w:rsidRPr="00734A8D">
        <w:rPr>
          <w:rFonts w:ascii="Gisha" w:hAnsi="Gisha" w:cs="Gisha"/>
          <w:sz w:val="24"/>
          <w:szCs w:val="24"/>
          <w:rtl/>
        </w:rPr>
        <w:t xml:space="preserve">שיטה זו מטפלת במקרה שמדובר בתאריכים. שיטה זו מקבלת את רשימת הביטויים, הביטוי הנוכחי ומיקומו. השיטה בודקת את המקרים השונים אשר הוגדרו כתאריכים, באם מופיע חודש או שנה אחרי או לפני הביטוי עבורו הגענו לשיטה זו. לאחר מכן נטפל בסדר הכנסת הביטויים כפי שהוגדר. </w:t>
      </w:r>
      <w:r w:rsidR="00D15A8E" w:rsidRPr="00734A8D">
        <w:rPr>
          <w:rFonts w:ascii="Gisha" w:hAnsi="Gisha" w:cs="Gisha"/>
          <w:sz w:val="24"/>
          <w:szCs w:val="24"/>
          <w:rtl/>
        </w:rPr>
        <w:t>נחזיר את הביטוי העדכני ונקדם את האינ</w:t>
      </w:r>
      <w:r w:rsidR="006B53E9" w:rsidRPr="00734A8D">
        <w:rPr>
          <w:rFonts w:ascii="Gisha" w:hAnsi="Gisha" w:cs="Gisha"/>
          <w:sz w:val="24"/>
          <w:szCs w:val="24"/>
          <w:rtl/>
        </w:rPr>
        <w:t>ד</w:t>
      </w:r>
      <w:r w:rsidR="00D15A8E" w:rsidRPr="00734A8D">
        <w:rPr>
          <w:rFonts w:ascii="Gisha" w:hAnsi="Gisha" w:cs="Gisha"/>
          <w:sz w:val="24"/>
          <w:szCs w:val="24"/>
          <w:rtl/>
        </w:rPr>
        <w:t>קס.</w:t>
      </w:r>
    </w:p>
    <w:p w:rsidR="00824EF8" w:rsidRPr="00734A8D" w:rsidRDefault="00824EF8" w:rsidP="00824EF8">
      <w:pPr>
        <w:pStyle w:val="HTMLPreformatted"/>
        <w:shd w:val="clear" w:color="auto" w:fill="2B2B2B"/>
        <w:rPr>
          <w:rFonts w:ascii="Gisha" w:hAnsi="Gisha" w:cs="Gisha"/>
          <w:color w:val="A9B7C6"/>
          <w:sz w:val="18"/>
          <w:szCs w:val="18"/>
        </w:rPr>
      </w:pPr>
      <w:proofErr w:type="spellStart"/>
      <w:proofErr w:type="gramStart"/>
      <w:r w:rsidRPr="00734A8D">
        <w:rPr>
          <w:rFonts w:ascii="Gisha" w:hAnsi="Gisha" w:cs="Gisha"/>
          <w:color w:val="CC7832"/>
          <w:sz w:val="18"/>
          <w:szCs w:val="18"/>
        </w:rPr>
        <w:t>def</w:t>
      </w:r>
      <w:proofErr w:type="spellEnd"/>
      <w:proofErr w:type="gramEnd"/>
      <w:r w:rsidRPr="00734A8D">
        <w:rPr>
          <w:rFonts w:ascii="Gisha" w:hAnsi="Gisha" w:cs="Gisha"/>
          <w:color w:val="CC7832"/>
          <w:sz w:val="18"/>
          <w:szCs w:val="18"/>
        </w:rPr>
        <w:t xml:space="preserve"> </w:t>
      </w:r>
      <w:proofErr w:type="spellStart"/>
      <w:r w:rsidRPr="00734A8D">
        <w:rPr>
          <w:rFonts w:ascii="Gisha" w:hAnsi="Gisha" w:cs="Gisha"/>
          <w:color w:val="FFC66D"/>
          <w:sz w:val="18"/>
          <w:szCs w:val="18"/>
        </w:rPr>
        <w:t>number_parser_price</w:t>
      </w:r>
      <w:proofErr w:type="spellEnd"/>
      <w:r w:rsidRPr="00734A8D">
        <w:rPr>
          <w:rFonts w:ascii="Gisha" w:hAnsi="Gisha" w:cs="Gisha"/>
          <w:color w:val="A9B7C6"/>
          <w:sz w:val="18"/>
          <w:szCs w:val="18"/>
        </w:rPr>
        <w:t>(</w:t>
      </w:r>
      <w:r w:rsidRPr="00734A8D">
        <w:rPr>
          <w:rFonts w:ascii="Gisha" w:hAnsi="Gisha" w:cs="Gisha"/>
          <w:color w:val="94558D"/>
          <w:sz w:val="18"/>
          <w:szCs w:val="18"/>
        </w:rPr>
        <w:t>self</w:t>
      </w:r>
      <w:r w:rsidRPr="00734A8D">
        <w:rPr>
          <w:rFonts w:ascii="Gisha" w:hAnsi="Gisha" w:cs="Gisha"/>
          <w:color w:val="CC7832"/>
          <w:sz w:val="18"/>
          <w:szCs w:val="18"/>
        </w:rPr>
        <w:t xml:space="preserve">, </w:t>
      </w:r>
      <w:r w:rsidRPr="00734A8D">
        <w:rPr>
          <w:rFonts w:ascii="Gisha" w:hAnsi="Gisha" w:cs="Gisha"/>
          <w:color w:val="A9B7C6"/>
          <w:sz w:val="18"/>
          <w:szCs w:val="18"/>
        </w:rPr>
        <w:t>tokens</w:t>
      </w:r>
      <w:r w:rsidRPr="00734A8D">
        <w:rPr>
          <w:rFonts w:ascii="Gisha" w:hAnsi="Gisha" w:cs="Gisha"/>
          <w:color w:val="CC7832"/>
          <w:sz w:val="18"/>
          <w:szCs w:val="18"/>
        </w:rPr>
        <w:t xml:space="preserve">, </w:t>
      </w:r>
      <w:r w:rsidRPr="00734A8D">
        <w:rPr>
          <w:rFonts w:ascii="Gisha" w:hAnsi="Gisha" w:cs="Gisha"/>
          <w:color w:val="A9B7C6"/>
          <w:sz w:val="18"/>
          <w:szCs w:val="18"/>
        </w:rPr>
        <w:t>token</w:t>
      </w:r>
      <w:r w:rsidRPr="00734A8D">
        <w:rPr>
          <w:rFonts w:ascii="Gisha" w:hAnsi="Gisha" w:cs="Gisha"/>
          <w:color w:val="CC7832"/>
          <w:sz w:val="18"/>
          <w:szCs w:val="18"/>
        </w:rPr>
        <w:t xml:space="preserve">, </w:t>
      </w:r>
      <w:r w:rsidRPr="00734A8D">
        <w:rPr>
          <w:rFonts w:ascii="Gisha" w:hAnsi="Gisha" w:cs="Gisha"/>
          <w:color w:val="A9B7C6"/>
          <w:sz w:val="18"/>
          <w:szCs w:val="18"/>
        </w:rPr>
        <w:t>index):</w:t>
      </w:r>
    </w:p>
    <w:p w:rsidR="00824EF8" w:rsidRPr="00734A8D" w:rsidRDefault="00824EF8" w:rsidP="001803CC">
      <w:pPr>
        <w:tabs>
          <w:tab w:val="left" w:pos="3626"/>
        </w:tabs>
        <w:spacing w:line="276" w:lineRule="auto"/>
        <w:rPr>
          <w:rFonts w:ascii="Gisha" w:hAnsi="Gisha" w:cs="Gisha"/>
          <w:sz w:val="24"/>
          <w:szCs w:val="24"/>
          <w:rtl/>
        </w:rPr>
      </w:pPr>
      <w:r w:rsidRPr="00734A8D">
        <w:rPr>
          <w:rFonts w:ascii="Gisha" w:hAnsi="Gisha" w:cs="Gisha"/>
          <w:sz w:val="24"/>
          <w:szCs w:val="24"/>
          <w:rtl/>
        </w:rPr>
        <w:t xml:space="preserve">שיטה זו מטפלת במקרה שמדובר במחירים. שיטה זו מקבלת את רשימת הביטויים, הביטוי הנוכחי ומיקומו. השיטה בודקת את המקרים השונים אשר הוגדרו כמחירים, באם מופיע </w:t>
      </w:r>
      <w:r w:rsidRPr="00734A8D">
        <w:rPr>
          <w:rFonts w:ascii="Gisha" w:hAnsi="Gisha" w:cs="Gisha"/>
          <w:sz w:val="24"/>
          <w:szCs w:val="24"/>
          <w:rtl/>
        </w:rPr>
        <w:lastRenderedPageBreak/>
        <w:t xml:space="preserve">מיליון, </w:t>
      </w:r>
      <w:r w:rsidR="001803CC" w:rsidRPr="00734A8D">
        <w:rPr>
          <w:rFonts w:ascii="Gisha" w:hAnsi="Gisha" w:cs="Gisha"/>
          <w:sz w:val="24"/>
          <w:szCs w:val="24"/>
          <w:rtl/>
        </w:rPr>
        <w:t>מיליארד</w:t>
      </w:r>
      <w:r w:rsidRPr="00734A8D">
        <w:rPr>
          <w:rFonts w:ascii="Gisha" w:hAnsi="Gisha" w:cs="Gisha"/>
          <w:sz w:val="24"/>
          <w:szCs w:val="24"/>
          <w:rtl/>
        </w:rPr>
        <w:t xml:space="preserve">, דולר אמריקאי וכן הלאה אחרי הביטוי עבורו הגענו לשיטה זו. לאחר מכן נטפל בסדר הכנסת הביטויים כפי שהוגדר. </w:t>
      </w:r>
      <w:r w:rsidR="00D15A8E" w:rsidRPr="00734A8D">
        <w:rPr>
          <w:rFonts w:ascii="Gisha" w:hAnsi="Gisha" w:cs="Gisha"/>
          <w:sz w:val="24"/>
          <w:szCs w:val="24"/>
          <w:rtl/>
        </w:rPr>
        <w:t>נחזיר את הביטוי העדכני ונקדם את האינ</w:t>
      </w:r>
      <w:r w:rsidR="006B53E9" w:rsidRPr="00734A8D">
        <w:rPr>
          <w:rFonts w:ascii="Gisha" w:hAnsi="Gisha" w:cs="Gisha"/>
          <w:sz w:val="24"/>
          <w:szCs w:val="24"/>
          <w:rtl/>
        </w:rPr>
        <w:t>ד</w:t>
      </w:r>
      <w:r w:rsidR="00D15A8E" w:rsidRPr="00734A8D">
        <w:rPr>
          <w:rFonts w:ascii="Gisha" w:hAnsi="Gisha" w:cs="Gisha"/>
          <w:sz w:val="24"/>
          <w:szCs w:val="24"/>
          <w:rtl/>
        </w:rPr>
        <w:t>קס.</w:t>
      </w:r>
    </w:p>
    <w:p w:rsidR="00824EF8" w:rsidRPr="00734A8D" w:rsidRDefault="00824EF8" w:rsidP="00824EF8">
      <w:pPr>
        <w:pStyle w:val="HTMLPreformatted"/>
        <w:shd w:val="clear" w:color="auto" w:fill="2B2B2B"/>
        <w:rPr>
          <w:rFonts w:ascii="Gisha" w:hAnsi="Gisha" w:cs="Gisha"/>
          <w:color w:val="A9B7C6"/>
          <w:sz w:val="18"/>
          <w:szCs w:val="18"/>
        </w:rPr>
      </w:pPr>
      <w:proofErr w:type="spellStart"/>
      <w:proofErr w:type="gramStart"/>
      <w:r w:rsidRPr="00734A8D">
        <w:rPr>
          <w:rFonts w:ascii="Gisha" w:hAnsi="Gisha" w:cs="Gisha"/>
          <w:color w:val="CC7832"/>
          <w:sz w:val="18"/>
          <w:szCs w:val="18"/>
        </w:rPr>
        <w:t>def</w:t>
      </w:r>
      <w:proofErr w:type="spellEnd"/>
      <w:proofErr w:type="gramEnd"/>
      <w:r w:rsidRPr="00734A8D">
        <w:rPr>
          <w:rFonts w:ascii="Gisha" w:hAnsi="Gisha" w:cs="Gisha"/>
          <w:color w:val="CC7832"/>
          <w:sz w:val="18"/>
          <w:szCs w:val="18"/>
        </w:rPr>
        <w:t xml:space="preserve"> </w:t>
      </w:r>
      <w:proofErr w:type="spellStart"/>
      <w:r w:rsidRPr="00734A8D">
        <w:rPr>
          <w:rFonts w:ascii="Gisha" w:hAnsi="Gisha" w:cs="Gisha"/>
          <w:color w:val="FFC66D"/>
          <w:sz w:val="18"/>
          <w:szCs w:val="18"/>
        </w:rPr>
        <w:t>number_parser_regular</w:t>
      </w:r>
      <w:proofErr w:type="spellEnd"/>
      <w:r w:rsidRPr="00734A8D">
        <w:rPr>
          <w:rFonts w:ascii="Gisha" w:hAnsi="Gisha" w:cs="Gisha"/>
          <w:color w:val="A9B7C6"/>
          <w:sz w:val="18"/>
          <w:szCs w:val="18"/>
        </w:rPr>
        <w:t>(</w:t>
      </w:r>
      <w:r w:rsidRPr="00734A8D">
        <w:rPr>
          <w:rFonts w:ascii="Gisha" w:hAnsi="Gisha" w:cs="Gisha"/>
          <w:color w:val="94558D"/>
          <w:sz w:val="18"/>
          <w:szCs w:val="18"/>
        </w:rPr>
        <w:t>self</w:t>
      </w:r>
      <w:r w:rsidRPr="00734A8D">
        <w:rPr>
          <w:rFonts w:ascii="Gisha" w:hAnsi="Gisha" w:cs="Gisha"/>
          <w:color w:val="CC7832"/>
          <w:sz w:val="18"/>
          <w:szCs w:val="18"/>
        </w:rPr>
        <w:t xml:space="preserve">, </w:t>
      </w:r>
      <w:r w:rsidRPr="00734A8D">
        <w:rPr>
          <w:rFonts w:ascii="Gisha" w:hAnsi="Gisha" w:cs="Gisha"/>
          <w:color w:val="A9B7C6"/>
          <w:sz w:val="18"/>
          <w:szCs w:val="18"/>
        </w:rPr>
        <w:t>tokens</w:t>
      </w:r>
      <w:r w:rsidRPr="00734A8D">
        <w:rPr>
          <w:rFonts w:ascii="Gisha" w:hAnsi="Gisha" w:cs="Gisha"/>
          <w:color w:val="CC7832"/>
          <w:sz w:val="18"/>
          <w:szCs w:val="18"/>
        </w:rPr>
        <w:t xml:space="preserve">, </w:t>
      </w:r>
      <w:r w:rsidRPr="00734A8D">
        <w:rPr>
          <w:rFonts w:ascii="Gisha" w:hAnsi="Gisha" w:cs="Gisha"/>
          <w:color w:val="A9B7C6"/>
          <w:sz w:val="18"/>
          <w:szCs w:val="18"/>
        </w:rPr>
        <w:t>token</w:t>
      </w:r>
      <w:r w:rsidRPr="00734A8D">
        <w:rPr>
          <w:rFonts w:ascii="Gisha" w:hAnsi="Gisha" w:cs="Gisha"/>
          <w:color w:val="CC7832"/>
          <w:sz w:val="18"/>
          <w:szCs w:val="18"/>
        </w:rPr>
        <w:t xml:space="preserve">, </w:t>
      </w:r>
      <w:r w:rsidRPr="00734A8D">
        <w:rPr>
          <w:rFonts w:ascii="Gisha" w:hAnsi="Gisha" w:cs="Gisha"/>
          <w:color w:val="A9B7C6"/>
          <w:sz w:val="18"/>
          <w:szCs w:val="18"/>
        </w:rPr>
        <w:t>index):</w:t>
      </w:r>
    </w:p>
    <w:p w:rsidR="00D15A8E" w:rsidRPr="00734A8D" w:rsidRDefault="00D15A8E" w:rsidP="00D15A8E">
      <w:pPr>
        <w:tabs>
          <w:tab w:val="left" w:pos="3626"/>
        </w:tabs>
        <w:spacing w:line="276" w:lineRule="auto"/>
        <w:rPr>
          <w:rFonts w:ascii="Gisha" w:hAnsi="Gisha" w:cs="Gisha"/>
          <w:sz w:val="24"/>
          <w:szCs w:val="24"/>
          <w:rtl/>
        </w:rPr>
      </w:pPr>
      <w:r w:rsidRPr="00734A8D">
        <w:rPr>
          <w:rFonts w:ascii="Gisha" w:hAnsi="Gisha" w:cs="Gisha"/>
          <w:sz w:val="24"/>
          <w:szCs w:val="24"/>
          <w:rtl/>
        </w:rPr>
        <w:t xml:space="preserve">שיטה זו מטפלת במקרה שמדובר במספרים רגילים. שיטה זו מקבלת את רשימת הביטויים, הביטוי הנוכחי ומיקומו. שיטה זו מטפלת גם במקרים בהם תופיע מילת ייצוג של אלף, מיליון, ביליון או טריליון נוסיף למספר את המילה הרלוונטית </w:t>
      </w:r>
      <w:r w:rsidR="003F5A2F" w:rsidRPr="00734A8D">
        <w:rPr>
          <w:rFonts w:ascii="Gisha" w:hAnsi="Gisha" w:cs="Gisha"/>
          <w:sz w:val="24"/>
          <w:szCs w:val="24"/>
          <w:rtl/>
        </w:rPr>
        <w:t>ו</w:t>
      </w:r>
      <w:r w:rsidRPr="00734A8D">
        <w:rPr>
          <w:rFonts w:ascii="Gisha" w:hAnsi="Gisha" w:cs="Gisha"/>
          <w:sz w:val="24"/>
          <w:szCs w:val="24"/>
          <w:rtl/>
        </w:rPr>
        <w:t>נחזיר את הביטוי העדכני ונקדם את האינ</w:t>
      </w:r>
      <w:r w:rsidR="006B53E9" w:rsidRPr="00734A8D">
        <w:rPr>
          <w:rFonts w:ascii="Gisha" w:hAnsi="Gisha" w:cs="Gisha"/>
          <w:sz w:val="24"/>
          <w:szCs w:val="24"/>
          <w:rtl/>
        </w:rPr>
        <w:t>ד</w:t>
      </w:r>
      <w:r w:rsidRPr="00734A8D">
        <w:rPr>
          <w:rFonts w:ascii="Gisha" w:hAnsi="Gisha" w:cs="Gisha"/>
          <w:sz w:val="24"/>
          <w:szCs w:val="24"/>
          <w:rtl/>
        </w:rPr>
        <w:t>קס.</w:t>
      </w:r>
    </w:p>
    <w:p w:rsidR="00D15A8E" w:rsidRPr="00734A8D" w:rsidRDefault="00D15A8E" w:rsidP="00D15A8E">
      <w:pPr>
        <w:pStyle w:val="HTMLPreformatted"/>
        <w:shd w:val="clear" w:color="auto" w:fill="2B2B2B"/>
        <w:rPr>
          <w:rFonts w:ascii="Gisha" w:hAnsi="Gisha" w:cs="Gisha"/>
          <w:color w:val="A9B7C6"/>
          <w:sz w:val="18"/>
          <w:szCs w:val="18"/>
        </w:rPr>
      </w:pPr>
      <w:r w:rsidRPr="00734A8D">
        <w:rPr>
          <w:rFonts w:ascii="Gisha" w:hAnsi="Gisha" w:cs="Gisha"/>
          <w:color w:val="BBB529"/>
          <w:sz w:val="18"/>
          <w:szCs w:val="18"/>
        </w:rPr>
        <w:t>@</w:t>
      </w:r>
      <w:proofErr w:type="spellStart"/>
      <w:r w:rsidRPr="00734A8D">
        <w:rPr>
          <w:rFonts w:ascii="Gisha" w:hAnsi="Gisha" w:cs="Gisha"/>
          <w:color w:val="BBB529"/>
          <w:sz w:val="18"/>
          <w:szCs w:val="18"/>
        </w:rPr>
        <w:t>staticmethod</w:t>
      </w:r>
      <w:proofErr w:type="spellEnd"/>
      <w:r w:rsidRPr="00734A8D">
        <w:rPr>
          <w:rFonts w:ascii="Gisha" w:hAnsi="Gisha" w:cs="Gisha"/>
          <w:color w:val="BBB529"/>
          <w:sz w:val="18"/>
          <w:szCs w:val="18"/>
        </w:rPr>
        <w:br/>
      </w:r>
      <w:proofErr w:type="spellStart"/>
      <w:r w:rsidRPr="00734A8D">
        <w:rPr>
          <w:rFonts w:ascii="Gisha" w:hAnsi="Gisha" w:cs="Gisha"/>
          <w:color w:val="CC7832"/>
          <w:sz w:val="18"/>
          <w:szCs w:val="18"/>
        </w:rPr>
        <w:t>def</w:t>
      </w:r>
      <w:proofErr w:type="spellEnd"/>
      <w:r w:rsidRPr="00734A8D">
        <w:rPr>
          <w:rFonts w:ascii="Gisha" w:hAnsi="Gisha" w:cs="Gisha"/>
          <w:color w:val="CC7832"/>
          <w:sz w:val="18"/>
          <w:szCs w:val="18"/>
        </w:rPr>
        <w:t xml:space="preserve"> </w:t>
      </w:r>
      <w:proofErr w:type="spellStart"/>
      <w:r w:rsidRPr="00734A8D">
        <w:rPr>
          <w:rFonts w:ascii="Gisha" w:hAnsi="Gisha" w:cs="Gisha"/>
          <w:color w:val="FFC66D"/>
          <w:sz w:val="18"/>
          <w:szCs w:val="18"/>
        </w:rPr>
        <w:t>change_</w:t>
      </w:r>
      <w:proofErr w:type="gramStart"/>
      <w:r w:rsidRPr="00734A8D">
        <w:rPr>
          <w:rFonts w:ascii="Gisha" w:hAnsi="Gisha" w:cs="Gisha"/>
          <w:color w:val="FFC66D"/>
          <w:sz w:val="18"/>
          <w:szCs w:val="18"/>
        </w:rPr>
        <w:t>month</w:t>
      </w:r>
      <w:proofErr w:type="spellEnd"/>
      <w:r w:rsidRPr="00734A8D">
        <w:rPr>
          <w:rFonts w:ascii="Gisha" w:hAnsi="Gisha" w:cs="Gisha"/>
          <w:color w:val="A9B7C6"/>
          <w:sz w:val="18"/>
          <w:szCs w:val="18"/>
        </w:rPr>
        <w:t>(</w:t>
      </w:r>
      <w:proofErr w:type="gramEnd"/>
      <w:r w:rsidRPr="00734A8D">
        <w:rPr>
          <w:rFonts w:ascii="Gisha" w:hAnsi="Gisha" w:cs="Gisha"/>
          <w:color w:val="A9B7C6"/>
          <w:sz w:val="18"/>
          <w:szCs w:val="18"/>
        </w:rPr>
        <w:t>month):</w:t>
      </w:r>
    </w:p>
    <w:p w:rsidR="00D15A8E" w:rsidRPr="00734A8D" w:rsidRDefault="00D15A8E" w:rsidP="00D15A8E">
      <w:pPr>
        <w:tabs>
          <w:tab w:val="left" w:pos="3626"/>
        </w:tabs>
        <w:spacing w:line="276" w:lineRule="auto"/>
        <w:rPr>
          <w:rFonts w:ascii="Gisha" w:hAnsi="Gisha" w:cs="Gisha"/>
          <w:sz w:val="24"/>
          <w:szCs w:val="24"/>
          <w:rtl/>
        </w:rPr>
      </w:pPr>
      <w:r w:rsidRPr="00734A8D">
        <w:rPr>
          <w:rFonts w:ascii="Gisha" w:hAnsi="Gisha" w:cs="Gisha"/>
          <w:sz w:val="24"/>
          <w:szCs w:val="24"/>
          <w:rtl/>
        </w:rPr>
        <w:t>שיטה זו הינה שיטה סטטית אשר מכילה את רשימת החודשים. שיטה זו מקבלת כמחרוזת את החודש ותחזיר את מספרו של החודש הנ"ל כמחרוזת.</w:t>
      </w:r>
    </w:p>
    <w:p w:rsidR="00D15A8E" w:rsidRPr="00734A8D" w:rsidRDefault="00D15A8E" w:rsidP="00D15A8E">
      <w:pPr>
        <w:pStyle w:val="HTMLPreformatted"/>
        <w:shd w:val="clear" w:color="auto" w:fill="2B2B2B"/>
        <w:rPr>
          <w:rFonts w:ascii="Gisha" w:hAnsi="Gisha" w:cs="Gisha"/>
          <w:color w:val="A9B7C6"/>
          <w:sz w:val="18"/>
          <w:szCs w:val="18"/>
        </w:rPr>
      </w:pPr>
      <w:r w:rsidRPr="00734A8D">
        <w:rPr>
          <w:rFonts w:ascii="Gisha" w:hAnsi="Gisha" w:cs="Gisha"/>
          <w:color w:val="BBB529"/>
          <w:sz w:val="18"/>
          <w:szCs w:val="18"/>
        </w:rPr>
        <w:t>@</w:t>
      </w:r>
      <w:proofErr w:type="spellStart"/>
      <w:r w:rsidRPr="00734A8D">
        <w:rPr>
          <w:rFonts w:ascii="Gisha" w:hAnsi="Gisha" w:cs="Gisha"/>
          <w:color w:val="BBB529"/>
          <w:sz w:val="18"/>
          <w:szCs w:val="18"/>
        </w:rPr>
        <w:t>staticmethod</w:t>
      </w:r>
      <w:proofErr w:type="spellEnd"/>
      <w:r w:rsidRPr="00734A8D">
        <w:rPr>
          <w:rFonts w:ascii="Gisha" w:hAnsi="Gisha" w:cs="Gisha"/>
          <w:color w:val="BBB529"/>
          <w:sz w:val="18"/>
          <w:szCs w:val="18"/>
        </w:rPr>
        <w:br/>
      </w:r>
      <w:proofErr w:type="spellStart"/>
      <w:r w:rsidRPr="00734A8D">
        <w:rPr>
          <w:rFonts w:ascii="Gisha" w:hAnsi="Gisha" w:cs="Gisha"/>
          <w:color w:val="CC7832"/>
          <w:sz w:val="18"/>
          <w:szCs w:val="18"/>
        </w:rPr>
        <w:t>def</w:t>
      </w:r>
      <w:proofErr w:type="spellEnd"/>
      <w:r w:rsidRPr="00734A8D">
        <w:rPr>
          <w:rFonts w:ascii="Gisha" w:hAnsi="Gisha" w:cs="Gisha"/>
          <w:color w:val="CC7832"/>
          <w:sz w:val="18"/>
          <w:szCs w:val="18"/>
        </w:rPr>
        <w:t xml:space="preserve"> </w:t>
      </w:r>
      <w:proofErr w:type="spellStart"/>
      <w:r w:rsidRPr="00734A8D">
        <w:rPr>
          <w:rFonts w:ascii="Gisha" w:hAnsi="Gisha" w:cs="Gisha"/>
          <w:color w:val="FFC66D"/>
          <w:sz w:val="18"/>
          <w:szCs w:val="18"/>
        </w:rPr>
        <w:t>term_</w:t>
      </w:r>
      <w:proofErr w:type="gramStart"/>
      <w:r w:rsidRPr="00734A8D">
        <w:rPr>
          <w:rFonts w:ascii="Gisha" w:hAnsi="Gisha" w:cs="Gisha"/>
          <w:color w:val="FFC66D"/>
          <w:sz w:val="18"/>
          <w:szCs w:val="18"/>
        </w:rPr>
        <w:t>number</w:t>
      </w:r>
      <w:proofErr w:type="spellEnd"/>
      <w:r w:rsidRPr="00734A8D">
        <w:rPr>
          <w:rFonts w:ascii="Gisha" w:hAnsi="Gisha" w:cs="Gisha"/>
          <w:color w:val="A9B7C6"/>
          <w:sz w:val="18"/>
          <w:szCs w:val="18"/>
        </w:rPr>
        <w:t>(</w:t>
      </w:r>
      <w:proofErr w:type="gramEnd"/>
      <w:r w:rsidRPr="00734A8D">
        <w:rPr>
          <w:rFonts w:ascii="Gisha" w:hAnsi="Gisha" w:cs="Gisha"/>
          <w:color w:val="A9B7C6"/>
          <w:sz w:val="18"/>
          <w:szCs w:val="18"/>
        </w:rPr>
        <w:t>term):</w:t>
      </w:r>
    </w:p>
    <w:p w:rsidR="00D15A8E" w:rsidRPr="00734A8D" w:rsidRDefault="00D15A8E" w:rsidP="00D15A8E">
      <w:pPr>
        <w:tabs>
          <w:tab w:val="left" w:pos="3626"/>
        </w:tabs>
        <w:spacing w:line="276" w:lineRule="auto"/>
        <w:rPr>
          <w:rFonts w:ascii="Gisha" w:hAnsi="Gisha" w:cs="Gisha"/>
          <w:sz w:val="24"/>
          <w:szCs w:val="24"/>
          <w:rtl/>
        </w:rPr>
      </w:pPr>
      <w:r w:rsidRPr="00734A8D">
        <w:rPr>
          <w:rFonts w:ascii="Gisha" w:hAnsi="Gisha" w:cs="Gisha"/>
          <w:sz w:val="24"/>
          <w:szCs w:val="24"/>
          <w:rtl/>
        </w:rPr>
        <w:t xml:space="preserve">שיטה זו אחראית על הוספת התו הרלוונטי עבור מספרים רגילים מתוך השיטה </w:t>
      </w:r>
      <w:proofErr w:type="spellStart"/>
      <w:r w:rsidRPr="00734A8D">
        <w:rPr>
          <w:rFonts w:ascii="Gisha" w:hAnsi="Gisha" w:cs="Gisha"/>
          <w:sz w:val="20"/>
          <w:szCs w:val="20"/>
        </w:rPr>
        <w:t>number_parser_regular</w:t>
      </w:r>
      <w:proofErr w:type="spellEnd"/>
      <w:r w:rsidRPr="00734A8D">
        <w:rPr>
          <w:rFonts w:ascii="Gisha" w:hAnsi="Gisha" w:cs="Gisha"/>
          <w:sz w:val="24"/>
          <w:szCs w:val="24"/>
          <w:rtl/>
        </w:rPr>
        <w:t xml:space="preserve">. שיטה זו מקבלת מספר ומשרשרת אליו את התו המתאים לו לפי </w:t>
      </w:r>
      <w:r w:rsidR="003F5A2F" w:rsidRPr="00734A8D">
        <w:rPr>
          <w:rFonts w:ascii="Gisha" w:hAnsi="Gisha" w:cs="Gisha"/>
          <w:sz w:val="24"/>
          <w:szCs w:val="24"/>
          <w:rtl/>
        </w:rPr>
        <w:t xml:space="preserve">תיאור </w:t>
      </w:r>
      <w:r w:rsidRPr="00734A8D">
        <w:rPr>
          <w:rFonts w:ascii="Gisha" w:hAnsi="Gisha" w:cs="Gisha"/>
          <w:sz w:val="24"/>
          <w:szCs w:val="24"/>
          <w:rtl/>
        </w:rPr>
        <w:t>גודלו</w:t>
      </w:r>
      <w:r w:rsidR="003F5A2F" w:rsidRPr="00734A8D">
        <w:rPr>
          <w:rFonts w:ascii="Gisha" w:hAnsi="Gisha" w:cs="Gisha"/>
          <w:sz w:val="24"/>
          <w:szCs w:val="24"/>
          <w:rtl/>
        </w:rPr>
        <w:t>. נחזיר את הביטוי החדש עם התו הרלוונטי.</w:t>
      </w:r>
    </w:p>
    <w:p w:rsidR="003F5A2F" w:rsidRPr="00734A8D" w:rsidRDefault="003F5A2F" w:rsidP="003F5A2F">
      <w:pPr>
        <w:pStyle w:val="HTMLPreformatted"/>
        <w:shd w:val="clear" w:color="auto" w:fill="2B2B2B"/>
        <w:rPr>
          <w:rFonts w:ascii="Gisha" w:hAnsi="Gisha" w:cs="Gisha"/>
          <w:color w:val="A9B7C6"/>
          <w:sz w:val="18"/>
          <w:szCs w:val="18"/>
        </w:rPr>
      </w:pPr>
      <w:proofErr w:type="spellStart"/>
      <w:proofErr w:type="gramStart"/>
      <w:r w:rsidRPr="00734A8D">
        <w:rPr>
          <w:rFonts w:ascii="Gisha" w:hAnsi="Gisha" w:cs="Gisha"/>
          <w:color w:val="CC7832"/>
          <w:sz w:val="18"/>
          <w:szCs w:val="18"/>
        </w:rPr>
        <w:t>def</w:t>
      </w:r>
      <w:proofErr w:type="spellEnd"/>
      <w:proofErr w:type="gramEnd"/>
      <w:r w:rsidRPr="00734A8D">
        <w:rPr>
          <w:rFonts w:ascii="Gisha" w:hAnsi="Gisha" w:cs="Gisha"/>
          <w:color w:val="CC7832"/>
          <w:sz w:val="18"/>
          <w:szCs w:val="18"/>
        </w:rPr>
        <w:t xml:space="preserve"> </w:t>
      </w:r>
      <w:proofErr w:type="spellStart"/>
      <w:r w:rsidRPr="00734A8D">
        <w:rPr>
          <w:rFonts w:ascii="Gisha" w:hAnsi="Gisha" w:cs="Gisha"/>
          <w:color w:val="FFC66D"/>
          <w:sz w:val="18"/>
          <w:szCs w:val="18"/>
        </w:rPr>
        <w:t>money_parser</w:t>
      </w:r>
      <w:proofErr w:type="spellEnd"/>
      <w:r w:rsidRPr="00734A8D">
        <w:rPr>
          <w:rFonts w:ascii="Gisha" w:hAnsi="Gisha" w:cs="Gisha"/>
          <w:color w:val="A9B7C6"/>
          <w:sz w:val="18"/>
          <w:szCs w:val="18"/>
        </w:rPr>
        <w:t>(</w:t>
      </w:r>
      <w:r w:rsidRPr="00734A8D">
        <w:rPr>
          <w:rFonts w:ascii="Gisha" w:hAnsi="Gisha" w:cs="Gisha"/>
          <w:color w:val="94558D"/>
          <w:sz w:val="18"/>
          <w:szCs w:val="18"/>
        </w:rPr>
        <w:t>self</w:t>
      </w:r>
      <w:r w:rsidRPr="00734A8D">
        <w:rPr>
          <w:rFonts w:ascii="Gisha" w:hAnsi="Gisha" w:cs="Gisha"/>
          <w:color w:val="CC7832"/>
          <w:sz w:val="18"/>
          <w:szCs w:val="18"/>
        </w:rPr>
        <w:t xml:space="preserve">, </w:t>
      </w:r>
      <w:r w:rsidRPr="00734A8D">
        <w:rPr>
          <w:rFonts w:ascii="Gisha" w:hAnsi="Gisha" w:cs="Gisha"/>
          <w:color w:val="A9B7C6"/>
          <w:sz w:val="18"/>
          <w:szCs w:val="18"/>
        </w:rPr>
        <w:t>tokens</w:t>
      </w:r>
      <w:r w:rsidRPr="00734A8D">
        <w:rPr>
          <w:rFonts w:ascii="Gisha" w:hAnsi="Gisha" w:cs="Gisha"/>
          <w:color w:val="CC7832"/>
          <w:sz w:val="18"/>
          <w:szCs w:val="18"/>
        </w:rPr>
        <w:t xml:space="preserve">, </w:t>
      </w:r>
      <w:r w:rsidRPr="00734A8D">
        <w:rPr>
          <w:rFonts w:ascii="Gisha" w:hAnsi="Gisha" w:cs="Gisha"/>
          <w:color w:val="A9B7C6"/>
          <w:sz w:val="18"/>
          <w:szCs w:val="18"/>
        </w:rPr>
        <w:t>token</w:t>
      </w:r>
      <w:r w:rsidRPr="00734A8D">
        <w:rPr>
          <w:rFonts w:ascii="Gisha" w:hAnsi="Gisha" w:cs="Gisha"/>
          <w:color w:val="CC7832"/>
          <w:sz w:val="18"/>
          <w:szCs w:val="18"/>
        </w:rPr>
        <w:t xml:space="preserve">, </w:t>
      </w:r>
      <w:r w:rsidRPr="00734A8D">
        <w:rPr>
          <w:rFonts w:ascii="Gisha" w:hAnsi="Gisha" w:cs="Gisha"/>
          <w:color w:val="A9B7C6"/>
          <w:sz w:val="18"/>
          <w:szCs w:val="18"/>
        </w:rPr>
        <w:t>index):</w:t>
      </w:r>
    </w:p>
    <w:p w:rsidR="003F5A2F" w:rsidRPr="00734A8D" w:rsidRDefault="003F5A2F" w:rsidP="003F5A2F">
      <w:pPr>
        <w:tabs>
          <w:tab w:val="left" w:pos="3626"/>
        </w:tabs>
        <w:spacing w:line="276" w:lineRule="auto"/>
        <w:rPr>
          <w:rFonts w:ascii="Gisha" w:hAnsi="Gisha" w:cs="Gisha"/>
          <w:sz w:val="24"/>
          <w:szCs w:val="24"/>
          <w:rtl/>
        </w:rPr>
      </w:pPr>
      <w:r w:rsidRPr="00734A8D">
        <w:rPr>
          <w:rFonts w:ascii="Gisha" w:hAnsi="Gisha" w:cs="Gisha"/>
          <w:sz w:val="24"/>
          <w:szCs w:val="24"/>
          <w:rtl/>
        </w:rPr>
        <w:t>שיטה זו מטפלת במקרה שמדובר במחירים עבורם התו הראשון הינו "$". שיטה זו מקבלת את רשימת הביטויים, הביטוי הנוכחי ומיקומו. השיטה בודקת את המקרים השונים אשר הוגדרו כמחירים, באם מופיע במיליון, ביליון, דולר אמריקאי וכן הלאה אחרי הביטוי עבורו הגענו לשיטה זו. לאחר מכן נטפל בסדר הכנסת הביטויים כפי שהוגדר נוריד את סימן    ה-"$". נחזיר את הביטוי העדכני ונקדם את האינ</w:t>
      </w:r>
      <w:r w:rsidR="006B53E9" w:rsidRPr="00734A8D">
        <w:rPr>
          <w:rFonts w:ascii="Gisha" w:hAnsi="Gisha" w:cs="Gisha"/>
          <w:sz w:val="24"/>
          <w:szCs w:val="24"/>
          <w:rtl/>
        </w:rPr>
        <w:t>ד</w:t>
      </w:r>
      <w:r w:rsidRPr="00734A8D">
        <w:rPr>
          <w:rFonts w:ascii="Gisha" w:hAnsi="Gisha" w:cs="Gisha"/>
          <w:sz w:val="24"/>
          <w:szCs w:val="24"/>
          <w:rtl/>
        </w:rPr>
        <w:t>קס.</w:t>
      </w:r>
    </w:p>
    <w:p w:rsidR="003F5A2F" w:rsidRPr="00734A8D" w:rsidRDefault="003F5A2F" w:rsidP="003F5A2F">
      <w:pPr>
        <w:pStyle w:val="HTMLPreformatted"/>
        <w:shd w:val="clear" w:color="auto" w:fill="2B2B2B"/>
        <w:rPr>
          <w:rFonts w:ascii="Gisha" w:hAnsi="Gisha" w:cs="Gisha"/>
          <w:color w:val="A9B7C6"/>
          <w:sz w:val="18"/>
          <w:szCs w:val="18"/>
        </w:rPr>
      </w:pPr>
      <w:r w:rsidRPr="00734A8D">
        <w:rPr>
          <w:rFonts w:ascii="Gisha" w:hAnsi="Gisha" w:cs="Gisha"/>
          <w:color w:val="BBB529"/>
          <w:sz w:val="18"/>
          <w:szCs w:val="18"/>
        </w:rPr>
        <w:t>@</w:t>
      </w:r>
      <w:proofErr w:type="spellStart"/>
      <w:r w:rsidRPr="00734A8D">
        <w:rPr>
          <w:rFonts w:ascii="Gisha" w:hAnsi="Gisha" w:cs="Gisha"/>
          <w:color w:val="BBB529"/>
          <w:sz w:val="18"/>
          <w:szCs w:val="18"/>
        </w:rPr>
        <w:t>staticmethod</w:t>
      </w:r>
      <w:proofErr w:type="spellEnd"/>
      <w:r w:rsidRPr="00734A8D">
        <w:rPr>
          <w:rFonts w:ascii="Gisha" w:hAnsi="Gisha" w:cs="Gisha"/>
          <w:color w:val="BBB529"/>
          <w:sz w:val="18"/>
          <w:szCs w:val="18"/>
        </w:rPr>
        <w:br/>
      </w:r>
      <w:proofErr w:type="spellStart"/>
      <w:r w:rsidRPr="00734A8D">
        <w:rPr>
          <w:rFonts w:ascii="Gisha" w:hAnsi="Gisha" w:cs="Gisha"/>
          <w:color w:val="CC7832"/>
          <w:sz w:val="18"/>
          <w:szCs w:val="18"/>
        </w:rPr>
        <w:t>def</w:t>
      </w:r>
      <w:proofErr w:type="spellEnd"/>
      <w:r w:rsidRPr="00734A8D">
        <w:rPr>
          <w:rFonts w:ascii="Gisha" w:hAnsi="Gisha" w:cs="Gisha"/>
          <w:color w:val="CC7832"/>
          <w:sz w:val="18"/>
          <w:szCs w:val="18"/>
        </w:rPr>
        <w:t xml:space="preserve"> </w:t>
      </w:r>
      <w:proofErr w:type="spellStart"/>
      <w:r w:rsidRPr="00734A8D">
        <w:rPr>
          <w:rFonts w:ascii="Gisha" w:hAnsi="Gisha" w:cs="Gisha"/>
          <w:color w:val="FFC66D"/>
          <w:sz w:val="18"/>
          <w:szCs w:val="18"/>
        </w:rPr>
        <w:t>clean_number_</w:t>
      </w:r>
      <w:proofErr w:type="gramStart"/>
      <w:r w:rsidRPr="00734A8D">
        <w:rPr>
          <w:rFonts w:ascii="Gisha" w:hAnsi="Gisha" w:cs="Gisha"/>
          <w:color w:val="FFC66D"/>
          <w:sz w:val="18"/>
          <w:szCs w:val="18"/>
        </w:rPr>
        <w:t>name</w:t>
      </w:r>
      <w:proofErr w:type="spellEnd"/>
      <w:r w:rsidRPr="00734A8D">
        <w:rPr>
          <w:rFonts w:ascii="Gisha" w:hAnsi="Gisha" w:cs="Gisha"/>
          <w:color w:val="A9B7C6"/>
          <w:sz w:val="18"/>
          <w:szCs w:val="18"/>
        </w:rPr>
        <w:t>(</w:t>
      </w:r>
      <w:proofErr w:type="gramEnd"/>
      <w:r w:rsidRPr="00734A8D">
        <w:rPr>
          <w:rFonts w:ascii="Gisha" w:hAnsi="Gisha" w:cs="Gisha"/>
          <w:color w:val="A9B7C6"/>
          <w:sz w:val="18"/>
          <w:szCs w:val="18"/>
        </w:rPr>
        <w:t>token):</w:t>
      </w:r>
    </w:p>
    <w:p w:rsidR="00717CB4" w:rsidRPr="00734A8D" w:rsidRDefault="00047DC1" w:rsidP="003F6958">
      <w:pPr>
        <w:tabs>
          <w:tab w:val="left" w:pos="3626"/>
        </w:tabs>
        <w:spacing w:line="276" w:lineRule="auto"/>
        <w:rPr>
          <w:rFonts w:ascii="Gisha" w:hAnsi="Gisha" w:cs="Gisha"/>
          <w:sz w:val="24"/>
          <w:szCs w:val="24"/>
        </w:rPr>
      </w:pPr>
      <w:r w:rsidRPr="00734A8D">
        <w:rPr>
          <w:rFonts w:ascii="Gisha" w:hAnsi="Gisha" w:cs="Gisha"/>
          <w:sz w:val="24"/>
          <w:szCs w:val="24"/>
          <w:rtl/>
        </w:rPr>
        <w:t xml:space="preserve">שיטה זו </w:t>
      </w:r>
      <w:r w:rsidR="003F6958" w:rsidRPr="00734A8D">
        <w:rPr>
          <w:rFonts w:ascii="Gisha" w:hAnsi="Gisha" w:cs="Gisha"/>
          <w:sz w:val="24"/>
          <w:szCs w:val="24"/>
          <w:rtl/>
        </w:rPr>
        <w:t xml:space="preserve">מקבלת ביטוי מורידה את התו האחרון שאינו רלוונטי בביטוי, </w:t>
      </w:r>
      <w:r w:rsidRPr="00734A8D">
        <w:rPr>
          <w:rFonts w:ascii="Gisha" w:hAnsi="Gisha" w:cs="Gisha"/>
          <w:sz w:val="24"/>
          <w:szCs w:val="24"/>
          <w:rtl/>
        </w:rPr>
        <w:t>ומחזירה ביטוי זה.</w:t>
      </w:r>
    </w:p>
    <w:p w:rsidR="00047DC1" w:rsidRPr="00734A8D" w:rsidRDefault="00047DC1" w:rsidP="00047DC1">
      <w:pPr>
        <w:pStyle w:val="HTMLPreformatted"/>
        <w:shd w:val="clear" w:color="auto" w:fill="2B2B2B"/>
        <w:rPr>
          <w:rFonts w:ascii="Gisha" w:hAnsi="Gisha" w:cs="Gisha"/>
          <w:color w:val="A9B7C6"/>
          <w:sz w:val="18"/>
          <w:szCs w:val="18"/>
        </w:rPr>
      </w:pPr>
      <w:r w:rsidRPr="00734A8D">
        <w:rPr>
          <w:rFonts w:ascii="Gisha" w:hAnsi="Gisha" w:cs="Gisha"/>
          <w:color w:val="BBB529"/>
          <w:sz w:val="18"/>
          <w:szCs w:val="18"/>
        </w:rPr>
        <w:t>@</w:t>
      </w:r>
      <w:proofErr w:type="spellStart"/>
      <w:r w:rsidRPr="00734A8D">
        <w:rPr>
          <w:rFonts w:ascii="Gisha" w:hAnsi="Gisha" w:cs="Gisha"/>
          <w:color w:val="BBB529"/>
          <w:sz w:val="18"/>
          <w:szCs w:val="18"/>
        </w:rPr>
        <w:t>staticmethod</w:t>
      </w:r>
      <w:proofErr w:type="spellEnd"/>
      <w:r w:rsidRPr="00734A8D">
        <w:rPr>
          <w:rFonts w:ascii="Gisha" w:hAnsi="Gisha" w:cs="Gisha"/>
          <w:color w:val="BBB529"/>
          <w:sz w:val="18"/>
          <w:szCs w:val="18"/>
        </w:rPr>
        <w:br/>
      </w:r>
      <w:proofErr w:type="spellStart"/>
      <w:r w:rsidRPr="00734A8D">
        <w:rPr>
          <w:rFonts w:ascii="Gisha" w:hAnsi="Gisha" w:cs="Gisha"/>
          <w:color w:val="CC7832"/>
          <w:sz w:val="18"/>
          <w:szCs w:val="18"/>
        </w:rPr>
        <w:t>def</w:t>
      </w:r>
      <w:proofErr w:type="spellEnd"/>
      <w:r w:rsidRPr="00734A8D">
        <w:rPr>
          <w:rFonts w:ascii="Gisha" w:hAnsi="Gisha" w:cs="Gisha"/>
          <w:color w:val="CC7832"/>
          <w:sz w:val="18"/>
          <w:szCs w:val="18"/>
        </w:rPr>
        <w:t xml:space="preserve"> </w:t>
      </w:r>
      <w:proofErr w:type="spellStart"/>
      <w:r w:rsidRPr="00734A8D">
        <w:rPr>
          <w:rFonts w:ascii="Gisha" w:hAnsi="Gisha" w:cs="Gisha"/>
          <w:color w:val="FFC66D"/>
          <w:sz w:val="18"/>
          <w:szCs w:val="18"/>
        </w:rPr>
        <w:t>percent_</w:t>
      </w:r>
      <w:proofErr w:type="gramStart"/>
      <w:r w:rsidRPr="00734A8D">
        <w:rPr>
          <w:rFonts w:ascii="Gisha" w:hAnsi="Gisha" w:cs="Gisha"/>
          <w:color w:val="FFC66D"/>
          <w:sz w:val="18"/>
          <w:szCs w:val="18"/>
        </w:rPr>
        <w:t>parser</w:t>
      </w:r>
      <w:proofErr w:type="spellEnd"/>
      <w:r w:rsidRPr="00734A8D">
        <w:rPr>
          <w:rFonts w:ascii="Gisha" w:hAnsi="Gisha" w:cs="Gisha"/>
          <w:color w:val="A9B7C6"/>
          <w:sz w:val="18"/>
          <w:szCs w:val="18"/>
        </w:rPr>
        <w:t>(</w:t>
      </w:r>
      <w:proofErr w:type="gramEnd"/>
      <w:r w:rsidRPr="00734A8D">
        <w:rPr>
          <w:rFonts w:ascii="Gisha" w:hAnsi="Gisha" w:cs="Gisha"/>
          <w:color w:val="A9B7C6"/>
          <w:sz w:val="18"/>
          <w:szCs w:val="18"/>
        </w:rPr>
        <w:t>token</w:t>
      </w:r>
      <w:r w:rsidRPr="00734A8D">
        <w:rPr>
          <w:rFonts w:ascii="Gisha" w:hAnsi="Gisha" w:cs="Gisha"/>
          <w:color w:val="CC7832"/>
          <w:sz w:val="18"/>
          <w:szCs w:val="18"/>
        </w:rPr>
        <w:t xml:space="preserve">, </w:t>
      </w:r>
      <w:r w:rsidRPr="00734A8D">
        <w:rPr>
          <w:rFonts w:ascii="Gisha" w:hAnsi="Gisha" w:cs="Gisha"/>
          <w:color w:val="A9B7C6"/>
          <w:sz w:val="18"/>
          <w:szCs w:val="18"/>
        </w:rPr>
        <w:t>index):</w:t>
      </w:r>
    </w:p>
    <w:p w:rsidR="00047DC1" w:rsidRPr="00734A8D" w:rsidRDefault="00047DC1" w:rsidP="00047DC1">
      <w:pPr>
        <w:tabs>
          <w:tab w:val="left" w:pos="3626"/>
        </w:tabs>
        <w:spacing w:line="276" w:lineRule="auto"/>
        <w:rPr>
          <w:rFonts w:ascii="Gisha" w:hAnsi="Gisha" w:cs="Gisha"/>
          <w:sz w:val="24"/>
          <w:szCs w:val="24"/>
          <w:rtl/>
        </w:rPr>
      </w:pPr>
      <w:r w:rsidRPr="00734A8D">
        <w:rPr>
          <w:rFonts w:ascii="Gisha" w:hAnsi="Gisha" w:cs="Gisha"/>
          <w:sz w:val="24"/>
          <w:szCs w:val="24"/>
          <w:rtl/>
        </w:rPr>
        <w:t>שיטה זו מטפלת במקרה שמדובר באחוזים שמתחיל בסימן ה- "%". שיטה זו מקבלת את הביטוי הנוכחי ומיקומו. השיטה מורידה את התו הראשון ומוסיפה בסוף הביטוי את תו זה ובכך מייצגת את האחוז כפי שהוגדר. נחזיר את הביטוי העדכני ונקדם את האינ</w:t>
      </w:r>
      <w:r w:rsidR="001803CC" w:rsidRPr="00734A8D">
        <w:rPr>
          <w:rFonts w:ascii="Gisha" w:hAnsi="Gisha" w:cs="Gisha"/>
          <w:sz w:val="24"/>
          <w:szCs w:val="24"/>
          <w:rtl/>
        </w:rPr>
        <w:t>ד</w:t>
      </w:r>
      <w:r w:rsidRPr="00734A8D">
        <w:rPr>
          <w:rFonts w:ascii="Gisha" w:hAnsi="Gisha" w:cs="Gisha"/>
          <w:sz w:val="24"/>
          <w:szCs w:val="24"/>
          <w:rtl/>
        </w:rPr>
        <w:t>קס.</w:t>
      </w:r>
    </w:p>
    <w:p w:rsidR="00F63B23" w:rsidRPr="00734A8D" w:rsidRDefault="00F63B23" w:rsidP="00F63B23">
      <w:pPr>
        <w:pStyle w:val="HTMLPreformatted"/>
        <w:shd w:val="clear" w:color="auto" w:fill="2B2B2B"/>
        <w:rPr>
          <w:rFonts w:ascii="Gisha" w:hAnsi="Gisha" w:cs="Gisha"/>
          <w:color w:val="A9B7C6"/>
          <w:sz w:val="18"/>
          <w:szCs w:val="18"/>
        </w:rPr>
      </w:pPr>
      <w:r w:rsidRPr="00734A8D">
        <w:rPr>
          <w:rFonts w:ascii="Gisha" w:hAnsi="Gisha" w:cs="Gisha"/>
          <w:color w:val="BBB529"/>
          <w:sz w:val="18"/>
          <w:szCs w:val="18"/>
        </w:rPr>
        <w:t>@</w:t>
      </w:r>
      <w:proofErr w:type="spellStart"/>
      <w:r w:rsidRPr="00734A8D">
        <w:rPr>
          <w:rFonts w:ascii="Gisha" w:hAnsi="Gisha" w:cs="Gisha"/>
          <w:color w:val="BBB529"/>
          <w:sz w:val="18"/>
          <w:szCs w:val="18"/>
        </w:rPr>
        <w:t>staticmethod</w:t>
      </w:r>
      <w:proofErr w:type="spellEnd"/>
      <w:r w:rsidRPr="00734A8D">
        <w:rPr>
          <w:rFonts w:ascii="Gisha" w:hAnsi="Gisha" w:cs="Gisha"/>
          <w:color w:val="BBB529"/>
          <w:sz w:val="18"/>
          <w:szCs w:val="18"/>
        </w:rPr>
        <w:br/>
      </w:r>
      <w:proofErr w:type="spellStart"/>
      <w:r w:rsidRPr="00734A8D">
        <w:rPr>
          <w:rFonts w:ascii="Gisha" w:hAnsi="Gisha" w:cs="Gisha"/>
          <w:color w:val="CC7832"/>
          <w:sz w:val="18"/>
          <w:szCs w:val="18"/>
        </w:rPr>
        <w:t>def</w:t>
      </w:r>
      <w:proofErr w:type="spellEnd"/>
      <w:r w:rsidRPr="00734A8D">
        <w:rPr>
          <w:rFonts w:ascii="Gisha" w:hAnsi="Gisha" w:cs="Gisha"/>
          <w:color w:val="CC7832"/>
          <w:sz w:val="18"/>
          <w:szCs w:val="18"/>
        </w:rPr>
        <w:t xml:space="preserve"> </w:t>
      </w:r>
      <w:proofErr w:type="spellStart"/>
      <w:r w:rsidRPr="00734A8D">
        <w:rPr>
          <w:rFonts w:ascii="Gisha" w:hAnsi="Gisha" w:cs="Gisha"/>
          <w:color w:val="FFC66D"/>
          <w:sz w:val="18"/>
          <w:szCs w:val="18"/>
        </w:rPr>
        <w:t>term_</w:t>
      </w:r>
      <w:proofErr w:type="gramStart"/>
      <w:r w:rsidRPr="00734A8D">
        <w:rPr>
          <w:rFonts w:ascii="Gisha" w:hAnsi="Gisha" w:cs="Gisha"/>
          <w:color w:val="FFC66D"/>
          <w:sz w:val="18"/>
          <w:szCs w:val="18"/>
        </w:rPr>
        <w:t>word</w:t>
      </w:r>
      <w:proofErr w:type="spellEnd"/>
      <w:r w:rsidRPr="00734A8D">
        <w:rPr>
          <w:rFonts w:ascii="Gisha" w:hAnsi="Gisha" w:cs="Gisha"/>
          <w:color w:val="A9B7C6"/>
          <w:sz w:val="18"/>
          <w:szCs w:val="18"/>
        </w:rPr>
        <w:t>(</w:t>
      </w:r>
      <w:proofErr w:type="gramEnd"/>
      <w:r w:rsidRPr="00734A8D">
        <w:rPr>
          <w:rFonts w:ascii="Gisha" w:hAnsi="Gisha" w:cs="Gisha"/>
          <w:color w:val="A9B7C6"/>
          <w:sz w:val="18"/>
          <w:szCs w:val="18"/>
        </w:rPr>
        <w:t>tokens</w:t>
      </w:r>
      <w:r w:rsidRPr="00734A8D">
        <w:rPr>
          <w:rFonts w:ascii="Gisha" w:hAnsi="Gisha" w:cs="Gisha"/>
          <w:color w:val="CC7832"/>
          <w:sz w:val="18"/>
          <w:szCs w:val="18"/>
        </w:rPr>
        <w:t xml:space="preserve">, </w:t>
      </w:r>
      <w:r w:rsidRPr="00734A8D">
        <w:rPr>
          <w:rFonts w:ascii="Gisha" w:hAnsi="Gisha" w:cs="Gisha"/>
          <w:color w:val="A9B7C6"/>
          <w:sz w:val="18"/>
          <w:szCs w:val="18"/>
        </w:rPr>
        <w:t>token</w:t>
      </w:r>
      <w:r w:rsidRPr="00734A8D">
        <w:rPr>
          <w:rFonts w:ascii="Gisha" w:hAnsi="Gisha" w:cs="Gisha"/>
          <w:color w:val="CC7832"/>
          <w:sz w:val="18"/>
          <w:szCs w:val="18"/>
        </w:rPr>
        <w:t xml:space="preserve">, </w:t>
      </w:r>
      <w:r w:rsidRPr="00734A8D">
        <w:rPr>
          <w:rFonts w:ascii="Gisha" w:hAnsi="Gisha" w:cs="Gisha"/>
          <w:color w:val="A9B7C6"/>
          <w:sz w:val="18"/>
          <w:szCs w:val="18"/>
        </w:rPr>
        <w:t>index):</w:t>
      </w:r>
    </w:p>
    <w:p w:rsidR="00F63B23" w:rsidRPr="00734A8D" w:rsidRDefault="00F63B23" w:rsidP="00047DC1">
      <w:pPr>
        <w:tabs>
          <w:tab w:val="left" w:pos="3626"/>
        </w:tabs>
        <w:spacing w:line="276" w:lineRule="auto"/>
        <w:rPr>
          <w:rFonts w:ascii="Gisha" w:hAnsi="Gisha" w:cs="Gisha"/>
          <w:sz w:val="24"/>
          <w:szCs w:val="24"/>
          <w:rtl/>
        </w:rPr>
      </w:pPr>
      <w:r w:rsidRPr="00734A8D">
        <w:rPr>
          <w:rFonts w:ascii="Gisha" w:hAnsi="Gisha" w:cs="Gisha"/>
          <w:sz w:val="24"/>
          <w:szCs w:val="24"/>
          <w:rtl/>
        </w:rPr>
        <w:t>שיטה זו מטפלת במקרים של מספרים. שיטה זו מקבלת את רשימת הביטויים, הביטוי הנוכחי ומיקומו. השיטה מוסיפה תו רלוונטי על פי ייצוג המספר ("</w:t>
      </w:r>
      <w:r w:rsidRPr="00734A8D">
        <w:rPr>
          <w:rFonts w:ascii="Gisha" w:hAnsi="Gisha" w:cs="Gisha"/>
          <w:sz w:val="24"/>
          <w:szCs w:val="24"/>
        </w:rPr>
        <w:t>K</w:t>
      </w:r>
      <w:r w:rsidRPr="00734A8D">
        <w:rPr>
          <w:rFonts w:ascii="Gisha" w:hAnsi="Gisha" w:cs="Gisha"/>
          <w:sz w:val="24"/>
          <w:szCs w:val="24"/>
          <w:rtl/>
        </w:rPr>
        <w:t>","</w:t>
      </w:r>
      <w:r w:rsidRPr="00734A8D">
        <w:rPr>
          <w:rFonts w:ascii="Gisha" w:hAnsi="Gisha" w:cs="Gisha"/>
          <w:sz w:val="24"/>
          <w:szCs w:val="24"/>
        </w:rPr>
        <w:t>M</w:t>
      </w:r>
      <w:r w:rsidRPr="00734A8D">
        <w:rPr>
          <w:rFonts w:ascii="Gisha" w:hAnsi="Gisha" w:cs="Gisha"/>
          <w:sz w:val="24"/>
          <w:szCs w:val="24"/>
          <w:rtl/>
        </w:rPr>
        <w:t>","</w:t>
      </w:r>
      <w:r w:rsidRPr="00734A8D">
        <w:rPr>
          <w:rFonts w:ascii="Gisha" w:hAnsi="Gisha" w:cs="Gisha"/>
          <w:sz w:val="24"/>
          <w:szCs w:val="24"/>
        </w:rPr>
        <w:t>B</w:t>
      </w:r>
      <w:r w:rsidRPr="00734A8D">
        <w:rPr>
          <w:rFonts w:ascii="Gisha" w:hAnsi="Gisha" w:cs="Gisha"/>
          <w:sz w:val="24"/>
          <w:szCs w:val="24"/>
          <w:rtl/>
        </w:rPr>
        <w:t>"). ונחזיר את הביטוי העדכני.</w:t>
      </w:r>
    </w:p>
    <w:p w:rsidR="00F63B23" w:rsidRPr="00734A8D" w:rsidRDefault="00F63B23" w:rsidP="00F63B23">
      <w:pPr>
        <w:pStyle w:val="HTMLPreformatted"/>
        <w:shd w:val="clear" w:color="auto" w:fill="2B2B2B"/>
        <w:rPr>
          <w:rFonts w:ascii="Gisha" w:hAnsi="Gisha" w:cs="Gisha"/>
          <w:color w:val="A9B7C6"/>
          <w:sz w:val="18"/>
          <w:szCs w:val="18"/>
        </w:rPr>
      </w:pPr>
      <w:proofErr w:type="spellStart"/>
      <w:proofErr w:type="gramStart"/>
      <w:r w:rsidRPr="00734A8D">
        <w:rPr>
          <w:rFonts w:ascii="Gisha" w:hAnsi="Gisha" w:cs="Gisha"/>
          <w:color w:val="CC7832"/>
          <w:sz w:val="18"/>
          <w:szCs w:val="18"/>
        </w:rPr>
        <w:t>def</w:t>
      </w:r>
      <w:proofErr w:type="spellEnd"/>
      <w:proofErr w:type="gramEnd"/>
      <w:r w:rsidRPr="00734A8D">
        <w:rPr>
          <w:rFonts w:ascii="Gisha" w:hAnsi="Gisha" w:cs="Gisha"/>
          <w:color w:val="CC7832"/>
          <w:sz w:val="18"/>
          <w:szCs w:val="18"/>
        </w:rPr>
        <w:t xml:space="preserve"> </w:t>
      </w:r>
      <w:proofErr w:type="spellStart"/>
      <w:r w:rsidRPr="00734A8D">
        <w:rPr>
          <w:rFonts w:ascii="Gisha" w:hAnsi="Gisha" w:cs="Gisha"/>
          <w:color w:val="FFC66D"/>
          <w:sz w:val="18"/>
          <w:szCs w:val="18"/>
        </w:rPr>
        <w:t>word_parser</w:t>
      </w:r>
      <w:proofErr w:type="spellEnd"/>
      <w:r w:rsidRPr="00734A8D">
        <w:rPr>
          <w:rFonts w:ascii="Gisha" w:hAnsi="Gisha" w:cs="Gisha"/>
          <w:color w:val="A9B7C6"/>
          <w:sz w:val="18"/>
          <w:szCs w:val="18"/>
        </w:rPr>
        <w:t>(</w:t>
      </w:r>
      <w:r w:rsidRPr="00734A8D">
        <w:rPr>
          <w:rFonts w:ascii="Gisha" w:hAnsi="Gisha" w:cs="Gisha"/>
          <w:color w:val="94558D"/>
          <w:sz w:val="18"/>
          <w:szCs w:val="18"/>
        </w:rPr>
        <w:t>self</w:t>
      </w:r>
      <w:r w:rsidRPr="00734A8D">
        <w:rPr>
          <w:rFonts w:ascii="Gisha" w:hAnsi="Gisha" w:cs="Gisha"/>
          <w:color w:val="CC7832"/>
          <w:sz w:val="18"/>
          <w:szCs w:val="18"/>
        </w:rPr>
        <w:t xml:space="preserve">, </w:t>
      </w:r>
      <w:r w:rsidRPr="00734A8D">
        <w:rPr>
          <w:rFonts w:ascii="Gisha" w:hAnsi="Gisha" w:cs="Gisha"/>
          <w:color w:val="A9B7C6"/>
          <w:sz w:val="18"/>
          <w:szCs w:val="18"/>
        </w:rPr>
        <w:t>tokens</w:t>
      </w:r>
      <w:r w:rsidRPr="00734A8D">
        <w:rPr>
          <w:rFonts w:ascii="Gisha" w:hAnsi="Gisha" w:cs="Gisha"/>
          <w:color w:val="CC7832"/>
          <w:sz w:val="18"/>
          <w:szCs w:val="18"/>
        </w:rPr>
        <w:t xml:space="preserve">, </w:t>
      </w:r>
      <w:r w:rsidRPr="00734A8D">
        <w:rPr>
          <w:rFonts w:ascii="Gisha" w:hAnsi="Gisha" w:cs="Gisha"/>
          <w:color w:val="A9B7C6"/>
          <w:sz w:val="18"/>
          <w:szCs w:val="18"/>
        </w:rPr>
        <w:t>token</w:t>
      </w:r>
      <w:r w:rsidRPr="00734A8D">
        <w:rPr>
          <w:rFonts w:ascii="Gisha" w:hAnsi="Gisha" w:cs="Gisha"/>
          <w:color w:val="CC7832"/>
          <w:sz w:val="18"/>
          <w:szCs w:val="18"/>
        </w:rPr>
        <w:t xml:space="preserve">, </w:t>
      </w:r>
      <w:r w:rsidRPr="00734A8D">
        <w:rPr>
          <w:rFonts w:ascii="Gisha" w:hAnsi="Gisha" w:cs="Gisha"/>
          <w:color w:val="A9B7C6"/>
          <w:sz w:val="18"/>
          <w:szCs w:val="18"/>
        </w:rPr>
        <w:t>index):</w:t>
      </w:r>
    </w:p>
    <w:p w:rsidR="009B4930" w:rsidRPr="00734A8D" w:rsidRDefault="00F63B23" w:rsidP="002D1DEB">
      <w:pPr>
        <w:tabs>
          <w:tab w:val="left" w:pos="3626"/>
        </w:tabs>
        <w:spacing w:line="276" w:lineRule="auto"/>
        <w:rPr>
          <w:rFonts w:ascii="Gisha" w:hAnsi="Gisha" w:cs="Gisha"/>
          <w:sz w:val="24"/>
          <w:szCs w:val="24"/>
          <w:rtl/>
        </w:rPr>
      </w:pPr>
      <w:r w:rsidRPr="00734A8D">
        <w:rPr>
          <w:rFonts w:ascii="Gisha" w:hAnsi="Gisha" w:cs="Gisha"/>
          <w:sz w:val="24"/>
          <w:szCs w:val="24"/>
          <w:rtl/>
        </w:rPr>
        <w:t>שיטה זו מטפלת במקרה שמדובר במילים. שיטה זו מקבלת את רשימת הביטויים, הביטוי הנוכחי ומיקומו. השיטה בודקת האם מדובר בטווחים, בביטויים של מילים או מילה רגילה ומטפלת בכל מקרה בהתאם. נחזיר רשימת מילים עדכנית ונקדם את האינ</w:t>
      </w:r>
      <w:r w:rsidR="001803CC" w:rsidRPr="00734A8D">
        <w:rPr>
          <w:rFonts w:ascii="Gisha" w:hAnsi="Gisha" w:cs="Gisha"/>
          <w:sz w:val="24"/>
          <w:szCs w:val="24"/>
          <w:rtl/>
        </w:rPr>
        <w:t>ד</w:t>
      </w:r>
      <w:r w:rsidRPr="00734A8D">
        <w:rPr>
          <w:rFonts w:ascii="Gisha" w:hAnsi="Gisha" w:cs="Gisha"/>
          <w:sz w:val="24"/>
          <w:szCs w:val="24"/>
          <w:rtl/>
        </w:rPr>
        <w:t>קס.</w:t>
      </w:r>
    </w:p>
    <w:p w:rsidR="003F6958" w:rsidRPr="00734A8D" w:rsidRDefault="003F6958" w:rsidP="003F6958">
      <w:pPr>
        <w:pStyle w:val="HTMLPreformatted"/>
        <w:shd w:val="clear" w:color="auto" w:fill="2B2B2B"/>
        <w:rPr>
          <w:rFonts w:ascii="Gisha" w:hAnsi="Gisha" w:cs="Gisha"/>
          <w:color w:val="A9B7C6"/>
          <w:sz w:val="18"/>
          <w:szCs w:val="18"/>
        </w:rPr>
      </w:pPr>
      <w:proofErr w:type="spellStart"/>
      <w:proofErr w:type="gramStart"/>
      <w:r w:rsidRPr="00734A8D">
        <w:rPr>
          <w:rFonts w:ascii="Gisha" w:hAnsi="Gisha" w:cs="Gisha"/>
          <w:color w:val="CC7832"/>
          <w:sz w:val="18"/>
          <w:szCs w:val="18"/>
        </w:rPr>
        <w:t>def</w:t>
      </w:r>
      <w:proofErr w:type="spellEnd"/>
      <w:proofErr w:type="gramEnd"/>
      <w:r w:rsidRPr="00734A8D">
        <w:rPr>
          <w:rFonts w:ascii="Gisha" w:hAnsi="Gisha" w:cs="Gisha"/>
          <w:color w:val="CC7832"/>
          <w:sz w:val="18"/>
          <w:szCs w:val="18"/>
        </w:rPr>
        <w:t xml:space="preserve"> </w:t>
      </w:r>
      <w:proofErr w:type="spellStart"/>
      <w:r w:rsidRPr="00734A8D">
        <w:rPr>
          <w:rFonts w:ascii="Gisha" w:hAnsi="Gisha" w:cs="Gisha"/>
          <w:color w:val="FFC66D"/>
          <w:sz w:val="18"/>
          <w:szCs w:val="18"/>
        </w:rPr>
        <w:t>save_doc_data</w:t>
      </w:r>
      <w:proofErr w:type="spellEnd"/>
      <w:r w:rsidRPr="00734A8D">
        <w:rPr>
          <w:rFonts w:ascii="Gisha" w:hAnsi="Gisha" w:cs="Gisha"/>
          <w:color w:val="A9B7C6"/>
          <w:sz w:val="18"/>
          <w:szCs w:val="18"/>
        </w:rPr>
        <w:t>(</w:t>
      </w:r>
      <w:r w:rsidRPr="00734A8D">
        <w:rPr>
          <w:rFonts w:ascii="Gisha" w:hAnsi="Gisha" w:cs="Gisha"/>
          <w:color w:val="94558D"/>
          <w:sz w:val="18"/>
          <w:szCs w:val="18"/>
        </w:rPr>
        <w:t>self</w:t>
      </w:r>
      <w:r w:rsidRPr="00734A8D">
        <w:rPr>
          <w:rFonts w:ascii="Gisha" w:hAnsi="Gisha" w:cs="Gisha"/>
          <w:color w:val="CC7832"/>
          <w:sz w:val="18"/>
          <w:szCs w:val="18"/>
        </w:rPr>
        <w:t xml:space="preserve">, </w:t>
      </w:r>
      <w:proofErr w:type="spellStart"/>
      <w:r w:rsidRPr="00734A8D">
        <w:rPr>
          <w:rFonts w:ascii="Gisha" w:hAnsi="Gisha" w:cs="Gisha"/>
          <w:color w:val="A9B7C6"/>
          <w:sz w:val="18"/>
          <w:szCs w:val="18"/>
        </w:rPr>
        <w:t>doc_name</w:t>
      </w:r>
      <w:proofErr w:type="spellEnd"/>
      <w:r w:rsidRPr="00734A8D">
        <w:rPr>
          <w:rFonts w:ascii="Gisha" w:hAnsi="Gisha" w:cs="Gisha"/>
          <w:color w:val="CC7832"/>
          <w:sz w:val="18"/>
          <w:szCs w:val="18"/>
        </w:rPr>
        <w:t xml:space="preserve">, </w:t>
      </w:r>
      <w:proofErr w:type="spellStart"/>
      <w:r w:rsidRPr="00734A8D">
        <w:rPr>
          <w:rFonts w:ascii="Gisha" w:hAnsi="Gisha" w:cs="Gisha"/>
          <w:color w:val="A9B7C6"/>
          <w:sz w:val="18"/>
          <w:szCs w:val="18"/>
        </w:rPr>
        <w:t>doc_terms</w:t>
      </w:r>
      <w:proofErr w:type="spellEnd"/>
      <w:r w:rsidRPr="00734A8D">
        <w:rPr>
          <w:rFonts w:ascii="Gisha" w:hAnsi="Gisha" w:cs="Gisha"/>
          <w:color w:val="CC7832"/>
          <w:sz w:val="18"/>
          <w:szCs w:val="18"/>
        </w:rPr>
        <w:t xml:space="preserve">, </w:t>
      </w:r>
      <w:proofErr w:type="spellStart"/>
      <w:r w:rsidRPr="00734A8D">
        <w:rPr>
          <w:rFonts w:ascii="Gisha" w:hAnsi="Gisha" w:cs="Gisha"/>
          <w:color w:val="A9B7C6"/>
          <w:sz w:val="18"/>
          <w:szCs w:val="18"/>
        </w:rPr>
        <w:t>doc_properties</w:t>
      </w:r>
      <w:proofErr w:type="spellEnd"/>
      <w:r w:rsidRPr="00734A8D">
        <w:rPr>
          <w:rFonts w:ascii="Gisha" w:hAnsi="Gisha" w:cs="Gisha"/>
          <w:color w:val="CC7832"/>
          <w:sz w:val="18"/>
          <w:szCs w:val="18"/>
        </w:rPr>
        <w:t xml:space="preserve">, </w:t>
      </w:r>
      <w:proofErr w:type="spellStart"/>
      <w:r w:rsidRPr="00734A8D">
        <w:rPr>
          <w:rFonts w:ascii="Gisha" w:hAnsi="Gisha" w:cs="Gisha"/>
          <w:color w:val="A9B7C6"/>
          <w:sz w:val="18"/>
          <w:szCs w:val="18"/>
        </w:rPr>
        <w:t>max_tf</w:t>
      </w:r>
      <w:proofErr w:type="spellEnd"/>
      <w:r w:rsidRPr="00734A8D">
        <w:rPr>
          <w:rFonts w:ascii="Gisha" w:hAnsi="Gisha" w:cs="Gisha"/>
          <w:color w:val="CC7832"/>
          <w:sz w:val="18"/>
          <w:szCs w:val="18"/>
        </w:rPr>
        <w:t xml:space="preserve">, </w:t>
      </w:r>
      <w:proofErr w:type="spellStart"/>
      <w:r w:rsidRPr="00734A8D">
        <w:rPr>
          <w:rFonts w:ascii="Gisha" w:hAnsi="Gisha" w:cs="Gisha"/>
          <w:color w:val="A9B7C6"/>
          <w:sz w:val="18"/>
          <w:szCs w:val="18"/>
        </w:rPr>
        <w:t>max_term</w:t>
      </w:r>
      <w:proofErr w:type="spellEnd"/>
      <w:r w:rsidRPr="00734A8D">
        <w:rPr>
          <w:rFonts w:ascii="Gisha" w:hAnsi="Gisha" w:cs="Gisha"/>
          <w:color w:val="A9B7C6"/>
          <w:sz w:val="18"/>
          <w:szCs w:val="18"/>
        </w:rPr>
        <w:t>):</w:t>
      </w:r>
    </w:p>
    <w:p w:rsidR="003F6958" w:rsidRPr="00734A8D" w:rsidRDefault="009B4930" w:rsidP="009B4930">
      <w:pPr>
        <w:tabs>
          <w:tab w:val="left" w:pos="3626"/>
        </w:tabs>
        <w:spacing w:line="276" w:lineRule="auto"/>
        <w:rPr>
          <w:rFonts w:ascii="Gisha" w:hAnsi="Gisha" w:cs="Gisha"/>
          <w:sz w:val="24"/>
          <w:szCs w:val="24"/>
          <w:rtl/>
        </w:rPr>
      </w:pPr>
      <w:r w:rsidRPr="00734A8D">
        <w:rPr>
          <w:rFonts w:ascii="Gisha" w:hAnsi="Gisha" w:cs="Gisha"/>
          <w:sz w:val="24"/>
          <w:szCs w:val="24"/>
          <w:rtl/>
        </w:rPr>
        <w:t>שיטה זו מטפ</w:t>
      </w:r>
      <w:r w:rsidR="00B30838" w:rsidRPr="00734A8D">
        <w:rPr>
          <w:rFonts w:ascii="Gisha" w:hAnsi="Gisha" w:cs="Gisha"/>
          <w:sz w:val="24"/>
          <w:szCs w:val="24"/>
          <w:rtl/>
        </w:rPr>
        <w:t>לת בשמירת ה</w:t>
      </w:r>
      <w:r w:rsidRPr="00734A8D">
        <w:rPr>
          <w:rFonts w:ascii="Gisha" w:hAnsi="Gisha" w:cs="Gisha"/>
          <w:sz w:val="24"/>
          <w:szCs w:val="24"/>
          <w:rtl/>
        </w:rPr>
        <w:t xml:space="preserve">מידע עבור הביטויים השונים שבמסמך. </w:t>
      </w:r>
      <w:r w:rsidR="00B30838" w:rsidRPr="00734A8D">
        <w:rPr>
          <w:rFonts w:ascii="Gisha" w:hAnsi="Gisha" w:cs="Gisha"/>
          <w:sz w:val="24"/>
          <w:szCs w:val="24"/>
          <w:rtl/>
        </w:rPr>
        <w:t xml:space="preserve">שיטה זו מקבלת את שם </w:t>
      </w:r>
      <w:r w:rsidRPr="00734A8D">
        <w:rPr>
          <w:rFonts w:ascii="Gisha" w:hAnsi="Gisha" w:cs="Gisha"/>
          <w:sz w:val="24"/>
          <w:szCs w:val="24"/>
          <w:rtl/>
        </w:rPr>
        <w:t xml:space="preserve">המסמך, מילון הביטויים, מאפייני המסמך, כמות הפעמים המקסימלית של הביטוי הנפוץ ביותר והביטוי הנפוץ במילון הביטויים. הוספת הביטויים מתחשבת בביטויים שכבר בתוך מילון, ועבורם נאחד את המידע הרלוונטי למסמך זה ובכך נשמור עבור כל קבוצה </w:t>
      </w:r>
      <w:r w:rsidR="00C1231A" w:rsidRPr="00734A8D">
        <w:rPr>
          <w:rFonts w:ascii="Gisha" w:hAnsi="Gisha" w:cs="Gisha"/>
          <w:sz w:val="24"/>
          <w:szCs w:val="24"/>
          <w:rtl/>
        </w:rPr>
        <w:lastRenderedPageBreak/>
        <w:t>של 50 קבצים את מילון הביטויים. מילון הביטויים יכיל</w:t>
      </w:r>
      <w:r w:rsidRPr="00734A8D">
        <w:rPr>
          <w:rFonts w:ascii="Gisha" w:hAnsi="Gisha" w:cs="Gisha"/>
          <w:sz w:val="24"/>
          <w:szCs w:val="24"/>
          <w:rtl/>
        </w:rPr>
        <w:t xml:space="preserve"> עבור כל ביטוי את המסמכים בהם הוא מופיע ואף את מיקומיו של הביטוי בכל מסמך. שמירת המידע יבוצע בזיכרון, במילון הביטויים.</w:t>
      </w:r>
    </w:p>
    <w:p w:rsidR="009B4930" w:rsidRPr="00734A8D" w:rsidRDefault="009B4930" w:rsidP="009B4930">
      <w:pPr>
        <w:pStyle w:val="HTMLPreformatted"/>
        <w:shd w:val="clear" w:color="auto" w:fill="2B2B2B"/>
        <w:rPr>
          <w:rFonts w:ascii="Gisha" w:hAnsi="Gisha" w:cs="Gisha"/>
          <w:color w:val="A9B7C6"/>
          <w:sz w:val="18"/>
          <w:szCs w:val="18"/>
        </w:rPr>
      </w:pPr>
      <w:proofErr w:type="spellStart"/>
      <w:proofErr w:type="gramStart"/>
      <w:r w:rsidRPr="00734A8D">
        <w:rPr>
          <w:rFonts w:ascii="Gisha" w:hAnsi="Gisha" w:cs="Gisha"/>
          <w:color w:val="CC7832"/>
          <w:sz w:val="18"/>
          <w:szCs w:val="18"/>
        </w:rPr>
        <w:t>def</w:t>
      </w:r>
      <w:proofErr w:type="spellEnd"/>
      <w:proofErr w:type="gramEnd"/>
      <w:r w:rsidRPr="00734A8D">
        <w:rPr>
          <w:rFonts w:ascii="Gisha" w:hAnsi="Gisha" w:cs="Gisha"/>
          <w:color w:val="CC7832"/>
          <w:sz w:val="18"/>
          <w:szCs w:val="18"/>
        </w:rPr>
        <w:t xml:space="preserve"> </w:t>
      </w:r>
      <w:proofErr w:type="spellStart"/>
      <w:r w:rsidRPr="00734A8D">
        <w:rPr>
          <w:rFonts w:ascii="Gisha" w:hAnsi="Gisha" w:cs="Gisha"/>
          <w:color w:val="FFC66D"/>
          <w:sz w:val="18"/>
          <w:szCs w:val="18"/>
        </w:rPr>
        <w:t>save_parser_data</w:t>
      </w:r>
      <w:proofErr w:type="spellEnd"/>
      <w:r w:rsidRPr="00734A8D">
        <w:rPr>
          <w:rFonts w:ascii="Gisha" w:hAnsi="Gisha" w:cs="Gisha"/>
          <w:color w:val="A9B7C6"/>
          <w:sz w:val="18"/>
          <w:szCs w:val="18"/>
        </w:rPr>
        <w:t>(</w:t>
      </w:r>
      <w:r w:rsidRPr="00734A8D">
        <w:rPr>
          <w:rFonts w:ascii="Gisha" w:hAnsi="Gisha" w:cs="Gisha"/>
          <w:color w:val="94558D"/>
          <w:sz w:val="18"/>
          <w:szCs w:val="18"/>
        </w:rPr>
        <w:t>self</w:t>
      </w:r>
      <w:r w:rsidRPr="00734A8D">
        <w:rPr>
          <w:rFonts w:ascii="Gisha" w:hAnsi="Gisha" w:cs="Gisha"/>
          <w:color w:val="A9B7C6"/>
          <w:sz w:val="18"/>
          <w:szCs w:val="18"/>
        </w:rPr>
        <w:t>):</w:t>
      </w:r>
    </w:p>
    <w:p w:rsidR="00C87CD5" w:rsidRPr="00734A8D" w:rsidRDefault="00C1231A" w:rsidP="00C87CD5">
      <w:pPr>
        <w:tabs>
          <w:tab w:val="left" w:pos="3626"/>
        </w:tabs>
        <w:spacing w:line="276" w:lineRule="auto"/>
        <w:rPr>
          <w:rFonts w:ascii="Gisha" w:hAnsi="Gisha" w:cs="Gisha"/>
          <w:sz w:val="24"/>
          <w:szCs w:val="24"/>
          <w:rtl/>
        </w:rPr>
      </w:pPr>
      <w:r w:rsidRPr="00734A8D">
        <w:rPr>
          <w:rFonts w:ascii="Gisha" w:hAnsi="Gisha" w:cs="Gisha"/>
          <w:sz w:val="24"/>
          <w:szCs w:val="24"/>
          <w:rtl/>
        </w:rPr>
        <w:t xml:space="preserve">שיטה זו מבצעת את שמירת הנתונים </w:t>
      </w:r>
      <w:r w:rsidR="003C7D4F" w:rsidRPr="00734A8D">
        <w:rPr>
          <w:rFonts w:ascii="Gisha" w:hAnsi="Gisha" w:cs="Gisha"/>
          <w:sz w:val="24"/>
          <w:szCs w:val="24"/>
          <w:rtl/>
        </w:rPr>
        <w:t xml:space="preserve">בזיכרון </w:t>
      </w:r>
      <w:r w:rsidRPr="00734A8D">
        <w:rPr>
          <w:rFonts w:ascii="Gisha" w:hAnsi="Gisha" w:cs="Gisha"/>
          <w:sz w:val="24"/>
          <w:szCs w:val="24"/>
          <w:rtl/>
        </w:rPr>
        <w:t xml:space="preserve">עבור קבוצת הקבצים שעברו </w:t>
      </w:r>
      <w:proofErr w:type="spellStart"/>
      <w:r w:rsidRPr="00734A8D">
        <w:rPr>
          <w:rFonts w:ascii="Gisha" w:hAnsi="Gisha" w:cs="Gisha"/>
          <w:sz w:val="24"/>
          <w:szCs w:val="24"/>
          <w:rtl/>
        </w:rPr>
        <w:t>פירסור</w:t>
      </w:r>
      <w:proofErr w:type="spellEnd"/>
      <w:r w:rsidRPr="00734A8D">
        <w:rPr>
          <w:rFonts w:ascii="Gisha" w:hAnsi="Gisha" w:cs="Gisha"/>
          <w:sz w:val="24"/>
          <w:szCs w:val="24"/>
          <w:rtl/>
        </w:rPr>
        <w:t xml:space="preserve">. בשיטה זו </w:t>
      </w:r>
      <w:r w:rsidR="003C7D4F" w:rsidRPr="00734A8D">
        <w:rPr>
          <w:rFonts w:ascii="Gisha" w:hAnsi="Gisha" w:cs="Gisha"/>
          <w:sz w:val="24"/>
          <w:szCs w:val="24"/>
          <w:rtl/>
        </w:rPr>
        <w:t>נעבור על כלל הביטויים ושמות המסמכים, שקיבלנו בקבוצת המסמכים, באופן ממוין ונבצע עבורם כתיבה לזיכרון. עבור כל קבוצת 50 קבצים נשמור שני קבצים: האחד הינו קובץ מידע עבור הביטויים והשני הוא קובץ עבור המסמכים שבקבוצת המסמכים. עבור קובץ הביטויים נשמור את הביטוי כמות המסמכים בהם הוא מופיע ואת מילון במיקומים (מסמך- מיקומים). עבור קובץ המסמכים נשמור את שם המסמך, הביטוי שמופיע הכי הרבה פעמים במסמך זה, כמות מופעיו, מספר הביטויים שבמסמך ואת בעיר המייצגת עבור מסמך זה(אם יש כזו).</w:t>
      </w:r>
      <w:r w:rsidR="00DB0E63" w:rsidRPr="00734A8D">
        <w:rPr>
          <w:rFonts w:ascii="Gisha" w:hAnsi="Gisha" w:cs="Gisha"/>
          <w:sz w:val="24"/>
          <w:szCs w:val="24"/>
          <w:rtl/>
        </w:rPr>
        <w:t xml:space="preserve"> בנוסף הכתיבה לקבצים מתבצעת באופן ממוין.</w:t>
      </w:r>
    </w:p>
    <w:p w:rsidR="00C87CD5" w:rsidRPr="00734A8D" w:rsidRDefault="001803CC" w:rsidP="002D1DEB">
      <w:pPr>
        <w:pStyle w:val="ListParagraph"/>
        <w:numPr>
          <w:ilvl w:val="0"/>
          <w:numId w:val="15"/>
        </w:numPr>
        <w:tabs>
          <w:tab w:val="left" w:pos="3626"/>
        </w:tabs>
        <w:spacing w:line="276" w:lineRule="auto"/>
        <w:rPr>
          <w:rFonts w:ascii="Gisha" w:hAnsi="Gisha" w:cs="Gisha"/>
          <w:b/>
          <w:bCs/>
          <w:sz w:val="24"/>
          <w:szCs w:val="24"/>
          <w:u w:val="single"/>
          <w:rtl/>
        </w:rPr>
      </w:pPr>
      <w:r w:rsidRPr="00734A8D">
        <w:rPr>
          <w:rFonts w:ascii="Gisha" w:hAnsi="Gisha" w:cs="Gisha"/>
          <w:b/>
          <w:bCs/>
          <w:sz w:val="24"/>
          <w:szCs w:val="24"/>
          <w:u w:val="single"/>
          <w:rtl/>
        </w:rPr>
        <w:t xml:space="preserve">מחלקת </w:t>
      </w:r>
      <w:r w:rsidRPr="00734A8D">
        <w:rPr>
          <w:rFonts w:ascii="Gisha" w:hAnsi="Gisha" w:cs="Gisha"/>
          <w:b/>
          <w:bCs/>
          <w:sz w:val="24"/>
          <w:szCs w:val="24"/>
          <w:u w:val="single"/>
        </w:rPr>
        <w:t>I</w:t>
      </w:r>
      <w:r w:rsidR="00C87CD5" w:rsidRPr="00734A8D">
        <w:rPr>
          <w:rFonts w:ascii="Gisha" w:hAnsi="Gisha" w:cs="Gisha"/>
          <w:b/>
          <w:bCs/>
          <w:sz w:val="24"/>
          <w:szCs w:val="24"/>
          <w:u w:val="single"/>
        </w:rPr>
        <w:t>ndex</w:t>
      </w:r>
      <w:r w:rsidRPr="00734A8D">
        <w:rPr>
          <w:rFonts w:ascii="Gisha" w:hAnsi="Gisha" w:cs="Gisha"/>
          <w:b/>
          <w:bCs/>
          <w:sz w:val="24"/>
          <w:szCs w:val="24"/>
          <w:u w:val="single"/>
          <w:rtl/>
        </w:rPr>
        <w:t>:</w:t>
      </w:r>
    </w:p>
    <w:p w:rsidR="00E85415" w:rsidRPr="00734A8D" w:rsidRDefault="00E85415" w:rsidP="00C87CD5">
      <w:pPr>
        <w:tabs>
          <w:tab w:val="left" w:pos="3626"/>
        </w:tabs>
        <w:spacing w:line="276" w:lineRule="auto"/>
        <w:rPr>
          <w:rFonts w:ascii="Gisha" w:hAnsi="Gisha" w:cs="Gisha"/>
          <w:sz w:val="24"/>
          <w:szCs w:val="24"/>
          <w:rtl/>
        </w:rPr>
      </w:pPr>
      <w:r w:rsidRPr="00734A8D">
        <w:rPr>
          <w:rFonts w:ascii="Gisha" w:hAnsi="Gisha" w:cs="Gisha"/>
          <w:sz w:val="24"/>
          <w:szCs w:val="24"/>
          <w:rtl/>
        </w:rPr>
        <w:t xml:space="preserve">המחלקה מקבלת רשימת ביטויים והיא עוברת על כל קבצי הפוסטינג של הביטויים ומאחדת ביניהם ל </w:t>
      </w:r>
      <w:r w:rsidRPr="00734A8D">
        <w:rPr>
          <w:rFonts w:ascii="Gisha" w:hAnsi="Gisha" w:cs="Gisha"/>
          <w:sz w:val="24"/>
          <w:szCs w:val="24"/>
        </w:rPr>
        <w:t>inverted index</w:t>
      </w:r>
      <w:r w:rsidR="00C87CD5" w:rsidRPr="00734A8D">
        <w:rPr>
          <w:rFonts w:ascii="Gisha" w:hAnsi="Gisha" w:cs="Gisha"/>
          <w:sz w:val="24"/>
          <w:szCs w:val="24"/>
          <w:rtl/>
        </w:rPr>
        <w:t xml:space="preserve">. </w:t>
      </w:r>
    </w:p>
    <w:p w:rsidR="00C87CD5" w:rsidRPr="00734A8D" w:rsidRDefault="00C87CD5" w:rsidP="00C87CD5">
      <w:pPr>
        <w:pStyle w:val="HTMLPreformatted"/>
        <w:shd w:val="clear" w:color="auto" w:fill="2B2B2B"/>
        <w:rPr>
          <w:rFonts w:ascii="Gisha" w:hAnsi="Gisha" w:cs="Gisha"/>
          <w:color w:val="A9B7C6"/>
          <w:sz w:val="18"/>
          <w:szCs w:val="18"/>
        </w:rPr>
      </w:pPr>
      <w:proofErr w:type="spellStart"/>
      <w:proofErr w:type="gramStart"/>
      <w:r w:rsidRPr="00734A8D">
        <w:rPr>
          <w:rFonts w:ascii="Gisha" w:hAnsi="Gisha" w:cs="Gisha"/>
          <w:color w:val="CC7832"/>
          <w:sz w:val="18"/>
          <w:szCs w:val="18"/>
        </w:rPr>
        <w:t>def</w:t>
      </w:r>
      <w:proofErr w:type="spellEnd"/>
      <w:proofErr w:type="gramEnd"/>
      <w:r w:rsidRPr="00734A8D">
        <w:rPr>
          <w:rFonts w:ascii="Gisha" w:hAnsi="Gisha" w:cs="Gisha"/>
          <w:color w:val="CC7832"/>
          <w:sz w:val="18"/>
          <w:szCs w:val="18"/>
        </w:rPr>
        <w:t xml:space="preserve"> </w:t>
      </w:r>
      <w:proofErr w:type="spellStart"/>
      <w:r w:rsidRPr="00734A8D">
        <w:rPr>
          <w:rFonts w:ascii="Gisha" w:hAnsi="Gisha" w:cs="Gisha"/>
          <w:color w:val="FFC66D"/>
          <w:sz w:val="18"/>
          <w:szCs w:val="18"/>
        </w:rPr>
        <w:t>merge_two_posting_files</w:t>
      </w:r>
      <w:proofErr w:type="spellEnd"/>
      <w:r w:rsidRPr="00734A8D">
        <w:rPr>
          <w:rFonts w:ascii="Gisha" w:hAnsi="Gisha" w:cs="Gisha"/>
          <w:color w:val="A9B7C6"/>
          <w:sz w:val="18"/>
          <w:szCs w:val="18"/>
        </w:rPr>
        <w:t>(</w:t>
      </w:r>
      <w:r w:rsidR="00AD38BC" w:rsidRPr="00734A8D">
        <w:rPr>
          <w:rFonts w:ascii="Gisha" w:hAnsi="Gisha" w:cs="Gisha"/>
          <w:color w:val="94558D"/>
          <w:sz w:val="18"/>
          <w:szCs w:val="18"/>
        </w:rPr>
        <w:t>self</w:t>
      </w:r>
      <w:r w:rsidR="00AD38BC" w:rsidRPr="00734A8D">
        <w:rPr>
          <w:rFonts w:ascii="Gisha" w:hAnsi="Gisha" w:cs="Gisha"/>
          <w:color w:val="A9B7C6"/>
          <w:sz w:val="18"/>
          <w:szCs w:val="18"/>
        </w:rPr>
        <w:t xml:space="preserve">, </w:t>
      </w:r>
      <w:r w:rsidRPr="00734A8D">
        <w:rPr>
          <w:rFonts w:ascii="Gisha" w:hAnsi="Gisha" w:cs="Gisha"/>
          <w:color w:val="A9B7C6"/>
          <w:sz w:val="18"/>
          <w:szCs w:val="18"/>
        </w:rPr>
        <w:t>file_1_path</w:t>
      </w:r>
      <w:r w:rsidRPr="00734A8D">
        <w:rPr>
          <w:rFonts w:ascii="Gisha" w:hAnsi="Gisha" w:cs="Gisha"/>
          <w:color w:val="CC7832"/>
          <w:sz w:val="18"/>
          <w:szCs w:val="18"/>
        </w:rPr>
        <w:t xml:space="preserve">, </w:t>
      </w:r>
      <w:r w:rsidRPr="00734A8D">
        <w:rPr>
          <w:rFonts w:ascii="Gisha" w:hAnsi="Gisha" w:cs="Gisha"/>
          <w:color w:val="A9B7C6"/>
          <w:sz w:val="18"/>
          <w:szCs w:val="18"/>
        </w:rPr>
        <w:t>file_2_path</w:t>
      </w:r>
      <w:r w:rsidRPr="00734A8D">
        <w:rPr>
          <w:rFonts w:ascii="Gisha" w:hAnsi="Gisha" w:cs="Gisha"/>
          <w:color w:val="CC7832"/>
          <w:sz w:val="18"/>
          <w:szCs w:val="18"/>
        </w:rPr>
        <w:t xml:space="preserve">, </w:t>
      </w:r>
      <w:r w:rsidRPr="00734A8D">
        <w:rPr>
          <w:rFonts w:ascii="Gisha" w:hAnsi="Gisha" w:cs="Gisha"/>
          <w:color w:val="A9B7C6"/>
          <w:sz w:val="18"/>
          <w:szCs w:val="18"/>
        </w:rPr>
        <w:t>index):</w:t>
      </w:r>
    </w:p>
    <w:p w:rsidR="00C67B1A" w:rsidRPr="00734A8D" w:rsidRDefault="00C87CD5" w:rsidP="00DB0E63">
      <w:pPr>
        <w:tabs>
          <w:tab w:val="left" w:pos="3626"/>
        </w:tabs>
        <w:spacing w:line="276" w:lineRule="auto"/>
        <w:rPr>
          <w:rFonts w:ascii="Gisha" w:hAnsi="Gisha" w:cs="Gisha"/>
          <w:sz w:val="24"/>
          <w:szCs w:val="24"/>
          <w:rtl/>
        </w:rPr>
      </w:pPr>
      <w:r w:rsidRPr="00734A8D">
        <w:rPr>
          <w:rFonts w:ascii="Gisha" w:hAnsi="Gisha" w:cs="Gisha"/>
          <w:sz w:val="24"/>
          <w:szCs w:val="24"/>
          <w:rtl/>
        </w:rPr>
        <w:t xml:space="preserve">שיטה זו אחראית על מיזוג בין שני קבצי </w:t>
      </w:r>
      <w:proofErr w:type="spellStart"/>
      <w:r w:rsidRPr="00734A8D">
        <w:rPr>
          <w:rFonts w:ascii="Gisha" w:hAnsi="Gisha" w:cs="Gisha"/>
          <w:sz w:val="24"/>
          <w:szCs w:val="24"/>
          <w:rtl/>
        </w:rPr>
        <w:t>פוסטינג</w:t>
      </w:r>
      <w:proofErr w:type="spellEnd"/>
      <w:r w:rsidRPr="00734A8D">
        <w:rPr>
          <w:rFonts w:ascii="Gisha" w:hAnsi="Gisha" w:cs="Gisha"/>
          <w:sz w:val="24"/>
          <w:szCs w:val="24"/>
          <w:rtl/>
        </w:rPr>
        <w:t xml:space="preserve"> שונים. שיטה זו מקבלת שני קבצים ואינדקס אשר מסמן את מספר המיזוג. </w:t>
      </w:r>
      <w:r w:rsidR="00DB0E63" w:rsidRPr="00734A8D">
        <w:rPr>
          <w:rFonts w:ascii="Gisha" w:hAnsi="Gisha" w:cs="Gisha"/>
          <w:sz w:val="24"/>
          <w:szCs w:val="24"/>
          <w:rtl/>
        </w:rPr>
        <w:t xml:space="preserve"> שיטה זו עוברת על שני הקבצים שורה אחר שורה וממיינת אותם לתוך קובץ חדש. הקבצים שהשיטה מקבלת הינם ממוינים ולכן כשנעבור עליהם שורה אחר שורה נקבל קובץ ממוזג שממוין. לבסוף שיטה זו מחזירה את הקובץ הממוין</w:t>
      </w:r>
      <w:r w:rsidR="001102E6" w:rsidRPr="00734A8D">
        <w:rPr>
          <w:rFonts w:ascii="Gisha" w:hAnsi="Gisha" w:cs="Gisha"/>
          <w:sz w:val="24"/>
          <w:szCs w:val="24"/>
          <w:rtl/>
        </w:rPr>
        <w:t xml:space="preserve"> וכותבת אותו בזיכרון</w:t>
      </w:r>
      <w:r w:rsidR="00DB0E63" w:rsidRPr="00734A8D">
        <w:rPr>
          <w:rFonts w:ascii="Gisha" w:hAnsi="Gisha" w:cs="Gisha"/>
          <w:sz w:val="24"/>
          <w:szCs w:val="24"/>
          <w:rtl/>
        </w:rPr>
        <w:t>.</w:t>
      </w:r>
    </w:p>
    <w:p w:rsidR="00A85229" w:rsidRPr="00734A8D" w:rsidRDefault="00A85229" w:rsidP="00A85229">
      <w:pPr>
        <w:pStyle w:val="HTMLPreformatted"/>
        <w:shd w:val="clear" w:color="auto" w:fill="2B2B2B"/>
        <w:rPr>
          <w:rFonts w:ascii="Gisha" w:hAnsi="Gisha" w:cs="Gisha"/>
          <w:color w:val="A9B7C6"/>
          <w:sz w:val="18"/>
          <w:szCs w:val="18"/>
        </w:rPr>
      </w:pPr>
      <w:proofErr w:type="spellStart"/>
      <w:proofErr w:type="gramStart"/>
      <w:r w:rsidRPr="00734A8D">
        <w:rPr>
          <w:rFonts w:ascii="Gisha" w:hAnsi="Gisha" w:cs="Gisha"/>
          <w:color w:val="CC7832"/>
          <w:sz w:val="18"/>
          <w:szCs w:val="18"/>
        </w:rPr>
        <w:t>def</w:t>
      </w:r>
      <w:proofErr w:type="spellEnd"/>
      <w:proofErr w:type="gramEnd"/>
      <w:r w:rsidRPr="00734A8D">
        <w:rPr>
          <w:rFonts w:ascii="Gisha" w:hAnsi="Gisha" w:cs="Gisha"/>
          <w:color w:val="CC7832"/>
          <w:sz w:val="18"/>
          <w:szCs w:val="18"/>
        </w:rPr>
        <w:t xml:space="preserve"> </w:t>
      </w:r>
      <w:proofErr w:type="spellStart"/>
      <w:r w:rsidRPr="00734A8D">
        <w:rPr>
          <w:rFonts w:ascii="Gisha" w:hAnsi="Gisha" w:cs="Gisha"/>
          <w:color w:val="FFC66D"/>
          <w:sz w:val="18"/>
          <w:szCs w:val="18"/>
        </w:rPr>
        <w:t>ser_stemming_boll</w:t>
      </w:r>
      <w:proofErr w:type="spellEnd"/>
      <w:r w:rsidRPr="00734A8D">
        <w:rPr>
          <w:rFonts w:ascii="Gisha" w:hAnsi="Gisha" w:cs="Gisha"/>
          <w:color w:val="A9B7C6"/>
          <w:sz w:val="18"/>
          <w:szCs w:val="18"/>
        </w:rPr>
        <w:t>(</w:t>
      </w:r>
      <w:r w:rsidRPr="00734A8D">
        <w:rPr>
          <w:rFonts w:ascii="Gisha" w:hAnsi="Gisha" w:cs="Gisha"/>
          <w:color w:val="94558D"/>
          <w:sz w:val="18"/>
          <w:szCs w:val="18"/>
        </w:rPr>
        <w:t>self</w:t>
      </w:r>
      <w:r w:rsidRPr="00734A8D">
        <w:rPr>
          <w:rFonts w:ascii="Gisha" w:hAnsi="Gisha" w:cs="Gisha"/>
          <w:color w:val="A9B7C6"/>
          <w:sz w:val="18"/>
          <w:szCs w:val="18"/>
        </w:rPr>
        <w:t>, bool):</w:t>
      </w:r>
    </w:p>
    <w:p w:rsidR="00A85229" w:rsidRPr="00734A8D" w:rsidRDefault="00A85229" w:rsidP="00DB0E63">
      <w:pPr>
        <w:tabs>
          <w:tab w:val="left" w:pos="3626"/>
        </w:tabs>
        <w:spacing w:line="276" w:lineRule="auto"/>
        <w:rPr>
          <w:rFonts w:ascii="Gisha" w:hAnsi="Gisha" w:cs="Gisha"/>
          <w:sz w:val="24"/>
          <w:szCs w:val="24"/>
          <w:rtl/>
        </w:rPr>
      </w:pPr>
      <w:r w:rsidRPr="00734A8D">
        <w:rPr>
          <w:rFonts w:ascii="Gisha" w:hAnsi="Gisha" w:cs="Gisha"/>
          <w:sz w:val="24"/>
          <w:szCs w:val="24"/>
          <w:rtl/>
        </w:rPr>
        <w:t>שיטה זו מעדכנת את הערך של ביצוע ה-</w:t>
      </w:r>
      <w:r w:rsidRPr="00734A8D">
        <w:rPr>
          <w:rFonts w:ascii="Gisha" w:hAnsi="Gisha" w:cs="Gisha"/>
          <w:sz w:val="24"/>
          <w:szCs w:val="24"/>
        </w:rPr>
        <w:t>stemming</w:t>
      </w:r>
      <w:r w:rsidRPr="00734A8D">
        <w:rPr>
          <w:rFonts w:ascii="Gisha" w:hAnsi="Gisha" w:cs="Gisha"/>
          <w:sz w:val="24"/>
          <w:szCs w:val="24"/>
          <w:rtl/>
        </w:rPr>
        <w:t>.</w:t>
      </w:r>
    </w:p>
    <w:p w:rsidR="00744BAF" w:rsidRPr="00734A8D" w:rsidRDefault="00744BAF" w:rsidP="00AD38BC">
      <w:pPr>
        <w:pStyle w:val="HTMLPreformatted"/>
        <w:shd w:val="clear" w:color="auto" w:fill="2B2B2B"/>
        <w:rPr>
          <w:rFonts w:ascii="Gisha" w:hAnsi="Gisha" w:cs="Gisha"/>
          <w:color w:val="A9B7C6"/>
          <w:sz w:val="18"/>
          <w:szCs w:val="18"/>
        </w:rPr>
      </w:pPr>
      <w:proofErr w:type="spellStart"/>
      <w:proofErr w:type="gramStart"/>
      <w:r w:rsidRPr="00734A8D">
        <w:rPr>
          <w:rFonts w:ascii="Gisha" w:hAnsi="Gisha" w:cs="Gisha"/>
          <w:color w:val="CC7832"/>
          <w:sz w:val="18"/>
          <w:szCs w:val="18"/>
        </w:rPr>
        <w:t>def</w:t>
      </w:r>
      <w:proofErr w:type="spellEnd"/>
      <w:proofErr w:type="gramEnd"/>
      <w:r w:rsidRPr="00734A8D">
        <w:rPr>
          <w:rFonts w:ascii="Gisha" w:hAnsi="Gisha" w:cs="Gisha"/>
          <w:color w:val="CC7832"/>
          <w:sz w:val="18"/>
          <w:szCs w:val="18"/>
        </w:rPr>
        <w:t xml:space="preserve"> </w:t>
      </w:r>
      <w:proofErr w:type="spellStart"/>
      <w:r w:rsidRPr="00734A8D">
        <w:rPr>
          <w:rFonts w:ascii="Gisha" w:hAnsi="Gisha" w:cs="Gisha"/>
          <w:color w:val="FFC66D"/>
          <w:sz w:val="18"/>
          <w:szCs w:val="18"/>
        </w:rPr>
        <w:t>build_index_dictionary</w:t>
      </w:r>
      <w:proofErr w:type="spellEnd"/>
      <w:r w:rsidRPr="00734A8D">
        <w:rPr>
          <w:rFonts w:ascii="Gisha" w:hAnsi="Gisha" w:cs="Gisha"/>
          <w:color w:val="A9B7C6"/>
          <w:sz w:val="18"/>
          <w:szCs w:val="18"/>
        </w:rPr>
        <w:t>(</w:t>
      </w:r>
      <w:r w:rsidR="00AD38BC" w:rsidRPr="00734A8D">
        <w:rPr>
          <w:rFonts w:ascii="Gisha" w:hAnsi="Gisha" w:cs="Gisha"/>
          <w:color w:val="94558D"/>
          <w:sz w:val="18"/>
          <w:szCs w:val="18"/>
        </w:rPr>
        <w:t>self</w:t>
      </w:r>
      <w:r w:rsidR="00AD38BC" w:rsidRPr="00734A8D">
        <w:rPr>
          <w:rFonts w:ascii="Gisha" w:hAnsi="Gisha" w:cs="Gisha"/>
          <w:color w:val="A9B7C6"/>
          <w:sz w:val="18"/>
          <w:szCs w:val="18"/>
        </w:rPr>
        <w:t xml:space="preserve">, </w:t>
      </w:r>
      <w:proofErr w:type="spellStart"/>
      <w:r w:rsidR="00AD38BC" w:rsidRPr="00734A8D">
        <w:rPr>
          <w:rFonts w:ascii="Gisha" w:hAnsi="Gisha" w:cs="Gisha"/>
          <w:color w:val="A9B7C6"/>
          <w:sz w:val="18"/>
          <w:szCs w:val="18"/>
        </w:rPr>
        <w:t>save_path</w:t>
      </w:r>
      <w:proofErr w:type="spellEnd"/>
      <w:r w:rsidR="00AD38BC" w:rsidRPr="00734A8D">
        <w:rPr>
          <w:rFonts w:ascii="Gisha" w:hAnsi="Gisha" w:cs="Gisha"/>
          <w:color w:val="A9B7C6"/>
          <w:sz w:val="18"/>
          <w:szCs w:val="18"/>
        </w:rPr>
        <w:t xml:space="preserve">, </w:t>
      </w:r>
      <w:proofErr w:type="spellStart"/>
      <w:r w:rsidRPr="00734A8D">
        <w:rPr>
          <w:rFonts w:ascii="Gisha" w:hAnsi="Gisha" w:cs="Gisha"/>
          <w:color w:val="A9B7C6"/>
          <w:sz w:val="18"/>
          <w:szCs w:val="18"/>
        </w:rPr>
        <w:t>final_merged_posting_file_path</w:t>
      </w:r>
      <w:proofErr w:type="spellEnd"/>
      <w:r w:rsidRPr="00734A8D">
        <w:rPr>
          <w:rFonts w:ascii="Gisha" w:hAnsi="Gisha" w:cs="Gisha"/>
          <w:color w:val="A9B7C6"/>
          <w:sz w:val="18"/>
          <w:szCs w:val="18"/>
        </w:rPr>
        <w:t>):</w:t>
      </w:r>
    </w:p>
    <w:p w:rsidR="00744BAF" w:rsidRPr="00734A8D" w:rsidRDefault="00DB0E63" w:rsidP="00C87CD5">
      <w:pPr>
        <w:tabs>
          <w:tab w:val="left" w:pos="3626"/>
        </w:tabs>
        <w:spacing w:line="276" w:lineRule="auto"/>
        <w:rPr>
          <w:rFonts w:ascii="Gisha" w:hAnsi="Gisha" w:cs="Gisha"/>
          <w:sz w:val="24"/>
          <w:szCs w:val="24"/>
          <w:rtl/>
        </w:rPr>
      </w:pPr>
      <w:r w:rsidRPr="00734A8D">
        <w:rPr>
          <w:rFonts w:ascii="Gisha" w:hAnsi="Gisha" w:cs="Gisha"/>
          <w:sz w:val="24"/>
          <w:szCs w:val="24"/>
          <w:rtl/>
        </w:rPr>
        <w:t>שיטה זו מקבלת את הקובץ הממוזג האחרון שנוצר ויוצרת ממנו את קובץ הפוסטינג. שיטה זו עוברת על קובץ המיזוג הסופי, עוברת על שורותיו ומוסיפה שורה אחר שורה אל קובץ האינדקס של כלל הביטויים במאגר.</w:t>
      </w:r>
      <w:r w:rsidR="001102E6" w:rsidRPr="00734A8D">
        <w:rPr>
          <w:rFonts w:ascii="Gisha" w:hAnsi="Gisha" w:cs="Gisha"/>
          <w:sz w:val="24"/>
          <w:szCs w:val="24"/>
          <w:rtl/>
        </w:rPr>
        <w:t xml:space="preserve"> לבסוף נכתוב את קובץ האינדקס בזיכרון.</w:t>
      </w:r>
    </w:p>
    <w:p w:rsidR="00317746" w:rsidRPr="00734A8D" w:rsidRDefault="001803CC" w:rsidP="002D1DEB">
      <w:pPr>
        <w:pStyle w:val="ListParagraph"/>
        <w:numPr>
          <w:ilvl w:val="0"/>
          <w:numId w:val="15"/>
        </w:numPr>
        <w:tabs>
          <w:tab w:val="left" w:pos="3626"/>
        </w:tabs>
        <w:spacing w:line="276" w:lineRule="auto"/>
        <w:jc w:val="both"/>
        <w:rPr>
          <w:rFonts w:ascii="Gisha" w:hAnsi="Gisha" w:cs="Gisha"/>
          <w:b/>
          <w:bCs/>
          <w:sz w:val="24"/>
          <w:szCs w:val="24"/>
          <w:u w:val="single"/>
        </w:rPr>
      </w:pPr>
      <w:r w:rsidRPr="00734A8D">
        <w:rPr>
          <w:rFonts w:ascii="Gisha" w:hAnsi="Gisha" w:cs="Gisha"/>
          <w:b/>
          <w:bCs/>
          <w:sz w:val="24"/>
          <w:szCs w:val="24"/>
          <w:u w:val="single"/>
          <w:rtl/>
        </w:rPr>
        <w:t xml:space="preserve">מחלקת </w:t>
      </w:r>
      <w:r w:rsidR="00317746" w:rsidRPr="00734A8D">
        <w:rPr>
          <w:rFonts w:ascii="Gisha" w:hAnsi="Gisha" w:cs="Gisha"/>
          <w:b/>
          <w:bCs/>
          <w:sz w:val="24"/>
          <w:szCs w:val="24"/>
          <w:u w:val="single"/>
        </w:rPr>
        <w:t>GUI</w:t>
      </w:r>
      <w:r w:rsidRPr="00734A8D">
        <w:rPr>
          <w:rFonts w:ascii="Gisha" w:hAnsi="Gisha" w:cs="Gisha"/>
          <w:b/>
          <w:bCs/>
          <w:sz w:val="24"/>
          <w:szCs w:val="24"/>
          <w:u w:val="single"/>
          <w:rtl/>
        </w:rPr>
        <w:t>:</w:t>
      </w:r>
    </w:p>
    <w:p w:rsidR="00317746" w:rsidRPr="00734A8D" w:rsidRDefault="00317746" w:rsidP="00C87CD5">
      <w:pPr>
        <w:tabs>
          <w:tab w:val="left" w:pos="3626"/>
        </w:tabs>
        <w:spacing w:line="276" w:lineRule="auto"/>
        <w:rPr>
          <w:rFonts w:ascii="Gisha" w:hAnsi="Gisha" w:cs="Gisha"/>
          <w:sz w:val="24"/>
          <w:szCs w:val="24"/>
          <w:rtl/>
        </w:rPr>
      </w:pPr>
      <w:r w:rsidRPr="00734A8D">
        <w:rPr>
          <w:rFonts w:ascii="Gisha" w:hAnsi="Gisha" w:cs="Gisha"/>
          <w:sz w:val="24"/>
          <w:szCs w:val="24"/>
          <w:rtl/>
        </w:rPr>
        <w:t>מחלקה זו אחראית על ממשק המשתמש.</w:t>
      </w:r>
    </w:p>
    <w:p w:rsidR="00A8117A" w:rsidRPr="00734A8D" w:rsidRDefault="00A8117A" w:rsidP="00A8117A">
      <w:pPr>
        <w:pStyle w:val="HTMLPreformatted"/>
        <w:shd w:val="clear" w:color="auto" w:fill="2B2B2B"/>
        <w:rPr>
          <w:rFonts w:ascii="Gisha" w:hAnsi="Gisha" w:cs="Gisha"/>
          <w:color w:val="A9B7C6"/>
          <w:sz w:val="18"/>
          <w:szCs w:val="18"/>
        </w:rPr>
      </w:pPr>
      <w:proofErr w:type="spellStart"/>
      <w:proofErr w:type="gramStart"/>
      <w:r w:rsidRPr="00734A8D">
        <w:rPr>
          <w:rFonts w:ascii="Gisha" w:hAnsi="Gisha" w:cs="Gisha"/>
          <w:color w:val="CC7832"/>
          <w:sz w:val="18"/>
          <w:szCs w:val="18"/>
        </w:rPr>
        <w:t>def</w:t>
      </w:r>
      <w:proofErr w:type="spellEnd"/>
      <w:proofErr w:type="gramEnd"/>
      <w:r w:rsidRPr="00734A8D">
        <w:rPr>
          <w:rFonts w:ascii="Gisha" w:hAnsi="Gisha" w:cs="Gisha"/>
          <w:color w:val="CC7832"/>
          <w:sz w:val="18"/>
          <w:szCs w:val="18"/>
        </w:rPr>
        <w:t xml:space="preserve"> </w:t>
      </w:r>
      <w:r w:rsidRPr="00734A8D">
        <w:rPr>
          <w:rFonts w:ascii="Gisha" w:hAnsi="Gisha" w:cs="Gisha"/>
          <w:color w:val="B200B2"/>
          <w:sz w:val="18"/>
          <w:szCs w:val="18"/>
        </w:rPr>
        <w:t>__</w:t>
      </w:r>
      <w:proofErr w:type="spellStart"/>
      <w:r w:rsidRPr="00734A8D">
        <w:rPr>
          <w:rFonts w:ascii="Gisha" w:hAnsi="Gisha" w:cs="Gisha"/>
          <w:color w:val="B200B2"/>
          <w:sz w:val="18"/>
          <w:szCs w:val="18"/>
        </w:rPr>
        <w:t>init</w:t>
      </w:r>
      <w:proofErr w:type="spellEnd"/>
      <w:r w:rsidRPr="00734A8D">
        <w:rPr>
          <w:rFonts w:ascii="Gisha" w:hAnsi="Gisha" w:cs="Gisha"/>
          <w:color w:val="B200B2"/>
          <w:sz w:val="18"/>
          <w:szCs w:val="18"/>
        </w:rPr>
        <w:t>__</w:t>
      </w:r>
      <w:r w:rsidRPr="00734A8D">
        <w:rPr>
          <w:rFonts w:ascii="Gisha" w:hAnsi="Gisha" w:cs="Gisha"/>
          <w:color w:val="A9B7C6"/>
          <w:sz w:val="18"/>
          <w:szCs w:val="18"/>
        </w:rPr>
        <w:t>(</w:t>
      </w:r>
      <w:r w:rsidRPr="00734A8D">
        <w:rPr>
          <w:rFonts w:ascii="Gisha" w:hAnsi="Gisha" w:cs="Gisha"/>
          <w:color w:val="94558D"/>
          <w:sz w:val="18"/>
          <w:szCs w:val="18"/>
        </w:rPr>
        <w:t>self</w:t>
      </w:r>
      <w:r w:rsidRPr="00734A8D">
        <w:rPr>
          <w:rFonts w:ascii="Gisha" w:hAnsi="Gisha" w:cs="Gisha"/>
          <w:color w:val="CC7832"/>
          <w:sz w:val="18"/>
          <w:szCs w:val="18"/>
        </w:rPr>
        <w:t xml:space="preserve">, </w:t>
      </w:r>
      <w:r w:rsidRPr="00734A8D">
        <w:rPr>
          <w:rFonts w:ascii="Gisha" w:hAnsi="Gisha" w:cs="Gisha"/>
          <w:color w:val="A9B7C6"/>
          <w:sz w:val="18"/>
          <w:szCs w:val="18"/>
        </w:rPr>
        <w:t>root):</w:t>
      </w:r>
    </w:p>
    <w:p w:rsidR="00DB622C" w:rsidRPr="00734A8D" w:rsidRDefault="00B85D4C" w:rsidP="00F63B23">
      <w:pPr>
        <w:tabs>
          <w:tab w:val="left" w:pos="3626"/>
        </w:tabs>
        <w:spacing w:line="276" w:lineRule="auto"/>
        <w:rPr>
          <w:rFonts w:ascii="Gisha" w:hAnsi="Gisha" w:cs="Gisha"/>
          <w:sz w:val="24"/>
          <w:szCs w:val="24"/>
          <w:rtl/>
        </w:rPr>
      </w:pPr>
      <w:r w:rsidRPr="00734A8D">
        <w:rPr>
          <w:rFonts w:ascii="Gisha" w:hAnsi="Gisha" w:cs="Gisha"/>
          <w:sz w:val="24"/>
          <w:szCs w:val="24"/>
          <w:rtl/>
        </w:rPr>
        <w:t>שיטה זו אחרית על אתחול חלון ממשק המשתמש. שיטה זו מגדירה את הפקדים שבממשק המשתמש</w:t>
      </w:r>
      <w:r w:rsidR="00DE5475" w:rsidRPr="00734A8D">
        <w:rPr>
          <w:rFonts w:ascii="Gisha" w:hAnsi="Gisha" w:cs="Gisha"/>
          <w:sz w:val="24"/>
          <w:szCs w:val="24"/>
          <w:rtl/>
        </w:rPr>
        <w:t xml:space="preserve"> ואת השיטות השונות עבור כל פקד</w:t>
      </w:r>
      <w:r w:rsidRPr="00734A8D">
        <w:rPr>
          <w:rFonts w:ascii="Gisha" w:hAnsi="Gisha" w:cs="Gisha"/>
          <w:sz w:val="24"/>
          <w:szCs w:val="24"/>
          <w:rtl/>
        </w:rPr>
        <w:t>.</w:t>
      </w:r>
    </w:p>
    <w:p w:rsidR="00B85D4C" w:rsidRPr="00734A8D" w:rsidRDefault="00B85D4C" w:rsidP="00B85D4C">
      <w:pPr>
        <w:pStyle w:val="HTMLPreformatted"/>
        <w:shd w:val="clear" w:color="auto" w:fill="2B2B2B"/>
        <w:rPr>
          <w:rFonts w:ascii="Gisha" w:hAnsi="Gisha" w:cs="Gisha"/>
          <w:color w:val="A9B7C6"/>
          <w:sz w:val="18"/>
          <w:szCs w:val="18"/>
        </w:rPr>
      </w:pPr>
      <w:proofErr w:type="spellStart"/>
      <w:proofErr w:type="gramStart"/>
      <w:r w:rsidRPr="00734A8D">
        <w:rPr>
          <w:rFonts w:ascii="Gisha" w:hAnsi="Gisha" w:cs="Gisha"/>
          <w:color w:val="CC7832"/>
          <w:sz w:val="18"/>
          <w:szCs w:val="18"/>
        </w:rPr>
        <w:t>def</w:t>
      </w:r>
      <w:proofErr w:type="spellEnd"/>
      <w:proofErr w:type="gramEnd"/>
      <w:r w:rsidRPr="00734A8D">
        <w:rPr>
          <w:rFonts w:ascii="Gisha" w:hAnsi="Gisha" w:cs="Gisha"/>
          <w:color w:val="CC7832"/>
          <w:sz w:val="18"/>
          <w:szCs w:val="18"/>
        </w:rPr>
        <w:t xml:space="preserve"> </w:t>
      </w:r>
      <w:proofErr w:type="spellStart"/>
      <w:r w:rsidRPr="00734A8D">
        <w:rPr>
          <w:rFonts w:ascii="Gisha" w:hAnsi="Gisha" w:cs="Gisha"/>
          <w:color w:val="FFC66D"/>
          <w:sz w:val="18"/>
          <w:szCs w:val="18"/>
        </w:rPr>
        <w:t>start_work</w:t>
      </w:r>
      <w:proofErr w:type="spellEnd"/>
      <w:r w:rsidRPr="00734A8D">
        <w:rPr>
          <w:rFonts w:ascii="Gisha" w:hAnsi="Gisha" w:cs="Gisha"/>
          <w:color w:val="A9B7C6"/>
          <w:sz w:val="18"/>
          <w:szCs w:val="18"/>
        </w:rPr>
        <w:t>(</w:t>
      </w:r>
      <w:r w:rsidRPr="00734A8D">
        <w:rPr>
          <w:rFonts w:ascii="Gisha" w:hAnsi="Gisha" w:cs="Gisha"/>
          <w:color w:val="94558D"/>
          <w:sz w:val="18"/>
          <w:szCs w:val="18"/>
        </w:rPr>
        <w:t>self</w:t>
      </w:r>
      <w:r w:rsidRPr="00734A8D">
        <w:rPr>
          <w:rFonts w:ascii="Gisha" w:hAnsi="Gisha" w:cs="Gisha"/>
          <w:color w:val="A9B7C6"/>
          <w:sz w:val="18"/>
          <w:szCs w:val="18"/>
        </w:rPr>
        <w:t>):</w:t>
      </w:r>
    </w:p>
    <w:p w:rsidR="00B85D4C" w:rsidRPr="00734A8D" w:rsidRDefault="00B85D4C" w:rsidP="00F63B23">
      <w:pPr>
        <w:tabs>
          <w:tab w:val="left" w:pos="3626"/>
        </w:tabs>
        <w:spacing w:line="276" w:lineRule="auto"/>
        <w:rPr>
          <w:rFonts w:ascii="Gisha" w:hAnsi="Gisha" w:cs="Gisha"/>
          <w:sz w:val="24"/>
          <w:szCs w:val="24"/>
          <w:rtl/>
        </w:rPr>
      </w:pPr>
      <w:r w:rsidRPr="00734A8D">
        <w:rPr>
          <w:rFonts w:ascii="Gisha" w:hAnsi="Gisha" w:cs="Gisha"/>
          <w:sz w:val="24"/>
          <w:szCs w:val="24"/>
          <w:rtl/>
        </w:rPr>
        <w:t>שיטה זו אחראית על הפעלת התוכנית.</w:t>
      </w:r>
      <w:r w:rsidR="00FB2CE5" w:rsidRPr="00734A8D">
        <w:rPr>
          <w:rFonts w:ascii="Gisha" w:hAnsi="Gisha" w:cs="Gisha"/>
          <w:sz w:val="24"/>
          <w:szCs w:val="24"/>
          <w:rtl/>
        </w:rPr>
        <w:t xml:space="preserve"> השיטה </w:t>
      </w:r>
    </w:p>
    <w:p w:rsidR="00B85D4C" w:rsidRPr="00734A8D" w:rsidRDefault="00B85D4C" w:rsidP="00B85D4C">
      <w:pPr>
        <w:pStyle w:val="HTMLPreformatted"/>
        <w:shd w:val="clear" w:color="auto" w:fill="2B2B2B"/>
        <w:rPr>
          <w:rFonts w:ascii="Gisha" w:hAnsi="Gisha" w:cs="Gisha"/>
          <w:color w:val="A9B7C6"/>
          <w:sz w:val="18"/>
          <w:szCs w:val="18"/>
        </w:rPr>
      </w:pPr>
      <w:proofErr w:type="spellStart"/>
      <w:proofErr w:type="gramStart"/>
      <w:r w:rsidRPr="00734A8D">
        <w:rPr>
          <w:rFonts w:ascii="Gisha" w:hAnsi="Gisha" w:cs="Gisha"/>
          <w:color w:val="CC7832"/>
          <w:sz w:val="18"/>
          <w:szCs w:val="18"/>
        </w:rPr>
        <w:t>def</w:t>
      </w:r>
      <w:proofErr w:type="spellEnd"/>
      <w:proofErr w:type="gramEnd"/>
      <w:r w:rsidRPr="00734A8D">
        <w:rPr>
          <w:rFonts w:ascii="Gisha" w:hAnsi="Gisha" w:cs="Gisha"/>
          <w:color w:val="CC7832"/>
          <w:sz w:val="18"/>
          <w:szCs w:val="18"/>
        </w:rPr>
        <w:t xml:space="preserve"> </w:t>
      </w:r>
      <w:proofErr w:type="spellStart"/>
      <w:r w:rsidRPr="00734A8D">
        <w:rPr>
          <w:rFonts w:ascii="Gisha" w:hAnsi="Gisha" w:cs="Gisha"/>
          <w:color w:val="FFC66D"/>
          <w:sz w:val="18"/>
          <w:szCs w:val="18"/>
        </w:rPr>
        <w:t>browse_save_file</w:t>
      </w:r>
      <w:proofErr w:type="spellEnd"/>
      <w:r w:rsidRPr="00734A8D">
        <w:rPr>
          <w:rFonts w:ascii="Gisha" w:hAnsi="Gisha" w:cs="Gisha"/>
          <w:color w:val="A9B7C6"/>
          <w:sz w:val="18"/>
          <w:szCs w:val="18"/>
        </w:rPr>
        <w:t>(</w:t>
      </w:r>
      <w:r w:rsidRPr="00734A8D">
        <w:rPr>
          <w:rFonts w:ascii="Gisha" w:hAnsi="Gisha" w:cs="Gisha"/>
          <w:color w:val="94558D"/>
          <w:sz w:val="18"/>
          <w:szCs w:val="18"/>
        </w:rPr>
        <w:t>self</w:t>
      </w:r>
      <w:r w:rsidRPr="00734A8D">
        <w:rPr>
          <w:rFonts w:ascii="Gisha" w:hAnsi="Gisha" w:cs="Gisha"/>
          <w:color w:val="A9B7C6"/>
          <w:sz w:val="18"/>
          <w:szCs w:val="18"/>
        </w:rPr>
        <w:t>):</w:t>
      </w:r>
    </w:p>
    <w:p w:rsidR="00B85D4C" w:rsidRPr="00734A8D" w:rsidRDefault="00EE4552" w:rsidP="00F63B23">
      <w:pPr>
        <w:tabs>
          <w:tab w:val="left" w:pos="3626"/>
        </w:tabs>
        <w:spacing w:line="276" w:lineRule="auto"/>
        <w:rPr>
          <w:rFonts w:ascii="Gisha" w:hAnsi="Gisha" w:cs="Gisha"/>
          <w:sz w:val="24"/>
          <w:szCs w:val="24"/>
          <w:rtl/>
        </w:rPr>
      </w:pPr>
      <w:r w:rsidRPr="00734A8D">
        <w:rPr>
          <w:rFonts w:ascii="Gisha" w:hAnsi="Gisha" w:cs="Gisha"/>
          <w:sz w:val="24"/>
          <w:szCs w:val="24"/>
          <w:rtl/>
        </w:rPr>
        <w:t>שיטה זו אחראית על בחירת נתיב לשמירת התיקייה.</w:t>
      </w:r>
    </w:p>
    <w:p w:rsidR="00B85D4C" w:rsidRPr="00734A8D" w:rsidRDefault="00B85D4C" w:rsidP="00B85D4C">
      <w:pPr>
        <w:pStyle w:val="HTMLPreformatted"/>
        <w:shd w:val="clear" w:color="auto" w:fill="2B2B2B"/>
        <w:rPr>
          <w:rFonts w:ascii="Gisha" w:hAnsi="Gisha" w:cs="Gisha"/>
          <w:color w:val="A9B7C6"/>
          <w:sz w:val="18"/>
          <w:szCs w:val="18"/>
        </w:rPr>
      </w:pPr>
      <w:proofErr w:type="spellStart"/>
      <w:proofErr w:type="gramStart"/>
      <w:r w:rsidRPr="00734A8D">
        <w:rPr>
          <w:rFonts w:ascii="Gisha" w:hAnsi="Gisha" w:cs="Gisha"/>
          <w:color w:val="CC7832"/>
          <w:sz w:val="18"/>
          <w:szCs w:val="18"/>
        </w:rPr>
        <w:t>def</w:t>
      </w:r>
      <w:proofErr w:type="spellEnd"/>
      <w:proofErr w:type="gramEnd"/>
      <w:r w:rsidRPr="00734A8D">
        <w:rPr>
          <w:rFonts w:ascii="Gisha" w:hAnsi="Gisha" w:cs="Gisha"/>
          <w:color w:val="CC7832"/>
          <w:sz w:val="18"/>
          <w:szCs w:val="18"/>
        </w:rPr>
        <w:t xml:space="preserve"> </w:t>
      </w:r>
      <w:proofErr w:type="spellStart"/>
      <w:r w:rsidRPr="00734A8D">
        <w:rPr>
          <w:rFonts w:ascii="Gisha" w:hAnsi="Gisha" w:cs="Gisha"/>
          <w:color w:val="FFC66D"/>
          <w:sz w:val="18"/>
          <w:szCs w:val="18"/>
        </w:rPr>
        <w:t>browse_folder</w:t>
      </w:r>
      <w:proofErr w:type="spellEnd"/>
      <w:r w:rsidRPr="00734A8D">
        <w:rPr>
          <w:rFonts w:ascii="Gisha" w:hAnsi="Gisha" w:cs="Gisha"/>
          <w:color w:val="A9B7C6"/>
          <w:sz w:val="18"/>
          <w:szCs w:val="18"/>
        </w:rPr>
        <w:t>(</w:t>
      </w:r>
      <w:r w:rsidRPr="00734A8D">
        <w:rPr>
          <w:rFonts w:ascii="Gisha" w:hAnsi="Gisha" w:cs="Gisha"/>
          <w:color w:val="94558D"/>
          <w:sz w:val="18"/>
          <w:szCs w:val="18"/>
        </w:rPr>
        <w:t>self</w:t>
      </w:r>
      <w:r w:rsidRPr="00734A8D">
        <w:rPr>
          <w:rFonts w:ascii="Gisha" w:hAnsi="Gisha" w:cs="Gisha"/>
          <w:color w:val="A9B7C6"/>
          <w:sz w:val="18"/>
          <w:szCs w:val="18"/>
        </w:rPr>
        <w:t>):</w:t>
      </w:r>
    </w:p>
    <w:p w:rsidR="00B85D4C" w:rsidRPr="00734A8D" w:rsidRDefault="00EE4552" w:rsidP="00F63B23">
      <w:pPr>
        <w:tabs>
          <w:tab w:val="left" w:pos="3626"/>
        </w:tabs>
        <w:spacing w:line="276" w:lineRule="auto"/>
        <w:rPr>
          <w:rFonts w:ascii="Gisha" w:hAnsi="Gisha" w:cs="Gisha"/>
          <w:sz w:val="24"/>
          <w:szCs w:val="24"/>
          <w:rtl/>
        </w:rPr>
      </w:pPr>
      <w:r w:rsidRPr="00734A8D">
        <w:rPr>
          <w:rFonts w:ascii="Gisha" w:hAnsi="Gisha" w:cs="Gisha"/>
          <w:sz w:val="24"/>
          <w:szCs w:val="24"/>
          <w:rtl/>
        </w:rPr>
        <w:t>שיטה זו אחראית על בחירת נתיב לבחירת מאגר הנתונים.</w:t>
      </w:r>
    </w:p>
    <w:p w:rsidR="00D1421D" w:rsidRPr="00734A8D" w:rsidRDefault="00D1421D" w:rsidP="00D1421D">
      <w:pPr>
        <w:pStyle w:val="HTMLPreformatted"/>
        <w:shd w:val="clear" w:color="auto" w:fill="2B2B2B"/>
        <w:rPr>
          <w:rFonts w:ascii="Gisha" w:hAnsi="Gisha" w:cs="Gisha"/>
          <w:color w:val="A9B7C6"/>
          <w:sz w:val="18"/>
          <w:szCs w:val="18"/>
        </w:rPr>
      </w:pPr>
      <w:proofErr w:type="spellStart"/>
      <w:proofErr w:type="gramStart"/>
      <w:r w:rsidRPr="00734A8D">
        <w:rPr>
          <w:rFonts w:ascii="Gisha" w:hAnsi="Gisha" w:cs="Gisha"/>
          <w:color w:val="CC7832"/>
          <w:sz w:val="18"/>
          <w:szCs w:val="18"/>
        </w:rPr>
        <w:t>def</w:t>
      </w:r>
      <w:proofErr w:type="spellEnd"/>
      <w:proofErr w:type="gramEnd"/>
      <w:r w:rsidRPr="00734A8D">
        <w:rPr>
          <w:rFonts w:ascii="Gisha" w:hAnsi="Gisha" w:cs="Gisha"/>
          <w:color w:val="CC7832"/>
          <w:sz w:val="18"/>
          <w:szCs w:val="18"/>
        </w:rPr>
        <w:t xml:space="preserve"> </w:t>
      </w:r>
      <w:r w:rsidRPr="00734A8D">
        <w:rPr>
          <w:rFonts w:ascii="Gisha" w:hAnsi="Gisha" w:cs="Gisha"/>
          <w:color w:val="FFC66D"/>
          <w:sz w:val="18"/>
          <w:szCs w:val="18"/>
        </w:rPr>
        <w:t>reset</w:t>
      </w:r>
      <w:r w:rsidRPr="00734A8D">
        <w:rPr>
          <w:rFonts w:ascii="Gisha" w:hAnsi="Gisha" w:cs="Gisha"/>
          <w:color w:val="A9B7C6"/>
          <w:sz w:val="18"/>
          <w:szCs w:val="18"/>
        </w:rPr>
        <w:t>(</w:t>
      </w:r>
      <w:r w:rsidRPr="00734A8D">
        <w:rPr>
          <w:rFonts w:ascii="Gisha" w:hAnsi="Gisha" w:cs="Gisha"/>
          <w:color w:val="94558D"/>
          <w:sz w:val="18"/>
          <w:szCs w:val="18"/>
        </w:rPr>
        <w:t>self</w:t>
      </w:r>
      <w:r w:rsidRPr="00734A8D">
        <w:rPr>
          <w:rFonts w:ascii="Gisha" w:hAnsi="Gisha" w:cs="Gisha"/>
          <w:color w:val="A9B7C6"/>
          <w:sz w:val="18"/>
          <w:szCs w:val="18"/>
        </w:rPr>
        <w:t>):</w:t>
      </w:r>
    </w:p>
    <w:p w:rsidR="00D1421D" w:rsidRPr="00734A8D" w:rsidRDefault="00EE4552" w:rsidP="00F63B23">
      <w:pPr>
        <w:tabs>
          <w:tab w:val="left" w:pos="3626"/>
        </w:tabs>
        <w:spacing w:line="276" w:lineRule="auto"/>
        <w:rPr>
          <w:rFonts w:ascii="Gisha" w:hAnsi="Gisha" w:cs="Gisha"/>
          <w:sz w:val="24"/>
          <w:szCs w:val="24"/>
          <w:rtl/>
        </w:rPr>
      </w:pPr>
      <w:r w:rsidRPr="00734A8D">
        <w:rPr>
          <w:rFonts w:ascii="Gisha" w:hAnsi="Gisha" w:cs="Gisha"/>
          <w:sz w:val="24"/>
          <w:szCs w:val="24"/>
          <w:rtl/>
        </w:rPr>
        <w:t>שיטה זו אחראית על איפוס המערכת ומחיקת המידע מהזיכרון ומנתיב שמירת הנתונים.</w:t>
      </w:r>
    </w:p>
    <w:p w:rsidR="00EE4552" w:rsidRPr="00734A8D" w:rsidRDefault="00EE4552" w:rsidP="00EE4552">
      <w:pPr>
        <w:pStyle w:val="HTMLPreformatted"/>
        <w:shd w:val="clear" w:color="auto" w:fill="2B2B2B"/>
        <w:rPr>
          <w:rFonts w:ascii="Gisha" w:hAnsi="Gisha" w:cs="Gisha"/>
          <w:color w:val="A9B7C6"/>
          <w:sz w:val="18"/>
          <w:szCs w:val="18"/>
        </w:rPr>
      </w:pPr>
      <w:proofErr w:type="spellStart"/>
      <w:proofErr w:type="gramStart"/>
      <w:r w:rsidRPr="00734A8D">
        <w:rPr>
          <w:rFonts w:ascii="Gisha" w:hAnsi="Gisha" w:cs="Gisha"/>
          <w:color w:val="CC7832"/>
          <w:sz w:val="18"/>
          <w:szCs w:val="18"/>
        </w:rPr>
        <w:lastRenderedPageBreak/>
        <w:t>def</w:t>
      </w:r>
      <w:proofErr w:type="spellEnd"/>
      <w:proofErr w:type="gramEnd"/>
      <w:r w:rsidRPr="00734A8D">
        <w:rPr>
          <w:rFonts w:ascii="Gisha" w:hAnsi="Gisha" w:cs="Gisha"/>
          <w:color w:val="CC7832"/>
          <w:sz w:val="18"/>
          <w:szCs w:val="18"/>
        </w:rPr>
        <w:t xml:space="preserve"> </w:t>
      </w:r>
      <w:proofErr w:type="spellStart"/>
      <w:r w:rsidRPr="00734A8D">
        <w:rPr>
          <w:rFonts w:ascii="Gisha" w:hAnsi="Gisha" w:cs="Gisha"/>
          <w:color w:val="FFC66D"/>
          <w:sz w:val="18"/>
          <w:szCs w:val="18"/>
        </w:rPr>
        <w:t>show_dictionary</w:t>
      </w:r>
      <w:proofErr w:type="spellEnd"/>
      <w:r w:rsidRPr="00734A8D">
        <w:rPr>
          <w:rFonts w:ascii="Gisha" w:hAnsi="Gisha" w:cs="Gisha"/>
          <w:color w:val="A9B7C6"/>
          <w:sz w:val="18"/>
          <w:szCs w:val="18"/>
        </w:rPr>
        <w:t>(</w:t>
      </w:r>
      <w:r w:rsidRPr="00734A8D">
        <w:rPr>
          <w:rFonts w:ascii="Gisha" w:hAnsi="Gisha" w:cs="Gisha"/>
          <w:color w:val="94558D"/>
          <w:sz w:val="18"/>
          <w:szCs w:val="18"/>
        </w:rPr>
        <w:t>self</w:t>
      </w:r>
      <w:r w:rsidRPr="00734A8D">
        <w:rPr>
          <w:rFonts w:ascii="Gisha" w:hAnsi="Gisha" w:cs="Gisha"/>
          <w:color w:val="A9B7C6"/>
          <w:sz w:val="18"/>
          <w:szCs w:val="18"/>
        </w:rPr>
        <w:t>):</w:t>
      </w:r>
    </w:p>
    <w:p w:rsidR="00EE4552" w:rsidRPr="00734A8D" w:rsidRDefault="00EE4552" w:rsidP="00F63B23">
      <w:pPr>
        <w:tabs>
          <w:tab w:val="left" w:pos="3626"/>
        </w:tabs>
        <w:spacing w:line="276" w:lineRule="auto"/>
        <w:rPr>
          <w:rFonts w:ascii="Gisha" w:hAnsi="Gisha" w:cs="Gisha"/>
          <w:sz w:val="24"/>
          <w:szCs w:val="24"/>
          <w:rtl/>
        </w:rPr>
      </w:pPr>
      <w:r w:rsidRPr="00734A8D">
        <w:rPr>
          <w:rFonts w:ascii="Gisha" w:hAnsi="Gisha" w:cs="Gisha"/>
          <w:sz w:val="24"/>
          <w:szCs w:val="24"/>
          <w:rtl/>
        </w:rPr>
        <w:t>שיטה זו אחראית על הצגת המילון שנוצר.</w:t>
      </w:r>
    </w:p>
    <w:p w:rsidR="00EE4552" w:rsidRPr="00734A8D" w:rsidRDefault="00EE4552" w:rsidP="00EE4552">
      <w:pPr>
        <w:pStyle w:val="HTMLPreformatted"/>
        <w:shd w:val="clear" w:color="auto" w:fill="2B2B2B"/>
        <w:rPr>
          <w:rFonts w:ascii="Gisha" w:hAnsi="Gisha" w:cs="Gisha"/>
          <w:color w:val="A9B7C6"/>
          <w:sz w:val="18"/>
          <w:szCs w:val="18"/>
        </w:rPr>
      </w:pPr>
      <w:proofErr w:type="spellStart"/>
      <w:proofErr w:type="gramStart"/>
      <w:r w:rsidRPr="00734A8D">
        <w:rPr>
          <w:rFonts w:ascii="Gisha" w:hAnsi="Gisha" w:cs="Gisha"/>
          <w:color w:val="CC7832"/>
          <w:sz w:val="18"/>
          <w:szCs w:val="18"/>
        </w:rPr>
        <w:t>def</w:t>
      </w:r>
      <w:proofErr w:type="spellEnd"/>
      <w:proofErr w:type="gramEnd"/>
      <w:r w:rsidRPr="00734A8D">
        <w:rPr>
          <w:rFonts w:ascii="Gisha" w:hAnsi="Gisha" w:cs="Gisha"/>
          <w:color w:val="CC7832"/>
          <w:sz w:val="18"/>
          <w:szCs w:val="18"/>
        </w:rPr>
        <w:t xml:space="preserve"> </w:t>
      </w:r>
      <w:proofErr w:type="spellStart"/>
      <w:r w:rsidRPr="00734A8D">
        <w:rPr>
          <w:rFonts w:ascii="Gisha" w:hAnsi="Gisha" w:cs="Gisha"/>
          <w:color w:val="FFC66D"/>
          <w:sz w:val="18"/>
          <w:szCs w:val="18"/>
        </w:rPr>
        <w:t>load_dictionary</w:t>
      </w:r>
      <w:proofErr w:type="spellEnd"/>
      <w:r w:rsidRPr="00734A8D">
        <w:rPr>
          <w:rFonts w:ascii="Gisha" w:hAnsi="Gisha" w:cs="Gisha"/>
          <w:color w:val="A9B7C6"/>
          <w:sz w:val="18"/>
          <w:szCs w:val="18"/>
        </w:rPr>
        <w:t>(</w:t>
      </w:r>
      <w:r w:rsidRPr="00734A8D">
        <w:rPr>
          <w:rFonts w:ascii="Gisha" w:hAnsi="Gisha" w:cs="Gisha"/>
          <w:color w:val="94558D"/>
          <w:sz w:val="18"/>
          <w:szCs w:val="18"/>
        </w:rPr>
        <w:t>self</w:t>
      </w:r>
      <w:r w:rsidRPr="00734A8D">
        <w:rPr>
          <w:rFonts w:ascii="Gisha" w:hAnsi="Gisha" w:cs="Gisha"/>
          <w:color w:val="A9B7C6"/>
          <w:sz w:val="18"/>
          <w:szCs w:val="18"/>
        </w:rPr>
        <w:t>):</w:t>
      </w:r>
    </w:p>
    <w:p w:rsidR="00DB622C" w:rsidRPr="00734A8D" w:rsidRDefault="00EE4552" w:rsidP="00590C60">
      <w:pPr>
        <w:tabs>
          <w:tab w:val="left" w:pos="3626"/>
        </w:tabs>
        <w:spacing w:line="276" w:lineRule="auto"/>
        <w:rPr>
          <w:rFonts w:ascii="Gisha" w:hAnsi="Gisha" w:cs="Gisha"/>
          <w:sz w:val="24"/>
          <w:szCs w:val="24"/>
          <w:rtl/>
        </w:rPr>
      </w:pPr>
      <w:r w:rsidRPr="00734A8D">
        <w:rPr>
          <w:rFonts w:ascii="Gisha" w:hAnsi="Gisha" w:cs="Gisha"/>
          <w:sz w:val="24"/>
          <w:szCs w:val="24"/>
          <w:rtl/>
        </w:rPr>
        <w:t>שיטה זו אחראית על טעינת המילון לזיכרון.</w:t>
      </w:r>
    </w:p>
    <w:p w:rsidR="00DE27D0" w:rsidRPr="00734A8D" w:rsidRDefault="00DE27D0" w:rsidP="00DE27D0">
      <w:pPr>
        <w:tabs>
          <w:tab w:val="left" w:pos="3626"/>
        </w:tabs>
        <w:spacing w:line="276" w:lineRule="auto"/>
        <w:jc w:val="both"/>
        <w:rPr>
          <w:rFonts w:ascii="Gisha" w:hAnsi="Gisha" w:cs="Gisha"/>
          <w:b/>
          <w:bCs/>
          <w:sz w:val="24"/>
          <w:szCs w:val="24"/>
          <w:u w:val="single"/>
          <w:rtl/>
        </w:rPr>
      </w:pPr>
      <w:r w:rsidRPr="00734A8D">
        <w:rPr>
          <w:rFonts w:ascii="Gisha" w:hAnsi="Gisha" w:cs="Gisha"/>
          <w:b/>
          <w:bCs/>
          <w:sz w:val="24"/>
          <w:szCs w:val="24"/>
          <w:u w:val="single"/>
          <w:rtl/>
        </w:rPr>
        <w:br/>
        <w:t>תהליכים</w:t>
      </w:r>
      <w:r w:rsidRPr="00734A8D">
        <w:rPr>
          <w:rFonts w:ascii="Gisha" w:hAnsi="Gisha" w:cs="Gisha"/>
          <w:b/>
          <w:bCs/>
          <w:sz w:val="24"/>
          <w:szCs w:val="24"/>
          <w:u w:val="single"/>
          <w:rtl/>
        </w:rPr>
        <w:t xml:space="preserve"> בפרויקט</w:t>
      </w:r>
    </w:p>
    <w:p w:rsidR="00DB622C" w:rsidRPr="00734A8D" w:rsidRDefault="00CA33C3" w:rsidP="00FB2CE5">
      <w:pPr>
        <w:pStyle w:val="ListParagraph"/>
        <w:numPr>
          <w:ilvl w:val="0"/>
          <w:numId w:val="13"/>
        </w:numPr>
        <w:tabs>
          <w:tab w:val="left" w:pos="3626"/>
        </w:tabs>
        <w:spacing w:line="276" w:lineRule="auto"/>
        <w:rPr>
          <w:rFonts w:ascii="Gisha" w:hAnsi="Gisha" w:cs="Gisha"/>
          <w:sz w:val="24"/>
          <w:szCs w:val="24"/>
        </w:rPr>
      </w:pPr>
      <w:r w:rsidRPr="00734A8D">
        <w:rPr>
          <w:rFonts w:ascii="Gisha" w:hAnsi="Gisha" w:cs="Gisha"/>
          <w:sz w:val="24"/>
          <w:szCs w:val="24"/>
          <w:rtl/>
        </w:rPr>
        <w:t>התמודדנו עם מגבלת הזיכרון של המחשב בכך שחילקנו את קבצי ה</w:t>
      </w:r>
      <w:r w:rsidR="00021A1B" w:rsidRPr="00734A8D">
        <w:rPr>
          <w:rFonts w:ascii="Gisha" w:hAnsi="Gisha" w:cs="Gisha"/>
          <w:sz w:val="24"/>
          <w:szCs w:val="24"/>
          <w:rtl/>
        </w:rPr>
        <w:t>-</w:t>
      </w:r>
      <w:r w:rsidR="00021A1B" w:rsidRPr="00734A8D">
        <w:rPr>
          <w:rFonts w:ascii="Gisha" w:hAnsi="Gisha" w:cs="Gisha"/>
          <w:sz w:val="24"/>
          <w:szCs w:val="24"/>
        </w:rPr>
        <w:t>P</w:t>
      </w:r>
      <w:r w:rsidRPr="00734A8D">
        <w:rPr>
          <w:rFonts w:ascii="Gisha" w:hAnsi="Gisha" w:cs="Gisha"/>
          <w:sz w:val="24"/>
          <w:szCs w:val="24"/>
        </w:rPr>
        <w:t>osting</w:t>
      </w:r>
      <w:r w:rsidRPr="00734A8D">
        <w:rPr>
          <w:rFonts w:ascii="Gisha" w:hAnsi="Gisha" w:cs="Gisha"/>
          <w:sz w:val="24"/>
          <w:szCs w:val="24"/>
          <w:rtl/>
        </w:rPr>
        <w:t xml:space="preserve"> ל37 קבצים שונים. כלומר עבור כל 50 קבצים ייצרנו קובץ </w:t>
      </w:r>
      <w:r w:rsidRPr="00734A8D">
        <w:rPr>
          <w:rFonts w:ascii="Gisha" w:hAnsi="Gisha" w:cs="Gisha"/>
          <w:sz w:val="24"/>
          <w:szCs w:val="24"/>
        </w:rPr>
        <w:t>Posting</w:t>
      </w:r>
      <w:r w:rsidRPr="00734A8D">
        <w:rPr>
          <w:rFonts w:ascii="Gisha" w:hAnsi="Gisha" w:cs="Gisha"/>
          <w:sz w:val="24"/>
          <w:szCs w:val="24"/>
          <w:rtl/>
        </w:rPr>
        <w:t>. בנוסף, פעולה זו הקט</w:t>
      </w:r>
      <w:r w:rsidR="00317746" w:rsidRPr="00734A8D">
        <w:rPr>
          <w:rFonts w:ascii="Gisha" w:hAnsi="Gisha" w:cs="Gisha"/>
          <w:sz w:val="24"/>
          <w:szCs w:val="24"/>
          <w:rtl/>
        </w:rPr>
        <w:t>י</w:t>
      </w:r>
      <w:r w:rsidRPr="00734A8D">
        <w:rPr>
          <w:rFonts w:ascii="Gisha" w:hAnsi="Gisha" w:cs="Gisha"/>
          <w:sz w:val="24"/>
          <w:szCs w:val="24"/>
          <w:rtl/>
        </w:rPr>
        <w:t>נה משמעותית את זמן הגישה אל זיכרון המחשב ובכך הקטינה את זמן הריצה</w:t>
      </w:r>
      <w:r w:rsidR="0012114A" w:rsidRPr="00734A8D">
        <w:rPr>
          <w:rFonts w:ascii="Gisha" w:hAnsi="Gisha" w:cs="Gisha"/>
          <w:sz w:val="24"/>
          <w:szCs w:val="24"/>
          <w:rtl/>
        </w:rPr>
        <w:t xml:space="preserve"> של התוכנית. יתר על כן השתמשנו בתור עבור מיזוג הקבצים</w:t>
      </w:r>
      <w:r w:rsidRPr="00734A8D">
        <w:rPr>
          <w:rFonts w:ascii="Gisha" w:hAnsi="Gisha" w:cs="Gisha"/>
          <w:sz w:val="24"/>
          <w:szCs w:val="24"/>
          <w:rtl/>
        </w:rPr>
        <w:t xml:space="preserve"> וזאת כדי שכל </w:t>
      </w:r>
      <w:r w:rsidR="0012114A" w:rsidRPr="00734A8D">
        <w:rPr>
          <w:rFonts w:ascii="Gisha" w:hAnsi="Gisha" w:cs="Gisha"/>
          <w:sz w:val="24"/>
          <w:szCs w:val="24"/>
          <w:rtl/>
        </w:rPr>
        <w:t>קבצי הפוסטינג יתמזגו בצמדים כ-</w:t>
      </w:r>
      <w:r w:rsidR="0012114A" w:rsidRPr="00734A8D">
        <w:rPr>
          <w:rFonts w:ascii="Gisha" w:hAnsi="Gisha" w:cs="Gisha"/>
          <w:sz w:val="24"/>
          <w:szCs w:val="24"/>
        </w:rPr>
        <w:t>bubble sort</w:t>
      </w:r>
      <w:r w:rsidRPr="00734A8D">
        <w:rPr>
          <w:rFonts w:ascii="Gisha" w:hAnsi="Gisha" w:cs="Gisha"/>
          <w:sz w:val="24"/>
          <w:szCs w:val="24"/>
          <w:rtl/>
        </w:rPr>
        <w:t xml:space="preserve"> ויתקצר זמן הריצה.</w:t>
      </w:r>
      <w:r w:rsidR="00E52552" w:rsidRPr="00734A8D">
        <w:rPr>
          <w:rFonts w:ascii="Gisha" w:hAnsi="Gisha" w:cs="Gisha"/>
          <w:sz w:val="24"/>
          <w:szCs w:val="24"/>
          <w:rtl/>
        </w:rPr>
        <w:t xml:space="preserve"> </w:t>
      </w:r>
      <w:r w:rsidR="00317746" w:rsidRPr="00734A8D">
        <w:rPr>
          <w:rFonts w:ascii="Gisha" w:hAnsi="Gisha" w:cs="Gisha"/>
          <w:sz w:val="24"/>
          <w:szCs w:val="24"/>
          <w:rtl/>
        </w:rPr>
        <w:t>על מנת לחסוך במקום</w:t>
      </w:r>
      <w:r w:rsidR="00A8117A" w:rsidRPr="00734A8D">
        <w:rPr>
          <w:rFonts w:ascii="Gisha" w:hAnsi="Gisha" w:cs="Gisha"/>
          <w:sz w:val="24"/>
          <w:szCs w:val="24"/>
          <w:rtl/>
        </w:rPr>
        <w:t xml:space="preserve"> לאחר מיזוג כלל הקבצים,</w:t>
      </w:r>
      <w:r w:rsidR="00317746" w:rsidRPr="00734A8D">
        <w:rPr>
          <w:rFonts w:ascii="Gisha" w:hAnsi="Gisha" w:cs="Gisha"/>
          <w:sz w:val="24"/>
          <w:szCs w:val="24"/>
          <w:rtl/>
        </w:rPr>
        <w:t xml:space="preserve"> מחקנו את 37 </w:t>
      </w:r>
      <w:r w:rsidR="00A8117A" w:rsidRPr="00734A8D">
        <w:rPr>
          <w:rFonts w:ascii="Gisha" w:hAnsi="Gisha" w:cs="Gisha"/>
          <w:sz w:val="24"/>
          <w:szCs w:val="24"/>
          <w:rtl/>
        </w:rPr>
        <w:t xml:space="preserve">הקבצים הזמניים. </w:t>
      </w:r>
      <w:r w:rsidR="00E52552" w:rsidRPr="00734A8D">
        <w:rPr>
          <w:rFonts w:ascii="Gisha" w:hAnsi="Gisha" w:cs="Gisha"/>
          <w:sz w:val="24"/>
          <w:szCs w:val="24"/>
          <w:rtl/>
        </w:rPr>
        <w:t>בנוסף לכך השתמשנו בחלק של נית</w:t>
      </w:r>
      <w:r w:rsidR="0012114A" w:rsidRPr="00734A8D">
        <w:rPr>
          <w:rFonts w:ascii="Gisha" w:hAnsi="Gisha" w:cs="Gisha"/>
          <w:sz w:val="24"/>
          <w:szCs w:val="24"/>
          <w:rtl/>
        </w:rPr>
        <w:t>ו</w:t>
      </w:r>
      <w:r w:rsidR="00E52552" w:rsidRPr="00734A8D">
        <w:rPr>
          <w:rFonts w:ascii="Gisha" w:hAnsi="Gisha" w:cs="Gisha"/>
          <w:sz w:val="24"/>
          <w:szCs w:val="24"/>
          <w:rtl/>
        </w:rPr>
        <w:t>ח הביטויים במילונים וזאת על מנת לאפשר גישה ישירה לתכולת המילון ובכך לקצר את זמן הריצה לעומת שימוש ברשימה.</w:t>
      </w:r>
    </w:p>
    <w:p w:rsidR="00CA33C3" w:rsidRPr="00734A8D" w:rsidRDefault="00CA33C3" w:rsidP="00132236">
      <w:pPr>
        <w:pStyle w:val="ListParagraph"/>
        <w:numPr>
          <w:ilvl w:val="0"/>
          <w:numId w:val="13"/>
        </w:numPr>
        <w:tabs>
          <w:tab w:val="left" w:pos="3626"/>
        </w:tabs>
        <w:spacing w:line="276" w:lineRule="auto"/>
        <w:rPr>
          <w:rFonts w:ascii="Gisha" w:hAnsi="Gisha" w:cs="Gisha"/>
          <w:sz w:val="24"/>
          <w:szCs w:val="24"/>
        </w:rPr>
      </w:pPr>
      <w:r w:rsidRPr="00734A8D">
        <w:rPr>
          <w:rFonts w:ascii="Gisha" w:hAnsi="Gisha" w:cs="Gisha"/>
          <w:sz w:val="24"/>
          <w:szCs w:val="24"/>
          <w:rtl/>
        </w:rPr>
        <w:t>שמרנו את קבצי ה</w:t>
      </w:r>
      <w:r w:rsidR="00021A1B" w:rsidRPr="00734A8D">
        <w:rPr>
          <w:rFonts w:ascii="Gisha" w:hAnsi="Gisha" w:cs="Gisha"/>
          <w:sz w:val="24"/>
          <w:szCs w:val="24"/>
          <w:rtl/>
        </w:rPr>
        <w:t>-</w:t>
      </w:r>
      <w:r w:rsidRPr="00734A8D">
        <w:rPr>
          <w:rFonts w:ascii="Gisha" w:hAnsi="Gisha" w:cs="Gisha"/>
          <w:sz w:val="24"/>
          <w:szCs w:val="24"/>
        </w:rPr>
        <w:t>Posting</w:t>
      </w:r>
      <w:r w:rsidRPr="00734A8D">
        <w:rPr>
          <w:rFonts w:ascii="Gisha" w:hAnsi="Gisha" w:cs="Gisha"/>
          <w:sz w:val="24"/>
          <w:szCs w:val="24"/>
          <w:rtl/>
        </w:rPr>
        <w:t xml:space="preserve"> כקבציי טקסט רגילים. עבור כל 50 קבצים שמרנו קובץ </w:t>
      </w:r>
      <w:r w:rsidRPr="00734A8D">
        <w:rPr>
          <w:rFonts w:ascii="Gisha" w:hAnsi="Gisha" w:cs="Gisha"/>
          <w:sz w:val="24"/>
          <w:szCs w:val="24"/>
        </w:rPr>
        <w:t>Posting</w:t>
      </w:r>
      <w:r w:rsidRPr="00734A8D">
        <w:rPr>
          <w:rFonts w:ascii="Gisha" w:hAnsi="Gisha" w:cs="Gisha"/>
          <w:sz w:val="24"/>
          <w:szCs w:val="24"/>
          <w:rtl/>
        </w:rPr>
        <w:t xml:space="preserve"> וזאת על מנת לקצר מזמני הגישה אל הדיסק. שמרנו קבצים אלה כקבציי טקסט בכדי שהגישה אליהם תהיי פשוטה ויעילה יותר. כל קובץ מכיל את ה-</w:t>
      </w:r>
      <w:r w:rsidRPr="00734A8D">
        <w:rPr>
          <w:rFonts w:ascii="Gisha" w:hAnsi="Gisha" w:cs="Gisha"/>
          <w:sz w:val="24"/>
          <w:szCs w:val="24"/>
        </w:rPr>
        <w:t>terms</w:t>
      </w:r>
      <w:r w:rsidRPr="00734A8D">
        <w:rPr>
          <w:rFonts w:ascii="Gisha" w:hAnsi="Gisha" w:cs="Gisha"/>
          <w:sz w:val="24"/>
          <w:szCs w:val="24"/>
          <w:rtl/>
        </w:rPr>
        <w:t xml:space="preserve"> השונים בכל 50 הקבצים ועבור כל </w:t>
      </w:r>
      <w:r w:rsidRPr="00734A8D">
        <w:rPr>
          <w:rFonts w:ascii="Gisha" w:hAnsi="Gisha" w:cs="Gisha"/>
          <w:sz w:val="24"/>
          <w:szCs w:val="24"/>
        </w:rPr>
        <w:t>term</w:t>
      </w:r>
      <w:r w:rsidRPr="00734A8D">
        <w:rPr>
          <w:rFonts w:ascii="Gisha" w:hAnsi="Gisha" w:cs="Gisha"/>
          <w:sz w:val="24"/>
          <w:szCs w:val="24"/>
          <w:rtl/>
        </w:rPr>
        <w:t xml:space="preserve"> את כמות מופעיו (</w:t>
      </w:r>
      <w:proofErr w:type="spellStart"/>
      <w:r w:rsidRPr="00734A8D">
        <w:rPr>
          <w:rFonts w:ascii="Gisha" w:hAnsi="Gisha" w:cs="Gisha"/>
          <w:sz w:val="24"/>
          <w:szCs w:val="24"/>
        </w:rPr>
        <w:t>tf</w:t>
      </w:r>
      <w:proofErr w:type="spellEnd"/>
      <w:r w:rsidRPr="00734A8D">
        <w:rPr>
          <w:rFonts w:ascii="Gisha" w:hAnsi="Gisha" w:cs="Gisha"/>
          <w:sz w:val="24"/>
          <w:szCs w:val="24"/>
          <w:rtl/>
        </w:rPr>
        <w:t>) ומקומו בכל טקסט. סה"כ שמרנו 37 קבצים אשר מביאים מענה ל1,815 קבציי המאגר.</w:t>
      </w:r>
      <w:r w:rsidR="0012114A" w:rsidRPr="00734A8D">
        <w:rPr>
          <w:rFonts w:ascii="Gisha" w:hAnsi="Gisha" w:cs="Gisha"/>
          <w:sz w:val="24"/>
          <w:szCs w:val="24"/>
          <w:rtl/>
        </w:rPr>
        <w:t xml:space="preserve"> עבור קבצי הפוסטינג של המסמכים שמרנו עבור כל מסמך</w:t>
      </w:r>
      <w:r w:rsidR="00132236">
        <w:rPr>
          <w:rFonts w:ascii="Gisha" w:hAnsi="Gisha" w:cs="Gisha"/>
          <w:sz w:val="24"/>
          <w:szCs w:val="24"/>
          <w:rtl/>
        </w:rPr>
        <w:t xml:space="preserve"> מתוך 50 הקבצים את הביטוי בע</w:t>
      </w:r>
      <w:r w:rsidR="00132236">
        <w:rPr>
          <w:rFonts w:ascii="Gisha" w:hAnsi="Gisha" w:cs="Gisha" w:hint="cs"/>
          <w:sz w:val="24"/>
          <w:szCs w:val="24"/>
          <w:rtl/>
        </w:rPr>
        <w:t>ל ה-</w:t>
      </w:r>
      <w:proofErr w:type="spellStart"/>
      <w:r w:rsidR="00132236">
        <w:rPr>
          <w:rFonts w:ascii="Gisha" w:hAnsi="Gisha" w:cs="Gisha"/>
          <w:sz w:val="24"/>
          <w:szCs w:val="24"/>
        </w:rPr>
        <w:t>t</w:t>
      </w:r>
      <w:r w:rsidR="0012114A" w:rsidRPr="00734A8D">
        <w:rPr>
          <w:rFonts w:ascii="Gisha" w:hAnsi="Gisha" w:cs="Gisha"/>
          <w:sz w:val="24"/>
          <w:szCs w:val="24"/>
        </w:rPr>
        <w:t>f</w:t>
      </w:r>
      <w:proofErr w:type="spellEnd"/>
      <w:r w:rsidR="0012114A" w:rsidRPr="00734A8D">
        <w:rPr>
          <w:rFonts w:ascii="Gisha" w:hAnsi="Gisha" w:cs="Gisha"/>
          <w:sz w:val="24"/>
          <w:szCs w:val="24"/>
          <w:rtl/>
        </w:rPr>
        <w:t xml:space="preserve"> המקסימלי</w:t>
      </w:r>
      <w:r w:rsidR="008B7BD2" w:rsidRPr="00734A8D">
        <w:rPr>
          <w:rFonts w:ascii="Gisha" w:hAnsi="Gisha" w:cs="Gisha"/>
          <w:sz w:val="24"/>
          <w:szCs w:val="24"/>
          <w:rtl/>
        </w:rPr>
        <w:t>, כמות מופעיו של ביטוי זה, כמות</w:t>
      </w:r>
      <w:r w:rsidR="0012114A" w:rsidRPr="00734A8D">
        <w:rPr>
          <w:rFonts w:ascii="Gisha" w:hAnsi="Gisha" w:cs="Gisha"/>
          <w:sz w:val="24"/>
          <w:szCs w:val="24"/>
          <w:rtl/>
        </w:rPr>
        <w:t xml:space="preserve"> הביטויים השונים במסמך ואת העיר המייצגת עבורו.</w:t>
      </w:r>
    </w:p>
    <w:p w:rsidR="00CA33C3" w:rsidRPr="00734A8D" w:rsidRDefault="00CA33C3" w:rsidP="00FB2CE5">
      <w:pPr>
        <w:pStyle w:val="ListParagraph"/>
        <w:numPr>
          <w:ilvl w:val="0"/>
          <w:numId w:val="13"/>
        </w:numPr>
        <w:tabs>
          <w:tab w:val="left" w:pos="3626"/>
        </w:tabs>
        <w:spacing w:line="276" w:lineRule="auto"/>
        <w:rPr>
          <w:rFonts w:ascii="Gisha" w:hAnsi="Gisha" w:cs="Gisha"/>
          <w:sz w:val="24"/>
          <w:szCs w:val="24"/>
        </w:rPr>
      </w:pPr>
      <w:r w:rsidRPr="00734A8D">
        <w:rPr>
          <w:rFonts w:ascii="Gisha" w:hAnsi="Gisha" w:cs="Gisha"/>
          <w:sz w:val="24"/>
          <w:szCs w:val="24"/>
          <w:rtl/>
        </w:rPr>
        <w:t xml:space="preserve">בחרנו במספר קבצים אלה מכיוון שרצינו לבחור בכמות מספקת של קבצים שתאפשר </w:t>
      </w:r>
      <w:r w:rsidR="00DE7AD5" w:rsidRPr="00734A8D">
        <w:rPr>
          <w:rFonts w:ascii="Gisha" w:hAnsi="Gisha" w:cs="Gisha"/>
          <w:sz w:val="24"/>
          <w:szCs w:val="24"/>
          <w:rtl/>
        </w:rPr>
        <w:t xml:space="preserve">למחשב לעבוד בצורה יעילה ומהירה, </w:t>
      </w:r>
      <w:r w:rsidRPr="00734A8D">
        <w:rPr>
          <w:rFonts w:ascii="Gisha" w:hAnsi="Gisha" w:cs="Gisha"/>
          <w:sz w:val="24"/>
          <w:szCs w:val="24"/>
          <w:rtl/>
        </w:rPr>
        <w:t xml:space="preserve">לא תכביד על המחשב במספר רב של קבצים ובנוסף </w:t>
      </w:r>
      <w:r w:rsidR="002D1DEB" w:rsidRPr="00734A8D">
        <w:rPr>
          <w:rFonts w:ascii="Gisha" w:hAnsi="Gisha" w:cs="Gisha"/>
          <w:sz w:val="24"/>
          <w:szCs w:val="24"/>
          <w:rtl/>
        </w:rPr>
        <w:t>שייווצרו</w:t>
      </w:r>
      <w:r w:rsidR="00DE7AD5" w:rsidRPr="00734A8D">
        <w:rPr>
          <w:rFonts w:ascii="Gisha" w:hAnsi="Gisha" w:cs="Gisha"/>
          <w:sz w:val="24"/>
          <w:szCs w:val="24"/>
          <w:rtl/>
        </w:rPr>
        <w:t xml:space="preserve"> מספר הגיוני של קבצי </w:t>
      </w:r>
      <w:r w:rsidR="00317746" w:rsidRPr="00734A8D">
        <w:rPr>
          <w:rFonts w:ascii="Gisha" w:hAnsi="Gisha" w:cs="Gisha"/>
          <w:sz w:val="24"/>
          <w:szCs w:val="24"/>
        </w:rPr>
        <w:t>Posting</w:t>
      </w:r>
      <w:r w:rsidR="006E4651" w:rsidRPr="00734A8D">
        <w:rPr>
          <w:rFonts w:ascii="Gisha" w:hAnsi="Gisha" w:cs="Gisha"/>
          <w:sz w:val="24"/>
          <w:szCs w:val="24"/>
          <w:rtl/>
        </w:rPr>
        <w:t xml:space="preserve"> ללא גישות רבות לדיסק.</w:t>
      </w:r>
    </w:p>
    <w:p w:rsidR="006E4651" w:rsidRPr="00734A8D" w:rsidRDefault="00590C60" w:rsidP="00734A8D">
      <w:pPr>
        <w:pStyle w:val="ListParagraph"/>
        <w:numPr>
          <w:ilvl w:val="0"/>
          <w:numId w:val="13"/>
        </w:numPr>
        <w:tabs>
          <w:tab w:val="left" w:pos="3626"/>
        </w:tabs>
        <w:spacing w:line="276" w:lineRule="auto"/>
        <w:rPr>
          <w:rFonts w:ascii="Gisha" w:hAnsi="Gisha" w:cs="Gisha"/>
          <w:sz w:val="24"/>
          <w:szCs w:val="24"/>
        </w:rPr>
      </w:pPr>
      <w:r w:rsidRPr="00734A8D">
        <w:rPr>
          <w:rFonts w:ascii="Gisha" w:hAnsi="Gisha" w:cs="Gisha"/>
          <w:sz w:val="24"/>
          <w:szCs w:val="24"/>
          <w:rtl/>
        </w:rPr>
        <w:t>פרטי האינפורמציה</w:t>
      </w:r>
      <w:r w:rsidR="006E4651" w:rsidRPr="00734A8D">
        <w:rPr>
          <w:rFonts w:ascii="Gisha" w:hAnsi="Gisha" w:cs="Gisha"/>
          <w:sz w:val="24"/>
          <w:szCs w:val="24"/>
          <w:rtl/>
        </w:rPr>
        <w:t xml:space="preserve"> ששמרנו הם: עבור כל מסמך ברשימת המסמכים שמרנו את הביטוי שמופיע המספר הרב ביותר של פעמים.</w:t>
      </w:r>
      <w:r w:rsidR="00734A8D" w:rsidRPr="00734A8D">
        <w:rPr>
          <w:rFonts w:ascii="Gisha" w:hAnsi="Gisha" w:cs="Gisha"/>
          <w:sz w:val="24"/>
          <w:szCs w:val="24"/>
          <w:rtl/>
        </w:rPr>
        <w:t xml:space="preserve"> </w:t>
      </w:r>
      <w:r w:rsidR="006E4651" w:rsidRPr="00734A8D">
        <w:rPr>
          <w:rFonts w:ascii="Gisha" w:hAnsi="Gisha" w:cs="Gisha"/>
          <w:sz w:val="24"/>
          <w:szCs w:val="24"/>
          <w:rtl/>
        </w:rPr>
        <w:t>עבור כל רשימת ביטויים</w:t>
      </w:r>
      <w:r w:rsidR="004F6EBC" w:rsidRPr="00734A8D">
        <w:rPr>
          <w:rFonts w:ascii="Gisha" w:hAnsi="Gisha" w:cs="Gisha"/>
          <w:sz w:val="24"/>
          <w:szCs w:val="24"/>
          <w:rtl/>
        </w:rPr>
        <w:t xml:space="preserve"> במסמך שמרנו את מיקומו ה</w:t>
      </w:r>
      <w:r w:rsidR="006E4651" w:rsidRPr="00734A8D">
        <w:rPr>
          <w:rFonts w:ascii="Gisha" w:hAnsi="Gisha" w:cs="Gisha"/>
          <w:sz w:val="24"/>
          <w:szCs w:val="24"/>
          <w:rtl/>
        </w:rPr>
        <w:t>ספציפי של כל ביטוי במסמכים השונים בהם הוא מופיע ואת מספריהם של מסמכים אלה.</w:t>
      </w:r>
    </w:p>
    <w:p w:rsidR="00FB2CE5" w:rsidRPr="00734A8D" w:rsidRDefault="00DE7AD5" w:rsidP="00FB2CE5">
      <w:pPr>
        <w:pStyle w:val="ListParagraph"/>
        <w:numPr>
          <w:ilvl w:val="0"/>
          <w:numId w:val="13"/>
        </w:numPr>
        <w:tabs>
          <w:tab w:val="left" w:pos="3626"/>
        </w:tabs>
        <w:spacing w:line="276" w:lineRule="auto"/>
        <w:rPr>
          <w:rFonts w:ascii="Gisha" w:hAnsi="Gisha" w:cs="Gisha"/>
          <w:sz w:val="24"/>
          <w:szCs w:val="24"/>
          <w:rtl/>
        </w:rPr>
      </w:pPr>
      <w:r w:rsidRPr="00734A8D">
        <w:rPr>
          <w:rFonts w:ascii="Gisha" w:hAnsi="Gisha" w:cs="Gisha"/>
          <w:sz w:val="24"/>
          <w:szCs w:val="24"/>
          <w:rtl/>
        </w:rPr>
        <w:t>בחרנו להוסיף שני חוקים אשר יקלו על תהליך ה</w:t>
      </w:r>
      <w:r w:rsidR="00021A1B" w:rsidRPr="00734A8D">
        <w:rPr>
          <w:rFonts w:ascii="Gisha" w:hAnsi="Gisha" w:cs="Gisha"/>
          <w:sz w:val="24"/>
          <w:szCs w:val="24"/>
          <w:rtl/>
        </w:rPr>
        <w:t>-</w:t>
      </w:r>
      <w:r w:rsidRPr="00734A8D">
        <w:rPr>
          <w:rFonts w:ascii="Gisha" w:hAnsi="Gisha" w:cs="Gisha"/>
          <w:sz w:val="24"/>
          <w:szCs w:val="24"/>
        </w:rPr>
        <w:t>Parser</w:t>
      </w:r>
      <w:r w:rsidR="008B7BD2" w:rsidRPr="00734A8D">
        <w:rPr>
          <w:rFonts w:ascii="Gisha" w:hAnsi="Gisha" w:cs="Gisha"/>
          <w:sz w:val="24"/>
          <w:szCs w:val="24"/>
          <w:rtl/>
        </w:rPr>
        <w:t>:</w:t>
      </w:r>
    </w:p>
    <w:p w:rsidR="00DE7AD5" w:rsidRPr="00734A8D" w:rsidRDefault="0012114A" w:rsidP="00734A8D">
      <w:pPr>
        <w:pStyle w:val="ListParagraph"/>
        <w:numPr>
          <w:ilvl w:val="1"/>
          <w:numId w:val="13"/>
        </w:numPr>
        <w:tabs>
          <w:tab w:val="left" w:pos="3626"/>
        </w:tabs>
        <w:spacing w:line="276" w:lineRule="auto"/>
        <w:ind w:left="746"/>
        <w:rPr>
          <w:rFonts w:ascii="Gisha" w:hAnsi="Gisha" w:cs="Gisha"/>
          <w:sz w:val="24"/>
          <w:szCs w:val="24"/>
        </w:rPr>
      </w:pPr>
      <w:r w:rsidRPr="00734A8D">
        <w:rPr>
          <w:rFonts w:ascii="Gisha" w:hAnsi="Gisha" w:cs="Gisha"/>
          <w:sz w:val="24"/>
          <w:szCs w:val="24"/>
          <w:rtl/>
        </w:rPr>
        <w:t xml:space="preserve">החוק הראשון </w:t>
      </w:r>
      <w:r w:rsidR="004A7D7E" w:rsidRPr="00734A8D">
        <w:rPr>
          <w:rFonts w:ascii="Gisha" w:hAnsi="Gisha" w:cs="Gisha"/>
          <w:sz w:val="24"/>
          <w:szCs w:val="24"/>
          <w:rtl/>
        </w:rPr>
        <w:t>מכיל בתוכו שלושה חוקים והוא</w:t>
      </w:r>
      <w:r w:rsidRPr="00734A8D">
        <w:rPr>
          <w:rFonts w:ascii="Gisha" w:hAnsi="Gisha" w:cs="Gisha"/>
          <w:sz w:val="24"/>
          <w:szCs w:val="24"/>
          <w:rtl/>
        </w:rPr>
        <w:t xml:space="preserve"> </w:t>
      </w:r>
      <w:r w:rsidR="004A7D7E" w:rsidRPr="00734A8D">
        <w:rPr>
          <w:rFonts w:ascii="Gisha" w:hAnsi="Gisha" w:cs="Gisha"/>
          <w:sz w:val="24"/>
          <w:szCs w:val="24"/>
          <w:rtl/>
        </w:rPr>
        <w:t>ב</w:t>
      </w:r>
      <w:r w:rsidRPr="00734A8D">
        <w:rPr>
          <w:rFonts w:ascii="Gisha" w:hAnsi="Gisha" w:cs="Gisha"/>
          <w:sz w:val="24"/>
          <w:szCs w:val="24"/>
          <w:rtl/>
        </w:rPr>
        <w:t>התייחסות לטווחים של תאריכים, מחירים ואחוזים כלומר אם ישנו מצב שבו נקבל טווח ולאחר מכן מילה המסמנת תאריך, מחיר או אחוז נכניס לרשימת הביטויים את כלל האופציות באופן שבו הוגדרו בעבודה.(לדוגמא:</w:t>
      </w:r>
      <w:r w:rsidR="0066321C" w:rsidRPr="00734A8D">
        <w:rPr>
          <w:rFonts w:ascii="Gisha" w:hAnsi="Gisha" w:cs="Gisha"/>
          <w:sz w:val="24"/>
          <w:szCs w:val="24"/>
          <w:rtl/>
        </w:rPr>
        <w:t xml:space="preserve"> </w:t>
      </w:r>
      <w:r w:rsidRPr="00734A8D">
        <w:rPr>
          <w:rFonts w:ascii="Gisha" w:hAnsi="Gisha" w:cs="Gisha"/>
          <w:sz w:val="24"/>
          <w:szCs w:val="24"/>
        </w:rPr>
        <w:t>p</w:t>
      </w:r>
      <w:r w:rsidR="0066321C" w:rsidRPr="00734A8D">
        <w:rPr>
          <w:rFonts w:ascii="Gisha" w:hAnsi="Gisha" w:cs="Gisha"/>
          <w:sz w:val="24"/>
          <w:szCs w:val="24"/>
        </w:rPr>
        <w:t>er</w:t>
      </w:r>
      <w:r w:rsidRPr="00734A8D">
        <w:rPr>
          <w:rFonts w:ascii="Gisha" w:hAnsi="Gisha" w:cs="Gisha"/>
          <w:sz w:val="24"/>
          <w:szCs w:val="24"/>
        </w:rPr>
        <w:t>cent</w:t>
      </w:r>
      <w:r w:rsidRPr="00734A8D">
        <w:rPr>
          <w:rFonts w:ascii="Gisha" w:hAnsi="Gisha" w:cs="Gisha"/>
          <w:sz w:val="24"/>
          <w:szCs w:val="24"/>
          <w:rtl/>
        </w:rPr>
        <w:t xml:space="preserve"> 4-6 נכניס למילון את הביטויים הבאים 4%,6%,4,6,4-6</w:t>
      </w:r>
      <w:r w:rsidR="004A7D7E" w:rsidRPr="00734A8D">
        <w:rPr>
          <w:rFonts w:ascii="Gisha" w:hAnsi="Gisha" w:cs="Gisha"/>
          <w:sz w:val="24"/>
          <w:szCs w:val="24"/>
          <w:rtl/>
        </w:rPr>
        <w:t xml:space="preserve"> כנ"ל לגבי תאריכים ומחירים).</w:t>
      </w:r>
    </w:p>
    <w:p w:rsidR="00FB2CE5" w:rsidRPr="00734A8D" w:rsidRDefault="00DE7AD5" w:rsidP="00734A8D">
      <w:pPr>
        <w:pStyle w:val="ListParagraph"/>
        <w:numPr>
          <w:ilvl w:val="1"/>
          <w:numId w:val="13"/>
        </w:numPr>
        <w:tabs>
          <w:tab w:val="left" w:pos="3626"/>
        </w:tabs>
        <w:spacing w:line="276" w:lineRule="auto"/>
        <w:ind w:left="746"/>
        <w:rPr>
          <w:rFonts w:ascii="Gisha" w:hAnsi="Gisha" w:cs="Gisha"/>
          <w:sz w:val="24"/>
          <w:szCs w:val="24"/>
          <w:rtl/>
        </w:rPr>
      </w:pPr>
      <w:r w:rsidRPr="00734A8D">
        <w:rPr>
          <w:rFonts w:ascii="Gisha" w:hAnsi="Gisha" w:cs="Gisha"/>
          <w:sz w:val="24"/>
          <w:szCs w:val="24"/>
          <w:rtl/>
        </w:rPr>
        <w:t>החוק השני הוא שעבור מספרים המייצגים מספרים רגילים סימן המספר</w:t>
      </w:r>
      <w:r w:rsidR="00FB2CE5" w:rsidRPr="00734A8D">
        <w:rPr>
          <w:rFonts w:ascii="Gisha" w:hAnsi="Gisha" w:cs="Gisha"/>
          <w:sz w:val="24"/>
          <w:szCs w:val="24"/>
          <w:rtl/>
        </w:rPr>
        <w:t xml:space="preserve"> </w:t>
      </w:r>
      <w:r w:rsidRPr="00734A8D">
        <w:rPr>
          <w:rFonts w:ascii="Gisha" w:hAnsi="Gisha" w:cs="Gisha"/>
          <w:sz w:val="24"/>
          <w:szCs w:val="24"/>
          <w:rtl/>
        </w:rPr>
        <w:t>(</w:t>
      </w:r>
      <w:r w:rsidRPr="00734A8D">
        <w:rPr>
          <w:rFonts w:ascii="Gisha" w:hAnsi="Gisha" w:cs="Gisha"/>
          <w:sz w:val="24"/>
          <w:szCs w:val="24"/>
        </w:rPr>
        <w:t>K,M,B</w:t>
      </w:r>
      <w:r w:rsidRPr="00734A8D">
        <w:rPr>
          <w:rFonts w:ascii="Gisha" w:hAnsi="Gisha" w:cs="Gisha"/>
          <w:sz w:val="24"/>
          <w:szCs w:val="24"/>
          <w:rtl/>
        </w:rPr>
        <w:t>) מתווסף למספר עצמו כחלק מהמספר ואילו במספרים המייצגים מחירים סימן המספר הנאמר לעיל מתווסף כ</w:t>
      </w:r>
      <w:r w:rsidR="00021A1B" w:rsidRPr="00734A8D">
        <w:rPr>
          <w:rFonts w:ascii="Gisha" w:hAnsi="Gisha" w:cs="Gisha"/>
          <w:sz w:val="24"/>
          <w:szCs w:val="24"/>
          <w:rtl/>
        </w:rPr>
        <w:t>-</w:t>
      </w:r>
      <w:r w:rsidRPr="00734A8D">
        <w:rPr>
          <w:rFonts w:ascii="Gisha" w:hAnsi="Gisha" w:cs="Gisha"/>
          <w:sz w:val="24"/>
          <w:szCs w:val="24"/>
        </w:rPr>
        <w:t>term</w:t>
      </w:r>
      <w:r w:rsidRPr="00734A8D">
        <w:rPr>
          <w:rFonts w:ascii="Gisha" w:hAnsi="Gisha" w:cs="Gisha"/>
          <w:sz w:val="24"/>
          <w:szCs w:val="24"/>
          <w:rtl/>
        </w:rPr>
        <w:t xml:space="preserve"> נפרד.</w:t>
      </w:r>
      <w:r w:rsidR="00734A8D" w:rsidRPr="00734A8D">
        <w:rPr>
          <w:rFonts w:ascii="Gisha" w:hAnsi="Gisha" w:cs="Gisha"/>
          <w:sz w:val="24"/>
          <w:szCs w:val="24"/>
          <w:rtl/>
        </w:rPr>
        <w:br/>
      </w:r>
      <w:r w:rsidR="00FB2CE5" w:rsidRPr="00734A8D">
        <w:rPr>
          <w:rFonts w:ascii="Gisha" w:hAnsi="Gisha" w:cs="Gisha"/>
          <w:sz w:val="24"/>
          <w:szCs w:val="24"/>
          <w:rtl/>
        </w:rPr>
        <w:t xml:space="preserve">דוגמאות: </w:t>
      </w:r>
      <w:r w:rsidR="00A734E6" w:rsidRPr="00734A8D">
        <w:rPr>
          <w:rFonts w:ascii="Gisha" w:hAnsi="Gisha" w:cs="Gisha"/>
          <w:sz w:val="24"/>
          <w:szCs w:val="24"/>
        </w:rPr>
        <w:t>50-50 p</w:t>
      </w:r>
      <w:r w:rsidR="00B743A6" w:rsidRPr="00734A8D">
        <w:rPr>
          <w:rFonts w:ascii="Gisha" w:hAnsi="Gisha" w:cs="Gisha"/>
          <w:sz w:val="24"/>
          <w:szCs w:val="24"/>
        </w:rPr>
        <w:t>ercent</w:t>
      </w:r>
      <w:r w:rsidR="00B743A6" w:rsidRPr="00734A8D">
        <w:rPr>
          <w:rFonts w:ascii="Gisha" w:hAnsi="Gisha" w:cs="Gisha"/>
          <w:sz w:val="24"/>
          <w:szCs w:val="24"/>
          <w:rtl/>
        </w:rPr>
        <w:t xml:space="preserve"> (קובץ </w:t>
      </w:r>
      <w:r w:rsidR="00B743A6" w:rsidRPr="00734A8D">
        <w:rPr>
          <w:rFonts w:ascii="Gisha" w:hAnsi="Gisha" w:cs="Gisha"/>
          <w:sz w:val="24"/>
          <w:szCs w:val="24"/>
        </w:rPr>
        <w:t>FB396002</w:t>
      </w:r>
      <w:r w:rsidR="00B743A6" w:rsidRPr="00734A8D">
        <w:rPr>
          <w:rFonts w:ascii="Gisha" w:hAnsi="Gisha" w:cs="Gisha"/>
          <w:sz w:val="24"/>
          <w:szCs w:val="24"/>
          <w:rtl/>
        </w:rPr>
        <w:t xml:space="preserve"> מסמך </w:t>
      </w:r>
      <w:r w:rsidR="00B743A6" w:rsidRPr="00734A8D">
        <w:rPr>
          <w:rFonts w:ascii="Gisha" w:hAnsi="Gisha" w:cs="Gisha"/>
          <w:sz w:val="24"/>
          <w:szCs w:val="24"/>
        </w:rPr>
        <w:t>FBIS3-52</w:t>
      </w:r>
      <w:r w:rsidR="00B743A6" w:rsidRPr="00734A8D">
        <w:rPr>
          <w:rFonts w:ascii="Gisha" w:hAnsi="Gisha" w:cs="Gisha"/>
          <w:sz w:val="24"/>
          <w:szCs w:val="24"/>
          <w:rtl/>
        </w:rPr>
        <w:t>) וישנן עוד דוגמאות עבור המצבים השונים.</w:t>
      </w:r>
      <w:r w:rsidR="00DE27D0" w:rsidRPr="00734A8D">
        <w:rPr>
          <w:rFonts w:ascii="Gisha" w:hAnsi="Gisha" w:cs="Gisha"/>
          <w:sz w:val="24"/>
          <w:szCs w:val="24"/>
          <w:rtl/>
        </w:rPr>
        <w:t xml:space="preserve"> </w:t>
      </w:r>
      <w:r w:rsidR="0095699E" w:rsidRPr="00734A8D">
        <w:rPr>
          <w:rFonts w:ascii="Gisha" w:hAnsi="Gisha" w:cs="Gisha"/>
          <w:sz w:val="24"/>
          <w:szCs w:val="24"/>
        </w:rPr>
        <w:t>million dollars</w:t>
      </w:r>
      <w:r w:rsidR="0095699E" w:rsidRPr="00734A8D">
        <w:rPr>
          <w:rFonts w:ascii="Gisha" w:hAnsi="Gisha" w:cs="Gisha"/>
          <w:sz w:val="24"/>
          <w:szCs w:val="24"/>
          <w:rtl/>
        </w:rPr>
        <w:t xml:space="preserve"> $</w:t>
      </w:r>
      <w:proofErr w:type="gramStart"/>
      <w:r w:rsidR="0095699E" w:rsidRPr="00734A8D">
        <w:rPr>
          <w:rFonts w:ascii="Gisha" w:hAnsi="Gisha" w:cs="Gisha"/>
          <w:sz w:val="24"/>
          <w:szCs w:val="24"/>
          <w:rtl/>
        </w:rPr>
        <w:t>430</w:t>
      </w:r>
      <w:r w:rsidR="008B0EC6" w:rsidRPr="00734A8D">
        <w:rPr>
          <w:rFonts w:ascii="Gisha" w:hAnsi="Gisha" w:cs="Gisha"/>
          <w:sz w:val="24"/>
          <w:szCs w:val="24"/>
          <w:rtl/>
        </w:rPr>
        <w:t xml:space="preserve"> </w:t>
      </w:r>
      <w:r w:rsidR="0095699E" w:rsidRPr="00734A8D">
        <w:rPr>
          <w:rFonts w:ascii="Gisha" w:hAnsi="Gisha" w:cs="Gisha"/>
          <w:sz w:val="24"/>
          <w:szCs w:val="24"/>
        </w:rPr>
        <w:t xml:space="preserve"> M</w:t>
      </w:r>
      <w:proofErr w:type="gramEnd"/>
      <w:r w:rsidR="0095699E" w:rsidRPr="00734A8D">
        <w:rPr>
          <w:rFonts w:ascii="Gisha" w:hAnsi="Gisha" w:cs="Gisha"/>
          <w:sz w:val="24"/>
          <w:szCs w:val="24"/>
        </w:rPr>
        <w:t xml:space="preserve"> Dollar)</w:t>
      </w:r>
      <w:r w:rsidR="0095699E" w:rsidRPr="00734A8D">
        <w:rPr>
          <w:rFonts w:ascii="Gisha" w:hAnsi="Gisha" w:cs="Gisha"/>
          <w:sz w:val="24"/>
          <w:szCs w:val="24"/>
          <w:rtl/>
        </w:rPr>
        <w:t xml:space="preserve">430) אל מול </w:t>
      </w:r>
      <w:r w:rsidR="0095699E" w:rsidRPr="00734A8D">
        <w:rPr>
          <w:rFonts w:ascii="Gisha" w:hAnsi="Gisha" w:cs="Gisha"/>
          <w:sz w:val="24"/>
          <w:szCs w:val="24"/>
        </w:rPr>
        <w:t>million</w:t>
      </w:r>
      <w:r w:rsidR="0095699E" w:rsidRPr="00734A8D">
        <w:rPr>
          <w:rFonts w:ascii="Gisha" w:hAnsi="Gisha" w:cs="Gisha"/>
          <w:sz w:val="24"/>
          <w:szCs w:val="24"/>
          <w:rtl/>
        </w:rPr>
        <w:t xml:space="preserve"> </w:t>
      </w:r>
      <w:r w:rsidR="0095699E" w:rsidRPr="00734A8D">
        <w:rPr>
          <w:rFonts w:ascii="Gisha" w:hAnsi="Gisha" w:cs="Gisha"/>
          <w:sz w:val="24"/>
          <w:szCs w:val="24"/>
          <w:rtl/>
        </w:rPr>
        <w:lastRenderedPageBreak/>
        <w:t>430 (</w:t>
      </w:r>
      <w:r w:rsidR="0095699E" w:rsidRPr="00734A8D">
        <w:rPr>
          <w:rFonts w:ascii="Gisha" w:hAnsi="Gisha" w:cs="Gisha"/>
          <w:sz w:val="24"/>
          <w:szCs w:val="24"/>
        </w:rPr>
        <w:t>M</w:t>
      </w:r>
      <w:r w:rsidR="0095699E" w:rsidRPr="00734A8D">
        <w:rPr>
          <w:rFonts w:ascii="Gisha" w:hAnsi="Gisha" w:cs="Gisha"/>
          <w:sz w:val="24"/>
          <w:szCs w:val="24"/>
          <w:rtl/>
        </w:rPr>
        <w:t xml:space="preserve">430) (קובץ </w:t>
      </w:r>
      <w:r w:rsidR="0095699E" w:rsidRPr="00734A8D">
        <w:rPr>
          <w:rFonts w:ascii="Gisha" w:hAnsi="Gisha" w:cs="Gisha"/>
          <w:sz w:val="24"/>
          <w:szCs w:val="24"/>
        </w:rPr>
        <w:t>FB396002</w:t>
      </w:r>
      <w:r w:rsidR="0095699E" w:rsidRPr="00734A8D">
        <w:rPr>
          <w:rFonts w:ascii="Gisha" w:hAnsi="Gisha" w:cs="Gisha"/>
          <w:sz w:val="24"/>
          <w:szCs w:val="24"/>
          <w:rtl/>
        </w:rPr>
        <w:t xml:space="preserve"> מסמך </w:t>
      </w:r>
      <w:r w:rsidR="0095699E" w:rsidRPr="00734A8D">
        <w:rPr>
          <w:rFonts w:ascii="Gisha" w:hAnsi="Gisha" w:cs="Gisha"/>
          <w:sz w:val="24"/>
          <w:szCs w:val="24"/>
        </w:rPr>
        <w:t>FBIS3-58</w:t>
      </w:r>
      <w:r w:rsidR="0095699E" w:rsidRPr="00734A8D">
        <w:rPr>
          <w:rFonts w:ascii="Gisha" w:hAnsi="Gisha" w:cs="Gisha"/>
          <w:sz w:val="24"/>
          <w:szCs w:val="24"/>
          <w:rtl/>
        </w:rPr>
        <w:t>)</w:t>
      </w:r>
      <w:r w:rsidR="00FB2CE5" w:rsidRPr="00734A8D">
        <w:rPr>
          <w:rFonts w:ascii="Gisha" w:hAnsi="Gisha" w:cs="Gisha"/>
          <w:sz w:val="24"/>
          <w:szCs w:val="24"/>
          <w:rtl/>
        </w:rPr>
        <w:t xml:space="preserve">. </w:t>
      </w:r>
      <w:r w:rsidR="0066321C" w:rsidRPr="00734A8D">
        <w:rPr>
          <w:rFonts w:ascii="Gisha" w:hAnsi="Gisha" w:cs="Gisha"/>
          <w:sz w:val="24"/>
          <w:szCs w:val="24"/>
          <w:rtl/>
        </w:rPr>
        <w:t>במחלקת ה</w:t>
      </w:r>
      <w:r w:rsidR="0066321C" w:rsidRPr="00734A8D">
        <w:rPr>
          <w:rFonts w:ascii="Gisha" w:hAnsi="Gisha" w:cs="Gisha"/>
          <w:sz w:val="24"/>
          <w:szCs w:val="24"/>
        </w:rPr>
        <w:t>read file</w:t>
      </w:r>
      <w:r w:rsidR="0066321C" w:rsidRPr="00734A8D">
        <w:rPr>
          <w:rFonts w:ascii="Gisha" w:hAnsi="Gisha" w:cs="Gisha"/>
          <w:sz w:val="24"/>
          <w:szCs w:val="24"/>
          <w:rtl/>
        </w:rPr>
        <w:t xml:space="preserve"> הוספנו את קריאת ה-</w:t>
      </w:r>
      <w:proofErr w:type="spellStart"/>
      <w:r w:rsidR="0066321C" w:rsidRPr="00734A8D">
        <w:rPr>
          <w:rFonts w:ascii="Gisha" w:hAnsi="Gisha" w:cs="Gisha"/>
          <w:sz w:val="24"/>
          <w:szCs w:val="24"/>
        </w:rPr>
        <w:t>api</w:t>
      </w:r>
      <w:proofErr w:type="spellEnd"/>
      <w:r w:rsidR="0066321C" w:rsidRPr="00734A8D">
        <w:rPr>
          <w:rFonts w:ascii="Gisha" w:hAnsi="Gisha" w:cs="Gisha"/>
          <w:sz w:val="24"/>
          <w:szCs w:val="24"/>
          <w:rtl/>
        </w:rPr>
        <w:t xml:space="preserve"> והמידע על השפות והערים טרם ביצוע המעבר על הקבצים.</w:t>
      </w:r>
    </w:p>
    <w:p w:rsidR="00021A1B" w:rsidRPr="00734A8D" w:rsidRDefault="0066321C" w:rsidP="00FB2CE5">
      <w:pPr>
        <w:pStyle w:val="ListParagraph"/>
        <w:numPr>
          <w:ilvl w:val="0"/>
          <w:numId w:val="13"/>
        </w:numPr>
        <w:tabs>
          <w:tab w:val="left" w:pos="3626"/>
        </w:tabs>
        <w:spacing w:line="276" w:lineRule="auto"/>
        <w:rPr>
          <w:rFonts w:ascii="Gisha" w:hAnsi="Gisha" w:cs="Gisha"/>
          <w:sz w:val="24"/>
          <w:szCs w:val="24"/>
        </w:rPr>
      </w:pPr>
      <w:r w:rsidRPr="00734A8D">
        <w:rPr>
          <w:rFonts w:ascii="Gisha" w:hAnsi="Gisha" w:cs="Gisha"/>
          <w:sz w:val="24"/>
          <w:szCs w:val="24"/>
          <w:rtl/>
        </w:rPr>
        <w:t xml:space="preserve">מהבנת העבודה מחלקת הפרסר הינה המחלקה המשמעותית ביותר על טיבו של המנוע </w:t>
      </w:r>
      <w:r w:rsidR="0009486A" w:rsidRPr="00734A8D">
        <w:rPr>
          <w:rFonts w:ascii="Gisha" w:hAnsi="Gisha" w:cs="Gisha"/>
          <w:sz w:val="24"/>
          <w:szCs w:val="24"/>
          <w:rtl/>
        </w:rPr>
        <w:t xml:space="preserve">וזאת מכיוון שבניית המילונים ומיונם, מאגר הקבצים והשאילתה עצמה עוברים את תהליך </w:t>
      </w:r>
      <w:proofErr w:type="spellStart"/>
      <w:r w:rsidR="0009486A" w:rsidRPr="00734A8D">
        <w:rPr>
          <w:rFonts w:ascii="Gisha" w:hAnsi="Gisha" w:cs="Gisha"/>
          <w:sz w:val="24"/>
          <w:szCs w:val="24"/>
          <w:rtl/>
        </w:rPr>
        <w:t>הפרסור</w:t>
      </w:r>
      <w:proofErr w:type="spellEnd"/>
      <w:r w:rsidR="0009486A" w:rsidRPr="00734A8D">
        <w:rPr>
          <w:rFonts w:ascii="Gisha" w:hAnsi="Gisha" w:cs="Gisha"/>
          <w:sz w:val="24"/>
          <w:szCs w:val="24"/>
          <w:rtl/>
        </w:rPr>
        <w:t xml:space="preserve"> ובכך נוצר אחידות בעיבוד המידע, דבר שיקל על אחזור המסמכים עבור השאילתות השונות.</w:t>
      </w:r>
    </w:p>
    <w:p w:rsidR="00B96ABF" w:rsidRPr="00734A8D" w:rsidRDefault="0009486A" w:rsidP="00DE5475">
      <w:pPr>
        <w:pStyle w:val="ListParagraph"/>
        <w:numPr>
          <w:ilvl w:val="0"/>
          <w:numId w:val="13"/>
        </w:numPr>
        <w:tabs>
          <w:tab w:val="left" w:pos="3626"/>
        </w:tabs>
        <w:spacing w:line="276" w:lineRule="auto"/>
        <w:rPr>
          <w:rFonts w:ascii="Gisha" w:hAnsi="Gisha" w:cs="Gisha"/>
          <w:sz w:val="24"/>
          <w:szCs w:val="24"/>
        </w:rPr>
      </w:pPr>
      <w:r w:rsidRPr="00734A8D">
        <w:rPr>
          <w:rFonts w:ascii="Gisha" w:hAnsi="Gisha" w:cs="Gisha"/>
          <w:sz w:val="24"/>
          <w:szCs w:val="24"/>
          <w:rtl/>
        </w:rPr>
        <w:t xml:space="preserve">מיזוג הקבצים במחלקת האינדקס מבוצעת בעזרת </w:t>
      </w:r>
      <w:r w:rsidR="00597088" w:rsidRPr="00734A8D">
        <w:rPr>
          <w:rFonts w:ascii="Gisha" w:hAnsi="Gisha" w:cs="Gisha"/>
          <w:sz w:val="24"/>
          <w:szCs w:val="24"/>
          <w:rtl/>
        </w:rPr>
        <w:t>תור וזאת על מנת שנעבור על כלל קבצי הפרסר בצורה מסודרת, דבר שהקל על ביצוע מיזוג הקבצים והבקרה על כך.</w:t>
      </w:r>
      <w:r w:rsidRPr="00734A8D">
        <w:rPr>
          <w:rFonts w:ascii="Gisha" w:hAnsi="Gisha" w:cs="Gisha"/>
          <w:sz w:val="24"/>
          <w:szCs w:val="24"/>
          <w:rtl/>
        </w:rPr>
        <w:t xml:space="preserve"> </w:t>
      </w:r>
    </w:p>
    <w:p w:rsidR="0066321C" w:rsidRPr="00734A8D" w:rsidRDefault="00597088" w:rsidP="00734A8D">
      <w:pPr>
        <w:pStyle w:val="ListParagraph"/>
        <w:numPr>
          <w:ilvl w:val="0"/>
          <w:numId w:val="13"/>
        </w:numPr>
        <w:tabs>
          <w:tab w:val="left" w:pos="3626"/>
        </w:tabs>
        <w:spacing w:line="276" w:lineRule="auto"/>
        <w:rPr>
          <w:rFonts w:ascii="Gisha" w:hAnsi="Gisha" w:cs="Gisha"/>
          <w:sz w:val="24"/>
          <w:szCs w:val="24"/>
        </w:rPr>
      </w:pPr>
      <w:r w:rsidRPr="00734A8D">
        <w:rPr>
          <w:rFonts w:ascii="Gisha" w:hAnsi="Gisha" w:cs="Gisha"/>
          <w:sz w:val="24"/>
          <w:szCs w:val="24"/>
          <w:rtl/>
        </w:rPr>
        <w:t>השתמשנו בקוד פתוח במחלק</w:t>
      </w:r>
      <w:r w:rsidR="00B96ABF" w:rsidRPr="00734A8D">
        <w:rPr>
          <w:rFonts w:ascii="Gisha" w:hAnsi="Gisha" w:cs="Gisha"/>
          <w:sz w:val="24"/>
          <w:szCs w:val="24"/>
          <w:rtl/>
        </w:rPr>
        <w:t xml:space="preserve">ות קריאת הקבצים, </w:t>
      </w:r>
      <w:r w:rsidRPr="00734A8D">
        <w:rPr>
          <w:rFonts w:ascii="Gisha" w:hAnsi="Gisha" w:cs="Gisha"/>
          <w:sz w:val="24"/>
          <w:szCs w:val="24"/>
          <w:rtl/>
        </w:rPr>
        <w:t>הפרסר</w:t>
      </w:r>
      <w:r w:rsidR="00B96ABF" w:rsidRPr="00734A8D">
        <w:rPr>
          <w:rFonts w:ascii="Gisha" w:hAnsi="Gisha" w:cs="Gisha"/>
          <w:sz w:val="24"/>
          <w:szCs w:val="24"/>
          <w:rtl/>
        </w:rPr>
        <w:t>.</w:t>
      </w:r>
      <w:r w:rsidRPr="00734A8D">
        <w:rPr>
          <w:rFonts w:ascii="Gisha" w:hAnsi="Gisha" w:cs="Gisha"/>
          <w:sz w:val="24"/>
          <w:szCs w:val="24"/>
          <w:rtl/>
        </w:rPr>
        <w:t xml:space="preserve"> במחלקת קריאת הקבצים השתמשנו בפלטפורמת </w:t>
      </w:r>
      <w:r w:rsidRPr="00734A8D">
        <w:rPr>
          <w:rFonts w:ascii="Gisha" w:hAnsi="Gisha" w:cs="Gisha"/>
          <w:sz w:val="24"/>
          <w:szCs w:val="24"/>
        </w:rPr>
        <w:t>JSON</w:t>
      </w:r>
      <w:r w:rsidRPr="00734A8D">
        <w:rPr>
          <w:rFonts w:ascii="Gisha" w:hAnsi="Gisha" w:cs="Gisha"/>
          <w:sz w:val="24"/>
          <w:szCs w:val="24"/>
          <w:rtl/>
        </w:rPr>
        <w:t xml:space="preserve">  אשר הקלה על קריאת המידע מהרשת. במחלקת הפרסר השתמשנו ב</w:t>
      </w:r>
      <w:r w:rsidRPr="00734A8D">
        <w:rPr>
          <w:rFonts w:ascii="Gisha" w:hAnsi="Gisha" w:cs="Gisha"/>
          <w:sz w:val="24"/>
          <w:szCs w:val="24"/>
        </w:rPr>
        <w:t>Stemmer-</w:t>
      </w:r>
      <w:r w:rsidRPr="00734A8D">
        <w:rPr>
          <w:rFonts w:ascii="Gisha" w:hAnsi="Gisha" w:cs="Gisha"/>
          <w:sz w:val="24"/>
          <w:szCs w:val="24"/>
          <w:rtl/>
        </w:rPr>
        <w:t xml:space="preserve"> על מנת לנתח את שורשיי הביטויים השונים</w:t>
      </w:r>
      <w:r w:rsidR="00B96ABF" w:rsidRPr="00734A8D">
        <w:rPr>
          <w:rFonts w:ascii="Gisha" w:hAnsi="Gisha" w:cs="Gisha"/>
          <w:sz w:val="24"/>
          <w:szCs w:val="24"/>
          <w:rtl/>
        </w:rPr>
        <w:t>.</w:t>
      </w:r>
      <w:r w:rsidRPr="00734A8D">
        <w:rPr>
          <w:rFonts w:ascii="Gisha" w:hAnsi="Gisha" w:cs="Gisha"/>
          <w:sz w:val="24"/>
          <w:szCs w:val="24"/>
          <w:rtl/>
        </w:rPr>
        <w:t xml:space="preserve"> </w:t>
      </w:r>
      <w:r w:rsidR="00B96ABF" w:rsidRPr="00734A8D">
        <w:rPr>
          <w:rFonts w:ascii="Gisha" w:hAnsi="Gisha" w:cs="Gisha"/>
          <w:sz w:val="24"/>
          <w:szCs w:val="24"/>
          <w:rtl/>
        </w:rPr>
        <w:t>במחלקת ה</w:t>
      </w:r>
      <w:proofErr w:type="spellStart"/>
      <w:r w:rsidR="00B96ABF" w:rsidRPr="00734A8D">
        <w:rPr>
          <w:rFonts w:ascii="Gisha" w:hAnsi="Gisha" w:cs="Gisha"/>
          <w:sz w:val="24"/>
          <w:szCs w:val="24"/>
        </w:rPr>
        <w:t>gui</w:t>
      </w:r>
      <w:proofErr w:type="spellEnd"/>
      <w:r w:rsidR="00B96ABF" w:rsidRPr="00734A8D">
        <w:rPr>
          <w:rFonts w:ascii="Gisha" w:hAnsi="Gisha" w:cs="Gisha"/>
          <w:sz w:val="24"/>
          <w:szCs w:val="24"/>
        </w:rPr>
        <w:t>-</w:t>
      </w:r>
      <w:r w:rsidR="00590C60" w:rsidRPr="00734A8D">
        <w:rPr>
          <w:rFonts w:ascii="Gisha" w:hAnsi="Gisha" w:cs="Gisha"/>
          <w:sz w:val="24"/>
          <w:szCs w:val="24"/>
          <w:rtl/>
        </w:rPr>
        <w:t xml:space="preserve"> השתמשנו בספרי</w:t>
      </w:r>
      <w:r w:rsidR="00B96ABF" w:rsidRPr="00734A8D">
        <w:rPr>
          <w:rFonts w:ascii="Gisha" w:hAnsi="Gisha" w:cs="Gisha"/>
          <w:sz w:val="24"/>
          <w:szCs w:val="24"/>
          <w:rtl/>
        </w:rPr>
        <w:t xml:space="preserve">ת </w:t>
      </w:r>
      <w:r w:rsidR="00DE5475" w:rsidRPr="00734A8D">
        <w:rPr>
          <w:rFonts w:ascii="Gisha" w:hAnsi="Gisha" w:cs="Gisha"/>
          <w:sz w:val="24"/>
          <w:szCs w:val="24"/>
        </w:rPr>
        <w:t xml:space="preserve"> </w:t>
      </w:r>
      <w:proofErr w:type="spellStart"/>
      <w:r w:rsidR="00B96ABF" w:rsidRPr="00734A8D">
        <w:rPr>
          <w:rFonts w:ascii="Gisha" w:hAnsi="Gisha" w:cs="Gisha"/>
          <w:sz w:val="24"/>
          <w:szCs w:val="24"/>
        </w:rPr>
        <w:t>tkinter</w:t>
      </w:r>
      <w:proofErr w:type="spellEnd"/>
      <w:r w:rsidR="00734A8D" w:rsidRPr="00734A8D">
        <w:rPr>
          <w:rFonts w:ascii="Gisha" w:hAnsi="Gisha" w:cs="Gisha"/>
          <w:sz w:val="24"/>
          <w:szCs w:val="24"/>
          <w:rtl/>
        </w:rPr>
        <w:t>ובתיקיות</w:t>
      </w:r>
      <w:r w:rsidR="00DE5475" w:rsidRPr="00734A8D">
        <w:rPr>
          <w:rFonts w:ascii="Gisha" w:hAnsi="Gisha" w:cs="Gisha"/>
          <w:sz w:val="24"/>
          <w:szCs w:val="24"/>
          <w:rtl/>
        </w:rPr>
        <w:t xml:space="preserve"> השונות שבספריה זו.</w:t>
      </w:r>
    </w:p>
    <w:p w:rsidR="00590C60" w:rsidRPr="00734A8D" w:rsidRDefault="00590C60" w:rsidP="00590C60">
      <w:pPr>
        <w:pStyle w:val="ListParagraph"/>
        <w:tabs>
          <w:tab w:val="left" w:pos="3626"/>
        </w:tabs>
        <w:bidi w:val="0"/>
        <w:spacing w:line="276" w:lineRule="auto"/>
        <w:ind w:left="360"/>
        <w:rPr>
          <w:rFonts w:ascii="Gisha" w:hAnsi="Gisha" w:cs="Gisha"/>
          <w:sz w:val="24"/>
          <w:szCs w:val="24"/>
        </w:rPr>
      </w:pPr>
      <w:r w:rsidRPr="00734A8D">
        <w:rPr>
          <w:rFonts w:ascii="Gisha" w:hAnsi="Gisha" w:cs="Gisha"/>
          <w:sz w:val="24"/>
          <w:szCs w:val="24"/>
        </w:rPr>
        <w:t xml:space="preserve">URL-API: </w:t>
      </w:r>
      <w:hyperlink r:id="rId16" w:history="1">
        <w:r w:rsidRPr="00734A8D">
          <w:rPr>
            <w:rStyle w:val="Hyperlink"/>
            <w:rFonts w:ascii="Gisha" w:hAnsi="Gisha" w:cs="Gisha"/>
            <w:sz w:val="24"/>
            <w:szCs w:val="24"/>
          </w:rPr>
          <w:t>https://restcountries.eu/rest/v2/all</w:t>
        </w:r>
      </w:hyperlink>
    </w:p>
    <w:p w:rsidR="00DB0E63" w:rsidRPr="00734A8D" w:rsidRDefault="00021A1B" w:rsidP="001803CC">
      <w:pPr>
        <w:pStyle w:val="ListParagraph"/>
        <w:numPr>
          <w:ilvl w:val="0"/>
          <w:numId w:val="13"/>
        </w:numPr>
        <w:tabs>
          <w:tab w:val="left" w:pos="3626"/>
        </w:tabs>
        <w:spacing w:line="276" w:lineRule="auto"/>
        <w:rPr>
          <w:rFonts w:ascii="Gisha" w:hAnsi="Gisha" w:cs="Gisha"/>
          <w:sz w:val="24"/>
          <w:szCs w:val="24"/>
          <w:rtl/>
        </w:rPr>
      </w:pPr>
      <w:r w:rsidRPr="00734A8D">
        <w:rPr>
          <w:rFonts w:ascii="Gisha" w:hAnsi="Gisha" w:cs="Gisha"/>
          <w:sz w:val="24"/>
          <w:szCs w:val="24"/>
          <w:rtl/>
        </w:rPr>
        <w:t>ביצענו את העבודה כמעין שיטת רכבת, כלומר כל תהליך שנוצר לוקח 50 קבצים מעביר אותם דרך ה-</w:t>
      </w:r>
      <w:r w:rsidRPr="00734A8D">
        <w:rPr>
          <w:rFonts w:ascii="Gisha" w:hAnsi="Gisha" w:cs="Gisha"/>
          <w:sz w:val="24"/>
          <w:szCs w:val="24"/>
        </w:rPr>
        <w:t>Parser</w:t>
      </w:r>
      <w:r w:rsidRPr="00734A8D">
        <w:rPr>
          <w:rFonts w:ascii="Gisha" w:hAnsi="Gisha" w:cs="Gisha"/>
          <w:sz w:val="24"/>
          <w:szCs w:val="24"/>
          <w:rtl/>
        </w:rPr>
        <w:t xml:space="preserve"> לאחר מכן דרך ה-</w:t>
      </w:r>
      <w:r w:rsidR="00B96ABF" w:rsidRPr="00734A8D">
        <w:rPr>
          <w:rFonts w:ascii="Gisha" w:hAnsi="Gisha" w:cs="Gisha"/>
          <w:sz w:val="24"/>
          <w:szCs w:val="24"/>
        </w:rPr>
        <w:t>Index</w:t>
      </w:r>
      <w:r w:rsidRPr="00734A8D">
        <w:rPr>
          <w:rFonts w:ascii="Gisha" w:hAnsi="Gisha" w:cs="Gisha"/>
          <w:sz w:val="24"/>
          <w:szCs w:val="24"/>
          <w:rtl/>
        </w:rPr>
        <w:t xml:space="preserve"> רושם את קבצי ה-</w:t>
      </w:r>
      <w:r w:rsidRPr="00734A8D">
        <w:rPr>
          <w:rFonts w:ascii="Gisha" w:hAnsi="Gisha" w:cs="Gisha"/>
          <w:sz w:val="24"/>
          <w:szCs w:val="24"/>
        </w:rPr>
        <w:t>Posting</w:t>
      </w:r>
      <w:r w:rsidRPr="00734A8D">
        <w:rPr>
          <w:rFonts w:ascii="Gisha" w:hAnsi="Gisha" w:cs="Gisha"/>
          <w:sz w:val="24"/>
          <w:szCs w:val="24"/>
          <w:rtl/>
        </w:rPr>
        <w:t xml:space="preserve"> בדיסק וממשיך הלאה ל-50 הקבצים הבאים</w:t>
      </w:r>
      <w:r w:rsidR="00B96ABF" w:rsidRPr="00734A8D">
        <w:rPr>
          <w:rFonts w:ascii="Gisha" w:hAnsi="Gisha" w:cs="Gisha"/>
          <w:sz w:val="24"/>
          <w:szCs w:val="24"/>
          <w:rtl/>
        </w:rPr>
        <w:t xml:space="preserve">, לאחר סיום תהליך זה עבור כל קבצי המאגר מתבצע תהליך המיזוג. המיזוג מתבצע בצורה מבוקרת כך שבכל פעם נוציא שני קבצים מהתור נמזגם ונחזיר את הקובץ הממוזג החדש אל תוך התור ונבצע זאת עד שיישאר </w:t>
      </w:r>
      <w:r w:rsidR="001803CC" w:rsidRPr="00734A8D">
        <w:rPr>
          <w:rFonts w:ascii="Gisha" w:hAnsi="Gisha" w:cs="Gisha"/>
          <w:sz w:val="24"/>
          <w:szCs w:val="24"/>
          <w:rtl/>
        </w:rPr>
        <w:t>לנו קובץ אחד עבורו נבצע אינדוקס.</w:t>
      </w:r>
    </w:p>
    <w:p w:rsidR="001803CC" w:rsidRPr="00734A8D" w:rsidRDefault="001803CC">
      <w:pPr>
        <w:rPr>
          <w:rFonts w:ascii="Gisha" w:hAnsi="Gisha" w:cs="Gisha"/>
          <w:b/>
          <w:bCs/>
          <w:sz w:val="28"/>
          <w:szCs w:val="28"/>
          <w:u w:val="single"/>
          <w:rtl/>
        </w:rPr>
      </w:pPr>
      <w:r w:rsidRPr="00734A8D">
        <w:rPr>
          <w:rFonts w:ascii="Gisha" w:hAnsi="Gisha" w:cs="Gisha"/>
          <w:b/>
          <w:bCs/>
          <w:sz w:val="28"/>
          <w:szCs w:val="28"/>
          <w:u w:val="single"/>
          <w:rtl/>
        </w:rPr>
        <w:br w:type="page"/>
      </w:r>
    </w:p>
    <w:p w:rsidR="00DE27D0" w:rsidRPr="00734A8D" w:rsidRDefault="00DB622C" w:rsidP="00DE27D0">
      <w:pPr>
        <w:tabs>
          <w:tab w:val="left" w:pos="3626"/>
        </w:tabs>
        <w:spacing w:line="276" w:lineRule="auto"/>
        <w:jc w:val="center"/>
        <w:rPr>
          <w:rFonts w:ascii="Gisha" w:hAnsi="Gisha" w:cs="Gisha"/>
          <w:b/>
          <w:bCs/>
          <w:sz w:val="28"/>
          <w:szCs w:val="28"/>
          <w:u w:val="single"/>
          <w:rtl/>
        </w:rPr>
      </w:pPr>
      <w:r w:rsidRPr="00734A8D">
        <w:rPr>
          <w:rFonts w:ascii="Gisha" w:hAnsi="Gisha" w:cs="Gisha"/>
          <w:b/>
          <w:bCs/>
          <w:sz w:val="28"/>
          <w:szCs w:val="28"/>
          <w:u w:val="single"/>
          <w:rtl/>
        </w:rPr>
        <w:lastRenderedPageBreak/>
        <w:t>חלק ב'</w:t>
      </w:r>
    </w:p>
    <w:p w:rsidR="00DE27D0" w:rsidRPr="00734A8D" w:rsidRDefault="00DB622C" w:rsidP="00DE27D0">
      <w:pPr>
        <w:pStyle w:val="ListParagraph"/>
        <w:numPr>
          <w:ilvl w:val="0"/>
          <w:numId w:val="16"/>
        </w:numPr>
        <w:tabs>
          <w:tab w:val="left" w:pos="3626"/>
        </w:tabs>
        <w:spacing w:line="276" w:lineRule="auto"/>
        <w:rPr>
          <w:rFonts w:ascii="Gisha" w:hAnsi="Gisha" w:cs="Gisha"/>
          <w:sz w:val="24"/>
          <w:szCs w:val="24"/>
        </w:rPr>
      </w:pPr>
      <w:r w:rsidRPr="00734A8D">
        <w:rPr>
          <w:rFonts w:ascii="Gisha" w:hAnsi="Gisha" w:cs="Gisha"/>
          <w:sz w:val="24"/>
          <w:szCs w:val="24"/>
          <w:rtl/>
        </w:rPr>
        <w:t>כמות ה-</w:t>
      </w:r>
      <w:r w:rsidRPr="00734A8D">
        <w:rPr>
          <w:rFonts w:ascii="Gisha" w:hAnsi="Gisha" w:cs="Gisha"/>
          <w:sz w:val="24"/>
          <w:szCs w:val="24"/>
        </w:rPr>
        <w:t>terms</w:t>
      </w:r>
      <w:r w:rsidRPr="00734A8D">
        <w:rPr>
          <w:rFonts w:ascii="Gisha" w:hAnsi="Gisha" w:cs="Gisha"/>
          <w:sz w:val="24"/>
          <w:szCs w:val="24"/>
          <w:rtl/>
        </w:rPr>
        <w:t xml:space="preserve"> השונים </w:t>
      </w:r>
      <w:r w:rsidR="00DE27D0" w:rsidRPr="00734A8D">
        <w:rPr>
          <w:rFonts w:ascii="Gisha" w:hAnsi="Gisha" w:cs="Gisha"/>
          <w:sz w:val="24"/>
          <w:szCs w:val="24"/>
          <w:rtl/>
        </w:rPr>
        <w:t>ללא</w:t>
      </w:r>
      <w:r w:rsidRPr="00734A8D">
        <w:rPr>
          <w:rFonts w:ascii="Gisha" w:hAnsi="Gisha" w:cs="Gisha"/>
          <w:sz w:val="24"/>
          <w:szCs w:val="24"/>
          <w:rtl/>
        </w:rPr>
        <w:t xml:space="preserve"> </w:t>
      </w:r>
      <w:r w:rsidRPr="00734A8D">
        <w:rPr>
          <w:rFonts w:ascii="Gisha" w:hAnsi="Gisha" w:cs="Gisha"/>
          <w:sz w:val="24"/>
          <w:szCs w:val="24"/>
        </w:rPr>
        <w:t>stemming</w:t>
      </w:r>
      <w:r w:rsidR="00DE27D0" w:rsidRPr="00734A8D">
        <w:rPr>
          <w:rFonts w:ascii="Gisha" w:hAnsi="Gisha" w:cs="Gisha"/>
          <w:sz w:val="24"/>
          <w:szCs w:val="24"/>
          <w:rtl/>
        </w:rPr>
        <w:t>:</w:t>
      </w:r>
      <w:r w:rsidR="0087680C" w:rsidRPr="00734A8D">
        <w:rPr>
          <w:rFonts w:ascii="Gisha" w:hAnsi="Gisha" w:cs="Gisha"/>
          <w:sz w:val="24"/>
          <w:szCs w:val="24"/>
          <w:rtl/>
        </w:rPr>
        <w:t xml:space="preserve"> 1,175,863</w:t>
      </w:r>
      <w:r w:rsidRPr="00734A8D">
        <w:rPr>
          <w:rFonts w:ascii="Gisha" w:hAnsi="Gisha" w:cs="Gisha"/>
          <w:sz w:val="24"/>
          <w:szCs w:val="24"/>
          <w:rtl/>
        </w:rPr>
        <w:t xml:space="preserve"> </w:t>
      </w:r>
      <w:r w:rsidR="003A09E0" w:rsidRPr="00734A8D">
        <w:rPr>
          <w:rFonts w:ascii="Gisha" w:hAnsi="Gisha" w:cs="Gisha"/>
          <w:sz w:val="24"/>
          <w:szCs w:val="24"/>
          <w:rtl/>
        </w:rPr>
        <w:tab/>
      </w:r>
    </w:p>
    <w:p w:rsidR="00DE27D0" w:rsidRPr="00734A8D" w:rsidRDefault="00DB622C" w:rsidP="00DE27D0">
      <w:pPr>
        <w:pStyle w:val="ListParagraph"/>
        <w:numPr>
          <w:ilvl w:val="0"/>
          <w:numId w:val="16"/>
        </w:numPr>
        <w:tabs>
          <w:tab w:val="left" w:pos="3626"/>
        </w:tabs>
        <w:spacing w:line="276" w:lineRule="auto"/>
        <w:rPr>
          <w:rFonts w:ascii="Gisha" w:hAnsi="Gisha" w:cs="Gisha"/>
          <w:sz w:val="24"/>
          <w:szCs w:val="24"/>
        </w:rPr>
      </w:pPr>
      <w:r w:rsidRPr="00734A8D">
        <w:rPr>
          <w:rFonts w:ascii="Gisha" w:hAnsi="Gisha" w:cs="Gisha"/>
          <w:sz w:val="24"/>
          <w:szCs w:val="24"/>
          <w:rtl/>
        </w:rPr>
        <w:t>כמות ה-</w:t>
      </w:r>
      <w:r w:rsidRPr="00734A8D">
        <w:rPr>
          <w:rFonts w:ascii="Gisha" w:hAnsi="Gisha" w:cs="Gisha"/>
          <w:sz w:val="24"/>
          <w:szCs w:val="24"/>
        </w:rPr>
        <w:t>terms</w:t>
      </w:r>
      <w:r w:rsidRPr="00734A8D">
        <w:rPr>
          <w:rFonts w:ascii="Gisha" w:hAnsi="Gisha" w:cs="Gisha"/>
          <w:sz w:val="24"/>
          <w:szCs w:val="24"/>
          <w:rtl/>
        </w:rPr>
        <w:t xml:space="preserve"> השונים </w:t>
      </w:r>
      <w:r w:rsidR="00DE27D0" w:rsidRPr="00734A8D">
        <w:rPr>
          <w:rFonts w:ascii="Gisha" w:hAnsi="Gisha" w:cs="Gisha"/>
          <w:sz w:val="24"/>
          <w:szCs w:val="24"/>
          <w:rtl/>
        </w:rPr>
        <w:t>עם</w:t>
      </w:r>
      <w:r w:rsidRPr="00734A8D">
        <w:rPr>
          <w:rFonts w:ascii="Gisha" w:hAnsi="Gisha" w:cs="Gisha"/>
          <w:sz w:val="24"/>
          <w:szCs w:val="24"/>
          <w:rtl/>
        </w:rPr>
        <w:t xml:space="preserve"> </w:t>
      </w:r>
      <w:r w:rsidRPr="00734A8D">
        <w:rPr>
          <w:rFonts w:ascii="Gisha" w:hAnsi="Gisha" w:cs="Gisha"/>
          <w:sz w:val="24"/>
          <w:szCs w:val="24"/>
        </w:rPr>
        <w:t>stemming</w:t>
      </w:r>
      <w:r w:rsidR="00DE27D0" w:rsidRPr="00734A8D">
        <w:rPr>
          <w:rFonts w:ascii="Gisha" w:hAnsi="Gisha" w:cs="Gisha"/>
          <w:sz w:val="24"/>
          <w:szCs w:val="24"/>
          <w:rtl/>
        </w:rPr>
        <w:t xml:space="preserve">: </w:t>
      </w:r>
      <w:r w:rsidR="003058AD" w:rsidRPr="00734A8D">
        <w:rPr>
          <w:rFonts w:ascii="Gisha" w:hAnsi="Gisha" w:cs="Gisha"/>
          <w:sz w:val="24"/>
          <w:szCs w:val="24"/>
          <w:rtl/>
        </w:rPr>
        <w:t>1,066,638</w:t>
      </w:r>
    </w:p>
    <w:p w:rsidR="00DE27D0" w:rsidRPr="00734A8D" w:rsidRDefault="00DB622C" w:rsidP="00DE27D0">
      <w:pPr>
        <w:pStyle w:val="ListParagraph"/>
        <w:numPr>
          <w:ilvl w:val="0"/>
          <w:numId w:val="16"/>
        </w:numPr>
        <w:tabs>
          <w:tab w:val="left" w:pos="3626"/>
        </w:tabs>
        <w:spacing w:line="276" w:lineRule="auto"/>
        <w:rPr>
          <w:rFonts w:ascii="Gisha" w:hAnsi="Gisha" w:cs="Gisha"/>
          <w:sz w:val="24"/>
          <w:szCs w:val="24"/>
        </w:rPr>
      </w:pPr>
      <w:r w:rsidRPr="00734A8D">
        <w:rPr>
          <w:rFonts w:ascii="Gisha" w:hAnsi="Gisha" w:cs="Gisha"/>
          <w:sz w:val="24"/>
          <w:szCs w:val="24"/>
          <w:rtl/>
        </w:rPr>
        <w:t>כמות ה-</w:t>
      </w:r>
      <w:r w:rsidRPr="00734A8D">
        <w:rPr>
          <w:rFonts w:ascii="Gisha" w:hAnsi="Gisha" w:cs="Gisha"/>
          <w:sz w:val="24"/>
          <w:szCs w:val="24"/>
        </w:rPr>
        <w:t>terms</w:t>
      </w:r>
      <w:r w:rsidRPr="00734A8D">
        <w:rPr>
          <w:rFonts w:ascii="Gisha" w:hAnsi="Gisha" w:cs="Gisha"/>
          <w:sz w:val="24"/>
          <w:szCs w:val="24"/>
          <w:rtl/>
        </w:rPr>
        <w:t xml:space="preserve"> השונים שהם מספרים</w:t>
      </w:r>
      <w:r w:rsidR="00DD2A70" w:rsidRPr="00734A8D">
        <w:rPr>
          <w:rFonts w:ascii="Gisha" w:hAnsi="Gisha" w:cs="Gisha"/>
          <w:sz w:val="24"/>
          <w:szCs w:val="24"/>
          <w:rtl/>
        </w:rPr>
        <w:t xml:space="preserve"> (כלומר </w:t>
      </w:r>
      <w:r w:rsidR="00DD2A70" w:rsidRPr="00734A8D">
        <w:rPr>
          <w:rFonts w:ascii="Gisha" w:hAnsi="Gisha" w:cs="Gisha"/>
          <w:sz w:val="24"/>
          <w:szCs w:val="24"/>
        </w:rPr>
        <w:t>terms</w:t>
      </w:r>
      <w:r w:rsidR="00DD2A70" w:rsidRPr="00734A8D">
        <w:rPr>
          <w:rFonts w:ascii="Gisha" w:hAnsi="Gisha" w:cs="Gisha"/>
          <w:sz w:val="24"/>
          <w:szCs w:val="24"/>
          <w:rtl/>
        </w:rPr>
        <w:t xml:space="preserve"> אשר התו הראשון שלהם הוא ספרה)</w:t>
      </w:r>
      <w:r w:rsidR="00DE27D0" w:rsidRPr="00734A8D">
        <w:rPr>
          <w:rFonts w:ascii="Gisha" w:hAnsi="Gisha" w:cs="Gisha"/>
          <w:sz w:val="24"/>
          <w:szCs w:val="24"/>
          <w:rtl/>
        </w:rPr>
        <w:t xml:space="preserve">: </w:t>
      </w:r>
      <w:r w:rsidR="00DD2A70" w:rsidRPr="00734A8D">
        <w:rPr>
          <w:rFonts w:ascii="Gisha" w:hAnsi="Gisha" w:cs="Gisha"/>
          <w:sz w:val="24"/>
          <w:szCs w:val="24"/>
          <w:rtl/>
        </w:rPr>
        <w:t>295,463</w:t>
      </w:r>
    </w:p>
    <w:p w:rsidR="00DE27D0" w:rsidRPr="00734A8D" w:rsidRDefault="00DE27D0" w:rsidP="00DE27D0">
      <w:pPr>
        <w:pStyle w:val="ListParagraph"/>
        <w:numPr>
          <w:ilvl w:val="0"/>
          <w:numId w:val="16"/>
        </w:numPr>
        <w:tabs>
          <w:tab w:val="left" w:pos="3626"/>
        </w:tabs>
        <w:spacing w:line="276" w:lineRule="auto"/>
        <w:rPr>
          <w:rFonts w:ascii="Gisha" w:hAnsi="Gisha" w:cs="Gisha"/>
          <w:sz w:val="24"/>
          <w:szCs w:val="24"/>
        </w:rPr>
      </w:pPr>
      <w:r w:rsidRPr="00734A8D">
        <w:rPr>
          <w:rFonts w:ascii="Gisha" w:hAnsi="Gisha" w:cs="Gisha"/>
          <w:sz w:val="24"/>
          <w:szCs w:val="24"/>
          <w:rtl/>
        </w:rPr>
        <w:t xml:space="preserve">כמות המדינות השונות במאגר: </w:t>
      </w:r>
      <w:r w:rsidR="002950CB" w:rsidRPr="00734A8D">
        <w:rPr>
          <w:rFonts w:ascii="Gisha" w:hAnsi="Gisha" w:cs="Gisha"/>
          <w:sz w:val="24"/>
          <w:szCs w:val="24"/>
          <w:rtl/>
        </w:rPr>
        <w:t>126</w:t>
      </w:r>
    </w:p>
    <w:p w:rsidR="00DE27D0" w:rsidRPr="00734A8D" w:rsidRDefault="00DE27D0" w:rsidP="00DE27D0">
      <w:pPr>
        <w:pStyle w:val="ListParagraph"/>
        <w:numPr>
          <w:ilvl w:val="0"/>
          <w:numId w:val="16"/>
        </w:numPr>
        <w:tabs>
          <w:tab w:val="left" w:pos="3626"/>
        </w:tabs>
        <w:spacing w:line="276" w:lineRule="auto"/>
        <w:rPr>
          <w:rFonts w:ascii="Gisha" w:hAnsi="Gisha" w:cs="Gisha"/>
          <w:color w:val="222222"/>
          <w:shd w:val="clear" w:color="auto" w:fill="FFFFFF"/>
        </w:rPr>
      </w:pPr>
      <w:r w:rsidRPr="00734A8D">
        <w:rPr>
          <w:rFonts w:ascii="Gisha" w:hAnsi="Gisha" w:cs="Gisha"/>
          <w:sz w:val="24"/>
          <w:szCs w:val="24"/>
          <w:rtl/>
        </w:rPr>
        <w:t xml:space="preserve">כמות הערים השונות שיש במאגר: </w:t>
      </w:r>
      <w:r w:rsidR="0087680C" w:rsidRPr="00734A8D">
        <w:rPr>
          <w:rFonts w:ascii="Gisha" w:hAnsi="Gisha" w:cs="Gisha"/>
          <w:sz w:val="24"/>
          <w:szCs w:val="24"/>
          <w:rtl/>
        </w:rPr>
        <w:t>472</w:t>
      </w:r>
      <w:r w:rsidRPr="00734A8D">
        <w:rPr>
          <w:rFonts w:ascii="Gisha" w:hAnsi="Gisha" w:cs="Gisha"/>
          <w:sz w:val="24"/>
          <w:szCs w:val="24"/>
          <w:rtl/>
        </w:rPr>
        <w:t>,</w:t>
      </w:r>
      <w:r w:rsidR="00DB622C" w:rsidRPr="00734A8D">
        <w:rPr>
          <w:rFonts w:ascii="Gisha" w:hAnsi="Gisha" w:cs="Gisha"/>
          <w:sz w:val="24"/>
          <w:szCs w:val="24"/>
          <w:rtl/>
        </w:rPr>
        <w:t xml:space="preserve"> מתוכן</w:t>
      </w:r>
      <w:r w:rsidRPr="00734A8D">
        <w:rPr>
          <w:rFonts w:ascii="Gisha" w:hAnsi="Gisha" w:cs="Gisha"/>
          <w:sz w:val="24"/>
          <w:szCs w:val="24"/>
          <w:rtl/>
        </w:rPr>
        <w:t xml:space="preserve"> 126 ערי בירה ו-</w:t>
      </w:r>
      <w:r w:rsidR="002950CB" w:rsidRPr="00734A8D">
        <w:rPr>
          <w:rFonts w:ascii="Gisha" w:hAnsi="Gisha" w:cs="Gisha"/>
          <w:sz w:val="24"/>
          <w:szCs w:val="24"/>
          <w:rtl/>
        </w:rPr>
        <w:t xml:space="preserve">346 </w:t>
      </w:r>
      <w:r w:rsidRPr="00734A8D">
        <w:rPr>
          <w:rFonts w:ascii="Gisha" w:hAnsi="Gisha" w:cs="Gisha"/>
          <w:sz w:val="24"/>
          <w:szCs w:val="24"/>
          <w:rtl/>
        </w:rPr>
        <w:t xml:space="preserve">ערים אשר </w:t>
      </w:r>
      <w:r w:rsidR="00DB622C" w:rsidRPr="00734A8D">
        <w:rPr>
          <w:rFonts w:ascii="Gisha" w:hAnsi="Gisha" w:cs="Gisha"/>
          <w:sz w:val="24"/>
          <w:szCs w:val="24"/>
          <w:rtl/>
        </w:rPr>
        <w:t>אינן ערי בירה</w:t>
      </w:r>
    </w:p>
    <w:p w:rsidR="00DE27D0" w:rsidRPr="00734A8D" w:rsidRDefault="00DE27D0" w:rsidP="00DE27D0">
      <w:pPr>
        <w:pStyle w:val="ListParagraph"/>
        <w:numPr>
          <w:ilvl w:val="0"/>
          <w:numId w:val="16"/>
        </w:numPr>
        <w:tabs>
          <w:tab w:val="left" w:pos="3626"/>
        </w:tabs>
        <w:spacing w:line="276" w:lineRule="auto"/>
        <w:rPr>
          <w:rFonts w:ascii="Gisha" w:hAnsi="Gisha" w:cs="Gisha"/>
          <w:color w:val="222222"/>
          <w:shd w:val="clear" w:color="auto" w:fill="FFFFFF"/>
        </w:rPr>
      </w:pPr>
      <w:r w:rsidRPr="00734A8D">
        <w:rPr>
          <w:rFonts w:ascii="Gisha" w:hAnsi="Gisha" w:cs="Gisha"/>
          <w:sz w:val="24"/>
          <w:szCs w:val="24"/>
          <w:rtl/>
        </w:rPr>
        <w:t>מספר מופעים רב ביותר של עיר בודדת</w:t>
      </w:r>
      <w:r w:rsidRPr="00734A8D">
        <w:rPr>
          <w:rFonts w:ascii="Gisha" w:hAnsi="Gisha" w:cs="Gisha"/>
          <w:sz w:val="24"/>
          <w:szCs w:val="24"/>
          <w:rtl/>
        </w:rPr>
        <w:t>:</w:t>
      </w:r>
    </w:p>
    <w:p w:rsidR="002A2500" w:rsidRPr="00734A8D" w:rsidRDefault="00DE27D0" w:rsidP="002A2500">
      <w:pPr>
        <w:pStyle w:val="ListParagraph"/>
        <w:tabs>
          <w:tab w:val="left" w:pos="3626"/>
        </w:tabs>
        <w:spacing w:line="276" w:lineRule="auto"/>
        <w:rPr>
          <w:rFonts w:ascii="Gisha" w:hAnsi="Gisha" w:cs="Gisha"/>
          <w:sz w:val="24"/>
          <w:szCs w:val="24"/>
          <w:rtl/>
        </w:rPr>
      </w:pPr>
      <w:r w:rsidRPr="00734A8D">
        <w:rPr>
          <w:rFonts w:ascii="Gisha" w:hAnsi="Gisha" w:cs="Gisha"/>
          <w:sz w:val="24"/>
          <w:szCs w:val="24"/>
          <w:rtl/>
        </w:rPr>
        <w:t xml:space="preserve">שם המסמך: </w:t>
      </w:r>
      <w:r w:rsidR="00462AF0" w:rsidRPr="00734A8D">
        <w:rPr>
          <w:rFonts w:ascii="Gisha" w:hAnsi="Gisha" w:cs="Gisha"/>
          <w:sz w:val="24"/>
          <w:szCs w:val="24"/>
        </w:rPr>
        <w:t>FBIS3-60342</w:t>
      </w:r>
      <w:r w:rsidR="002A2500" w:rsidRPr="00734A8D">
        <w:rPr>
          <w:rFonts w:ascii="Gisha" w:hAnsi="Gisha" w:cs="Gisha"/>
          <w:sz w:val="24"/>
          <w:szCs w:val="24"/>
          <w:rtl/>
        </w:rPr>
        <w:br/>
      </w:r>
      <w:r w:rsidR="00462AF0" w:rsidRPr="00734A8D">
        <w:rPr>
          <w:rFonts w:ascii="Gisha" w:hAnsi="Gisha" w:cs="Gisha"/>
          <w:sz w:val="24"/>
          <w:szCs w:val="24"/>
          <w:rtl/>
        </w:rPr>
        <w:t xml:space="preserve">שם </w:t>
      </w:r>
      <w:r w:rsidRPr="00734A8D">
        <w:rPr>
          <w:rFonts w:ascii="Gisha" w:hAnsi="Gisha" w:cs="Gisha"/>
          <w:sz w:val="24"/>
          <w:szCs w:val="24"/>
          <w:rtl/>
        </w:rPr>
        <w:t xml:space="preserve">העיר: </w:t>
      </w:r>
      <w:r w:rsidRPr="00734A8D">
        <w:rPr>
          <w:rFonts w:ascii="Gisha" w:hAnsi="Gisha" w:cs="Gisha"/>
          <w:sz w:val="24"/>
          <w:szCs w:val="24"/>
        </w:rPr>
        <w:t>M</w:t>
      </w:r>
      <w:r w:rsidR="00462AF0" w:rsidRPr="00734A8D">
        <w:rPr>
          <w:rFonts w:ascii="Gisha" w:hAnsi="Gisha" w:cs="Gisha"/>
          <w:sz w:val="24"/>
          <w:szCs w:val="24"/>
        </w:rPr>
        <w:t>oscow</w:t>
      </w:r>
      <w:r w:rsidR="002A2500" w:rsidRPr="00734A8D">
        <w:rPr>
          <w:rFonts w:ascii="Gisha" w:hAnsi="Gisha" w:cs="Gisha"/>
          <w:sz w:val="24"/>
          <w:szCs w:val="24"/>
          <w:rtl/>
        </w:rPr>
        <w:br/>
      </w:r>
      <w:r w:rsidRPr="00734A8D">
        <w:rPr>
          <w:rFonts w:ascii="Gisha" w:hAnsi="Gisha" w:cs="Gisha"/>
          <w:sz w:val="24"/>
          <w:szCs w:val="24"/>
          <w:rtl/>
        </w:rPr>
        <w:t>מספר מופעים: 295</w:t>
      </w:r>
      <w:r w:rsidRPr="00734A8D">
        <w:rPr>
          <w:rFonts w:ascii="Gisha" w:hAnsi="Gisha" w:cs="Gisha"/>
          <w:sz w:val="24"/>
          <w:szCs w:val="24"/>
          <w:rtl/>
        </w:rPr>
        <w:br/>
        <w:t xml:space="preserve">אינדקסים של </w:t>
      </w:r>
      <w:r w:rsidR="002A2500" w:rsidRPr="00734A8D">
        <w:rPr>
          <w:rFonts w:ascii="Gisha" w:hAnsi="Gisha" w:cs="Gisha"/>
          <w:sz w:val="24"/>
          <w:szCs w:val="24"/>
          <w:rtl/>
        </w:rPr>
        <w:t>ה-</w:t>
      </w:r>
      <w:r w:rsidR="002A2500" w:rsidRPr="00734A8D">
        <w:rPr>
          <w:rFonts w:ascii="Gisha" w:hAnsi="Gisha" w:cs="Gisha"/>
          <w:sz w:val="24"/>
          <w:szCs w:val="24"/>
        </w:rPr>
        <w:t>term</w:t>
      </w:r>
      <w:r w:rsidR="002A2500" w:rsidRPr="00734A8D">
        <w:rPr>
          <w:rFonts w:ascii="Gisha" w:hAnsi="Gisha" w:cs="Gisha"/>
          <w:sz w:val="24"/>
          <w:szCs w:val="24"/>
          <w:rtl/>
        </w:rPr>
        <w:t xml:space="preserve"> של </w:t>
      </w:r>
      <w:r w:rsidRPr="00734A8D">
        <w:rPr>
          <w:rFonts w:ascii="Gisha" w:hAnsi="Gisha" w:cs="Gisha"/>
          <w:sz w:val="24"/>
          <w:szCs w:val="24"/>
          <w:rtl/>
        </w:rPr>
        <w:t>העיר במסמך</w:t>
      </w:r>
      <w:r w:rsidR="00511237" w:rsidRPr="00734A8D">
        <w:rPr>
          <w:rFonts w:ascii="Gisha" w:hAnsi="Gisha" w:cs="Gisha"/>
          <w:sz w:val="24"/>
          <w:szCs w:val="24"/>
          <w:rtl/>
        </w:rPr>
        <w:t xml:space="preserve">: </w:t>
      </w:r>
    </w:p>
    <w:p w:rsidR="002A2500" w:rsidRPr="00734A8D" w:rsidRDefault="002A2500" w:rsidP="002A2500">
      <w:pPr>
        <w:tabs>
          <w:tab w:val="left" w:pos="3626"/>
        </w:tabs>
        <w:bidi w:val="0"/>
        <w:spacing w:line="276" w:lineRule="auto"/>
        <w:ind w:right="746"/>
        <w:rPr>
          <w:rFonts w:ascii="Gisha" w:hAnsi="Gisha" w:cs="Gisha"/>
          <w:color w:val="222222"/>
          <w:shd w:val="clear" w:color="auto" w:fill="FFFFFF"/>
          <w:rtl/>
        </w:rPr>
      </w:pPr>
      <w:r w:rsidRPr="00734A8D">
        <w:rPr>
          <w:rFonts w:ascii="Gisha" w:hAnsi="Gisha" w:cs="Gisha"/>
          <w:color w:val="222222"/>
          <w:shd w:val="clear" w:color="auto" w:fill="FFFFFF"/>
        </w:rPr>
        <w:t>16, 36, 62, 85, 148, 452, 472, 500, 525, 526, 595, 755, 2000, 2459, 3530, 4022, 4408, 4537, 4564, 4646, 4808, 5003, 5007, 5599, 5603, 5794, 5822, 5854, 5859, 5994, 6042, 6079, 6120, 6134, 6180, 6582, 6603, 6806, 6877, 6884, 6889, 7041, 7098, 7394, 7421, 7498, 7686, 7763, 8221, 8400, 8415, 8464, 8562, 8653, 8854, 8953, 9079, 9080, 9103, 9201, 10080, 10540, 10809, 10815, 10818, 10824, 10826, 10834, 10842, 10850, 10857, 10861, 10862, 10868, 10875, 10879, 10892, 11201, 11289, 11551, 11569, 11748, 11777, 11922, 12050, 12161, 12177, 12388, 12403, 12504, 12519, 12523, 12650, 12674, 12822, 12944, 12951, 13114, 13132, 13151, 13192, 13197, 13202, 13210, 13215, 13219, 13234, 13238, 13252, 13256, 13721, 13897, 14052, 18416, 18994, 19427, 21037, 24036, 27807, 28260, 28498, 28652, 28796, 28888, 29093, 29122, 29160, 29390, 29571, 29761, 29822, 30124, 30133, 30139, 30177, 30199, 30215, 30228, 30260, 30293, 30331, 30346, 30354, 30359, 30425, 30656, 30659, 30709, 30817, 30848, 30849, 30852, 30864, 30895, 30950, 31012, 31029, 31070, 31078, 31084, 31106, 31113, 31132, 31244, 31317, 31429, 31446, 31469, 31488, 31499, 31500, 31514, 31524, 31728, 31830, 31833, 31876, 31904, 31914, 31923, 31935, 31941, 31959, 31962, 31992, 31997, 32002, 32065, 32081, 32097, 32111, 32126, 32177, 32265, 32286, 32319, 32334, 32367, 32460, 32517, 32524, 32651, 32708, 32736, 32752, 32788, 32796, 32848, 32910, 32916, 32960, 33162, 33226, 33228, 33359, 33432, 33503, 33555, 33573, 33693, 33711, 33743, 33758, 33772, 33863, 33871, 33918, 33998, 34037, 34074, 34106, 34165, 36082, 38419, 38802, 42288, 43199, 43812, 46196, 46238, 46251, 46278, 46336, 46376, 46499, 46561, 46612, 46652, 46729, 46900, 46938, 46960, 47040, 47094, 47159, 47215, 47299, 47415, 47489, 47770, 48019, 53176, 53664, 61269, 62340, 68781, 69224, 69781, 69821, 70116, 70316, 70326, 70329, 70335, 70337, 70340, 70343, 70349, 70353, 70533, 70685, 70842, 71015, 71375, 71720, 71742, 72128, 72270, 72316, 72419, 72559, 72950, 73177, 73374, 73462</w:t>
      </w:r>
    </w:p>
    <w:p w:rsidR="002A2500" w:rsidRPr="00734A8D" w:rsidRDefault="002A2500" w:rsidP="002A2500">
      <w:pPr>
        <w:tabs>
          <w:tab w:val="left" w:pos="3626"/>
        </w:tabs>
        <w:spacing w:line="276" w:lineRule="auto"/>
        <w:ind w:left="746"/>
        <w:rPr>
          <w:rFonts w:ascii="Gisha" w:hAnsi="Gisha" w:cs="Gisha"/>
          <w:sz w:val="24"/>
          <w:szCs w:val="24"/>
          <w:rtl/>
        </w:rPr>
      </w:pPr>
      <w:r w:rsidRPr="00734A8D">
        <w:rPr>
          <w:rFonts w:ascii="Gisha" w:hAnsi="Gisha" w:cs="Gisha"/>
          <w:color w:val="222222"/>
          <w:shd w:val="clear" w:color="auto" w:fill="FFFFFF"/>
          <w:rtl/>
        </w:rPr>
        <w:br w:type="page"/>
      </w:r>
    </w:p>
    <w:p w:rsidR="00734A8D" w:rsidRPr="00734A8D" w:rsidRDefault="00734A8D" w:rsidP="00DE27D0">
      <w:pPr>
        <w:pStyle w:val="ListParagraph"/>
        <w:numPr>
          <w:ilvl w:val="0"/>
          <w:numId w:val="16"/>
        </w:numPr>
        <w:tabs>
          <w:tab w:val="left" w:pos="3626"/>
        </w:tabs>
        <w:spacing w:line="276" w:lineRule="auto"/>
        <w:rPr>
          <w:rFonts w:ascii="Gisha" w:hAnsi="Gisha" w:cs="Gisha"/>
          <w:sz w:val="24"/>
          <w:szCs w:val="24"/>
        </w:rPr>
      </w:pPr>
      <w:r w:rsidRPr="00734A8D">
        <w:rPr>
          <w:rFonts w:ascii="Gisha" w:hAnsi="Gisha" w:cs="Gisha"/>
          <w:sz w:val="24"/>
          <w:szCs w:val="24"/>
          <w:rtl/>
        </w:rPr>
        <w:lastRenderedPageBreak/>
        <w:t xml:space="preserve">טבלאות </w:t>
      </w:r>
      <w:r w:rsidRPr="00734A8D">
        <w:rPr>
          <w:rFonts w:ascii="Gisha" w:hAnsi="Gisha" w:cs="Gisha"/>
          <w:sz w:val="24"/>
          <w:szCs w:val="24"/>
        </w:rPr>
        <w:t>terms</w:t>
      </w:r>
      <w:r w:rsidRPr="00734A8D">
        <w:rPr>
          <w:rFonts w:ascii="Gisha" w:hAnsi="Gisha" w:cs="Gisha"/>
          <w:sz w:val="24"/>
          <w:szCs w:val="24"/>
          <w:rtl/>
        </w:rPr>
        <w:t>:</w:t>
      </w:r>
    </w:p>
    <w:p w:rsidR="00DB622C" w:rsidRPr="00734A8D" w:rsidRDefault="00DB622C" w:rsidP="00734A8D">
      <w:pPr>
        <w:pStyle w:val="ListParagraph"/>
        <w:tabs>
          <w:tab w:val="left" w:pos="3626"/>
        </w:tabs>
        <w:spacing w:line="276" w:lineRule="auto"/>
        <w:ind w:left="26"/>
        <w:jc w:val="center"/>
        <w:rPr>
          <w:rFonts w:ascii="Gisha" w:hAnsi="Gisha" w:cs="Gisha"/>
          <w:sz w:val="24"/>
          <w:szCs w:val="24"/>
          <w:rtl/>
        </w:rPr>
      </w:pPr>
      <w:r w:rsidRPr="00734A8D">
        <w:rPr>
          <w:rFonts w:ascii="Gisha" w:hAnsi="Gisha" w:cs="Gisha"/>
          <w:sz w:val="24"/>
          <w:szCs w:val="24"/>
          <w:rtl/>
        </w:rPr>
        <w:t>עשרת ה-</w:t>
      </w:r>
      <w:r w:rsidRPr="00734A8D">
        <w:rPr>
          <w:rFonts w:ascii="Gisha" w:hAnsi="Gisha" w:cs="Gisha"/>
          <w:sz w:val="24"/>
          <w:szCs w:val="24"/>
        </w:rPr>
        <w:t>terms</w:t>
      </w:r>
      <w:r w:rsidRPr="00734A8D">
        <w:rPr>
          <w:rFonts w:ascii="Gisha" w:hAnsi="Gisha" w:cs="Gisha"/>
          <w:sz w:val="24"/>
          <w:szCs w:val="24"/>
          <w:rtl/>
        </w:rPr>
        <w:t xml:space="preserve"> השכיחים במאגר לפי הסדר (1-10) הם:</w:t>
      </w:r>
    </w:p>
    <w:tbl>
      <w:tblPr>
        <w:tblStyle w:val="GridTable4-Accent1"/>
        <w:tblW w:w="3280" w:type="dxa"/>
        <w:jc w:val="center"/>
        <w:tblLook w:val="04A0" w:firstRow="1" w:lastRow="0" w:firstColumn="1" w:lastColumn="0" w:noHBand="0" w:noVBand="1"/>
      </w:tblPr>
      <w:tblGrid>
        <w:gridCol w:w="1700"/>
        <w:gridCol w:w="1580"/>
      </w:tblGrid>
      <w:tr w:rsidR="00497E13" w:rsidRPr="00734A8D" w:rsidTr="00734A8D">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497E13" w:rsidRPr="00734A8D" w:rsidRDefault="00734A8D" w:rsidP="00497E13">
            <w:pPr>
              <w:bidi w:val="0"/>
              <w:rPr>
                <w:rFonts w:ascii="Gisha" w:eastAsia="Times New Roman" w:hAnsi="Gisha" w:cs="Gisha"/>
                <w:color w:val="000000"/>
              </w:rPr>
            </w:pPr>
            <w:r w:rsidRPr="00734A8D">
              <w:rPr>
                <w:rFonts w:ascii="Gisha" w:eastAsia="Times New Roman" w:hAnsi="Gisha" w:cs="Gisha"/>
                <w:color w:val="000000"/>
              </w:rPr>
              <w:t>T</w:t>
            </w:r>
            <w:r w:rsidR="00497E13" w:rsidRPr="00734A8D">
              <w:rPr>
                <w:rFonts w:ascii="Gisha" w:eastAsia="Times New Roman" w:hAnsi="Gisha" w:cs="Gisha"/>
                <w:color w:val="000000"/>
              </w:rPr>
              <w:t>erm</w:t>
            </w:r>
          </w:p>
        </w:tc>
        <w:tc>
          <w:tcPr>
            <w:tcW w:w="1580" w:type="dxa"/>
            <w:noWrap/>
            <w:hideMark/>
          </w:tcPr>
          <w:p w:rsidR="00497E13" w:rsidRPr="00734A8D" w:rsidRDefault="00734A8D" w:rsidP="00497E13">
            <w:pPr>
              <w:bidi w:val="0"/>
              <w:cnfStyle w:val="100000000000" w:firstRow="1" w:lastRow="0" w:firstColumn="0" w:lastColumn="0" w:oddVBand="0" w:evenVBand="0" w:oddHBand="0"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TF</w:t>
            </w:r>
            <w:r w:rsidR="00497E13" w:rsidRPr="00734A8D">
              <w:rPr>
                <w:rFonts w:ascii="Gisha" w:eastAsia="Times New Roman" w:hAnsi="Gisha" w:cs="Gisha"/>
                <w:color w:val="000000"/>
              </w:rPr>
              <w:t xml:space="preserve"> in corpus</w:t>
            </w:r>
          </w:p>
        </w:tc>
      </w:tr>
      <w:tr w:rsidR="00497E13" w:rsidRPr="00734A8D" w:rsidTr="00734A8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497E13" w:rsidRPr="00734A8D" w:rsidRDefault="00497E13" w:rsidP="00497E13">
            <w:pPr>
              <w:bidi w:val="0"/>
              <w:rPr>
                <w:rFonts w:ascii="Gisha" w:eastAsia="Times New Roman" w:hAnsi="Gisha" w:cs="Gisha"/>
                <w:b w:val="0"/>
                <w:bCs w:val="0"/>
                <w:color w:val="000000"/>
              </w:rPr>
            </w:pPr>
            <w:proofErr w:type="spellStart"/>
            <w:r w:rsidRPr="00734A8D">
              <w:rPr>
                <w:rFonts w:ascii="Gisha" w:eastAsia="Times New Roman" w:hAnsi="Gisha" w:cs="Gisha"/>
                <w:b w:val="0"/>
                <w:bCs w:val="0"/>
                <w:color w:val="000000"/>
              </w:rPr>
              <w:t>mr</w:t>
            </w:r>
            <w:proofErr w:type="spellEnd"/>
          </w:p>
        </w:tc>
        <w:tc>
          <w:tcPr>
            <w:tcW w:w="1580" w:type="dxa"/>
            <w:noWrap/>
            <w:hideMark/>
          </w:tcPr>
          <w:p w:rsidR="00497E13" w:rsidRPr="00734A8D" w:rsidRDefault="00497E13" w:rsidP="00734A8D">
            <w:pPr>
              <w:bidi w:val="0"/>
              <w:jc w:val="center"/>
              <w:cnfStyle w:val="000000100000" w:firstRow="0" w:lastRow="0" w:firstColumn="0" w:lastColumn="0" w:oddVBand="0" w:evenVBand="0" w:oddHBand="1"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470131</w:t>
            </w:r>
          </w:p>
        </w:tc>
      </w:tr>
      <w:tr w:rsidR="00497E13" w:rsidRPr="00734A8D" w:rsidTr="00734A8D">
        <w:trPr>
          <w:trHeight w:val="285"/>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497E13" w:rsidRPr="00734A8D" w:rsidRDefault="00497E13" w:rsidP="00497E13">
            <w:pPr>
              <w:bidi w:val="0"/>
              <w:rPr>
                <w:rFonts w:ascii="Gisha" w:eastAsia="Times New Roman" w:hAnsi="Gisha" w:cs="Gisha"/>
                <w:b w:val="0"/>
                <w:bCs w:val="0"/>
                <w:color w:val="000000"/>
              </w:rPr>
            </w:pPr>
            <w:r w:rsidRPr="00734A8D">
              <w:rPr>
                <w:rFonts w:ascii="Gisha" w:eastAsia="Times New Roman" w:hAnsi="Gisha" w:cs="Gisha"/>
                <w:b w:val="0"/>
                <w:bCs w:val="0"/>
                <w:color w:val="000000"/>
              </w:rPr>
              <w:t>year</w:t>
            </w:r>
          </w:p>
        </w:tc>
        <w:tc>
          <w:tcPr>
            <w:tcW w:w="1580" w:type="dxa"/>
            <w:noWrap/>
            <w:hideMark/>
          </w:tcPr>
          <w:p w:rsidR="00497E13" w:rsidRPr="00734A8D" w:rsidRDefault="00497E13" w:rsidP="00734A8D">
            <w:pPr>
              <w:bidi w:val="0"/>
              <w:jc w:val="center"/>
              <w:cnfStyle w:val="000000000000" w:firstRow="0" w:lastRow="0" w:firstColumn="0" w:lastColumn="0" w:oddVBand="0" w:evenVBand="0" w:oddHBand="0"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440196</w:t>
            </w:r>
          </w:p>
        </w:tc>
      </w:tr>
      <w:tr w:rsidR="00497E13" w:rsidRPr="00734A8D" w:rsidTr="00734A8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497E13" w:rsidRPr="00734A8D" w:rsidRDefault="00497E13" w:rsidP="00497E13">
            <w:pPr>
              <w:bidi w:val="0"/>
              <w:rPr>
                <w:rFonts w:ascii="Gisha" w:eastAsia="Times New Roman" w:hAnsi="Gisha" w:cs="Gisha"/>
                <w:b w:val="0"/>
                <w:bCs w:val="0"/>
                <w:color w:val="000000"/>
              </w:rPr>
            </w:pPr>
            <w:r w:rsidRPr="00734A8D">
              <w:rPr>
                <w:rFonts w:ascii="Gisha" w:eastAsia="Times New Roman" w:hAnsi="Gisha" w:cs="Gisha"/>
                <w:b w:val="0"/>
                <w:bCs w:val="0"/>
                <w:color w:val="000000"/>
              </w:rPr>
              <w:t>dollars</w:t>
            </w:r>
          </w:p>
        </w:tc>
        <w:tc>
          <w:tcPr>
            <w:tcW w:w="1580" w:type="dxa"/>
            <w:noWrap/>
            <w:hideMark/>
          </w:tcPr>
          <w:p w:rsidR="00497E13" w:rsidRPr="00734A8D" w:rsidRDefault="00497E13" w:rsidP="00734A8D">
            <w:pPr>
              <w:bidi w:val="0"/>
              <w:jc w:val="center"/>
              <w:cnfStyle w:val="000000100000" w:firstRow="0" w:lastRow="0" w:firstColumn="0" w:lastColumn="0" w:oddVBand="0" w:evenVBand="0" w:oddHBand="1"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374442</w:t>
            </w:r>
          </w:p>
        </w:tc>
      </w:tr>
      <w:tr w:rsidR="00497E13" w:rsidRPr="00734A8D" w:rsidTr="00734A8D">
        <w:trPr>
          <w:trHeight w:val="285"/>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497E13" w:rsidRPr="00734A8D" w:rsidRDefault="00497E13" w:rsidP="00497E13">
            <w:pPr>
              <w:bidi w:val="0"/>
              <w:rPr>
                <w:rFonts w:ascii="Gisha" w:eastAsia="Times New Roman" w:hAnsi="Gisha" w:cs="Gisha"/>
                <w:b w:val="0"/>
                <w:bCs w:val="0"/>
                <w:color w:val="000000"/>
              </w:rPr>
            </w:pPr>
            <w:r w:rsidRPr="00734A8D">
              <w:rPr>
                <w:rFonts w:ascii="Gisha" w:eastAsia="Times New Roman" w:hAnsi="Gisha" w:cs="Gisha"/>
                <w:b w:val="0"/>
                <w:bCs w:val="0"/>
                <w:color w:val="000000"/>
              </w:rPr>
              <w:t>cent</w:t>
            </w:r>
          </w:p>
        </w:tc>
        <w:tc>
          <w:tcPr>
            <w:tcW w:w="1580" w:type="dxa"/>
            <w:noWrap/>
            <w:hideMark/>
          </w:tcPr>
          <w:p w:rsidR="00497E13" w:rsidRPr="00734A8D" w:rsidRDefault="00497E13" w:rsidP="00734A8D">
            <w:pPr>
              <w:bidi w:val="0"/>
              <w:jc w:val="center"/>
              <w:cnfStyle w:val="000000000000" w:firstRow="0" w:lastRow="0" w:firstColumn="0" w:lastColumn="0" w:oddVBand="0" w:evenVBand="0" w:oddHBand="0"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364489</w:t>
            </w:r>
          </w:p>
        </w:tc>
      </w:tr>
      <w:tr w:rsidR="00497E13" w:rsidRPr="00734A8D" w:rsidTr="00734A8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497E13" w:rsidRPr="00734A8D" w:rsidRDefault="00497E13" w:rsidP="00497E13">
            <w:pPr>
              <w:bidi w:val="0"/>
              <w:rPr>
                <w:rFonts w:ascii="Gisha" w:eastAsia="Times New Roman" w:hAnsi="Gisha" w:cs="Gisha"/>
                <w:b w:val="0"/>
                <w:bCs w:val="0"/>
                <w:color w:val="000000"/>
              </w:rPr>
            </w:pPr>
            <w:r w:rsidRPr="00734A8D">
              <w:rPr>
                <w:rFonts w:ascii="Gisha" w:eastAsia="Times New Roman" w:hAnsi="Gisha" w:cs="Gisha"/>
                <w:b w:val="0"/>
                <w:bCs w:val="0"/>
                <w:color w:val="000000"/>
              </w:rPr>
              <w:t>said</w:t>
            </w:r>
          </w:p>
        </w:tc>
        <w:tc>
          <w:tcPr>
            <w:tcW w:w="1580" w:type="dxa"/>
            <w:noWrap/>
            <w:hideMark/>
          </w:tcPr>
          <w:p w:rsidR="00497E13" w:rsidRPr="00734A8D" w:rsidRDefault="00497E13" w:rsidP="00734A8D">
            <w:pPr>
              <w:bidi w:val="0"/>
              <w:jc w:val="center"/>
              <w:cnfStyle w:val="000000100000" w:firstRow="0" w:lastRow="0" w:firstColumn="0" w:lastColumn="0" w:oddVBand="0" w:evenVBand="0" w:oddHBand="1"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335393</w:t>
            </w:r>
          </w:p>
        </w:tc>
      </w:tr>
      <w:tr w:rsidR="00497E13" w:rsidRPr="00734A8D" w:rsidTr="00734A8D">
        <w:trPr>
          <w:trHeight w:val="285"/>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497E13" w:rsidRPr="00734A8D" w:rsidRDefault="00497E13" w:rsidP="00497E13">
            <w:pPr>
              <w:bidi w:val="0"/>
              <w:rPr>
                <w:rFonts w:ascii="Gisha" w:eastAsia="Times New Roman" w:hAnsi="Gisha" w:cs="Gisha"/>
                <w:b w:val="0"/>
                <w:bCs w:val="0"/>
                <w:color w:val="000000"/>
              </w:rPr>
            </w:pPr>
            <w:r w:rsidRPr="00734A8D">
              <w:rPr>
                <w:rFonts w:ascii="Gisha" w:eastAsia="Times New Roman" w:hAnsi="Gisha" w:cs="Gisha"/>
                <w:b w:val="0"/>
                <w:bCs w:val="0"/>
                <w:color w:val="000000"/>
              </w:rPr>
              <w:t>government</w:t>
            </w:r>
          </w:p>
        </w:tc>
        <w:tc>
          <w:tcPr>
            <w:tcW w:w="1580" w:type="dxa"/>
            <w:noWrap/>
            <w:hideMark/>
          </w:tcPr>
          <w:p w:rsidR="00497E13" w:rsidRPr="00734A8D" w:rsidRDefault="00497E13" w:rsidP="00734A8D">
            <w:pPr>
              <w:bidi w:val="0"/>
              <w:jc w:val="center"/>
              <w:cnfStyle w:val="000000000000" w:firstRow="0" w:lastRow="0" w:firstColumn="0" w:lastColumn="0" w:oddVBand="0" w:evenVBand="0" w:oddHBand="0"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320890</w:t>
            </w:r>
          </w:p>
        </w:tc>
      </w:tr>
      <w:tr w:rsidR="00497E13" w:rsidRPr="00734A8D" w:rsidTr="00734A8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497E13" w:rsidRPr="00734A8D" w:rsidRDefault="00497E13" w:rsidP="00497E13">
            <w:pPr>
              <w:bidi w:val="0"/>
              <w:rPr>
                <w:rFonts w:ascii="Gisha" w:eastAsia="Times New Roman" w:hAnsi="Gisha" w:cs="Gisha"/>
                <w:b w:val="0"/>
                <w:bCs w:val="0"/>
                <w:color w:val="000000"/>
              </w:rPr>
            </w:pPr>
            <w:r w:rsidRPr="00734A8D">
              <w:rPr>
                <w:rFonts w:ascii="Gisha" w:eastAsia="Times New Roman" w:hAnsi="Gisha" w:cs="Gisha"/>
                <w:b w:val="0"/>
                <w:bCs w:val="0"/>
                <w:color w:val="000000"/>
              </w:rPr>
              <w:t>pounds</w:t>
            </w:r>
          </w:p>
        </w:tc>
        <w:tc>
          <w:tcPr>
            <w:tcW w:w="1580" w:type="dxa"/>
            <w:noWrap/>
            <w:hideMark/>
          </w:tcPr>
          <w:p w:rsidR="00497E13" w:rsidRPr="00734A8D" w:rsidRDefault="00497E13" w:rsidP="00734A8D">
            <w:pPr>
              <w:bidi w:val="0"/>
              <w:jc w:val="center"/>
              <w:cnfStyle w:val="000000100000" w:firstRow="0" w:lastRow="0" w:firstColumn="0" w:lastColumn="0" w:oddVBand="0" w:evenVBand="0" w:oddHBand="1"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310397</w:t>
            </w:r>
          </w:p>
        </w:tc>
      </w:tr>
      <w:tr w:rsidR="00497E13" w:rsidRPr="00734A8D" w:rsidTr="00734A8D">
        <w:trPr>
          <w:trHeight w:val="285"/>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497E13" w:rsidRPr="00734A8D" w:rsidRDefault="00497E13" w:rsidP="00497E13">
            <w:pPr>
              <w:bidi w:val="0"/>
              <w:rPr>
                <w:rFonts w:ascii="Gisha" w:eastAsia="Times New Roman" w:hAnsi="Gisha" w:cs="Gisha"/>
                <w:b w:val="0"/>
                <w:bCs w:val="0"/>
                <w:color w:val="000000"/>
              </w:rPr>
            </w:pPr>
            <w:r w:rsidRPr="00734A8D">
              <w:rPr>
                <w:rFonts w:ascii="Gisha" w:eastAsia="Times New Roman" w:hAnsi="Gisha" w:cs="Gisha"/>
                <w:b w:val="0"/>
                <w:bCs w:val="0"/>
                <w:color w:val="000000"/>
              </w:rPr>
              <w:t>years</w:t>
            </w:r>
          </w:p>
        </w:tc>
        <w:tc>
          <w:tcPr>
            <w:tcW w:w="1580" w:type="dxa"/>
            <w:noWrap/>
            <w:hideMark/>
          </w:tcPr>
          <w:p w:rsidR="00497E13" w:rsidRPr="00734A8D" w:rsidRDefault="00497E13" w:rsidP="00734A8D">
            <w:pPr>
              <w:bidi w:val="0"/>
              <w:jc w:val="center"/>
              <w:cnfStyle w:val="000000000000" w:firstRow="0" w:lastRow="0" w:firstColumn="0" w:lastColumn="0" w:oddVBand="0" w:evenVBand="0" w:oddHBand="0"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277350</w:t>
            </w:r>
          </w:p>
        </w:tc>
      </w:tr>
      <w:tr w:rsidR="00497E13" w:rsidRPr="00734A8D" w:rsidTr="00734A8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497E13" w:rsidRPr="00734A8D" w:rsidRDefault="00497E13" w:rsidP="00497E13">
            <w:pPr>
              <w:bidi w:val="0"/>
              <w:rPr>
                <w:rFonts w:ascii="Gisha" w:eastAsia="Times New Roman" w:hAnsi="Gisha" w:cs="Gisha"/>
                <w:b w:val="0"/>
                <w:bCs w:val="0"/>
                <w:color w:val="000000"/>
              </w:rPr>
            </w:pPr>
            <w:r w:rsidRPr="00734A8D">
              <w:rPr>
                <w:rFonts w:ascii="Gisha" w:eastAsia="Times New Roman" w:hAnsi="Gisha" w:cs="Gisha"/>
                <w:b w:val="0"/>
                <w:bCs w:val="0"/>
                <w:color w:val="000000"/>
              </w:rPr>
              <w:t>people</w:t>
            </w:r>
          </w:p>
        </w:tc>
        <w:tc>
          <w:tcPr>
            <w:tcW w:w="1580" w:type="dxa"/>
            <w:noWrap/>
            <w:hideMark/>
          </w:tcPr>
          <w:p w:rsidR="00497E13" w:rsidRPr="00734A8D" w:rsidRDefault="00497E13" w:rsidP="00734A8D">
            <w:pPr>
              <w:bidi w:val="0"/>
              <w:jc w:val="center"/>
              <w:cnfStyle w:val="000000100000" w:firstRow="0" w:lastRow="0" w:firstColumn="0" w:lastColumn="0" w:oddVBand="0" w:evenVBand="0" w:oddHBand="1"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262530</w:t>
            </w:r>
          </w:p>
        </w:tc>
      </w:tr>
      <w:tr w:rsidR="00497E13" w:rsidRPr="00734A8D" w:rsidTr="00734A8D">
        <w:trPr>
          <w:trHeight w:val="285"/>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497E13" w:rsidRPr="00734A8D" w:rsidRDefault="00497E13" w:rsidP="00497E13">
            <w:pPr>
              <w:bidi w:val="0"/>
              <w:rPr>
                <w:rFonts w:ascii="Gisha" w:eastAsia="Times New Roman" w:hAnsi="Gisha" w:cs="Gisha"/>
                <w:b w:val="0"/>
                <w:bCs w:val="0"/>
                <w:color w:val="000000"/>
              </w:rPr>
            </w:pPr>
            <w:r w:rsidRPr="00734A8D">
              <w:rPr>
                <w:rFonts w:ascii="Gisha" w:eastAsia="Times New Roman" w:hAnsi="Gisha" w:cs="Gisha"/>
                <w:b w:val="0"/>
                <w:bCs w:val="0"/>
                <w:color w:val="000000"/>
              </w:rPr>
              <w:t>time</w:t>
            </w:r>
          </w:p>
        </w:tc>
        <w:tc>
          <w:tcPr>
            <w:tcW w:w="1580" w:type="dxa"/>
            <w:noWrap/>
            <w:hideMark/>
          </w:tcPr>
          <w:p w:rsidR="00497E13" w:rsidRPr="00734A8D" w:rsidRDefault="00497E13" w:rsidP="00734A8D">
            <w:pPr>
              <w:bidi w:val="0"/>
              <w:jc w:val="center"/>
              <w:cnfStyle w:val="000000000000" w:firstRow="0" w:lastRow="0" w:firstColumn="0" w:lastColumn="0" w:oddVBand="0" w:evenVBand="0" w:oddHBand="0"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262261</w:t>
            </w:r>
          </w:p>
        </w:tc>
      </w:tr>
    </w:tbl>
    <w:p w:rsidR="00804954" w:rsidRPr="00734A8D" w:rsidRDefault="00734A8D" w:rsidP="00734A8D">
      <w:pPr>
        <w:tabs>
          <w:tab w:val="left" w:pos="3626"/>
        </w:tabs>
        <w:spacing w:line="276" w:lineRule="auto"/>
        <w:ind w:left="26"/>
        <w:jc w:val="center"/>
        <w:rPr>
          <w:rFonts w:ascii="Gisha" w:hAnsi="Gisha" w:cs="Gisha"/>
          <w:sz w:val="24"/>
          <w:szCs w:val="24"/>
          <w:rtl/>
        </w:rPr>
      </w:pPr>
      <w:r w:rsidRPr="00734A8D">
        <w:rPr>
          <w:rFonts w:ascii="Gisha" w:hAnsi="Gisha" w:cs="Gisha"/>
          <w:sz w:val="24"/>
          <w:szCs w:val="24"/>
          <w:rtl/>
        </w:rPr>
        <w:br/>
      </w:r>
      <w:r w:rsidR="00DB622C" w:rsidRPr="00734A8D">
        <w:rPr>
          <w:rFonts w:ascii="Gisha" w:hAnsi="Gisha" w:cs="Gisha"/>
          <w:sz w:val="24"/>
          <w:szCs w:val="24"/>
          <w:rtl/>
        </w:rPr>
        <w:t>עשרת ה-</w:t>
      </w:r>
      <w:r w:rsidR="00DB622C" w:rsidRPr="00734A8D">
        <w:rPr>
          <w:rFonts w:ascii="Gisha" w:hAnsi="Gisha" w:cs="Gisha"/>
          <w:sz w:val="24"/>
          <w:szCs w:val="24"/>
        </w:rPr>
        <w:t>terms</w:t>
      </w:r>
      <w:r w:rsidR="00DB622C" w:rsidRPr="00734A8D">
        <w:rPr>
          <w:rFonts w:ascii="Gisha" w:hAnsi="Gisha" w:cs="Gisha"/>
          <w:sz w:val="24"/>
          <w:szCs w:val="24"/>
          <w:rtl/>
        </w:rPr>
        <w:t xml:space="preserve"> הנדירים במאגר לפי הסדר (1-10) הם:</w:t>
      </w:r>
    </w:p>
    <w:tbl>
      <w:tblPr>
        <w:tblStyle w:val="GridTable4-Accent1"/>
        <w:tblW w:w="3558" w:type="dxa"/>
        <w:jc w:val="center"/>
        <w:tblLook w:val="04A0" w:firstRow="1" w:lastRow="0" w:firstColumn="1" w:lastColumn="0" w:noHBand="0" w:noVBand="1"/>
      </w:tblPr>
      <w:tblGrid>
        <w:gridCol w:w="1881"/>
        <w:gridCol w:w="1677"/>
      </w:tblGrid>
      <w:tr w:rsidR="003A09E0" w:rsidRPr="00734A8D" w:rsidTr="00734A8D">
        <w:trPr>
          <w:cnfStyle w:val="100000000000" w:firstRow="1" w:lastRow="0" w:firstColumn="0" w:lastColumn="0" w:oddVBand="0" w:evenVBand="0" w:oddHBand="0" w:evenHBand="0" w:firstRowFirstColumn="0" w:firstRowLastColumn="0" w:lastRowFirstColumn="0" w:lastRowLastColumn="0"/>
          <w:trHeight w:val="172"/>
          <w:jc w:val="center"/>
        </w:trPr>
        <w:tc>
          <w:tcPr>
            <w:cnfStyle w:val="001000000000" w:firstRow="0" w:lastRow="0" w:firstColumn="1" w:lastColumn="0" w:oddVBand="0" w:evenVBand="0" w:oddHBand="0" w:evenHBand="0" w:firstRowFirstColumn="0" w:firstRowLastColumn="0" w:lastRowFirstColumn="0" w:lastRowLastColumn="0"/>
            <w:tcW w:w="1881" w:type="dxa"/>
            <w:noWrap/>
          </w:tcPr>
          <w:p w:rsidR="00D56F3B" w:rsidRPr="00734A8D" w:rsidRDefault="00734A8D" w:rsidP="00734A8D">
            <w:pPr>
              <w:bidi w:val="0"/>
              <w:ind w:left="720" w:hanging="720"/>
              <w:rPr>
                <w:rFonts w:ascii="Gisha" w:eastAsia="Times New Roman" w:hAnsi="Gisha" w:cs="Gisha"/>
                <w:color w:val="000000"/>
              </w:rPr>
            </w:pPr>
            <w:r w:rsidRPr="00734A8D">
              <w:rPr>
                <w:rFonts w:ascii="Gisha" w:eastAsia="Times New Roman" w:hAnsi="Gisha" w:cs="Gisha"/>
                <w:color w:val="000000"/>
              </w:rPr>
              <w:t>Term</w:t>
            </w:r>
          </w:p>
        </w:tc>
        <w:tc>
          <w:tcPr>
            <w:tcW w:w="1677" w:type="dxa"/>
            <w:noWrap/>
          </w:tcPr>
          <w:p w:rsidR="00D56F3B" w:rsidRPr="00734A8D" w:rsidRDefault="00734A8D" w:rsidP="00734A8D">
            <w:pPr>
              <w:bidi w:val="0"/>
              <w:ind w:left="720" w:hanging="720"/>
              <w:cnfStyle w:val="100000000000" w:firstRow="1" w:lastRow="0" w:firstColumn="0" w:lastColumn="0" w:oddVBand="0" w:evenVBand="0" w:oddHBand="0"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 xml:space="preserve">TF </w:t>
            </w:r>
            <w:r w:rsidR="00D56F3B" w:rsidRPr="00734A8D">
              <w:rPr>
                <w:rFonts w:ascii="Gisha" w:eastAsia="Times New Roman" w:hAnsi="Gisha" w:cs="Gisha"/>
                <w:color w:val="000000"/>
              </w:rPr>
              <w:t>in corpus</w:t>
            </w:r>
          </w:p>
        </w:tc>
      </w:tr>
      <w:tr w:rsidR="003A09E0" w:rsidRPr="00734A8D" w:rsidTr="00734A8D">
        <w:trPr>
          <w:cnfStyle w:val="000000100000" w:firstRow="0" w:lastRow="0" w:firstColumn="0" w:lastColumn="0" w:oddVBand="0" w:evenVBand="0" w:oddHBand="1" w:evenHBand="0" w:firstRowFirstColumn="0" w:firstRowLastColumn="0" w:lastRowFirstColumn="0" w:lastRowLastColumn="0"/>
          <w:trHeight w:val="172"/>
          <w:jc w:val="center"/>
        </w:trPr>
        <w:tc>
          <w:tcPr>
            <w:cnfStyle w:val="001000000000" w:firstRow="0" w:lastRow="0" w:firstColumn="1" w:lastColumn="0" w:oddVBand="0" w:evenVBand="0" w:oddHBand="0" w:evenHBand="0" w:firstRowFirstColumn="0" w:firstRowLastColumn="0" w:lastRowFirstColumn="0" w:lastRowLastColumn="0"/>
            <w:tcW w:w="1881" w:type="dxa"/>
            <w:noWrap/>
          </w:tcPr>
          <w:p w:rsidR="00D56F3B" w:rsidRPr="00734A8D" w:rsidRDefault="00D56F3B" w:rsidP="00D56F3B">
            <w:pPr>
              <w:bidi w:val="0"/>
              <w:rPr>
                <w:rFonts w:ascii="Gisha" w:eastAsia="Times New Roman" w:hAnsi="Gisha" w:cs="Gisha"/>
                <w:b w:val="0"/>
                <w:bCs w:val="0"/>
                <w:color w:val="000000"/>
              </w:rPr>
            </w:pPr>
            <w:proofErr w:type="spellStart"/>
            <w:r w:rsidRPr="00734A8D">
              <w:rPr>
                <w:rFonts w:ascii="Gisha" w:eastAsia="Times New Roman" w:hAnsi="Gisha" w:cs="Gisha"/>
                <w:b w:val="0"/>
                <w:bCs w:val="0"/>
                <w:color w:val="000000"/>
              </w:rPr>
              <w:t>greenwings</w:t>
            </w:r>
            <w:proofErr w:type="spellEnd"/>
          </w:p>
        </w:tc>
        <w:tc>
          <w:tcPr>
            <w:tcW w:w="1677" w:type="dxa"/>
            <w:noWrap/>
          </w:tcPr>
          <w:p w:rsidR="00D56F3B" w:rsidRPr="00734A8D" w:rsidRDefault="00D56F3B" w:rsidP="00D56F3B">
            <w:pPr>
              <w:bidi w:val="0"/>
              <w:cnfStyle w:val="000000100000" w:firstRow="0" w:lastRow="0" w:firstColumn="0" w:lastColumn="0" w:oddVBand="0" w:evenVBand="0" w:oddHBand="1"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1</w:t>
            </w:r>
          </w:p>
        </w:tc>
      </w:tr>
      <w:tr w:rsidR="003A09E0" w:rsidRPr="00734A8D" w:rsidTr="00734A8D">
        <w:trPr>
          <w:trHeight w:val="172"/>
          <w:jc w:val="center"/>
        </w:trPr>
        <w:tc>
          <w:tcPr>
            <w:cnfStyle w:val="001000000000" w:firstRow="0" w:lastRow="0" w:firstColumn="1" w:lastColumn="0" w:oddVBand="0" w:evenVBand="0" w:oddHBand="0" w:evenHBand="0" w:firstRowFirstColumn="0" w:firstRowLastColumn="0" w:lastRowFirstColumn="0" w:lastRowLastColumn="0"/>
            <w:tcW w:w="1881" w:type="dxa"/>
            <w:noWrap/>
          </w:tcPr>
          <w:p w:rsidR="00D56F3B" w:rsidRPr="00734A8D" w:rsidRDefault="00D56F3B" w:rsidP="00D56F3B">
            <w:pPr>
              <w:bidi w:val="0"/>
              <w:rPr>
                <w:rFonts w:ascii="Gisha" w:eastAsia="Times New Roman" w:hAnsi="Gisha" w:cs="Gisha"/>
                <w:b w:val="0"/>
                <w:bCs w:val="0"/>
                <w:color w:val="000000"/>
              </w:rPr>
            </w:pPr>
            <w:proofErr w:type="spellStart"/>
            <w:r w:rsidRPr="00734A8D">
              <w:rPr>
                <w:rFonts w:ascii="Gisha" w:eastAsia="Times New Roman" w:hAnsi="Gisha" w:cs="Gisha"/>
                <w:b w:val="0"/>
                <w:bCs w:val="0"/>
                <w:color w:val="000000"/>
              </w:rPr>
              <w:t>grided</w:t>
            </w:r>
            <w:proofErr w:type="spellEnd"/>
          </w:p>
        </w:tc>
        <w:tc>
          <w:tcPr>
            <w:tcW w:w="1677" w:type="dxa"/>
            <w:noWrap/>
          </w:tcPr>
          <w:p w:rsidR="00D56F3B" w:rsidRPr="00734A8D" w:rsidRDefault="00D56F3B" w:rsidP="00D56F3B">
            <w:pPr>
              <w:bidi w:val="0"/>
              <w:cnfStyle w:val="000000000000" w:firstRow="0" w:lastRow="0" w:firstColumn="0" w:lastColumn="0" w:oddVBand="0" w:evenVBand="0" w:oddHBand="0"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1</w:t>
            </w:r>
          </w:p>
        </w:tc>
      </w:tr>
      <w:tr w:rsidR="003A09E0" w:rsidRPr="00734A8D" w:rsidTr="00734A8D">
        <w:trPr>
          <w:cnfStyle w:val="000000100000" w:firstRow="0" w:lastRow="0" w:firstColumn="0" w:lastColumn="0" w:oddVBand="0" w:evenVBand="0" w:oddHBand="1" w:evenHBand="0" w:firstRowFirstColumn="0" w:firstRowLastColumn="0" w:lastRowFirstColumn="0" w:lastRowLastColumn="0"/>
          <w:trHeight w:val="172"/>
          <w:jc w:val="center"/>
        </w:trPr>
        <w:tc>
          <w:tcPr>
            <w:cnfStyle w:val="001000000000" w:firstRow="0" w:lastRow="0" w:firstColumn="1" w:lastColumn="0" w:oddVBand="0" w:evenVBand="0" w:oddHBand="0" w:evenHBand="0" w:firstRowFirstColumn="0" w:firstRowLastColumn="0" w:lastRowFirstColumn="0" w:lastRowLastColumn="0"/>
            <w:tcW w:w="1881" w:type="dxa"/>
            <w:noWrap/>
          </w:tcPr>
          <w:p w:rsidR="00D56F3B" w:rsidRPr="00734A8D" w:rsidRDefault="00D56F3B" w:rsidP="00D56F3B">
            <w:pPr>
              <w:bidi w:val="0"/>
              <w:rPr>
                <w:rFonts w:ascii="Gisha" w:eastAsia="Times New Roman" w:hAnsi="Gisha" w:cs="Gisha"/>
                <w:b w:val="0"/>
                <w:bCs w:val="0"/>
                <w:color w:val="000000"/>
              </w:rPr>
            </w:pPr>
            <w:r w:rsidRPr="00734A8D">
              <w:rPr>
                <w:rFonts w:ascii="Gisha" w:eastAsia="Times New Roman" w:hAnsi="Gisha" w:cs="Gisha"/>
                <w:b w:val="0"/>
                <w:bCs w:val="0"/>
                <w:color w:val="000000"/>
              </w:rPr>
              <w:t>jeans-cut</w:t>
            </w:r>
          </w:p>
        </w:tc>
        <w:tc>
          <w:tcPr>
            <w:tcW w:w="1677" w:type="dxa"/>
            <w:noWrap/>
          </w:tcPr>
          <w:p w:rsidR="00D56F3B" w:rsidRPr="00734A8D" w:rsidRDefault="00D56F3B" w:rsidP="00D56F3B">
            <w:pPr>
              <w:bidi w:val="0"/>
              <w:cnfStyle w:val="000000100000" w:firstRow="0" w:lastRow="0" w:firstColumn="0" w:lastColumn="0" w:oddVBand="0" w:evenVBand="0" w:oddHBand="1"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1</w:t>
            </w:r>
          </w:p>
        </w:tc>
      </w:tr>
      <w:tr w:rsidR="003A09E0" w:rsidRPr="00734A8D" w:rsidTr="00734A8D">
        <w:trPr>
          <w:trHeight w:val="172"/>
          <w:jc w:val="center"/>
        </w:trPr>
        <w:tc>
          <w:tcPr>
            <w:cnfStyle w:val="001000000000" w:firstRow="0" w:lastRow="0" w:firstColumn="1" w:lastColumn="0" w:oddVBand="0" w:evenVBand="0" w:oddHBand="0" w:evenHBand="0" w:firstRowFirstColumn="0" w:firstRowLastColumn="0" w:lastRowFirstColumn="0" w:lastRowLastColumn="0"/>
            <w:tcW w:w="1881" w:type="dxa"/>
            <w:noWrap/>
          </w:tcPr>
          <w:p w:rsidR="00D56F3B" w:rsidRPr="00734A8D" w:rsidRDefault="00D56F3B" w:rsidP="00D56F3B">
            <w:pPr>
              <w:bidi w:val="0"/>
              <w:rPr>
                <w:rFonts w:ascii="Gisha" w:eastAsia="Times New Roman" w:hAnsi="Gisha" w:cs="Gisha"/>
                <w:b w:val="0"/>
                <w:bCs w:val="0"/>
                <w:color w:val="000000"/>
              </w:rPr>
            </w:pPr>
            <w:r w:rsidRPr="00734A8D">
              <w:rPr>
                <w:rFonts w:ascii="Gisha" w:eastAsia="Times New Roman" w:hAnsi="Gisha" w:cs="Gisha"/>
                <w:b w:val="0"/>
                <w:bCs w:val="0"/>
                <w:color w:val="000000"/>
              </w:rPr>
              <w:t>JECK</w:t>
            </w:r>
          </w:p>
        </w:tc>
        <w:tc>
          <w:tcPr>
            <w:tcW w:w="1677" w:type="dxa"/>
            <w:noWrap/>
          </w:tcPr>
          <w:p w:rsidR="00D56F3B" w:rsidRPr="00734A8D" w:rsidRDefault="00D56F3B" w:rsidP="00D56F3B">
            <w:pPr>
              <w:bidi w:val="0"/>
              <w:cnfStyle w:val="000000000000" w:firstRow="0" w:lastRow="0" w:firstColumn="0" w:lastColumn="0" w:oddVBand="0" w:evenVBand="0" w:oddHBand="0"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1</w:t>
            </w:r>
          </w:p>
        </w:tc>
      </w:tr>
      <w:tr w:rsidR="003A09E0" w:rsidRPr="00734A8D" w:rsidTr="00734A8D">
        <w:trPr>
          <w:cnfStyle w:val="000000100000" w:firstRow="0" w:lastRow="0" w:firstColumn="0" w:lastColumn="0" w:oddVBand="0" w:evenVBand="0" w:oddHBand="1" w:evenHBand="0" w:firstRowFirstColumn="0" w:firstRowLastColumn="0" w:lastRowFirstColumn="0" w:lastRowLastColumn="0"/>
          <w:trHeight w:val="172"/>
          <w:jc w:val="center"/>
        </w:trPr>
        <w:tc>
          <w:tcPr>
            <w:cnfStyle w:val="001000000000" w:firstRow="0" w:lastRow="0" w:firstColumn="1" w:lastColumn="0" w:oddVBand="0" w:evenVBand="0" w:oddHBand="0" w:evenHBand="0" w:firstRowFirstColumn="0" w:firstRowLastColumn="0" w:lastRowFirstColumn="0" w:lastRowLastColumn="0"/>
            <w:tcW w:w="1881" w:type="dxa"/>
            <w:noWrap/>
          </w:tcPr>
          <w:p w:rsidR="00D56F3B" w:rsidRPr="00734A8D" w:rsidRDefault="00D56F3B" w:rsidP="00D56F3B">
            <w:pPr>
              <w:bidi w:val="0"/>
              <w:rPr>
                <w:rFonts w:ascii="Gisha" w:eastAsia="Times New Roman" w:hAnsi="Gisha" w:cs="Gisha"/>
                <w:b w:val="0"/>
                <w:bCs w:val="0"/>
                <w:color w:val="000000"/>
              </w:rPr>
            </w:pPr>
            <w:r w:rsidRPr="00734A8D">
              <w:rPr>
                <w:rFonts w:ascii="Gisha" w:eastAsia="Times New Roman" w:hAnsi="Gisha" w:cs="Gisha"/>
                <w:b w:val="0"/>
                <w:bCs w:val="0"/>
                <w:color w:val="000000"/>
              </w:rPr>
              <w:t>JECKLIN</w:t>
            </w:r>
          </w:p>
        </w:tc>
        <w:tc>
          <w:tcPr>
            <w:tcW w:w="1677" w:type="dxa"/>
            <w:noWrap/>
          </w:tcPr>
          <w:p w:rsidR="00D56F3B" w:rsidRPr="00734A8D" w:rsidRDefault="00D56F3B" w:rsidP="00D56F3B">
            <w:pPr>
              <w:bidi w:val="0"/>
              <w:cnfStyle w:val="000000100000" w:firstRow="0" w:lastRow="0" w:firstColumn="0" w:lastColumn="0" w:oddVBand="0" w:evenVBand="0" w:oddHBand="1"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1</w:t>
            </w:r>
          </w:p>
        </w:tc>
      </w:tr>
      <w:tr w:rsidR="003A09E0" w:rsidRPr="00734A8D" w:rsidTr="00734A8D">
        <w:trPr>
          <w:trHeight w:val="172"/>
          <w:jc w:val="center"/>
        </w:trPr>
        <w:tc>
          <w:tcPr>
            <w:cnfStyle w:val="001000000000" w:firstRow="0" w:lastRow="0" w:firstColumn="1" w:lastColumn="0" w:oddVBand="0" w:evenVBand="0" w:oddHBand="0" w:evenHBand="0" w:firstRowFirstColumn="0" w:firstRowLastColumn="0" w:lastRowFirstColumn="0" w:lastRowLastColumn="0"/>
            <w:tcW w:w="1881" w:type="dxa"/>
            <w:noWrap/>
          </w:tcPr>
          <w:p w:rsidR="00D56F3B" w:rsidRPr="00734A8D" w:rsidRDefault="00D56F3B" w:rsidP="00D56F3B">
            <w:pPr>
              <w:bidi w:val="0"/>
              <w:rPr>
                <w:rFonts w:ascii="Gisha" w:eastAsia="Times New Roman" w:hAnsi="Gisha" w:cs="Gisha"/>
                <w:b w:val="0"/>
                <w:bCs w:val="0"/>
                <w:color w:val="000000"/>
              </w:rPr>
            </w:pPr>
            <w:proofErr w:type="spellStart"/>
            <w:r w:rsidRPr="00734A8D">
              <w:rPr>
                <w:rFonts w:ascii="Gisha" w:eastAsia="Times New Roman" w:hAnsi="Gisha" w:cs="Gisha"/>
                <w:b w:val="0"/>
                <w:bCs w:val="0"/>
                <w:color w:val="000000"/>
              </w:rPr>
              <w:t>ishai</w:t>
            </w:r>
            <w:proofErr w:type="spellEnd"/>
          </w:p>
        </w:tc>
        <w:tc>
          <w:tcPr>
            <w:tcW w:w="1677" w:type="dxa"/>
            <w:noWrap/>
          </w:tcPr>
          <w:p w:rsidR="00D56F3B" w:rsidRPr="00734A8D" w:rsidRDefault="00D56F3B" w:rsidP="00D56F3B">
            <w:pPr>
              <w:bidi w:val="0"/>
              <w:cnfStyle w:val="000000000000" w:firstRow="0" w:lastRow="0" w:firstColumn="0" w:lastColumn="0" w:oddVBand="0" w:evenVBand="0" w:oddHBand="0"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1</w:t>
            </w:r>
          </w:p>
        </w:tc>
      </w:tr>
      <w:tr w:rsidR="003A09E0" w:rsidRPr="00734A8D" w:rsidTr="00734A8D">
        <w:trPr>
          <w:cnfStyle w:val="000000100000" w:firstRow="0" w:lastRow="0" w:firstColumn="0" w:lastColumn="0" w:oddVBand="0" w:evenVBand="0" w:oddHBand="1" w:evenHBand="0" w:firstRowFirstColumn="0" w:firstRowLastColumn="0" w:lastRowFirstColumn="0" w:lastRowLastColumn="0"/>
          <w:trHeight w:val="172"/>
          <w:jc w:val="center"/>
        </w:trPr>
        <w:tc>
          <w:tcPr>
            <w:cnfStyle w:val="001000000000" w:firstRow="0" w:lastRow="0" w:firstColumn="1" w:lastColumn="0" w:oddVBand="0" w:evenVBand="0" w:oddHBand="0" w:evenHBand="0" w:firstRowFirstColumn="0" w:firstRowLastColumn="0" w:lastRowFirstColumn="0" w:lastRowLastColumn="0"/>
            <w:tcW w:w="1881" w:type="dxa"/>
            <w:noWrap/>
          </w:tcPr>
          <w:p w:rsidR="00D56F3B" w:rsidRPr="00734A8D" w:rsidRDefault="00D56F3B" w:rsidP="00D56F3B">
            <w:pPr>
              <w:bidi w:val="0"/>
              <w:rPr>
                <w:rFonts w:ascii="Gisha" w:eastAsia="Times New Roman" w:hAnsi="Gisha" w:cs="Gisha"/>
                <w:b w:val="0"/>
                <w:bCs w:val="0"/>
                <w:color w:val="000000"/>
              </w:rPr>
            </w:pPr>
            <w:r w:rsidRPr="00734A8D">
              <w:rPr>
                <w:rFonts w:ascii="Gisha" w:eastAsia="Times New Roman" w:hAnsi="Gisha" w:cs="Gisha"/>
                <w:b w:val="0"/>
                <w:bCs w:val="0"/>
                <w:color w:val="000000"/>
              </w:rPr>
              <w:t>live-artist</w:t>
            </w:r>
          </w:p>
        </w:tc>
        <w:tc>
          <w:tcPr>
            <w:tcW w:w="1677" w:type="dxa"/>
            <w:noWrap/>
          </w:tcPr>
          <w:p w:rsidR="00D56F3B" w:rsidRPr="00734A8D" w:rsidRDefault="00D56F3B" w:rsidP="00D56F3B">
            <w:pPr>
              <w:bidi w:val="0"/>
              <w:cnfStyle w:val="000000100000" w:firstRow="0" w:lastRow="0" w:firstColumn="0" w:lastColumn="0" w:oddVBand="0" w:evenVBand="0" w:oddHBand="1"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1</w:t>
            </w:r>
          </w:p>
        </w:tc>
      </w:tr>
      <w:tr w:rsidR="003A09E0" w:rsidRPr="00734A8D" w:rsidTr="00734A8D">
        <w:trPr>
          <w:trHeight w:val="172"/>
          <w:jc w:val="center"/>
        </w:trPr>
        <w:tc>
          <w:tcPr>
            <w:cnfStyle w:val="001000000000" w:firstRow="0" w:lastRow="0" w:firstColumn="1" w:lastColumn="0" w:oddVBand="0" w:evenVBand="0" w:oddHBand="0" w:evenHBand="0" w:firstRowFirstColumn="0" w:firstRowLastColumn="0" w:lastRowFirstColumn="0" w:lastRowLastColumn="0"/>
            <w:tcW w:w="1881" w:type="dxa"/>
            <w:noWrap/>
          </w:tcPr>
          <w:p w:rsidR="00D56F3B" w:rsidRPr="00734A8D" w:rsidRDefault="00D56F3B" w:rsidP="00D56F3B">
            <w:pPr>
              <w:bidi w:val="0"/>
              <w:rPr>
                <w:rFonts w:ascii="Gisha" w:eastAsia="Times New Roman" w:hAnsi="Gisha" w:cs="Gisha"/>
                <w:b w:val="0"/>
                <w:bCs w:val="0"/>
                <w:color w:val="000000"/>
              </w:rPr>
            </w:pPr>
            <w:r w:rsidRPr="00734A8D">
              <w:rPr>
                <w:rFonts w:ascii="Gisha" w:eastAsia="Times New Roman" w:hAnsi="Gisha" w:cs="Gisha"/>
                <w:b w:val="0"/>
                <w:bCs w:val="0"/>
                <w:color w:val="000000"/>
              </w:rPr>
              <w:t>"31-03"</w:t>
            </w:r>
          </w:p>
        </w:tc>
        <w:tc>
          <w:tcPr>
            <w:tcW w:w="1677" w:type="dxa"/>
            <w:noWrap/>
          </w:tcPr>
          <w:p w:rsidR="00D56F3B" w:rsidRPr="00734A8D" w:rsidRDefault="00D56F3B" w:rsidP="00D56F3B">
            <w:pPr>
              <w:bidi w:val="0"/>
              <w:cnfStyle w:val="000000000000" w:firstRow="0" w:lastRow="0" w:firstColumn="0" w:lastColumn="0" w:oddVBand="0" w:evenVBand="0" w:oddHBand="0"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1</w:t>
            </w:r>
          </w:p>
        </w:tc>
      </w:tr>
      <w:tr w:rsidR="003A09E0" w:rsidRPr="00734A8D" w:rsidTr="00734A8D">
        <w:trPr>
          <w:cnfStyle w:val="000000100000" w:firstRow="0" w:lastRow="0" w:firstColumn="0" w:lastColumn="0" w:oddVBand="0" w:evenVBand="0" w:oddHBand="1" w:evenHBand="0" w:firstRowFirstColumn="0" w:firstRowLastColumn="0" w:lastRowFirstColumn="0" w:lastRowLastColumn="0"/>
          <w:trHeight w:val="172"/>
          <w:jc w:val="center"/>
        </w:trPr>
        <w:tc>
          <w:tcPr>
            <w:cnfStyle w:val="001000000000" w:firstRow="0" w:lastRow="0" w:firstColumn="1" w:lastColumn="0" w:oddVBand="0" w:evenVBand="0" w:oddHBand="0" w:evenHBand="0" w:firstRowFirstColumn="0" w:firstRowLastColumn="0" w:lastRowFirstColumn="0" w:lastRowLastColumn="0"/>
            <w:tcW w:w="1881" w:type="dxa"/>
            <w:noWrap/>
          </w:tcPr>
          <w:p w:rsidR="00D56F3B" w:rsidRPr="00734A8D" w:rsidRDefault="00D56F3B" w:rsidP="00D56F3B">
            <w:pPr>
              <w:bidi w:val="0"/>
              <w:rPr>
                <w:rFonts w:ascii="Gisha" w:eastAsia="Times New Roman" w:hAnsi="Gisha" w:cs="Gisha"/>
                <w:b w:val="0"/>
                <w:bCs w:val="0"/>
                <w:color w:val="000000"/>
              </w:rPr>
            </w:pPr>
            <w:r w:rsidRPr="00734A8D">
              <w:rPr>
                <w:rFonts w:ascii="Gisha" w:eastAsia="Times New Roman" w:hAnsi="Gisha" w:cs="Gisha"/>
                <w:b w:val="0"/>
                <w:bCs w:val="0"/>
                <w:color w:val="000000"/>
              </w:rPr>
              <w:t>mar-may</w:t>
            </w:r>
          </w:p>
        </w:tc>
        <w:tc>
          <w:tcPr>
            <w:tcW w:w="1677" w:type="dxa"/>
            <w:noWrap/>
          </w:tcPr>
          <w:p w:rsidR="00D56F3B" w:rsidRPr="00734A8D" w:rsidRDefault="00D56F3B" w:rsidP="00D56F3B">
            <w:pPr>
              <w:bidi w:val="0"/>
              <w:cnfStyle w:val="000000100000" w:firstRow="0" w:lastRow="0" w:firstColumn="0" w:lastColumn="0" w:oddVBand="0" w:evenVBand="0" w:oddHBand="1"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1</w:t>
            </w:r>
          </w:p>
        </w:tc>
      </w:tr>
      <w:tr w:rsidR="003A09E0" w:rsidRPr="00734A8D" w:rsidTr="00734A8D">
        <w:trPr>
          <w:trHeight w:val="172"/>
          <w:jc w:val="center"/>
        </w:trPr>
        <w:tc>
          <w:tcPr>
            <w:cnfStyle w:val="001000000000" w:firstRow="0" w:lastRow="0" w:firstColumn="1" w:lastColumn="0" w:oddVBand="0" w:evenVBand="0" w:oddHBand="0" w:evenHBand="0" w:firstRowFirstColumn="0" w:firstRowLastColumn="0" w:lastRowFirstColumn="0" w:lastRowLastColumn="0"/>
            <w:tcW w:w="1881" w:type="dxa"/>
            <w:noWrap/>
          </w:tcPr>
          <w:p w:rsidR="00D56F3B" w:rsidRPr="00734A8D" w:rsidRDefault="00D56F3B" w:rsidP="00D56F3B">
            <w:pPr>
              <w:bidi w:val="0"/>
              <w:rPr>
                <w:rFonts w:ascii="Gisha" w:eastAsia="Times New Roman" w:hAnsi="Gisha" w:cs="Gisha"/>
                <w:b w:val="0"/>
                <w:bCs w:val="0"/>
                <w:color w:val="000000"/>
              </w:rPr>
            </w:pPr>
            <w:r w:rsidRPr="00734A8D">
              <w:rPr>
                <w:rFonts w:ascii="Gisha" w:eastAsia="Times New Roman" w:hAnsi="Gisha" w:cs="Gisha"/>
                <w:b w:val="0"/>
                <w:bCs w:val="0"/>
                <w:color w:val="000000"/>
              </w:rPr>
              <w:t>naivest</w:t>
            </w:r>
          </w:p>
        </w:tc>
        <w:tc>
          <w:tcPr>
            <w:tcW w:w="1677" w:type="dxa"/>
            <w:noWrap/>
          </w:tcPr>
          <w:p w:rsidR="003A09E0" w:rsidRPr="00734A8D" w:rsidRDefault="00D56F3B" w:rsidP="003A09E0">
            <w:pPr>
              <w:bidi w:val="0"/>
              <w:cnfStyle w:val="000000000000" w:firstRow="0" w:lastRow="0" w:firstColumn="0" w:lastColumn="0" w:oddVBand="0" w:evenVBand="0" w:oddHBand="0"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1</w:t>
            </w:r>
          </w:p>
        </w:tc>
      </w:tr>
    </w:tbl>
    <w:p w:rsidR="00734A8D" w:rsidRPr="00734A8D" w:rsidRDefault="00734A8D" w:rsidP="00734A8D">
      <w:pPr>
        <w:tabs>
          <w:tab w:val="left" w:pos="3626"/>
        </w:tabs>
        <w:spacing w:line="276" w:lineRule="auto"/>
        <w:rPr>
          <w:rFonts w:ascii="Gisha" w:hAnsi="Gisha" w:cs="Gisha"/>
          <w:sz w:val="24"/>
          <w:szCs w:val="24"/>
          <w:rtl/>
        </w:rPr>
      </w:pPr>
    </w:p>
    <w:p w:rsidR="00DB622C" w:rsidRPr="00734A8D" w:rsidRDefault="00804954" w:rsidP="00734A8D">
      <w:pPr>
        <w:pStyle w:val="ListParagraph"/>
        <w:numPr>
          <w:ilvl w:val="0"/>
          <w:numId w:val="16"/>
        </w:numPr>
        <w:tabs>
          <w:tab w:val="left" w:pos="3626"/>
        </w:tabs>
        <w:spacing w:line="276" w:lineRule="auto"/>
        <w:rPr>
          <w:rFonts w:ascii="Gisha" w:hAnsi="Gisha" w:cs="Gisha"/>
          <w:b/>
          <w:bCs/>
          <w:sz w:val="24"/>
          <w:szCs w:val="24"/>
          <w:u w:val="single"/>
          <w:rtl/>
        </w:rPr>
      </w:pPr>
      <w:r w:rsidRPr="00734A8D">
        <w:rPr>
          <w:rFonts w:ascii="Gisha" w:hAnsi="Gisha" w:cs="Gisha"/>
          <w:sz w:val="24"/>
          <w:szCs w:val="24"/>
          <w:rtl/>
        </w:rPr>
        <w:t>גר</w:t>
      </w:r>
      <w:r w:rsidR="00DB622C" w:rsidRPr="00734A8D">
        <w:rPr>
          <w:rFonts w:ascii="Gisha" w:hAnsi="Gisha" w:cs="Gisha"/>
          <w:sz w:val="24"/>
          <w:szCs w:val="24"/>
          <w:rtl/>
        </w:rPr>
        <w:t xml:space="preserve">ף </w:t>
      </w:r>
      <w:proofErr w:type="spellStart"/>
      <w:r w:rsidR="00DB622C" w:rsidRPr="00734A8D">
        <w:rPr>
          <w:rFonts w:ascii="Gisha" w:hAnsi="Gisha" w:cs="Gisha"/>
          <w:sz w:val="24"/>
          <w:szCs w:val="24"/>
        </w:rPr>
        <w:t>zipf</w:t>
      </w:r>
      <w:proofErr w:type="spellEnd"/>
      <w:r w:rsidR="00E85415" w:rsidRPr="00734A8D">
        <w:rPr>
          <w:rFonts w:ascii="Gisha" w:hAnsi="Gisha" w:cs="Gisha"/>
          <w:sz w:val="24"/>
          <w:szCs w:val="24"/>
          <w:rtl/>
        </w:rPr>
        <w:t>:</w:t>
      </w:r>
    </w:p>
    <w:p w:rsidR="00E85415" w:rsidRPr="00734A8D" w:rsidRDefault="002D1DEB" w:rsidP="002D1DEB">
      <w:pPr>
        <w:tabs>
          <w:tab w:val="left" w:pos="3626"/>
        </w:tabs>
        <w:spacing w:line="276" w:lineRule="auto"/>
        <w:jc w:val="center"/>
        <w:rPr>
          <w:rFonts w:ascii="Gisha" w:hAnsi="Gisha" w:cs="Gisha"/>
          <w:sz w:val="24"/>
          <w:szCs w:val="24"/>
        </w:rPr>
      </w:pPr>
      <w:r w:rsidRPr="00734A8D">
        <w:rPr>
          <w:rFonts w:ascii="Gisha" w:hAnsi="Gisha" w:cs="Gisha"/>
          <w:noProof/>
        </w:rPr>
        <w:drawing>
          <wp:inline distT="0" distB="0" distL="0" distR="0" wp14:anchorId="76470660" wp14:editId="6E3DC7FA">
            <wp:extent cx="4752975" cy="2914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2975" cy="2914650"/>
                    </a:xfrm>
                    <a:prstGeom prst="rect">
                      <a:avLst/>
                    </a:prstGeom>
                  </pic:spPr>
                </pic:pic>
              </a:graphicData>
            </a:graphic>
          </wp:inline>
        </w:drawing>
      </w:r>
    </w:p>
    <w:p w:rsidR="00734A8D" w:rsidRPr="00734A8D" w:rsidRDefault="00734A8D">
      <w:pPr>
        <w:rPr>
          <w:rFonts w:ascii="Gisha" w:hAnsi="Gisha" w:cs="Gisha"/>
          <w:b/>
          <w:bCs/>
          <w:sz w:val="24"/>
          <w:szCs w:val="24"/>
          <w:u w:val="single"/>
          <w:rtl/>
        </w:rPr>
      </w:pPr>
      <w:r w:rsidRPr="00734A8D">
        <w:rPr>
          <w:rFonts w:ascii="Gisha" w:hAnsi="Gisha" w:cs="Gisha"/>
          <w:b/>
          <w:bCs/>
          <w:sz w:val="24"/>
          <w:szCs w:val="24"/>
          <w:u w:val="single"/>
          <w:rtl/>
        </w:rPr>
        <w:br w:type="page"/>
      </w:r>
    </w:p>
    <w:p w:rsidR="00DB622C" w:rsidRPr="00734A8D" w:rsidRDefault="00DB622C" w:rsidP="00734A8D">
      <w:pPr>
        <w:pStyle w:val="ListParagraph"/>
        <w:numPr>
          <w:ilvl w:val="0"/>
          <w:numId w:val="16"/>
        </w:numPr>
        <w:tabs>
          <w:tab w:val="left" w:pos="3626"/>
        </w:tabs>
        <w:spacing w:line="276" w:lineRule="auto"/>
        <w:rPr>
          <w:rFonts w:ascii="Gisha" w:hAnsi="Gisha" w:cs="Gisha"/>
          <w:sz w:val="24"/>
          <w:szCs w:val="24"/>
          <w:rtl/>
        </w:rPr>
      </w:pPr>
      <w:r w:rsidRPr="00734A8D">
        <w:rPr>
          <w:rFonts w:ascii="Gisha" w:hAnsi="Gisha" w:cs="Gisha"/>
          <w:sz w:val="24"/>
          <w:szCs w:val="24"/>
          <w:rtl/>
        </w:rPr>
        <w:lastRenderedPageBreak/>
        <w:t>רשימת ה-</w:t>
      </w:r>
      <w:r w:rsidRPr="00734A8D">
        <w:rPr>
          <w:rFonts w:ascii="Gisha" w:hAnsi="Gisha" w:cs="Gisha"/>
          <w:sz w:val="24"/>
          <w:szCs w:val="24"/>
        </w:rPr>
        <w:t>terms</w:t>
      </w:r>
      <w:r w:rsidRPr="00734A8D">
        <w:rPr>
          <w:rFonts w:ascii="Gisha" w:hAnsi="Gisha" w:cs="Gisha"/>
          <w:sz w:val="24"/>
          <w:szCs w:val="24"/>
          <w:rtl/>
        </w:rPr>
        <w:t xml:space="preserve"> של מסמך מספר </w:t>
      </w:r>
      <w:r w:rsidRPr="00734A8D">
        <w:rPr>
          <w:rFonts w:ascii="Gisha" w:hAnsi="Gisha" w:cs="Gisha"/>
          <w:sz w:val="24"/>
          <w:szCs w:val="24"/>
        </w:rPr>
        <w:t>FBIS3-3366</w:t>
      </w:r>
      <w:r w:rsidR="00734A8D">
        <w:rPr>
          <w:rFonts w:ascii="Gisha" w:hAnsi="Gisha" w:cs="Gisha"/>
          <w:sz w:val="24"/>
          <w:szCs w:val="24"/>
          <w:rtl/>
        </w:rPr>
        <w:t xml:space="preserve"> ממו</w:t>
      </w:r>
      <w:r w:rsidRPr="00734A8D">
        <w:rPr>
          <w:rFonts w:ascii="Gisha" w:hAnsi="Gisha" w:cs="Gisha"/>
          <w:sz w:val="24"/>
          <w:szCs w:val="24"/>
          <w:rtl/>
        </w:rPr>
        <w:t>ינת היא:</w:t>
      </w:r>
    </w:p>
    <w:tbl>
      <w:tblPr>
        <w:tblStyle w:val="GridTable4-Accent1"/>
        <w:tblW w:w="3681" w:type="dxa"/>
        <w:jc w:val="center"/>
        <w:tblLook w:val="04A0" w:firstRow="1" w:lastRow="0" w:firstColumn="1" w:lastColumn="0" w:noHBand="0" w:noVBand="1"/>
      </w:tblPr>
      <w:tblGrid>
        <w:gridCol w:w="1903"/>
        <w:gridCol w:w="1778"/>
      </w:tblGrid>
      <w:tr w:rsidR="00DF6719" w:rsidRPr="00734A8D" w:rsidTr="00734A8D">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903" w:type="dxa"/>
            <w:noWrap/>
          </w:tcPr>
          <w:p w:rsidR="00DF6719" w:rsidRPr="00734A8D" w:rsidRDefault="00734A8D" w:rsidP="00DF6719">
            <w:pPr>
              <w:bidi w:val="0"/>
              <w:rPr>
                <w:rFonts w:ascii="Gisha" w:eastAsia="Times New Roman" w:hAnsi="Gisha" w:cs="Gisha"/>
                <w:color w:val="000000"/>
              </w:rPr>
            </w:pPr>
            <w:r w:rsidRPr="00734A8D">
              <w:rPr>
                <w:rFonts w:ascii="Gisha" w:eastAsia="Times New Roman" w:hAnsi="Gisha" w:cs="Gisha"/>
                <w:color w:val="000000"/>
              </w:rPr>
              <w:t>T</w:t>
            </w:r>
            <w:r w:rsidR="00DF6719" w:rsidRPr="00734A8D">
              <w:rPr>
                <w:rFonts w:ascii="Gisha" w:eastAsia="Times New Roman" w:hAnsi="Gisha" w:cs="Gisha"/>
                <w:color w:val="000000"/>
              </w:rPr>
              <w:t>erm</w:t>
            </w:r>
          </w:p>
        </w:tc>
        <w:tc>
          <w:tcPr>
            <w:tcW w:w="1778" w:type="dxa"/>
            <w:noWrap/>
          </w:tcPr>
          <w:p w:rsidR="00DF6719" w:rsidRPr="00734A8D" w:rsidRDefault="00734A8D" w:rsidP="00DF6719">
            <w:pPr>
              <w:bidi w:val="0"/>
              <w:cnfStyle w:val="100000000000" w:firstRow="1" w:lastRow="0" w:firstColumn="0" w:lastColumn="0" w:oddVBand="0" w:evenVBand="0" w:oddHBand="0"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TF</w:t>
            </w:r>
            <w:r w:rsidR="00DF6719" w:rsidRPr="00734A8D">
              <w:rPr>
                <w:rFonts w:ascii="Gisha" w:eastAsia="Times New Roman" w:hAnsi="Gisha" w:cs="Gisha"/>
                <w:color w:val="000000"/>
              </w:rPr>
              <w:t xml:space="preserve"> in doc</w:t>
            </w:r>
          </w:p>
        </w:tc>
      </w:tr>
      <w:tr w:rsidR="00DF6719" w:rsidRPr="00734A8D" w:rsidTr="00734A8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903" w:type="dxa"/>
            <w:noWrap/>
            <w:hideMark/>
          </w:tcPr>
          <w:p w:rsidR="00DF6719" w:rsidRPr="00734A8D" w:rsidRDefault="00DF6719" w:rsidP="00DF6719">
            <w:pPr>
              <w:bidi w:val="0"/>
              <w:rPr>
                <w:rFonts w:ascii="Gisha" w:eastAsia="Times New Roman" w:hAnsi="Gisha" w:cs="Gisha"/>
                <w:b w:val="0"/>
                <w:bCs w:val="0"/>
                <w:color w:val="000000"/>
              </w:rPr>
            </w:pPr>
            <w:r w:rsidRPr="00734A8D">
              <w:rPr>
                <w:rFonts w:ascii="Gisha" w:eastAsia="Times New Roman" w:hAnsi="Gisha" w:cs="Gisha"/>
                <w:b w:val="0"/>
                <w:bCs w:val="0"/>
                <w:color w:val="000000"/>
              </w:rPr>
              <w:t>03-19</w:t>
            </w:r>
          </w:p>
        </w:tc>
        <w:tc>
          <w:tcPr>
            <w:tcW w:w="1778" w:type="dxa"/>
            <w:noWrap/>
            <w:hideMark/>
          </w:tcPr>
          <w:p w:rsidR="00DF6719" w:rsidRPr="00734A8D" w:rsidRDefault="00DF6719" w:rsidP="00DF6719">
            <w:pPr>
              <w:bidi w:val="0"/>
              <w:jc w:val="center"/>
              <w:cnfStyle w:val="000000100000" w:firstRow="0" w:lastRow="0" w:firstColumn="0" w:lastColumn="0" w:oddVBand="0" w:evenVBand="0" w:oddHBand="1"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2</w:t>
            </w:r>
          </w:p>
        </w:tc>
      </w:tr>
      <w:tr w:rsidR="00DF6719" w:rsidRPr="00734A8D" w:rsidTr="00734A8D">
        <w:trPr>
          <w:trHeight w:val="285"/>
          <w:jc w:val="center"/>
        </w:trPr>
        <w:tc>
          <w:tcPr>
            <w:cnfStyle w:val="001000000000" w:firstRow="0" w:lastRow="0" w:firstColumn="1" w:lastColumn="0" w:oddVBand="0" w:evenVBand="0" w:oddHBand="0" w:evenHBand="0" w:firstRowFirstColumn="0" w:firstRowLastColumn="0" w:lastRowFirstColumn="0" w:lastRowLastColumn="0"/>
            <w:tcW w:w="1903" w:type="dxa"/>
            <w:noWrap/>
            <w:hideMark/>
          </w:tcPr>
          <w:p w:rsidR="00DF6719" w:rsidRPr="00734A8D" w:rsidRDefault="00DF6719" w:rsidP="00DF6719">
            <w:pPr>
              <w:bidi w:val="0"/>
              <w:rPr>
                <w:rFonts w:ascii="Gisha" w:eastAsia="Times New Roman" w:hAnsi="Gisha" w:cs="Gisha"/>
                <w:b w:val="0"/>
                <w:bCs w:val="0"/>
                <w:color w:val="000000"/>
              </w:rPr>
            </w:pPr>
            <w:r w:rsidRPr="00734A8D">
              <w:rPr>
                <w:rFonts w:ascii="Gisha" w:eastAsia="Times New Roman" w:hAnsi="Gisha" w:cs="Gisha"/>
                <w:b w:val="0"/>
                <w:bCs w:val="0"/>
                <w:color w:val="000000"/>
              </w:rPr>
              <w:t>1994-03</w:t>
            </w:r>
          </w:p>
        </w:tc>
        <w:tc>
          <w:tcPr>
            <w:tcW w:w="1778" w:type="dxa"/>
            <w:noWrap/>
            <w:hideMark/>
          </w:tcPr>
          <w:p w:rsidR="00DF6719" w:rsidRPr="00734A8D" w:rsidRDefault="00DF6719" w:rsidP="00DF6719">
            <w:pPr>
              <w:bidi w:val="0"/>
              <w:jc w:val="center"/>
              <w:cnfStyle w:val="000000000000" w:firstRow="0" w:lastRow="0" w:firstColumn="0" w:lastColumn="0" w:oddVBand="0" w:evenVBand="0" w:oddHBand="0"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1</w:t>
            </w:r>
          </w:p>
        </w:tc>
      </w:tr>
      <w:tr w:rsidR="00DF6719" w:rsidRPr="00734A8D" w:rsidTr="00734A8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903" w:type="dxa"/>
            <w:noWrap/>
            <w:hideMark/>
          </w:tcPr>
          <w:p w:rsidR="00DF6719" w:rsidRPr="00734A8D" w:rsidRDefault="00DF6719" w:rsidP="00DF6719">
            <w:pPr>
              <w:bidi w:val="0"/>
              <w:rPr>
                <w:rFonts w:ascii="Gisha" w:eastAsia="Times New Roman" w:hAnsi="Gisha" w:cs="Gisha"/>
                <w:b w:val="0"/>
                <w:bCs w:val="0"/>
                <w:color w:val="000000"/>
              </w:rPr>
            </w:pPr>
            <w:r w:rsidRPr="00734A8D">
              <w:rPr>
                <w:rFonts w:ascii="Gisha" w:eastAsia="Times New Roman" w:hAnsi="Gisha" w:cs="Gisha"/>
                <w:b w:val="0"/>
                <w:bCs w:val="0"/>
                <w:color w:val="000000"/>
              </w:rPr>
              <w:t>adopted</w:t>
            </w:r>
          </w:p>
        </w:tc>
        <w:tc>
          <w:tcPr>
            <w:tcW w:w="1778" w:type="dxa"/>
            <w:noWrap/>
            <w:hideMark/>
          </w:tcPr>
          <w:p w:rsidR="00DF6719" w:rsidRPr="00734A8D" w:rsidRDefault="00DF6719" w:rsidP="00DF6719">
            <w:pPr>
              <w:bidi w:val="0"/>
              <w:jc w:val="center"/>
              <w:cnfStyle w:val="000000100000" w:firstRow="0" w:lastRow="0" w:firstColumn="0" w:lastColumn="0" w:oddVBand="0" w:evenVBand="0" w:oddHBand="1"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2</w:t>
            </w:r>
          </w:p>
        </w:tc>
      </w:tr>
      <w:tr w:rsidR="00DF6719" w:rsidRPr="00734A8D" w:rsidTr="00734A8D">
        <w:trPr>
          <w:trHeight w:val="285"/>
          <w:jc w:val="center"/>
        </w:trPr>
        <w:tc>
          <w:tcPr>
            <w:cnfStyle w:val="001000000000" w:firstRow="0" w:lastRow="0" w:firstColumn="1" w:lastColumn="0" w:oddVBand="0" w:evenVBand="0" w:oddHBand="0" w:evenHBand="0" w:firstRowFirstColumn="0" w:firstRowLastColumn="0" w:lastRowFirstColumn="0" w:lastRowLastColumn="0"/>
            <w:tcW w:w="1903" w:type="dxa"/>
            <w:noWrap/>
            <w:hideMark/>
          </w:tcPr>
          <w:p w:rsidR="00DF6719" w:rsidRPr="00734A8D" w:rsidRDefault="00DF6719" w:rsidP="00DF6719">
            <w:pPr>
              <w:bidi w:val="0"/>
              <w:rPr>
                <w:rFonts w:ascii="Gisha" w:eastAsia="Times New Roman" w:hAnsi="Gisha" w:cs="Gisha"/>
                <w:b w:val="0"/>
                <w:bCs w:val="0"/>
                <w:color w:val="000000"/>
              </w:rPr>
            </w:pPr>
            <w:r w:rsidRPr="00734A8D">
              <w:rPr>
                <w:rFonts w:ascii="Gisha" w:eastAsia="Times New Roman" w:hAnsi="Gisha" w:cs="Gisha"/>
                <w:b w:val="0"/>
                <w:bCs w:val="0"/>
                <w:color w:val="000000"/>
              </w:rPr>
              <w:t>amended</w:t>
            </w:r>
          </w:p>
        </w:tc>
        <w:tc>
          <w:tcPr>
            <w:tcW w:w="1778" w:type="dxa"/>
            <w:noWrap/>
            <w:hideMark/>
          </w:tcPr>
          <w:p w:rsidR="00DF6719" w:rsidRPr="00734A8D" w:rsidRDefault="00DF6719" w:rsidP="00DF6719">
            <w:pPr>
              <w:bidi w:val="0"/>
              <w:jc w:val="center"/>
              <w:cnfStyle w:val="000000000000" w:firstRow="0" w:lastRow="0" w:firstColumn="0" w:lastColumn="0" w:oddVBand="0" w:evenVBand="0" w:oddHBand="0"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3</w:t>
            </w:r>
          </w:p>
        </w:tc>
      </w:tr>
      <w:tr w:rsidR="00DF6719" w:rsidRPr="00734A8D" w:rsidTr="00734A8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903" w:type="dxa"/>
            <w:noWrap/>
            <w:hideMark/>
          </w:tcPr>
          <w:p w:rsidR="00DF6719" w:rsidRPr="00734A8D" w:rsidRDefault="00DF6719" w:rsidP="00DF6719">
            <w:pPr>
              <w:bidi w:val="0"/>
              <w:rPr>
                <w:rFonts w:ascii="Gisha" w:eastAsia="Times New Roman" w:hAnsi="Gisha" w:cs="Gisha"/>
                <w:b w:val="0"/>
                <w:bCs w:val="0"/>
                <w:color w:val="000000"/>
              </w:rPr>
            </w:pPr>
            <w:r w:rsidRPr="00734A8D">
              <w:rPr>
                <w:rFonts w:ascii="Gisha" w:eastAsia="Times New Roman" w:hAnsi="Gisha" w:cs="Gisha"/>
                <w:b w:val="0"/>
                <w:bCs w:val="0"/>
                <w:color w:val="000000"/>
              </w:rPr>
              <w:t>ARTICLE</w:t>
            </w:r>
          </w:p>
        </w:tc>
        <w:tc>
          <w:tcPr>
            <w:tcW w:w="1778" w:type="dxa"/>
            <w:noWrap/>
            <w:hideMark/>
          </w:tcPr>
          <w:p w:rsidR="00DF6719" w:rsidRPr="00734A8D" w:rsidRDefault="00DF6719" w:rsidP="00DF6719">
            <w:pPr>
              <w:bidi w:val="0"/>
              <w:jc w:val="center"/>
              <w:cnfStyle w:val="000000100000" w:firstRow="0" w:lastRow="0" w:firstColumn="0" w:lastColumn="0" w:oddVBand="0" w:evenVBand="0" w:oddHBand="1"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1</w:t>
            </w:r>
          </w:p>
        </w:tc>
      </w:tr>
      <w:tr w:rsidR="00DF6719" w:rsidRPr="00734A8D" w:rsidTr="00734A8D">
        <w:trPr>
          <w:trHeight w:val="285"/>
          <w:jc w:val="center"/>
        </w:trPr>
        <w:tc>
          <w:tcPr>
            <w:cnfStyle w:val="001000000000" w:firstRow="0" w:lastRow="0" w:firstColumn="1" w:lastColumn="0" w:oddVBand="0" w:evenVBand="0" w:oddHBand="0" w:evenHBand="0" w:firstRowFirstColumn="0" w:firstRowLastColumn="0" w:lastRowFirstColumn="0" w:lastRowLastColumn="0"/>
            <w:tcW w:w="1903" w:type="dxa"/>
            <w:noWrap/>
            <w:hideMark/>
          </w:tcPr>
          <w:p w:rsidR="00DF6719" w:rsidRPr="00734A8D" w:rsidRDefault="00DF6719" w:rsidP="00DF6719">
            <w:pPr>
              <w:bidi w:val="0"/>
              <w:rPr>
                <w:rFonts w:ascii="Gisha" w:eastAsia="Times New Roman" w:hAnsi="Gisha" w:cs="Gisha"/>
                <w:b w:val="0"/>
                <w:bCs w:val="0"/>
                <w:color w:val="000000"/>
              </w:rPr>
            </w:pPr>
            <w:r w:rsidRPr="00734A8D">
              <w:rPr>
                <w:rFonts w:ascii="Gisha" w:eastAsia="Times New Roman" w:hAnsi="Gisha" w:cs="Gisha"/>
                <w:b w:val="0"/>
                <w:bCs w:val="0"/>
                <w:color w:val="000000"/>
              </w:rPr>
              <w:t>BEIJING</w:t>
            </w:r>
          </w:p>
        </w:tc>
        <w:tc>
          <w:tcPr>
            <w:tcW w:w="1778" w:type="dxa"/>
            <w:noWrap/>
            <w:hideMark/>
          </w:tcPr>
          <w:p w:rsidR="00DF6719" w:rsidRPr="00734A8D" w:rsidRDefault="00DF6719" w:rsidP="00DF6719">
            <w:pPr>
              <w:bidi w:val="0"/>
              <w:jc w:val="center"/>
              <w:cnfStyle w:val="000000000000" w:firstRow="0" w:lastRow="0" w:firstColumn="0" w:lastColumn="0" w:oddVBand="0" w:evenVBand="0" w:oddHBand="0"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1</w:t>
            </w:r>
          </w:p>
        </w:tc>
      </w:tr>
      <w:tr w:rsidR="00DF6719" w:rsidRPr="00734A8D" w:rsidTr="00734A8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903" w:type="dxa"/>
            <w:noWrap/>
            <w:hideMark/>
          </w:tcPr>
          <w:p w:rsidR="00DF6719" w:rsidRPr="00734A8D" w:rsidRDefault="00DF6719" w:rsidP="00DF6719">
            <w:pPr>
              <w:bidi w:val="0"/>
              <w:rPr>
                <w:rFonts w:ascii="Gisha" w:eastAsia="Times New Roman" w:hAnsi="Gisha" w:cs="Gisha"/>
                <w:b w:val="0"/>
                <w:bCs w:val="0"/>
                <w:color w:val="000000"/>
              </w:rPr>
            </w:pPr>
            <w:r w:rsidRPr="00734A8D">
              <w:rPr>
                <w:rFonts w:ascii="Gisha" w:eastAsia="Times New Roman" w:hAnsi="Gisha" w:cs="Gisha"/>
                <w:b w:val="0"/>
                <w:bCs w:val="0"/>
                <w:color w:val="000000"/>
              </w:rPr>
              <w:t>CHARTER</w:t>
            </w:r>
          </w:p>
        </w:tc>
        <w:tc>
          <w:tcPr>
            <w:tcW w:w="1778" w:type="dxa"/>
            <w:noWrap/>
            <w:hideMark/>
          </w:tcPr>
          <w:p w:rsidR="00DF6719" w:rsidRPr="00734A8D" w:rsidRDefault="00DF6719" w:rsidP="00DF6719">
            <w:pPr>
              <w:bidi w:val="0"/>
              <w:jc w:val="center"/>
              <w:cnfStyle w:val="000000100000" w:firstRow="0" w:lastRow="0" w:firstColumn="0" w:lastColumn="0" w:oddVBand="0" w:evenVBand="0" w:oddHBand="1"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3</w:t>
            </w:r>
          </w:p>
        </w:tc>
      </w:tr>
      <w:tr w:rsidR="00DF6719" w:rsidRPr="00734A8D" w:rsidTr="00734A8D">
        <w:trPr>
          <w:trHeight w:val="285"/>
          <w:jc w:val="center"/>
        </w:trPr>
        <w:tc>
          <w:tcPr>
            <w:cnfStyle w:val="001000000000" w:firstRow="0" w:lastRow="0" w:firstColumn="1" w:lastColumn="0" w:oddVBand="0" w:evenVBand="0" w:oddHBand="0" w:evenHBand="0" w:firstRowFirstColumn="0" w:firstRowLastColumn="0" w:lastRowFirstColumn="0" w:lastRowLastColumn="0"/>
            <w:tcW w:w="1903" w:type="dxa"/>
            <w:noWrap/>
            <w:hideMark/>
          </w:tcPr>
          <w:p w:rsidR="00DF6719" w:rsidRPr="00734A8D" w:rsidRDefault="00DF6719" w:rsidP="00DF6719">
            <w:pPr>
              <w:bidi w:val="0"/>
              <w:rPr>
                <w:rFonts w:ascii="Gisha" w:eastAsia="Times New Roman" w:hAnsi="Gisha" w:cs="Gisha"/>
                <w:b w:val="0"/>
                <w:bCs w:val="0"/>
                <w:color w:val="000000"/>
              </w:rPr>
            </w:pPr>
            <w:r w:rsidRPr="00734A8D">
              <w:rPr>
                <w:rFonts w:ascii="Gisha" w:eastAsia="Times New Roman" w:hAnsi="Gisha" w:cs="Gisha"/>
                <w:b w:val="0"/>
                <w:bCs w:val="0"/>
                <w:color w:val="000000"/>
              </w:rPr>
              <w:t>CHINESE</w:t>
            </w:r>
          </w:p>
        </w:tc>
        <w:tc>
          <w:tcPr>
            <w:tcW w:w="1778" w:type="dxa"/>
            <w:noWrap/>
            <w:hideMark/>
          </w:tcPr>
          <w:p w:rsidR="00DF6719" w:rsidRPr="00734A8D" w:rsidRDefault="00DF6719" w:rsidP="00DF6719">
            <w:pPr>
              <w:bidi w:val="0"/>
              <w:jc w:val="center"/>
              <w:cnfStyle w:val="000000000000" w:firstRow="0" w:lastRow="0" w:firstColumn="0" w:lastColumn="0" w:oddVBand="0" w:evenVBand="0" w:oddHBand="0"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5</w:t>
            </w:r>
          </w:p>
        </w:tc>
      </w:tr>
      <w:tr w:rsidR="00DF6719" w:rsidRPr="00734A8D" w:rsidTr="00734A8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903" w:type="dxa"/>
            <w:noWrap/>
            <w:hideMark/>
          </w:tcPr>
          <w:p w:rsidR="00DF6719" w:rsidRPr="00734A8D" w:rsidRDefault="00DF6719" w:rsidP="00DF6719">
            <w:pPr>
              <w:bidi w:val="0"/>
              <w:rPr>
                <w:rFonts w:ascii="Gisha" w:eastAsia="Times New Roman" w:hAnsi="Gisha" w:cs="Gisha"/>
                <w:b w:val="0"/>
                <w:bCs w:val="0"/>
                <w:color w:val="000000"/>
              </w:rPr>
            </w:pPr>
            <w:r w:rsidRPr="00734A8D">
              <w:rPr>
                <w:rFonts w:ascii="Gisha" w:eastAsia="Times New Roman" w:hAnsi="Gisha" w:cs="Gisha"/>
                <w:b w:val="0"/>
                <w:bCs w:val="0"/>
                <w:color w:val="000000"/>
              </w:rPr>
              <w:t>COMMITTEE</w:t>
            </w:r>
          </w:p>
        </w:tc>
        <w:tc>
          <w:tcPr>
            <w:tcW w:w="1778" w:type="dxa"/>
            <w:noWrap/>
            <w:hideMark/>
          </w:tcPr>
          <w:p w:rsidR="00DF6719" w:rsidRPr="00734A8D" w:rsidRDefault="00DF6719" w:rsidP="00DF6719">
            <w:pPr>
              <w:bidi w:val="0"/>
              <w:jc w:val="center"/>
              <w:cnfStyle w:val="000000100000" w:firstRow="0" w:lastRow="0" w:firstColumn="0" w:lastColumn="0" w:oddVBand="0" w:evenVBand="0" w:oddHBand="1"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5</w:t>
            </w:r>
          </w:p>
        </w:tc>
      </w:tr>
      <w:tr w:rsidR="00DF6719" w:rsidRPr="00734A8D" w:rsidTr="00734A8D">
        <w:trPr>
          <w:trHeight w:val="285"/>
          <w:jc w:val="center"/>
        </w:trPr>
        <w:tc>
          <w:tcPr>
            <w:cnfStyle w:val="001000000000" w:firstRow="0" w:lastRow="0" w:firstColumn="1" w:lastColumn="0" w:oddVBand="0" w:evenVBand="0" w:oddHBand="0" w:evenHBand="0" w:firstRowFirstColumn="0" w:firstRowLastColumn="0" w:lastRowFirstColumn="0" w:lastRowLastColumn="0"/>
            <w:tcW w:w="1903" w:type="dxa"/>
            <w:noWrap/>
            <w:hideMark/>
          </w:tcPr>
          <w:p w:rsidR="00DF6719" w:rsidRPr="00734A8D" w:rsidRDefault="00DF6719" w:rsidP="00DF6719">
            <w:pPr>
              <w:bidi w:val="0"/>
              <w:rPr>
                <w:rFonts w:ascii="Gisha" w:eastAsia="Times New Roman" w:hAnsi="Gisha" w:cs="Gisha"/>
                <w:b w:val="0"/>
                <w:bCs w:val="0"/>
                <w:color w:val="000000"/>
              </w:rPr>
            </w:pPr>
            <w:r w:rsidRPr="00734A8D">
              <w:rPr>
                <w:rFonts w:ascii="Gisha" w:eastAsia="Times New Roman" w:hAnsi="Gisha" w:cs="Gisha"/>
                <w:b w:val="0"/>
                <w:bCs w:val="0"/>
                <w:color w:val="000000"/>
              </w:rPr>
              <w:t>CONFERENCE</w:t>
            </w:r>
          </w:p>
        </w:tc>
        <w:tc>
          <w:tcPr>
            <w:tcW w:w="1778" w:type="dxa"/>
            <w:noWrap/>
            <w:hideMark/>
          </w:tcPr>
          <w:p w:rsidR="00DF6719" w:rsidRPr="00734A8D" w:rsidRDefault="00DF6719" w:rsidP="00DF6719">
            <w:pPr>
              <w:bidi w:val="0"/>
              <w:jc w:val="center"/>
              <w:cnfStyle w:val="000000000000" w:firstRow="0" w:lastRow="0" w:firstColumn="0" w:lastColumn="0" w:oddVBand="0" w:evenVBand="0" w:oddHBand="0"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4</w:t>
            </w:r>
          </w:p>
        </w:tc>
      </w:tr>
      <w:tr w:rsidR="00DF6719" w:rsidRPr="00734A8D" w:rsidTr="00734A8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903" w:type="dxa"/>
            <w:noWrap/>
            <w:hideMark/>
          </w:tcPr>
          <w:p w:rsidR="00DF6719" w:rsidRPr="00734A8D" w:rsidRDefault="00DF6719" w:rsidP="00DF6719">
            <w:pPr>
              <w:bidi w:val="0"/>
              <w:rPr>
                <w:rFonts w:ascii="Gisha" w:eastAsia="Times New Roman" w:hAnsi="Gisha" w:cs="Gisha"/>
                <w:b w:val="0"/>
                <w:bCs w:val="0"/>
                <w:color w:val="000000"/>
              </w:rPr>
            </w:pPr>
            <w:r w:rsidRPr="00734A8D">
              <w:rPr>
                <w:rFonts w:ascii="Gisha" w:eastAsia="Times New Roman" w:hAnsi="Gisha" w:cs="Gisha"/>
                <w:b w:val="0"/>
                <w:bCs w:val="0"/>
                <w:color w:val="000000"/>
              </w:rPr>
              <w:t>CONSULTATIVE</w:t>
            </w:r>
          </w:p>
        </w:tc>
        <w:tc>
          <w:tcPr>
            <w:tcW w:w="1778" w:type="dxa"/>
            <w:noWrap/>
            <w:hideMark/>
          </w:tcPr>
          <w:p w:rsidR="00DF6719" w:rsidRPr="00734A8D" w:rsidRDefault="00DF6719" w:rsidP="00DF6719">
            <w:pPr>
              <w:bidi w:val="0"/>
              <w:jc w:val="center"/>
              <w:cnfStyle w:val="000000100000" w:firstRow="0" w:lastRow="0" w:firstColumn="0" w:lastColumn="0" w:oddVBand="0" w:evenVBand="0" w:oddHBand="1"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4</w:t>
            </w:r>
          </w:p>
        </w:tc>
      </w:tr>
      <w:tr w:rsidR="00DF6719" w:rsidRPr="00734A8D" w:rsidTr="00734A8D">
        <w:trPr>
          <w:trHeight w:val="285"/>
          <w:jc w:val="center"/>
        </w:trPr>
        <w:tc>
          <w:tcPr>
            <w:cnfStyle w:val="001000000000" w:firstRow="0" w:lastRow="0" w:firstColumn="1" w:lastColumn="0" w:oddVBand="0" w:evenVBand="0" w:oddHBand="0" w:evenHBand="0" w:firstRowFirstColumn="0" w:firstRowLastColumn="0" w:lastRowFirstColumn="0" w:lastRowLastColumn="0"/>
            <w:tcW w:w="1903" w:type="dxa"/>
            <w:noWrap/>
            <w:hideMark/>
          </w:tcPr>
          <w:p w:rsidR="00DF6719" w:rsidRPr="00734A8D" w:rsidRDefault="00DF6719" w:rsidP="00DF6719">
            <w:pPr>
              <w:bidi w:val="0"/>
              <w:rPr>
                <w:rFonts w:ascii="Gisha" w:eastAsia="Times New Roman" w:hAnsi="Gisha" w:cs="Gisha"/>
                <w:b w:val="0"/>
                <w:bCs w:val="0"/>
                <w:color w:val="000000"/>
              </w:rPr>
            </w:pPr>
            <w:r w:rsidRPr="00734A8D">
              <w:rPr>
                <w:rFonts w:ascii="Gisha" w:eastAsia="Times New Roman" w:hAnsi="Gisha" w:cs="Gisha"/>
                <w:b w:val="0"/>
                <w:bCs w:val="0"/>
                <w:color w:val="000000"/>
              </w:rPr>
              <w:t>CPPCC</w:t>
            </w:r>
          </w:p>
        </w:tc>
        <w:tc>
          <w:tcPr>
            <w:tcW w:w="1778" w:type="dxa"/>
            <w:noWrap/>
            <w:hideMark/>
          </w:tcPr>
          <w:p w:rsidR="00DF6719" w:rsidRPr="00734A8D" w:rsidRDefault="00DF6719" w:rsidP="00DF6719">
            <w:pPr>
              <w:bidi w:val="0"/>
              <w:jc w:val="center"/>
              <w:cnfStyle w:val="000000000000" w:firstRow="0" w:lastRow="0" w:firstColumn="0" w:lastColumn="0" w:oddVBand="0" w:evenVBand="0" w:oddHBand="0"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4</w:t>
            </w:r>
          </w:p>
        </w:tc>
      </w:tr>
      <w:tr w:rsidR="00DF6719" w:rsidRPr="00734A8D" w:rsidTr="00734A8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903" w:type="dxa"/>
            <w:noWrap/>
            <w:hideMark/>
          </w:tcPr>
          <w:p w:rsidR="00DF6719" w:rsidRPr="00734A8D" w:rsidRDefault="00DF6719" w:rsidP="00DF6719">
            <w:pPr>
              <w:bidi w:val="0"/>
              <w:rPr>
                <w:rFonts w:ascii="Gisha" w:eastAsia="Times New Roman" w:hAnsi="Gisha" w:cs="Gisha"/>
                <w:b w:val="0"/>
                <w:bCs w:val="0"/>
                <w:color w:val="000000"/>
              </w:rPr>
            </w:pPr>
            <w:r w:rsidRPr="00734A8D">
              <w:rPr>
                <w:rFonts w:ascii="Gisha" w:eastAsia="Times New Roman" w:hAnsi="Gisha" w:cs="Gisha"/>
                <w:b w:val="0"/>
                <w:bCs w:val="0"/>
                <w:color w:val="000000"/>
              </w:rPr>
              <w:t>decided</w:t>
            </w:r>
          </w:p>
        </w:tc>
        <w:tc>
          <w:tcPr>
            <w:tcW w:w="1778" w:type="dxa"/>
            <w:noWrap/>
            <w:hideMark/>
          </w:tcPr>
          <w:p w:rsidR="00DF6719" w:rsidRPr="00734A8D" w:rsidRDefault="00DF6719" w:rsidP="00DF6719">
            <w:pPr>
              <w:bidi w:val="0"/>
              <w:jc w:val="center"/>
              <w:cnfStyle w:val="000000100000" w:firstRow="0" w:lastRow="0" w:firstColumn="0" w:lastColumn="0" w:oddVBand="0" w:evenVBand="0" w:oddHBand="1"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1</w:t>
            </w:r>
          </w:p>
        </w:tc>
      </w:tr>
      <w:tr w:rsidR="00DF6719" w:rsidRPr="00734A8D" w:rsidTr="00734A8D">
        <w:trPr>
          <w:trHeight w:val="285"/>
          <w:jc w:val="center"/>
        </w:trPr>
        <w:tc>
          <w:tcPr>
            <w:cnfStyle w:val="001000000000" w:firstRow="0" w:lastRow="0" w:firstColumn="1" w:lastColumn="0" w:oddVBand="0" w:evenVBand="0" w:oddHBand="0" w:evenHBand="0" w:firstRowFirstColumn="0" w:firstRowLastColumn="0" w:lastRowFirstColumn="0" w:lastRowLastColumn="0"/>
            <w:tcW w:w="1903" w:type="dxa"/>
            <w:noWrap/>
            <w:hideMark/>
          </w:tcPr>
          <w:p w:rsidR="00DF6719" w:rsidRPr="00734A8D" w:rsidRDefault="00DF6719" w:rsidP="00DF6719">
            <w:pPr>
              <w:bidi w:val="0"/>
              <w:rPr>
                <w:rFonts w:ascii="Gisha" w:eastAsia="Times New Roman" w:hAnsi="Gisha" w:cs="Gisha"/>
                <w:b w:val="0"/>
                <w:bCs w:val="0"/>
                <w:color w:val="000000"/>
              </w:rPr>
            </w:pPr>
            <w:r w:rsidRPr="00734A8D">
              <w:rPr>
                <w:rFonts w:ascii="Gisha" w:eastAsia="Times New Roman" w:hAnsi="Gisha" w:cs="Gisha"/>
                <w:b w:val="0"/>
                <w:bCs w:val="0"/>
                <w:color w:val="000000"/>
              </w:rPr>
              <w:t>effect</w:t>
            </w:r>
          </w:p>
        </w:tc>
        <w:tc>
          <w:tcPr>
            <w:tcW w:w="1778" w:type="dxa"/>
            <w:noWrap/>
            <w:hideMark/>
          </w:tcPr>
          <w:p w:rsidR="00DF6719" w:rsidRPr="00734A8D" w:rsidRDefault="00DF6719" w:rsidP="00DF6719">
            <w:pPr>
              <w:bidi w:val="0"/>
              <w:jc w:val="center"/>
              <w:cnfStyle w:val="000000000000" w:firstRow="0" w:lastRow="0" w:firstColumn="0" w:lastColumn="0" w:oddVBand="0" w:evenVBand="0" w:oddHBand="0"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1</w:t>
            </w:r>
          </w:p>
        </w:tc>
      </w:tr>
      <w:tr w:rsidR="00DF6719" w:rsidRPr="00734A8D" w:rsidTr="00734A8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903" w:type="dxa"/>
            <w:noWrap/>
            <w:hideMark/>
          </w:tcPr>
          <w:p w:rsidR="00DF6719" w:rsidRPr="00734A8D" w:rsidRDefault="00DF6719" w:rsidP="00DF6719">
            <w:pPr>
              <w:bidi w:val="0"/>
              <w:rPr>
                <w:rFonts w:ascii="Gisha" w:eastAsia="Times New Roman" w:hAnsi="Gisha" w:cs="Gisha"/>
                <w:b w:val="0"/>
                <w:bCs w:val="0"/>
                <w:color w:val="000000"/>
              </w:rPr>
            </w:pPr>
            <w:r w:rsidRPr="00734A8D">
              <w:rPr>
                <w:rFonts w:ascii="Gisha" w:eastAsia="Times New Roman" w:hAnsi="Gisha" w:cs="Gisha"/>
                <w:b w:val="0"/>
                <w:bCs w:val="0"/>
                <w:color w:val="000000"/>
              </w:rPr>
              <w:t>EIGHTH</w:t>
            </w:r>
          </w:p>
        </w:tc>
        <w:tc>
          <w:tcPr>
            <w:tcW w:w="1778" w:type="dxa"/>
            <w:noWrap/>
            <w:hideMark/>
          </w:tcPr>
          <w:p w:rsidR="00DF6719" w:rsidRPr="00734A8D" w:rsidRDefault="00DF6719" w:rsidP="00DF6719">
            <w:pPr>
              <w:bidi w:val="0"/>
              <w:jc w:val="center"/>
              <w:cnfStyle w:val="000000100000" w:firstRow="0" w:lastRow="0" w:firstColumn="0" w:lastColumn="0" w:oddVBand="0" w:evenVBand="0" w:oddHBand="1"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3</w:t>
            </w:r>
          </w:p>
        </w:tc>
      </w:tr>
      <w:tr w:rsidR="00DF6719" w:rsidRPr="00734A8D" w:rsidTr="00734A8D">
        <w:trPr>
          <w:trHeight w:val="285"/>
          <w:jc w:val="center"/>
        </w:trPr>
        <w:tc>
          <w:tcPr>
            <w:cnfStyle w:val="001000000000" w:firstRow="0" w:lastRow="0" w:firstColumn="1" w:lastColumn="0" w:oddVBand="0" w:evenVBand="0" w:oddHBand="0" w:evenHBand="0" w:firstRowFirstColumn="0" w:firstRowLastColumn="0" w:lastRowFirstColumn="0" w:lastRowLastColumn="0"/>
            <w:tcW w:w="1903" w:type="dxa"/>
            <w:noWrap/>
            <w:hideMark/>
          </w:tcPr>
          <w:p w:rsidR="00DF6719" w:rsidRPr="00734A8D" w:rsidRDefault="00DF6719" w:rsidP="00DF6719">
            <w:pPr>
              <w:bidi w:val="0"/>
              <w:rPr>
                <w:rFonts w:ascii="Gisha" w:eastAsia="Times New Roman" w:hAnsi="Gisha" w:cs="Gisha"/>
                <w:b w:val="0"/>
                <w:bCs w:val="0"/>
                <w:color w:val="000000"/>
              </w:rPr>
            </w:pPr>
            <w:r w:rsidRPr="00734A8D">
              <w:rPr>
                <w:rFonts w:ascii="Gisha" w:eastAsia="Times New Roman" w:hAnsi="Gisha" w:cs="Gisha"/>
                <w:b w:val="0"/>
                <w:bCs w:val="0"/>
                <w:color w:val="000000"/>
              </w:rPr>
              <w:t>LANGUAGE</w:t>
            </w:r>
          </w:p>
        </w:tc>
        <w:tc>
          <w:tcPr>
            <w:tcW w:w="1778" w:type="dxa"/>
            <w:noWrap/>
            <w:hideMark/>
          </w:tcPr>
          <w:p w:rsidR="00DF6719" w:rsidRPr="00734A8D" w:rsidRDefault="00DF6719" w:rsidP="00DF6719">
            <w:pPr>
              <w:bidi w:val="0"/>
              <w:jc w:val="center"/>
              <w:cnfStyle w:val="000000000000" w:firstRow="0" w:lastRow="0" w:firstColumn="0" w:lastColumn="0" w:oddVBand="0" w:evenVBand="0" w:oddHBand="0"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1</w:t>
            </w:r>
          </w:p>
        </w:tc>
      </w:tr>
      <w:tr w:rsidR="00DF6719" w:rsidRPr="00734A8D" w:rsidTr="00734A8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903" w:type="dxa"/>
            <w:noWrap/>
            <w:hideMark/>
          </w:tcPr>
          <w:p w:rsidR="00DF6719" w:rsidRPr="00734A8D" w:rsidRDefault="00DF6719" w:rsidP="00DF6719">
            <w:pPr>
              <w:bidi w:val="0"/>
              <w:rPr>
                <w:rFonts w:ascii="Gisha" w:eastAsia="Times New Roman" w:hAnsi="Gisha" w:cs="Gisha"/>
                <w:b w:val="0"/>
                <w:bCs w:val="0"/>
                <w:color w:val="000000"/>
              </w:rPr>
            </w:pPr>
            <w:r w:rsidRPr="00734A8D">
              <w:rPr>
                <w:rFonts w:ascii="Gisha" w:eastAsia="Times New Roman" w:hAnsi="Gisha" w:cs="Gisha"/>
                <w:b w:val="0"/>
                <w:bCs w:val="0"/>
                <w:color w:val="000000"/>
              </w:rPr>
              <w:t>NATIONAL</w:t>
            </w:r>
          </w:p>
        </w:tc>
        <w:tc>
          <w:tcPr>
            <w:tcW w:w="1778" w:type="dxa"/>
            <w:noWrap/>
            <w:hideMark/>
          </w:tcPr>
          <w:p w:rsidR="00DF6719" w:rsidRPr="00734A8D" w:rsidRDefault="00DF6719" w:rsidP="00DF6719">
            <w:pPr>
              <w:bidi w:val="0"/>
              <w:jc w:val="center"/>
              <w:cnfStyle w:val="000000100000" w:firstRow="0" w:lastRow="0" w:firstColumn="0" w:lastColumn="0" w:oddVBand="0" w:evenVBand="0" w:oddHBand="1"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4</w:t>
            </w:r>
          </w:p>
        </w:tc>
      </w:tr>
      <w:tr w:rsidR="00DF6719" w:rsidRPr="00734A8D" w:rsidTr="00734A8D">
        <w:trPr>
          <w:trHeight w:val="285"/>
          <w:jc w:val="center"/>
        </w:trPr>
        <w:tc>
          <w:tcPr>
            <w:cnfStyle w:val="001000000000" w:firstRow="0" w:lastRow="0" w:firstColumn="1" w:lastColumn="0" w:oddVBand="0" w:evenVBand="0" w:oddHBand="0" w:evenHBand="0" w:firstRowFirstColumn="0" w:firstRowLastColumn="0" w:lastRowFirstColumn="0" w:lastRowLastColumn="0"/>
            <w:tcW w:w="1903" w:type="dxa"/>
            <w:noWrap/>
            <w:hideMark/>
          </w:tcPr>
          <w:p w:rsidR="00DF6719" w:rsidRPr="00734A8D" w:rsidRDefault="00DF6719" w:rsidP="00DF6719">
            <w:pPr>
              <w:bidi w:val="0"/>
              <w:rPr>
                <w:rFonts w:ascii="Gisha" w:eastAsia="Times New Roman" w:hAnsi="Gisha" w:cs="Gisha"/>
                <w:b w:val="0"/>
                <w:bCs w:val="0"/>
                <w:color w:val="000000"/>
              </w:rPr>
            </w:pPr>
            <w:r w:rsidRPr="00734A8D">
              <w:rPr>
                <w:rFonts w:ascii="Gisha" w:eastAsia="Times New Roman" w:hAnsi="Gisha" w:cs="Gisha"/>
                <w:b w:val="0"/>
                <w:bCs w:val="0"/>
                <w:color w:val="000000"/>
              </w:rPr>
              <w:t>P105</w:t>
            </w:r>
          </w:p>
        </w:tc>
        <w:tc>
          <w:tcPr>
            <w:tcW w:w="1778" w:type="dxa"/>
            <w:noWrap/>
            <w:hideMark/>
          </w:tcPr>
          <w:p w:rsidR="00DF6719" w:rsidRPr="00734A8D" w:rsidRDefault="00DF6719" w:rsidP="00DF6719">
            <w:pPr>
              <w:bidi w:val="0"/>
              <w:jc w:val="center"/>
              <w:cnfStyle w:val="000000000000" w:firstRow="0" w:lastRow="0" w:firstColumn="0" w:lastColumn="0" w:oddVBand="0" w:evenVBand="0" w:oddHBand="0"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1</w:t>
            </w:r>
          </w:p>
        </w:tc>
      </w:tr>
      <w:tr w:rsidR="00DF6719" w:rsidRPr="00734A8D" w:rsidTr="00734A8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903" w:type="dxa"/>
            <w:noWrap/>
            <w:hideMark/>
          </w:tcPr>
          <w:p w:rsidR="00DF6719" w:rsidRPr="00734A8D" w:rsidRDefault="00DF6719" w:rsidP="00DF6719">
            <w:pPr>
              <w:bidi w:val="0"/>
              <w:rPr>
                <w:rFonts w:ascii="Gisha" w:eastAsia="Times New Roman" w:hAnsi="Gisha" w:cs="Gisha"/>
                <w:b w:val="0"/>
                <w:bCs w:val="0"/>
                <w:color w:val="000000"/>
              </w:rPr>
            </w:pPr>
            <w:r w:rsidRPr="00734A8D">
              <w:rPr>
                <w:rFonts w:ascii="Gisha" w:eastAsia="Times New Roman" w:hAnsi="Gisha" w:cs="Gisha"/>
                <w:b w:val="0"/>
                <w:bCs w:val="0"/>
                <w:color w:val="000000"/>
              </w:rPr>
              <w:t>PEOPLES</w:t>
            </w:r>
          </w:p>
        </w:tc>
        <w:tc>
          <w:tcPr>
            <w:tcW w:w="1778" w:type="dxa"/>
            <w:noWrap/>
            <w:hideMark/>
          </w:tcPr>
          <w:p w:rsidR="00DF6719" w:rsidRPr="00734A8D" w:rsidRDefault="00DF6719" w:rsidP="00DF6719">
            <w:pPr>
              <w:bidi w:val="0"/>
              <w:jc w:val="center"/>
              <w:cnfStyle w:val="000000100000" w:firstRow="0" w:lastRow="0" w:firstColumn="0" w:lastColumn="0" w:oddVBand="0" w:evenVBand="0" w:oddHBand="1"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4</w:t>
            </w:r>
          </w:p>
        </w:tc>
      </w:tr>
      <w:tr w:rsidR="00DF6719" w:rsidRPr="00734A8D" w:rsidTr="00734A8D">
        <w:trPr>
          <w:trHeight w:val="285"/>
          <w:jc w:val="center"/>
        </w:trPr>
        <w:tc>
          <w:tcPr>
            <w:cnfStyle w:val="001000000000" w:firstRow="0" w:lastRow="0" w:firstColumn="1" w:lastColumn="0" w:oddVBand="0" w:evenVBand="0" w:oddHBand="0" w:evenHBand="0" w:firstRowFirstColumn="0" w:firstRowLastColumn="0" w:lastRowFirstColumn="0" w:lastRowLastColumn="0"/>
            <w:tcW w:w="1903" w:type="dxa"/>
            <w:noWrap/>
            <w:hideMark/>
          </w:tcPr>
          <w:p w:rsidR="00DF6719" w:rsidRPr="00734A8D" w:rsidRDefault="00DF6719" w:rsidP="00DF6719">
            <w:pPr>
              <w:bidi w:val="0"/>
              <w:rPr>
                <w:rFonts w:ascii="Gisha" w:eastAsia="Times New Roman" w:hAnsi="Gisha" w:cs="Gisha"/>
                <w:b w:val="0"/>
                <w:bCs w:val="0"/>
                <w:color w:val="000000"/>
              </w:rPr>
            </w:pPr>
            <w:r w:rsidRPr="00734A8D">
              <w:rPr>
                <w:rFonts w:ascii="Gisha" w:eastAsia="Times New Roman" w:hAnsi="Gisha" w:cs="Gisha"/>
                <w:b w:val="0"/>
                <w:bCs w:val="0"/>
                <w:color w:val="000000"/>
              </w:rPr>
              <w:t>POLITICAL</w:t>
            </w:r>
          </w:p>
        </w:tc>
        <w:tc>
          <w:tcPr>
            <w:tcW w:w="1778" w:type="dxa"/>
            <w:noWrap/>
            <w:hideMark/>
          </w:tcPr>
          <w:p w:rsidR="00DF6719" w:rsidRPr="00734A8D" w:rsidRDefault="00DF6719" w:rsidP="00DF6719">
            <w:pPr>
              <w:bidi w:val="0"/>
              <w:jc w:val="center"/>
              <w:cnfStyle w:val="000000000000" w:firstRow="0" w:lastRow="0" w:firstColumn="0" w:lastColumn="0" w:oddVBand="0" w:evenVBand="0" w:oddHBand="0"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4</w:t>
            </w:r>
          </w:p>
        </w:tc>
      </w:tr>
      <w:tr w:rsidR="00DF6719" w:rsidRPr="00734A8D" w:rsidTr="00734A8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903" w:type="dxa"/>
            <w:noWrap/>
            <w:hideMark/>
          </w:tcPr>
          <w:p w:rsidR="00DF6719" w:rsidRPr="00734A8D" w:rsidRDefault="00DF6719" w:rsidP="00DF6719">
            <w:pPr>
              <w:bidi w:val="0"/>
              <w:rPr>
                <w:rFonts w:ascii="Gisha" w:eastAsia="Times New Roman" w:hAnsi="Gisha" w:cs="Gisha"/>
                <w:b w:val="0"/>
                <w:bCs w:val="0"/>
                <w:color w:val="000000"/>
              </w:rPr>
            </w:pPr>
            <w:r w:rsidRPr="00734A8D">
              <w:rPr>
                <w:rFonts w:ascii="Gisha" w:eastAsia="Times New Roman" w:hAnsi="Gisha" w:cs="Gisha"/>
                <w:b w:val="0"/>
                <w:bCs w:val="0"/>
                <w:color w:val="000000"/>
              </w:rPr>
              <w:t>proposed</w:t>
            </w:r>
          </w:p>
        </w:tc>
        <w:tc>
          <w:tcPr>
            <w:tcW w:w="1778" w:type="dxa"/>
            <w:noWrap/>
            <w:hideMark/>
          </w:tcPr>
          <w:p w:rsidR="00DF6719" w:rsidRPr="00734A8D" w:rsidRDefault="00DF6719" w:rsidP="00DF6719">
            <w:pPr>
              <w:bidi w:val="0"/>
              <w:jc w:val="center"/>
              <w:cnfStyle w:val="000000100000" w:firstRow="0" w:lastRow="0" w:firstColumn="0" w:lastColumn="0" w:oddVBand="0" w:evenVBand="0" w:oddHBand="1"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1</w:t>
            </w:r>
          </w:p>
        </w:tc>
      </w:tr>
      <w:tr w:rsidR="00DF6719" w:rsidRPr="00734A8D" w:rsidTr="00734A8D">
        <w:trPr>
          <w:trHeight w:val="285"/>
          <w:jc w:val="center"/>
        </w:trPr>
        <w:tc>
          <w:tcPr>
            <w:cnfStyle w:val="001000000000" w:firstRow="0" w:lastRow="0" w:firstColumn="1" w:lastColumn="0" w:oddVBand="0" w:evenVBand="0" w:oddHBand="0" w:evenHBand="0" w:firstRowFirstColumn="0" w:firstRowLastColumn="0" w:lastRowFirstColumn="0" w:lastRowLastColumn="0"/>
            <w:tcW w:w="1903" w:type="dxa"/>
            <w:noWrap/>
            <w:hideMark/>
          </w:tcPr>
          <w:p w:rsidR="00DF6719" w:rsidRPr="00734A8D" w:rsidRDefault="00DF6719" w:rsidP="00DF6719">
            <w:pPr>
              <w:bidi w:val="0"/>
              <w:rPr>
                <w:rFonts w:ascii="Gisha" w:eastAsia="Times New Roman" w:hAnsi="Gisha" w:cs="Gisha"/>
                <w:b w:val="0"/>
                <w:bCs w:val="0"/>
                <w:color w:val="000000"/>
              </w:rPr>
            </w:pPr>
            <w:r w:rsidRPr="00734A8D">
              <w:rPr>
                <w:rFonts w:ascii="Gisha" w:eastAsia="Times New Roman" w:hAnsi="Gisha" w:cs="Gisha"/>
                <w:b w:val="0"/>
                <w:bCs w:val="0"/>
                <w:color w:val="000000"/>
              </w:rPr>
              <w:t>RESOLUTION</w:t>
            </w:r>
          </w:p>
        </w:tc>
        <w:tc>
          <w:tcPr>
            <w:tcW w:w="1778" w:type="dxa"/>
            <w:noWrap/>
            <w:hideMark/>
          </w:tcPr>
          <w:p w:rsidR="00DF6719" w:rsidRPr="00734A8D" w:rsidRDefault="00DF6719" w:rsidP="00DF6719">
            <w:pPr>
              <w:bidi w:val="0"/>
              <w:jc w:val="center"/>
              <w:cnfStyle w:val="000000000000" w:firstRow="0" w:lastRow="0" w:firstColumn="0" w:lastColumn="0" w:oddVBand="0" w:evenVBand="0" w:oddHBand="0"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1</w:t>
            </w:r>
          </w:p>
        </w:tc>
      </w:tr>
      <w:tr w:rsidR="00DF6719" w:rsidRPr="00734A8D" w:rsidTr="00734A8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903" w:type="dxa"/>
            <w:noWrap/>
            <w:hideMark/>
          </w:tcPr>
          <w:p w:rsidR="00DF6719" w:rsidRPr="00734A8D" w:rsidRDefault="00DF6719" w:rsidP="00DF6719">
            <w:pPr>
              <w:bidi w:val="0"/>
              <w:rPr>
                <w:rFonts w:ascii="Gisha" w:eastAsia="Times New Roman" w:hAnsi="Gisha" w:cs="Gisha"/>
                <w:b w:val="0"/>
                <w:bCs w:val="0"/>
                <w:color w:val="000000"/>
              </w:rPr>
            </w:pPr>
            <w:r w:rsidRPr="00734A8D">
              <w:rPr>
                <w:rFonts w:ascii="Gisha" w:eastAsia="Times New Roman" w:hAnsi="Gisha" w:cs="Gisha"/>
                <w:b w:val="0"/>
                <w:bCs w:val="0"/>
                <w:color w:val="000000"/>
              </w:rPr>
              <w:t>SESSION</w:t>
            </w:r>
          </w:p>
        </w:tc>
        <w:tc>
          <w:tcPr>
            <w:tcW w:w="1778" w:type="dxa"/>
            <w:noWrap/>
            <w:hideMark/>
          </w:tcPr>
          <w:p w:rsidR="00DF6719" w:rsidRPr="00734A8D" w:rsidRDefault="00DF6719" w:rsidP="00DF6719">
            <w:pPr>
              <w:bidi w:val="0"/>
              <w:jc w:val="center"/>
              <w:cnfStyle w:val="000000100000" w:firstRow="0" w:lastRow="0" w:firstColumn="0" w:lastColumn="0" w:oddVBand="0" w:evenVBand="0" w:oddHBand="1"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3</w:t>
            </w:r>
          </w:p>
        </w:tc>
      </w:tr>
      <w:tr w:rsidR="00DF6719" w:rsidRPr="00734A8D" w:rsidTr="00734A8D">
        <w:trPr>
          <w:trHeight w:val="285"/>
          <w:jc w:val="center"/>
        </w:trPr>
        <w:tc>
          <w:tcPr>
            <w:cnfStyle w:val="001000000000" w:firstRow="0" w:lastRow="0" w:firstColumn="1" w:lastColumn="0" w:oddVBand="0" w:evenVBand="0" w:oddHBand="0" w:evenHBand="0" w:firstRowFirstColumn="0" w:firstRowLastColumn="0" w:lastRowFirstColumn="0" w:lastRowLastColumn="0"/>
            <w:tcW w:w="1903" w:type="dxa"/>
            <w:noWrap/>
            <w:hideMark/>
          </w:tcPr>
          <w:p w:rsidR="00DF6719" w:rsidRPr="00734A8D" w:rsidRDefault="00DF6719" w:rsidP="00DF6719">
            <w:pPr>
              <w:bidi w:val="0"/>
              <w:rPr>
                <w:rFonts w:ascii="Gisha" w:eastAsia="Times New Roman" w:hAnsi="Gisha" w:cs="Gisha"/>
                <w:b w:val="0"/>
                <w:bCs w:val="0"/>
                <w:color w:val="000000"/>
              </w:rPr>
            </w:pPr>
            <w:r w:rsidRPr="00734A8D">
              <w:rPr>
                <w:rFonts w:ascii="Gisha" w:eastAsia="Times New Roman" w:hAnsi="Gisha" w:cs="Gisha"/>
                <w:b w:val="0"/>
                <w:bCs w:val="0"/>
                <w:color w:val="000000"/>
              </w:rPr>
              <w:t>STANDING</w:t>
            </w:r>
          </w:p>
        </w:tc>
        <w:tc>
          <w:tcPr>
            <w:tcW w:w="1778" w:type="dxa"/>
            <w:noWrap/>
            <w:hideMark/>
          </w:tcPr>
          <w:p w:rsidR="00DF6719" w:rsidRPr="00734A8D" w:rsidRDefault="00DF6719" w:rsidP="00DF6719">
            <w:pPr>
              <w:bidi w:val="0"/>
              <w:jc w:val="center"/>
              <w:cnfStyle w:val="000000000000" w:firstRow="0" w:lastRow="0" w:firstColumn="0" w:lastColumn="0" w:oddVBand="0" w:evenVBand="0" w:oddHBand="0"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1</w:t>
            </w:r>
          </w:p>
        </w:tc>
      </w:tr>
      <w:tr w:rsidR="00DF6719" w:rsidRPr="00734A8D" w:rsidTr="00734A8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903" w:type="dxa"/>
            <w:noWrap/>
            <w:hideMark/>
          </w:tcPr>
          <w:p w:rsidR="00DF6719" w:rsidRPr="00734A8D" w:rsidRDefault="00DF6719" w:rsidP="00DF6719">
            <w:pPr>
              <w:bidi w:val="0"/>
              <w:rPr>
                <w:rFonts w:ascii="Gisha" w:eastAsia="Times New Roman" w:hAnsi="Gisha" w:cs="Gisha"/>
                <w:b w:val="0"/>
                <w:bCs w:val="0"/>
                <w:color w:val="000000"/>
              </w:rPr>
            </w:pPr>
            <w:r w:rsidRPr="00734A8D">
              <w:rPr>
                <w:rFonts w:ascii="Gisha" w:eastAsia="Times New Roman" w:hAnsi="Gisha" w:cs="Gisha"/>
                <w:b w:val="0"/>
                <w:bCs w:val="0"/>
                <w:color w:val="000000"/>
              </w:rPr>
              <w:t>TEXT</w:t>
            </w:r>
          </w:p>
        </w:tc>
        <w:tc>
          <w:tcPr>
            <w:tcW w:w="1778" w:type="dxa"/>
            <w:noWrap/>
            <w:hideMark/>
          </w:tcPr>
          <w:p w:rsidR="00DF6719" w:rsidRPr="00734A8D" w:rsidRDefault="00DF6719" w:rsidP="00DF6719">
            <w:pPr>
              <w:bidi w:val="0"/>
              <w:jc w:val="center"/>
              <w:cnfStyle w:val="000000100000" w:firstRow="0" w:lastRow="0" w:firstColumn="0" w:lastColumn="0" w:oddVBand="0" w:evenVBand="0" w:oddHBand="1"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1</w:t>
            </w:r>
          </w:p>
        </w:tc>
      </w:tr>
      <w:tr w:rsidR="00DF6719" w:rsidRPr="00734A8D" w:rsidTr="00734A8D">
        <w:trPr>
          <w:trHeight w:val="285"/>
          <w:jc w:val="center"/>
        </w:trPr>
        <w:tc>
          <w:tcPr>
            <w:cnfStyle w:val="001000000000" w:firstRow="0" w:lastRow="0" w:firstColumn="1" w:lastColumn="0" w:oddVBand="0" w:evenVBand="0" w:oddHBand="0" w:evenHBand="0" w:firstRowFirstColumn="0" w:firstRowLastColumn="0" w:lastRowFirstColumn="0" w:lastRowLastColumn="0"/>
            <w:tcW w:w="1903" w:type="dxa"/>
            <w:noWrap/>
            <w:hideMark/>
          </w:tcPr>
          <w:p w:rsidR="00DF6719" w:rsidRPr="00734A8D" w:rsidRDefault="00DF6719" w:rsidP="00DF6719">
            <w:pPr>
              <w:bidi w:val="0"/>
              <w:rPr>
                <w:rFonts w:ascii="Gisha" w:eastAsia="Times New Roman" w:hAnsi="Gisha" w:cs="Gisha"/>
                <w:b w:val="0"/>
                <w:bCs w:val="0"/>
                <w:color w:val="000000"/>
              </w:rPr>
            </w:pPr>
            <w:r w:rsidRPr="00734A8D">
              <w:rPr>
                <w:rFonts w:ascii="Gisha" w:eastAsia="Times New Roman" w:hAnsi="Gisha" w:cs="Gisha"/>
                <w:b w:val="0"/>
                <w:bCs w:val="0"/>
                <w:color w:val="000000"/>
              </w:rPr>
              <w:t>today</w:t>
            </w:r>
          </w:p>
        </w:tc>
        <w:tc>
          <w:tcPr>
            <w:tcW w:w="1778" w:type="dxa"/>
            <w:noWrap/>
            <w:hideMark/>
          </w:tcPr>
          <w:p w:rsidR="00DF6719" w:rsidRPr="00734A8D" w:rsidRDefault="00DF6719" w:rsidP="00DF6719">
            <w:pPr>
              <w:bidi w:val="0"/>
              <w:jc w:val="center"/>
              <w:cnfStyle w:val="000000000000" w:firstRow="0" w:lastRow="0" w:firstColumn="0" w:lastColumn="0" w:oddVBand="0" w:evenVBand="0" w:oddHBand="0"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1</w:t>
            </w:r>
          </w:p>
        </w:tc>
      </w:tr>
      <w:tr w:rsidR="00DF6719" w:rsidRPr="00734A8D" w:rsidTr="00734A8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903" w:type="dxa"/>
            <w:noWrap/>
            <w:hideMark/>
          </w:tcPr>
          <w:p w:rsidR="00DF6719" w:rsidRPr="00734A8D" w:rsidRDefault="00DF6719" w:rsidP="00DF6719">
            <w:pPr>
              <w:bidi w:val="0"/>
              <w:rPr>
                <w:rFonts w:ascii="Gisha" w:eastAsia="Times New Roman" w:hAnsi="Gisha" w:cs="Gisha"/>
                <w:b w:val="0"/>
                <w:bCs w:val="0"/>
                <w:color w:val="000000"/>
              </w:rPr>
            </w:pPr>
            <w:r w:rsidRPr="00734A8D">
              <w:rPr>
                <w:rFonts w:ascii="Gisha" w:eastAsia="Times New Roman" w:hAnsi="Gisha" w:cs="Gisha"/>
                <w:b w:val="0"/>
                <w:bCs w:val="0"/>
                <w:color w:val="000000"/>
              </w:rPr>
              <w:t>TYPEBFN</w:t>
            </w:r>
          </w:p>
        </w:tc>
        <w:tc>
          <w:tcPr>
            <w:tcW w:w="1778" w:type="dxa"/>
            <w:noWrap/>
            <w:hideMark/>
          </w:tcPr>
          <w:p w:rsidR="00DF6719" w:rsidRPr="00734A8D" w:rsidRDefault="00DF6719" w:rsidP="00DF6719">
            <w:pPr>
              <w:bidi w:val="0"/>
              <w:jc w:val="center"/>
              <w:cnfStyle w:val="000000100000" w:firstRow="0" w:lastRow="0" w:firstColumn="0" w:lastColumn="0" w:oddVBand="0" w:evenVBand="0" w:oddHBand="1"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1</w:t>
            </w:r>
          </w:p>
        </w:tc>
      </w:tr>
      <w:tr w:rsidR="00DF6719" w:rsidRPr="00734A8D" w:rsidTr="00734A8D">
        <w:trPr>
          <w:trHeight w:val="285"/>
          <w:jc w:val="center"/>
        </w:trPr>
        <w:tc>
          <w:tcPr>
            <w:cnfStyle w:val="001000000000" w:firstRow="0" w:lastRow="0" w:firstColumn="1" w:lastColumn="0" w:oddVBand="0" w:evenVBand="0" w:oddHBand="0" w:evenHBand="0" w:firstRowFirstColumn="0" w:firstRowLastColumn="0" w:lastRowFirstColumn="0" w:lastRowLastColumn="0"/>
            <w:tcW w:w="1903" w:type="dxa"/>
            <w:noWrap/>
            <w:hideMark/>
          </w:tcPr>
          <w:p w:rsidR="00DF6719" w:rsidRPr="00734A8D" w:rsidRDefault="00DF6719" w:rsidP="00DF6719">
            <w:pPr>
              <w:bidi w:val="0"/>
              <w:rPr>
                <w:rFonts w:ascii="Gisha" w:eastAsia="Times New Roman" w:hAnsi="Gisha" w:cs="Gisha"/>
                <w:b w:val="0"/>
                <w:bCs w:val="0"/>
                <w:color w:val="000000"/>
              </w:rPr>
            </w:pPr>
            <w:r w:rsidRPr="00734A8D">
              <w:rPr>
                <w:rFonts w:ascii="Gisha" w:eastAsia="Times New Roman" w:hAnsi="Gisha" w:cs="Gisha"/>
                <w:b w:val="0"/>
                <w:bCs w:val="0"/>
                <w:color w:val="000000"/>
              </w:rPr>
              <w:t>XINHUA</w:t>
            </w:r>
          </w:p>
        </w:tc>
        <w:tc>
          <w:tcPr>
            <w:tcW w:w="1778" w:type="dxa"/>
            <w:noWrap/>
            <w:hideMark/>
          </w:tcPr>
          <w:p w:rsidR="00DF6719" w:rsidRPr="00734A8D" w:rsidRDefault="00DF6719" w:rsidP="00DF6719">
            <w:pPr>
              <w:bidi w:val="0"/>
              <w:jc w:val="center"/>
              <w:cnfStyle w:val="000000000000" w:firstRow="0" w:lastRow="0" w:firstColumn="0" w:lastColumn="0" w:oddVBand="0" w:evenVBand="0" w:oddHBand="0" w:evenHBand="0" w:firstRowFirstColumn="0" w:firstRowLastColumn="0" w:lastRowFirstColumn="0" w:lastRowLastColumn="0"/>
              <w:rPr>
                <w:rFonts w:ascii="Gisha" w:eastAsia="Times New Roman" w:hAnsi="Gisha" w:cs="Gisha"/>
                <w:color w:val="000000"/>
              </w:rPr>
            </w:pPr>
            <w:r w:rsidRPr="00734A8D">
              <w:rPr>
                <w:rFonts w:ascii="Gisha" w:eastAsia="Times New Roman" w:hAnsi="Gisha" w:cs="Gisha"/>
                <w:color w:val="000000"/>
              </w:rPr>
              <w:t>1</w:t>
            </w:r>
          </w:p>
        </w:tc>
      </w:tr>
    </w:tbl>
    <w:p w:rsidR="00C53441" w:rsidRPr="00734A8D" w:rsidRDefault="00C53441" w:rsidP="00DB622C">
      <w:pPr>
        <w:tabs>
          <w:tab w:val="left" w:pos="3626"/>
        </w:tabs>
        <w:spacing w:line="276" w:lineRule="auto"/>
        <w:rPr>
          <w:rFonts w:ascii="Gisha" w:hAnsi="Gisha" w:cs="Gisha"/>
          <w:sz w:val="24"/>
          <w:szCs w:val="24"/>
        </w:rPr>
      </w:pPr>
    </w:p>
    <w:p w:rsidR="005F1E49" w:rsidRPr="00734A8D" w:rsidRDefault="00DB622C" w:rsidP="00734A8D">
      <w:pPr>
        <w:pStyle w:val="ListParagraph"/>
        <w:numPr>
          <w:ilvl w:val="0"/>
          <w:numId w:val="16"/>
        </w:numPr>
        <w:tabs>
          <w:tab w:val="left" w:pos="3626"/>
        </w:tabs>
        <w:spacing w:line="276" w:lineRule="auto"/>
        <w:rPr>
          <w:rFonts w:ascii="Gisha" w:hAnsi="Gisha" w:cs="Gisha"/>
          <w:sz w:val="24"/>
          <w:szCs w:val="24"/>
          <w:rtl/>
        </w:rPr>
      </w:pPr>
      <w:r w:rsidRPr="00734A8D">
        <w:rPr>
          <w:rFonts w:ascii="Gisha" w:hAnsi="Gisha" w:cs="Gisha"/>
          <w:sz w:val="24"/>
          <w:szCs w:val="24"/>
          <w:rtl/>
        </w:rPr>
        <w:t xml:space="preserve">נפח האחסון הנדרש </w:t>
      </w:r>
      <w:proofErr w:type="spellStart"/>
      <w:r w:rsidRPr="00734A8D">
        <w:rPr>
          <w:rFonts w:ascii="Gisha" w:hAnsi="Gisha" w:cs="Gisha"/>
          <w:sz w:val="24"/>
          <w:szCs w:val="24"/>
          <w:rtl/>
        </w:rPr>
        <w:t>לקבצי</w:t>
      </w:r>
      <w:proofErr w:type="spellEnd"/>
      <w:r w:rsidRPr="00734A8D">
        <w:rPr>
          <w:rFonts w:ascii="Gisha" w:hAnsi="Gisha" w:cs="Gisha"/>
          <w:sz w:val="24"/>
          <w:szCs w:val="24"/>
          <w:rtl/>
        </w:rPr>
        <w:t xml:space="preserve"> ה</w:t>
      </w:r>
      <w:r w:rsidRPr="00734A8D">
        <w:rPr>
          <w:rFonts w:ascii="Gisha" w:hAnsi="Gisha" w:cs="Gisha"/>
          <w:sz w:val="24"/>
          <w:szCs w:val="24"/>
        </w:rPr>
        <w:t>Posting-</w:t>
      </w:r>
      <w:r w:rsidRPr="00734A8D">
        <w:rPr>
          <w:rFonts w:ascii="Gisha" w:hAnsi="Gisha" w:cs="Gisha"/>
          <w:sz w:val="24"/>
          <w:szCs w:val="24"/>
          <w:rtl/>
        </w:rPr>
        <w:t xml:space="preserve"> </w:t>
      </w:r>
      <w:r w:rsidR="0080188A" w:rsidRPr="00734A8D">
        <w:rPr>
          <w:rFonts w:ascii="Gisha" w:hAnsi="Gisha" w:cs="Gisha"/>
          <w:sz w:val="24"/>
          <w:szCs w:val="24"/>
          <w:rtl/>
        </w:rPr>
        <w:t xml:space="preserve">ללא </w:t>
      </w:r>
      <w:r w:rsidR="0080188A" w:rsidRPr="00734A8D">
        <w:rPr>
          <w:rFonts w:ascii="Gisha" w:hAnsi="Gisha" w:cs="Gisha"/>
          <w:sz w:val="24"/>
          <w:szCs w:val="24"/>
        </w:rPr>
        <w:t>stemming</w:t>
      </w:r>
      <w:r w:rsidR="0080188A" w:rsidRPr="00734A8D">
        <w:rPr>
          <w:rFonts w:ascii="Gisha" w:hAnsi="Gisha" w:cs="Gisha"/>
          <w:sz w:val="24"/>
          <w:szCs w:val="24"/>
          <w:rtl/>
        </w:rPr>
        <w:t xml:space="preserve"> </w:t>
      </w:r>
      <w:r w:rsidRPr="00734A8D">
        <w:rPr>
          <w:rFonts w:ascii="Gisha" w:hAnsi="Gisha" w:cs="Gisha"/>
          <w:sz w:val="24"/>
          <w:szCs w:val="24"/>
          <w:rtl/>
        </w:rPr>
        <w:t xml:space="preserve">הוא </w:t>
      </w:r>
      <w:r w:rsidR="002950CB" w:rsidRPr="00734A8D">
        <w:rPr>
          <w:rFonts w:ascii="Gisha" w:hAnsi="Gisha" w:cs="Gisha"/>
          <w:sz w:val="24"/>
          <w:szCs w:val="24"/>
        </w:rPr>
        <w:t xml:space="preserve"> KB</w:t>
      </w:r>
      <w:r w:rsidR="002950CB" w:rsidRPr="00734A8D">
        <w:rPr>
          <w:rFonts w:ascii="Gisha" w:hAnsi="Gisha" w:cs="Gisha"/>
          <w:sz w:val="24"/>
          <w:szCs w:val="24"/>
          <w:rtl/>
        </w:rPr>
        <w:t>1,247,678</w:t>
      </w:r>
    </w:p>
    <w:p w:rsidR="00E07FE6" w:rsidRPr="00734A8D" w:rsidRDefault="00E07FE6" w:rsidP="00E07FE6">
      <w:pPr>
        <w:tabs>
          <w:tab w:val="left" w:pos="3626"/>
        </w:tabs>
        <w:spacing w:line="276" w:lineRule="auto"/>
        <w:rPr>
          <w:rFonts w:ascii="Gisha" w:hAnsi="Gisha" w:cs="Gisha"/>
          <w:sz w:val="24"/>
          <w:szCs w:val="24"/>
          <w:rtl/>
        </w:rPr>
      </w:pPr>
    </w:p>
    <w:sectPr w:rsidR="00E07FE6" w:rsidRPr="00734A8D" w:rsidSect="0048290A">
      <w:footerReference w:type="default" r:id="rId18"/>
      <w:pgSz w:w="11906" w:h="16838"/>
      <w:pgMar w:top="1143"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606" w:rsidRDefault="00CF6606" w:rsidP="003C49CA">
      <w:pPr>
        <w:spacing w:after="0" w:line="240" w:lineRule="auto"/>
      </w:pPr>
      <w:r>
        <w:separator/>
      </w:r>
    </w:p>
  </w:endnote>
  <w:endnote w:type="continuationSeparator" w:id="0">
    <w:p w:rsidR="00CF6606" w:rsidRDefault="00CF6606" w:rsidP="003C4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34321735"/>
      <w:docPartObj>
        <w:docPartGallery w:val="Page Numbers (Bottom of Page)"/>
        <w:docPartUnique/>
      </w:docPartObj>
    </w:sdtPr>
    <w:sdtEndPr>
      <w:rPr>
        <w:noProof/>
      </w:rPr>
    </w:sdtEndPr>
    <w:sdtContent>
      <w:p w:rsidR="002D1DEB" w:rsidRDefault="002D1DEB" w:rsidP="002D1DEB">
        <w:pPr>
          <w:pStyle w:val="Footer"/>
          <w:jc w:val="center"/>
        </w:pPr>
        <w:r>
          <w:fldChar w:fldCharType="begin"/>
        </w:r>
        <w:r>
          <w:instrText xml:space="preserve"> PAGE   \* MERGEFORMAT </w:instrText>
        </w:r>
        <w:r>
          <w:fldChar w:fldCharType="separate"/>
        </w:r>
        <w:r w:rsidR="000008BC">
          <w:rPr>
            <w:noProof/>
            <w:rtl/>
          </w:rPr>
          <w:t>10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606" w:rsidRDefault="00CF6606" w:rsidP="003C49CA">
      <w:pPr>
        <w:spacing w:after="0" w:line="240" w:lineRule="auto"/>
      </w:pPr>
      <w:r>
        <w:separator/>
      </w:r>
    </w:p>
  </w:footnote>
  <w:footnote w:type="continuationSeparator" w:id="0">
    <w:p w:rsidR="00CF6606" w:rsidRDefault="00CF6606" w:rsidP="003C49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94CD3"/>
    <w:multiLevelType w:val="hybridMultilevel"/>
    <w:tmpl w:val="70F0498A"/>
    <w:lvl w:ilvl="0" w:tplc="2000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876858"/>
    <w:multiLevelType w:val="hybridMultilevel"/>
    <w:tmpl w:val="6AAA7426"/>
    <w:lvl w:ilvl="0" w:tplc="609487FA">
      <w:start w:val="1"/>
      <w:numFmt w:val="bullet"/>
      <w:lvlText w:val="•"/>
      <w:lvlJc w:val="left"/>
      <w:pPr>
        <w:tabs>
          <w:tab w:val="num" w:pos="720"/>
        </w:tabs>
        <w:ind w:left="720" w:hanging="360"/>
      </w:pPr>
      <w:rPr>
        <w:rFonts w:ascii="Times New Roman" w:hAnsi="Times New Roman" w:hint="default"/>
      </w:rPr>
    </w:lvl>
    <w:lvl w:ilvl="1" w:tplc="E75C4FAC" w:tentative="1">
      <w:start w:val="1"/>
      <w:numFmt w:val="bullet"/>
      <w:lvlText w:val="•"/>
      <w:lvlJc w:val="left"/>
      <w:pPr>
        <w:tabs>
          <w:tab w:val="num" w:pos="1440"/>
        </w:tabs>
        <w:ind w:left="1440" w:hanging="360"/>
      </w:pPr>
      <w:rPr>
        <w:rFonts w:ascii="Times New Roman" w:hAnsi="Times New Roman" w:hint="default"/>
      </w:rPr>
    </w:lvl>
    <w:lvl w:ilvl="2" w:tplc="E6BA231E" w:tentative="1">
      <w:start w:val="1"/>
      <w:numFmt w:val="bullet"/>
      <w:lvlText w:val="•"/>
      <w:lvlJc w:val="left"/>
      <w:pPr>
        <w:tabs>
          <w:tab w:val="num" w:pos="2160"/>
        </w:tabs>
        <w:ind w:left="2160" w:hanging="360"/>
      </w:pPr>
      <w:rPr>
        <w:rFonts w:ascii="Times New Roman" w:hAnsi="Times New Roman" w:hint="default"/>
      </w:rPr>
    </w:lvl>
    <w:lvl w:ilvl="3" w:tplc="B2A6F8F0" w:tentative="1">
      <w:start w:val="1"/>
      <w:numFmt w:val="bullet"/>
      <w:lvlText w:val="•"/>
      <w:lvlJc w:val="left"/>
      <w:pPr>
        <w:tabs>
          <w:tab w:val="num" w:pos="2880"/>
        </w:tabs>
        <w:ind w:left="2880" w:hanging="360"/>
      </w:pPr>
      <w:rPr>
        <w:rFonts w:ascii="Times New Roman" w:hAnsi="Times New Roman" w:hint="default"/>
      </w:rPr>
    </w:lvl>
    <w:lvl w:ilvl="4" w:tplc="9EB28FAE" w:tentative="1">
      <w:start w:val="1"/>
      <w:numFmt w:val="bullet"/>
      <w:lvlText w:val="•"/>
      <w:lvlJc w:val="left"/>
      <w:pPr>
        <w:tabs>
          <w:tab w:val="num" w:pos="3600"/>
        </w:tabs>
        <w:ind w:left="3600" w:hanging="360"/>
      </w:pPr>
      <w:rPr>
        <w:rFonts w:ascii="Times New Roman" w:hAnsi="Times New Roman" w:hint="default"/>
      </w:rPr>
    </w:lvl>
    <w:lvl w:ilvl="5" w:tplc="ADA65EEE" w:tentative="1">
      <w:start w:val="1"/>
      <w:numFmt w:val="bullet"/>
      <w:lvlText w:val="•"/>
      <w:lvlJc w:val="left"/>
      <w:pPr>
        <w:tabs>
          <w:tab w:val="num" w:pos="4320"/>
        </w:tabs>
        <w:ind w:left="4320" w:hanging="360"/>
      </w:pPr>
      <w:rPr>
        <w:rFonts w:ascii="Times New Roman" w:hAnsi="Times New Roman" w:hint="default"/>
      </w:rPr>
    </w:lvl>
    <w:lvl w:ilvl="6" w:tplc="50982944" w:tentative="1">
      <w:start w:val="1"/>
      <w:numFmt w:val="bullet"/>
      <w:lvlText w:val="•"/>
      <w:lvlJc w:val="left"/>
      <w:pPr>
        <w:tabs>
          <w:tab w:val="num" w:pos="5040"/>
        </w:tabs>
        <w:ind w:left="5040" w:hanging="360"/>
      </w:pPr>
      <w:rPr>
        <w:rFonts w:ascii="Times New Roman" w:hAnsi="Times New Roman" w:hint="default"/>
      </w:rPr>
    </w:lvl>
    <w:lvl w:ilvl="7" w:tplc="9E76C71A" w:tentative="1">
      <w:start w:val="1"/>
      <w:numFmt w:val="bullet"/>
      <w:lvlText w:val="•"/>
      <w:lvlJc w:val="left"/>
      <w:pPr>
        <w:tabs>
          <w:tab w:val="num" w:pos="5760"/>
        </w:tabs>
        <w:ind w:left="5760" w:hanging="360"/>
      </w:pPr>
      <w:rPr>
        <w:rFonts w:ascii="Times New Roman" w:hAnsi="Times New Roman" w:hint="default"/>
      </w:rPr>
    </w:lvl>
    <w:lvl w:ilvl="8" w:tplc="BFEAE4A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06A729E"/>
    <w:multiLevelType w:val="hybridMultilevel"/>
    <w:tmpl w:val="4046144C"/>
    <w:lvl w:ilvl="0" w:tplc="EA6E1422">
      <w:start w:val="1"/>
      <w:numFmt w:val="hebrew1"/>
      <w:lvlText w:val="%1."/>
      <w:lvlJc w:val="left"/>
      <w:pPr>
        <w:ind w:left="786"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73FEC"/>
    <w:multiLevelType w:val="hybridMultilevel"/>
    <w:tmpl w:val="60D4150C"/>
    <w:lvl w:ilvl="0" w:tplc="5DCCC984">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77865B8"/>
    <w:multiLevelType w:val="hybridMultilevel"/>
    <w:tmpl w:val="60F294EA"/>
    <w:lvl w:ilvl="0" w:tplc="C5BE9988">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8631480"/>
    <w:multiLevelType w:val="hybridMultilevel"/>
    <w:tmpl w:val="8014F4A8"/>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38637D76"/>
    <w:multiLevelType w:val="hybridMultilevel"/>
    <w:tmpl w:val="28968F50"/>
    <w:lvl w:ilvl="0" w:tplc="840C3A9E">
      <w:start w:val="8"/>
      <w:numFmt w:val="bullet"/>
      <w:lvlText w:val=""/>
      <w:lvlJc w:val="left"/>
      <w:pPr>
        <w:ind w:left="360" w:hanging="360"/>
      </w:pPr>
      <w:rPr>
        <w:rFonts w:ascii="Symbol" w:eastAsiaTheme="minorEastAsia" w:hAnsi="Symbol" w:cs="Gish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FBC4A94"/>
    <w:multiLevelType w:val="hybridMultilevel"/>
    <w:tmpl w:val="7C44AEE2"/>
    <w:lvl w:ilvl="0" w:tplc="D8B8BF1E">
      <w:start w:val="1"/>
      <w:numFmt w:val="hebrew1"/>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4AE92001"/>
    <w:multiLevelType w:val="hybridMultilevel"/>
    <w:tmpl w:val="E5767E64"/>
    <w:lvl w:ilvl="0" w:tplc="0409001B">
      <w:start w:val="1"/>
      <w:numFmt w:val="lowerRoman"/>
      <w:lvlText w:val="%1."/>
      <w:lvlJc w:val="righ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4F4A0AEB"/>
    <w:multiLevelType w:val="hybridMultilevel"/>
    <w:tmpl w:val="61BCC4F2"/>
    <w:lvl w:ilvl="0" w:tplc="2000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5560482"/>
    <w:multiLevelType w:val="hybridMultilevel"/>
    <w:tmpl w:val="DB3C47A0"/>
    <w:lvl w:ilvl="0" w:tplc="4D4A691E">
      <w:start w:val="1"/>
      <w:numFmt w:val="hebrew1"/>
      <w:lvlText w:val="%1."/>
      <w:lvlJc w:val="center"/>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300952"/>
    <w:multiLevelType w:val="hybridMultilevel"/>
    <w:tmpl w:val="7B0CFD80"/>
    <w:lvl w:ilvl="0" w:tplc="FF46B3A0">
      <w:start w:val="1"/>
      <w:numFmt w:val="bullet"/>
      <w:lvlText w:val=""/>
      <w:lvlJc w:val="left"/>
      <w:pPr>
        <w:ind w:left="360" w:hanging="360"/>
      </w:pPr>
      <w:rPr>
        <w:rFonts w:ascii="Symbol" w:hAnsi="Symbol" w:hint="default"/>
        <w:sz w:val="32"/>
        <w:szCs w:val="3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FB4373F"/>
    <w:multiLevelType w:val="hybridMultilevel"/>
    <w:tmpl w:val="3EC6A096"/>
    <w:lvl w:ilvl="0" w:tplc="8FDEC80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4E055B"/>
    <w:multiLevelType w:val="hybridMultilevel"/>
    <w:tmpl w:val="AA724B2A"/>
    <w:lvl w:ilvl="0" w:tplc="B90A630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C7063EC"/>
    <w:multiLevelType w:val="hybridMultilevel"/>
    <w:tmpl w:val="65223DB8"/>
    <w:lvl w:ilvl="0" w:tplc="7C044138">
      <w:start w:val="1"/>
      <w:numFmt w:val="hebrew1"/>
      <w:lvlText w:val="%1."/>
      <w:lvlJc w:val="left"/>
      <w:pPr>
        <w:ind w:left="720" w:hanging="360"/>
      </w:pPr>
      <w:rPr>
        <w:rFonts w:hint="default"/>
        <w:b w:val="0"/>
        <w:bCs/>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B42DFB"/>
    <w:multiLevelType w:val="hybridMultilevel"/>
    <w:tmpl w:val="49965B10"/>
    <w:lvl w:ilvl="0" w:tplc="22FA33D2">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C9C37BF"/>
    <w:multiLevelType w:val="hybridMultilevel"/>
    <w:tmpl w:val="A8BCC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7"/>
  </w:num>
  <w:num w:numId="4">
    <w:abstractNumId w:val="14"/>
  </w:num>
  <w:num w:numId="5">
    <w:abstractNumId w:val="0"/>
  </w:num>
  <w:num w:numId="6">
    <w:abstractNumId w:val="3"/>
  </w:num>
  <w:num w:numId="7">
    <w:abstractNumId w:val="15"/>
  </w:num>
  <w:num w:numId="8">
    <w:abstractNumId w:val="5"/>
  </w:num>
  <w:num w:numId="9">
    <w:abstractNumId w:val="8"/>
  </w:num>
  <w:num w:numId="10">
    <w:abstractNumId w:val="13"/>
  </w:num>
  <w:num w:numId="11">
    <w:abstractNumId w:val="9"/>
  </w:num>
  <w:num w:numId="12">
    <w:abstractNumId w:val="4"/>
  </w:num>
  <w:num w:numId="13">
    <w:abstractNumId w:val="11"/>
  </w:num>
  <w:num w:numId="14">
    <w:abstractNumId w:val="1"/>
  </w:num>
  <w:num w:numId="15">
    <w:abstractNumId w:val="6"/>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0FB"/>
    <w:rsid w:val="000008BC"/>
    <w:rsid w:val="00011EDE"/>
    <w:rsid w:val="00016E68"/>
    <w:rsid w:val="00020395"/>
    <w:rsid w:val="00021A1B"/>
    <w:rsid w:val="00037383"/>
    <w:rsid w:val="0004287B"/>
    <w:rsid w:val="00047DC1"/>
    <w:rsid w:val="00055932"/>
    <w:rsid w:val="00056E71"/>
    <w:rsid w:val="0007622D"/>
    <w:rsid w:val="00090764"/>
    <w:rsid w:val="0009486A"/>
    <w:rsid w:val="000D4D7E"/>
    <w:rsid w:val="001102E6"/>
    <w:rsid w:val="00112C07"/>
    <w:rsid w:val="0012114A"/>
    <w:rsid w:val="00132236"/>
    <w:rsid w:val="001343CE"/>
    <w:rsid w:val="001459B3"/>
    <w:rsid w:val="00146946"/>
    <w:rsid w:val="00157462"/>
    <w:rsid w:val="001803CC"/>
    <w:rsid w:val="00180B62"/>
    <w:rsid w:val="00183092"/>
    <w:rsid w:val="00196AE5"/>
    <w:rsid w:val="001A5531"/>
    <w:rsid w:val="001B2142"/>
    <w:rsid w:val="001C1271"/>
    <w:rsid w:val="001D16A7"/>
    <w:rsid w:val="001E1AD5"/>
    <w:rsid w:val="001E4C4E"/>
    <w:rsid w:val="002068A9"/>
    <w:rsid w:val="00215DEF"/>
    <w:rsid w:val="00233310"/>
    <w:rsid w:val="00252718"/>
    <w:rsid w:val="0026057A"/>
    <w:rsid w:val="002620B6"/>
    <w:rsid w:val="002727F9"/>
    <w:rsid w:val="00294AF9"/>
    <w:rsid w:val="002950CB"/>
    <w:rsid w:val="002A2500"/>
    <w:rsid w:val="002B17B0"/>
    <w:rsid w:val="002B6486"/>
    <w:rsid w:val="002C54AE"/>
    <w:rsid w:val="002D1DEB"/>
    <w:rsid w:val="002D52E3"/>
    <w:rsid w:val="003058AD"/>
    <w:rsid w:val="00317746"/>
    <w:rsid w:val="00320B42"/>
    <w:rsid w:val="003324FE"/>
    <w:rsid w:val="00341467"/>
    <w:rsid w:val="00373231"/>
    <w:rsid w:val="00374B41"/>
    <w:rsid w:val="00385EA0"/>
    <w:rsid w:val="003A09E0"/>
    <w:rsid w:val="003B0060"/>
    <w:rsid w:val="003C1DD7"/>
    <w:rsid w:val="003C49CA"/>
    <w:rsid w:val="003C7D4F"/>
    <w:rsid w:val="003D3F27"/>
    <w:rsid w:val="003E4610"/>
    <w:rsid w:val="003F5A2F"/>
    <w:rsid w:val="003F6958"/>
    <w:rsid w:val="0044108A"/>
    <w:rsid w:val="00462AF0"/>
    <w:rsid w:val="0046615C"/>
    <w:rsid w:val="00475767"/>
    <w:rsid w:val="0048290A"/>
    <w:rsid w:val="00497E13"/>
    <w:rsid w:val="004A1365"/>
    <w:rsid w:val="004A3B7C"/>
    <w:rsid w:val="004A7D7E"/>
    <w:rsid w:val="004B4D61"/>
    <w:rsid w:val="004F6EBC"/>
    <w:rsid w:val="00511237"/>
    <w:rsid w:val="00524CEB"/>
    <w:rsid w:val="0053055B"/>
    <w:rsid w:val="005400EE"/>
    <w:rsid w:val="0054522D"/>
    <w:rsid w:val="00552AD3"/>
    <w:rsid w:val="00562EB2"/>
    <w:rsid w:val="00570551"/>
    <w:rsid w:val="00590C60"/>
    <w:rsid w:val="00597088"/>
    <w:rsid w:val="005B0C9F"/>
    <w:rsid w:val="005F1E49"/>
    <w:rsid w:val="00610185"/>
    <w:rsid w:val="006162A0"/>
    <w:rsid w:val="00637C30"/>
    <w:rsid w:val="006525C3"/>
    <w:rsid w:val="0066321C"/>
    <w:rsid w:val="00674448"/>
    <w:rsid w:val="0068325C"/>
    <w:rsid w:val="006B3564"/>
    <w:rsid w:val="006B53E9"/>
    <w:rsid w:val="006E4651"/>
    <w:rsid w:val="007123B9"/>
    <w:rsid w:val="00717CB4"/>
    <w:rsid w:val="00721E19"/>
    <w:rsid w:val="00727819"/>
    <w:rsid w:val="00734A8D"/>
    <w:rsid w:val="00744BAF"/>
    <w:rsid w:val="00752F94"/>
    <w:rsid w:val="007777C6"/>
    <w:rsid w:val="00791BD1"/>
    <w:rsid w:val="007A33CE"/>
    <w:rsid w:val="007C2E97"/>
    <w:rsid w:val="007F61C5"/>
    <w:rsid w:val="0080188A"/>
    <w:rsid w:val="00804954"/>
    <w:rsid w:val="0080635F"/>
    <w:rsid w:val="00815B4B"/>
    <w:rsid w:val="00822FA9"/>
    <w:rsid w:val="00824EF8"/>
    <w:rsid w:val="00831F04"/>
    <w:rsid w:val="008430FB"/>
    <w:rsid w:val="00856793"/>
    <w:rsid w:val="00867637"/>
    <w:rsid w:val="00873232"/>
    <w:rsid w:val="0087680C"/>
    <w:rsid w:val="0089288B"/>
    <w:rsid w:val="008B0EC6"/>
    <w:rsid w:val="008B7BD2"/>
    <w:rsid w:val="008D1DDE"/>
    <w:rsid w:val="008F1864"/>
    <w:rsid w:val="008F5E68"/>
    <w:rsid w:val="00914957"/>
    <w:rsid w:val="00932074"/>
    <w:rsid w:val="0093441E"/>
    <w:rsid w:val="00936CDD"/>
    <w:rsid w:val="00947FB4"/>
    <w:rsid w:val="0095699E"/>
    <w:rsid w:val="00957635"/>
    <w:rsid w:val="009602B9"/>
    <w:rsid w:val="0098434C"/>
    <w:rsid w:val="009B37D6"/>
    <w:rsid w:val="009B4930"/>
    <w:rsid w:val="009D0513"/>
    <w:rsid w:val="009D21FB"/>
    <w:rsid w:val="00A17E87"/>
    <w:rsid w:val="00A31527"/>
    <w:rsid w:val="00A414CD"/>
    <w:rsid w:val="00A734E6"/>
    <w:rsid w:val="00A8117A"/>
    <w:rsid w:val="00A85229"/>
    <w:rsid w:val="00A86B50"/>
    <w:rsid w:val="00AB17E1"/>
    <w:rsid w:val="00AB78E6"/>
    <w:rsid w:val="00AD1CDA"/>
    <w:rsid w:val="00AD3195"/>
    <w:rsid w:val="00AD38BC"/>
    <w:rsid w:val="00B23889"/>
    <w:rsid w:val="00B30838"/>
    <w:rsid w:val="00B30F73"/>
    <w:rsid w:val="00B35F15"/>
    <w:rsid w:val="00B457A0"/>
    <w:rsid w:val="00B46E95"/>
    <w:rsid w:val="00B743A6"/>
    <w:rsid w:val="00B85D4C"/>
    <w:rsid w:val="00B96ABF"/>
    <w:rsid w:val="00BD19B0"/>
    <w:rsid w:val="00BF32B1"/>
    <w:rsid w:val="00C1231A"/>
    <w:rsid w:val="00C25835"/>
    <w:rsid w:val="00C357E0"/>
    <w:rsid w:val="00C53441"/>
    <w:rsid w:val="00C63803"/>
    <w:rsid w:val="00C67B1A"/>
    <w:rsid w:val="00C87CD5"/>
    <w:rsid w:val="00C90E65"/>
    <w:rsid w:val="00CA33C3"/>
    <w:rsid w:val="00CA621A"/>
    <w:rsid w:val="00CF6606"/>
    <w:rsid w:val="00D10527"/>
    <w:rsid w:val="00D1421D"/>
    <w:rsid w:val="00D15A8E"/>
    <w:rsid w:val="00D56F3B"/>
    <w:rsid w:val="00D669FA"/>
    <w:rsid w:val="00D90B20"/>
    <w:rsid w:val="00DB0E63"/>
    <w:rsid w:val="00DB1809"/>
    <w:rsid w:val="00DB622C"/>
    <w:rsid w:val="00DB6DE3"/>
    <w:rsid w:val="00DD2A70"/>
    <w:rsid w:val="00DE27D0"/>
    <w:rsid w:val="00DE5040"/>
    <w:rsid w:val="00DE5475"/>
    <w:rsid w:val="00DE7AD5"/>
    <w:rsid w:val="00DF6719"/>
    <w:rsid w:val="00E07FE6"/>
    <w:rsid w:val="00E21DF3"/>
    <w:rsid w:val="00E45794"/>
    <w:rsid w:val="00E50165"/>
    <w:rsid w:val="00E51601"/>
    <w:rsid w:val="00E52552"/>
    <w:rsid w:val="00E70B90"/>
    <w:rsid w:val="00E85415"/>
    <w:rsid w:val="00E87EFC"/>
    <w:rsid w:val="00E95B4C"/>
    <w:rsid w:val="00EB0068"/>
    <w:rsid w:val="00EC3F7E"/>
    <w:rsid w:val="00ED3FCF"/>
    <w:rsid w:val="00EE4552"/>
    <w:rsid w:val="00F03974"/>
    <w:rsid w:val="00F15343"/>
    <w:rsid w:val="00F24FC1"/>
    <w:rsid w:val="00F63B23"/>
    <w:rsid w:val="00F80122"/>
    <w:rsid w:val="00FB2CE5"/>
    <w:rsid w:val="00FB4DE5"/>
    <w:rsid w:val="00FE5449"/>
    <w:rsid w:val="00FF6E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79570"/>
  <w15:chartTrackingRefBased/>
  <w15:docId w15:val="{653D42A6-E3E6-4E35-BE08-CE9FA5D06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974"/>
  </w:style>
  <w:style w:type="paragraph" w:styleId="Heading1">
    <w:name w:val="heading 1"/>
    <w:basedOn w:val="Normal"/>
    <w:next w:val="Normal"/>
    <w:link w:val="Heading1Char"/>
    <w:uiPriority w:val="9"/>
    <w:qFormat/>
    <w:rsid w:val="00F039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03974"/>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F03974"/>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F0397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0397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03974"/>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F03974"/>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03974"/>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0397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F73"/>
    <w:pPr>
      <w:ind w:left="720"/>
      <w:contextualSpacing/>
    </w:pPr>
  </w:style>
  <w:style w:type="character" w:styleId="PlaceholderText">
    <w:name w:val="Placeholder Text"/>
    <w:basedOn w:val="DefaultParagraphFont"/>
    <w:uiPriority w:val="99"/>
    <w:semiHidden/>
    <w:rsid w:val="00B30F73"/>
    <w:rPr>
      <w:color w:val="808080"/>
    </w:rPr>
  </w:style>
  <w:style w:type="paragraph" w:styleId="Header">
    <w:name w:val="header"/>
    <w:basedOn w:val="Normal"/>
    <w:link w:val="HeaderChar"/>
    <w:uiPriority w:val="99"/>
    <w:unhideWhenUsed/>
    <w:rsid w:val="003C49CA"/>
    <w:pPr>
      <w:tabs>
        <w:tab w:val="center" w:pos="4153"/>
        <w:tab w:val="right" w:pos="8306"/>
      </w:tabs>
      <w:spacing w:after="0" w:line="240" w:lineRule="auto"/>
    </w:pPr>
  </w:style>
  <w:style w:type="character" w:customStyle="1" w:styleId="HeaderChar">
    <w:name w:val="Header Char"/>
    <w:basedOn w:val="DefaultParagraphFont"/>
    <w:link w:val="Header"/>
    <w:uiPriority w:val="99"/>
    <w:rsid w:val="003C49CA"/>
  </w:style>
  <w:style w:type="paragraph" w:styleId="Footer">
    <w:name w:val="footer"/>
    <w:basedOn w:val="Normal"/>
    <w:link w:val="FooterChar"/>
    <w:uiPriority w:val="99"/>
    <w:unhideWhenUsed/>
    <w:rsid w:val="003C49CA"/>
    <w:pPr>
      <w:tabs>
        <w:tab w:val="center" w:pos="4153"/>
        <w:tab w:val="right" w:pos="8306"/>
      </w:tabs>
      <w:spacing w:after="0" w:line="240" w:lineRule="auto"/>
    </w:pPr>
  </w:style>
  <w:style w:type="character" w:customStyle="1" w:styleId="FooterChar">
    <w:name w:val="Footer Char"/>
    <w:basedOn w:val="DefaultParagraphFont"/>
    <w:link w:val="Footer"/>
    <w:uiPriority w:val="99"/>
    <w:rsid w:val="003C49CA"/>
  </w:style>
  <w:style w:type="character" w:customStyle="1" w:styleId="Heading1Char">
    <w:name w:val="Heading 1 Char"/>
    <w:basedOn w:val="DefaultParagraphFont"/>
    <w:link w:val="Heading1"/>
    <w:uiPriority w:val="9"/>
    <w:rsid w:val="00F039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03974"/>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F03974"/>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F0397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0397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03974"/>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F03974"/>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03974"/>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03974"/>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0397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03974"/>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0397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0397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03974"/>
    <w:rPr>
      <w:color w:val="5A5A5A" w:themeColor="text1" w:themeTint="A5"/>
      <w:spacing w:val="15"/>
    </w:rPr>
  </w:style>
  <w:style w:type="character" w:styleId="Strong">
    <w:name w:val="Strong"/>
    <w:basedOn w:val="DefaultParagraphFont"/>
    <w:uiPriority w:val="22"/>
    <w:qFormat/>
    <w:rsid w:val="00F03974"/>
    <w:rPr>
      <w:b/>
      <w:bCs/>
      <w:color w:val="auto"/>
    </w:rPr>
  </w:style>
  <w:style w:type="character" w:styleId="Emphasis">
    <w:name w:val="Emphasis"/>
    <w:basedOn w:val="DefaultParagraphFont"/>
    <w:uiPriority w:val="20"/>
    <w:qFormat/>
    <w:rsid w:val="00F03974"/>
    <w:rPr>
      <w:i/>
      <w:iCs/>
      <w:color w:val="auto"/>
    </w:rPr>
  </w:style>
  <w:style w:type="paragraph" w:styleId="NoSpacing">
    <w:name w:val="No Spacing"/>
    <w:link w:val="NoSpacingChar"/>
    <w:uiPriority w:val="1"/>
    <w:qFormat/>
    <w:rsid w:val="00F03974"/>
    <w:pPr>
      <w:spacing w:after="0" w:line="240" w:lineRule="auto"/>
    </w:pPr>
  </w:style>
  <w:style w:type="paragraph" w:styleId="Quote">
    <w:name w:val="Quote"/>
    <w:basedOn w:val="Normal"/>
    <w:next w:val="Normal"/>
    <w:link w:val="QuoteChar"/>
    <w:uiPriority w:val="29"/>
    <w:qFormat/>
    <w:rsid w:val="00F0397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03974"/>
    <w:rPr>
      <w:i/>
      <w:iCs/>
      <w:color w:val="404040" w:themeColor="text1" w:themeTint="BF"/>
    </w:rPr>
  </w:style>
  <w:style w:type="paragraph" w:styleId="IntenseQuote">
    <w:name w:val="Intense Quote"/>
    <w:basedOn w:val="Normal"/>
    <w:next w:val="Normal"/>
    <w:link w:val="IntenseQuoteChar"/>
    <w:uiPriority w:val="30"/>
    <w:qFormat/>
    <w:rsid w:val="00F0397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03974"/>
    <w:rPr>
      <w:i/>
      <w:iCs/>
      <w:color w:val="5B9BD5" w:themeColor="accent1"/>
    </w:rPr>
  </w:style>
  <w:style w:type="character" w:styleId="SubtleEmphasis">
    <w:name w:val="Subtle Emphasis"/>
    <w:basedOn w:val="DefaultParagraphFont"/>
    <w:uiPriority w:val="19"/>
    <w:qFormat/>
    <w:rsid w:val="00F03974"/>
    <w:rPr>
      <w:i/>
      <w:iCs/>
      <w:color w:val="404040" w:themeColor="text1" w:themeTint="BF"/>
    </w:rPr>
  </w:style>
  <w:style w:type="character" w:styleId="IntenseEmphasis">
    <w:name w:val="Intense Emphasis"/>
    <w:basedOn w:val="DefaultParagraphFont"/>
    <w:uiPriority w:val="21"/>
    <w:qFormat/>
    <w:rsid w:val="00F03974"/>
    <w:rPr>
      <w:i/>
      <w:iCs/>
      <w:color w:val="5B9BD5" w:themeColor="accent1"/>
    </w:rPr>
  </w:style>
  <w:style w:type="character" w:styleId="SubtleReference">
    <w:name w:val="Subtle Reference"/>
    <w:basedOn w:val="DefaultParagraphFont"/>
    <w:uiPriority w:val="31"/>
    <w:qFormat/>
    <w:rsid w:val="00F03974"/>
    <w:rPr>
      <w:smallCaps/>
      <w:color w:val="404040" w:themeColor="text1" w:themeTint="BF"/>
    </w:rPr>
  </w:style>
  <w:style w:type="character" w:styleId="IntenseReference">
    <w:name w:val="Intense Reference"/>
    <w:basedOn w:val="DefaultParagraphFont"/>
    <w:uiPriority w:val="32"/>
    <w:qFormat/>
    <w:rsid w:val="00F03974"/>
    <w:rPr>
      <w:b/>
      <w:bCs/>
      <w:smallCaps/>
      <w:color w:val="5B9BD5" w:themeColor="accent1"/>
      <w:spacing w:val="5"/>
    </w:rPr>
  </w:style>
  <w:style w:type="character" w:styleId="BookTitle">
    <w:name w:val="Book Title"/>
    <w:basedOn w:val="DefaultParagraphFont"/>
    <w:uiPriority w:val="33"/>
    <w:qFormat/>
    <w:rsid w:val="00F03974"/>
    <w:rPr>
      <w:b/>
      <w:bCs/>
      <w:i/>
      <w:iCs/>
      <w:spacing w:val="5"/>
    </w:rPr>
  </w:style>
  <w:style w:type="paragraph" w:styleId="TOCHeading">
    <w:name w:val="TOC Heading"/>
    <w:basedOn w:val="Heading1"/>
    <w:next w:val="Normal"/>
    <w:uiPriority w:val="39"/>
    <w:semiHidden/>
    <w:unhideWhenUsed/>
    <w:qFormat/>
    <w:rsid w:val="00F03974"/>
    <w:pPr>
      <w:outlineLvl w:val="9"/>
    </w:pPr>
  </w:style>
  <w:style w:type="character" w:customStyle="1" w:styleId="NoSpacingChar">
    <w:name w:val="No Spacing Char"/>
    <w:basedOn w:val="DefaultParagraphFont"/>
    <w:link w:val="NoSpacing"/>
    <w:uiPriority w:val="1"/>
    <w:rsid w:val="007777C6"/>
  </w:style>
  <w:style w:type="paragraph" w:styleId="HTMLPreformatted">
    <w:name w:val="HTML Preformatted"/>
    <w:basedOn w:val="Normal"/>
    <w:link w:val="HTMLPreformattedChar"/>
    <w:uiPriority w:val="99"/>
    <w:unhideWhenUsed/>
    <w:rsid w:val="00856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6793"/>
    <w:rPr>
      <w:rFonts w:ascii="Courier New" w:eastAsia="Times New Roman" w:hAnsi="Courier New" w:cs="Courier New"/>
      <w:sz w:val="20"/>
      <w:szCs w:val="20"/>
    </w:rPr>
  </w:style>
  <w:style w:type="table" w:styleId="PlainTable1">
    <w:name w:val="Plain Table 1"/>
    <w:basedOn w:val="TableNormal"/>
    <w:uiPriority w:val="41"/>
    <w:rsid w:val="00DF67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590C60"/>
    <w:rPr>
      <w:color w:val="0563C1" w:themeColor="hyperlink"/>
      <w:u w:val="single"/>
    </w:rPr>
  </w:style>
  <w:style w:type="table" w:styleId="GridTable4-Accent1">
    <w:name w:val="Grid Table 4 Accent 1"/>
    <w:basedOn w:val="TableNormal"/>
    <w:uiPriority w:val="49"/>
    <w:rsid w:val="00734A8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5514">
      <w:bodyDiv w:val="1"/>
      <w:marLeft w:val="0"/>
      <w:marRight w:val="0"/>
      <w:marTop w:val="0"/>
      <w:marBottom w:val="0"/>
      <w:divBdr>
        <w:top w:val="none" w:sz="0" w:space="0" w:color="auto"/>
        <w:left w:val="none" w:sz="0" w:space="0" w:color="auto"/>
        <w:bottom w:val="none" w:sz="0" w:space="0" w:color="auto"/>
        <w:right w:val="none" w:sz="0" w:space="0" w:color="auto"/>
      </w:divBdr>
    </w:div>
    <w:div w:id="63186249">
      <w:bodyDiv w:val="1"/>
      <w:marLeft w:val="0"/>
      <w:marRight w:val="0"/>
      <w:marTop w:val="0"/>
      <w:marBottom w:val="0"/>
      <w:divBdr>
        <w:top w:val="none" w:sz="0" w:space="0" w:color="auto"/>
        <w:left w:val="none" w:sz="0" w:space="0" w:color="auto"/>
        <w:bottom w:val="none" w:sz="0" w:space="0" w:color="auto"/>
        <w:right w:val="none" w:sz="0" w:space="0" w:color="auto"/>
      </w:divBdr>
    </w:div>
    <w:div w:id="150221083">
      <w:bodyDiv w:val="1"/>
      <w:marLeft w:val="0"/>
      <w:marRight w:val="0"/>
      <w:marTop w:val="0"/>
      <w:marBottom w:val="0"/>
      <w:divBdr>
        <w:top w:val="none" w:sz="0" w:space="0" w:color="auto"/>
        <w:left w:val="none" w:sz="0" w:space="0" w:color="auto"/>
        <w:bottom w:val="none" w:sz="0" w:space="0" w:color="auto"/>
        <w:right w:val="none" w:sz="0" w:space="0" w:color="auto"/>
      </w:divBdr>
    </w:div>
    <w:div w:id="169637073">
      <w:bodyDiv w:val="1"/>
      <w:marLeft w:val="0"/>
      <w:marRight w:val="0"/>
      <w:marTop w:val="0"/>
      <w:marBottom w:val="0"/>
      <w:divBdr>
        <w:top w:val="none" w:sz="0" w:space="0" w:color="auto"/>
        <w:left w:val="none" w:sz="0" w:space="0" w:color="auto"/>
        <w:bottom w:val="none" w:sz="0" w:space="0" w:color="auto"/>
        <w:right w:val="none" w:sz="0" w:space="0" w:color="auto"/>
      </w:divBdr>
    </w:div>
    <w:div w:id="174659726">
      <w:bodyDiv w:val="1"/>
      <w:marLeft w:val="0"/>
      <w:marRight w:val="0"/>
      <w:marTop w:val="0"/>
      <w:marBottom w:val="0"/>
      <w:divBdr>
        <w:top w:val="none" w:sz="0" w:space="0" w:color="auto"/>
        <w:left w:val="none" w:sz="0" w:space="0" w:color="auto"/>
        <w:bottom w:val="none" w:sz="0" w:space="0" w:color="auto"/>
        <w:right w:val="none" w:sz="0" w:space="0" w:color="auto"/>
      </w:divBdr>
    </w:div>
    <w:div w:id="270017879">
      <w:bodyDiv w:val="1"/>
      <w:marLeft w:val="0"/>
      <w:marRight w:val="0"/>
      <w:marTop w:val="0"/>
      <w:marBottom w:val="0"/>
      <w:divBdr>
        <w:top w:val="none" w:sz="0" w:space="0" w:color="auto"/>
        <w:left w:val="none" w:sz="0" w:space="0" w:color="auto"/>
        <w:bottom w:val="none" w:sz="0" w:space="0" w:color="auto"/>
        <w:right w:val="none" w:sz="0" w:space="0" w:color="auto"/>
      </w:divBdr>
    </w:div>
    <w:div w:id="279990337">
      <w:bodyDiv w:val="1"/>
      <w:marLeft w:val="0"/>
      <w:marRight w:val="0"/>
      <w:marTop w:val="0"/>
      <w:marBottom w:val="0"/>
      <w:divBdr>
        <w:top w:val="none" w:sz="0" w:space="0" w:color="auto"/>
        <w:left w:val="none" w:sz="0" w:space="0" w:color="auto"/>
        <w:bottom w:val="none" w:sz="0" w:space="0" w:color="auto"/>
        <w:right w:val="none" w:sz="0" w:space="0" w:color="auto"/>
      </w:divBdr>
    </w:div>
    <w:div w:id="433748654">
      <w:bodyDiv w:val="1"/>
      <w:marLeft w:val="0"/>
      <w:marRight w:val="0"/>
      <w:marTop w:val="0"/>
      <w:marBottom w:val="0"/>
      <w:divBdr>
        <w:top w:val="none" w:sz="0" w:space="0" w:color="auto"/>
        <w:left w:val="none" w:sz="0" w:space="0" w:color="auto"/>
        <w:bottom w:val="none" w:sz="0" w:space="0" w:color="auto"/>
        <w:right w:val="none" w:sz="0" w:space="0" w:color="auto"/>
      </w:divBdr>
    </w:div>
    <w:div w:id="487598746">
      <w:bodyDiv w:val="1"/>
      <w:marLeft w:val="0"/>
      <w:marRight w:val="0"/>
      <w:marTop w:val="0"/>
      <w:marBottom w:val="0"/>
      <w:divBdr>
        <w:top w:val="none" w:sz="0" w:space="0" w:color="auto"/>
        <w:left w:val="none" w:sz="0" w:space="0" w:color="auto"/>
        <w:bottom w:val="none" w:sz="0" w:space="0" w:color="auto"/>
        <w:right w:val="none" w:sz="0" w:space="0" w:color="auto"/>
      </w:divBdr>
    </w:div>
    <w:div w:id="513157483">
      <w:bodyDiv w:val="1"/>
      <w:marLeft w:val="0"/>
      <w:marRight w:val="0"/>
      <w:marTop w:val="0"/>
      <w:marBottom w:val="0"/>
      <w:divBdr>
        <w:top w:val="none" w:sz="0" w:space="0" w:color="auto"/>
        <w:left w:val="none" w:sz="0" w:space="0" w:color="auto"/>
        <w:bottom w:val="none" w:sz="0" w:space="0" w:color="auto"/>
        <w:right w:val="none" w:sz="0" w:space="0" w:color="auto"/>
      </w:divBdr>
    </w:div>
    <w:div w:id="514417874">
      <w:bodyDiv w:val="1"/>
      <w:marLeft w:val="0"/>
      <w:marRight w:val="0"/>
      <w:marTop w:val="0"/>
      <w:marBottom w:val="0"/>
      <w:divBdr>
        <w:top w:val="none" w:sz="0" w:space="0" w:color="auto"/>
        <w:left w:val="none" w:sz="0" w:space="0" w:color="auto"/>
        <w:bottom w:val="none" w:sz="0" w:space="0" w:color="auto"/>
        <w:right w:val="none" w:sz="0" w:space="0" w:color="auto"/>
      </w:divBdr>
    </w:div>
    <w:div w:id="559368436">
      <w:bodyDiv w:val="1"/>
      <w:marLeft w:val="0"/>
      <w:marRight w:val="0"/>
      <w:marTop w:val="0"/>
      <w:marBottom w:val="0"/>
      <w:divBdr>
        <w:top w:val="none" w:sz="0" w:space="0" w:color="auto"/>
        <w:left w:val="none" w:sz="0" w:space="0" w:color="auto"/>
        <w:bottom w:val="none" w:sz="0" w:space="0" w:color="auto"/>
        <w:right w:val="none" w:sz="0" w:space="0" w:color="auto"/>
      </w:divBdr>
    </w:div>
    <w:div w:id="561797096">
      <w:bodyDiv w:val="1"/>
      <w:marLeft w:val="0"/>
      <w:marRight w:val="0"/>
      <w:marTop w:val="0"/>
      <w:marBottom w:val="0"/>
      <w:divBdr>
        <w:top w:val="none" w:sz="0" w:space="0" w:color="auto"/>
        <w:left w:val="none" w:sz="0" w:space="0" w:color="auto"/>
        <w:bottom w:val="none" w:sz="0" w:space="0" w:color="auto"/>
        <w:right w:val="none" w:sz="0" w:space="0" w:color="auto"/>
      </w:divBdr>
    </w:div>
    <w:div w:id="613442020">
      <w:bodyDiv w:val="1"/>
      <w:marLeft w:val="0"/>
      <w:marRight w:val="0"/>
      <w:marTop w:val="0"/>
      <w:marBottom w:val="0"/>
      <w:divBdr>
        <w:top w:val="none" w:sz="0" w:space="0" w:color="auto"/>
        <w:left w:val="none" w:sz="0" w:space="0" w:color="auto"/>
        <w:bottom w:val="none" w:sz="0" w:space="0" w:color="auto"/>
        <w:right w:val="none" w:sz="0" w:space="0" w:color="auto"/>
      </w:divBdr>
    </w:div>
    <w:div w:id="652754609">
      <w:bodyDiv w:val="1"/>
      <w:marLeft w:val="0"/>
      <w:marRight w:val="0"/>
      <w:marTop w:val="0"/>
      <w:marBottom w:val="0"/>
      <w:divBdr>
        <w:top w:val="none" w:sz="0" w:space="0" w:color="auto"/>
        <w:left w:val="none" w:sz="0" w:space="0" w:color="auto"/>
        <w:bottom w:val="none" w:sz="0" w:space="0" w:color="auto"/>
        <w:right w:val="none" w:sz="0" w:space="0" w:color="auto"/>
      </w:divBdr>
    </w:div>
    <w:div w:id="720396915">
      <w:bodyDiv w:val="1"/>
      <w:marLeft w:val="0"/>
      <w:marRight w:val="0"/>
      <w:marTop w:val="0"/>
      <w:marBottom w:val="0"/>
      <w:divBdr>
        <w:top w:val="none" w:sz="0" w:space="0" w:color="auto"/>
        <w:left w:val="none" w:sz="0" w:space="0" w:color="auto"/>
        <w:bottom w:val="none" w:sz="0" w:space="0" w:color="auto"/>
        <w:right w:val="none" w:sz="0" w:space="0" w:color="auto"/>
      </w:divBdr>
    </w:div>
    <w:div w:id="750853653">
      <w:bodyDiv w:val="1"/>
      <w:marLeft w:val="0"/>
      <w:marRight w:val="0"/>
      <w:marTop w:val="0"/>
      <w:marBottom w:val="0"/>
      <w:divBdr>
        <w:top w:val="none" w:sz="0" w:space="0" w:color="auto"/>
        <w:left w:val="none" w:sz="0" w:space="0" w:color="auto"/>
        <w:bottom w:val="none" w:sz="0" w:space="0" w:color="auto"/>
        <w:right w:val="none" w:sz="0" w:space="0" w:color="auto"/>
      </w:divBdr>
    </w:div>
    <w:div w:id="795295031">
      <w:bodyDiv w:val="1"/>
      <w:marLeft w:val="0"/>
      <w:marRight w:val="0"/>
      <w:marTop w:val="0"/>
      <w:marBottom w:val="0"/>
      <w:divBdr>
        <w:top w:val="none" w:sz="0" w:space="0" w:color="auto"/>
        <w:left w:val="none" w:sz="0" w:space="0" w:color="auto"/>
        <w:bottom w:val="none" w:sz="0" w:space="0" w:color="auto"/>
        <w:right w:val="none" w:sz="0" w:space="0" w:color="auto"/>
      </w:divBdr>
    </w:div>
    <w:div w:id="822359320">
      <w:bodyDiv w:val="1"/>
      <w:marLeft w:val="0"/>
      <w:marRight w:val="0"/>
      <w:marTop w:val="0"/>
      <w:marBottom w:val="0"/>
      <w:divBdr>
        <w:top w:val="none" w:sz="0" w:space="0" w:color="auto"/>
        <w:left w:val="none" w:sz="0" w:space="0" w:color="auto"/>
        <w:bottom w:val="none" w:sz="0" w:space="0" w:color="auto"/>
        <w:right w:val="none" w:sz="0" w:space="0" w:color="auto"/>
      </w:divBdr>
    </w:div>
    <w:div w:id="822743835">
      <w:bodyDiv w:val="1"/>
      <w:marLeft w:val="0"/>
      <w:marRight w:val="0"/>
      <w:marTop w:val="0"/>
      <w:marBottom w:val="0"/>
      <w:divBdr>
        <w:top w:val="none" w:sz="0" w:space="0" w:color="auto"/>
        <w:left w:val="none" w:sz="0" w:space="0" w:color="auto"/>
        <w:bottom w:val="none" w:sz="0" w:space="0" w:color="auto"/>
        <w:right w:val="none" w:sz="0" w:space="0" w:color="auto"/>
      </w:divBdr>
    </w:div>
    <w:div w:id="861892479">
      <w:bodyDiv w:val="1"/>
      <w:marLeft w:val="0"/>
      <w:marRight w:val="0"/>
      <w:marTop w:val="0"/>
      <w:marBottom w:val="0"/>
      <w:divBdr>
        <w:top w:val="none" w:sz="0" w:space="0" w:color="auto"/>
        <w:left w:val="none" w:sz="0" w:space="0" w:color="auto"/>
        <w:bottom w:val="none" w:sz="0" w:space="0" w:color="auto"/>
        <w:right w:val="none" w:sz="0" w:space="0" w:color="auto"/>
      </w:divBdr>
    </w:div>
    <w:div w:id="869492458">
      <w:bodyDiv w:val="1"/>
      <w:marLeft w:val="0"/>
      <w:marRight w:val="0"/>
      <w:marTop w:val="0"/>
      <w:marBottom w:val="0"/>
      <w:divBdr>
        <w:top w:val="none" w:sz="0" w:space="0" w:color="auto"/>
        <w:left w:val="none" w:sz="0" w:space="0" w:color="auto"/>
        <w:bottom w:val="none" w:sz="0" w:space="0" w:color="auto"/>
        <w:right w:val="none" w:sz="0" w:space="0" w:color="auto"/>
      </w:divBdr>
    </w:div>
    <w:div w:id="895092071">
      <w:bodyDiv w:val="1"/>
      <w:marLeft w:val="0"/>
      <w:marRight w:val="0"/>
      <w:marTop w:val="0"/>
      <w:marBottom w:val="0"/>
      <w:divBdr>
        <w:top w:val="none" w:sz="0" w:space="0" w:color="auto"/>
        <w:left w:val="none" w:sz="0" w:space="0" w:color="auto"/>
        <w:bottom w:val="none" w:sz="0" w:space="0" w:color="auto"/>
        <w:right w:val="none" w:sz="0" w:space="0" w:color="auto"/>
      </w:divBdr>
    </w:div>
    <w:div w:id="1004018365">
      <w:bodyDiv w:val="1"/>
      <w:marLeft w:val="0"/>
      <w:marRight w:val="0"/>
      <w:marTop w:val="0"/>
      <w:marBottom w:val="0"/>
      <w:divBdr>
        <w:top w:val="none" w:sz="0" w:space="0" w:color="auto"/>
        <w:left w:val="none" w:sz="0" w:space="0" w:color="auto"/>
        <w:bottom w:val="none" w:sz="0" w:space="0" w:color="auto"/>
        <w:right w:val="none" w:sz="0" w:space="0" w:color="auto"/>
      </w:divBdr>
      <w:divsChild>
        <w:div w:id="1385910302">
          <w:marLeft w:val="0"/>
          <w:marRight w:val="547"/>
          <w:marTop w:val="0"/>
          <w:marBottom w:val="0"/>
          <w:divBdr>
            <w:top w:val="none" w:sz="0" w:space="0" w:color="auto"/>
            <w:left w:val="none" w:sz="0" w:space="0" w:color="auto"/>
            <w:bottom w:val="none" w:sz="0" w:space="0" w:color="auto"/>
            <w:right w:val="none" w:sz="0" w:space="0" w:color="auto"/>
          </w:divBdr>
        </w:div>
      </w:divsChild>
    </w:div>
    <w:div w:id="1006322973">
      <w:bodyDiv w:val="1"/>
      <w:marLeft w:val="0"/>
      <w:marRight w:val="0"/>
      <w:marTop w:val="0"/>
      <w:marBottom w:val="0"/>
      <w:divBdr>
        <w:top w:val="none" w:sz="0" w:space="0" w:color="auto"/>
        <w:left w:val="none" w:sz="0" w:space="0" w:color="auto"/>
        <w:bottom w:val="none" w:sz="0" w:space="0" w:color="auto"/>
        <w:right w:val="none" w:sz="0" w:space="0" w:color="auto"/>
      </w:divBdr>
    </w:div>
    <w:div w:id="1059474225">
      <w:bodyDiv w:val="1"/>
      <w:marLeft w:val="0"/>
      <w:marRight w:val="0"/>
      <w:marTop w:val="0"/>
      <w:marBottom w:val="0"/>
      <w:divBdr>
        <w:top w:val="none" w:sz="0" w:space="0" w:color="auto"/>
        <w:left w:val="none" w:sz="0" w:space="0" w:color="auto"/>
        <w:bottom w:val="none" w:sz="0" w:space="0" w:color="auto"/>
        <w:right w:val="none" w:sz="0" w:space="0" w:color="auto"/>
      </w:divBdr>
    </w:div>
    <w:div w:id="1071854184">
      <w:bodyDiv w:val="1"/>
      <w:marLeft w:val="0"/>
      <w:marRight w:val="0"/>
      <w:marTop w:val="0"/>
      <w:marBottom w:val="0"/>
      <w:divBdr>
        <w:top w:val="none" w:sz="0" w:space="0" w:color="auto"/>
        <w:left w:val="none" w:sz="0" w:space="0" w:color="auto"/>
        <w:bottom w:val="none" w:sz="0" w:space="0" w:color="auto"/>
        <w:right w:val="none" w:sz="0" w:space="0" w:color="auto"/>
      </w:divBdr>
    </w:div>
    <w:div w:id="1097020594">
      <w:bodyDiv w:val="1"/>
      <w:marLeft w:val="0"/>
      <w:marRight w:val="0"/>
      <w:marTop w:val="0"/>
      <w:marBottom w:val="0"/>
      <w:divBdr>
        <w:top w:val="none" w:sz="0" w:space="0" w:color="auto"/>
        <w:left w:val="none" w:sz="0" w:space="0" w:color="auto"/>
        <w:bottom w:val="none" w:sz="0" w:space="0" w:color="auto"/>
        <w:right w:val="none" w:sz="0" w:space="0" w:color="auto"/>
      </w:divBdr>
    </w:div>
    <w:div w:id="1108159367">
      <w:bodyDiv w:val="1"/>
      <w:marLeft w:val="0"/>
      <w:marRight w:val="0"/>
      <w:marTop w:val="0"/>
      <w:marBottom w:val="0"/>
      <w:divBdr>
        <w:top w:val="none" w:sz="0" w:space="0" w:color="auto"/>
        <w:left w:val="none" w:sz="0" w:space="0" w:color="auto"/>
        <w:bottom w:val="none" w:sz="0" w:space="0" w:color="auto"/>
        <w:right w:val="none" w:sz="0" w:space="0" w:color="auto"/>
      </w:divBdr>
    </w:div>
    <w:div w:id="1151170361">
      <w:bodyDiv w:val="1"/>
      <w:marLeft w:val="0"/>
      <w:marRight w:val="0"/>
      <w:marTop w:val="0"/>
      <w:marBottom w:val="0"/>
      <w:divBdr>
        <w:top w:val="none" w:sz="0" w:space="0" w:color="auto"/>
        <w:left w:val="none" w:sz="0" w:space="0" w:color="auto"/>
        <w:bottom w:val="none" w:sz="0" w:space="0" w:color="auto"/>
        <w:right w:val="none" w:sz="0" w:space="0" w:color="auto"/>
      </w:divBdr>
    </w:div>
    <w:div w:id="1166896121">
      <w:bodyDiv w:val="1"/>
      <w:marLeft w:val="0"/>
      <w:marRight w:val="0"/>
      <w:marTop w:val="0"/>
      <w:marBottom w:val="0"/>
      <w:divBdr>
        <w:top w:val="none" w:sz="0" w:space="0" w:color="auto"/>
        <w:left w:val="none" w:sz="0" w:space="0" w:color="auto"/>
        <w:bottom w:val="none" w:sz="0" w:space="0" w:color="auto"/>
        <w:right w:val="none" w:sz="0" w:space="0" w:color="auto"/>
      </w:divBdr>
    </w:div>
    <w:div w:id="1203908467">
      <w:bodyDiv w:val="1"/>
      <w:marLeft w:val="0"/>
      <w:marRight w:val="0"/>
      <w:marTop w:val="0"/>
      <w:marBottom w:val="0"/>
      <w:divBdr>
        <w:top w:val="none" w:sz="0" w:space="0" w:color="auto"/>
        <w:left w:val="none" w:sz="0" w:space="0" w:color="auto"/>
        <w:bottom w:val="none" w:sz="0" w:space="0" w:color="auto"/>
        <w:right w:val="none" w:sz="0" w:space="0" w:color="auto"/>
      </w:divBdr>
    </w:div>
    <w:div w:id="1259406765">
      <w:bodyDiv w:val="1"/>
      <w:marLeft w:val="0"/>
      <w:marRight w:val="0"/>
      <w:marTop w:val="0"/>
      <w:marBottom w:val="0"/>
      <w:divBdr>
        <w:top w:val="none" w:sz="0" w:space="0" w:color="auto"/>
        <w:left w:val="none" w:sz="0" w:space="0" w:color="auto"/>
        <w:bottom w:val="none" w:sz="0" w:space="0" w:color="auto"/>
        <w:right w:val="none" w:sz="0" w:space="0" w:color="auto"/>
      </w:divBdr>
    </w:div>
    <w:div w:id="1274508880">
      <w:bodyDiv w:val="1"/>
      <w:marLeft w:val="0"/>
      <w:marRight w:val="0"/>
      <w:marTop w:val="0"/>
      <w:marBottom w:val="0"/>
      <w:divBdr>
        <w:top w:val="none" w:sz="0" w:space="0" w:color="auto"/>
        <w:left w:val="none" w:sz="0" w:space="0" w:color="auto"/>
        <w:bottom w:val="none" w:sz="0" w:space="0" w:color="auto"/>
        <w:right w:val="none" w:sz="0" w:space="0" w:color="auto"/>
      </w:divBdr>
    </w:div>
    <w:div w:id="1335693504">
      <w:bodyDiv w:val="1"/>
      <w:marLeft w:val="0"/>
      <w:marRight w:val="0"/>
      <w:marTop w:val="0"/>
      <w:marBottom w:val="0"/>
      <w:divBdr>
        <w:top w:val="none" w:sz="0" w:space="0" w:color="auto"/>
        <w:left w:val="none" w:sz="0" w:space="0" w:color="auto"/>
        <w:bottom w:val="none" w:sz="0" w:space="0" w:color="auto"/>
        <w:right w:val="none" w:sz="0" w:space="0" w:color="auto"/>
      </w:divBdr>
    </w:div>
    <w:div w:id="1434010436">
      <w:bodyDiv w:val="1"/>
      <w:marLeft w:val="0"/>
      <w:marRight w:val="0"/>
      <w:marTop w:val="0"/>
      <w:marBottom w:val="0"/>
      <w:divBdr>
        <w:top w:val="none" w:sz="0" w:space="0" w:color="auto"/>
        <w:left w:val="none" w:sz="0" w:space="0" w:color="auto"/>
        <w:bottom w:val="none" w:sz="0" w:space="0" w:color="auto"/>
        <w:right w:val="none" w:sz="0" w:space="0" w:color="auto"/>
      </w:divBdr>
    </w:div>
    <w:div w:id="1461533579">
      <w:bodyDiv w:val="1"/>
      <w:marLeft w:val="0"/>
      <w:marRight w:val="0"/>
      <w:marTop w:val="0"/>
      <w:marBottom w:val="0"/>
      <w:divBdr>
        <w:top w:val="none" w:sz="0" w:space="0" w:color="auto"/>
        <w:left w:val="none" w:sz="0" w:space="0" w:color="auto"/>
        <w:bottom w:val="none" w:sz="0" w:space="0" w:color="auto"/>
        <w:right w:val="none" w:sz="0" w:space="0" w:color="auto"/>
      </w:divBdr>
    </w:div>
    <w:div w:id="1523977047">
      <w:bodyDiv w:val="1"/>
      <w:marLeft w:val="0"/>
      <w:marRight w:val="0"/>
      <w:marTop w:val="0"/>
      <w:marBottom w:val="0"/>
      <w:divBdr>
        <w:top w:val="none" w:sz="0" w:space="0" w:color="auto"/>
        <w:left w:val="none" w:sz="0" w:space="0" w:color="auto"/>
        <w:bottom w:val="none" w:sz="0" w:space="0" w:color="auto"/>
        <w:right w:val="none" w:sz="0" w:space="0" w:color="auto"/>
      </w:divBdr>
    </w:div>
    <w:div w:id="1527672848">
      <w:bodyDiv w:val="1"/>
      <w:marLeft w:val="0"/>
      <w:marRight w:val="0"/>
      <w:marTop w:val="0"/>
      <w:marBottom w:val="0"/>
      <w:divBdr>
        <w:top w:val="none" w:sz="0" w:space="0" w:color="auto"/>
        <w:left w:val="none" w:sz="0" w:space="0" w:color="auto"/>
        <w:bottom w:val="none" w:sz="0" w:space="0" w:color="auto"/>
        <w:right w:val="none" w:sz="0" w:space="0" w:color="auto"/>
      </w:divBdr>
    </w:div>
    <w:div w:id="1607499007">
      <w:bodyDiv w:val="1"/>
      <w:marLeft w:val="0"/>
      <w:marRight w:val="0"/>
      <w:marTop w:val="0"/>
      <w:marBottom w:val="0"/>
      <w:divBdr>
        <w:top w:val="none" w:sz="0" w:space="0" w:color="auto"/>
        <w:left w:val="none" w:sz="0" w:space="0" w:color="auto"/>
        <w:bottom w:val="none" w:sz="0" w:space="0" w:color="auto"/>
        <w:right w:val="none" w:sz="0" w:space="0" w:color="auto"/>
      </w:divBdr>
    </w:div>
    <w:div w:id="1660959328">
      <w:bodyDiv w:val="1"/>
      <w:marLeft w:val="0"/>
      <w:marRight w:val="0"/>
      <w:marTop w:val="0"/>
      <w:marBottom w:val="0"/>
      <w:divBdr>
        <w:top w:val="none" w:sz="0" w:space="0" w:color="auto"/>
        <w:left w:val="none" w:sz="0" w:space="0" w:color="auto"/>
        <w:bottom w:val="none" w:sz="0" w:space="0" w:color="auto"/>
        <w:right w:val="none" w:sz="0" w:space="0" w:color="auto"/>
      </w:divBdr>
    </w:div>
    <w:div w:id="1724016523">
      <w:bodyDiv w:val="1"/>
      <w:marLeft w:val="0"/>
      <w:marRight w:val="0"/>
      <w:marTop w:val="0"/>
      <w:marBottom w:val="0"/>
      <w:divBdr>
        <w:top w:val="none" w:sz="0" w:space="0" w:color="auto"/>
        <w:left w:val="none" w:sz="0" w:space="0" w:color="auto"/>
        <w:bottom w:val="none" w:sz="0" w:space="0" w:color="auto"/>
        <w:right w:val="none" w:sz="0" w:space="0" w:color="auto"/>
      </w:divBdr>
    </w:div>
    <w:div w:id="1730765240">
      <w:bodyDiv w:val="1"/>
      <w:marLeft w:val="0"/>
      <w:marRight w:val="0"/>
      <w:marTop w:val="0"/>
      <w:marBottom w:val="0"/>
      <w:divBdr>
        <w:top w:val="none" w:sz="0" w:space="0" w:color="auto"/>
        <w:left w:val="none" w:sz="0" w:space="0" w:color="auto"/>
        <w:bottom w:val="none" w:sz="0" w:space="0" w:color="auto"/>
        <w:right w:val="none" w:sz="0" w:space="0" w:color="auto"/>
      </w:divBdr>
    </w:div>
    <w:div w:id="1776633320">
      <w:bodyDiv w:val="1"/>
      <w:marLeft w:val="0"/>
      <w:marRight w:val="0"/>
      <w:marTop w:val="0"/>
      <w:marBottom w:val="0"/>
      <w:divBdr>
        <w:top w:val="none" w:sz="0" w:space="0" w:color="auto"/>
        <w:left w:val="none" w:sz="0" w:space="0" w:color="auto"/>
        <w:bottom w:val="none" w:sz="0" w:space="0" w:color="auto"/>
        <w:right w:val="none" w:sz="0" w:space="0" w:color="auto"/>
      </w:divBdr>
    </w:div>
    <w:div w:id="1836144005">
      <w:bodyDiv w:val="1"/>
      <w:marLeft w:val="0"/>
      <w:marRight w:val="0"/>
      <w:marTop w:val="0"/>
      <w:marBottom w:val="0"/>
      <w:divBdr>
        <w:top w:val="none" w:sz="0" w:space="0" w:color="auto"/>
        <w:left w:val="none" w:sz="0" w:space="0" w:color="auto"/>
        <w:bottom w:val="none" w:sz="0" w:space="0" w:color="auto"/>
        <w:right w:val="none" w:sz="0" w:space="0" w:color="auto"/>
      </w:divBdr>
    </w:div>
    <w:div w:id="1936395781">
      <w:bodyDiv w:val="1"/>
      <w:marLeft w:val="0"/>
      <w:marRight w:val="0"/>
      <w:marTop w:val="0"/>
      <w:marBottom w:val="0"/>
      <w:divBdr>
        <w:top w:val="none" w:sz="0" w:space="0" w:color="auto"/>
        <w:left w:val="none" w:sz="0" w:space="0" w:color="auto"/>
        <w:bottom w:val="none" w:sz="0" w:space="0" w:color="auto"/>
        <w:right w:val="none" w:sz="0" w:space="0" w:color="auto"/>
      </w:divBdr>
    </w:div>
    <w:div w:id="1950625664">
      <w:bodyDiv w:val="1"/>
      <w:marLeft w:val="0"/>
      <w:marRight w:val="0"/>
      <w:marTop w:val="0"/>
      <w:marBottom w:val="0"/>
      <w:divBdr>
        <w:top w:val="none" w:sz="0" w:space="0" w:color="auto"/>
        <w:left w:val="none" w:sz="0" w:space="0" w:color="auto"/>
        <w:bottom w:val="none" w:sz="0" w:space="0" w:color="auto"/>
        <w:right w:val="none" w:sz="0" w:space="0" w:color="auto"/>
      </w:divBdr>
    </w:div>
    <w:div w:id="2024044262">
      <w:bodyDiv w:val="1"/>
      <w:marLeft w:val="0"/>
      <w:marRight w:val="0"/>
      <w:marTop w:val="0"/>
      <w:marBottom w:val="0"/>
      <w:divBdr>
        <w:top w:val="none" w:sz="0" w:space="0" w:color="auto"/>
        <w:left w:val="none" w:sz="0" w:space="0" w:color="auto"/>
        <w:bottom w:val="none" w:sz="0" w:space="0" w:color="auto"/>
        <w:right w:val="none" w:sz="0" w:space="0" w:color="auto"/>
      </w:divBdr>
    </w:div>
    <w:div w:id="2067219321">
      <w:bodyDiv w:val="1"/>
      <w:marLeft w:val="0"/>
      <w:marRight w:val="0"/>
      <w:marTop w:val="0"/>
      <w:marBottom w:val="0"/>
      <w:divBdr>
        <w:top w:val="none" w:sz="0" w:space="0" w:color="auto"/>
        <w:left w:val="none" w:sz="0" w:space="0" w:color="auto"/>
        <w:bottom w:val="none" w:sz="0" w:space="0" w:color="auto"/>
        <w:right w:val="none" w:sz="0" w:space="0" w:color="auto"/>
      </w:divBdr>
    </w:div>
    <w:div w:id="2079204886">
      <w:bodyDiv w:val="1"/>
      <w:marLeft w:val="0"/>
      <w:marRight w:val="0"/>
      <w:marTop w:val="0"/>
      <w:marBottom w:val="0"/>
      <w:divBdr>
        <w:top w:val="none" w:sz="0" w:space="0" w:color="auto"/>
        <w:left w:val="none" w:sz="0" w:space="0" w:color="auto"/>
        <w:bottom w:val="none" w:sz="0" w:space="0" w:color="auto"/>
        <w:right w:val="none" w:sz="0" w:space="0" w:color="auto"/>
      </w:divBdr>
    </w:div>
    <w:div w:id="212202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restcountries.eu/rest/v2/all"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6092EF-96C4-4443-8246-3C352A65851E}" type="doc">
      <dgm:prSet loTypeId="urn:microsoft.com/office/officeart/2005/8/layout/process1" loCatId="process" qsTypeId="urn:microsoft.com/office/officeart/2005/8/quickstyle/simple5" qsCatId="simple" csTypeId="urn:microsoft.com/office/officeart/2005/8/colors/accent1_3" csCatId="accent1" phldr="1"/>
      <dgm:spPr/>
      <dgm:t>
        <a:bodyPr/>
        <a:lstStyle/>
        <a:p>
          <a:pPr rtl="1"/>
          <a:endParaRPr lang="he-IL"/>
        </a:p>
      </dgm:t>
    </dgm:pt>
    <dgm:pt modelId="{4A3C12A6-8090-4613-B4BB-147BF3E35DE8}">
      <dgm:prSet phldrT="[טקסט]" custT="1"/>
      <dgm:spPr/>
      <dgm:t>
        <a:bodyPr/>
        <a:lstStyle/>
        <a:p>
          <a:pPr rtl="1"/>
          <a:r>
            <a:rPr lang="en-US" sz="1100" b="1"/>
            <a:t>Read File </a:t>
          </a:r>
          <a:endParaRPr lang="he-IL" sz="1100" b="1"/>
        </a:p>
        <a:p>
          <a:pPr rtl="1"/>
          <a:r>
            <a:rPr lang="he-IL" sz="1100"/>
            <a:t>מחלקה שקוראת את הקבצים מתוך ה</a:t>
          </a:r>
          <a:r>
            <a:rPr lang="en-US" sz="1100"/>
            <a:t>dataset</a:t>
          </a:r>
          <a:r>
            <a:rPr lang="he-IL" sz="1100"/>
            <a:t> </a:t>
          </a:r>
        </a:p>
      </dgm:t>
    </dgm:pt>
    <dgm:pt modelId="{9C680829-4241-4B68-A752-D372EEED5660}" type="parTrans" cxnId="{81AF80CB-0447-4754-BB4D-5BCF42506F4A}">
      <dgm:prSet/>
      <dgm:spPr/>
      <dgm:t>
        <a:bodyPr/>
        <a:lstStyle/>
        <a:p>
          <a:pPr rtl="1"/>
          <a:endParaRPr lang="he-IL"/>
        </a:p>
      </dgm:t>
    </dgm:pt>
    <dgm:pt modelId="{1EDEC465-8BBD-4BD9-8EAB-C576FA7BFEF4}" type="sibTrans" cxnId="{81AF80CB-0447-4754-BB4D-5BCF42506F4A}">
      <dgm:prSet/>
      <dgm:spPr/>
      <dgm:t>
        <a:bodyPr/>
        <a:lstStyle/>
        <a:p>
          <a:pPr rtl="1"/>
          <a:endParaRPr lang="he-IL"/>
        </a:p>
      </dgm:t>
    </dgm:pt>
    <dgm:pt modelId="{5FF5D1E1-C687-44CF-8AB6-B7837E913DA3}">
      <dgm:prSet phldrT="[טקסט]" custT="1"/>
      <dgm:spPr/>
      <dgm:t>
        <a:bodyPr/>
        <a:lstStyle/>
        <a:p>
          <a:pPr rtl="1"/>
          <a:r>
            <a:rPr lang="en-US" sz="1100" b="1"/>
            <a:t>Parser</a:t>
          </a:r>
        </a:p>
        <a:p>
          <a:pPr rtl="1"/>
          <a:r>
            <a:rPr lang="he-IL" sz="1100"/>
            <a:t>המחלקה מקבלת קבוצת טקסטים ומנתחת אותם (והופכת לביטויים) לפי הכללים והחוקים שנקבעו</a:t>
          </a:r>
        </a:p>
      </dgm:t>
    </dgm:pt>
    <dgm:pt modelId="{13F7A9A7-8506-4B62-B238-4442592E0956}" type="parTrans" cxnId="{8B4A6F02-CF98-4C9E-97A5-05A9ECBE79E0}">
      <dgm:prSet/>
      <dgm:spPr/>
      <dgm:t>
        <a:bodyPr/>
        <a:lstStyle/>
        <a:p>
          <a:pPr rtl="1"/>
          <a:endParaRPr lang="he-IL"/>
        </a:p>
      </dgm:t>
    </dgm:pt>
    <dgm:pt modelId="{9A16A109-BCF4-4860-9B28-08DCBA5920AC}" type="sibTrans" cxnId="{8B4A6F02-CF98-4C9E-97A5-05A9ECBE79E0}">
      <dgm:prSet/>
      <dgm:spPr/>
      <dgm:t>
        <a:bodyPr/>
        <a:lstStyle/>
        <a:p>
          <a:pPr rtl="1"/>
          <a:endParaRPr lang="he-IL"/>
        </a:p>
      </dgm:t>
    </dgm:pt>
    <dgm:pt modelId="{0BAD8899-4334-4374-9373-8778C0CD27B4}">
      <dgm:prSet phldrT="[טקסט]" custT="1"/>
      <dgm:spPr/>
      <dgm:t>
        <a:bodyPr/>
        <a:lstStyle/>
        <a:p>
          <a:pPr rtl="1"/>
          <a:r>
            <a:rPr lang="en-US" sz="1100" b="1"/>
            <a:t>Stemmer</a:t>
          </a:r>
        </a:p>
        <a:p>
          <a:pPr rtl="1"/>
          <a:r>
            <a:rPr lang="he-IL" sz="1100"/>
            <a:t>המחלקה מקבלת את אוסף הביטויים שהתקבלו ומבעת השרשה באמצעות הכללים של</a:t>
          </a:r>
          <a:r>
            <a:rPr lang="en-US" sz="1100"/>
            <a:t>Porter's stemmer</a:t>
          </a:r>
          <a:endParaRPr lang="he-IL" sz="1100"/>
        </a:p>
      </dgm:t>
    </dgm:pt>
    <dgm:pt modelId="{A88FBCCF-73B9-419A-B835-1204C3031144}" type="parTrans" cxnId="{A846677B-B164-4749-A1F3-427047828F49}">
      <dgm:prSet/>
      <dgm:spPr/>
      <dgm:t>
        <a:bodyPr/>
        <a:lstStyle/>
        <a:p>
          <a:pPr rtl="1"/>
          <a:endParaRPr lang="he-IL"/>
        </a:p>
      </dgm:t>
    </dgm:pt>
    <dgm:pt modelId="{ABE47365-959E-48A0-9FBA-F5DB18FCE5B0}" type="sibTrans" cxnId="{A846677B-B164-4749-A1F3-427047828F49}">
      <dgm:prSet/>
      <dgm:spPr/>
      <dgm:t>
        <a:bodyPr/>
        <a:lstStyle/>
        <a:p>
          <a:pPr rtl="1"/>
          <a:endParaRPr lang="he-IL"/>
        </a:p>
      </dgm:t>
    </dgm:pt>
    <dgm:pt modelId="{D1FB665C-FDBF-4E1C-A271-255BCF8E3348}">
      <dgm:prSet/>
      <dgm:spPr/>
      <dgm:t>
        <a:bodyPr/>
        <a:lstStyle/>
        <a:p>
          <a:pPr rtl="1"/>
          <a:r>
            <a:rPr lang="en-US" b="1"/>
            <a:t>Indexer</a:t>
          </a:r>
        </a:p>
        <a:p>
          <a:pPr rtl="1"/>
          <a:r>
            <a:rPr lang="he-IL"/>
            <a:t>המחלקה מקבלת רשימת ביטויים והיא עוברת על כל קבצי הפוסטינג של הביטויים ומאחדת ביניהם ל </a:t>
          </a:r>
          <a:r>
            <a:rPr lang="en-US"/>
            <a:t>inverted index</a:t>
          </a:r>
          <a:r>
            <a:rPr lang="he-IL"/>
            <a:t> </a:t>
          </a:r>
        </a:p>
      </dgm:t>
    </dgm:pt>
    <dgm:pt modelId="{9D3F05AB-69FC-43EA-8EB6-C6CEB548B7DF}" type="parTrans" cxnId="{7D50BFEB-2916-45B6-8640-86BB004A1326}">
      <dgm:prSet/>
      <dgm:spPr/>
      <dgm:t>
        <a:bodyPr/>
        <a:lstStyle/>
        <a:p>
          <a:pPr rtl="1"/>
          <a:endParaRPr lang="he-IL"/>
        </a:p>
      </dgm:t>
    </dgm:pt>
    <dgm:pt modelId="{24B82DE0-AE49-403C-87F7-ACC4CBC34D6F}" type="sibTrans" cxnId="{7D50BFEB-2916-45B6-8640-86BB004A1326}">
      <dgm:prSet/>
      <dgm:spPr/>
      <dgm:t>
        <a:bodyPr/>
        <a:lstStyle/>
        <a:p>
          <a:pPr rtl="1"/>
          <a:endParaRPr lang="he-IL"/>
        </a:p>
      </dgm:t>
    </dgm:pt>
    <dgm:pt modelId="{E2DB72A9-2D39-4D2F-9BC1-D496A9E7998B}" type="pres">
      <dgm:prSet presAssocID="{D46092EF-96C4-4443-8246-3C352A65851E}" presName="Name0" presStyleCnt="0">
        <dgm:presLayoutVars>
          <dgm:dir/>
          <dgm:resizeHandles val="exact"/>
        </dgm:presLayoutVars>
      </dgm:prSet>
      <dgm:spPr/>
      <dgm:t>
        <a:bodyPr/>
        <a:lstStyle/>
        <a:p>
          <a:pPr rtl="1"/>
          <a:endParaRPr lang="he-IL"/>
        </a:p>
      </dgm:t>
    </dgm:pt>
    <dgm:pt modelId="{F03A7545-35B5-487B-BA38-33040928538E}" type="pres">
      <dgm:prSet presAssocID="{4A3C12A6-8090-4613-B4BB-147BF3E35DE8}" presName="node" presStyleLbl="node1" presStyleIdx="0" presStyleCnt="4">
        <dgm:presLayoutVars>
          <dgm:bulletEnabled val="1"/>
        </dgm:presLayoutVars>
      </dgm:prSet>
      <dgm:spPr/>
      <dgm:t>
        <a:bodyPr/>
        <a:lstStyle/>
        <a:p>
          <a:pPr rtl="1"/>
          <a:endParaRPr lang="he-IL"/>
        </a:p>
      </dgm:t>
    </dgm:pt>
    <dgm:pt modelId="{4D279E20-9FFE-4D90-896F-AED6BD6F5681}" type="pres">
      <dgm:prSet presAssocID="{1EDEC465-8BBD-4BD9-8EAB-C576FA7BFEF4}" presName="sibTrans" presStyleLbl="sibTrans2D1" presStyleIdx="0" presStyleCnt="3"/>
      <dgm:spPr/>
      <dgm:t>
        <a:bodyPr/>
        <a:lstStyle/>
        <a:p>
          <a:pPr rtl="1"/>
          <a:endParaRPr lang="he-IL"/>
        </a:p>
      </dgm:t>
    </dgm:pt>
    <dgm:pt modelId="{82DFFDEE-B9EA-4A72-99A6-A702BB58DECB}" type="pres">
      <dgm:prSet presAssocID="{1EDEC465-8BBD-4BD9-8EAB-C576FA7BFEF4}" presName="connectorText" presStyleLbl="sibTrans2D1" presStyleIdx="0" presStyleCnt="3"/>
      <dgm:spPr/>
      <dgm:t>
        <a:bodyPr/>
        <a:lstStyle/>
        <a:p>
          <a:pPr rtl="1"/>
          <a:endParaRPr lang="he-IL"/>
        </a:p>
      </dgm:t>
    </dgm:pt>
    <dgm:pt modelId="{708AB472-E2A2-4458-8FEF-DADEFF8B915D}" type="pres">
      <dgm:prSet presAssocID="{5FF5D1E1-C687-44CF-8AB6-B7837E913DA3}" presName="node" presStyleLbl="node1" presStyleIdx="1" presStyleCnt="4">
        <dgm:presLayoutVars>
          <dgm:bulletEnabled val="1"/>
        </dgm:presLayoutVars>
      </dgm:prSet>
      <dgm:spPr/>
      <dgm:t>
        <a:bodyPr/>
        <a:lstStyle/>
        <a:p>
          <a:pPr rtl="1"/>
          <a:endParaRPr lang="he-IL"/>
        </a:p>
      </dgm:t>
    </dgm:pt>
    <dgm:pt modelId="{6AB1132B-D4E0-4F84-8FA7-AE334CAB7BBA}" type="pres">
      <dgm:prSet presAssocID="{9A16A109-BCF4-4860-9B28-08DCBA5920AC}" presName="sibTrans" presStyleLbl="sibTrans2D1" presStyleIdx="1" presStyleCnt="3"/>
      <dgm:spPr/>
      <dgm:t>
        <a:bodyPr/>
        <a:lstStyle/>
        <a:p>
          <a:pPr rtl="1"/>
          <a:endParaRPr lang="he-IL"/>
        </a:p>
      </dgm:t>
    </dgm:pt>
    <dgm:pt modelId="{21696E05-6E32-44E2-BF2A-E270C51EA8C9}" type="pres">
      <dgm:prSet presAssocID="{9A16A109-BCF4-4860-9B28-08DCBA5920AC}" presName="connectorText" presStyleLbl="sibTrans2D1" presStyleIdx="1" presStyleCnt="3"/>
      <dgm:spPr/>
      <dgm:t>
        <a:bodyPr/>
        <a:lstStyle/>
        <a:p>
          <a:pPr rtl="1"/>
          <a:endParaRPr lang="he-IL"/>
        </a:p>
      </dgm:t>
    </dgm:pt>
    <dgm:pt modelId="{2888658D-22CA-42D1-B65D-12C426B2183D}" type="pres">
      <dgm:prSet presAssocID="{0BAD8899-4334-4374-9373-8778C0CD27B4}" presName="node" presStyleLbl="node1" presStyleIdx="2" presStyleCnt="4">
        <dgm:presLayoutVars>
          <dgm:bulletEnabled val="1"/>
        </dgm:presLayoutVars>
      </dgm:prSet>
      <dgm:spPr/>
      <dgm:t>
        <a:bodyPr/>
        <a:lstStyle/>
        <a:p>
          <a:pPr rtl="1"/>
          <a:endParaRPr lang="he-IL"/>
        </a:p>
      </dgm:t>
    </dgm:pt>
    <dgm:pt modelId="{460D64D7-D468-4BFC-B49D-8A742E386D58}" type="pres">
      <dgm:prSet presAssocID="{ABE47365-959E-48A0-9FBA-F5DB18FCE5B0}" presName="sibTrans" presStyleLbl="sibTrans2D1" presStyleIdx="2" presStyleCnt="3"/>
      <dgm:spPr/>
      <dgm:t>
        <a:bodyPr/>
        <a:lstStyle/>
        <a:p>
          <a:pPr rtl="1"/>
          <a:endParaRPr lang="he-IL"/>
        </a:p>
      </dgm:t>
    </dgm:pt>
    <dgm:pt modelId="{00D276EA-F041-4B06-88D0-A6E51EA52033}" type="pres">
      <dgm:prSet presAssocID="{ABE47365-959E-48A0-9FBA-F5DB18FCE5B0}" presName="connectorText" presStyleLbl="sibTrans2D1" presStyleIdx="2" presStyleCnt="3"/>
      <dgm:spPr/>
      <dgm:t>
        <a:bodyPr/>
        <a:lstStyle/>
        <a:p>
          <a:pPr rtl="1"/>
          <a:endParaRPr lang="he-IL"/>
        </a:p>
      </dgm:t>
    </dgm:pt>
    <dgm:pt modelId="{18B20664-0DF9-4B15-AB94-EBD7FCBFC722}" type="pres">
      <dgm:prSet presAssocID="{D1FB665C-FDBF-4E1C-A271-255BCF8E3348}" presName="node" presStyleLbl="node1" presStyleIdx="3" presStyleCnt="4">
        <dgm:presLayoutVars>
          <dgm:bulletEnabled val="1"/>
        </dgm:presLayoutVars>
      </dgm:prSet>
      <dgm:spPr/>
      <dgm:t>
        <a:bodyPr/>
        <a:lstStyle/>
        <a:p>
          <a:pPr rtl="1"/>
          <a:endParaRPr lang="he-IL"/>
        </a:p>
      </dgm:t>
    </dgm:pt>
  </dgm:ptLst>
  <dgm:cxnLst>
    <dgm:cxn modelId="{81AF80CB-0447-4754-BB4D-5BCF42506F4A}" srcId="{D46092EF-96C4-4443-8246-3C352A65851E}" destId="{4A3C12A6-8090-4613-B4BB-147BF3E35DE8}" srcOrd="0" destOrd="0" parTransId="{9C680829-4241-4B68-A752-D372EEED5660}" sibTransId="{1EDEC465-8BBD-4BD9-8EAB-C576FA7BFEF4}"/>
    <dgm:cxn modelId="{3A786797-462A-43F9-A983-095D242D6BA4}" type="presOf" srcId="{D1FB665C-FDBF-4E1C-A271-255BCF8E3348}" destId="{18B20664-0DF9-4B15-AB94-EBD7FCBFC722}" srcOrd="0" destOrd="0" presId="urn:microsoft.com/office/officeart/2005/8/layout/process1"/>
    <dgm:cxn modelId="{A846677B-B164-4749-A1F3-427047828F49}" srcId="{D46092EF-96C4-4443-8246-3C352A65851E}" destId="{0BAD8899-4334-4374-9373-8778C0CD27B4}" srcOrd="2" destOrd="0" parTransId="{A88FBCCF-73B9-419A-B835-1204C3031144}" sibTransId="{ABE47365-959E-48A0-9FBA-F5DB18FCE5B0}"/>
    <dgm:cxn modelId="{A3920E20-9A0B-4DDB-A65F-530B3552E9D8}" type="presOf" srcId="{1EDEC465-8BBD-4BD9-8EAB-C576FA7BFEF4}" destId="{82DFFDEE-B9EA-4A72-99A6-A702BB58DECB}" srcOrd="1" destOrd="0" presId="urn:microsoft.com/office/officeart/2005/8/layout/process1"/>
    <dgm:cxn modelId="{BD9F0A35-9E89-4438-AE2E-A5AEA4970CF8}" type="presOf" srcId="{4A3C12A6-8090-4613-B4BB-147BF3E35DE8}" destId="{F03A7545-35B5-487B-BA38-33040928538E}" srcOrd="0" destOrd="0" presId="urn:microsoft.com/office/officeart/2005/8/layout/process1"/>
    <dgm:cxn modelId="{CD4F3854-E934-4E03-BD97-455314E0EB8C}" type="presOf" srcId="{ABE47365-959E-48A0-9FBA-F5DB18FCE5B0}" destId="{00D276EA-F041-4B06-88D0-A6E51EA52033}" srcOrd="1" destOrd="0" presId="urn:microsoft.com/office/officeart/2005/8/layout/process1"/>
    <dgm:cxn modelId="{3D39D190-7976-422B-9EF6-027FA7E08194}" type="presOf" srcId="{D46092EF-96C4-4443-8246-3C352A65851E}" destId="{E2DB72A9-2D39-4D2F-9BC1-D496A9E7998B}" srcOrd="0" destOrd="0" presId="urn:microsoft.com/office/officeart/2005/8/layout/process1"/>
    <dgm:cxn modelId="{24C05D21-E5D7-4995-BBD4-926F2FACCBC5}" type="presOf" srcId="{1EDEC465-8BBD-4BD9-8EAB-C576FA7BFEF4}" destId="{4D279E20-9FFE-4D90-896F-AED6BD6F5681}" srcOrd="0" destOrd="0" presId="urn:microsoft.com/office/officeart/2005/8/layout/process1"/>
    <dgm:cxn modelId="{997F7EB2-D152-40E9-B886-08546D3D0193}" type="presOf" srcId="{5FF5D1E1-C687-44CF-8AB6-B7837E913DA3}" destId="{708AB472-E2A2-4458-8FEF-DADEFF8B915D}" srcOrd="0" destOrd="0" presId="urn:microsoft.com/office/officeart/2005/8/layout/process1"/>
    <dgm:cxn modelId="{A260E2E9-7350-4175-BFA8-562002E89970}" type="presOf" srcId="{ABE47365-959E-48A0-9FBA-F5DB18FCE5B0}" destId="{460D64D7-D468-4BFC-B49D-8A742E386D58}" srcOrd="0" destOrd="0" presId="urn:microsoft.com/office/officeart/2005/8/layout/process1"/>
    <dgm:cxn modelId="{7D50BFEB-2916-45B6-8640-86BB004A1326}" srcId="{D46092EF-96C4-4443-8246-3C352A65851E}" destId="{D1FB665C-FDBF-4E1C-A271-255BCF8E3348}" srcOrd="3" destOrd="0" parTransId="{9D3F05AB-69FC-43EA-8EB6-C6CEB548B7DF}" sibTransId="{24B82DE0-AE49-403C-87F7-ACC4CBC34D6F}"/>
    <dgm:cxn modelId="{00D9CB82-8474-4C56-8335-1D46FB54FA93}" type="presOf" srcId="{9A16A109-BCF4-4860-9B28-08DCBA5920AC}" destId="{6AB1132B-D4E0-4F84-8FA7-AE334CAB7BBA}" srcOrd="0" destOrd="0" presId="urn:microsoft.com/office/officeart/2005/8/layout/process1"/>
    <dgm:cxn modelId="{8B4A6F02-CF98-4C9E-97A5-05A9ECBE79E0}" srcId="{D46092EF-96C4-4443-8246-3C352A65851E}" destId="{5FF5D1E1-C687-44CF-8AB6-B7837E913DA3}" srcOrd="1" destOrd="0" parTransId="{13F7A9A7-8506-4B62-B238-4442592E0956}" sibTransId="{9A16A109-BCF4-4860-9B28-08DCBA5920AC}"/>
    <dgm:cxn modelId="{A99EB356-01D3-4761-ACFB-E3D3EAC36756}" type="presOf" srcId="{0BAD8899-4334-4374-9373-8778C0CD27B4}" destId="{2888658D-22CA-42D1-B65D-12C426B2183D}" srcOrd="0" destOrd="0" presId="urn:microsoft.com/office/officeart/2005/8/layout/process1"/>
    <dgm:cxn modelId="{64E067C3-BEED-43E8-A8AE-9CC9A35C9478}" type="presOf" srcId="{9A16A109-BCF4-4860-9B28-08DCBA5920AC}" destId="{21696E05-6E32-44E2-BF2A-E270C51EA8C9}" srcOrd="1" destOrd="0" presId="urn:microsoft.com/office/officeart/2005/8/layout/process1"/>
    <dgm:cxn modelId="{7929D51C-4F15-48A1-B7AD-40799BF69C7C}" type="presParOf" srcId="{E2DB72A9-2D39-4D2F-9BC1-D496A9E7998B}" destId="{F03A7545-35B5-487B-BA38-33040928538E}" srcOrd="0" destOrd="0" presId="urn:microsoft.com/office/officeart/2005/8/layout/process1"/>
    <dgm:cxn modelId="{7DC473E2-6E72-44EC-BA07-E597FEC0304B}" type="presParOf" srcId="{E2DB72A9-2D39-4D2F-9BC1-D496A9E7998B}" destId="{4D279E20-9FFE-4D90-896F-AED6BD6F5681}" srcOrd="1" destOrd="0" presId="urn:microsoft.com/office/officeart/2005/8/layout/process1"/>
    <dgm:cxn modelId="{C81055E9-2972-46F0-A7F8-B381094FBDE0}" type="presParOf" srcId="{4D279E20-9FFE-4D90-896F-AED6BD6F5681}" destId="{82DFFDEE-B9EA-4A72-99A6-A702BB58DECB}" srcOrd="0" destOrd="0" presId="urn:microsoft.com/office/officeart/2005/8/layout/process1"/>
    <dgm:cxn modelId="{FA6F479C-3916-41FA-ABED-10DD40FEC45F}" type="presParOf" srcId="{E2DB72A9-2D39-4D2F-9BC1-D496A9E7998B}" destId="{708AB472-E2A2-4458-8FEF-DADEFF8B915D}" srcOrd="2" destOrd="0" presId="urn:microsoft.com/office/officeart/2005/8/layout/process1"/>
    <dgm:cxn modelId="{BA18BA2C-7CF7-406E-9AD1-53756AAD4533}" type="presParOf" srcId="{E2DB72A9-2D39-4D2F-9BC1-D496A9E7998B}" destId="{6AB1132B-D4E0-4F84-8FA7-AE334CAB7BBA}" srcOrd="3" destOrd="0" presId="urn:microsoft.com/office/officeart/2005/8/layout/process1"/>
    <dgm:cxn modelId="{04D10A13-7D48-4815-8614-8952974B6599}" type="presParOf" srcId="{6AB1132B-D4E0-4F84-8FA7-AE334CAB7BBA}" destId="{21696E05-6E32-44E2-BF2A-E270C51EA8C9}" srcOrd="0" destOrd="0" presId="urn:microsoft.com/office/officeart/2005/8/layout/process1"/>
    <dgm:cxn modelId="{95B53949-8B2D-49EC-A96A-93A80BD3A90A}" type="presParOf" srcId="{E2DB72A9-2D39-4D2F-9BC1-D496A9E7998B}" destId="{2888658D-22CA-42D1-B65D-12C426B2183D}" srcOrd="4" destOrd="0" presId="urn:microsoft.com/office/officeart/2005/8/layout/process1"/>
    <dgm:cxn modelId="{3DEC2D40-5976-47BF-9E92-349DF6FA4570}" type="presParOf" srcId="{E2DB72A9-2D39-4D2F-9BC1-D496A9E7998B}" destId="{460D64D7-D468-4BFC-B49D-8A742E386D58}" srcOrd="5" destOrd="0" presId="urn:microsoft.com/office/officeart/2005/8/layout/process1"/>
    <dgm:cxn modelId="{F134FCC1-2B3F-4A23-9253-36D30B2747CC}" type="presParOf" srcId="{460D64D7-D468-4BFC-B49D-8A742E386D58}" destId="{00D276EA-F041-4B06-88D0-A6E51EA52033}" srcOrd="0" destOrd="0" presId="urn:microsoft.com/office/officeart/2005/8/layout/process1"/>
    <dgm:cxn modelId="{355C7BB4-CBC2-411C-96C9-1AC38E150F67}" type="presParOf" srcId="{E2DB72A9-2D39-4D2F-9BC1-D496A9E7998B}" destId="{18B20664-0DF9-4B15-AB94-EBD7FCBFC722}" srcOrd="6"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3A7545-35B5-487B-BA38-33040928538E}">
      <dsp:nvSpPr>
        <dsp:cNvPr id="0" name=""/>
        <dsp:cNvSpPr/>
      </dsp:nvSpPr>
      <dsp:spPr>
        <a:xfrm>
          <a:off x="5473" y="0"/>
          <a:ext cx="1133079" cy="1390650"/>
        </a:xfrm>
        <a:prstGeom prst="roundRect">
          <a:avLst>
            <a:gd name="adj" fmla="val 10000"/>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b="1" kern="1200"/>
            <a:t>Read File </a:t>
          </a:r>
          <a:endParaRPr lang="he-IL" sz="1100" b="1" kern="1200"/>
        </a:p>
        <a:p>
          <a:pPr lvl="0" algn="ctr" defTabSz="488950" rtl="1">
            <a:lnSpc>
              <a:spcPct val="90000"/>
            </a:lnSpc>
            <a:spcBef>
              <a:spcPct val="0"/>
            </a:spcBef>
            <a:spcAft>
              <a:spcPct val="35000"/>
            </a:spcAft>
          </a:pPr>
          <a:r>
            <a:rPr lang="he-IL" sz="1100" kern="1200"/>
            <a:t>מחלקה שקוראת את הקבצים מתוך ה</a:t>
          </a:r>
          <a:r>
            <a:rPr lang="en-US" sz="1100" kern="1200"/>
            <a:t>dataset</a:t>
          </a:r>
          <a:r>
            <a:rPr lang="he-IL" sz="1100" kern="1200"/>
            <a:t> </a:t>
          </a:r>
        </a:p>
      </dsp:txBody>
      <dsp:txXfrm>
        <a:off x="38660" y="33187"/>
        <a:ext cx="1066705" cy="1324276"/>
      </dsp:txXfrm>
    </dsp:sp>
    <dsp:sp modelId="{4D279E20-9FFE-4D90-896F-AED6BD6F5681}">
      <dsp:nvSpPr>
        <dsp:cNvPr id="0" name=""/>
        <dsp:cNvSpPr/>
      </dsp:nvSpPr>
      <dsp:spPr>
        <a:xfrm>
          <a:off x="1251861" y="554823"/>
          <a:ext cx="240212" cy="281003"/>
        </a:xfrm>
        <a:prstGeom prst="rightArrow">
          <a:avLst>
            <a:gd name="adj1" fmla="val 60000"/>
            <a:gd name="adj2" fmla="val 50000"/>
          </a:avLst>
        </a:prstGeom>
        <a:gradFill rotWithShape="0">
          <a:gsLst>
            <a:gs pos="0">
              <a:schemeClr val="accent1">
                <a:shade val="90000"/>
                <a:hueOff val="0"/>
                <a:satOff val="0"/>
                <a:lumOff val="0"/>
                <a:alphaOff val="0"/>
                <a:satMod val="103000"/>
                <a:lumMod val="102000"/>
                <a:tint val="94000"/>
              </a:schemeClr>
            </a:gs>
            <a:gs pos="50000">
              <a:schemeClr val="accent1">
                <a:shade val="90000"/>
                <a:hueOff val="0"/>
                <a:satOff val="0"/>
                <a:lumOff val="0"/>
                <a:alphaOff val="0"/>
                <a:satMod val="110000"/>
                <a:lumMod val="100000"/>
                <a:shade val="100000"/>
              </a:schemeClr>
            </a:gs>
            <a:gs pos="100000">
              <a:schemeClr val="accent1">
                <a:shade val="9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00050" rtl="1">
            <a:lnSpc>
              <a:spcPct val="90000"/>
            </a:lnSpc>
            <a:spcBef>
              <a:spcPct val="0"/>
            </a:spcBef>
            <a:spcAft>
              <a:spcPct val="35000"/>
            </a:spcAft>
          </a:pPr>
          <a:endParaRPr lang="he-IL" sz="900" kern="1200"/>
        </a:p>
      </dsp:txBody>
      <dsp:txXfrm>
        <a:off x="1251861" y="611024"/>
        <a:ext cx="168148" cy="168601"/>
      </dsp:txXfrm>
    </dsp:sp>
    <dsp:sp modelId="{708AB472-E2A2-4458-8FEF-DADEFF8B915D}">
      <dsp:nvSpPr>
        <dsp:cNvPr id="0" name=""/>
        <dsp:cNvSpPr/>
      </dsp:nvSpPr>
      <dsp:spPr>
        <a:xfrm>
          <a:off x="1591784" y="0"/>
          <a:ext cx="1133079" cy="1390650"/>
        </a:xfrm>
        <a:prstGeom prst="roundRect">
          <a:avLst>
            <a:gd name="adj" fmla="val 10000"/>
          </a:avLst>
        </a:prstGeom>
        <a:gradFill rotWithShape="0">
          <a:gsLst>
            <a:gs pos="0">
              <a:schemeClr val="accent1">
                <a:shade val="80000"/>
                <a:hueOff val="90421"/>
                <a:satOff val="1725"/>
                <a:lumOff val="7618"/>
                <a:alphaOff val="0"/>
                <a:satMod val="103000"/>
                <a:lumMod val="102000"/>
                <a:tint val="94000"/>
              </a:schemeClr>
            </a:gs>
            <a:gs pos="50000">
              <a:schemeClr val="accent1">
                <a:shade val="80000"/>
                <a:hueOff val="90421"/>
                <a:satOff val="1725"/>
                <a:lumOff val="7618"/>
                <a:alphaOff val="0"/>
                <a:satMod val="110000"/>
                <a:lumMod val="100000"/>
                <a:shade val="100000"/>
              </a:schemeClr>
            </a:gs>
            <a:gs pos="100000">
              <a:schemeClr val="accent1">
                <a:shade val="80000"/>
                <a:hueOff val="90421"/>
                <a:satOff val="1725"/>
                <a:lumOff val="7618"/>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b="1" kern="1200"/>
            <a:t>Parser</a:t>
          </a:r>
        </a:p>
        <a:p>
          <a:pPr lvl="0" algn="ctr" defTabSz="488950" rtl="1">
            <a:lnSpc>
              <a:spcPct val="90000"/>
            </a:lnSpc>
            <a:spcBef>
              <a:spcPct val="0"/>
            </a:spcBef>
            <a:spcAft>
              <a:spcPct val="35000"/>
            </a:spcAft>
          </a:pPr>
          <a:r>
            <a:rPr lang="he-IL" sz="1100" kern="1200"/>
            <a:t>המחלקה מקבלת קבוצת טקסטים ומנתחת אותם (והופכת לביטויים) לפי הכללים והחוקים שנקבעו</a:t>
          </a:r>
        </a:p>
      </dsp:txBody>
      <dsp:txXfrm>
        <a:off x="1624971" y="33187"/>
        <a:ext cx="1066705" cy="1324276"/>
      </dsp:txXfrm>
    </dsp:sp>
    <dsp:sp modelId="{6AB1132B-D4E0-4F84-8FA7-AE334CAB7BBA}">
      <dsp:nvSpPr>
        <dsp:cNvPr id="0" name=""/>
        <dsp:cNvSpPr/>
      </dsp:nvSpPr>
      <dsp:spPr>
        <a:xfrm>
          <a:off x="2838172" y="554823"/>
          <a:ext cx="240212" cy="281003"/>
        </a:xfrm>
        <a:prstGeom prst="rightArrow">
          <a:avLst>
            <a:gd name="adj1" fmla="val 60000"/>
            <a:gd name="adj2" fmla="val 50000"/>
          </a:avLst>
        </a:prstGeom>
        <a:gradFill rotWithShape="0">
          <a:gsLst>
            <a:gs pos="0">
              <a:schemeClr val="accent1">
                <a:shade val="90000"/>
                <a:hueOff val="135647"/>
                <a:satOff val="-313"/>
                <a:lumOff val="9936"/>
                <a:alphaOff val="0"/>
                <a:satMod val="103000"/>
                <a:lumMod val="102000"/>
                <a:tint val="94000"/>
              </a:schemeClr>
            </a:gs>
            <a:gs pos="50000">
              <a:schemeClr val="accent1">
                <a:shade val="90000"/>
                <a:hueOff val="135647"/>
                <a:satOff val="-313"/>
                <a:lumOff val="9936"/>
                <a:alphaOff val="0"/>
                <a:satMod val="110000"/>
                <a:lumMod val="100000"/>
                <a:shade val="100000"/>
              </a:schemeClr>
            </a:gs>
            <a:gs pos="100000">
              <a:schemeClr val="accent1">
                <a:shade val="90000"/>
                <a:hueOff val="135647"/>
                <a:satOff val="-313"/>
                <a:lumOff val="9936"/>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00050" rtl="1">
            <a:lnSpc>
              <a:spcPct val="90000"/>
            </a:lnSpc>
            <a:spcBef>
              <a:spcPct val="0"/>
            </a:spcBef>
            <a:spcAft>
              <a:spcPct val="35000"/>
            </a:spcAft>
          </a:pPr>
          <a:endParaRPr lang="he-IL" sz="900" kern="1200"/>
        </a:p>
      </dsp:txBody>
      <dsp:txXfrm>
        <a:off x="2838172" y="611024"/>
        <a:ext cx="168148" cy="168601"/>
      </dsp:txXfrm>
    </dsp:sp>
    <dsp:sp modelId="{2888658D-22CA-42D1-B65D-12C426B2183D}">
      <dsp:nvSpPr>
        <dsp:cNvPr id="0" name=""/>
        <dsp:cNvSpPr/>
      </dsp:nvSpPr>
      <dsp:spPr>
        <a:xfrm>
          <a:off x="3178095" y="0"/>
          <a:ext cx="1133079" cy="1390650"/>
        </a:xfrm>
        <a:prstGeom prst="roundRect">
          <a:avLst>
            <a:gd name="adj" fmla="val 10000"/>
          </a:avLst>
        </a:prstGeom>
        <a:gradFill rotWithShape="0">
          <a:gsLst>
            <a:gs pos="0">
              <a:schemeClr val="accent1">
                <a:shade val="80000"/>
                <a:hueOff val="180842"/>
                <a:satOff val="3450"/>
                <a:lumOff val="15237"/>
                <a:alphaOff val="0"/>
                <a:satMod val="103000"/>
                <a:lumMod val="102000"/>
                <a:tint val="94000"/>
              </a:schemeClr>
            </a:gs>
            <a:gs pos="50000">
              <a:schemeClr val="accent1">
                <a:shade val="80000"/>
                <a:hueOff val="180842"/>
                <a:satOff val="3450"/>
                <a:lumOff val="15237"/>
                <a:alphaOff val="0"/>
                <a:satMod val="110000"/>
                <a:lumMod val="100000"/>
                <a:shade val="100000"/>
              </a:schemeClr>
            </a:gs>
            <a:gs pos="100000">
              <a:schemeClr val="accent1">
                <a:shade val="80000"/>
                <a:hueOff val="180842"/>
                <a:satOff val="3450"/>
                <a:lumOff val="15237"/>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b="1" kern="1200"/>
            <a:t>Stemmer</a:t>
          </a:r>
        </a:p>
        <a:p>
          <a:pPr lvl="0" algn="ctr" defTabSz="488950" rtl="1">
            <a:lnSpc>
              <a:spcPct val="90000"/>
            </a:lnSpc>
            <a:spcBef>
              <a:spcPct val="0"/>
            </a:spcBef>
            <a:spcAft>
              <a:spcPct val="35000"/>
            </a:spcAft>
          </a:pPr>
          <a:r>
            <a:rPr lang="he-IL" sz="1100" kern="1200"/>
            <a:t>המחלקה מקבלת את אוסף הביטויים שהתקבלו ומבעת השרשה באמצעות הכללים של</a:t>
          </a:r>
          <a:r>
            <a:rPr lang="en-US" sz="1100" kern="1200"/>
            <a:t>Porter's stemmer</a:t>
          </a:r>
          <a:endParaRPr lang="he-IL" sz="1100" kern="1200"/>
        </a:p>
      </dsp:txBody>
      <dsp:txXfrm>
        <a:off x="3211282" y="33187"/>
        <a:ext cx="1066705" cy="1324276"/>
      </dsp:txXfrm>
    </dsp:sp>
    <dsp:sp modelId="{460D64D7-D468-4BFC-B49D-8A742E386D58}">
      <dsp:nvSpPr>
        <dsp:cNvPr id="0" name=""/>
        <dsp:cNvSpPr/>
      </dsp:nvSpPr>
      <dsp:spPr>
        <a:xfrm>
          <a:off x="4424483" y="554823"/>
          <a:ext cx="240212" cy="281003"/>
        </a:xfrm>
        <a:prstGeom prst="rightArrow">
          <a:avLst>
            <a:gd name="adj1" fmla="val 60000"/>
            <a:gd name="adj2" fmla="val 50000"/>
          </a:avLst>
        </a:prstGeom>
        <a:gradFill rotWithShape="0">
          <a:gsLst>
            <a:gs pos="0">
              <a:schemeClr val="accent1">
                <a:shade val="90000"/>
                <a:hueOff val="271295"/>
                <a:satOff val="-626"/>
                <a:lumOff val="19871"/>
                <a:alphaOff val="0"/>
                <a:satMod val="103000"/>
                <a:lumMod val="102000"/>
                <a:tint val="94000"/>
              </a:schemeClr>
            </a:gs>
            <a:gs pos="50000">
              <a:schemeClr val="accent1">
                <a:shade val="90000"/>
                <a:hueOff val="271295"/>
                <a:satOff val="-626"/>
                <a:lumOff val="19871"/>
                <a:alphaOff val="0"/>
                <a:satMod val="110000"/>
                <a:lumMod val="100000"/>
                <a:shade val="100000"/>
              </a:schemeClr>
            </a:gs>
            <a:gs pos="100000">
              <a:schemeClr val="accent1">
                <a:shade val="90000"/>
                <a:hueOff val="271295"/>
                <a:satOff val="-626"/>
                <a:lumOff val="19871"/>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00050" rtl="1">
            <a:lnSpc>
              <a:spcPct val="90000"/>
            </a:lnSpc>
            <a:spcBef>
              <a:spcPct val="0"/>
            </a:spcBef>
            <a:spcAft>
              <a:spcPct val="35000"/>
            </a:spcAft>
          </a:pPr>
          <a:endParaRPr lang="he-IL" sz="900" kern="1200"/>
        </a:p>
      </dsp:txBody>
      <dsp:txXfrm>
        <a:off x="4424483" y="611024"/>
        <a:ext cx="168148" cy="168601"/>
      </dsp:txXfrm>
    </dsp:sp>
    <dsp:sp modelId="{18B20664-0DF9-4B15-AB94-EBD7FCBFC722}">
      <dsp:nvSpPr>
        <dsp:cNvPr id="0" name=""/>
        <dsp:cNvSpPr/>
      </dsp:nvSpPr>
      <dsp:spPr>
        <a:xfrm>
          <a:off x="4764406" y="0"/>
          <a:ext cx="1133079" cy="1390650"/>
        </a:xfrm>
        <a:prstGeom prst="roundRect">
          <a:avLst>
            <a:gd name="adj" fmla="val 10000"/>
          </a:avLst>
        </a:prstGeom>
        <a:gradFill rotWithShape="0">
          <a:gsLst>
            <a:gs pos="0">
              <a:schemeClr val="accent1">
                <a:shade val="80000"/>
                <a:hueOff val="271263"/>
                <a:satOff val="5175"/>
                <a:lumOff val="22855"/>
                <a:alphaOff val="0"/>
                <a:satMod val="103000"/>
                <a:lumMod val="102000"/>
                <a:tint val="94000"/>
              </a:schemeClr>
            </a:gs>
            <a:gs pos="50000">
              <a:schemeClr val="accent1">
                <a:shade val="80000"/>
                <a:hueOff val="271263"/>
                <a:satOff val="5175"/>
                <a:lumOff val="22855"/>
                <a:alphaOff val="0"/>
                <a:satMod val="110000"/>
                <a:lumMod val="100000"/>
                <a:shade val="100000"/>
              </a:schemeClr>
            </a:gs>
            <a:gs pos="100000">
              <a:schemeClr val="accent1">
                <a:shade val="80000"/>
                <a:hueOff val="271263"/>
                <a:satOff val="5175"/>
                <a:lumOff val="2285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b="1" kern="1200"/>
            <a:t>Indexer</a:t>
          </a:r>
        </a:p>
        <a:p>
          <a:pPr lvl="0" algn="ctr" defTabSz="488950" rtl="1">
            <a:lnSpc>
              <a:spcPct val="90000"/>
            </a:lnSpc>
            <a:spcBef>
              <a:spcPct val="0"/>
            </a:spcBef>
            <a:spcAft>
              <a:spcPct val="35000"/>
            </a:spcAft>
          </a:pPr>
          <a:r>
            <a:rPr lang="he-IL" sz="1100" kern="1200"/>
            <a:t>המחלקה מקבלת רשימת ביטויים והיא עוברת על כל קבצי הפוסטינג של הביטויים ומאחדת ביניהם ל </a:t>
          </a:r>
          <a:r>
            <a:rPr lang="en-US" sz="1100" kern="1200"/>
            <a:t>inverted index</a:t>
          </a:r>
          <a:r>
            <a:rPr lang="he-IL" sz="1100" kern="1200"/>
            <a:t> </a:t>
          </a:r>
        </a:p>
      </dsp:txBody>
      <dsp:txXfrm>
        <a:off x="4797593" y="33187"/>
        <a:ext cx="1066705" cy="13242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C512067130A4C84B645073C344ECEAB"/>
        <w:category>
          <w:name w:val="General"/>
          <w:gallery w:val="placeholder"/>
        </w:category>
        <w:types>
          <w:type w:val="bbPlcHdr"/>
        </w:types>
        <w:behaviors>
          <w:behavior w:val="content"/>
        </w:behaviors>
        <w:guid w:val="{F297F91F-E2F2-4603-BF84-D7830725CDCB}"/>
      </w:docPartPr>
      <w:docPartBody>
        <w:p w:rsidR="002A2623" w:rsidRDefault="00CD6B86" w:rsidP="00CD6B86">
          <w:pPr>
            <w:pStyle w:val="7C512067130A4C84B645073C344ECEAB"/>
          </w:pPr>
          <w:r>
            <w:rPr>
              <w:rFonts w:asciiTheme="majorHAnsi" w:eastAsiaTheme="majorEastAsia" w:hAnsiTheme="majorHAnsi" w:cstheme="majorBidi"/>
              <w:caps/>
              <w:color w:val="5B9BD5" w:themeColor="accent1"/>
              <w:sz w:val="80"/>
              <w:szCs w:val="80"/>
            </w:rPr>
            <w:t>[Document title]</w:t>
          </w:r>
        </w:p>
      </w:docPartBody>
    </w:docPart>
    <w:docPart>
      <w:docPartPr>
        <w:name w:val="86B9674EE86140DFA8D13056B78802CB"/>
        <w:category>
          <w:name w:val="General"/>
          <w:gallery w:val="placeholder"/>
        </w:category>
        <w:types>
          <w:type w:val="bbPlcHdr"/>
        </w:types>
        <w:behaviors>
          <w:behavior w:val="content"/>
        </w:behaviors>
        <w:guid w:val="{2A50E309-C7B6-49CF-AAF2-3C23879B18B6}"/>
      </w:docPartPr>
      <w:docPartBody>
        <w:p w:rsidR="002A2623" w:rsidRDefault="00CD6B86" w:rsidP="00CD6B86">
          <w:pPr>
            <w:pStyle w:val="86B9674EE86140DFA8D13056B78802C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B86"/>
    <w:rsid w:val="00035925"/>
    <w:rsid w:val="00190626"/>
    <w:rsid w:val="001C135B"/>
    <w:rsid w:val="002A2623"/>
    <w:rsid w:val="005D6A8D"/>
    <w:rsid w:val="00747D60"/>
    <w:rsid w:val="009216B5"/>
    <w:rsid w:val="009A0C11"/>
    <w:rsid w:val="009A193A"/>
    <w:rsid w:val="00CA0E11"/>
    <w:rsid w:val="00CD6B86"/>
    <w:rsid w:val="00D208A2"/>
    <w:rsid w:val="00EE4333"/>
    <w:rsid w:val="00FB3B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512067130A4C84B645073C344ECEAB">
    <w:name w:val="7C512067130A4C84B645073C344ECEAB"/>
    <w:rsid w:val="00CD6B86"/>
  </w:style>
  <w:style w:type="paragraph" w:customStyle="1" w:styleId="5EDBC99D768D4FE7BC027DBA83738CCC">
    <w:name w:val="5EDBC99D768D4FE7BC027DBA83738CCC"/>
    <w:rsid w:val="00CD6B86"/>
  </w:style>
  <w:style w:type="paragraph" w:customStyle="1" w:styleId="86B9674EE86140DFA8D13056B78802CB">
    <w:name w:val="86B9674EE86140DFA8D13056B78802CB"/>
    <w:rsid w:val="00CD6B86"/>
  </w:style>
  <w:style w:type="paragraph" w:customStyle="1" w:styleId="CC3DFFD5D44E4062841B7E32760FB0B9">
    <w:name w:val="CC3DFFD5D44E4062841B7E32760FB0B9"/>
    <w:rsid w:val="00CD6B86"/>
  </w:style>
  <w:style w:type="character" w:styleId="PlaceholderText">
    <w:name w:val="Placeholder Text"/>
    <w:basedOn w:val="DefaultParagraphFont"/>
    <w:uiPriority w:val="99"/>
    <w:semiHidden/>
    <w:rsid w:val="00CD6B8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2018-12-09T00:00:00</PublishDate>
  <Abstract/>
  <CompanyAddress>המחלקה להנדסת מערכות תוכנה ומידע</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C1AA11-79F0-4929-B71C-1DFFC8954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11736</TotalTime>
  <Pages>11</Pages>
  <Words>2684</Words>
  <Characters>15304</Characters>
  <Application>Microsoft Office Word</Application>
  <DocSecurity>0</DocSecurity>
  <Lines>127</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פרויקט מנוע אחזור</vt:lpstr>
      <vt:lpstr>פרויקט מנוע אחזור</vt:lpstr>
    </vt:vector>
  </TitlesOfParts>
  <Company>קורס אחזור מידע</Company>
  <LinksUpToDate>false</LinksUpToDate>
  <CharactersWithSpaces>17953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מנוע אחזור מסמכים</dc:title>
  <dc:subject>יוגב שלומוביץ 311530018</dc:subject>
  <dc:creator>user</dc:creator>
  <cp:keywords/>
  <dc:description/>
  <cp:lastModifiedBy>יוגב שלומוביץ</cp:lastModifiedBy>
  <cp:revision>55</cp:revision>
  <dcterms:created xsi:type="dcterms:W3CDTF">2018-11-29T23:12:00Z</dcterms:created>
  <dcterms:modified xsi:type="dcterms:W3CDTF">2018-12-09T14:48:00Z</dcterms:modified>
</cp:coreProperties>
</file>