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smallCaps/>
          <w:color w:val="FFFFFF" w:themeColor="background1"/>
          <w:spacing w:val="60"/>
          <w:sz w:val="28"/>
          <w:szCs w:val="28"/>
          <w:lang w:eastAsia="ja-JP"/>
        </w:rPr>
        <w:id w:val="204139711"/>
        <w:docPartObj>
          <w:docPartGallery w:val="Cover Pages"/>
          <w:docPartUnique/>
        </w:docPartObj>
      </w:sdtPr>
      <w:sdtContent>
        <w:p w14:paraId="740D1621" w14:textId="77777777" w:rsidR="00C94E02" w:rsidRPr="00C93D93" w:rsidRDefault="00827C36">
          <w:pPr>
            <w:rPr>
              <w:rFonts w:eastAsiaTheme="minorEastAsia"/>
              <w:smallCaps/>
              <w:color w:val="FFFFFF" w:themeColor="background1"/>
              <w:spacing w:val="60"/>
              <w:sz w:val="28"/>
              <w:szCs w:val="28"/>
              <w:lang w:eastAsia="ja-JP"/>
            </w:rPr>
          </w:pPr>
          <w:r>
            <w:rPr>
              <w:rFonts w:eastAsiaTheme="minorEastAsia"/>
              <w:smallCaps/>
              <w:noProof/>
              <w:color w:val="FFFFFF" w:themeColor="background1"/>
              <w:spacing w:val="60"/>
              <w:sz w:val="28"/>
              <w:szCs w:val="28"/>
              <w:lang w:val="en-IN" w:eastAsia="en-IN"/>
            </w:rPr>
            <mc:AlternateContent>
              <mc:Choice Requires="wps">
                <w:drawing>
                  <wp:anchor distT="0" distB="0" distL="114300" distR="114300" simplePos="0" relativeHeight="251661312" behindDoc="0" locked="0" layoutInCell="0" allowOverlap="1" wp14:anchorId="7908520D" wp14:editId="4F40AB64">
                    <wp:simplePos x="0" y="0"/>
                    <wp:positionH relativeFrom="margin">
                      <wp:align>center</wp:align>
                    </wp:positionH>
                    <mc:AlternateContent>
                      <mc:Choice Requires="wp14">
                        <wp:positionV relativeFrom="margin">
                          <wp14:pctPosVOffset>25000</wp14:pctPosVOffset>
                        </wp:positionV>
                      </mc:Choice>
                      <mc:Fallback>
                        <wp:positionV relativeFrom="page">
                          <wp:posOffset>2971800</wp:posOffset>
                        </wp:positionV>
                      </mc:Fallback>
                    </mc:AlternateContent>
                    <wp:extent cx="5996763" cy="2233930"/>
                    <wp:effectExtent l="0" t="0" r="4445" b="139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6763" cy="223393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3175">
                                  <a:solidFill>
                                    <a:schemeClr val="tx1">
                                      <a:lumMod val="100000"/>
                                      <a:lumOff val="0"/>
                                    </a:schemeClr>
                                  </a:solidFill>
                                  <a:miter lim="800000"/>
                                  <a:headEnd/>
                                  <a:tailEnd/>
                                </a14:hiddenLine>
                              </a:ext>
                            </a:extLst>
                          </wps:spPr>
                          <wps:txbx>
                            <w:txbxContent>
                              <w:tbl>
                                <w:tblPr>
                                  <w:tblStyle w:val="TableGrid"/>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0" w:type="dxa"/>
                                    <w:bottom w:w="144" w:type="dxa"/>
                                    <w:right w:w="0" w:type="dxa"/>
                                  </w:tblCellMar>
                                  <w:tblLook w:val="04A0" w:firstRow="1" w:lastRow="0" w:firstColumn="1" w:lastColumn="0" w:noHBand="0" w:noVBand="1"/>
                                </w:tblPr>
                                <w:tblGrid>
                                  <w:gridCol w:w="9458"/>
                                </w:tblGrid>
                                <w:tr w:rsidR="00447A2D" w14:paraId="03A448E5" w14:textId="77777777">
                                  <w:trPr>
                                    <w:trHeight w:val="144"/>
                                    <w:jc w:val="center"/>
                                  </w:trPr>
                                  <w:tc>
                                    <w:tcPr>
                                      <w:tcW w:w="11520" w:type="dxa"/>
                                      <w:shd w:val="clear" w:color="auto" w:fill="B8CCE4" w:themeFill="accent1" w:themeFillTint="66"/>
                                      <w:tcMar>
                                        <w:top w:w="0" w:type="dxa"/>
                                        <w:bottom w:w="0" w:type="dxa"/>
                                      </w:tcMar>
                                      <w:vAlign w:val="center"/>
                                    </w:tcPr>
                                    <w:p w14:paraId="630CF873" w14:textId="77777777" w:rsidR="00447A2D" w:rsidRDefault="00447A2D">
                                      <w:pPr>
                                        <w:pStyle w:val="NoSpacing"/>
                                        <w:rPr>
                                          <w:sz w:val="8"/>
                                          <w:szCs w:val="8"/>
                                        </w:rPr>
                                      </w:pPr>
                                    </w:p>
                                  </w:tc>
                                </w:tr>
                                <w:tr w:rsidR="00447A2D" w14:paraId="526A9421" w14:textId="77777777">
                                  <w:trPr>
                                    <w:trHeight w:val="1440"/>
                                    <w:jc w:val="center"/>
                                  </w:trPr>
                                  <w:tc>
                                    <w:tcPr>
                                      <w:tcW w:w="11520" w:type="dxa"/>
                                      <w:shd w:val="clear" w:color="auto" w:fill="4F81BD" w:themeFill="accent1"/>
                                      <w:vAlign w:val="center"/>
                                    </w:tcPr>
                                    <w:p w14:paraId="508D28FF" w14:textId="086F6BCB" w:rsidR="00447A2D" w:rsidRDefault="00000000">
                                      <w:pPr>
                                        <w:pStyle w:val="NoSpacing"/>
                                        <w:suppressOverlap/>
                                        <w:jc w:val="center"/>
                                        <w:rPr>
                                          <w:rFonts w:asciiTheme="majorHAnsi" w:hAnsiTheme="majorHAnsi"/>
                                          <w:color w:val="FFFFFF" w:themeColor="background1"/>
                                          <w:sz w:val="72"/>
                                          <w:szCs w:val="72"/>
                                        </w:rPr>
                                      </w:pPr>
                                      <w:sdt>
                                        <w:sdtPr>
                                          <w:rPr>
                                            <w:rFonts w:asciiTheme="majorHAnsi" w:hAnsiTheme="majorHAnsi"/>
                                            <w:color w:val="FFFFFF" w:themeColor="background1"/>
                                            <w:sz w:val="72"/>
                                            <w:szCs w:val="72"/>
                                          </w:rPr>
                                          <w:alias w:val="Title"/>
                                          <w:id w:val="1140084112"/>
                                          <w:dataBinding w:prefixMappings="xmlns:ns0='http://schemas.openxmlformats.org/package/2006/metadata/core-properties' xmlns:ns1='http://purl.org/dc/elements/1.1/'" w:xpath="/ns0:coreProperties[1]/ns1:title[1]" w:storeItemID="{6C3C8BC8-F283-45AE-878A-BAB7291924A1}"/>
                                          <w:text/>
                                        </w:sdtPr>
                                        <w:sdtContent>
                                          <w:r w:rsidR="005F73D5">
                                            <w:rPr>
                                              <w:rFonts w:asciiTheme="majorHAnsi" w:hAnsiTheme="majorHAnsi"/>
                                              <w:color w:val="FFFFFF" w:themeColor="background1"/>
                                              <w:sz w:val="72"/>
                                              <w:szCs w:val="72"/>
                                              <w:lang w:val="en-IN"/>
                                            </w:rPr>
                                            <w:t>&lt;Company Name&gt;</w:t>
                                          </w:r>
                                          <w:r w:rsidR="00447A2D">
                                            <w:rPr>
                                              <w:rFonts w:asciiTheme="majorHAnsi" w:hAnsiTheme="majorHAnsi"/>
                                              <w:color w:val="FFFFFF" w:themeColor="background1"/>
                                              <w:sz w:val="72"/>
                                              <w:szCs w:val="72"/>
                                              <w:lang w:val="en-IN"/>
                                            </w:rPr>
                                            <w:t xml:space="preserve"> Style Guide</w:t>
                                          </w:r>
                                        </w:sdtContent>
                                      </w:sdt>
                                    </w:p>
                                  </w:tc>
                                </w:tr>
                                <w:tr w:rsidR="00447A2D" w14:paraId="672A5901" w14:textId="77777777">
                                  <w:trPr>
                                    <w:trHeight w:val="144"/>
                                    <w:jc w:val="center"/>
                                  </w:trPr>
                                  <w:tc>
                                    <w:tcPr>
                                      <w:tcW w:w="11520" w:type="dxa"/>
                                      <w:shd w:val="clear" w:color="auto" w:fill="4BACC6" w:themeFill="accent5"/>
                                      <w:tcMar>
                                        <w:top w:w="0" w:type="dxa"/>
                                        <w:bottom w:w="0" w:type="dxa"/>
                                      </w:tcMar>
                                      <w:vAlign w:val="center"/>
                                    </w:tcPr>
                                    <w:p w14:paraId="5DC1997E" w14:textId="77777777" w:rsidR="00447A2D" w:rsidRDefault="00447A2D">
                                      <w:pPr>
                                        <w:pStyle w:val="NoSpacing"/>
                                        <w:rPr>
                                          <w:sz w:val="8"/>
                                          <w:szCs w:val="8"/>
                                        </w:rPr>
                                      </w:pPr>
                                    </w:p>
                                  </w:tc>
                                </w:tr>
                                <w:tr w:rsidR="00447A2D" w14:paraId="088314E7" w14:textId="77777777">
                                  <w:trPr>
                                    <w:trHeight w:val="720"/>
                                    <w:jc w:val="center"/>
                                  </w:trPr>
                                  <w:tc>
                                    <w:tcPr>
                                      <w:tcW w:w="11520" w:type="dxa"/>
                                      <w:vAlign w:val="bottom"/>
                                    </w:tcPr>
                                    <w:p w14:paraId="5EA55A39" w14:textId="63C8D3E8" w:rsidR="00447A2D" w:rsidRDefault="00000000">
                                      <w:pPr>
                                        <w:pStyle w:val="NoSpacing"/>
                                        <w:suppressOverlap/>
                                        <w:jc w:val="center"/>
                                        <w:rPr>
                                          <w:rFonts w:asciiTheme="majorHAnsi" w:hAnsiTheme="majorHAnsi"/>
                                          <w:sz w:val="36"/>
                                          <w:szCs w:val="36"/>
                                        </w:rPr>
                                      </w:pPr>
                                      <w:sdt>
                                        <w:sdtPr>
                                          <w:rPr>
                                            <w:rFonts w:asciiTheme="majorHAnsi" w:hAnsiTheme="majorHAnsi"/>
                                            <w:sz w:val="36"/>
                                            <w:szCs w:val="36"/>
                                          </w:rPr>
                                          <w:alias w:val="Subtitle"/>
                                          <w:id w:val="-611581110"/>
                                          <w:dataBinding w:prefixMappings="xmlns:ns0='http://schemas.openxmlformats.org/package/2006/metadata/core-properties' xmlns:ns1='http://purl.org/dc/elements/1.1/'" w:xpath="/ns0:coreProperties[1]/ns1:subject[1]" w:storeItemID="{6C3C8BC8-F283-45AE-878A-BAB7291924A1}"/>
                                          <w:text/>
                                        </w:sdtPr>
                                        <w:sdtContent>
                                          <w:r w:rsidR="00447A2D">
                                            <w:rPr>
                                              <w:rFonts w:asciiTheme="majorHAnsi" w:hAnsiTheme="majorHAnsi"/>
                                              <w:sz w:val="36"/>
                                              <w:szCs w:val="36"/>
                                            </w:rPr>
                                            <w:t>House Styles for Documentation</w:t>
                                          </w:r>
                                        </w:sdtContent>
                                      </w:sdt>
                                    </w:p>
                                  </w:tc>
                                </w:tr>
                              </w:tbl>
                              <w:p w14:paraId="27C58D61" w14:textId="77777777" w:rsidR="00447A2D" w:rsidRDefault="00447A2D"/>
                            </w:txbxContent>
                          </wps:txbx>
                          <wps:bodyPr rot="0" vert="horz" wrap="square" lIns="0" tIns="0" rIns="0" bIns="0" anchor="t" anchorCtr="0" upright="1">
                            <a:spAutoFit/>
                          </wps:bodyPr>
                        </wps:wsp>
                      </a:graphicData>
                    </a:graphic>
                    <wp14:sizeRelH relativeFrom="page">
                      <wp14:pctWidth>0</wp14:pctWidth>
                    </wp14:sizeRelH>
                    <wp14:sizeRelV relativeFrom="margin">
                      <wp14:pctHeight>100000</wp14:pctHeight>
                    </wp14:sizeRelV>
                  </wp:anchor>
                </w:drawing>
              </mc:Choice>
              <mc:Fallback>
                <w:pict>
                  <v:rect w14:anchorId="7908520D" id="Rectangle 2" o:spid="_x0000_s1026" style="position:absolute;margin-left:0;margin-top:0;width:472.2pt;height:175.9pt;z-index:251661312;visibility:visible;mso-wrap-style:square;mso-width-percent:0;mso-height-percent:1000;mso-top-percent:250;mso-wrap-distance-left:9pt;mso-wrap-distance-top:0;mso-wrap-distance-right:9pt;mso-wrap-distance-bottom:0;mso-position-horizontal:center;mso-position-horizontal-relative:margin;mso-position-vertical-relative:margin;mso-width-percent:0;mso-height-percent:1000;mso-top-percent:25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" o:allowincell="f" filled="f" fillcolor="white [3212]" stroked="f" strokecolor="black [3213]" strokeweight=".25pt">
                    <v:textbox style="mso-fit-shape-to-text:t" inset="0,0,0,0">
                      <w:txbxContent>
                        <w:tbl>
                          <w:tblPr>
                            <w:tblStyle w:val="TableGrid"/>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0" w:type="dxa"/>
                              <w:bottom w:w="144" w:type="dxa"/>
                              <w:right w:w="0" w:type="dxa"/>
                            </w:tblCellMar>
                            <w:tblLook w:val="04A0" w:firstRow="1" w:lastRow="0" w:firstColumn="1" w:lastColumn="0" w:noHBand="0" w:noVBand="1"/>
                          </w:tblPr>
                          <w:tblGrid>
                            <w:gridCol w:w="9458"/>
                          </w:tblGrid>
                          <w:tr w:rsidR="00447A2D" w14:paraId="03A448E5" w14:textId="77777777">
                            <w:trPr>
                              <w:trHeight w:val="144"/>
                              <w:jc w:val="center"/>
                            </w:trPr>
                            <w:tc>
                              <w:tcPr>
                                <w:tcW w:w="11520" w:type="dxa"/>
                                <w:shd w:val="clear" w:color="auto" w:fill="B8CCE4" w:themeFill="accent1" w:themeFillTint="66"/>
                                <w:tcMar>
                                  <w:top w:w="0" w:type="dxa"/>
                                  <w:bottom w:w="0" w:type="dxa"/>
                                </w:tcMar>
                                <w:vAlign w:val="center"/>
                              </w:tcPr>
                              <w:p w14:paraId="630CF873" w14:textId="77777777" w:rsidR="00447A2D" w:rsidRDefault="00447A2D">
                                <w:pPr>
                                  <w:pStyle w:val="NoSpacing"/>
                                  <w:rPr>
                                    <w:sz w:val="8"/>
                                    <w:szCs w:val="8"/>
                                  </w:rPr>
                                </w:pPr>
                              </w:p>
                            </w:tc>
                          </w:tr>
                          <w:tr w:rsidR="00447A2D" w14:paraId="526A9421" w14:textId="77777777">
                            <w:trPr>
                              <w:trHeight w:val="1440"/>
                              <w:jc w:val="center"/>
                            </w:trPr>
                            <w:tc>
                              <w:tcPr>
                                <w:tcW w:w="11520" w:type="dxa"/>
                                <w:shd w:val="clear" w:color="auto" w:fill="4F81BD" w:themeFill="accent1"/>
                                <w:vAlign w:val="center"/>
                              </w:tcPr>
                              <w:p w14:paraId="508D28FF" w14:textId="086F6BCB" w:rsidR="00447A2D" w:rsidRDefault="00000000">
                                <w:pPr>
                                  <w:pStyle w:val="NoSpacing"/>
                                  <w:suppressOverlap/>
                                  <w:jc w:val="center"/>
                                  <w:rPr>
                                    <w:rFonts w:asciiTheme="majorHAnsi" w:hAnsiTheme="majorHAnsi"/>
                                    <w:color w:val="FFFFFF" w:themeColor="background1"/>
                                    <w:sz w:val="72"/>
                                    <w:szCs w:val="72"/>
                                  </w:rPr>
                                </w:pPr>
                                <w:sdt>
                                  <w:sdtPr>
                                    <w:rPr>
                                      <w:rFonts w:asciiTheme="majorHAnsi" w:hAnsiTheme="majorHAnsi"/>
                                      <w:color w:val="FFFFFF" w:themeColor="background1"/>
                                      <w:sz w:val="72"/>
                                      <w:szCs w:val="72"/>
                                    </w:rPr>
                                    <w:alias w:val="Title"/>
                                    <w:id w:val="1140084112"/>
                                    <w:dataBinding w:prefixMappings="xmlns:ns0='http://schemas.openxmlformats.org/package/2006/metadata/core-properties' xmlns:ns1='http://purl.org/dc/elements/1.1/'" w:xpath="/ns0:coreProperties[1]/ns1:title[1]" w:storeItemID="{6C3C8BC8-F283-45AE-878A-BAB7291924A1}"/>
                                    <w:text/>
                                  </w:sdtPr>
                                  <w:sdtContent>
                                    <w:r w:rsidR="005F73D5">
                                      <w:rPr>
                                        <w:rFonts w:asciiTheme="majorHAnsi" w:hAnsiTheme="majorHAnsi"/>
                                        <w:color w:val="FFFFFF" w:themeColor="background1"/>
                                        <w:sz w:val="72"/>
                                        <w:szCs w:val="72"/>
                                        <w:lang w:val="en-IN"/>
                                      </w:rPr>
                                      <w:t>&lt;Company Name&gt;</w:t>
                                    </w:r>
                                    <w:r w:rsidR="00447A2D">
                                      <w:rPr>
                                        <w:rFonts w:asciiTheme="majorHAnsi" w:hAnsiTheme="majorHAnsi"/>
                                        <w:color w:val="FFFFFF" w:themeColor="background1"/>
                                        <w:sz w:val="72"/>
                                        <w:szCs w:val="72"/>
                                        <w:lang w:val="en-IN"/>
                                      </w:rPr>
                                      <w:t xml:space="preserve"> Style Guide</w:t>
                                    </w:r>
                                  </w:sdtContent>
                                </w:sdt>
                              </w:p>
                            </w:tc>
                          </w:tr>
                          <w:tr w:rsidR="00447A2D" w14:paraId="672A5901" w14:textId="77777777">
                            <w:trPr>
                              <w:trHeight w:val="144"/>
                              <w:jc w:val="center"/>
                            </w:trPr>
                            <w:tc>
                              <w:tcPr>
                                <w:tcW w:w="11520" w:type="dxa"/>
                                <w:shd w:val="clear" w:color="auto" w:fill="4BACC6" w:themeFill="accent5"/>
                                <w:tcMar>
                                  <w:top w:w="0" w:type="dxa"/>
                                  <w:bottom w:w="0" w:type="dxa"/>
                                </w:tcMar>
                                <w:vAlign w:val="center"/>
                              </w:tcPr>
                              <w:p w14:paraId="5DC1997E" w14:textId="77777777" w:rsidR="00447A2D" w:rsidRDefault="00447A2D">
                                <w:pPr>
                                  <w:pStyle w:val="NoSpacing"/>
                                  <w:rPr>
                                    <w:sz w:val="8"/>
                                    <w:szCs w:val="8"/>
                                  </w:rPr>
                                </w:pPr>
                              </w:p>
                            </w:tc>
                          </w:tr>
                          <w:tr w:rsidR="00447A2D" w14:paraId="088314E7" w14:textId="77777777">
                            <w:trPr>
                              <w:trHeight w:val="720"/>
                              <w:jc w:val="center"/>
                            </w:trPr>
                            <w:tc>
                              <w:tcPr>
                                <w:tcW w:w="11520" w:type="dxa"/>
                                <w:vAlign w:val="bottom"/>
                              </w:tcPr>
                              <w:p w14:paraId="5EA55A39" w14:textId="63C8D3E8" w:rsidR="00447A2D" w:rsidRDefault="00000000">
                                <w:pPr>
                                  <w:pStyle w:val="NoSpacing"/>
                                  <w:suppressOverlap/>
                                  <w:jc w:val="center"/>
                                  <w:rPr>
                                    <w:rFonts w:asciiTheme="majorHAnsi" w:hAnsiTheme="majorHAnsi"/>
                                    <w:sz w:val="36"/>
                                    <w:szCs w:val="36"/>
                                  </w:rPr>
                                </w:pPr>
                                <w:sdt>
                                  <w:sdtPr>
                                    <w:rPr>
                                      <w:rFonts w:asciiTheme="majorHAnsi" w:hAnsiTheme="majorHAnsi"/>
                                      <w:sz w:val="36"/>
                                      <w:szCs w:val="36"/>
                                    </w:rPr>
                                    <w:alias w:val="Subtitle"/>
                                    <w:id w:val="-611581110"/>
                                    <w:dataBinding w:prefixMappings="xmlns:ns0='http://schemas.openxmlformats.org/package/2006/metadata/core-properties' xmlns:ns1='http://purl.org/dc/elements/1.1/'" w:xpath="/ns0:coreProperties[1]/ns1:subject[1]" w:storeItemID="{6C3C8BC8-F283-45AE-878A-BAB7291924A1}"/>
                                    <w:text/>
                                  </w:sdtPr>
                                  <w:sdtContent>
                                    <w:r w:rsidR="00447A2D">
                                      <w:rPr>
                                        <w:rFonts w:asciiTheme="majorHAnsi" w:hAnsiTheme="majorHAnsi"/>
                                        <w:sz w:val="36"/>
                                        <w:szCs w:val="36"/>
                                      </w:rPr>
                                      <w:t>House Styles for Documentation</w:t>
                                    </w:r>
                                  </w:sdtContent>
                                </w:sdt>
                              </w:p>
                            </w:tc>
                          </w:tr>
                        </w:tbl>
                        <w:p w14:paraId="27C58D61" w14:textId="77777777" w:rsidR="00447A2D" w:rsidRDefault="00447A2D"/>
                      </w:txbxContent>
                    </v:textbox>
                    <w10:wrap anchorx="margin" anchory="margin"/>
                  </v:rect>
                </w:pict>
              </mc:Fallback>
            </mc:AlternateContent>
          </w:r>
          <w:r>
            <w:rPr>
              <w:rFonts w:eastAsiaTheme="minorEastAsia"/>
              <w:smallCaps/>
              <w:noProof/>
              <w:color w:val="FFFFFF" w:themeColor="background1"/>
              <w:spacing w:val="60"/>
              <w:sz w:val="28"/>
              <w:szCs w:val="28"/>
              <w:lang w:val="en-IN" w:eastAsia="en-IN"/>
            </w:rPr>
            <mc:AlternateContent>
              <mc:Choice Requires="wps">
                <w:drawing>
                  <wp:anchor distT="0" distB="0" distL="114300" distR="114300" simplePos="0" relativeHeight="251659264" behindDoc="1" locked="0" layoutInCell="0" allowOverlap="1" wp14:anchorId="7EFC001A" wp14:editId="249CF16A">
                    <wp:simplePos x="0" y="0"/>
                    <wp:positionH relativeFrom="margin">
                      <wp:align>center</wp:align>
                    </wp:positionH>
                    <wp:positionV relativeFrom="margin">
                      <wp:align>center</wp:align>
                    </wp:positionV>
                    <wp:extent cx="6156118" cy="8654902"/>
                    <wp:effectExtent l="0" t="0" r="16510" b="13335"/>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6118" cy="8654902"/>
                            </a:xfrm>
                            <a:prstGeom prst="roundRect">
                              <a:avLst>
                                <a:gd name="adj" fmla="val 3463"/>
                              </a:avLst>
                            </a:prstGeom>
                            <a:noFill/>
                            <a:ln w="9525">
                              <a:solidFill>
                                <a:schemeClr val="tx1">
                                  <a:lumMod val="100000"/>
                                  <a:lumOff val="0"/>
                                </a:schemeClr>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D03753" id="Rounded Rectangle 4" o:spid="_x0000_s1026" style="position:absolute;margin-left:0;margin-top:0;width:484.75pt;height:681.5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arcsize="22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" o:allowincell="f" filled="f" fillcolor="black" strokecolor="black [3213]">
                    <w10:wrap anchorx="margin" anchory="margin"/>
                  </v:roundrect>
                </w:pict>
              </mc:Fallback>
            </mc:AlternateContent>
          </w:r>
          <w:r>
            <w:rPr>
              <w:rFonts w:eastAsiaTheme="minorEastAsia"/>
              <w:smallCaps/>
              <w:noProof/>
              <w:color w:val="FFFFFF" w:themeColor="background1"/>
              <w:spacing w:val="60"/>
              <w:sz w:val="28"/>
              <w:szCs w:val="28"/>
              <w:lang w:val="en-IN" w:eastAsia="en-IN"/>
            </w:rPr>
            <mc:AlternateContent>
              <mc:Choice Requires="wps">
                <w:drawing>
                  <wp:anchor distT="0" distB="0" distL="114300" distR="114300" simplePos="0" relativeHeight="251660288" behindDoc="1" locked="0" layoutInCell="0" allowOverlap="1" wp14:anchorId="33E62EAC" wp14:editId="20995B0C">
                    <wp:simplePos x="0" y="0"/>
                    <wp:positionH relativeFrom="margin">
                      <wp:align>center</wp:align>
                    </wp:positionH>
                    <wp:positionV relativeFrom="margin">
                      <wp:align>center</wp:align>
                    </wp:positionV>
                    <wp:extent cx="6018028" cy="8580475"/>
                    <wp:effectExtent l="0" t="0" r="1905" b="0"/>
                    <wp:wrapNone/>
                    <wp:docPr id="3" name="Rounded Rectangle 3" descr="Description: Light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8028" cy="8580475"/>
                            </a:xfrm>
                            <a:prstGeom prst="roundRect">
                              <a:avLst>
                                <a:gd name="adj" fmla="val 3463"/>
                              </a:avLst>
                            </a:prstGeom>
                            <a:pattFill prst="ltVert">
                              <a:fgClr>
                                <a:srgbClr val="D7CFBF"/>
                              </a:fgClr>
                              <a:bgClr>
                                <a:schemeClr val="bg2">
                                  <a:lumMod val="100000"/>
                                  <a:lumOff val="0"/>
                                </a:schemeClr>
                              </a:bgClr>
                            </a:pattFill>
                            <a:ln>
                              <a:noFill/>
                            </a:ln>
                            <a:extLst>
                              <a:ext uri="{91240B29-F687-4F45-9708-019B960494DF}">
                                <a14:hiddenLine xmlns:a14="http://schemas.microsoft.com/office/drawing/2010/main" w="12700">
                                  <a:solidFill>
                                    <a:srgbClr val="796A4F"/>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9992E2" id="Rounded Rectangle 3" o:spid="_x0000_s1026" alt="Description: Light vertical" style="position:absolute;margin-left:0;margin-top:0;width:473.85pt;height:675.65pt;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arcsize="22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" o:allowincell="f" fillcolor="#d7cfbf" stroked="f" strokecolor="#796a4f" strokeweight="1pt">
                    <v:fill r:id="rId9" o:title="" color2="#eeece1 [3214]" type="pattern"/>
                    <w10:wrap anchorx="margin" anchory="margin"/>
                  </v:roundrect>
                </w:pict>
              </mc:Fallback>
            </mc:AlternateContent>
          </w:r>
          <w:r w:rsidR="0070375C">
            <w:rPr>
              <w:rFonts w:eastAsiaTheme="minorEastAsia"/>
              <w:smallCaps/>
              <w:noProof/>
              <w:color w:val="FFFFFF" w:themeColor="background1"/>
              <w:spacing w:val="60"/>
              <w:sz w:val="28"/>
              <w:szCs w:val="28"/>
              <w:lang w:val="en-IN" w:eastAsia="en-IN"/>
            </w:rPr>
            <mc:AlternateContent>
              <mc:Choice Requires="wps">
                <w:drawing>
                  <wp:anchor distT="0" distB="0" distL="114300" distR="114300" simplePos="0" relativeHeight="251662336" behindDoc="0" locked="0" layoutInCell="0" allowOverlap="1" wp14:anchorId="364697AD" wp14:editId="4D35AA27">
                    <wp:simplePos x="0" y="0"/>
                    <wp:positionH relativeFrom="margin">
                      <wp:align>center</wp:align>
                    </wp:positionH>
                    <mc:AlternateContent>
                      <mc:Choice Requires="wp14">
                        <wp:positionV relativeFrom="margin">
                          <wp14:pctPosVOffset>80000</wp14:pctPosVOffset>
                        </wp:positionV>
                      </mc:Choice>
                      <mc:Fallback>
                        <wp:positionV relativeFrom="page">
                          <wp:posOffset>7498080</wp:posOffset>
                        </wp:positionV>
                      </mc:Fallback>
                    </mc:AlternateContent>
                    <wp:extent cx="5943600" cy="65341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653415"/>
                            </a:xfrm>
                            <a:prstGeom prst="rect">
                              <a:avLst/>
                            </a:prstGeom>
                            <a:noFill/>
                            <a:ln>
                              <a:noFill/>
                            </a:ln>
                            <a:extLst>
                              <a:ext uri="{909E8E84-426E-40DD-AFC4-6F175D3DCCD1}">
                                <a14:hiddenFill xmlns:a14="http://schemas.microsoft.com/office/drawing/2010/main">
                                  <a:solidFill>
                                    <a:schemeClr val="bg1">
                                      <a:lumMod val="100000"/>
                                      <a:lumOff val="0"/>
                                      <a:alpha val="70000"/>
                                    </a:schemeClr>
                                  </a:solidFill>
                                </a14:hiddenFill>
                              </a:ext>
                              <a:ext uri="{91240B29-F687-4F45-9708-019B960494DF}">
                                <a14:hiddenLine xmlns:a14="http://schemas.microsoft.com/office/drawing/2010/main" w="3175">
                                  <a:solidFill>
                                    <a:schemeClr val="tx1">
                                      <a:lumMod val="100000"/>
                                      <a:lumOff val="0"/>
                                    </a:schemeClr>
                                  </a:solidFill>
                                  <a:miter lim="800000"/>
                                  <a:headEnd/>
                                  <a:tailEnd/>
                                </a14:hiddenLine>
                              </a:ext>
                            </a:extLst>
                          </wps:spPr>
                          <wps:txbx>
                            <w:txbxContent>
                              <w:p w14:paraId="472F27E0" w14:textId="77777777" w:rsidR="00447A2D" w:rsidRDefault="00447A2D">
                                <w:pPr>
                                  <w:pStyle w:val="NoSpacing"/>
                                  <w:spacing w:line="276" w:lineRule="auto"/>
                                  <w:suppressOverlap/>
                                  <w:jc w:val="center"/>
                                  <w:rPr>
                                    <w:b/>
                                    <w:caps/>
                                    <w:color w:val="4F81BD" w:themeColor="accent1"/>
                                  </w:rPr>
                                </w:pPr>
                              </w:p>
                            </w:txbxContent>
                          </wps:txbx>
                          <wps:bodyPr rot="0" vert="horz" wrap="square" lIns="91440" tIns="228600" rIns="91440" bIns="228600" anchor="b" anchorCtr="0" upright="1">
                            <a:spAutoFit/>
                          </wps:bodyPr>
                        </wps:wsp>
                      </a:graphicData>
                    </a:graphic>
                    <wp14:sizeRelH relativeFrom="margin">
                      <wp14:pctWidth>100000</wp14:pctWidth>
                    </wp14:sizeRelH>
                    <wp14:sizeRelV relativeFrom="margin">
                      <wp14:pctHeight>100000</wp14:pctHeight>
                    </wp14:sizeRelV>
                  </wp:anchor>
                </w:drawing>
              </mc:Choice>
              <mc:Fallback>
                <w:pict>
                  <v:rect w14:anchorId="364697AD" id="Rectangle 1" o:spid="_x0000_s1027" style="position:absolute;margin-left:0;margin-top:0;width:468pt;height:51.45pt;z-index:251662336;visibility:visible;mso-wrap-style:square;mso-width-percent:1000;mso-height-percent:1000;mso-top-percent:800;mso-wrap-distance-left:9pt;mso-wrap-distance-top:0;mso-wrap-distance-right:9pt;mso-wrap-distance-bottom:0;mso-position-horizontal:center;mso-position-horizontal-relative:margin;mso-position-vertical-relative:margin;mso-width-percent:1000;mso-height-percent:1000;mso-top-percent:8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" o:allowincell="f" filled="f" fillcolor="white [3212]" stroked="f" strokecolor="black [3213]" strokeweight=".25pt">
                    <v:fill opacity="46003f"/>
                    <v:textbox style="mso-fit-shape-to-text:t" inset=",18pt,,18pt">
                      <w:txbxContent>
                        <w:p w14:paraId="472F27E0" w14:textId="77777777" w:rsidR="00447A2D" w:rsidRDefault="00447A2D">
                          <w:pPr>
                            <w:pStyle w:val="NoSpacing"/>
                            <w:spacing w:line="276" w:lineRule="auto"/>
                            <w:suppressOverlap/>
                            <w:jc w:val="center"/>
                            <w:rPr>
                              <w:b/>
                              <w:caps/>
                              <w:color w:val="4F81BD" w:themeColor="accent1"/>
                            </w:rPr>
                          </w:pPr>
                        </w:p>
                      </w:txbxContent>
                    </v:textbox>
                    <w10:wrap anchorx="margin" anchory="margin"/>
                  </v:rect>
                </w:pict>
              </mc:Fallback>
            </mc:AlternateContent>
          </w:r>
          <w:r w:rsidR="00C94E02" w:rsidRPr="00C93D93">
            <w:rPr>
              <w:rFonts w:eastAsiaTheme="minorEastAsia"/>
              <w:smallCaps/>
              <w:color w:val="FFFFFF" w:themeColor="background1"/>
              <w:spacing w:val="60"/>
              <w:sz w:val="28"/>
              <w:szCs w:val="28"/>
              <w:lang w:eastAsia="ja-JP"/>
            </w:rPr>
            <w:br w:type="page"/>
          </w:r>
        </w:p>
      </w:sdtContent>
    </w:sdt>
    <w:p w14:paraId="3516DF42" w14:textId="77777777" w:rsidR="00E20094" w:rsidRPr="006773BD" w:rsidRDefault="006773BD" w:rsidP="006773BD">
      <w:pPr>
        <w:pStyle w:val="TOC1"/>
        <w:pBdr>
          <w:bottom w:val="single" w:sz="4" w:space="1" w:color="auto"/>
        </w:pBdr>
        <w:rPr>
          <w:rStyle w:val="BookTitle"/>
        </w:rPr>
      </w:pPr>
      <w:r>
        <w:rPr>
          <w:rStyle w:val="BookTitle"/>
        </w:rPr>
        <w:lastRenderedPageBreak/>
        <w:t>Table of Contents</w:t>
      </w:r>
    </w:p>
    <w:p w14:paraId="497FB6C6" w14:textId="77777777" w:rsidR="006773BD" w:rsidRDefault="006773BD">
      <w:pPr>
        <w:pStyle w:val="TOC1"/>
        <w:tabs>
          <w:tab w:val="right" w:leader="dot" w:pos="9350"/>
        </w:tabs>
      </w:pPr>
    </w:p>
    <w:p w14:paraId="0ADBA681" w14:textId="05CC9547" w:rsidR="00EF3C57" w:rsidRDefault="00E20094">
      <w:pPr>
        <w:pStyle w:val="TOC1"/>
        <w:tabs>
          <w:tab w:val="right" w:leader="dot" w:pos="9350"/>
        </w:tabs>
        <w:rPr>
          <w:rFonts w:eastAsiaTheme="minorEastAsia" w:cstheme="minorBidi"/>
          <w:b w:val="0"/>
          <w:bCs w:val="0"/>
          <w:caps w:val="0"/>
          <w:noProof/>
          <w:kern w:val="2"/>
          <w:sz w:val="24"/>
          <w:szCs w:val="24"/>
          <w:lang w:val="en-IN" w:eastAsia="en-IN"/>
          <w14:ligatures w14:val="standardContextual"/>
        </w:rPr>
      </w:pPr>
      <w:r>
        <w:fldChar w:fldCharType="begin"/>
      </w:r>
      <w:r>
        <w:instrText xml:space="preserve"> TOC \h \z \u \t "Heading1,1,Heading2,2,Heading3,3" </w:instrText>
      </w:r>
      <w:r>
        <w:fldChar w:fldCharType="separate"/>
      </w:r>
      <w:hyperlink w:anchor="_Toc216439642" w:history="1">
        <w:r w:rsidR="00EF3C57" w:rsidRPr="00963621">
          <w:rPr>
            <w:rStyle w:val="Hyperlink"/>
            <w:noProof/>
          </w:rPr>
          <w:t>Introduction</w:t>
        </w:r>
        <w:r w:rsidR="00EF3C57">
          <w:rPr>
            <w:noProof/>
            <w:webHidden/>
          </w:rPr>
          <w:tab/>
        </w:r>
        <w:r w:rsidR="00EF3C57">
          <w:rPr>
            <w:noProof/>
            <w:webHidden/>
          </w:rPr>
          <w:fldChar w:fldCharType="begin"/>
        </w:r>
        <w:r w:rsidR="00EF3C57">
          <w:rPr>
            <w:noProof/>
            <w:webHidden/>
          </w:rPr>
          <w:instrText xml:space="preserve"> PAGEREF _Toc216439642 \h </w:instrText>
        </w:r>
        <w:r w:rsidR="00EF3C57">
          <w:rPr>
            <w:noProof/>
            <w:webHidden/>
          </w:rPr>
        </w:r>
        <w:r w:rsidR="00EF3C57">
          <w:rPr>
            <w:noProof/>
            <w:webHidden/>
          </w:rPr>
          <w:fldChar w:fldCharType="separate"/>
        </w:r>
        <w:r w:rsidR="00EF3C57">
          <w:rPr>
            <w:noProof/>
            <w:webHidden/>
          </w:rPr>
          <w:t>2</w:t>
        </w:r>
        <w:r w:rsidR="00EF3C57">
          <w:rPr>
            <w:noProof/>
            <w:webHidden/>
          </w:rPr>
          <w:fldChar w:fldCharType="end"/>
        </w:r>
      </w:hyperlink>
    </w:p>
    <w:p w14:paraId="278F5A2A" w14:textId="2B3D8AD4" w:rsidR="00EF3C57" w:rsidRDefault="00EF3C57">
      <w:pPr>
        <w:pStyle w:val="TOC1"/>
        <w:tabs>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439643" w:history="1">
        <w:r w:rsidRPr="00963621">
          <w:rPr>
            <w:rStyle w:val="Hyperlink"/>
            <w:noProof/>
          </w:rPr>
          <w:t>Generating Content</w:t>
        </w:r>
        <w:r>
          <w:rPr>
            <w:noProof/>
            <w:webHidden/>
          </w:rPr>
          <w:tab/>
        </w:r>
        <w:r>
          <w:rPr>
            <w:noProof/>
            <w:webHidden/>
          </w:rPr>
          <w:fldChar w:fldCharType="begin"/>
        </w:r>
        <w:r>
          <w:rPr>
            <w:noProof/>
            <w:webHidden/>
          </w:rPr>
          <w:instrText xml:space="preserve"> PAGEREF _Toc216439643 \h </w:instrText>
        </w:r>
        <w:r>
          <w:rPr>
            <w:noProof/>
            <w:webHidden/>
          </w:rPr>
        </w:r>
        <w:r>
          <w:rPr>
            <w:noProof/>
            <w:webHidden/>
          </w:rPr>
          <w:fldChar w:fldCharType="separate"/>
        </w:r>
        <w:r>
          <w:rPr>
            <w:noProof/>
            <w:webHidden/>
          </w:rPr>
          <w:t>3</w:t>
        </w:r>
        <w:r>
          <w:rPr>
            <w:noProof/>
            <w:webHidden/>
          </w:rPr>
          <w:fldChar w:fldCharType="end"/>
        </w:r>
      </w:hyperlink>
    </w:p>
    <w:p w14:paraId="4182B2AF" w14:textId="6E670D21" w:rsidR="00EF3C57" w:rsidRDefault="00EF3C57">
      <w:pPr>
        <w:pStyle w:val="TOC1"/>
        <w:tabs>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439644" w:history="1">
        <w:r w:rsidRPr="00963621">
          <w:rPr>
            <w:rStyle w:val="Hyperlink"/>
            <w:noProof/>
          </w:rPr>
          <w:t>Updating Content</w:t>
        </w:r>
        <w:r>
          <w:rPr>
            <w:noProof/>
            <w:webHidden/>
          </w:rPr>
          <w:tab/>
        </w:r>
        <w:r>
          <w:rPr>
            <w:noProof/>
            <w:webHidden/>
          </w:rPr>
          <w:fldChar w:fldCharType="begin"/>
        </w:r>
        <w:r>
          <w:rPr>
            <w:noProof/>
            <w:webHidden/>
          </w:rPr>
          <w:instrText xml:space="preserve"> PAGEREF _Toc216439644 \h </w:instrText>
        </w:r>
        <w:r>
          <w:rPr>
            <w:noProof/>
            <w:webHidden/>
          </w:rPr>
        </w:r>
        <w:r>
          <w:rPr>
            <w:noProof/>
            <w:webHidden/>
          </w:rPr>
          <w:fldChar w:fldCharType="separate"/>
        </w:r>
        <w:r>
          <w:rPr>
            <w:noProof/>
            <w:webHidden/>
          </w:rPr>
          <w:t>3</w:t>
        </w:r>
        <w:r>
          <w:rPr>
            <w:noProof/>
            <w:webHidden/>
          </w:rPr>
          <w:fldChar w:fldCharType="end"/>
        </w:r>
      </w:hyperlink>
    </w:p>
    <w:p w14:paraId="4E0DAA9B" w14:textId="0FDC5600" w:rsidR="00EF3C57" w:rsidRDefault="00EF3C57">
      <w:pPr>
        <w:pStyle w:val="TOC1"/>
        <w:tabs>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439645" w:history="1">
        <w:r w:rsidRPr="00963621">
          <w:rPr>
            <w:rStyle w:val="Hyperlink"/>
            <w:noProof/>
          </w:rPr>
          <w:t>Style Guide Components</w:t>
        </w:r>
        <w:r>
          <w:rPr>
            <w:noProof/>
            <w:webHidden/>
          </w:rPr>
          <w:tab/>
        </w:r>
        <w:r>
          <w:rPr>
            <w:noProof/>
            <w:webHidden/>
          </w:rPr>
          <w:fldChar w:fldCharType="begin"/>
        </w:r>
        <w:r>
          <w:rPr>
            <w:noProof/>
            <w:webHidden/>
          </w:rPr>
          <w:instrText xml:space="preserve"> PAGEREF _Toc216439645 \h </w:instrText>
        </w:r>
        <w:r>
          <w:rPr>
            <w:noProof/>
            <w:webHidden/>
          </w:rPr>
        </w:r>
        <w:r>
          <w:rPr>
            <w:noProof/>
            <w:webHidden/>
          </w:rPr>
          <w:fldChar w:fldCharType="separate"/>
        </w:r>
        <w:r>
          <w:rPr>
            <w:noProof/>
            <w:webHidden/>
          </w:rPr>
          <w:t>4</w:t>
        </w:r>
        <w:r>
          <w:rPr>
            <w:noProof/>
            <w:webHidden/>
          </w:rPr>
          <w:fldChar w:fldCharType="end"/>
        </w:r>
      </w:hyperlink>
    </w:p>
    <w:p w14:paraId="7D56DDA3" w14:textId="1CC2C75E" w:rsidR="00EF3C57" w:rsidRDefault="00EF3C57">
      <w:pPr>
        <w:pStyle w:val="TOC2"/>
        <w:tabs>
          <w:tab w:val="right" w:leader="dot" w:pos="9350"/>
        </w:tabs>
        <w:rPr>
          <w:rFonts w:eastAsiaTheme="minorEastAsia" w:cstheme="minorBidi"/>
          <w:smallCaps w:val="0"/>
          <w:noProof/>
          <w:kern w:val="2"/>
          <w:sz w:val="24"/>
          <w:szCs w:val="24"/>
          <w:lang w:val="en-IN" w:eastAsia="en-IN"/>
          <w14:ligatures w14:val="standardContextual"/>
        </w:rPr>
      </w:pPr>
      <w:hyperlink w:anchor="_Toc216439646" w:history="1">
        <w:r w:rsidRPr="00963621">
          <w:rPr>
            <w:rStyle w:val="Hyperlink"/>
            <w:noProof/>
          </w:rPr>
          <w:t>Heading</w:t>
        </w:r>
        <w:r>
          <w:rPr>
            <w:noProof/>
            <w:webHidden/>
          </w:rPr>
          <w:tab/>
        </w:r>
        <w:r>
          <w:rPr>
            <w:noProof/>
            <w:webHidden/>
          </w:rPr>
          <w:fldChar w:fldCharType="begin"/>
        </w:r>
        <w:r>
          <w:rPr>
            <w:noProof/>
            <w:webHidden/>
          </w:rPr>
          <w:instrText xml:space="preserve"> PAGEREF _Toc216439646 \h </w:instrText>
        </w:r>
        <w:r>
          <w:rPr>
            <w:noProof/>
            <w:webHidden/>
          </w:rPr>
        </w:r>
        <w:r>
          <w:rPr>
            <w:noProof/>
            <w:webHidden/>
          </w:rPr>
          <w:fldChar w:fldCharType="separate"/>
        </w:r>
        <w:r>
          <w:rPr>
            <w:noProof/>
            <w:webHidden/>
          </w:rPr>
          <w:t>4</w:t>
        </w:r>
        <w:r>
          <w:rPr>
            <w:noProof/>
            <w:webHidden/>
          </w:rPr>
          <w:fldChar w:fldCharType="end"/>
        </w:r>
      </w:hyperlink>
    </w:p>
    <w:p w14:paraId="0881B48C" w14:textId="484A12E7" w:rsidR="00EF3C57" w:rsidRDefault="00EF3C57">
      <w:pPr>
        <w:pStyle w:val="TOC3"/>
        <w:tabs>
          <w:tab w:val="right" w:leader="dot" w:pos="9350"/>
        </w:tabs>
        <w:rPr>
          <w:rFonts w:eastAsiaTheme="minorEastAsia" w:cstheme="minorBidi"/>
          <w:i w:val="0"/>
          <w:iCs w:val="0"/>
          <w:noProof/>
          <w:kern w:val="2"/>
          <w:sz w:val="24"/>
          <w:szCs w:val="24"/>
          <w:lang w:val="en-IN" w:eastAsia="en-IN"/>
          <w14:ligatures w14:val="standardContextual"/>
        </w:rPr>
      </w:pPr>
      <w:hyperlink w:anchor="_Toc216439647" w:history="1">
        <w:r w:rsidRPr="00963621">
          <w:rPr>
            <w:rStyle w:val="Hyperlink"/>
            <w:noProof/>
          </w:rPr>
          <w:t>Styling a Heading Title Case and Gerunds</w:t>
        </w:r>
        <w:r>
          <w:rPr>
            <w:noProof/>
            <w:webHidden/>
          </w:rPr>
          <w:tab/>
        </w:r>
        <w:r>
          <w:rPr>
            <w:noProof/>
            <w:webHidden/>
          </w:rPr>
          <w:fldChar w:fldCharType="begin"/>
        </w:r>
        <w:r>
          <w:rPr>
            <w:noProof/>
            <w:webHidden/>
          </w:rPr>
          <w:instrText xml:space="preserve"> PAGEREF _Toc216439647 \h </w:instrText>
        </w:r>
        <w:r>
          <w:rPr>
            <w:noProof/>
            <w:webHidden/>
          </w:rPr>
        </w:r>
        <w:r>
          <w:rPr>
            <w:noProof/>
            <w:webHidden/>
          </w:rPr>
          <w:fldChar w:fldCharType="separate"/>
        </w:r>
        <w:r>
          <w:rPr>
            <w:noProof/>
            <w:webHidden/>
          </w:rPr>
          <w:t>5</w:t>
        </w:r>
        <w:r>
          <w:rPr>
            <w:noProof/>
            <w:webHidden/>
          </w:rPr>
          <w:fldChar w:fldCharType="end"/>
        </w:r>
      </w:hyperlink>
    </w:p>
    <w:p w14:paraId="72F81BEC" w14:textId="640BDD99" w:rsidR="00EF3C57" w:rsidRDefault="00EF3C57">
      <w:pPr>
        <w:pStyle w:val="TOC3"/>
        <w:tabs>
          <w:tab w:val="right" w:leader="dot" w:pos="9350"/>
        </w:tabs>
        <w:rPr>
          <w:rFonts w:eastAsiaTheme="minorEastAsia" w:cstheme="minorBidi"/>
          <w:i w:val="0"/>
          <w:iCs w:val="0"/>
          <w:noProof/>
          <w:kern w:val="2"/>
          <w:sz w:val="24"/>
          <w:szCs w:val="24"/>
          <w:lang w:val="en-IN" w:eastAsia="en-IN"/>
          <w14:ligatures w14:val="standardContextual"/>
        </w:rPr>
      </w:pPr>
      <w:hyperlink w:anchor="_Toc216439648" w:history="1">
        <w:r w:rsidRPr="00963621">
          <w:rPr>
            <w:rStyle w:val="Hyperlink"/>
            <w:noProof/>
          </w:rPr>
          <w:t>Ordering Headings</w:t>
        </w:r>
        <w:r>
          <w:rPr>
            <w:noProof/>
            <w:webHidden/>
          </w:rPr>
          <w:tab/>
        </w:r>
        <w:r>
          <w:rPr>
            <w:noProof/>
            <w:webHidden/>
          </w:rPr>
          <w:fldChar w:fldCharType="begin"/>
        </w:r>
        <w:r>
          <w:rPr>
            <w:noProof/>
            <w:webHidden/>
          </w:rPr>
          <w:instrText xml:space="preserve"> PAGEREF _Toc216439648 \h </w:instrText>
        </w:r>
        <w:r>
          <w:rPr>
            <w:noProof/>
            <w:webHidden/>
          </w:rPr>
        </w:r>
        <w:r>
          <w:rPr>
            <w:noProof/>
            <w:webHidden/>
          </w:rPr>
          <w:fldChar w:fldCharType="separate"/>
        </w:r>
        <w:r>
          <w:rPr>
            <w:noProof/>
            <w:webHidden/>
          </w:rPr>
          <w:t>5</w:t>
        </w:r>
        <w:r>
          <w:rPr>
            <w:noProof/>
            <w:webHidden/>
          </w:rPr>
          <w:fldChar w:fldCharType="end"/>
        </w:r>
      </w:hyperlink>
    </w:p>
    <w:p w14:paraId="33542E5D" w14:textId="7CB1E7C7" w:rsidR="00EF3C57" w:rsidRDefault="00EF3C57">
      <w:pPr>
        <w:pStyle w:val="TOC3"/>
        <w:tabs>
          <w:tab w:val="right" w:leader="dot" w:pos="9350"/>
        </w:tabs>
        <w:rPr>
          <w:rFonts w:eastAsiaTheme="minorEastAsia" w:cstheme="minorBidi"/>
          <w:i w:val="0"/>
          <w:iCs w:val="0"/>
          <w:noProof/>
          <w:kern w:val="2"/>
          <w:sz w:val="24"/>
          <w:szCs w:val="24"/>
          <w:lang w:val="en-IN" w:eastAsia="en-IN"/>
          <w14:ligatures w14:val="standardContextual"/>
        </w:rPr>
      </w:pPr>
      <w:hyperlink w:anchor="_Toc216439649" w:history="1">
        <w:r w:rsidRPr="00963621">
          <w:rPr>
            <w:rStyle w:val="Hyperlink"/>
            <w:noProof/>
          </w:rPr>
          <w:t>Using Fonts</w:t>
        </w:r>
        <w:r>
          <w:rPr>
            <w:noProof/>
            <w:webHidden/>
          </w:rPr>
          <w:tab/>
        </w:r>
        <w:r>
          <w:rPr>
            <w:noProof/>
            <w:webHidden/>
          </w:rPr>
          <w:fldChar w:fldCharType="begin"/>
        </w:r>
        <w:r>
          <w:rPr>
            <w:noProof/>
            <w:webHidden/>
          </w:rPr>
          <w:instrText xml:space="preserve"> PAGEREF _Toc216439649 \h </w:instrText>
        </w:r>
        <w:r>
          <w:rPr>
            <w:noProof/>
            <w:webHidden/>
          </w:rPr>
        </w:r>
        <w:r>
          <w:rPr>
            <w:noProof/>
            <w:webHidden/>
          </w:rPr>
          <w:fldChar w:fldCharType="separate"/>
        </w:r>
        <w:r>
          <w:rPr>
            <w:noProof/>
            <w:webHidden/>
          </w:rPr>
          <w:t>5</w:t>
        </w:r>
        <w:r>
          <w:rPr>
            <w:noProof/>
            <w:webHidden/>
          </w:rPr>
          <w:fldChar w:fldCharType="end"/>
        </w:r>
      </w:hyperlink>
    </w:p>
    <w:p w14:paraId="3F83628D" w14:textId="6C168E43" w:rsidR="00EF3C57" w:rsidRDefault="00EF3C57">
      <w:pPr>
        <w:pStyle w:val="TOC2"/>
        <w:tabs>
          <w:tab w:val="right" w:leader="dot" w:pos="9350"/>
        </w:tabs>
        <w:rPr>
          <w:rFonts w:eastAsiaTheme="minorEastAsia" w:cstheme="minorBidi"/>
          <w:smallCaps w:val="0"/>
          <w:noProof/>
          <w:kern w:val="2"/>
          <w:sz w:val="24"/>
          <w:szCs w:val="24"/>
          <w:lang w:val="en-IN" w:eastAsia="en-IN"/>
          <w14:ligatures w14:val="standardContextual"/>
        </w:rPr>
      </w:pPr>
      <w:hyperlink w:anchor="_Toc216439650" w:history="1">
        <w:r w:rsidRPr="00963621">
          <w:rPr>
            <w:rStyle w:val="Hyperlink"/>
            <w:noProof/>
          </w:rPr>
          <w:t>Writing Style</w:t>
        </w:r>
        <w:r>
          <w:rPr>
            <w:noProof/>
            <w:webHidden/>
          </w:rPr>
          <w:tab/>
        </w:r>
        <w:r>
          <w:rPr>
            <w:noProof/>
            <w:webHidden/>
          </w:rPr>
          <w:fldChar w:fldCharType="begin"/>
        </w:r>
        <w:r>
          <w:rPr>
            <w:noProof/>
            <w:webHidden/>
          </w:rPr>
          <w:instrText xml:space="preserve"> PAGEREF _Toc216439650 \h </w:instrText>
        </w:r>
        <w:r>
          <w:rPr>
            <w:noProof/>
            <w:webHidden/>
          </w:rPr>
        </w:r>
        <w:r>
          <w:rPr>
            <w:noProof/>
            <w:webHidden/>
          </w:rPr>
          <w:fldChar w:fldCharType="separate"/>
        </w:r>
        <w:r>
          <w:rPr>
            <w:noProof/>
            <w:webHidden/>
          </w:rPr>
          <w:t>5</w:t>
        </w:r>
        <w:r>
          <w:rPr>
            <w:noProof/>
            <w:webHidden/>
          </w:rPr>
          <w:fldChar w:fldCharType="end"/>
        </w:r>
      </w:hyperlink>
    </w:p>
    <w:p w14:paraId="2E68A0FA" w14:textId="525CFF47" w:rsidR="00EF3C57" w:rsidRDefault="00EF3C57">
      <w:pPr>
        <w:pStyle w:val="TOC3"/>
        <w:tabs>
          <w:tab w:val="right" w:leader="dot" w:pos="9350"/>
        </w:tabs>
        <w:rPr>
          <w:rFonts w:eastAsiaTheme="minorEastAsia" w:cstheme="minorBidi"/>
          <w:i w:val="0"/>
          <w:iCs w:val="0"/>
          <w:noProof/>
          <w:kern w:val="2"/>
          <w:sz w:val="24"/>
          <w:szCs w:val="24"/>
          <w:lang w:val="en-IN" w:eastAsia="en-IN"/>
          <w14:ligatures w14:val="standardContextual"/>
        </w:rPr>
      </w:pPr>
      <w:hyperlink w:anchor="_Toc216439651" w:history="1">
        <w:r w:rsidRPr="00963621">
          <w:rPr>
            <w:rStyle w:val="Hyperlink"/>
            <w:noProof/>
          </w:rPr>
          <w:t>Voice</w:t>
        </w:r>
        <w:r>
          <w:rPr>
            <w:noProof/>
            <w:webHidden/>
          </w:rPr>
          <w:tab/>
        </w:r>
        <w:r>
          <w:rPr>
            <w:noProof/>
            <w:webHidden/>
          </w:rPr>
          <w:fldChar w:fldCharType="begin"/>
        </w:r>
        <w:r>
          <w:rPr>
            <w:noProof/>
            <w:webHidden/>
          </w:rPr>
          <w:instrText xml:space="preserve"> PAGEREF _Toc216439651 \h </w:instrText>
        </w:r>
        <w:r>
          <w:rPr>
            <w:noProof/>
            <w:webHidden/>
          </w:rPr>
        </w:r>
        <w:r>
          <w:rPr>
            <w:noProof/>
            <w:webHidden/>
          </w:rPr>
          <w:fldChar w:fldCharType="separate"/>
        </w:r>
        <w:r>
          <w:rPr>
            <w:noProof/>
            <w:webHidden/>
          </w:rPr>
          <w:t>6</w:t>
        </w:r>
        <w:r>
          <w:rPr>
            <w:noProof/>
            <w:webHidden/>
          </w:rPr>
          <w:fldChar w:fldCharType="end"/>
        </w:r>
      </w:hyperlink>
    </w:p>
    <w:p w14:paraId="7EF463EB" w14:textId="03FE52F7" w:rsidR="00EF3C57" w:rsidRDefault="00EF3C57">
      <w:pPr>
        <w:pStyle w:val="TOC3"/>
        <w:tabs>
          <w:tab w:val="right" w:leader="dot" w:pos="9350"/>
        </w:tabs>
        <w:rPr>
          <w:rFonts w:eastAsiaTheme="minorEastAsia" w:cstheme="minorBidi"/>
          <w:i w:val="0"/>
          <w:iCs w:val="0"/>
          <w:noProof/>
          <w:kern w:val="2"/>
          <w:sz w:val="24"/>
          <w:szCs w:val="24"/>
          <w:lang w:val="en-IN" w:eastAsia="en-IN"/>
          <w14:ligatures w14:val="standardContextual"/>
        </w:rPr>
      </w:pPr>
      <w:hyperlink w:anchor="_Toc216439652" w:history="1">
        <w:r w:rsidRPr="00963621">
          <w:rPr>
            <w:rStyle w:val="Hyperlink"/>
            <w:noProof/>
          </w:rPr>
          <w:t>Auxiliary Verbs</w:t>
        </w:r>
        <w:r>
          <w:rPr>
            <w:noProof/>
            <w:webHidden/>
          </w:rPr>
          <w:tab/>
        </w:r>
        <w:r>
          <w:rPr>
            <w:noProof/>
            <w:webHidden/>
          </w:rPr>
          <w:fldChar w:fldCharType="begin"/>
        </w:r>
        <w:r>
          <w:rPr>
            <w:noProof/>
            <w:webHidden/>
          </w:rPr>
          <w:instrText xml:space="preserve"> PAGEREF _Toc216439652 \h </w:instrText>
        </w:r>
        <w:r>
          <w:rPr>
            <w:noProof/>
            <w:webHidden/>
          </w:rPr>
        </w:r>
        <w:r>
          <w:rPr>
            <w:noProof/>
            <w:webHidden/>
          </w:rPr>
          <w:fldChar w:fldCharType="separate"/>
        </w:r>
        <w:r>
          <w:rPr>
            <w:noProof/>
            <w:webHidden/>
          </w:rPr>
          <w:t>6</w:t>
        </w:r>
        <w:r>
          <w:rPr>
            <w:noProof/>
            <w:webHidden/>
          </w:rPr>
          <w:fldChar w:fldCharType="end"/>
        </w:r>
      </w:hyperlink>
    </w:p>
    <w:p w14:paraId="00AA2B0E" w14:textId="72A5E77B" w:rsidR="00EF3C57" w:rsidRDefault="00EF3C57">
      <w:pPr>
        <w:pStyle w:val="TOC3"/>
        <w:tabs>
          <w:tab w:val="right" w:leader="dot" w:pos="9350"/>
        </w:tabs>
        <w:rPr>
          <w:rFonts w:eastAsiaTheme="minorEastAsia" w:cstheme="minorBidi"/>
          <w:i w:val="0"/>
          <w:iCs w:val="0"/>
          <w:noProof/>
          <w:kern w:val="2"/>
          <w:sz w:val="24"/>
          <w:szCs w:val="24"/>
          <w:lang w:val="en-IN" w:eastAsia="en-IN"/>
          <w14:ligatures w14:val="standardContextual"/>
        </w:rPr>
      </w:pPr>
      <w:hyperlink w:anchor="_Toc216439653" w:history="1">
        <w:r w:rsidRPr="00963621">
          <w:rPr>
            <w:rStyle w:val="Hyperlink"/>
            <w:noProof/>
          </w:rPr>
          <w:t>Tense</w:t>
        </w:r>
        <w:r>
          <w:rPr>
            <w:noProof/>
            <w:webHidden/>
          </w:rPr>
          <w:tab/>
        </w:r>
        <w:r>
          <w:rPr>
            <w:noProof/>
            <w:webHidden/>
          </w:rPr>
          <w:fldChar w:fldCharType="begin"/>
        </w:r>
        <w:r>
          <w:rPr>
            <w:noProof/>
            <w:webHidden/>
          </w:rPr>
          <w:instrText xml:space="preserve"> PAGEREF _Toc216439653 \h </w:instrText>
        </w:r>
        <w:r>
          <w:rPr>
            <w:noProof/>
            <w:webHidden/>
          </w:rPr>
        </w:r>
        <w:r>
          <w:rPr>
            <w:noProof/>
            <w:webHidden/>
          </w:rPr>
          <w:fldChar w:fldCharType="separate"/>
        </w:r>
        <w:r>
          <w:rPr>
            <w:noProof/>
            <w:webHidden/>
          </w:rPr>
          <w:t>6</w:t>
        </w:r>
        <w:r>
          <w:rPr>
            <w:noProof/>
            <w:webHidden/>
          </w:rPr>
          <w:fldChar w:fldCharType="end"/>
        </w:r>
      </w:hyperlink>
    </w:p>
    <w:p w14:paraId="1B427528" w14:textId="76EC601B" w:rsidR="00EF3C57" w:rsidRDefault="00EF3C57">
      <w:pPr>
        <w:pStyle w:val="TOC3"/>
        <w:tabs>
          <w:tab w:val="right" w:leader="dot" w:pos="9350"/>
        </w:tabs>
        <w:rPr>
          <w:rFonts w:eastAsiaTheme="minorEastAsia" w:cstheme="minorBidi"/>
          <w:i w:val="0"/>
          <w:iCs w:val="0"/>
          <w:noProof/>
          <w:kern w:val="2"/>
          <w:sz w:val="24"/>
          <w:szCs w:val="24"/>
          <w:lang w:val="en-IN" w:eastAsia="en-IN"/>
          <w14:ligatures w14:val="standardContextual"/>
        </w:rPr>
      </w:pPr>
      <w:hyperlink w:anchor="_Toc216439654" w:history="1">
        <w:r w:rsidRPr="00963621">
          <w:rPr>
            <w:rStyle w:val="Hyperlink"/>
            <w:noProof/>
          </w:rPr>
          <w:t>User Interface</w:t>
        </w:r>
        <w:r>
          <w:rPr>
            <w:noProof/>
            <w:webHidden/>
          </w:rPr>
          <w:tab/>
        </w:r>
        <w:r>
          <w:rPr>
            <w:noProof/>
            <w:webHidden/>
          </w:rPr>
          <w:fldChar w:fldCharType="begin"/>
        </w:r>
        <w:r>
          <w:rPr>
            <w:noProof/>
            <w:webHidden/>
          </w:rPr>
          <w:instrText xml:space="preserve"> PAGEREF _Toc216439654 \h </w:instrText>
        </w:r>
        <w:r>
          <w:rPr>
            <w:noProof/>
            <w:webHidden/>
          </w:rPr>
        </w:r>
        <w:r>
          <w:rPr>
            <w:noProof/>
            <w:webHidden/>
          </w:rPr>
          <w:fldChar w:fldCharType="separate"/>
        </w:r>
        <w:r>
          <w:rPr>
            <w:noProof/>
            <w:webHidden/>
          </w:rPr>
          <w:t>6</w:t>
        </w:r>
        <w:r>
          <w:rPr>
            <w:noProof/>
            <w:webHidden/>
          </w:rPr>
          <w:fldChar w:fldCharType="end"/>
        </w:r>
      </w:hyperlink>
    </w:p>
    <w:p w14:paraId="5F95346E" w14:textId="7875B851" w:rsidR="00EF3C57" w:rsidRDefault="00EF3C57">
      <w:pPr>
        <w:pStyle w:val="TOC2"/>
        <w:tabs>
          <w:tab w:val="right" w:leader="dot" w:pos="9350"/>
        </w:tabs>
        <w:rPr>
          <w:rFonts w:eastAsiaTheme="minorEastAsia" w:cstheme="minorBidi"/>
          <w:smallCaps w:val="0"/>
          <w:noProof/>
          <w:kern w:val="2"/>
          <w:sz w:val="24"/>
          <w:szCs w:val="24"/>
          <w:lang w:val="en-IN" w:eastAsia="en-IN"/>
          <w14:ligatures w14:val="standardContextual"/>
        </w:rPr>
      </w:pPr>
      <w:hyperlink w:anchor="_Toc216439655" w:history="1">
        <w:r w:rsidRPr="00963621">
          <w:rPr>
            <w:rStyle w:val="Hyperlink"/>
            <w:noProof/>
          </w:rPr>
          <w:t>Organizing Content</w:t>
        </w:r>
        <w:r>
          <w:rPr>
            <w:noProof/>
            <w:webHidden/>
          </w:rPr>
          <w:tab/>
        </w:r>
        <w:r>
          <w:rPr>
            <w:noProof/>
            <w:webHidden/>
          </w:rPr>
          <w:fldChar w:fldCharType="begin"/>
        </w:r>
        <w:r>
          <w:rPr>
            <w:noProof/>
            <w:webHidden/>
          </w:rPr>
          <w:instrText xml:space="preserve"> PAGEREF _Toc216439655 \h </w:instrText>
        </w:r>
        <w:r>
          <w:rPr>
            <w:noProof/>
            <w:webHidden/>
          </w:rPr>
        </w:r>
        <w:r>
          <w:rPr>
            <w:noProof/>
            <w:webHidden/>
          </w:rPr>
          <w:fldChar w:fldCharType="separate"/>
        </w:r>
        <w:r>
          <w:rPr>
            <w:noProof/>
            <w:webHidden/>
          </w:rPr>
          <w:t>6</w:t>
        </w:r>
        <w:r>
          <w:rPr>
            <w:noProof/>
            <w:webHidden/>
          </w:rPr>
          <w:fldChar w:fldCharType="end"/>
        </w:r>
      </w:hyperlink>
    </w:p>
    <w:p w14:paraId="7A094E71" w14:textId="72904EE3" w:rsidR="00EF3C57" w:rsidRDefault="00EF3C57">
      <w:pPr>
        <w:pStyle w:val="TOC3"/>
        <w:tabs>
          <w:tab w:val="right" w:leader="dot" w:pos="9350"/>
        </w:tabs>
        <w:rPr>
          <w:rFonts w:eastAsiaTheme="minorEastAsia" w:cstheme="minorBidi"/>
          <w:i w:val="0"/>
          <w:iCs w:val="0"/>
          <w:noProof/>
          <w:kern w:val="2"/>
          <w:sz w:val="24"/>
          <w:szCs w:val="24"/>
          <w:lang w:val="en-IN" w:eastAsia="en-IN"/>
          <w14:ligatures w14:val="standardContextual"/>
        </w:rPr>
      </w:pPr>
      <w:hyperlink w:anchor="_Toc216439656" w:history="1">
        <w:r w:rsidRPr="00963621">
          <w:rPr>
            <w:rStyle w:val="Hyperlink"/>
            <w:noProof/>
          </w:rPr>
          <w:t>Flow in Content</w:t>
        </w:r>
        <w:r>
          <w:rPr>
            <w:noProof/>
            <w:webHidden/>
          </w:rPr>
          <w:tab/>
        </w:r>
        <w:r>
          <w:rPr>
            <w:noProof/>
            <w:webHidden/>
          </w:rPr>
          <w:fldChar w:fldCharType="begin"/>
        </w:r>
        <w:r>
          <w:rPr>
            <w:noProof/>
            <w:webHidden/>
          </w:rPr>
          <w:instrText xml:space="preserve"> PAGEREF _Toc216439656 \h </w:instrText>
        </w:r>
        <w:r>
          <w:rPr>
            <w:noProof/>
            <w:webHidden/>
          </w:rPr>
        </w:r>
        <w:r>
          <w:rPr>
            <w:noProof/>
            <w:webHidden/>
          </w:rPr>
          <w:fldChar w:fldCharType="separate"/>
        </w:r>
        <w:r>
          <w:rPr>
            <w:noProof/>
            <w:webHidden/>
          </w:rPr>
          <w:t>6</w:t>
        </w:r>
        <w:r>
          <w:rPr>
            <w:noProof/>
            <w:webHidden/>
          </w:rPr>
          <w:fldChar w:fldCharType="end"/>
        </w:r>
      </w:hyperlink>
    </w:p>
    <w:p w14:paraId="52132B8D" w14:textId="2296DC63" w:rsidR="00EF3C57" w:rsidRDefault="00EF3C57">
      <w:pPr>
        <w:pStyle w:val="TOC3"/>
        <w:tabs>
          <w:tab w:val="right" w:leader="dot" w:pos="9350"/>
        </w:tabs>
        <w:rPr>
          <w:rFonts w:eastAsiaTheme="minorEastAsia" w:cstheme="minorBidi"/>
          <w:i w:val="0"/>
          <w:iCs w:val="0"/>
          <w:noProof/>
          <w:kern w:val="2"/>
          <w:sz w:val="24"/>
          <w:szCs w:val="24"/>
          <w:lang w:val="en-IN" w:eastAsia="en-IN"/>
          <w14:ligatures w14:val="standardContextual"/>
        </w:rPr>
      </w:pPr>
      <w:hyperlink w:anchor="_Toc216439657" w:history="1">
        <w:r w:rsidRPr="00963621">
          <w:rPr>
            <w:rStyle w:val="Hyperlink"/>
            <w:noProof/>
          </w:rPr>
          <w:t>Parallelism in Content</w:t>
        </w:r>
        <w:r>
          <w:rPr>
            <w:noProof/>
            <w:webHidden/>
          </w:rPr>
          <w:tab/>
        </w:r>
        <w:r>
          <w:rPr>
            <w:noProof/>
            <w:webHidden/>
          </w:rPr>
          <w:fldChar w:fldCharType="begin"/>
        </w:r>
        <w:r>
          <w:rPr>
            <w:noProof/>
            <w:webHidden/>
          </w:rPr>
          <w:instrText xml:space="preserve"> PAGEREF _Toc216439657 \h </w:instrText>
        </w:r>
        <w:r>
          <w:rPr>
            <w:noProof/>
            <w:webHidden/>
          </w:rPr>
        </w:r>
        <w:r>
          <w:rPr>
            <w:noProof/>
            <w:webHidden/>
          </w:rPr>
          <w:fldChar w:fldCharType="separate"/>
        </w:r>
        <w:r>
          <w:rPr>
            <w:noProof/>
            <w:webHidden/>
          </w:rPr>
          <w:t>7</w:t>
        </w:r>
        <w:r>
          <w:rPr>
            <w:noProof/>
            <w:webHidden/>
          </w:rPr>
          <w:fldChar w:fldCharType="end"/>
        </w:r>
      </w:hyperlink>
    </w:p>
    <w:p w14:paraId="447AACA5" w14:textId="3B163666" w:rsidR="00EF3C57" w:rsidRDefault="00EF3C57">
      <w:pPr>
        <w:pStyle w:val="TOC3"/>
        <w:tabs>
          <w:tab w:val="right" w:leader="dot" w:pos="9350"/>
        </w:tabs>
        <w:rPr>
          <w:rFonts w:eastAsiaTheme="minorEastAsia" w:cstheme="minorBidi"/>
          <w:i w:val="0"/>
          <w:iCs w:val="0"/>
          <w:noProof/>
          <w:kern w:val="2"/>
          <w:sz w:val="24"/>
          <w:szCs w:val="24"/>
          <w:lang w:val="en-IN" w:eastAsia="en-IN"/>
          <w14:ligatures w14:val="standardContextual"/>
        </w:rPr>
      </w:pPr>
      <w:hyperlink w:anchor="_Toc216439658" w:history="1">
        <w:r w:rsidRPr="00963621">
          <w:rPr>
            <w:rStyle w:val="Hyperlink"/>
            <w:noProof/>
          </w:rPr>
          <w:t>Round 2: Microscopic Review</w:t>
        </w:r>
        <w:r>
          <w:rPr>
            <w:noProof/>
            <w:webHidden/>
          </w:rPr>
          <w:tab/>
        </w:r>
        <w:r>
          <w:rPr>
            <w:noProof/>
            <w:webHidden/>
          </w:rPr>
          <w:fldChar w:fldCharType="begin"/>
        </w:r>
        <w:r>
          <w:rPr>
            <w:noProof/>
            <w:webHidden/>
          </w:rPr>
          <w:instrText xml:space="preserve"> PAGEREF _Toc216439658 \h </w:instrText>
        </w:r>
        <w:r>
          <w:rPr>
            <w:noProof/>
            <w:webHidden/>
          </w:rPr>
        </w:r>
        <w:r>
          <w:rPr>
            <w:noProof/>
            <w:webHidden/>
          </w:rPr>
          <w:fldChar w:fldCharType="separate"/>
        </w:r>
        <w:r>
          <w:rPr>
            <w:noProof/>
            <w:webHidden/>
          </w:rPr>
          <w:t>7</w:t>
        </w:r>
        <w:r>
          <w:rPr>
            <w:noProof/>
            <w:webHidden/>
          </w:rPr>
          <w:fldChar w:fldCharType="end"/>
        </w:r>
      </w:hyperlink>
    </w:p>
    <w:p w14:paraId="313E096A" w14:textId="35C4C2BC" w:rsidR="00EF3C57" w:rsidRDefault="00EF3C57">
      <w:pPr>
        <w:pStyle w:val="TOC1"/>
        <w:tabs>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439659" w:history="1">
        <w:r w:rsidRPr="00963621">
          <w:rPr>
            <w:rStyle w:val="Hyperlink"/>
            <w:noProof/>
          </w:rPr>
          <w:t>Summary</w:t>
        </w:r>
        <w:r>
          <w:rPr>
            <w:noProof/>
            <w:webHidden/>
          </w:rPr>
          <w:tab/>
        </w:r>
        <w:r>
          <w:rPr>
            <w:noProof/>
            <w:webHidden/>
          </w:rPr>
          <w:fldChar w:fldCharType="begin"/>
        </w:r>
        <w:r>
          <w:rPr>
            <w:noProof/>
            <w:webHidden/>
          </w:rPr>
          <w:instrText xml:space="preserve"> PAGEREF _Toc216439659 \h </w:instrText>
        </w:r>
        <w:r>
          <w:rPr>
            <w:noProof/>
            <w:webHidden/>
          </w:rPr>
        </w:r>
        <w:r>
          <w:rPr>
            <w:noProof/>
            <w:webHidden/>
          </w:rPr>
          <w:fldChar w:fldCharType="separate"/>
        </w:r>
        <w:r>
          <w:rPr>
            <w:noProof/>
            <w:webHidden/>
          </w:rPr>
          <w:t>11</w:t>
        </w:r>
        <w:r>
          <w:rPr>
            <w:noProof/>
            <w:webHidden/>
          </w:rPr>
          <w:fldChar w:fldCharType="end"/>
        </w:r>
      </w:hyperlink>
    </w:p>
    <w:p w14:paraId="33FBE852" w14:textId="47E43847" w:rsidR="00EF3C57" w:rsidRDefault="00EF3C57">
      <w:pPr>
        <w:pStyle w:val="TOC1"/>
        <w:tabs>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439660" w:history="1">
        <w:r w:rsidRPr="00963621">
          <w:rPr>
            <w:rStyle w:val="Hyperlink"/>
            <w:noProof/>
          </w:rPr>
          <w:t>Glossary</w:t>
        </w:r>
        <w:r>
          <w:rPr>
            <w:noProof/>
            <w:webHidden/>
          </w:rPr>
          <w:tab/>
        </w:r>
        <w:r>
          <w:rPr>
            <w:noProof/>
            <w:webHidden/>
          </w:rPr>
          <w:fldChar w:fldCharType="begin"/>
        </w:r>
        <w:r>
          <w:rPr>
            <w:noProof/>
            <w:webHidden/>
          </w:rPr>
          <w:instrText xml:space="preserve"> PAGEREF _Toc216439660 \h </w:instrText>
        </w:r>
        <w:r>
          <w:rPr>
            <w:noProof/>
            <w:webHidden/>
          </w:rPr>
        </w:r>
        <w:r>
          <w:rPr>
            <w:noProof/>
            <w:webHidden/>
          </w:rPr>
          <w:fldChar w:fldCharType="separate"/>
        </w:r>
        <w:r>
          <w:rPr>
            <w:noProof/>
            <w:webHidden/>
          </w:rPr>
          <w:t>12</w:t>
        </w:r>
        <w:r>
          <w:rPr>
            <w:noProof/>
            <w:webHidden/>
          </w:rPr>
          <w:fldChar w:fldCharType="end"/>
        </w:r>
      </w:hyperlink>
    </w:p>
    <w:p w14:paraId="620C7032" w14:textId="241FF7EB" w:rsidR="00EF3C57" w:rsidRDefault="00EF3C57">
      <w:pPr>
        <w:pStyle w:val="TOC1"/>
        <w:tabs>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439661" w:history="1">
        <w:r w:rsidRPr="00963621">
          <w:rPr>
            <w:rStyle w:val="Hyperlink"/>
            <w:noProof/>
          </w:rPr>
          <w:t>References:</w:t>
        </w:r>
        <w:r>
          <w:rPr>
            <w:noProof/>
            <w:webHidden/>
          </w:rPr>
          <w:tab/>
        </w:r>
        <w:r>
          <w:rPr>
            <w:noProof/>
            <w:webHidden/>
          </w:rPr>
          <w:fldChar w:fldCharType="begin"/>
        </w:r>
        <w:r>
          <w:rPr>
            <w:noProof/>
            <w:webHidden/>
          </w:rPr>
          <w:instrText xml:space="preserve"> PAGEREF _Toc216439661 \h </w:instrText>
        </w:r>
        <w:r>
          <w:rPr>
            <w:noProof/>
            <w:webHidden/>
          </w:rPr>
        </w:r>
        <w:r>
          <w:rPr>
            <w:noProof/>
            <w:webHidden/>
          </w:rPr>
          <w:fldChar w:fldCharType="separate"/>
        </w:r>
        <w:r>
          <w:rPr>
            <w:noProof/>
            <w:webHidden/>
          </w:rPr>
          <w:t>12</w:t>
        </w:r>
        <w:r>
          <w:rPr>
            <w:noProof/>
            <w:webHidden/>
          </w:rPr>
          <w:fldChar w:fldCharType="end"/>
        </w:r>
      </w:hyperlink>
    </w:p>
    <w:p w14:paraId="79D6BEEB" w14:textId="12392946" w:rsidR="0097656E" w:rsidRPr="00C93D93" w:rsidRDefault="00E20094" w:rsidP="0094408D">
      <w:pPr>
        <w:spacing w:line="240" w:lineRule="auto"/>
        <w:rPr>
          <w:rFonts w:eastAsiaTheme="majorEastAsia" w:cstheme="majorBidi"/>
          <w:b/>
          <w:bCs/>
          <w:color w:val="365F91" w:themeColor="accent1" w:themeShade="BF"/>
          <w:sz w:val="28"/>
          <w:szCs w:val="28"/>
        </w:rPr>
      </w:pPr>
      <w:r>
        <w:fldChar w:fldCharType="end"/>
      </w:r>
      <w:r w:rsidR="0097656E" w:rsidRPr="00C93D93">
        <w:br w:type="page"/>
      </w:r>
    </w:p>
    <w:p w14:paraId="3E674092" w14:textId="77777777" w:rsidR="00705624" w:rsidRPr="00DD29F9" w:rsidRDefault="00705624" w:rsidP="00705624">
      <w:pPr>
        <w:pStyle w:val="Heading10"/>
      </w:pPr>
      <w:bookmarkStart w:id="0" w:name="_Toc390786070"/>
      <w:bookmarkStart w:id="1" w:name="_Toc216439642"/>
      <w:r w:rsidRPr="00DD29F9">
        <w:lastRenderedPageBreak/>
        <w:t>Introduction</w:t>
      </w:r>
      <w:bookmarkEnd w:id="0"/>
      <w:bookmarkEnd w:id="1"/>
    </w:p>
    <w:p w14:paraId="1A24FCFB" w14:textId="77777777" w:rsidR="00705624" w:rsidRPr="00C93D93" w:rsidRDefault="00705624" w:rsidP="00705624"/>
    <w:p w14:paraId="1809D7CB" w14:textId="77777777" w:rsidR="00705624" w:rsidRPr="00E20094" w:rsidRDefault="00705624" w:rsidP="00705624">
      <w:pPr>
        <w:rPr>
          <w:rFonts w:eastAsia="Microsoft JhengHei" w:cs="MV Boli"/>
          <w:i/>
          <w:sz w:val="28"/>
          <w:szCs w:val="28"/>
        </w:rPr>
      </w:pPr>
      <w:r w:rsidRPr="00E20094">
        <w:rPr>
          <w:rFonts w:eastAsia="Microsoft JhengHei" w:cs="MV Boli"/>
          <w:i/>
          <w:sz w:val="28"/>
          <w:szCs w:val="28"/>
        </w:rPr>
        <w:t>Purpose</w:t>
      </w:r>
    </w:p>
    <w:p w14:paraId="4CA83979" w14:textId="77777777" w:rsidR="00705624" w:rsidRPr="00C93D93" w:rsidRDefault="00705624" w:rsidP="00705624">
      <w:pPr>
        <w:rPr>
          <w:rFonts w:eastAsia="Microsoft JhengHei" w:cs="MV Boli"/>
        </w:rPr>
      </w:pPr>
      <w:r w:rsidRPr="00C93D93">
        <w:rPr>
          <w:rFonts w:eastAsia="Microsoft JhengHei" w:cs="MV Boli"/>
        </w:rPr>
        <w:t>To ensure our document is readable and consistent, we need to establish a standard of writing with certain rules on how information w</w:t>
      </w:r>
      <w:r>
        <w:rPr>
          <w:rFonts w:eastAsia="Microsoft JhengHei" w:cs="MV Boli"/>
        </w:rPr>
        <w:t>ill be presented to the reader.</w:t>
      </w:r>
    </w:p>
    <w:p w14:paraId="6CB1AFAB" w14:textId="77777777" w:rsidR="00705624" w:rsidRPr="00E20094" w:rsidRDefault="00705624" w:rsidP="00705624">
      <w:pPr>
        <w:rPr>
          <w:rFonts w:eastAsia="Microsoft JhengHei" w:cs="MV Boli"/>
          <w:i/>
          <w:sz w:val="28"/>
          <w:szCs w:val="28"/>
        </w:rPr>
      </w:pPr>
      <w:r w:rsidRPr="00E20094">
        <w:rPr>
          <w:rFonts w:eastAsia="Microsoft JhengHei" w:cs="MV Boli"/>
          <w:i/>
          <w:sz w:val="28"/>
          <w:szCs w:val="28"/>
        </w:rPr>
        <w:t>Scope</w:t>
      </w:r>
    </w:p>
    <w:p w14:paraId="77AD35B8" w14:textId="77777777" w:rsidR="00705624" w:rsidRPr="00C93D93" w:rsidRDefault="00705624" w:rsidP="00705624">
      <w:r w:rsidRPr="00C93D93">
        <w:t>This guide lists the best practices in writing content to ensure clarity and simplicity. It also covers a few common points that we need to check while reviewing.</w:t>
      </w:r>
    </w:p>
    <w:p w14:paraId="4AF2C4C3" w14:textId="77777777" w:rsidR="00705624" w:rsidRPr="00E20094" w:rsidRDefault="00705624" w:rsidP="00705624">
      <w:pPr>
        <w:rPr>
          <w:rFonts w:eastAsia="Microsoft JhengHei" w:cs="MV Boli"/>
          <w:i/>
          <w:sz w:val="28"/>
          <w:szCs w:val="28"/>
        </w:rPr>
      </w:pPr>
      <w:r w:rsidRPr="00E20094">
        <w:rPr>
          <w:rFonts w:eastAsia="Microsoft JhengHei" w:cs="MV Boli"/>
          <w:i/>
          <w:sz w:val="28"/>
          <w:szCs w:val="28"/>
        </w:rPr>
        <w:t>Target audience</w:t>
      </w:r>
    </w:p>
    <w:p w14:paraId="5E733C7D" w14:textId="77777777" w:rsidR="00705624" w:rsidRPr="00C93D93" w:rsidRDefault="00705624" w:rsidP="00705624">
      <w:r w:rsidRPr="00C93D93">
        <w:t>Rules defined in this guide should be followed by—</w:t>
      </w:r>
    </w:p>
    <w:p w14:paraId="05E4647A" w14:textId="77777777" w:rsidR="00705624" w:rsidRPr="00C93D93" w:rsidRDefault="00705624" w:rsidP="00705624">
      <w:pPr>
        <w:pStyle w:val="ListParagraph"/>
        <w:numPr>
          <w:ilvl w:val="0"/>
          <w:numId w:val="9"/>
        </w:numPr>
      </w:pPr>
      <w:r w:rsidRPr="00C93D93">
        <w:t>Writer</w:t>
      </w:r>
    </w:p>
    <w:p w14:paraId="25EF405D" w14:textId="77777777" w:rsidR="00705624" w:rsidRPr="00C93D93" w:rsidRDefault="00705624" w:rsidP="00705624">
      <w:pPr>
        <w:pStyle w:val="ListParagraph"/>
        <w:numPr>
          <w:ilvl w:val="0"/>
          <w:numId w:val="9"/>
        </w:numPr>
      </w:pPr>
      <w:r w:rsidRPr="00C93D93">
        <w:t>Reviewer</w:t>
      </w:r>
    </w:p>
    <w:p w14:paraId="6684F16C" w14:textId="77777777" w:rsidR="00705624" w:rsidRPr="00C93D93" w:rsidRDefault="00705624" w:rsidP="00705624"/>
    <w:p w14:paraId="152E9A92" w14:textId="77777777" w:rsidR="00705624" w:rsidRPr="00C93D93" w:rsidRDefault="00705624" w:rsidP="00705624">
      <w:r w:rsidRPr="00C93D93">
        <w:br w:type="page"/>
      </w:r>
    </w:p>
    <w:p w14:paraId="37ECA0D1" w14:textId="77777777" w:rsidR="00705624" w:rsidRPr="00DD29F9" w:rsidRDefault="00705624" w:rsidP="00705624">
      <w:pPr>
        <w:pStyle w:val="Heading10"/>
      </w:pPr>
      <w:bookmarkStart w:id="2" w:name="_Toc390786071"/>
      <w:bookmarkStart w:id="3" w:name="_Toc216439643"/>
      <w:r w:rsidRPr="00DD29F9">
        <w:lastRenderedPageBreak/>
        <w:t>Generating Content</w:t>
      </w:r>
      <w:bookmarkEnd w:id="2"/>
      <w:bookmarkEnd w:id="3"/>
    </w:p>
    <w:p w14:paraId="0BE23A3C" w14:textId="77777777" w:rsidR="00705624" w:rsidRPr="00C93D93" w:rsidRDefault="00705624" w:rsidP="00705624">
      <w:pPr>
        <w:spacing w:line="360" w:lineRule="auto"/>
      </w:pPr>
      <w:r w:rsidRPr="00C93D93">
        <w:t>To generate content from scratch, do the following:</w:t>
      </w:r>
    </w:p>
    <w:p w14:paraId="00E0CE24" w14:textId="77777777" w:rsidR="00705624" w:rsidRPr="00C93D93" w:rsidRDefault="00705624" w:rsidP="00705624">
      <w:pPr>
        <w:pStyle w:val="ListParagraph"/>
        <w:numPr>
          <w:ilvl w:val="0"/>
          <w:numId w:val="3"/>
        </w:numPr>
        <w:spacing w:line="360" w:lineRule="auto"/>
      </w:pPr>
      <w:r w:rsidRPr="00C93D93">
        <w:t>Start by preparing an outline for the content.</w:t>
      </w:r>
    </w:p>
    <w:p w14:paraId="4B50F359" w14:textId="77777777" w:rsidR="00705624" w:rsidRPr="00C93D93" w:rsidRDefault="00705624" w:rsidP="00705624">
      <w:pPr>
        <w:pStyle w:val="ListParagraph"/>
        <w:numPr>
          <w:ilvl w:val="0"/>
          <w:numId w:val="3"/>
        </w:numPr>
        <w:spacing w:line="360" w:lineRule="auto"/>
      </w:pPr>
      <w:r>
        <w:t>Create</w:t>
      </w:r>
      <w:r w:rsidRPr="00C93D93">
        <w:t xml:space="preserve"> a Table of Contents</w:t>
      </w:r>
      <w:r>
        <w:t xml:space="preserve"> (TOC) </w:t>
      </w:r>
      <w:r w:rsidRPr="00C93D93">
        <w:t>with the help of the outline</w:t>
      </w:r>
      <w:r>
        <w:t xml:space="preserve"> and get it approved by the TCG</w:t>
      </w:r>
      <w:r w:rsidRPr="00C93D93">
        <w:t>.</w:t>
      </w:r>
    </w:p>
    <w:p w14:paraId="7B9486FB" w14:textId="77777777" w:rsidR="00705624" w:rsidRPr="00C93D93" w:rsidRDefault="00705624" w:rsidP="00705624">
      <w:pPr>
        <w:pStyle w:val="ListParagraph"/>
        <w:numPr>
          <w:ilvl w:val="0"/>
          <w:numId w:val="3"/>
        </w:numPr>
        <w:spacing w:line="360" w:lineRule="auto"/>
      </w:pPr>
      <w:r w:rsidRPr="00C93D93">
        <w:t xml:space="preserve">Prepare a rough draft by </w:t>
      </w:r>
      <w:r>
        <w:t>developing content</w:t>
      </w:r>
      <w:r w:rsidRPr="00C93D93">
        <w:t xml:space="preserve"> under each</w:t>
      </w:r>
      <w:r>
        <w:t xml:space="preserve"> </w:t>
      </w:r>
      <w:r w:rsidRPr="00C93D93">
        <w:t>heading.</w:t>
      </w:r>
    </w:p>
    <w:p w14:paraId="0C0B34D6" w14:textId="77777777" w:rsidR="00705624" w:rsidRPr="00C93D93" w:rsidRDefault="00705624" w:rsidP="00705624">
      <w:pPr>
        <w:pStyle w:val="ListParagraph"/>
        <w:numPr>
          <w:ilvl w:val="0"/>
          <w:numId w:val="3"/>
        </w:numPr>
        <w:spacing w:line="360" w:lineRule="auto"/>
      </w:pPr>
      <w:r w:rsidRPr="00C93D93">
        <w:t>Improve on the content by referring to this style guide, thereby ensuring the content is abiding the style guide. Also consider improving the clarity of content by restructuring the content and adding table/figures.</w:t>
      </w:r>
    </w:p>
    <w:p w14:paraId="24F6ADB7" w14:textId="77777777" w:rsidR="00705624" w:rsidRDefault="00705624" w:rsidP="00705624">
      <w:pPr>
        <w:pStyle w:val="ListParagraph"/>
        <w:numPr>
          <w:ilvl w:val="0"/>
          <w:numId w:val="3"/>
        </w:numPr>
        <w:spacing w:line="360" w:lineRule="auto"/>
      </w:pPr>
      <w:r w:rsidRPr="00C93D93">
        <w:t>Proof read</w:t>
      </w:r>
      <w:r>
        <w:t xml:space="preserve"> </w:t>
      </w:r>
      <w:r w:rsidRPr="00C93D93">
        <w:t>the content to make sure there are no spelling errors and grammar mistakes, and finally, ensure the content is technical</w:t>
      </w:r>
      <w:r>
        <w:t>ly</w:t>
      </w:r>
      <w:r w:rsidRPr="00C93D93">
        <w:t xml:space="preserve"> accurate.</w:t>
      </w:r>
      <w:r>
        <w:t xml:space="preserve"> For details, refer the </w:t>
      </w:r>
      <w:r w:rsidRPr="00E76275">
        <w:rPr>
          <w:color w:val="0070C0"/>
        </w:rPr>
        <w:fldChar w:fldCharType="begin"/>
      </w:r>
      <w:r w:rsidRPr="00E76275">
        <w:rPr>
          <w:color w:val="0070C0"/>
        </w:rPr>
        <w:instrText xml:space="preserve"> REF _Ref388859987 \h  \* MERGEFORMAT </w:instrText>
      </w:r>
      <w:r w:rsidRPr="00E76275">
        <w:rPr>
          <w:color w:val="0070C0"/>
        </w:rPr>
      </w:r>
      <w:r w:rsidRPr="00E76275">
        <w:rPr>
          <w:color w:val="0070C0"/>
        </w:rPr>
        <w:fldChar w:fldCharType="separate"/>
      </w:r>
      <w:r w:rsidRPr="00C26A29">
        <w:rPr>
          <w:color w:val="0070C0"/>
        </w:rPr>
        <w:t>Editing</w:t>
      </w:r>
      <w:r w:rsidRPr="00E76275">
        <w:rPr>
          <w:color w:val="0070C0"/>
        </w:rPr>
        <w:fldChar w:fldCharType="end"/>
      </w:r>
      <w:r>
        <w:t xml:space="preserve"> section.</w:t>
      </w:r>
    </w:p>
    <w:p w14:paraId="26731342" w14:textId="77777777" w:rsidR="00705624" w:rsidRPr="00C93D93" w:rsidRDefault="00705624" w:rsidP="00705624">
      <w:pPr>
        <w:pStyle w:val="ListParagraph"/>
        <w:numPr>
          <w:ilvl w:val="0"/>
          <w:numId w:val="3"/>
        </w:numPr>
        <w:spacing w:line="360" w:lineRule="auto"/>
      </w:pPr>
      <w:r w:rsidRPr="00C93D93">
        <w:t>Finally, publish the PDF and send it to TCG for review.</w:t>
      </w:r>
    </w:p>
    <w:p w14:paraId="27B69349" w14:textId="77777777" w:rsidR="00705624" w:rsidRPr="00C93D93" w:rsidRDefault="00705624" w:rsidP="00705624">
      <w:pPr>
        <w:pStyle w:val="ListParagraph"/>
        <w:numPr>
          <w:ilvl w:val="0"/>
          <w:numId w:val="3"/>
        </w:numPr>
        <w:spacing w:line="360" w:lineRule="auto"/>
      </w:pPr>
      <w:r w:rsidRPr="00C93D93">
        <w:t>Incorporate TCG suggestions</w:t>
      </w:r>
      <w:r>
        <w:t>,</w:t>
      </w:r>
      <w:r w:rsidRPr="00C93D93">
        <w:t xml:space="preserve"> if any.</w:t>
      </w:r>
    </w:p>
    <w:p w14:paraId="223D15DD" w14:textId="77777777" w:rsidR="00705624" w:rsidRPr="00DD29F9" w:rsidRDefault="00705624" w:rsidP="00705624">
      <w:pPr>
        <w:pStyle w:val="Heading10"/>
      </w:pPr>
      <w:bookmarkStart w:id="4" w:name="_Toc390786072"/>
      <w:bookmarkStart w:id="5" w:name="_Toc216439644"/>
      <w:r w:rsidRPr="00DD29F9">
        <w:t>Updating Content</w:t>
      </w:r>
      <w:bookmarkEnd w:id="4"/>
      <w:bookmarkEnd w:id="5"/>
    </w:p>
    <w:p w14:paraId="1C7C778F" w14:textId="77777777" w:rsidR="00705624" w:rsidRPr="00C93D93" w:rsidRDefault="00705624" w:rsidP="00705624">
      <w:pPr>
        <w:spacing w:line="360" w:lineRule="auto"/>
      </w:pPr>
      <w:r w:rsidRPr="00C93D93">
        <w:t>To update an already existing content, do the following:</w:t>
      </w:r>
    </w:p>
    <w:p w14:paraId="6E036C3B" w14:textId="77777777" w:rsidR="00705624" w:rsidRPr="00C93D93" w:rsidRDefault="00705624" w:rsidP="00705624">
      <w:pPr>
        <w:pStyle w:val="ListParagraph"/>
        <w:numPr>
          <w:ilvl w:val="0"/>
          <w:numId w:val="4"/>
        </w:numPr>
        <w:spacing w:line="360" w:lineRule="auto"/>
      </w:pPr>
      <w:r w:rsidRPr="00C93D93">
        <w:t>Analyze the GT/requirement.</w:t>
      </w:r>
    </w:p>
    <w:p w14:paraId="145C17FC" w14:textId="77777777" w:rsidR="00705624" w:rsidRPr="00C93D93" w:rsidRDefault="00705624" w:rsidP="00705624">
      <w:pPr>
        <w:pStyle w:val="ListParagraph"/>
        <w:numPr>
          <w:ilvl w:val="0"/>
          <w:numId w:val="4"/>
        </w:numPr>
        <w:spacing w:line="360" w:lineRule="auto"/>
      </w:pPr>
      <w:r w:rsidRPr="00C93D93">
        <w:t xml:space="preserve">List the features or changes that </w:t>
      </w:r>
      <w:r>
        <w:t xml:space="preserve">you </w:t>
      </w:r>
      <w:r w:rsidRPr="00C93D93">
        <w:t>need to include in the guides.</w:t>
      </w:r>
    </w:p>
    <w:p w14:paraId="2C10DE76" w14:textId="77777777" w:rsidR="00705624" w:rsidRPr="00C93D93" w:rsidRDefault="00705624" w:rsidP="00705624">
      <w:pPr>
        <w:pStyle w:val="ListParagraph"/>
        <w:numPr>
          <w:ilvl w:val="0"/>
          <w:numId w:val="4"/>
        </w:numPr>
        <w:spacing w:line="360" w:lineRule="auto"/>
      </w:pPr>
      <w:r w:rsidRPr="00C93D93">
        <w:t xml:space="preserve">List the guides that </w:t>
      </w:r>
      <w:r>
        <w:t>are</w:t>
      </w:r>
      <w:r w:rsidRPr="00C93D93">
        <w:t xml:space="preserve"> affected by implementing the GT/requirement</w:t>
      </w:r>
      <w:r>
        <w:t>.</w:t>
      </w:r>
    </w:p>
    <w:p w14:paraId="1E332C63" w14:textId="77777777" w:rsidR="00705624" w:rsidRPr="00C93D93" w:rsidRDefault="00705624" w:rsidP="00705624">
      <w:pPr>
        <w:pStyle w:val="ListParagraph"/>
        <w:numPr>
          <w:ilvl w:val="0"/>
          <w:numId w:val="4"/>
        </w:numPr>
        <w:spacing w:line="360" w:lineRule="auto"/>
      </w:pPr>
      <w:r w:rsidRPr="00C93D93">
        <w:t>Send an email briefing the TCG about:</w:t>
      </w:r>
    </w:p>
    <w:p w14:paraId="2C3A8B70" w14:textId="77777777" w:rsidR="00705624" w:rsidRPr="00C93D93" w:rsidRDefault="00705624" w:rsidP="00705624">
      <w:pPr>
        <w:pStyle w:val="ListParagraph"/>
        <w:numPr>
          <w:ilvl w:val="1"/>
          <w:numId w:val="4"/>
        </w:numPr>
        <w:spacing w:line="360" w:lineRule="auto"/>
      </w:pPr>
      <w:r w:rsidRPr="00C93D93">
        <w:t xml:space="preserve">The guides that </w:t>
      </w:r>
      <w:r>
        <w:t>are</w:t>
      </w:r>
      <w:r w:rsidRPr="00C93D93">
        <w:t xml:space="preserve"> affected</w:t>
      </w:r>
    </w:p>
    <w:p w14:paraId="5D040760" w14:textId="77777777" w:rsidR="00705624" w:rsidRPr="00C93D93" w:rsidRDefault="00705624" w:rsidP="00705624">
      <w:pPr>
        <w:pStyle w:val="ListParagraph"/>
        <w:numPr>
          <w:ilvl w:val="1"/>
          <w:numId w:val="4"/>
        </w:numPr>
        <w:spacing w:line="360" w:lineRule="auto"/>
      </w:pPr>
      <w:r w:rsidRPr="00C93D93">
        <w:t xml:space="preserve">The changes that </w:t>
      </w:r>
      <w:r>
        <w:t>are</w:t>
      </w:r>
      <w:r w:rsidRPr="00C93D93">
        <w:t xml:space="preserve"> made</w:t>
      </w:r>
    </w:p>
    <w:p w14:paraId="7E9BD6D9" w14:textId="77777777" w:rsidR="00705624" w:rsidRPr="00C93D93" w:rsidRDefault="00705624" w:rsidP="00705624">
      <w:pPr>
        <w:pStyle w:val="ListParagraph"/>
        <w:numPr>
          <w:ilvl w:val="1"/>
          <w:numId w:val="4"/>
        </w:numPr>
        <w:spacing w:line="360" w:lineRule="auto"/>
      </w:pPr>
      <w:r w:rsidRPr="00C93D93">
        <w:t>Question</w:t>
      </w:r>
      <w:r>
        <w:t>s,</w:t>
      </w:r>
      <w:r w:rsidRPr="00C93D93">
        <w:t xml:space="preserve"> if any</w:t>
      </w:r>
    </w:p>
    <w:p w14:paraId="3B8E2F07" w14:textId="77777777" w:rsidR="00705624" w:rsidRPr="00C93D93" w:rsidRDefault="00705624" w:rsidP="00705624">
      <w:pPr>
        <w:pStyle w:val="ListParagraph"/>
        <w:numPr>
          <w:ilvl w:val="0"/>
          <w:numId w:val="4"/>
        </w:numPr>
        <w:spacing w:line="360" w:lineRule="auto"/>
      </w:pPr>
      <w:r w:rsidRPr="00C93D93">
        <w:t>Assimilate TCG feedback and additional inputs with the existing list of changes</w:t>
      </w:r>
      <w:r>
        <w:t>.</w:t>
      </w:r>
    </w:p>
    <w:p w14:paraId="58AF0478" w14:textId="77777777" w:rsidR="00705624" w:rsidRPr="00C93D93" w:rsidRDefault="00705624" w:rsidP="00705624">
      <w:pPr>
        <w:pStyle w:val="ListParagraph"/>
        <w:numPr>
          <w:ilvl w:val="0"/>
          <w:numId w:val="4"/>
        </w:numPr>
        <w:spacing w:line="360" w:lineRule="auto"/>
      </w:pPr>
      <w:r w:rsidRPr="00C93D93">
        <w:t>Implement the changes in Daisy and put appropriate comments.</w:t>
      </w:r>
    </w:p>
    <w:p w14:paraId="4D4B6322" w14:textId="77777777" w:rsidR="00705624" w:rsidRPr="00C93D93" w:rsidRDefault="00705624" w:rsidP="00705624">
      <w:pPr>
        <w:pStyle w:val="ListParagraph"/>
        <w:numPr>
          <w:ilvl w:val="0"/>
          <w:numId w:val="4"/>
        </w:numPr>
        <w:spacing w:line="360" w:lineRule="auto"/>
      </w:pPr>
      <w:r w:rsidRPr="00C93D93">
        <w:t>Improve on the content by referring to this style guide, thereby ensur</w:t>
      </w:r>
      <w:r>
        <w:t>ing the content is abiding the s</w:t>
      </w:r>
      <w:r w:rsidRPr="00C93D93">
        <w:t>tyle</w:t>
      </w:r>
      <w:r>
        <w:t xml:space="preserve"> g</w:t>
      </w:r>
      <w:r w:rsidRPr="00C93D93">
        <w:t>uide. Also consider improving the clarity of content by restructuring the content and adding table/figures.</w:t>
      </w:r>
    </w:p>
    <w:p w14:paraId="6026ECA3" w14:textId="77777777" w:rsidR="00705624" w:rsidRPr="00C93D93" w:rsidRDefault="00705624" w:rsidP="00705624">
      <w:pPr>
        <w:pStyle w:val="ListParagraph"/>
        <w:numPr>
          <w:ilvl w:val="0"/>
          <w:numId w:val="4"/>
        </w:numPr>
        <w:spacing w:line="360" w:lineRule="auto"/>
        <w:jc w:val="both"/>
      </w:pPr>
      <w:r w:rsidRPr="00C93D93">
        <w:t>Proofread the content to make sure there are no spelling errors and grammar mistakes, and finally, ensure the content is technical accurate.</w:t>
      </w:r>
    </w:p>
    <w:p w14:paraId="50510886" w14:textId="77777777" w:rsidR="00705624" w:rsidRPr="00C93D93" w:rsidRDefault="00705624" w:rsidP="00705624">
      <w:pPr>
        <w:pStyle w:val="ListParagraph"/>
        <w:numPr>
          <w:ilvl w:val="0"/>
          <w:numId w:val="4"/>
        </w:numPr>
        <w:spacing w:line="360" w:lineRule="auto"/>
      </w:pPr>
      <w:r w:rsidRPr="00C93D93">
        <w:t>Finally, publish the PDF and send it to TCG for review.</w:t>
      </w:r>
    </w:p>
    <w:p w14:paraId="674FD910" w14:textId="5C9AAD1E" w:rsidR="00705624" w:rsidRPr="00C93D93" w:rsidRDefault="00705624" w:rsidP="003E5DF9">
      <w:pPr>
        <w:pStyle w:val="ListParagraph"/>
        <w:numPr>
          <w:ilvl w:val="0"/>
          <w:numId w:val="4"/>
        </w:numPr>
        <w:spacing w:line="360" w:lineRule="auto"/>
      </w:pPr>
      <w:r w:rsidRPr="00C93D93">
        <w:lastRenderedPageBreak/>
        <w:t>Incorporate TCG suggestions</w:t>
      </w:r>
      <w:r>
        <w:t>,</w:t>
      </w:r>
      <w:r w:rsidRPr="00C93D93">
        <w:t xml:space="preserve"> if any.</w:t>
      </w:r>
    </w:p>
    <w:p w14:paraId="7D472522" w14:textId="77777777" w:rsidR="00705624" w:rsidRPr="00DD29F9" w:rsidRDefault="00705624" w:rsidP="00705624">
      <w:pPr>
        <w:pStyle w:val="Heading10"/>
      </w:pPr>
      <w:bookmarkStart w:id="6" w:name="_Toc390786073"/>
      <w:bookmarkStart w:id="7" w:name="_Toc216439645"/>
      <w:r w:rsidRPr="00DD29F9">
        <w:t>Style Guide Components</w:t>
      </w:r>
      <w:bookmarkEnd w:id="6"/>
      <w:bookmarkEnd w:id="7"/>
    </w:p>
    <w:p w14:paraId="2D687FE4" w14:textId="77777777" w:rsidR="00705624" w:rsidRDefault="00705624" w:rsidP="00705624">
      <w:pPr>
        <w:spacing w:after="0" w:line="360" w:lineRule="auto"/>
      </w:pPr>
      <w:r w:rsidRPr="00C93D93">
        <w:t xml:space="preserve">This style guide </w:t>
      </w:r>
      <w:r>
        <w:t>covers the formatting and presentation guidelines on the following:</w:t>
      </w:r>
    </w:p>
    <w:p w14:paraId="1CFF0F18" w14:textId="77777777" w:rsidR="00705624" w:rsidRDefault="00705624" w:rsidP="00705624">
      <w:pPr>
        <w:pStyle w:val="ListParagraph"/>
        <w:numPr>
          <w:ilvl w:val="0"/>
          <w:numId w:val="11"/>
        </w:numPr>
      </w:pPr>
      <w:r w:rsidRPr="009A7AEA">
        <w:t>Heading</w:t>
      </w:r>
    </w:p>
    <w:p w14:paraId="7FF2C735" w14:textId="77777777" w:rsidR="00705624" w:rsidRDefault="00705624" w:rsidP="00705624">
      <w:pPr>
        <w:pStyle w:val="ListParagraph"/>
        <w:numPr>
          <w:ilvl w:val="0"/>
          <w:numId w:val="11"/>
        </w:numPr>
      </w:pPr>
      <w:r w:rsidRPr="009A7AEA">
        <w:t xml:space="preserve">Writing </w:t>
      </w:r>
      <w:r>
        <w:t>S</w:t>
      </w:r>
      <w:r w:rsidRPr="009A7AEA">
        <w:t>tyle</w:t>
      </w:r>
    </w:p>
    <w:p w14:paraId="1FD14500" w14:textId="77777777" w:rsidR="00705624" w:rsidRPr="009A7AEA" w:rsidRDefault="00705624" w:rsidP="00705624">
      <w:pPr>
        <w:pStyle w:val="ListParagraph"/>
        <w:numPr>
          <w:ilvl w:val="0"/>
          <w:numId w:val="11"/>
        </w:numPr>
      </w:pPr>
      <w:r>
        <w:t>Constructing Texts</w:t>
      </w:r>
    </w:p>
    <w:p w14:paraId="3A50D782" w14:textId="77777777" w:rsidR="00705624" w:rsidRPr="009A7AEA" w:rsidRDefault="00705624" w:rsidP="00705624">
      <w:pPr>
        <w:pStyle w:val="ListParagraph"/>
        <w:numPr>
          <w:ilvl w:val="0"/>
          <w:numId w:val="11"/>
        </w:numPr>
      </w:pPr>
      <w:r w:rsidRPr="009A7AEA">
        <w:t>Organizing content</w:t>
      </w:r>
    </w:p>
    <w:p w14:paraId="4A686D25" w14:textId="77777777" w:rsidR="00705624" w:rsidRDefault="00705624" w:rsidP="00705624">
      <w:r>
        <w:t>It also covers additional writing activities such as:</w:t>
      </w:r>
    </w:p>
    <w:p w14:paraId="232FF2E5" w14:textId="77777777" w:rsidR="00705624" w:rsidRPr="009A7AEA" w:rsidRDefault="00705624" w:rsidP="00705624">
      <w:pPr>
        <w:pStyle w:val="ListParagraph"/>
        <w:numPr>
          <w:ilvl w:val="0"/>
          <w:numId w:val="12"/>
        </w:numPr>
      </w:pPr>
      <w:r w:rsidRPr="009A7AEA">
        <w:t>Editing</w:t>
      </w:r>
    </w:p>
    <w:p w14:paraId="0185F57D" w14:textId="77777777" w:rsidR="00705624" w:rsidRDefault="00705624" w:rsidP="00705624">
      <w:pPr>
        <w:pStyle w:val="ListParagraph"/>
        <w:numPr>
          <w:ilvl w:val="0"/>
          <w:numId w:val="12"/>
        </w:numPr>
      </w:pPr>
      <w:r w:rsidRPr="009A7AEA">
        <w:t>Proof reading</w:t>
      </w:r>
    </w:p>
    <w:p w14:paraId="0B277C07" w14:textId="77777777" w:rsidR="00705624" w:rsidRPr="009A7AEA" w:rsidRDefault="00705624" w:rsidP="00705624">
      <w:pPr>
        <w:pStyle w:val="ListParagraph"/>
        <w:numPr>
          <w:ilvl w:val="0"/>
          <w:numId w:val="12"/>
        </w:numPr>
      </w:pPr>
      <w:r>
        <w:t>Common Language Terms</w:t>
      </w:r>
    </w:p>
    <w:p w14:paraId="04CDD431" w14:textId="77777777" w:rsidR="00705624" w:rsidRPr="00DD29F9" w:rsidRDefault="00705624" w:rsidP="00705624">
      <w:pPr>
        <w:pStyle w:val="Heading20"/>
      </w:pPr>
      <w:bookmarkStart w:id="8" w:name="_Toc390786074"/>
      <w:bookmarkStart w:id="9" w:name="_Toc216439646"/>
      <w:r w:rsidRPr="00DD29F9">
        <w:t>Heading</w:t>
      </w:r>
      <w:bookmarkEnd w:id="8"/>
      <w:bookmarkEnd w:id="9"/>
    </w:p>
    <w:p w14:paraId="67520AE4" w14:textId="77777777" w:rsidR="00705624" w:rsidRPr="005376FB" w:rsidRDefault="00705624" w:rsidP="00705624">
      <w:pPr>
        <w:spacing w:line="240" w:lineRule="auto"/>
      </w:pPr>
      <w:r w:rsidRPr="005376FB">
        <w:t>In this section, basic guidelines for styling</w:t>
      </w:r>
      <w:r>
        <w:t>,</w:t>
      </w:r>
      <w:r w:rsidRPr="005376FB">
        <w:t xml:space="preserve"> ordering headings</w:t>
      </w:r>
      <w:r>
        <w:t>, and fonts</w:t>
      </w:r>
      <w:r w:rsidRPr="005376FB">
        <w:t xml:space="preserve"> are mentioned:</w:t>
      </w:r>
    </w:p>
    <w:p w14:paraId="5178C008" w14:textId="77777777" w:rsidR="00705624" w:rsidRPr="005376FB" w:rsidRDefault="00705624" w:rsidP="00705624">
      <w:pPr>
        <w:pStyle w:val="ListParagraph"/>
        <w:numPr>
          <w:ilvl w:val="0"/>
          <w:numId w:val="13"/>
        </w:numPr>
        <w:spacing w:line="240" w:lineRule="auto"/>
      </w:pPr>
      <w:r w:rsidRPr="005376FB">
        <w:t xml:space="preserve">Styling a </w:t>
      </w:r>
      <w:r>
        <w:t>H</w:t>
      </w:r>
      <w:r w:rsidRPr="005376FB">
        <w:t xml:space="preserve">eading </w:t>
      </w:r>
      <w:r>
        <w:t>T</w:t>
      </w:r>
      <w:r w:rsidRPr="005376FB">
        <w:t xml:space="preserve">itle </w:t>
      </w:r>
      <w:r>
        <w:t>C</w:t>
      </w:r>
      <w:r w:rsidRPr="005376FB">
        <w:t xml:space="preserve">ase and </w:t>
      </w:r>
      <w:r>
        <w:t>G</w:t>
      </w:r>
      <w:r w:rsidRPr="005376FB">
        <w:t>erunds</w:t>
      </w:r>
    </w:p>
    <w:p w14:paraId="206BC3FB" w14:textId="77777777" w:rsidR="00705624" w:rsidRDefault="00705624" w:rsidP="00705624">
      <w:pPr>
        <w:pStyle w:val="ListParagraph"/>
        <w:numPr>
          <w:ilvl w:val="0"/>
          <w:numId w:val="13"/>
        </w:numPr>
      </w:pPr>
      <w:r w:rsidRPr="005376FB">
        <w:t xml:space="preserve">Ordering </w:t>
      </w:r>
      <w:r>
        <w:t>H</w:t>
      </w:r>
      <w:r w:rsidRPr="005376FB">
        <w:t>eadings</w:t>
      </w:r>
    </w:p>
    <w:p w14:paraId="614A3C30" w14:textId="77777777" w:rsidR="00705624" w:rsidRPr="005376FB" w:rsidRDefault="00705624" w:rsidP="00705624">
      <w:pPr>
        <w:pStyle w:val="ListParagraph"/>
        <w:numPr>
          <w:ilvl w:val="0"/>
          <w:numId w:val="13"/>
        </w:numPr>
      </w:pPr>
      <w:r>
        <w:t>Using Fonts</w:t>
      </w:r>
    </w:p>
    <w:p w14:paraId="77F3ECA1" w14:textId="77777777" w:rsidR="00705624" w:rsidRPr="00DD29F9" w:rsidRDefault="00705624" w:rsidP="00705624">
      <w:pPr>
        <w:pStyle w:val="Heading30"/>
      </w:pPr>
      <w:bookmarkStart w:id="10" w:name="_Toc390786075"/>
      <w:bookmarkStart w:id="11" w:name="_Toc216439647"/>
      <w:r w:rsidRPr="00DD29F9">
        <w:t>Styling a Heading Title Case and Gerunds</w:t>
      </w:r>
      <w:bookmarkEnd w:id="10"/>
      <w:bookmarkEnd w:id="11"/>
    </w:p>
    <w:p w14:paraId="63C9CB9B" w14:textId="77777777" w:rsidR="00705624" w:rsidRPr="00C93D93" w:rsidRDefault="00705624" w:rsidP="00705624">
      <w:pPr>
        <w:spacing w:line="240" w:lineRule="auto"/>
      </w:pPr>
      <w:r w:rsidRPr="00C93D93">
        <w:t>Headings should be in title case and preferably in the gerund form</w:t>
      </w:r>
      <w:r>
        <w:t xml:space="preserve"> only for User Guide and Installation Guide</w:t>
      </w:r>
      <w:r w:rsidRPr="00C93D93">
        <w:t>.</w:t>
      </w:r>
      <w:r>
        <w:t xml:space="preserve"> Ensure to keep the heading as brief as possible while allowing it to give an idea on what the section is about.</w:t>
      </w:r>
    </w:p>
    <w:p w14:paraId="4F94E189" w14:textId="77777777" w:rsidR="00705624" w:rsidRPr="00C93D93" w:rsidRDefault="00705624" w:rsidP="00705624">
      <w:r w:rsidRPr="00C93D93">
        <w:t>In title case, we begin</w:t>
      </w:r>
      <w:r>
        <w:t xml:space="preserve"> </w:t>
      </w:r>
      <w:r w:rsidRPr="00C93D93">
        <w:t>the principal words with letters in upper case. However, the first letter of the prepositions, articles, and conjunctions are not capitalized unless it is the first word.</w:t>
      </w:r>
    </w:p>
    <w:p w14:paraId="1D9D11A6" w14:textId="77777777" w:rsidR="00705624" w:rsidRPr="00C93D93" w:rsidRDefault="00705624" w:rsidP="00705624">
      <w:pPr>
        <w:pStyle w:val="ListParagraph"/>
        <w:spacing w:after="0" w:line="240" w:lineRule="auto"/>
        <w:ind w:left="0"/>
        <w:rPr>
          <w:u w:val="single"/>
        </w:rPr>
      </w:pPr>
      <w:r w:rsidRPr="006E6149">
        <w:rPr>
          <w:b/>
        </w:rPr>
        <w:t>Examples</w:t>
      </w:r>
      <w:r w:rsidRPr="006E6149">
        <w:t>:</w:t>
      </w:r>
    </w:p>
    <w:p w14:paraId="2DBACEB8" w14:textId="77777777" w:rsidR="00705624" w:rsidRPr="00C93D93" w:rsidRDefault="00705624" w:rsidP="00705624">
      <w:pPr>
        <w:pStyle w:val="ListParagraph"/>
        <w:numPr>
          <w:ilvl w:val="0"/>
          <w:numId w:val="2"/>
        </w:numPr>
      </w:pPr>
      <w:r w:rsidRPr="00C93D93">
        <w:t>The Exception Management User Interface</w:t>
      </w:r>
    </w:p>
    <w:p w14:paraId="72993245" w14:textId="77777777" w:rsidR="00705624" w:rsidRPr="00C93D93" w:rsidRDefault="00705624" w:rsidP="00705624">
      <w:pPr>
        <w:pStyle w:val="ListParagraph"/>
        <w:numPr>
          <w:ilvl w:val="0"/>
          <w:numId w:val="2"/>
        </w:numPr>
      </w:pPr>
      <w:r w:rsidRPr="00C93D93">
        <w:t>Exceptions by Batch Load</w:t>
      </w:r>
    </w:p>
    <w:p w14:paraId="273B848F" w14:textId="77777777" w:rsidR="00705624" w:rsidRDefault="00705624" w:rsidP="00705624">
      <w:bookmarkStart w:id="12" w:name="_Ref388863842"/>
      <w:bookmarkStart w:id="13" w:name="_Toc390786076"/>
      <w:r w:rsidRPr="00953FF0">
        <w:rPr>
          <w:b/>
        </w:rPr>
        <w:t>Note</w:t>
      </w:r>
      <w:r w:rsidRPr="00C93D93">
        <w:t>:</w:t>
      </w:r>
      <w:r>
        <w:t xml:space="preserve"> </w:t>
      </w:r>
      <w:r w:rsidRPr="00C93D93">
        <w:t xml:space="preserve">Technology names and UI screen names / component names will follow their general capitalization. </w:t>
      </w:r>
      <w:r>
        <w:t>F</w:t>
      </w:r>
      <w:r w:rsidRPr="00C93D93">
        <w:t>or details</w:t>
      </w:r>
      <w:r>
        <w:t>, r</w:t>
      </w:r>
      <w:r w:rsidRPr="00C93D93">
        <w:t>efer to glossary on exceptions in capitalization</w:t>
      </w:r>
      <w:r>
        <w:t>.</w:t>
      </w:r>
    </w:p>
    <w:p w14:paraId="31593485" w14:textId="77777777" w:rsidR="00705624" w:rsidRPr="00A44BB6" w:rsidRDefault="00705624" w:rsidP="00705624">
      <w:pPr>
        <w:pStyle w:val="Heading30"/>
      </w:pPr>
      <w:bookmarkStart w:id="14" w:name="_Toc216439648"/>
      <w:r>
        <w:t>Ordering H</w:t>
      </w:r>
      <w:r w:rsidRPr="00A44BB6">
        <w:t>eadings</w:t>
      </w:r>
      <w:bookmarkEnd w:id="12"/>
      <w:bookmarkEnd w:id="13"/>
      <w:bookmarkEnd w:id="14"/>
    </w:p>
    <w:p w14:paraId="4640B299" w14:textId="77777777" w:rsidR="00705624" w:rsidRDefault="00705624" w:rsidP="00705624">
      <w:pPr>
        <w:spacing w:line="240" w:lineRule="auto"/>
      </w:pPr>
      <w:r>
        <w:t xml:space="preserve">Organize the headings to have levels and sub levels. The sub-level headings should be logically related. </w:t>
      </w:r>
      <w:r w:rsidRPr="00C93D93">
        <w:t>Ensure there is no inter-nesting of sub headings</w:t>
      </w:r>
      <w:r>
        <w:t>, that is, all child level headings should be finished before the next parent level heading is introduced</w:t>
      </w:r>
      <w:r w:rsidRPr="00C93D93">
        <w:t>.</w:t>
      </w:r>
    </w:p>
    <w:p w14:paraId="3B108115" w14:textId="77777777" w:rsidR="00705624" w:rsidRDefault="00705624" w:rsidP="00705624">
      <w:pPr>
        <w:spacing w:line="240" w:lineRule="auto"/>
      </w:pPr>
      <w:r>
        <w:t xml:space="preserve">Arrange the headings in a logical sequence, for example, </w:t>
      </w:r>
      <w:r w:rsidRPr="006E6149">
        <w:rPr>
          <w:i/>
        </w:rPr>
        <w:t>Creating a New File</w:t>
      </w:r>
      <w:r>
        <w:t xml:space="preserve"> should be before </w:t>
      </w:r>
      <w:r w:rsidRPr="006E6149">
        <w:rPr>
          <w:i/>
        </w:rPr>
        <w:t>Editing an Existing File</w:t>
      </w:r>
      <w:r>
        <w:t>.</w:t>
      </w:r>
    </w:p>
    <w:p w14:paraId="0334D2E2" w14:textId="77777777" w:rsidR="00705624" w:rsidRDefault="00705624" w:rsidP="00705624">
      <w:pPr>
        <w:spacing w:line="240" w:lineRule="auto"/>
      </w:pPr>
      <w:r w:rsidRPr="00F61A38">
        <w:lastRenderedPageBreak/>
        <w:t>Avoid structuring the text beyond the 4th level heading.</w:t>
      </w:r>
      <w:r w:rsidRPr="00A81D2D">
        <w:t xml:space="preserve"> If there is the need to include level four headings, then they should not be a part of the ToC.</w:t>
      </w:r>
    </w:p>
    <w:p w14:paraId="1C8AC9D2" w14:textId="77777777" w:rsidR="00705624" w:rsidRPr="00846507" w:rsidRDefault="00705624" w:rsidP="00705624">
      <w:pPr>
        <w:pStyle w:val="Heading30"/>
      </w:pPr>
      <w:bookmarkStart w:id="15" w:name="_Toc390786077"/>
      <w:bookmarkStart w:id="16" w:name="_Toc216439649"/>
      <w:r>
        <w:t xml:space="preserve">Using </w:t>
      </w:r>
      <w:r w:rsidRPr="0013343A">
        <w:t>Fonts</w:t>
      </w:r>
      <w:bookmarkEnd w:id="15"/>
      <w:bookmarkEnd w:id="16"/>
    </w:p>
    <w:p w14:paraId="136D4D18" w14:textId="77777777" w:rsidR="00705624" w:rsidRPr="0013343A" w:rsidRDefault="00705624" w:rsidP="00705624">
      <w:pPr>
        <w:rPr>
          <w:rFonts w:asciiTheme="minorHAnsi" w:hAnsiTheme="minorHAnsi"/>
        </w:rPr>
      </w:pPr>
      <w:r w:rsidRPr="006E6149">
        <w:t>While developing content, use the following fonts</w:t>
      </w:r>
      <w:r>
        <w:rPr>
          <w:rFonts w:asciiTheme="minorHAnsi" w:hAnsiTheme="minorHAnsi"/>
        </w:rPr>
        <w:t>:</w:t>
      </w:r>
    </w:p>
    <w:p w14:paraId="633346FE" w14:textId="77777777" w:rsidR="00705624" w:rsidRDefault="00705624" w:rsidP="00705624">
      <w:pPr>
        <w:pStyle w:val="ListParagraph"/>
        <w:numPr>
          <w:ilvl w:val="0"/>
          <w:numId w:val="21"/>
        </w:numPr>
        <w:spacing w:line="360" w:lineRule="auto"/>
        <w:ind w:left="360"/>
      </w:pPr>
      <w:r w:rsidRPr="00A81D2D">
        <w:t xml:space="preserve">Heading 1: Use </w:t>
      </w:r>
      <w:r>
        <w:t>Arial</w:t>
      </w:r>
      <w:r w:rsidRPr="00A81D2D">
        <w:t xml:space="preserve"> </w:t>
      </w:r>
      <w:r>
        <w:t xml:space="preserve">20 </w:t>
      </w:r>
      <w:r w:rsidRPr="00A81D2D">
        <w:t xml:space="preserve">font </w:t>
      </w:r>
      <w:r>
        <w:t xml:space="preserve">in Bold </w:t>
      </w:r>
      <w:r w:rsidRPr="00A81D2D">
        <w:t xml:space="preserve">with numbering for 1st level headings. </w:t>
      </w:r>
    </w:p>
    <w:p w14:paraId="41375DBB" w14:textId="77777777" w:rsidR="00705624" w:rsidRDefault="00705624" w:rsidP="00705624">
      <w:pPr>
        <w:pStyle w:val="ListParagraph"/>
        <w:spacing w:line="360" w:lineRule="auto"/>
        <w:ind w:left="360"/>
      </w:pPr>
      <w:r>
        <w:t xml:space="preserve">Example: </w:t>
      </w:r>
      <w:r w:rsidRPr="00A81D2D">
        <w:t>1 Level One Heading</w:t>
      </w:r>
    </w:p>
    <w:p w14:paraId="0413B883" w14:textId="77777777" w:rsidR="00705624" w:rsidRDefault="00705624" w:rsidP="00705624">
      <w:pPr>
        <w:pStyle w:val="ListParagraph"/>
        <w:numPr>
          <w:ilvl w:val="0"/>
          <w:numId w:val="21"/>
        </w:numPr>
        <w:spacing w:line="360" w:lineRule="auto"/>
        <w:ind w:left="360"/>
      </w:pPr>
      <w:r w:rsidRPr="00A81D2D">
        <w:t xml:space="preserve">Heading 2: Use </w:t>
      </w:r>
      <w:r>
        <w:t>Arial 13</w:t>
      </w:r>
      <w:r w:rsidRPr="00A81D2D">
        <w:t xml:space="preserve"> font </w:t>
      </w:r>
      <w:r>
        <w:t xml:space="preserve">in Bold </w:t>
      </w:r>
      <w:r w:rsidRPr="00A81D2D">
        <w:t>with nu</w:t>
      </w:r>
      <w:r>
        <w:t>mbering for 2nd level headings.</w:t>
      </w:r>
    </w:p>
    <w:p w14:paraId="039A2A72" w14:textId="77777777" w:rsidR="00705624" w:rsidRDefault="00705624" w:rsidP="00705624">
      <w:pPr>
        <w:pStyle w:val="ListParagraph"/>
        <w:spacing w:line="360" w:lineRule="auto"/>
        <w:ind w:left="360"/>
      </w:pPr>
      <w:r w:rsidRPr="00A81D2D">
        <w:t>Example: 1.2 Level Two Heading</w:t>
      </w:r>
    </w:p>
    <w:p w14:paraId="1B865308" w14:textId="77777777" w:rsidR="00705624" w:rsidRPr="00BD6E5D" w:rsidRDefault="00705624" w:rsidP="00705624">
      <w:pPr>
        <w:pStyle w:val="Heading20"/>
      </w:pPr>
      <w:bookmarkStart w:id="17" w:name="_Toc390786078"/>
      <w:bookmarkStart w:id="18" w:name="_Toc216439650"/>
      <w:r w:rsidRPr="00BD6E5D">
        <w:t>Writing Style</w:t>
      </w:r>
      <w:bookmarkEnd w:id="17"/>
      <w:bookmarkEnd w:id="18"/>
    </w:p>
    <w:p w14:paraId="0B2C134E" w14:textId="77777777" w:rsidR="00705624" w:rsidRDefault="00705624" w:rsidP="00705624">
      <w:r>
        <w:t>The following points need to be considered when framing the sentences in a guideline:</w:t>
      </w:r>
    </w:p>
    <w:p w14:paraId="34ED500F" w14:textId="77777777" w:rsidR="00705624" w:rsidRDefault="00705624" w:rsidP="00705624">
      <w:pPr>
        <w:pStyle w:val="ListParagraph"/>
        <w:numPr>
          <w:ilvl w:val="0"/>
          <w:numId w:val="14"/>
        </w:numPr>
      </w:pPr>
      <w:r>
        <w:t>Voice</w:t>
      </w:r>
    </w:p>
    <w:p w14:paraId="0F25162F" w14:textId="77777777" w:rsidR="00705624" w:rsidRDefault="00705624" w:rsidP="00705624">
      <w:pPr>
        <w:pStyle w:val="ListParagraph"/>
        <w:numPr>
          <w:ilvl w:val="0"/>
          <w:numId w:val="14"/>
        </w:numPr>
      </w:pPr>
      <w:r>
        <w:t>Auxiliary verbs</w:t>
      </w:r>
    </w:p>
    <w:p w14:paraId="1CD0CE89" w14:textId="77777777" w:rsidR="00705624" w:rsidRDefault="00705624" w:rsidP="00705624">
      <w:pPr>
        <w:pStyle w:val="ListParagraph"/>
        <w:numPr>
          <w:ilvl w:val="0"/>
          <w:numId w:val="14"/>
        </w:numPr>
      </w:pPr>
      <w:r>
        <w:t>Tense</w:t>
      </w:r>
    </w:p>
    <w:p w14:paraId="11901FDC" w14:textId="77777777" w:rsidR="00705624" w:rsidRPr="0007252E" w:rsidRDefault="00705624" w:rsidP="00705624">
      <w:pPr>
        <w:pStyle w:val="ListParagraph"/>
        <w:ind w:left="360"/>
      </w:pPr>
    </w:p>
    <w:p w14:paraId="6122F657" w14:textId="77777777" w:rsidR="00705624" w:rsidRPr="001E3953" w:rsidRDefault="00705624" w:rsidP="00705624">
      <w:pPr>
        <w:pStyle w:val="Heading30"/>
      </w:pPr>
      <w:bookmarkStart w:id="19" w:name="_Toc390786079"/>
      <w:bookmarkStart w:id="20" w:name="_Toc216439651"/>
      <w:r w:rsidRPr="001E3953">
        <w:t>Voice</w:t>
      </w:r>
      <w:bookmarkEnd w:id="19"/>
      <w:bookmarkEnd w:id="20"/>
    </w:p>
    <w:p w14:paraId="15514305" w14:textId="77777777" w:rsidR="00705624" w:rsidRDefault="00705624" w:rsidP="00705624">
      <w:pPr>
        <w:spacing w:line="240" w:lineRule="auto"/>
      </w:pPr>
      <w:r w:rsidRPr="00C93D93">
        <w:t xml:space="preserve">Content should </w:t>
      </w:r>
      <w:r>
        <w:t xml:space="preserve">preferably </w:t>
      </w:r>
      <w:r w:rsidRPr="00C93D93">
        <w:t xml:space="preserve">be in </w:t>
      </w:r>
      <w:r>
        <w:t xml:space="preserve">the </w:t>
      </w:r>
      <w:r w:rsidRPr="00C93D93">
        <w:t xml:space="preserve">active voice. </w:t>
      </w:r>
      <w:r>
        <w:t>However, you can u</w:t>
      </w:r>
      <w:r w:rsidRPr="00C93D93">
        <w:t xml:space="preserve">se </w:t>
      </w:r>
      <w:r>
        <w:t xml:space="preserve">the </w:t>
      </w:r>
      <w:r w:rsidRPr="00C93D93">
        <w:t xml:space="preserve">passive voice if you are not definite about the doer of the action. </w:t>
      </w:r>
      <w:r w:rsidRPr="00C93D93">
        <w:br/>
      </w:r>
      <w:r>
        <w:t>Otherwise, a</w:t>
      </w:r>
      <w:r w:rsidRPr="00C93D93">
        <w:t>void the</w:t>
      </w:r>
      <w:r>
        <w:t xml:space="preserve"> usage of</w:t>
      </w:r>
      <w:r w:rsidRPr="00C93D93">
        <w:t xml:space="preserve"> passive vo</w:t>
      </w:r>
      <w:r>
        <w:t xml:space="preserve">ice, except where appropriate. </w:t>
      </w:r>
    </w:p>
    <w:p w14:paraId="6984E15E" w14:textId="77777777" w:rsidR="00705624" w:rsidRPr="002A649D" w:rsidRDefault="00705624" w:rsidP="00705624">
      <w:r>
        <w:rPr>
          <w:u w:val="single"/>
        </w:rPr>
        <w:t>Incorrect</w:t>
      </w:r>
      <w:r w:rsidRPr="0064580C">
        <w:rPr>
          <w:u w:val="single"/>
        </w:rPr>
        <w:t xml:space="preserve"> usage</w:t>
      </w:r>
      <w:r w:rsidRPr="0064580C">
        <w:t xml:space="preserve">: </w:t>
      </w:r>
      <w:r>
        <w:t xml:space="preserve">The </w:t>
      </w:r>
      <w:r w:rsidRPr="006E6149">
        <w:rPr>
          <w:b/>
        </w:rPr>
        <w:t>New</w:t>
      </w:r>
      <w:r>
        <w:t xml:space="preserve"> button is clicked to create a new record.</w:t>
      </w:r>
    </w:p>
    <w:p w14:paraId="29C6C916" w14:textId="77777777" w:rsidR="00705624" w:rsidRDefault="00705624" w:rsidP="00705624">
      <w:pPr>
        <w:spacing w:after="0" w:line="240" w:lineRule="auto"/>
      </w:pPr>
      <w:r w:rsidRPr="0064580C">
        <w:rPr>
          <w:u w:val="single"/>
        </w:rPr>
        <w:t>Correct usage</w:t>
      </w:r>
      <w:r w:rsidRPr="0064580C">
        <w:t>:</w:t>
      </w:r>
      <w:r>
        <w:t xml:space="preserve"> Click the </w:t>
      </w:r>
      <w:r w:rsidRPr="006E6149">
        <w:rPr>
          <w:b/>
        </w:rPr>
        <w:t>New</w:t>
      </w:r>
      <w:r>
        <w:t xml:space="preserve"> button to create a new record.</w:t>
      </w:r>
    </w:p>
    <w:p w14:paraId="4A1D2716" w14:textId="77777777" w:rsidR="00705624" w:rsidRPr="00C93D93" w:rsidRDefault="00705624" w:rsidP="00705624">
      <w:pPr>
        <w:pStyle w:val="Heading30"/>
      </w:pPr>
      <w:bookmarkStart w:id="21" w:name="_Toc390786080"/>
      <w:bookmarkStart w:id="22" w:name="_Toc216439652"/>
      <w:r w:rsidRPr="001E3953">
        <w:t>Auxiliary Verbs</w:t>
      </w:r>
      <w:bookmarkEnd w:id="21"/>
      <w:bookmarkEnd w:id="22"/>
    </w:p>
    <w:p w14:paraId="5B714584" w14:textId="77777777" w:rsidR="00705624" w:rsidRPr="00C93D93" w:rsidRDefault="00705624" w:rsidP="00705624">
      <w:pPr>
        <w:spacing w:after="0"/>
      </w:pPr>
      <w:r w:rsidRPr="00C93D93">
        <w:t xml:space="preserve">Avoid auxiliary verbs such as shall and should. </w:t>
      </w:r>
      <w:r>
        <w:t>For details, r</w:t>
      </w:r>
      <w:r w:rsidRPr="00C93D93">
        <w:t>efer</w:t>
      </w:r>
      <w:r>
        <w:t xml:space="preserve"> the</w:t>
      </w:r>
      <w:r w:rsidRPr="00C93D93">
        <w:t xml:space="preserve"> </w:t>
      </w:r>
      <w:r>
        <w:fldChar w:fldCharType="begin"/>
      </w:r>
      <w:r>
        <w:instrText xml:space="preserve"> REF _Ref388860875 \h  \* MERGEFORMAT </w:instrText>
      </w:r>
      <w:r>
        <w:fldChar w:fldCharType="separate"/>
      </w:r>
      <w:r w:rsidRPr="0013343A">
        <w:t>Common Language Terms</w:t>
      </w:r>
      <w:r>
        <w:fldChar w:fldCharType="end"/>
      </w:r>
      <w:r>
        <w:t xml:space="preserve"> </w:t>
      </w:r>
      <w:r w:rsidRPr="00C93D93">
        <w:t>section</w:t>
      </w:r>
      <w:r>
        <w:t>.</w:t>
      </w:r>
    </w:p>
    <w:p w14:paraId="2384C095" w14:textId="77777777" w:rsidR="00705624" w:rsidRPr="00C93D93" w:rsidRDefault="00705624" w:rsidP="00705624">
      <w:pPr>
        <w:spacing w:before="240" w:after="0"/>
      </w:pPr>
      <w:r w:rsidRPr="0064580C">
        <w:rPr>
          <w:u w:val="single"/>
        </w:rPr>
        <w:t>Incorrect usage</w:t>
      </w:r>
      <w:r w:rsidRPr="00C93D93">
        <w:t>: You may save a local copy for future reference</w:t>
      </w:r>
      <w:r>
        <w:t>.</w:t>
      </w:r>
    </w:p>
    <w:p w14:paraId="36DCCF9F" w14:textId="77777777" w:rsidR="00705624" w:rsidRPr="00C93D93" w:rsidRDefault="00705624" w:rsidP="00705624">
      <w:pPr>
        <w:spacing w:after="0"/>
      </w:pPr>
      <w:r w:rsidRPr="0064580C">
        <w:rPr>
          <w:u w:val="single"/>
        </w:rPr>
        <w:t>Correct usage</w:t>
      </w:r>
      <w:r>
        <w:t>: Save a local copy for future reference.</w:t>
      </w:r>
    </w:p>
    <w:p w14:paraId="5015E924" w14:textId="77777777" w:rsidR="00705624" w:rsidRPr="00C93D93" w:rsidRDefault="00705624" w:rsidP="00705624">
      <w:pPr>
        <w:pStyle w:val="Heading30"/>
      </w:pPr>
      <w:bookmarkStart w:id="23" w:name="_Toc390786081"/>
      <w:bookmarkStart w:id="24" w:name="_Toc216439653"/>
      <w:r w:rsidRPr="001E3953">
        <w:t>Tense</w:t>
      </w:r>
      <w:bookmarkEnd w:id="23"/>
      <w:bookmarkEnd w:id="24"/>
    </w:p>
    <w:p w14:paraId="739DF6DF" w14:textId="77777777" w:rsidR="00705624" w:rsidRDefault="00705624" w:rsidP="00705624">
      <w:r w:rsidRPr="0064580C">
        <w:t xml:space="preserve">In general, use the present tense and, where appropriate, </w:t>
      </w:r>
      <w:r>
        <w:t xml:space="preserve">use the imperative mood (“Do </w:t>
      </w:r>
      <w:r w:rsidRPr="0064580C">
        <w:t>this.”).</w:t>
      </w:r>
      <w:r>
        <w:t xml:space="preserve"> Preferably use the w</w:t>
      </w:r>
      <w:r w:rsidRPr="00C93D93">
        <w:t xml:space="preserve">riting style </w:t>
      </w:r>
      <w:r>
        <w:t xml:space="preserve">to be </w:t>
      </w:r>
      <w:r w:rsidRPr="00C93D93">
        <w:rPr>
          <w:b/>
        </w:rPr>
        <w:t xml:space="preserve">narrative </w:t>
      </w:r>
      <w:r>
        <w:t>(</w:t>
      </w:r>
      <w:r w:rsidRPr="00C93D93">
        <w:t>First or second</w:t>
      </w:r>
      <w:r>
        <w:t xml:space="preserve"> </w:t>
      </w:r>
      <w:r w:rsidRPr="00C93D93">
        <w:t>person; avoid third person)</w:t>
      </w:r>
      <w:r>
        <w:t>.</w:t>
      </w:r>
    </w:p>
    <w:p w14:paraId="0E14BF54" w14:textId="77777777" w:rsidR="00705624" w:rsidRDefault="00705624" w:rsidP="00705624">
      <w:r w:rsidRPr="0013343A">
        <w:rPr>
          <w:u w:val="single"/>
        </w:rPr>
        <w:t>Incorrect usage</w:t>
      </w:r>
      <w:r>
        <w:t xml:space="preserve">: When the </w:t>
      </w:r>
      <w:r w:rsidRPr="00256B49">
        <w:rPr>
          <w:b/>
        </w:rPr>
        <w:t>Show</w:t>
      </w:r>
      <w:r>
        <w:t xml:space="preserve"> button was clicked, the results were displayed.</w:t>
      </w:r>
    </w:p>
    <w:p w14:paraId="4CFCA5CC" w14:textId="77777777" w:rsidR="00705624" w:rsidRDefault="00705624" w:rsidP="00705624">
      <w:pPr>
        <w:spacing w:after="0"/>
      </w:pPr>
      <w:r w:rsidRPr="0013343A">
        <w:rPr>
          <w:u w:val="single"/>
        </w:rPr>
        <w:t>Correct usage</w:t>
      </w:r>
      <w:r>
        <w:t xml:space="preserve">: Click the </w:t>
      </w:r>
      <w:r w:rsidRPr="00B4275F">
        <w:rPr>
          <w:b/>
        </w:rPr>
        <w:t>Show</w:t>
      </w:r>
      <w:r>
        <w:t xml:space="preserve"> button to view the results.</w:t>
      </w:r>
    </w:p>
    <w:p w14:paraId="2D5856EC" w14:textId="77777777" w:rsidR="00D117F0" w:rsidRDefault="00D117F0" w:rsidP="00D117F0">
      <w:pPr>
        <w:pStyle w:val="Heading30"/>
      </w:pPr>
      <w:bookmarkStart w:id="25" w:name="_Toc216439654"/>
      <w:r>
        <w:lastRenderedPageBreak/>
        <w:t>User Interface</w:t>
      </w:r>
      <w:bookmarkEnd w:id="25"/>
    </w:p>
    <w:p w14:paraId="310B63AB" w14:textId="77777777" w:rsidR="00D117F0" w:rsidRDefault="00D117F0" w:rsidP="00705624">
      <w:r>
        <w:t xml:space="preserve">Capitalize this term (UI). As it is </w:t>
      </w:r>
      <w:r w:rsidR="004D5CC7">
        <w:t>a commonly used acronym for User Interface, so you need not expand it</w:t>
      </w:r>
      <w:r>
        <w:t xml:space="preserve"> </w:t>
      </w:r>
      <w:r w:rsidR="004D5CC7">
        <w:t>in your document.</w:t>
      </w:r>
    </w:p>
    <w:p w14:paraId="1CFB58FC" w14:textId="496BC455" w:rsidR="00D117F0" w:rsidRPr="00C93D93" w:rsidRDefault="00D117F0" w:rsidP="00705624">
      <w:r>
        <w:t xml:space="preserve">Example: </w:t>
      </w:r>
      <w:r w:rsidR="005F73D5">
        <w:t xml:space="preserve">&lt;CompanyName&gt; </w:t>
      </w:r>
      <w:r>
        <w:t xml:space="preserve">Workbench provides a flexible framework for UI design. </w:t>
      </w:r>
    </w:p>
    <w:p w14:paraId="7191886C" w14:textId="77777777" w:rsidR="00705624" w:rsidRPr="00427B35" w:rsidRDefault="00705624" w:rsidP="00705624">
      <w:pPr>
        <w:pStyle w:val="Heading20"/>
      </w:pPr>
      <w:bookmarkStart w:id="26" w:name="_Toc390786101"/>
      <w:bookmarkStart w:id="27" w:name="_Toc216439655"/>
      <w:r w:rsidRPr="00427B35">
        <w:t>Organizing</w:t>
      </w:r>
      <w:r>
        <w:t xml:space="preserve"> C</w:t>
      </w:r>
      <w:r w:rsidRPr="00427B35">
        <w:t>ontent</w:t>
      </w:r>
      <w:bookmarkEnd w:id="26"/>
      <w:bookmarkEnd w:id="27"/>
    </w:p>
    <w:p w14:paraId="772B7F02" w14:textId="77777777" w:rsidR="00705624" w:rsidRDefault="00705624" w:rsidP="00705624">
      <w:r>
        <w:t xml:space="preserve">Organizing a content is as important as deciding the content of the document. The organized content increases the readability and clarity of your content. </w:t>
      </w:r>
      <w:r w:rsidRPr="001901D2">
        <w:t>Clear</w:t>
      </w:r>
      <w:r>
        <w:t xml:space="preserve"> and </w:t>
      </w:r>
      <w:r w:rsidRPr="001901D2">
        <w:t xml:space="preserve">consistent content </w:t>
      </w:r>
      <w:r>
        <w:t xml:space="preserve">organization </w:t>
      </w:r>
      <w:r w:rsidRPr="001901D2">
        <w:t xml:space="preserve">supports usability and helps </w:t>
      </w:r>
      <w:r>
        <w:t>users</w:t>
      </w:r>
      <w:r w:rsidRPr="001901D2">
        <w:t xml:space="preserve"> </w:t>
      </w:r>
      <w:r>
        <w:t>to know where to start and how to proceed. For details, r</w:t>
      </w:r>
      <w:r w:rsidRPr="00C93D93">
        <w:t>efer</w:t>
      </w:r>
      <w:r>
        <w:t xml:space="preserve"> the</w:t>
      </w:r>
      <w:r w:rsidRPr="00C93D93">
        <w:t xml:space="preserve"> </w:t>
      </w:r>
      <w:r>
        <w:fldChar w:fldCharType="begin"/>
      </w:r>
      <w:r>
        <w:instrText xml:space="preserve"> REF _Ref388863842 \h  \* MERGEFORMAT </w:instrText>
      </w:r>
      <w:r>
        <w:fldChar w:fldCharType="separate"/>
      </w:r>
      <w:r>
        <w:t>Ordering H</w:t>
      </w:r>
      <w:r w:rsidRPr="00A44BB6">
        <w:t>eadings</w:t>
      </w:r>
      <w:r>
        <w:fldChar w:fldCharType="end"/>
      </w:r>
      <w:r>
        <w:t xml:space="preserve"> section. While organizing content pay attention to:</w:t>
      </w:r>
    </w:p>
    <w:p w14:paraId="5AB45F98" w14:textId="77777777" w:rsidR="00705624" w:rsidRDefault="00705624" w:rsidP="00705624">
      <w:pPr>
        <w:pStyle w:val="ListParagraph"/>
        <w:numPr>
          <w:ilvl w:val="0"/>
          <w:numId w:val="15"/>
        </w:numPr>
      </w:pPr>
      <w:r>
        <w:t>Flow in Content</w:t>
      </w:r>
    </w:p>
    <w:p w14:paraId="54C42B66" w14:textId="77777777" w:rsidR="00705624" w:rsidRDefault="00705624" w:rsidP="00705624">
      <w:pPr>
        <w:pStyle w:val="ListParagraph"/>
        <w:numPr>
          <w:ilvl w:val="0"/>
          <w:numId w:val="15"/>
        </w:numPr>
      </w:pPr>
      <w:r>
        <w:t>Parallelism in Content</w:t>
      </w:r>
    </w:p>
    <w:p w14:paraId="04C1D873" w14:textId="77777777" w:rsidR="00705624" w:rsidRPr="00C93D93" w:rsidRDefault="00705624" w:rsidP="00705624">
      <w:pPr>
        <w:pStyle w:val="Heading30"/>
      </w:pPr>
      <w:bookmarkStart w:id="28" w:name="_Toc390786102"/>
      <w:bookmarkStart w:id="29" w:name="_Toc216439656"/>
      <w:r w:rsidRPr="000A0E3A">
        <w:t xml:space="preserve">Flow in </w:t>
      </w:r>
      <w:r>
        <w:t>C</w:t>
      </w:r>
      <w:r w:rsidRPr="000A0E3A">
        <w:t>ontent</w:t>
      </w:r>
      <w:bookmarkEnd w:id="28"/>
      <w:bookmarkEnd w:id="29"/>
    </w:p>
    <w:p w14:paraId="1B9978F0" w14:textId="77777777" w:rsidR="00705624" w:rsidRDefault="00705624" w:rsidP="00705624">
      <w:r>
        <w:t>When organizing content ensure it gives a logical flow to the text. To ensure content is transitioned smoothly, you can a</w:t>
      </w:r>
      <w:r w:rsidRPr="00C93D93">
        <w:t>dd introduction and summary</w:t>
      </w:r>
      <w:r>
        <w:t xml:space="preserve"> to the content.</w:t>
      </w:r>
    </w:p>
    <w:p w14:paraId="69C15BC3" w14:textId="77777777" w:rsidR="00705624" w:rsidRDefault="00705624" w:rsidP="00705624">
      <w:r>
        <w:t>It is a good idea to list the topics that will be covered in the following section in an introduction paragraph under the heading. This will give the readers an overall idea of what they are about to read.</w:t>
      </w:r>
    </w:p>
    <w:p w14:paraId="39EA3A1B" w14:textId="77777777" w:rsidR="00705624" w:rsidRPr="00C93D93" w:rsidRDefault="00705624" w:rsidP="00705624">
      <w:pPr>
        <w:pStyle w:val="ListParagraph"/>
        <w:spacing w:line="360" w:lineRule="auto"/>
        <w:ind w:left="0"/>
      </w:pPr>
      <w:r>
        <w:rPr>
          <w:b/>
        </w:rPr>
        <w:t>E</w:t>
      </w:r>
      <w:r w:rsidRPr="00846507">
        <w:rPr>
          <w:b/>
        </w:rPr>
        <w:t>xample</w:t>
      </w:r>
      <w:r>
        <w:t>:</w:t>
      </w:r>
    </w:p>
    <w:p w14:paraId="69C3F7B8" w14:textId="77777777" w:rsidR="00705624" w:rsidRPr="000A0E3A" w:rsidRDefault="00705624" w:rsidP="00705624">
      <w:pPr>
        <w:rPr>
          <w:color w:val="0070C0"/>
          <w:sz w:val="24"/>
        </w:rPr>
      </w:pPr>
      <w:r w:rsidRPr="000A0E3A">
        <w:rPr>
          <w:color w:val="0070C0"/>
          <w:sz w:val="24"/>
        </w:rPr>
        <w:t>Heading 1</w:t>
      </w:r>
    </w:p>
    <w:p w14:paraId="1E034CD9" w14:textId="77777777" w:rsidR="00705624" w:rsidRPr="00C93D93" w:rsidRDefault="00705624" w:rsidP="00705624">
      <w:r w:rsidRPr="00C93D93">
        <w:t>&lt;intro paragraph&gt;</w:t>
      </w:r>
    </w:p>
    <w:p w14:paraId="7FA7F619" w14:textId="77777777" w:rsidR="00705624" w:rsidRPr="00C93D93" w:rsidRDefault="00705624" w:rsidP="00705624">
      <w:r w:rsidRPr="00C93D93">
        <w:t>The following topics are covered:</w:t>
      </w:r>
    </w:p>
    <w:p w14:paraId="6999120B" w14:textId="77777777" w:rsidR="00705624" w:rsidRPr="00C93D93" w:rsidRDefault="00705624" w:rsidP="00705624">
      <w:pPr>
        <w:pStyle w:val="ListParagraph"/>
        <w:numPr>
          <w:ilvl w:val="0"/>
          <w:numId w:val="1"/>
        </w:numPr>
      </w:pPr>
      <w:r w:rsidRPr="00C93D93">
        <w:t>Sub Heading 1</w:t>
      </w:r>
    </w:p>
    <w:p w14:paraId="30561EAB" w14:textId="77777777" w:rsidR="00705624" w:rsidRDefault="00705624" w:rsidP="00705624">
      <w:pPr>
        <w:pStyle w:val="ListParagraph"/>
        <w:numPr>
          <w:ilvl w:val="0"/>
          <w:numId w:val="1"/>
        </w:numPr>
      </w:pPr>
      <w:r w:rsidRPr="00C93D93">
        <w:t>Sub Heading 2</w:t>
      </w:r>
    </w:p>
    <w:p w14:paraId="72B3EEC4" w14:textId="5717DF38" w:rsidR="00E2101B" w:rsidRPr="00C93D93" w:rsidRDefault="00E2101B" w:rsidP="00E2101B">
      <w:pPr>
        <w:pStyle w:val="ListParagraph"/>
        <w:numPr>
          <w:ilvl w:val="0"/>
          <w:numId w:val="1"/>
        </w:numPr>
      </w:pPr>
      <w:r w:rsidRPr="00C93D93">
        <w:t xml:space="preserve">Sub Heading </w:t>
      </w:r>
      <w:r>
        <w:t>3</w:t>
      </w:r>
    </w:p>
    <w:p w14:paraId="72E34475" w14:textId="77777777" w:rsidR="00705624" w:rsidRPr="00C93D93" w:rsidRDefault="00705624" w:rsidP="00705624">
      <w:pPr>
        <w:rPr>
          <w:color w:val="595959" w:themeColor="text1" w:themeTint="A6"/>
          <w:sz w:val="24"/>
          <w:u w:val="single"/>
        </w:rPr>
      </w:pPr>
      <w:r w:rsidRPr="00C93D93">
        <w:rPr>
          <w:color w:val="595959" w:themeColor="text1" w:themeTint="A6"/>
          <w:sz w:val="24"/>
          <w:u w:val="single"/>
        </w:rPr>
        <w:t>Sub Heading 1</w:t>
      </w:r>
    </w:p>
    <w:p w14:paraId="13C64181" w14:textId="77777777" w:rsidR="00705624" w:rsidRPr="00C93D93" w:rsidRDefault="00705624" w:rsidP="00705624">
      <w:r w:rsidRPr="00C93D93">
        <w:t>&lt;some text here&gt;</w:t>
      </w:r>
    </w:p>
    <w:p w14:paraId="37CBB53A" w14:textId="77777777" w:rsidR="00705624" w:rsidRPr="00C93D93" w:rsidRDefault="00705624" w:rsidP="00705624">
      <w:pPr>
        <w:rPr>
          <w:i/>
          <w:color w:val="595959" w:themeColor="text1" w:themeTint="A6"/>
          <w:sz w:val="24"/>
          <w:u w:val="single"/>
        </w:rPr>
      </w:pPr>
      <w:r w:rsidRPr="00C93D93">
        <w:rPr>
          <w:i/>
          <w:color w:val="595959" w:themeColor="text1" w:themeTint="A6"/>
          <w:sz w:val="24"/>
          <w:u w:val="single"/>
        </w:rPr>
        <w:t>Sub Heading 2</w:t>
      </w:r>
    </w:p>
    <w:p w14:paraId="1CF430DD" w14:textId="77777777" w:rsidR="00705624" w:rsidRDefault="00705624" w:rsidP="00705624">
      <w:r>
        <w:t>&lt;some text here&gt;</w:t>
      </w:r>
    </w:p>
    <w:p w14:paraId="2C4132AF" w14:textId="5270405E" w:rsidR="00E2101B" w:rsidRPr="00B4275F" w:rsidRDefault="00E2101B" w:rsidP="00705624">
      <w:r w:rsidRPr="00953FF0">
        <w:rPr>
          <w:b/>
          <w:bCs/>
        </w:rPr>
        <w:t>Note</w:t>
      </w:r>
      <w:r>
        <w:t>: For Confluence all headings should be black and bold.</w:t>
      </w:r>
    </w:p>
    <w:p w14:paraId="5F034A00" w14:textId="77777777" w:rsidR="00705624" w:rsidRDefault="00705624" w:rsidP="00705624">
      <w:r>
        <w:t>Similarly adding a summarizing paragraph at the end of the chapter, recapping all the important points covered gives a good transition from one chapter to the next. Also, remember to add lead-in lines to tables, figures, code snippets, and lists.</w:t>
      </w:r>
    </w:p>
    <w:p w14:paraId="1C3AD94A" w14:textId="77777777" w:rsidR="00705624" w:rsidRPr="0013343A" w:rsidRDefault="00705624" w:rsidP="00705624">
      <w:pPr>
        <w:pStyle w:val="Heading30"/>
      </w:pPr>
      <w:bookmarkStart w:id="30" w:name="_Toc390786103"/>
      <w:bookmarkStart w:id="31" w:name="_Toc216439657"/>
      <w:r w:rsidRPr="00664654">
        <w:lastRenderedPageBreak/>
        <w:t>Parallelism</w:t>
      </w:r>
      <w:r w:rsidRPr="0013343A">
        <w:t xml:space="preserve"> in Content</w:t>
      </w:r>
      <w:bookmarkEnd w:id="30"/>
      <w:bookmarkEnd w:id="31"/>
    </w:p>
    <w:p w14:paraId="18AEA5F4" w14:textId="77777777" w:rsidR="00705624" w:rsidRDefault="00705624" w:rsidP="00705624">
      <w:r>
        <w:t>Use parallel sentences when you use “and” or “or” to link phrases. Ensure your linked phrases are similar and logically arranged.</w:t>
      </w:r>
    </w:p>
    <w:p w14:paraId="7F2152B6" w14:textId="77777777" w:rsidR="00705624" w:rsidRDefault="00705624" w:rsidP="00705624">
      <w:r w:rsidRPr="0013343A">
        <w:rPr>
          <w:u w:val="single"/>
        </w:rPr>
        <w:t>Incorrect Usage</w:t>
      </w:r>
      <w:r>
        <w:t>: You can use Accounting for maintaining valuations and to make a transaction.</w:t>
      </w:r>
    </w:p>
    <w:p w14:paraId="6DB2F7C0" w14:textId="0F9FC493" w:rsidR="00705624" w:rsidRPr="00936BC4" w:rsidRDefault="00705624" w:rsidP="00936BC4">
      <w:r w:rsidRPr="0013343A">
        <w:rPr>
          <w:u w:val="single"/>
        </w:rPr>
        <w:t>Correct Usage</w:t>
      </w:r>
      <w:r>
        <w:t>: You can use Accounting for maintaining valuations and making transactions.</w:t>
      </w:r>
    </w:p>
    <w:p w14:paraId="05D77FE8" w14:textId="77777777" w:rsidR="00705624" w:rsidRDefault="00705624" w:rsidP="00705624">
      <w:pPr>
        <w:pStyle w:val="ListParagraph"/>
        <w:autoSpaceDE w:val="0"/>
        <w:autoSpaceDN w:val="0"/>
        <w:adjustRightInd w:val="0"/>
        <w:spacing w:line="240" w:lineRule="auto"/>
        <w:ind w:left="0"/>
        <w:rPr>
          <w:rFonts w:cs="Verdana"/>
          <w:szCs w:val="20"/>
        </w:rPr>
      </w:pPr>
      <w:r w:rsidRPr="00C30568">
        <w:rPr>
          <w:rFonts w:cs="Verdana"/>
          <w:b/>
          <w:szCs w:val="20"/>
        </w:rPr>
        <w:t>Note</w:t>
      </w:r>
      <w:r>
        <w:rPr>
          <w:rFonts w:cs="Verdana"/>
          <w:szCs w:val="20"/>
        </w:rPr>
        <w:t>:  Screenshots should not have a cursor in them.</w:t>
      </w:r>
    </w:p>
    <w:p w14:paraId="3752A433" w14:textId="77777777" w:rsidR="00705624" w:rsidRPr="00664654" w:rsidRDefault="00705624" w:rsidP="00705624">
      <w:pPr>
        <w:pStyle w:val="Heading4"/>
        <w:rPr>
          <w:rFonts w:ascii="Trebuchet MS" w:hAnsi="Trebuchet MS"/>
        </w:rPr>
      </w:pPr>
      <w:r w:rsidRPr="00664654">
        <w:rPr>
          <w:rFonts w:ascii="Trebuchet MS" w:hAnsi="Trebuchet MS"/>
        </w:rPr>
        <w:t>Checking for Summary and Introduction</w:t>
      </w:r>
    </w:p>
    <w:p w14:paraId="787205DA" w14:textId="77777777" w:rsidR="00705624" w:rsidRPr="00C93D93" w:rsidRDefault="00705624" w:rsidP="00705624">
      <w:r>
        <w:t>Check if a summary and introduction have been added to the content.</w:t>
      </w:r>
    </w:p>
    <w:p w14:paraId="4957676B" w14:textId="77777777" w:rsidR="00705624" w:rsidRPr="001577BB" w:rsidRDefault="00705624" w:rsidP="00705624">
      <w:pPr>
        <w:pStyle w:val="Heading30"/>
      </w:pPr>
      <w:bookmarkStart w:id="32" w:name="_Toc390786106"/>
      <w:bookmarkStart w:id="33" w:name="_Toc216439658"/>
      <w:r w:rsidRPr="001577BB">
        <w:t>Round 2: Microscopic Review</w:t>
      </w:r>
      <w:bookmarkEnd w:id="32"/>
      <w:bookmarkEnd w:id="33"/>
    </w:p>
    <w:p w14:paraId="39274B03" w14:textId="77777777" w:rsidR="00705624" w:rsidRPr="008345AB" w:rsidRDefault="00705624" w:rsidP="00705624">
      <w:r w:rsidRPr="008345AB">
        <w:t>This is a more granular review level, where the following details are checked:</w:t>
      </w:r>
    </w:p>
    <w:p w14:paraId="33759572" w14:textId="77777777" w:rsidR="00705624" w:rsidRPr="00671132" w:rsidRDefault="00705624" w:rsidP="00705624">
      <w:pPr>
        <w:pStyle w:val="ListParagraph"/>
        <w:numPr>
          <w:ilvl w:val="0"/>
          <w:numId w:val="18"/>
        </w:numPr>
        <w:autoSpaceDE w:val="0"/>
        <w:autoSpaceDN w:val="0"/>
        <w:adjustRightInd w:val="0"/>
        <w:spacing w:after="0" w:line="240" w:lineRule="auto"/>
        <w:rPr>
          <w:rFonts w:cs="Verdana"/>
          <w:szCs w:val="20"/>
        </w:rPr>
      </w:pPr>
      <w:r w:rsidRPr="00671132">
        <w:rPr>
          <w:rFonts w:cs="Verdana"/>
          <w:szCs w:val="20"/>
        </w:rPr>
        <w:t>Acronym usage</w:t>
      </w:r>
    </w:p>
    <w:p w14:paraId="40F30AB5" w14:textId="77777777" w:rsidR="00705624" w:rsidRDefault="00705624" w:rsidP="00705624">
      <w:pPr>
        <w:pStyle w:val="ListParagraph"/>
        <w:numPr>
          <w:ilvl w:val="0"/>
          <w:numId w:val="18"/>
        </w:numPr>
        <w:autoSpaceDE w:val="0"/>
        <w:autoSpaceDN w:val="0"/>
        <w:adjustRightInd w:val="0"/>
        <w:spacing w:after="0" w:line="240" w:lineRule="auto"/>
        <w:rPr>
          <w:rFonts w:cs="Verdana"/>
          <w:szCs w:val="20"/>
        </w:rPr>
      </w:pPr>
      <w:r w:rsidRPr="008345AB">
        <w:rPr>
          <w:rFonts w:cs="Verdana"/>
          <w:szCs w:val="20"/>
        </w:rPr>
        <w:t xml:space="preserve">Referring to UI elements </w:t>
      </w:r>
    </w:p>
    <w:p w14:paraId="46EEA8DB" w14:textId="77777777" w:rsidR="00705624" w:rsidRDefault="00705624" w:rsidP="00705624">
      <w:pPr>
        <w:pStyle w:val="ListParagraph"/>
        <w:numPr>
          <w:ilvl w:val="0"/>
          <w:numId w:val="18"/>
        </w:numPr>
        <w:autoSpaceDE w:val="0"/>
        <w:autoSpaceDN w:val="0"/>
        <w:adjustRightInd w:val="0"/>
        <w:spacing w:after="0" w:line="240" w:lineRule="auto"/>
        <w:rPr>
          <w:rFonts w:cs="Verdana"/>
          <w:szCs w:val="20"/>
        </w:rPr>
      </w:pPr>
      <w:r w:rsidRPr="008345AB">
        <w:rPr>
          <w:rFonts w:cs="Verdana"/>
          <w:szCs w:val="20"/>
        </w:rPr>
        <w:t>Punctuation</w:t>
      </w:r>
    </w:p>
    <w:p w14:paraId="4CD0B100" w14:textId="77777777" w:rsidR="00705624" w:rsidRPr="0013343A" w:rsidRDefault="00705624" w:rsidP="00705624">
      <w:pPr>
        <w:pStyle w:val="ListParagraph"/>
        <w:numPr>
          <w:ilvl w:val="0"/>
          <w:numId w:val="18"/>
        </w:numPr>
        <w:autoSpaceDE w:val="0"/>
        <w:autoSpaceDN w:val="0"/>
        <w:adjustRightInd w:val="0"/>
        <w:spacing w:after="0" w:line="240" w:lineRule="auto"/>
        <w:rPr>
          <w:rFonts w:cs="Verdana"/>
          <w:b/>
          <w:szCs w:val="20"/>
        </w:rPr>
      </w:pPr>
      <w:r w:rsidRPr="0013343A">
        <w:rPr>
          <w:rFonts w:cs="Verdana"/>
          <w:szCs w:val="20"/>
        </w:rPr>
        <w:t>Abbreviations and Acronyms</w:t>
      </w:r>
    </w:p>
    <w:p w14:paraId="7D2325DD" w14:textId="77777777" w:rsidR="00705624" w:rsidRDefault="00705624" w:rsidP="00705624">
      <w:pPr>
        <w:pStyle w:val="ListParagraph"/>
        <w:numPr>
          <w:ilvl w:val="0"/>
          <w:numId w:val="18"/>
        </w:numPr>
        <w:autoSpaceDE w:val="0"/>
        <w:autoSpaceDN w:val="0"/>
        <w:adjustRightInd w:val="0"/>
        <w:spacing w:after="0" w:line="240" w:lineRule="auto"/>
        <w:rPr>
          <w:rFonts w:cs="Verdana"/>
          <w:szCs w:val="20"/>
        </w:rPr>
      </w:pPr>
      <w:r>
        <w:rPr>
          <w:rFonts w:cs="Verdana"/>
          <w:szCs w:val="20"/>
        </w:rPr>
        <w:t>Ampersand</w:t>
      </w:r>
    </w:p>
    <w:p w14:paraId="48707975" w14:textId="77777777" w:rsidR="00705624" w:rsidRPr="008345AB" w:rsidRDefault="00705624" w:rsidP="00705624">
      <w:pPr>
        <w:pStyle w:val="ListParagraph"/>
        <w:numPr>
          <w:ilvl w:val="0"/>
          <w:numId w:val="18"/>
        </w:numPr>
        <w:autoSpaceDE w:val="0"/>
        <w:autoSpaceDN w:val="0"/>
        <w:adjustRightInd w:val="0"/>
        <w:spacing w:after="0" w:line="240" w:lineRule="auto"/>
        <w:rPr>
          <w:rFonts w:cs="Verdana"/>
          <w:szCs w:val="20"/>
        </w:rPr>
      </w:pPr>
      <w:r w:rsidRPr="008345AB">
        <w:rPr>
          <w:rFonts w:cs="Verdana"/>
          <w:szCs w:val="20"/>
        </w:rPr>
        <w:t>Avoiding footnotes</w:t>
      </w:r>
    </w:p>
    <w:p w14:paraId="1DF0662E" w14:textId="77777777" w:rsidR="00705624" w:rsidRPr="00671132" w:rsidRDefault="00705624" w:rsidP="00705624">
      <w:pPr>
        <w:pStyle w:val="ListParagraph"/>
        <w:numPr>
          <w:ilvl w:val="0"/>
          <w:numId w:val="18"/>
        </w:numPr>
        <w:autoSpaceDE w:val="0"/>
        <w:autoSpaceDN w:val="0"/>
        <w:adjustRightInd w:val="0"/>
        <w:spacing w:after="0" w:line="240" w:lineRule="auto"/>
        <w:rPr>
          <w:rFonts w:cs="Verdana"/>
          <w:szCs w:val="20"/>
        </w:rPr>
      </w:pPr>
      <w:r w:rsidRPr="00671132">
        <w:rPr>
          <w:rFonts w:cs="Verdana"/>
          <w:szCs w:val="20"/>
        </w:rPr>
        <w:t xml:space="preserve">Verifying </w:t>
      </w:r>
      <w:r>
        <w:rPr>
          <w:rFonts w:cs="Verdana"/>
          <w:szCs w:val="20"/>
        </w:rPr>
        <w:t>h</w:t>
      </w:r>
      <w:r w:rsidRPr="00671132">
        <w:rPr>
          <w:rFonts w:cs="Verdana"/>
          <w:szCs w:val="20"/>
        </w:rPr>
        <w:t>yperlinks</w:t>
      </w:r>
    </w:p>
    <w:p w14:paraId="2A8CC309" w14:textId="77777777" w:rsidR="00705624" w:rsidRPr="00671132" w:rsidRDefault="00705624" w:rsidP="00705624">
      <w:pPr>
        <w:pStyle w:val="ListParagraph"/>
        <w:numPr>
          <w:ilvl w:val="0"/>
          <w:numId w:val="18"/>
        </w:numPr>
        <w:autoSpaceDE w:val="0"/>
        <w:autoSpaceDN w:val="0"/>
        <w:adjustRightInd w:val="0"/>
        <w:spacing w:after="0" w:line="240" w:lineRule="auto"/>
        <w:rPr>
          <w:rFonts w:cs="Verdana"/>
          <w:szCs w:val="20"/>
        </w:rPr>
      </w:pPr>
      <w:r w:rsidRPr="00671132">
        <w:rPr>
          <w:rFonts w:cs="Verdana"/>
          <w:szCs w:val="20"/>
        </w:rPr>
        <w:t>Use gender-neutral language.</w:t>
      </w:r>
    </w:p>
    <w:p w14:paraId="7522FF51" w14:textId="77777777" w:rsidR="00705624" w:rsidRPr="00671132" w:rsidRDefault="00705624" w:rsidP="00705624">
      <w:pPr>
        <w:pStyle w:val="ListParagraph"/>
        <w:numPr>
          <w:ilvl w:val="0"/>
          <w:numId w:val="18"/>
        </w:numPr>
        <w:autoSpaceDE w:val="0"/>
        <w:autoSpaceDN w:val="0"/>
        <w:adjustRightInd w:val="0"/>
        <w:spacing w:after="0" w:line="240" w:lineRule="auto"/>
        <w:rPr>
          <w:rFonts w:cs="Verdana"/>
          <w:szCs w:val="20"/>
        </w:rPr>
      </w:pPr>
      <w:r w:rsidRPr="00671132">
        <w:rPr>
          <w:rFonts w:cs="Verdana"/>
          <w:szCs w:val="20"/>
        </w:rPr>
        <w:t>Capitalization</w:t>
      </w:r>
    </w:p>
    <w:p w14:paraId="5AA9B877" w14:textId="77777777" w:rsidR="00705624" w:rsidRPr="00671132" w:rsidRDefault="00705624" w:rsidP="00705624">
      <w:pPr>
        <w:pStyle w:val="ListParagraph"/>
        <w:numPr>
          <w:ilvl w:val="0"/>
          <w:numId w:val="18"/>
        </w:numPr>
        <w:autoSpaceDE w:val="0"/>
        <w:autoSpaceDN w:val="0"/>
        <w:adjustRightInd w:val="0"/>
        <w:spacing w:after="0" w:line="240" w:lineRule="auto"/>
        <w:rPr>
          <w:rFonts w:cs="Verdana"/>
          <w:szCs w:val="20"/>
        </w:rPr>
      </w:pPr>
      <w:r w:rsidRPr="00671132">
        <w:rPr>
          <w:rFonts w:cs="Verdana"/>
          <w:szCs w:val="20"/>
        </w:rPr>
        <w:t>Spelling</w:t>
      </w:r>
    </w:p>
    <w:p w14:paraId="3C1698C1" w14:textId="77777777" w:rsidR="00705624" w:rsidRPr="00664654" w:rsidRDefault="00705624" w:rsidP="00705624">
      <w:pPr>
        <w:pStyle w:val="Heading4"/>
        <w:rPr>
          <w:rFonts w:ascii="Trebuchet MS" w:hAnsi="Trebuchet MS"/>
        </w:rPr>
      </w:pPr>
      <w:r w:rsidRPr="00664654">
        <w:rPr>
          <w:rFonts w:ascii="Trebuchet MS" w:hAnsi="Trebuchet MS"/>
        </w:rPr>
        <w:t>Acronym Usage</w:t>
      </w:r>
    </w:p>
    <w:p w14:paraId="49EEF0B1" w14:textId="77777777" w:rsidR="00705624" w:rsidRPr="00671132" w:rsidRDefault="00705624" w:rsidP="00705624">
      <w:r w:rsidRPr="00671132">
        <w:t>While using acronyms, the first instance should include the full form and the acronym. The following instances can include just the acronym.</w:t>
      </w:r>
    </w:p>
    <w:p w14:paraId="6E948233" w14:textId="77777777" w:rsidR="00705624" w:rsidRPr="00664654" w:rsidRDefault="00705624" w:rsidP="00705624">
      <w:pPr>
        <w:pStyle w:val="Heading4"/>
        <w:rPr>
          <w:rFonts w:ascii="Trebuchet MS" w:hAnsi="Trebuchet MS"/>
        </w:rPr>
      </w:pPr>
      <w:r w:rsidRPr="00664654">
        <w:rPr>
          <w:rFonts w:ascii="Trebuchet MS" w:hAnsi="Trebuchet MS"/>
        </w:rPr>
        <w:t xml:space="preserve">Referring to UI Elements </w:t>
      </w:r>
    </w:p>
    <w:p w14:paraId="5253DECE" w14:textId="77777777" w:rsidR="00705624" w:rsidRDefault="00705624" w:rsidP="00705624">
      <w:r w:rsidRPr="00361A28">
        <w:t>While referring to UI elements used the correct name for the type of the UI element. Also</w:t>
      </w:r>
      <w:r>
        <w:t>,</w:t>
      </w:r>
      <w:r w:rsidRPr="00361A28">
        <w:t xml:space="preserve"> if the name of such UI elements is mentioned, then it should be formatted as bold text.</w:t>
      </w:r>
    </w:p>
    <w:p w14:paraId="76975D79" w14:textId="77777777" w:rsidR="00705624" w:rsidRPr="00361A28" w:rsidRDefault="00705624" w:rsidP="00705624">
      <w:r>
        <w:t xml:space="preserve">For example, From the </w:t>
      </w:r>
      <w:r w:rsidRPr="00286392">
        <w:rPr>
          <w:b/>
        </w:rPr>
        <w:t>City</w:t>
      </w:r>
      <w:r>
        <w:t xml:space="preserve"> drop-down menu, select the city.</w:t>
      </w:r>
    </w:p>
    <w:p w14:paraId="27E9E697" w14:textId="77777777" w:rsidR="00705624" w:rsidRDefault="00705624" w:rsidP="00705624">
      <w:r>
        <w:t>The different types of UI elements are:</w:t>
      </w:r>
    </w:p>
    <w:p w14:paraId="533FFD9B" w14:textId="77777777" w:rsidR="00705624" w:rsidRDefault="00705624" w:rsidP="00705624">
      <w:pPr>
        <w:pStyle w:val="ListParagraph"/>
        <w:numPr>
          <w:ilvl w:val="0"/>
          <w:numId w:val="31"/>
        </w:numPr>
        <w:rPr>
          <w:b/>
        </w:rPr>
      </w:pPr>
      <w:r>
        <w:rPr>
          <w:b/>
        </w:rPr>
        <w:t>Menu bar and Menu</w:t>
      </w:r>
    </w:p>
    <w:p w14:paraId="58F0F97A" w14:textId="77777777" w:rsidR="00705624" w:rsidRDefault="00705624" w:rsidP="00705624">
      <w:pPr>
        <w:pStyle w:val="ListParagraph"/>
        <w:ind w:left="360"/>
      </w:pPr>
      <w:r>
        <w:t>The type of menu should always be followed by the ‘menu’ label.</w:t>
      </w:r>
    </w:p>
    <w:p w14:paraId="2F9F92D1" w14:textId="77777777" w:rsidR="00705624" w:rsidRPr="00DB5C67" w:rsidRDefault="00705624" w:rsidP="00705624">
      <w:pPr>
        <w:pStyle w:val="ListParagraph"/>
        <w:ind w:left="360"/>
      </w:pPr>
      <w:r w:rsidRPr="00285EC1">
        <w:rPr>
          <w:noProof/>
          <w:sz w:val="20"/>
          <w:lang w:val="en-IN" w:eastAsia="en-IN"/>
        </w:rPr>
        <w:lastRenderedPageBreak/>
        <w:drawing>
          <wp:inline distT="0" distB="0" distL="0" distR="0" wp14:anchorId="5D3EDD9F" wp14:editId="4FC8F8A0">
            <wp:extent cx="1414130" cy="958466"/>
            <wp:effectExtent l="171450" t="171450" r="377190" b="3562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x.png"/>
                    <pic:cNvPicPr/>
                  </pic:nvPicPr>
                  <pic:blipFill>
                    <a:blip r:embed="rId10">
                      <a:extLst>
                        <a:ext uri="{28A0092B-C50C-407E-A947-70E740481C1C}">
                          <a14:useLocalDpi xmlns:a14="http://schemas.microsoft.com/office/drawing/2010/main" val="0"/>
                        </a:ext>
                      </a:extLst>
                    </a:blip>
                    <a:stretch>
                      <a:fillRect/>
                    </a:stretch>
                  </pic:blipFill>
                  <pic:spPr>
                    <a:xfrm>
                      <a:off x="0" y="0"/>
                      <a:ext cx="1417738" cy="960911"/>
                    </a:xfrm>
                    <a:prstGeom prst="rect">
                      <a:avLst/>
                    </a:prstGeom>
                    <a:ln>
                      <a:noFill/>
                    </a:ln>
                    <a:effectLst>
                      <a:outerShdw blurRad="292100" dist="139700" dir="2700000" algn="tl" rotWithShape="0">
                        <a:srgbClr val="333333">
                          <a:alpha val="65000"/>
                        </a:srgbClr>
                      </a:outerShdw>
                    </a:effectLst>
                  </pic:spPr>
                </pic:pic>
              </a:graphicData>
            </a:graphic>
          </wp:inline>
        </w:drawing>
      </w:r>
    </w:p>
    <w:p w14:paraId="17D01912" w14:textId="77777777" w:rsidR="00705624" w:rsidRDefault="00705624" w:rsidP="00705624">
      <w:pPr>
        <w:pStyle w:val="ListParagraph"/>
        <w:ind w:left="142"/>
      </w:pPr>
      <w:r w:rsidRPr="00C30568">
        <w:rPr>
          <w:b/>
        </w:rPr>
        <w:t>Example</w:t>
      </w:r>
      <w:r>
        <w:t xml:space="preserve">: On the </w:t>
      </w:r>
      <w:r w:rsidRPr="00DB5C67">
        <w:rPr>
          <w:b/>
        </w:rPr>
        <w:t xml:space="preserve">File </w:t>
      </w:r>
      <w:r>
        <w:t xml:space="preserve">menu, click </w:t>
      </w:r>
      <w:r w:rsidRPr="00DB5C67">
        <w:rPr>
          <w:b/>
        </w:rPr>
        <w:t>Save</w:t>
      </w:r>
      <w:r>
        <w:t>.</w:t>
      </w:r>
    </w:p>
    <w:p w14:paraId="255E8369" w14:textId="77777777" w:rsidR="00705624" w:rsidRPr="00DB5C67" w:rsidRDefault="00705624" w:rsidP="00705624">
      <w:pPr>
        <w:pStyle w:val="ListParagraph"/>
        <w:ind w:left="360"/>
      </w:pPr>
    </w:p>
    <w:p w14:paraId="35E40BA4" w14:textId="77777777" w:rsidR="00705624" w:rsidRDefault="00705624" w:rsidP="00705624">
      <w:pPr>
        <w:pStyle w:val="ListParagraph"/>
        <w:numPr>
          <w:ilvl w:val="0"/>
          <w:numId w:val="31"/>
        </w:numPr>
        <w:rPr>
          <w:b/>
        </w:rPr>
      </w:pPr>
      <w:r w:rsidRPr="009476BF">
        <w:rPr>
          <w:b/>
        </w:rPr>
        <w:t>Button</w:t>
      </w:r>
    </w:p>
    <w:p w14:paraId="089F6AC6" w14:textId="77777777" w:rsidR="00705624" w:rsidRDefault="00705624" w:rsidP="00705624">
      <w:pPr>
        <w:pStyle w:val="ListParagraph"/>
        <w:ind w:left="360"/>
      </w:pPr>
      <w:r>
        <w:t>Use ‘click’ and the button label.</w:t>
      </w:r>
      <w:r w:rsidRPr="00C30568">
        <w:t xml:space="preserve"> </w:t>
      </w:r>
      <w:r>
        <w:t>The term ‘button’ should follow the label.</w:t>
      </w:r>
    </w:p>
    <w:p w14:paraId="66CFD963" w14:textId="77777777" w:rsidR="00705624" w:rsidRDefault="00705624" w:rsidP="00705624">
      <w:pPr>
        <w:pStyle w:val="ListParagraph"/>
        <w:ind w:left="360"/>
      </w:pPr>
      <w:r w:rsidRPr="00285EC1">
        <w:rPr>
          <w:noProof/>
          <w:sz w:val="20"/>
          <w:lang w:val="en-IN" w:eastAsia="en-IN"/>
        </w:rPr>
        <w:drawing>
          <wp:inline distT="0" distB="0" distL="0" distR="0" wp14:anchorId="6BF6E01F" wp14:editId="790108D5">
            <wp:extent cx="3381154" cy="1184088"/>
            <wp:effectExtent l="171450" t="171450" r="372110" b="3594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eAwayMessagePrompt.png"/>
                    <pic:cNvPicPr/>
                  </pic:nvPicPr>
                  <pic:blipFill>
                    <a:blip r:embed="rId11">
                      <a:extLst>
                        <a:ext uri="{28A0092B-C50C-407E-A947-70E740481C1C}">
                          <a14:useLocalDpi xmlns:a14="http://schemas.microsoft.com/office/drawing/2010/main" val="0"/>
                        </a:ext>
                      </a:extLst>
                    </a:blip>
                    <a:stretch>
                      <a:fillRect/>
                    </a:stretch>
                  </pic:blipFill>
                  <pic:spPr>
                    <a:xfrm>
                      <a:off x="0" y="0"/>
                      <a:ext cx="3383347" cy="1184856"/>
                    </a:xfrm>
                    <a:prstGeom prst="rect">
                      <a:avLst/>
                    </a:prstGeom>
                    <a:ln>
                      <a:noFill/>
                    </a:ln>
                    <a:effectLst>
                      <a:outerShdw blurRad="292100" dist="139700" dir="2700000" algn="tl" rotWithShape="0">
                        <a:srgbClr val="333333">
                          <a:alpha val="65000"/>
                        </a:srgbClr>
                      </a:outerShdw>
                    </a:effectLst>
                  </pic:spPr>
                </pic:pic>
              </a:graphicData>
            </a:graphic>
          </wp:inline>
        </w:drawing>
      </w:r>
    </w:p>
    <w:p w14:paraId="4ED3924A" w14:textId="77777777" w:rsidR="00705624" w:rsidRDefault="00705624" w:rsidP="00705624">
      <w:pPr>
        <w:ind w:left="360"/>
      </w:pPr>
      <w:r>
        <w:t xml:space="preserve">Example:  Click the </w:t>
      </w:r>
      <w:r w:rsidRPr="0013343A">
        <w:rPr>
          <w:b/>
        </w:rPr>
        <w:t>Cancel</w:t>
      </w:r>
      <w:r>
        <w:t xml:space="preserve"> button. </w:t>
      </w:r>
    </w:p>
    <w:p w14:paraId="25A00D3B" w14:textId="77777777" w:rsidR="00705624" w:rsidRDefault="00705624" w:rsidP="00705624">
      <w:pPr>
        <w:pStyle w:val="ListParagraph"/>
        <w:ind w:left="360"/>
      </w:pPr>
    </w:p>
    <w:p w14:paraId="08285CF0" w14:textId="77777777" w:rsidR="00705624" w:rsidRDefault="00705624" w:rsidP="00705624">
      <w:pPr>
        <w:pStyle w:val="ListParagraph"/>
        <w:ind w:left="360"/>
      </w:pPr>
    </w:p>
    <w:p w14:paraId="0F822820" w14:textId="77777777" w:rsidR="00705624" w:rsidRDefault="00705624" w:rsidP="00705624">
      <w:pPr>
        <w:pStyle w:val="ListParagraph"/>
        <w:numPr>
          <w:ilvl w:val="0"/>
          <w:numId w:val="31"/>
        </w:numPr>
        <w:rPr>
          <w:b/>
        </w:rPr>
      </w:pPr>
      <w:r>
        <w:rPr>
          <w:b/>
        </w:rPr>
        <w:t>Radio Button</w:t>
      </w:r>
    </w:p>
    <w:p w14:paraId="0F4A0B4D" w14:textId="77777777" w:rsidR="00705624" w:rsidRDefault="00705624" w:rsidP="00705624">
      <w:pPr>
        <w:pStyle w:val="ListParagraph"/>
        <w:ind w:left="360"/>
        <w:rPr>
          <w:b/>
        </w:rPr>
      </w:pPr>
    </w:p>
    <w:p w14:paraId="26A03AE0" w14:textId="77777777" w:rsidR="00705624" w:rsidRDefault="00705624" w:rsidP="00705624">
      <w:pPr>
        <w:ind w:left="360"/>
      </w:pPr>
      <w:r w:rsidRPr="00BC786C">
        <w:t xml:space="preserve">Use </w:t>
      </w:r>
      <w:r>
        <w:t>‘</w:t>
      </w:r>
      <w:r w:rsidRPr="00BC786C">
        <w:t>select</w:t>
      </w:r>
      <w:r>
        <w:t xml:space="preserve">’ and the radio button label. The term ‘option’ should follow the tab label. </w:t>
      </w:r>
    </w:p>
    <w:p w14:paraId="6BFF7C2A" w14:textId="77777777" w:rsidR="00705624" w:rsidRDefault="00705624" w:rsidP="00705624">
      <w:pPr>
        <w:pStyle w:val="ListParagraph"/>
        <w:ind w:left="360"/>
      </w:pPr>
    </w:p>
    <w:p w14:paraId="434B3A77" w14:textId="77777777" w:rsidR="00705624" w:rsidRDefault="00705624" w:rsidP="00705624">
      <w:pPr>
        <w:pStyle w:val="ListParagraph"/>
        <w:ind w:left="360"/>
      </w:pPr>
      <w:r>
        <w:rPr>
          <w:noProof/>
          <w:lang w:val="en-IN" w:eastAsia="en-IN"/>
        </w:rPr>
        <w:drawing>
          <wp:inline distT="0" distB="0" distL="0" distR="0" wp14:anchorId="37BCD215" wp14:editId="61D44F76">
            <wp:extent cx="4348717" cy="934435"/>
            <wp:effectExtent l="171450" t="171450" r="375920" b="3613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355965" cy="935992"/>
                    </a:xfrm>
                    <a:prstGeom prst="rect">
                      <a:avLst/>
                    </a:prstGeom>
                    <a:ln>
                      <a:noFill/>
                    </a:ln>
                    <a:effectLst>
                      <a:outerShdw blurRad="292100" dist="139700" dir="2700000" algn="tl" rotWithShape="0">
                        <a:srgbClr val="333333">
                          <a:alpha val="65000"/>
                        </a:srgbClr>
                      </a:outerShdw>
                    </a:effectLst>
                  </pic:spPr>
                </pic:pic>
              </a:graphicData>
            </a:graphic>
          </wp:inline>
        </w:drawing>
      </w:r>
    </w:p>
    <w:p w14:paraId="380EAD97" w14:textId="77777777" w:rsidR="00705624" w:rsidRDefault="00705624" w:rsidP="00705624">
      <w:pPr>
        <w:pStyle w:val="ListParagraph"/>
        <w:ind w:left="360"/>
        <w:rPr>
          <w:b/>
        </w:rPr>
      </w:pPr>
      <w:r>
        <w:rPr>
          <w:b/>
        </w:rPr>
        <w:t xml:space="preserve"> </w:t>
      </w:r>
    </w:p>
    <w:p w14:paraId="262642D6" w14:textId="77777777" w:rsidR="00705624" w:rsidRDefault="00705624" w:rsidP="00705624">
      <w:pPr>
        <w:pStyle w:val="ListParagraph"/>
        <w:ind w:left="360"/>
      </w:pPr>
      <w:r>
        <w:rPr>
          <w:b/>
        </w:rPr>
        <w:t xml:space="preserve">Example: </w:t>
      </w:r>
      <w:r w:rsidRPr="00192EC4">
        <w:t xml:space="preserve">Select </w:t>
      </w:r>
      <w:r>
        <w:t xml:space="preserve">the </w:t>
      </w:r>
      <w:r w:rsidRPr="00192EC4">
        <w:rPr>
          <w:b/>
        </w:rPr>
        <w:t>Open with</w:t>
      </w:r>
      <w:r w:rsidRPr="00192EC4">
        <w:t xml:space="preserve"> </w:t>
      </w:r>
      <w:r>
        <w:t xml:space="preserve">option </w:t>
      </w:r>
      <w:r w:rsidRPr="00192EC4">
        <w:t>to view the file</w:t>
      </w:r>
      <w:r>
        <w:t>.</w:t>
      </w:r>
    </w:p>
    <w:p w14:paraId="24DEE270" w14:textId="77777777" w:rsidR="00705624" w:rsidRPr="00192EC4" w:rsidRDefault="00705624" w:rsidP="00705624">
      <w:pPr>
        <w:pStyle w:val="ListParagraph"/>
        <w:ind w:left="360"/>
      </w:pPr>
    </w:p>
    <w:p w14:paraId="15A19C3C" w14:textId="77777777" w:rsidR="00705624" w:rsidRPr="009476BF" w:rsidRDefault="00705624" w:rsidP="00705624">
      <w:pPr>
        <w:pStyle w:val="ListParagraph"/>
        <w:numPr>
          <w:ilvl w:val="0"/>
          <w:numId w:val="31"/>
        </w:numPr>
        <w:rPr>
          <w:b/>
        </w:rPr>
      </w:pPr>
      <w:r w:rsidRPr="009476BF">
        <w:rPr>
          <w:b/>
        </w:rPr>
        <w:t>Spin Box</w:t>
      </w:r>
    </w:p>
    <w:p w14:paraId="73F37074" w14:textId="77777777" w:rsidR="00705624" w:rsidRDefault="00705624" w:rsidP="00705624">
      <w:pPr>
        <w:ind w:left="360"/>
      </w:pPr>
      <w:r>
        <w:lastRenderedPageBreak/>
        <w:t xml:space="preserve">This is a text box with both up and down arrows, where the user can choose a value from a list of fixed values. This can be used for numerical values. </w:t>
      </w:r>
    </w:p>
    <w:p w14:paraId="5D2DF6FE" w14:textId="77777777" w:rsidR="00705624" w:rsidRDefault="00705624" w:rsidP="00705624">
      <w:pPr>
        <w:ind w:left="360"/>
      </w:pPr>
      <w:r w:rsidRPr="008421EE">
        <w:rPr>
          <w:b/>
        </w:rPr>
        <w:t>Example</w:t>
      </w:r>
      <w:r>
        <w:t xml:space="preserve">:  Click up or down arrows in the </w:t>
      </w:r>
      <w:r w:rsidRPr="0013343A">
        <w:rPr>
          <w:b/>
        </w:rPr>
        <w:t>MPH</w:t>
      </w:r>
      <w:r>
        <w:t xml:space="preserve"> spin box to increase or decrease the flying speed (in miles per hour) respectively.</w:t>
      </w:r>
    </w:p>
    <w:p w14:paraId="47695AFF" w14:textId="77777777" w:rsidR="00705624" w:rsidRPr="009476BF" w:rsidRDefault="00705624" w:rsidP="00705624">
      <w:pPr>
        <w:pStyle w:val="ListParagraph"/>
        <w:numPr>
          <w:ilvl w:val="0"/>
          <w:numId w:val="31"/>
        </w:numPr>
      </w:pPr>
      <w:r w:rsidRPr="009476BF">
        <w:rPr>
          <w:b/>
        </w:rPr>
        <w:t>Tab</w:t>
      </w:r>
    </w:p>
    <w:p w14:paraId="2FD4B19E" w14:textId="77777777" w:rsidR="00705624" w:rsidRDefault="00705624" w:rsidP="00705624">
      <w:pPr>
        <w:ind w:left="360"/>
      </w:pPr>
      <w:r>
        <w:t xml:space="preserve">The term ‘tab’ should follow the tab label. </w:t>
      </w:r>
    </w:p>
    <w:p w14:paraId="0DAED118" w14:textId="77777777" w:rsidR="00705624" w:rsidRDefault="00705624" w:rsidP="00705624">
      <w:pPr>
        <w:ind w:left="360"/>
      </w:pPr>
      <w:r>
        <w:rPr>
          <w:noProof/>
          <w:sz w:val="20"/>
          <w:lang w:val="en-IN" w:eastAsia="en-IN"/>
        </w:rPr>
        <w:drawing>
          <wp:inline distT="0" distB="0" distL="0" distR="0" wp14:anchorId="28F947EC" wp14:editId="7E48EB58">
            <wp:extent cx="1600200" cy="1014334"/>
            <wp:effectExtent l="171450" t="171450" r="381000" b="3575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tsotabs.jpg"/>
                    <pic:cNvPicPr/>
                  </pic:nvPicPr>
                  <pic:blipFill>
                    <a:blip r:embed="rId13">
                      <a:extLst>
                        <a:ext uri="{28A0092B-C50C-407E-A947-70E740481C1C}">
                          <a14:useLocalDpi xmlns:a14="http://schemas.microsoft.com/office/drawing/2010/main" val="0"/>
                        </a:ext>
                      </a:extLst>
                    </a:blip>
                    <a:stretch>
                      <a:fillRect/>
                    </a:stretch>
                  </pic:blipFill>
                  <pic:spPr>
                    <a:xfrm>
                      <a:off x="0" y="0"/>
                      <a:ext cx="1600200" cy="1014334"/>
                    </a:xfrm>
                    <a:prstGeom prst="rect">
                      <a:avLst/>
                    </a:prstGeom>
                    <a:ln>
                      <a:noFill/>
                    </a:ln>
                    <a:effectLst>
                      <a:outerShdw blurRad="292100" dist="139700" dir="2700000" algn="tl" rotWithShape="0">
                        <a:srgbClr val="333333">
                          <a:alpha val="65000"/>
                        </a:srgbClr>
                      </a:outerShdw>
                    </a:effectLst>
                  </pic:spPr>
                </pic:pic>
              </a:graphicData>
            </a:graphic>
          </wp:inline>
        </w:drawing>
      </w:r>
    </w:p>
    <w:p w14:paraId="06983F44" w14:textId="77777777" w:rsidR="00705624" w:rsidRDefault="00705624" w:rsidP="00705624">
      <w:pPr>
        <w:ind w:left="360"/>
      </w:pPr>
      <w:r w:rsidRPr="00F32B9E">
        <w:rPr>
          <w:b/>
        </w:rPr>
        <w:t>Example</w:t>
      </w:r>
      <w:r>
        <w:t xml:space="preserve">: Click the </w:t>
      </w:r>
      <w:r w:rsidRPr="00AD3418">
        <w:rPr>
          <w:b/>
        </w:rPr>
        <w:t>Edit</w:t>
      </w:r>
      <w:r>
        <w:t xml:space="preserve"> tab to access various options available. </w:t>
      </w:r>
    </w:p>
    <w:p w14:paraId="19BFDA5D" w14:textId="77777777" w:rsidR="00705624" w:rsidRDefault="00705624" w:rsidP="00705624">
      <w:pPr>
        <w:ind w:left="360"/>
      </w:pPr>
    </w:p>
    <w:p w14:paraId="7028E046" w14:textId="77777777" w:rsidR="00705624" w:rsidRPr="009476BF" w:rsidRDefault="00705624" w:rsidP="00705624">
      <w:pPr>
        <w:pStyle w:val="ListParagraph"/>
        <w:numPr>
          <w:ilvl w:val="0"/>
          <w:numId w:val="31"/>
        </w:numPr>
        <w:rPr>
          <w:b/>
        </w:rPr>
      </w:pPr>
      <w:r w:rsidRPr="009476BF">
        <w:rPr>
          <w:b/>
        </w:rPr>
        <w:t>Icons</w:t>
      </w:r>
    </w:p>
    <w:p w14:paraId="6B30CA00" w14:textId="77777777" w:rsidR="00705624" w:rsidRDefault="00705624" w:rsidP="00705624">
      <w:pPr>
        <w:ind w:left="360"/>
      </w:pPr>
      <w:r>
        <w:t>Include a small image of the button within the sentence followed by ‘button’ or ‘icon’. Put the icon in parentheses.</w:t>
      </w:r>
    </w:p>
    <w:p w14:paraId="49C2437B" w14:textId="77777777" w:rsidR="00705624" w:rsidRPr="00A22FC3" w:rsidRDefault="00705624" w:rsidP="00705624">
      <w:pPr>
        <w:pStyle w:val="ListParagraph"/>
        <w:autoSpaceDE w:val="0"/>
        <w:autoSpaceDN w:val="0"/>
        <w:adjustRightInd w:val="0"/>
        <w:spacing w:after="0" w:line="240" w:lineRule="auto"/>
        <w:ind w:left="426"/>
        <w:rPr>
          <w:rFonts w:cs="Verdana"/>
          <w:szCs w:val="20"/>
        </w:rPr>
      </w:pPr>
      <w:r w:rsidRPr="00AD3418">
        <w:rPr>
          <w:b/>
        </w:rPr>
        <w:t>Example</w:t>
      </w:r>
      <w:r>
        <w:t xml:space="preserve">: </w:t>
      </w:r>
      <w:r>
        <w:rPr>
          <w:rFonts w:cs="Verdana"/>
          <w:szCs w:val="20"/>
        </w:rPr>
        <w:t xml:space="preserve">To save the file, on the toolbar, click the </w:t>
      </w:r>
      <w:r w:rsidRPr="00AD3418">
        <w:rPr>
          <w:rFonts w:cs="Verdana"/>
          <w:b/>
          <w:szCs w:val="20"/>
        </w:rPr>
        <w:t>Save</w:t>
      </w:r>
      <w:r>
        <w:rPr>
          <w:rFonts w:cs="Verdana"/>
          <w:szCs w:val="20"/>
        </w:rPr>
        <w:t xml:space="preserve"> (</w:t>
      </w:r>
      <w:r>
        <w:rPr>
          <w:rFonts w:cs="Verdana"/>
          <w:noProof/>
          <w:szCs w:val="20"/>
          <w:lang w:val="en-IN" w:eastAsia="en-IN"/>
        </w:rPr>
        <w:drawing>
          <wp:inline distT="0" distB="0" distL="0" distR="0" wp14:anchorId="4E797B2A" wp14:editId="2576DF30">
            <wp:extent cx="133333" cy="133333"/>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png"/>
                    <pic:cNvPicPr/>
                  </pic:nvPicPr>
                  <pic:blipFill>
                    <a:blip r:embed="rId14">
                      <a:extLst>
                        <a:ext uri="{28A0092B-C50C-407E-A947-70E740481C1C}">
                          <a14:useLocalDpi xmlns:a14="http://schemas.microsoft.com/office/drawing/2010/main" val="0"/>
                        </a:ext>
                      </a:extLst>
                    </a:blip>
                    <a:stretch>
                      <a:fillRect/>
                    </a:stretch>
                  </pic:blipFill>
                  <pic:spPr>
                    <a:xfrm>
                      <a:off x="0" y="0"/>
                      <a:ext cx="133333" cy="133333"/>
                    </a:xfrm>
                    <a:prstGeom prst="rect">
                      <a:avLst/>
                    </a:prstGeom>
                  </pic:spPr>
                </pic:pic>
              </a:graphicData>
            </a:graphic>
          </wp:inline>
        </w:drawing>
      </w:r>
      <w:r>
        <w:rPr>
          <w:rFonts w:cs="Verdana"/>
          <w:szCs w:val="20"/>
        </w:rPr>
        <w:t>) icon.</w:t>
      </w:r>
    </w:p>
    <w:p w14:paraId="3CA3ABA9" w14:textId="77777777" w:rsidR="00705624" w:rsidRDefault="00705624" w:rsidP="00705624">
      <w:pPr>
        <w:ind w:left="360"/>
      </w:pPr>
    </w:p>
    <w:p w14:paraId="6DFD5466" w14:textId="77777777" w:rsidR="00705624" w:rsidRPr="009476BF" w:rsidRDefault="00705624" w:rsidP="00705624">
      <w:pPr>
        <w:pStyle w:val="ListParagraph"/>
        <w:numPr>
          <w:ilvl w:val="0"/>
          <w:numId w:val="31"/>
        </w:numPr>
        <w:rPr>
          <w:b/>
        </w:rPr>
      </w:pPr>
      <w:r w:rsidRPr="009476BF">
        <w:rPr>
          <w:b/>
        </w:rPr>
        <w:t>Unnamed Buttons/Icons</w:t>
      </w:r>
    </w:p>
    <w:p w14:paraId="2A9BBD60" w14:textId="77777777" w:rsidR="00705624" w:rsidRDefault="00705624" w:rsidP="00705624">
      <w:pPr>
        <w:ind w:left="360"/>
      </w:pPr>
      <w:r>
        <w:t>Include a small image of the button within the sentence followed by ‘button’ or ‘icon’. Do not put the icon in parentheses.</w:t>
      </w:r>
    </w:p>
    <w:p w14:paraId="33BCCA24" w14:textId="0321ACAB" w:rsidR="00705624" w:rsidRPr="00A22FC3" w:rsidRDefault="00705624" w:rsidP="00705624">
      <w:pPr>
        <w:pStyle w:val="ListParagraph"/>
        <w:autoSpaceDE w:val="0"/>
        <w:autoSpaceDN w:val="0"/>
        <w:adjustRightInd w:val="0"/>
        <w:spacing w:after="0" w:line="240" w:lineRule="auto"/>
        <w:ind w:left="426"/>
        <w:rPr>
          <w:rFonts w:cs="Verdana"/>
          <w:szCs w:val="20"/>
        </w:rPr>
      </w:pPr>
      <w:r w:rsidRPr="00AD3418">
        <w:rPr>
          <w:b/>
        </w:rPr>
        <w:t>Example</w:t>
      </w:r>
      <w:r>
        <w:t xml:space="preserve">: </w:t>
      </w:r>
      <w:r w:rsidRPr="00AD3418">
        <w:t xml:space="preserve">To save </w:t>
      </w:r>
      <w:r>
        <w:t>a</w:t>
      </w:r>
      <w:r w:rsidRPr="00AD3418">
        <w:t xml:space="preserve"> file, </w:t>
      </w:r>
      <w:r>
        <w:rPr>
          <w:rFonts w:cs="Verdana"/>
          <w:szCs w:val="20"/>
        </w:rPr>
        <w:t xml:space="preserve">click </w:t>
      </w:r>
      <w:r>
        <w:rPr>
          <w:rFonts w:cs="Verdana"/>
          <w:noProof/>
          <w:szCs w:val="20"/>
          <w:lang w:val="en-IN" w:eastAsia="en-IN"/>
        </w:rPr>
        <w:drawing>
          <wp:inline distT="0" distB="0" distL="0" distR="0" wp14:anchorId="5C5D019D" wp14:editId="7713C151">
            <wp:extent cx="133333" cy="133333"/>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png"/>
                    <pic:cNvPicPr/>
                  </pic:nvPicPr>
                  <pic:blipFill>
                    <a:blip r:embed="rId14">
                      <a:extLst>
                        <a:ext uri="{28A0092B-C50C-407E-A947-70E740481C1C}">
                          <a14:useLocalDpi xmlns:a14="http://schemas.microsoft.com/office/drawing/2010/main" val="0"/>
                        </a:ext>
                      </a:extLst>
                    </a:blip>
                    <a:stretch>
                      <a:fillRect/>
                    </a:stretch>
                  </pic:blipFill>
                  <pic:spPr>
                    <a:xfrm>
                      <a:off x="0" y="0"/>
                      <a:ext cx="133333" cy="133333"/>
                    </a:xfrm>
                    <a:prstGeom prst="rect">
                      <a:avLst/>
                    </a:prstGeom>
                  </pic:spPr>
                </pic:pic>
              </a:graphicData>
            </a:graphic>
          </wp:inline>
        </w:drawing>
      </w:r>
      <w:r w:rsidR="00447A2D">
        <w:rPr>
          <w:rFonts w:cs="Verdana"/>
          <w:szCs w:val="20"/>
        </w:rPr>
        <w:t xml:space="preserve"> icon</w:t>
      </w:r>
      <w:r>
        <w:rPr>
          <w:rFonts w:cs="Verdana"/>
          <w:szCs w:val="20"/>
        </w:rPr>
        <w:t>.</w:t>
      </w:r>
    </w:p>
    <w:p w14:paraId="6CA39EBE" w14:textId="77777777" w:rsidR="00705624" w:rsidRDefault="00705624" w:rsidP="00705624">
      <w:pPr>
        <w:ind w:left="360"/>
      </w:pPr>
    </w:p>
    <w:p w14:paraId="5C0DCCCB" w14:textId="77777777" w:rsidR="00705624" w:rsidRPr="009476BF" w:rsidRDefault="00705624" w:rsidP="00705624">
      <w:pPr>
        <w:pStyle w:val="ListParagraph"/>
        <w:numPr>
          <w:ilvl w:val="0"/>
          <w:numId w:val="31"/>
        </w:numPr>
        <w:rPr>
          <w:b/>
        </w:rPr>
      </w:pPr>
      <w:r w:rsidRPr="009476BF">
        <w:rPr>
          <w:b/>
        </w:rPr>
        <w:t>Text Box/Text Entry Box</w:t>
      </w:r>
    </w:p>
    <w:p w14:paraId="187665A2" w14:textId="77777777" w:rsidR="00705624" w:rsidRDefault="00705624" w:rsidP="00705624">
      <w:pPr>
        <w:ind w:left="360"/>
      </w:pPr>
      <w:r>
        <w:t xml:space="preserve">A Text box allows the user to enter text information in GUI to perform a task. </w:t>
      </w:r>
    </w:p>
    <w:p w14:paraId="1125C22F" w14:textId="77777777" w:rsidR="00705624" w:rsidRDefault="00705624" w:rsidP="00705624">
      <w:pPr>
        <w:ind w:left="360"/>
      </w:pPr>
      <w:r w:rsidRPr="0079600A">
        <w:rPr>
          <w:b/>
        </w:rPr>
        <w:t>Example</w:t>
      </w:r>
      <w:r>
        <w:t xml:space="preserve">: Select the </w:t>
      </w:r>
      <w:r w:rsidRPr="0079600A">
        <w:rPr>
          <w:b/>
        </w:rPr>
        <w:t>Always Execute Automatically</w:t>
      </w:r>
      <w:r>
        <w:t xml:space="preserve"> field in the Configuration page.</w:t>
      </w:r>
    </w:p>
    <w:p w14:paraId="70973FBE" w14:textId="77777777" w:rsidR="00705624" w:rsidRDefault="00705624" w:rsidP="00705624">
      <w:pPr>
        <w:ind w:left="360"/>
      </w:pPr>
    </w:p>
    <w:p w14:paraId="75753E7A" w14:textId="77777777" w:rsidR="00705624" w:rsidRPr="009476BF" w:rsidRDefault="00705624" w:rsidP="00705624">
      <w:pPr>
        <w:pStyle w:val="ListParagraph"/>
        <w:numPr>
          <w:ilvl w:val="0"/>
          <w:numId w:val="31"/>
        </w:numPr>
        <w:rPr>
          <w:b/>
        </w:rPr>
      </w:pPr>
      <w:r w:rsidRPr="009476BF">
        <w:rPr>
          <w:b/>
        </w:rPr>
        <w:t>Drop-Down List</w:t>
      </w:r>
      <w:r>
        <w:rPr>
          <w:b/>
        </w:rPr>
        <w:t>/</w:t>
      </w:r>
      <w:r w:rsidRPr="0002531F">
        <w:rPr>
          <w:b/>
        </w:rPr>
        <w:t>Drop-down arrow, Drop-down combo box</w:t>
      </w:r>
    </w:p>
    <w:p w14:paraId="2DEAC23C" w14:textId="77777777" w:rsidR="00705624" w:rsidRDefault="00705624" w:rsidP="00705624">
      <w:pPr>
        <w:ind w:left="360"/>
      </w:pPr>
      <w:r>
        <w:t xml:space="preserve">Never mention drop-down as a standalone; mention it with the type of item, for example, drop-down list. Always use a hyphen to combine ‘drop’ and ‘down’. </w:t>
      </w:r>
    </w:p>
    <w:p w14:paraId="222A51A3" w14:textId="77777777" w:rsidR="00705624" w:rsidRDefault="00705624" w:rsidP="00705624">
      <w:pPr>
        <w:ind w:left="360"/>
      </w:pPr>
      <w:r>
        <w:rPr>
          <w:noProof/>
          <w:sz w:val="20"/>
          <w:lang w:val="en-IN" w:eastAsia="en-IN"/>
        </w:rPr>
        <w:lastRenderedPageBreak/>
        <w:drawing>
          <wp:inline distT="0" distB="0" distL="0" distR="0" wp14:anchorId="4BEC4619" wp14:editId="424A08B8">
            <wp:extent cx="1104900" cy="885674"/>
            <wp:effectExtent l="171450" t="171450" r="381000" b="3530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down.png"/>
                    <pic:cNvPicPr/>
                  </pic:nvPicPr>
                  <pic:blipFill>
                    <a:blip r:embed="rId15">
                      <a:extLst>
                        <a:ext uri="{28A0092B-C50C-407E-A947-70E740481C1C}">
                          <a14:useLocalDpi xmlns:a14="http://schemas.microsoft.com/office/drawing/2010/main" val="0"/>
                        </a:ext>
                      </a:extLst>
                    </a:blip>
                    <a:stretch>
                      <a:fillRect/>
                    </a:stretch>
                  </pic:blipFill>
                  <pic:spPr>
                    <a:xfrm>
                      <a:off x="0" y="0"/>
                      <a:ext cx="1104762" cy="885564"/>
                    </a:xfrm>
                    <a:prstGeom prst="rect">
                      <a:avLst/>
                    </a:prstGeom>
                    <a:ln>
                      <a:noFill/>
                    </a:ln>
                    <a:effectLst>
                      <a:outerShdw blurRad="292100" dist="139700" dir="2700000" algn="tl" rotWithShape="0">
                        <a:srgbClr val="333333">
                          <a:alpha val="65000"/>
                        </a:srgbClr>
                      </a:outerShdw>
                    </a:effectLst>
                  </pic:spPr>
                </pic:pic>
              </a:graphicData>
            </a:graphic>
          </wp:inline>
        </w:drawing>
      </w:r>
    </w:p>
    <w:p w14:paraId="4C8AABE3" w14:textId="77777777" w:rsidR="00705624" w:rsidRDefault="00705624" w:rsidP="00705624">
      <w:pPr>
        <w:ind w:left="360"/>
      </w:pPr>
      <w:r w:rsidRPr="00AD3418">
        <w:rPr>
          <w:b/>
        </w:rPr>
        <w:t>Example</w:t>
      </w:r>
      <w:r>
        <w:rPr>
          <w:b/>
        </w:rPr>
        <w:t>s</w:t>
      </w:r>
      <w:r>
        <w:t xml:space="preserve">: </w:t>
      </w:r>
    </w:p>
    <w:p w14:paraId="7EF0FCDA" w14:textId="77777777" w:rsidR="00705624" w:rsidRDefault="00705624" w:rsidP="00705624">
      <w:pPr>
        <w:ind w:left="360"/>
      </w:pPr>
      <w:r w:rsidRPr="0002531F">
        <w:t xml:space="preserve">In the </w:t>
      </w:r>
      <w:r w:rsidRPr="00AD3418">
        <w:rPr>
          <w:b/>
        </w:rPr>
        <w:t>Item</w:t>
      </w:r>
      <w:r w:rsidRPr="0002531F">
        <w:t xml:space="preserve"> </w:t>
      </w:r>
      <w:r>
        <w:t xml:space="preserve">drop-down </w:t>
      </w:r>
      <w:r w:rsidRPr="0002531F">
        <w:t>list, click Desktop.</w:t>
      </w:r>
    </w:p>
    <w:p w14:paraId="7E212BC8" w14:textId="77777777" w:rsidR="00705624" w:rsidRDefault="00705624" w:rsidP="00705624">
      <w:pPr>
        <w:ind w:left="360"/>
      </w:pPr>
      <w:r w:rsidRPr="0002531F">
        <w:t xml:space="preserve">Click the </w:t>
      </w:r>
      <w:r w:rsidRPr="00AD3418">
        <w:rPr>
          <w:b/>
        </w:rPr>
        <w:t>Size</w:t>
      </w:r>
      <w:r w:rsidRPr="0002531F">
        <w:t xml:space="preserve"> arrow to see more options.</w:t>
      </w:r>
    </w:p>
    <w:p w14:paraId="599989C5" w14:textId="77777777" w:rsidR="00705624" w:rsidRDefault="00705624" w:rsidP="00705624">
      <w:pPr>
        <w:ind w:left="360"/>
      </w:pPr>
      <w:r w:rsidRPr="0002531F">
        <w:t xml:space="preserve">In the </w:t>
      </w:r>
      <w:r w:rsidRPr="00AD3418">
        <w:rPr>
          <w:b/>
        </w:rPr>
        <w:t>Size</w:t>
      </w:r>
      <w:r w:rsidRPr="0002531F">
        <w:t xml:space="preserve"> box, type or select a point size.</w:t>
      </w:r>
    </w:p>
    <w:p w14:paraId="72473CFB" w14:textId="77777777" w:rsidR="00705624" w:rsidRDefault="00705624" w:rsidP="00705624">
      <w:pPr>
        <w:ind w:left="360"/>
      </w:pPr>
    </w:p>
    <w:p w14:paraId="31FB5109" w14:textId="77777777" w:rsidR="00705624" w:rsidRPr="009476BF" w:rsidRDefault="00705624" w:rsidP="00705624">
      <w:pPr>
        <w:pStyle w:val="ListParagraph"/>
        <w:numPr>
          <w:ilvl w:val="0"/>
          <w:numId w:val="31"/>
        </w:numPr>
        <w:rPr>
          <w:b/>
        </w:rPr>
      </w:pPr>
      <w:r w:rsidRPr="009476BF">
        <w:rPr>
          <w:b/>
        </w:rPr>
        <w:t>Check Box</w:t>
      </w:r>
    </w:p>
    <w:p w14:paraId="116096D2" w14:textId="77777777" w:rsidR="00705624" w:rsidRDefault="00705624" w:rsidP="00705624">
      <w:pPr>
        <w:ind w:left="360"/>
      </w:pPr>
      <w:r>
        <w:t xml:space="preserve">Two words; neither a compound word (checkbox) nor hyphenated (check-box).You always select and clear a check box. Do not use the terms ‘turn on’ and ‘turn off’, ‘mark’ and ‘unmark’, ‘check’ and ‘uncheck’, or ‘select’ and ‘deselect’ to indicate ‘select’ and ‘clear’ respectively. </w:t>
      </w:r>
    </w:p>
    <w:p w14:paraId="4186B3E1" w14:textId="77777777" w:rsidR="00705624" w:rsidRDefault="00705624" w:rsidP="00705624">
      <w:pPr>
        <w:ind w:left="360"/>
      </w:pPr>
      <w:r>
        <w:t xml:space="preserve">The term ‘check box’ should follow the check box label, always. </w:t>
      </w:r>
    </w:p>
    <w:p w14:paraId="67AFA46A" w14:textId="77777777" w:rsidR="00705624" w:rsidRDefault="00705624" w:rsidP="00705624">
      <w:pPr>
        <w:ind w:left="360"/>
      </w:pPr>
      <w:r>
        <w:rPr>
          <w:noProof/>
          <w:lang w:val="en-IN" w:eastAsia="en-IN"/>
        </w:rPr>
        <w:drawing>
          <wp:inline distT="0" distB="0" distL="0" distR="0" wp14:anchorId="2D3D5A4E" wp14:editId="25BE258C">
            <wp:extent cx="1382395" cy="1233170"/>
            <wp:effectExtent l="0" t="0" r="825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82395" cy="1233170"/>
                    </a:xfrm>
                    <a:prstGeom prst="rect">
                      <a:avLst/>
                    </a:prstGeom>
                    <a:noFill/>
                    <a:ln>
                      <a:noFill/>
                    </a:ln>
                  </pic:spPr>
                </pic:pic>
              </a:graphicData>
            </a:graphic>
          </wp:inline>
        </w:drawing>
      </w:r>
    </w:p>
    <w:p w14:paraId="58436301" w14:textId="77777777" w:rsidR="00705624" w:rsidRDefault="00705624" w:rsidP="00705624">
      <w:pPr>
        <w:ind w:left="360"/>
      </w:pPr>
      <w:r w:rsidRPr="00F32B9E">
        <w:rPr>
          <w:b/>
        </w:rPr>
        <w:t>Example</w:t>
      </w:r>
      <w:r>
        <w:t xml:space="preserve">: Select the </w:t>
      </w:r>
      <w:r w:rsidRPr="0013343A">
        <w:rPr>
          <w:b/>
        </w:rPr>
        <w:t>MM</w:t>
      </w:r>
      <w:r>
        <w:t xml:space="preserve"> to </w:t>
      </w:r>
      <w:r w:rsidRPr="0013343A">
        <w:rPr>
          <w:b/>
        </w:rPr>
        <w:t>OP</w:t>
      </w:r>
      <w:r>
        <w:t xml:space="preserve"> check box, and then press </w:t>
      </w:r>
      <w:r w:rsidRPr="0013343A">
        <w:rPr>
          <w:b/>
        </w:rPr>
        <w:t>ENTER</w:t>
      </w:r>
      <w:r>
        <w:t xml:space="preserve">. </w:t>
      </w:r>
    </w:p>
    <w:p w14:paraId="2C39F7CE" w14:textId="77777777" w:rsidR="00705624" w:rsidRPr="009476BF" w:rsidRDefault="00705624" w:rsidP="00705624">
      <w:pPr>
        <w:pStyle w:val="ListParagraph"/>
        <w:numPr>
          <w:ilvl w:val="0"/>
          <w:numId w:val="31"/>
        </w:numPr>
        <w:rPr>
          <w:b/>
        </w:rPr>
      </w:pPr>
      <w:r w:rsidRPr="009476BF">
        <w:rPr>
          <w:b/>
        </w:rPr>
        <w:t>Combo Box</w:t>
      </w:r>
    </w:p>
    <w:p w14:paraId="46E45687" w14:textId="77777777" w:rsidR="00705624" w:rsidRDefault="00705624" w:rsidP="00705624">
      <w:pPr>
        <w:ind w:left="360"/>
      </w:pPr>
      <w:r>
        <w:t xml:space="preserve">Use this where a text box is given with a list box (drop-down) attached; and all or some of the items are visible under the text box. User is allowed to either type an item in the text box or select an item from the list box. Use ‘box’ after the label of the combo box. </w:t>
      </w:r>
    </w:p>
    <w:p w14:paraId="40D857D4" w14:textId="77777777" w:rsidR="00705624" w:rsidRDefault="00705624" w:rsidP="00705624">
      <w:pPr>
        <w:ind w:left="360"/>
      </w:pPr>
      <w:r w:rsidRPr="00F32B9E">
        <w:rPr>
          <w:b/>
        </w:rPr>
        <w:t>Example</w:t>
      </w:r>
      <w:r>
        <w:t xml:space="preserve">: In the </w:t>
      </w:r>
      <w:r w:rsidRPr="0013343A">
        <w:rPr>
          <w:b/>
        </w:rPr>
        <w:t>Size</w:t>
      </w:r>
      <w:r>
        <w:t xml:space="preserve"> box, enter the font size, in points, that you want.</w:t>
      </w:r>
    </w:p>
    <w:p w14:paraId="46AE313D" w14:textId="77777777" w:rsidR="00705624" w:rsidRPr="009476BF" w:rsidRDefault="00705624" w:rsidP="00705624">
      <w:pPr>
        <w:pStyle w:val="ListParagraph"/>
        <w:numPr>
          <w:ilvl w:val="0"/>
          <w:numId w:val="31"/>
        </w:numPr>
        <w:rPr>
          <w:b/>
        </w:rPr>
      </w:pPr>
      <w:r w:rsidRPr="009476BF">
        <w:rPr>
          <w:b/>
        </w:rPr>
        <w:t>List box</w:t>
      </w:r>
    </w:p>
    <w:p w14:paraId="23A3C71B" w14:textId="77777777" w:rsidR="00705624" w:rsidRDefault="00705624" w:rsidP="00705624">
      <w:pPr>
        <w:ind w:left="360"/>
      </w:pPr>
      <w:r>
        <w:t xml:space="preserve">This is a box containing a list of items the user can select from. The user may select only one item or more than one by holding down the CTRL key. Use ‘box’ while mentioning the label and ‘item’ or ‘list’ while referring to one or more items in the list. </w:t>
      </w:r>
    </w:p>
    <w:p w14:paraId="5D1A1765" w14:textId="77777777" w:rsidR="00705624" w:rsidRDefault="00705624" w:rsidP="00705624">
      <w:pPr>
        <w:ind w:left="360"/>
      </w:pPr>
      <w:r w:rsidRPr="00F32B9E">
        <w:rPr>
          <w:b/>
        </w:rPr>
        <w:t>Example</w:t>
      </w:r>
      <w:r>
        <w:t xml:space="preserve">: From the </w:t>
      </w:r>
      <w:r w:rsidRPr="004907B6">
        <w:rPr>
          <w:b/>
        </w:rPr>
        <w:t>Select Tag</w:t>
      </w:r>
      <w:r>
        <w:t xml:space="preserve"> list, select the type of tag that you want to use for searching.</w:t>
      </w:r>
    </w:p>
    <w:p w14:paraId="4D006D8F" w14:textId="77777777" w:rsidR="00705624" w:rsidRDefault="00705624" w:rsidP="00705624">
      <w:pPr>
        <w:pStyle w:val="ListParagraph"/>
        <w:numPr>
          <w:ilvl w:val="0"/>
          <w:numId w:val="31"/>
        </w:numPr>
        <w:rPr>
          <w:b/>
        </w:rPr>
      </w:pPr>
      <w:r>
        <w:rPr>
          <w:b/>
        </w:rPr>
        <w:lastRenderedPageBreak/>
        <w:t>Scroll Bar</w:t>
      </w:r>
    </w:p>
    <w:p w14:paraId="2477E80F" w14:textId="77777777" w:rsidR="00705624" w:rsidRPr="0060254E" w:rsidRDefault="00705624" w:rsidP="00705624">
      <w:pPr>
        <w:pStyle w:val="ListParagraph"/>
        <w:ind w:left="360"/>
      </w:pPr>
      <w:r w:rsidRPr="0060254E">
        <w:t>Use the term to refer to the interface item shown below.</w:t>
      </w:r>
    </w:p>
    <w:p w14:paraId="270E4A83" w14:textId="77777777" w:rsidR="00705624" w:rsidRDefault="00705624" w:rsidP="00705624">
      <w:pPr>
        <w:pStyle w:val="ListParagraph"/>
        <w:ind w:left="360"/>
        <w:rPr>
          <w:b/>
        </w:rPr>
      </w:pPr>
    </w:p>
    <w:p w14:paraId="6A4D4CDE" w14:textId="77777777" w:rsidR="00705624" w:rsidRDefault="00705624" w:rsidP="00705624">
      <w:pPr>
        <w:pStyle w:val="ListParagraph"/>
        <w:ind w:left="360"/>
        <w:rPr>
          <w:b/>
        </w:rPr>
      </w:pPr>
      <w:r>
        <w:rPr>
          <w:noProof/>
          <w:sz w:val="20"/>
          <w:lang w:val="en-IN" w:eastAsia="en-IN"/>
        </w:rPr>
        <mc:AlternateContent>
          <mc:Choice Requires="wps">
            <w:drawing>
              <wp:anchor distT="0" distB="0" distL="114300" distR="114300" simplePos="0" relativeHeight="251668480" behindDoc="0" locked="0" layoutInCell="1" allowOverlap="1" wp14:anchorId="0AB34314" wp14:editId="1A211A3A">
                <wp:simplePos x="0" y="0"/>
                <wp:positionH relativeFrom="column">
                  <wp:posOffset>510363</wp:posOffset>
                </wp:positionH>
                <wp:positionV relativeFrom="paragraph">
                  <wp:posOffset>893135</wp:posOffset>
                </wp:positionV>
                <wp:extent cx="254636" cy="159209"/>
                <wp:effectExtent l="38100" t="38100" r="31115" b="31750"/>
                <wp:wrapNone/>
                <wp:docPr id="25" name="Straight Arrow Connector 25"/>
                <wp:cNvGraphicFramePr/>
                <a:graphic xmlns:a="http://schemas.openxmlformats.org/drawingml/2006/main">
                  <a:graphicData uri="http://schemas.microsoft.com/office/word/2010/wordprocessingShape">
                    <wps:wsp>
                      <wps:cNvCnPr/>
                      <wps:spPr>
                        <a:xfrm flipH="1" flipV="1">
                          <a:off x="0" y="0"/>
                          <a:ext cx="254636" cy="159209"/>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BD52D0" id="_x0000_t32" coordsize="21600,21600" o:spt="32" o:oned="t" path="m,l21600,21600e" filled="f">
                <v:path arrowok="t" fillok="f" o:connecttype="none"/>
                <o:lock v:ext="edit" shapetype="t"/>
              </v:shapetype>
              <v:shape id="Straight Arrow Connector 25" o:spid="_x0000_s1026" type="#_x0000_t32" style="position:absolute;margin-left:40.2pt;margin-top:70.35pt;width:20.05pt;height:12.5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" strokecolor="red">
                <v:stroke endarrow="open"/>
              </v:shape>
            </w:pict>
          </mc:Fallback>
        </mc:AlternateContent>
      </w:r>
      <w:r>
        <w:rPr>
          <w:noProof/>
          <w:sz w:val="20"/>
          <w:lang w:val="en-IN" w:eastAsia="en-IN"/>
        </w:rPr>
        <mc:AlternateContent>
          <mc:Choice Requires="wps">
            <w:drawing>
              <wp:anchor distT="0" distB="0" distL="114300" distR="114300" simplePos="0" relativeHeight="251667456" behindDoc="0" locked="0" layoutInCell="1" allowOverlap="1" wp14:anchorId="02F7F33F" wp14:editId="7D3B78FF">
                <wp:simplePos x="0" y="0"/>
                <wp:positionH relativeFrom="column">
                  <wp:posOffset>659220</wp:posOffset>
                </wp:positionH>
                <wp:positionV relativeFrom="paragraph">
                  <wp:posOffset>595423</wp:posOffset>
                </wp:positionV>
                <wp:extent cx="170120" cy="212090"/>
                <wp:effectExtent l="38100" t="0" r="20955" b="54610"/>
                <wp:wrapNone/>
                <wp:docPr id="24" name="Straight Arrow Connector 24"/>
                <wp:cNvGraphicFramePr/>
                <a:graphic xmlns:a="http://schemas.openxmlformats.org/drawingml/2006/main">
                  <a:graphicData uri="http://schemas.microsoft.com/office/word/2010/wordprocessingShape">
                    <wps:wsp>
                      <wps:cNvCnPr/>
                      <wps:spPr>
                        <a:xfrm flipH="1">
                          <a:off x="0" y="0"/>
                          <a:ext cx="170120" cy="21209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704BEA" id="Straight Arrow Connector 24" o:spid="_x0000_s1026" type="#_x0000_t32" style="position:absolute;margin-left:51.9pt;margin-top:46.9pt;width:13.4pt;height:16.7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" strokecolor="red">
                <v:stroke endarrow="open"/>
              </v:shape>
            </w:pict>
          </mc:Fallback>
        </mc:AlternateContent>
      </w:r>
      <w:r>
        <w:rPr>
          <w:noProof/>
          <w:sz w:val="20"/>
          <w:lang w:val="en-IN" w:eastAsia="en-IN"/>
        </w:rPr>
        <mc:AlternateContent>
          <mc:Choice Requires="wps">
            <w:drawing>
              <wp:anchor distT="0" distB="0" distL="114300" distR="114300" simplePos="0" relativeHeight="251666432" behindDoc="0" locked="0" layoutInCell="1" allowOverlap="1" wp14:anchorId="6D9DC8EB" wp14:editId="5931E112">
                <wp:simplePos x="0" y="0"/>
                <wp:positionH relativeFrom="column">
                  <wp:posOffset>329609</wp:posOffset>
                </wp:positionH>
                <wp:positionV relativeFrom="paragraph">
                  <wp:posOffset>1052623</wp:posOffset>
                </wp:positionV>
                <wp:extent cx="786810" cy="223284"/>
                <wp:effectExtent l="0" t="0" r="0" b="5715"/>
                <wp:wrapNone/>
                <wp:docPr id="21" name="Text Box 21"/>
                <wp:cNvGraphicFramePr/>
                <a:graphic xmlns:a="http://schemas.openxmlformats.org/drawingml/2006/main">
                  <a:graphicData uri="http://schemas.microsoft.com/office/word/2010/wordprocessingShape">
                    <wps:wsp>
                      <wps:cNvSpPr txBox="1"/>
                      <wps:spPr>
                        <a:xfrm>
                          <a:off x="0" y="0"/>
                          <a:ext cx="786810" cy="2232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A4E4AD" w14:textId="77777777" w:rsidR="00447A2D" w:rsidRPr="00AD2956" w:rsidRDefault="00447A2D" w:rsidP="00705624">
                            <w:pPr>
                              <w:rPr>
                                <w:rFonts w:ascii="Arial" w:hAnsi="Arial" w:cs="Arial"/>
                                <w:color w:val="FF0000"/>
                                <w:sz w:val="16"/>
                                <w:szCs w:val="16"/>
                                <w14:textOutline w14:w="9525" w14:cap="rnd" w14:cmpd="sng" w14:algn="ctr">
                                  <w14:noFill/>
                                  <w14:prstDash w14:val="solid"/>
                                  <w14:bevel/>
                                </w14:textOutline>
                              </w:rPr>
                            </w:pPr>
                            <w:r w:rsidRPr="00AD2956">
                              <w:rPr>
                                <w:rFonts w:ascii="Arial" w:hAnsi="Arial" w:cs="Arial"/>
                                <w:color w:val="FF0000"/>
                                <w:sz w:val="16"/>
                                <w:szCs w:val="16"/>
                                <w14:textOutline w14:w="9525" w14:cap="rnd" w14:cmpd="sng" w14:algn="ctr">
                                  <w14:noFill/>
                                  <w14:prstDash w14:val="solid"/>
                                  <w14:bevel/>
                                </w14:textOutline>
                              </w:rPr>
                              <w:t xml:space="preserve">Scroll </w:t>
                            </w:r>
                            <w:r>
                              <w:rPr>
                                <w:rFonts w:ascii="Arial" w:hAnsi="Arial" w:cs="Arial"/>
                                <w:color w:val="FF0000"/>
                                <w:sz w:val="16"/>
                                <w:szCs w:val="16"/>
                                <w14:textOutline w14:w="9525" w14:cap="rnd" w14:cmpd="sng" w14:algn="ctr">
                                  <w14:noFill/>
                                  <w14:prstDash w14:val="solid"/>
                                  <w14:bevel/>
                                </w14:textOutline>
                              </w:rPr>
                              <w:t>Arrow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D9DC8EB" id="_x0000_t202" coordsize="21600,21600" o:spt="202" path="m,l,21600r21600,l21600,xe">
                <v:stroke joinstyle="miter"/>
                <v:path gradientshapeok="t" o:connecttype="rect"/>
              </v:shapetype>
              <v:shape id="Text Box 21" o:spid="_x0000_s1028" type="#_x0000_t202" style="position:absolute;left:0;text-align:left;margin-left:25.95pt;margin-top:82.9pt;width:61.95pt;height:17.6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" filled="f" stroked="f" strokeweight=".5pt">
                <v:textbox>
                  <w:txbxContent>
                    <w:p w14:paraId="29A4E4AD" w14:textId="77777777" w:rsidR="00447A2D" w:rsidRPr="00AD2956" w:rsidRDefault="00447A2D" w:rsidP="00705624">
                      <w:pPr>
                        <w:rPr>
                          <w:rFonts w:ascii="Arial" w:hAnsi="Arial" w:cs="Arial"/>
                          <w:color w:val="FF0000"/>
                          <w:sz w:val="16"/>
                          <w:szCs w:val="16"/>
                          <w14:textOutline w14:w="9525" w14:cap="rnd" w14:cmpd="sng" w14:algn="ctr">
                            <w14:noFill/>
                            <w14:prstDash w14:val="solid"/>
                            <w14:bevel/>
                          </w14:textOutline>
                        </w:rPr>
                      </w:pPr>
                      <w:r w:rsidRPr="00AD2956">
                        <w:rPr>
                          <w:rFonts w:ascii="Arial" w:hAnsi="Arial" w:cs="Arial"/>
                          <w:color w:val="FF0000"/>
                          <w:sz w:val="16"/>
                          <w:szCs w:val="16"/>
                          <w14:textOutline w14:w="9525" w14:cap="rnd" w14:cmpd="sng" w14:algn="ctr">
                            <w14:noFill/>
                            <w14:prstDash w14:val="solid"/>
                            <w14:bevel/>
                          </w14:textOutline>
                        </w:rPr>
                        <w:t xml:space="preserve">Scroll </w:t>
                      </w:r>
                      <w:r>
                        <w:rPr>
                          <w:rFonts w:ascii="Arial" w:hAnsi="Arial" w:cs="Arial"/>
                          <w:color w:val="FF0000"/>
                          <w:sz w:val="16"/>
                          <w:szCs w:val="16"/>
                          <w14:textOutline w14:w="9525" w14:cap="rnd" w14:cmpd="sng" w14:algn="ctr">
                            <w14:noFill/>
                            <w14:prstDash w14:val="solid"/>
                            <w14:bevel/>
                          </w14:textOutline>
                        </w:rPr>
                        <w:t>Arrow</w:t>
                      </w:r>
                    </w:p>
                  </w:txbxContent>
                </v:textbox>
              </v:shape>
            </w:pict>
          </mc:Fallback>
        </mc:AlternateContent>
      </w:r>
      <w:r>
        <w:rPr>
          <w:noProof/>
          <w:sz w:val="20"/>
          <w:lang w:val="en-IN" w:eastAsia="en-IN"/>
        </w:rPr>
        <mc:AlternateContent>
          <mc:Choice Requires="wps">
            <w:drawing>
              <wp:anchor distT="0" distB="0" distL="114300" distR="114300" simplePos="0" relativeHeight="251665408" behindDoc="0" locked="0" layoutInCell="1" allowOverlap="1" wp14:anchorId="6994598F" wp14:editId="7B3CC3F9">
                <wp:simplePos x="0" y="0"/>
                <wp:positionH relativeFrom="column">
                  <wp:posOffset>327498</wp:posOffset>
                </wp:positionH>
                <wp:positionV relativeFrom="paragraph">
                  <wp:posOffset>466725</wp:posOffset>
                </wp:positionV>
                <wp:extent cx="659218" cy="223284"/>
                <wp:effectExtent l="0" t="0" r="0" b="5715"/>
                <wp:wrapNone/>
                <wp:docPr id="20" name="Text Box 20"/>
                <wp:cNvGraphicFramePr/>
                <a:graphic xmlns:a="http://schemas.openxmlformats.org/drawingml/2006/main">
                  <a:graphicData uri="http://schemas.microsoft.com/office/word/2010/wordprocessingShape">
                    <wps:wsp>
                      <wps:cNvSpPr txBox="1"/>
                      <wps:spPr>
                        <a:xfrm>
                          <a:off x="0" y="0"/>
                          <a:ext cx="659218" cy="2232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4D5E95" w14:textId="77777777" w:rsidR="00447A2D" w:rsidRPr="00AD2956" w:rsidRDefault="00447A2D" w:rsidP="00705624">
                            <w:pPr>
                              <w:rPr>
                                <w:rFonts w:ascii="Arial" w:hAnsi="Arial" w:cs="Arial"/>
                                <w:color w:val="FF0000"/>
                                <w:sz w:val="16"/>
                                <w:szCs w:val="16"/>
                                <w14:textOutline w14:w="9525" w14:cap="rnd" w14:cmpd="sng" w14:algn="ctr">
                                  <w14:noFill/>
                                  <w14:prstDash w14:val="solid"/>
                                  <w14:bevel/>
                                </w14:textOutline>
                              </w:rPr>
                            </w:pPr>
                            <w:r w:rsidRPr="00AD2956">
                              <w:rPr>
                                <w:rFonts w:ascii="Arial" w:hAnsi="Arial" w:cs="Arial"/>
                                <w:color w:val="FF0000"/>
                                <w:sz w:val="16"/>
                                <w:szCs w:val="16"/>
                                <w14:textOutline w14:w="9525" w14:cap="rnd" w14:cmpd="sng" w14:algn="ctr">
                                  <w14:noFill/>
                                  <w14:prstDash w14:val="solid"/>
                                  <w14:bevel/>
                                </w14:textOutline>
                              </w:rPr>
                              <w:t>Scroll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94598F" id="Text Box 20" o:spid="_x0000_s1029" type="#_x0000_t202" style="position:absolute;left:0;text-align:left;margin-left:25.8pt;margin-top:36.75pt;width:51.9pt;height:17.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" filled="f" stroked="f" strokeweight=".5pt">
                <v:textbox>
                  <w:txbxContent>
                    <w:p w14:paraId="3F4D5E95" w14:textId="77777777" w:rsidR="00447A2D" w:rsidRPr="00AD2956" w:rsidRDefault="00447A2D" w:rsidP="00705624">
                      <w:pPr>
                        <w:rPr>
                          <w:rFonts w:ascii="Arial" w:hAnsi="Arial" w:cs="Arial"/>
                          <w:color w:val="FF0000"/>
                          <w:sz w:val="16"/>
                          <w:szCs w:val="16"/>
                          <w14:textOutline w14:w="9525" w14:cap="rnd" w14:cmpd="sng" w14:algn="ctr">
                            <w14:noFill/>
                            <w14:prstDash w14:val="solid"/>
                            <w14:bevel/>
                          </w14:textOutline>
                        </w:rPr>
                      </w:pPr>
                      <w:r w:rsidRPr="00AD2956">
                        <w:rPr>
                          <w:rFonts w:ascii="Arial" w:hAnsi="Arial" w:cs="Arial"/>
                          <w:color w:val="FF0000"/>
                          <w:sz w:val="16"/>
                          <w:szCs w:val="16"/>
                          <w14:textOutline w14:w="9525" w14:cap="rnd" w14:cmpd="sng" w14:algn="ctr">
                            <w14:noFill/>
                            <w14:prstDash w14:val="solid"/>
                            <w14:bevel/>
                          </w14:textOutline>
                        </w:rPr>
                        <w:t>Scroll Box</w:t>
                      </w:r>
                    </w:p>
                  </w:txbxContent>
                </v:textbox>
              </v:shape>
            </w:pict>
          </mc:Fallback>
        </mc:AlternateContent>
      </w:r>
      <w:r>
        <w:rPr>
          <w:noProof/>
          <w:sz w:val="20"/>
          <w:lang w:val="en-IN" w:eastAsia="en-IN"/>
        </w:rPr>
        <w:drawing>
          <wp:inline distT="0" distB="0" distL="0" distR="0" wp14:anchorId="65371F6A" wp14:editId="0EBD1E5F">
            <wp:extent cx="1562100" cy="1367598"/>
            <wp:effectExtent l="171450" t="171450" r="381000" b="3663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ollbar1.gif"/>
                    <pic:cNvPicPr/>
                  </pic:nvPicPr>
                  <pic:blipFill>
                    <a:blip r:embed="rId17">
                      <a:extLst>
                        <a:ext uri="{28A0092B-C50C-407E-A947-70E740481C1C}">
                          <a14:useLocalDpi xmlns:a14="http://schemas.microsoft.com/office/drawing/2010/main" val="0"/>
                        </a:ext>
                      </a:extLst>
                    </a:blip>
                    <a:stretch>
                      <a:fillRect/>
                    </a:stretch>
                  </pic:blipFill>
                  <pic:spPr>
                    <a:xfrm>
                      <a:off x="0" y="0"/>
                      <a:ext cx="1567486" cy="1372313"/>
                    </a:xfrm>
                    <a:prstGeom prst="rect">
                      <a:avLst/>
                    </a:prstGeom>
                    <a:ln>
                      <a:noFill/>
                    </a:ln>
                    <a:effectLst>
                      <a:outerShdw blurRad="292100" dist="139700" dir="2700000" algn="tl" rotWithShape="0">
                        <a:srgbClr val="333333">
                          <a:alpha val="65000"/>
                        </a:srgbClr>
                      </a:outerShdw>
                    </a:effectLst>
                  </pic:spPr>
                </pic:pic>
              </a:graphicData>
            </a:graphic>
          </wp:inline>
        </w:drawing>
      </w:r>
    </w:p>
    <w:p w14:paraId="05FAEAF5" w14:textId="77777777" w:rsidR="00705624" w:rsidRPr="009476BF" w:rsidRDefault="00705624" w:rsidP="00705624">
      <w:pPr>
        <w:pStyle w:val="ListParagraph"/>
        <w:numPr>
          <w:ilvl w:val="0"/>
          <w:numId w:val="31"/>
        </w:numPr>
        <w:rPr>
          <w:b/>
        </w:rPr>
      </w:pPr>
      <w:r w:rsidRPr="009476BF">
        <w:rPr>
          <w:b/>
        </w:rPr>
        <w:t>UI Field description</w:t>
      </w:r>
    </w:p>
    <w:p w14:paraId="13254B03" w14:textId="63CC7448" w:rsidR="00705624" w:rsidRDefault="00705624" w:rsidP="00953FF0">
      <w:pPr>
        <w:ind w:left="360"/>
      </w:pPr>
      <w:r>
        <w:t>For description of UI fields, wherever required, use the Field-Description tables instead of chunks of information.</w:t>
      </w:r>
    </w:p>
    <w:p w14:paraId="18BB6891" w14:textId="77777777" w:rsidR="00705624" w:rsidRPr="00C93D93" w:rsidRDefault="00705624" w:rsidP="00705624">
      <w:pPr>
        <w:pStyle w:val="Heading10"/>
      </w:pPr>
      <w:bookmarkStart w:id="34" w:name="_Toc390786109"/>
      <w:bookmarkStart w:id="35" w:name="_Toc216439659"/>
      <w:r w:rsidRPr="00C93D93">
        <w:t>Summary</w:t>
      </w:r>
      <w:bookmarkEnd w:id="34"/>
      <w:bookmarkEnd w:id="35"/>
    </w:p>
    <w:p w14:paraId="68A7382C" w14:textId="3167A240" w:rsidR="00705624" w:rsidRDefault="00705624" w:rsidP="00705624">
      <w:r>
        <w:t xml:space="preserve">In this guide, the standards for writing, editing, reviewing, and proof reading </w:t>
      </w:r>
      <w:r w:rsidR="005F73D5">
        <w:t xml:space="preserve">&lt;CompanyName&gt; </w:t>
      </w:r>
      <w:r>
        <w:t>documents have been covered. It also gives a brief idea of the content generating or updating procedure. Other than that, standards for:</w:t>
      </w:r>
    </w:p>
    <w:p w14:paraId="7222E458" w14:textId="77777777" w:rsidR="00705624" w:rsidRPr="003807AA" w:rsidRDefault="00705624" w:rsidP="00705624">
      <w:pPr>
        <w:pStyle w:val="ListParagraph"/>
        <w:numPr>
          <w:ilvl w:val="0"/>
          <w:numId w:val="19"/>
        </w:numPr>
      </w:pPr>
      <w:r w:rsidRPr="003807AA">
        <w:t>Writing and organizing headings</w:t>
      </w:r>
    </w:p>
    <w:p w14:paraId="3F9F078B" w14:textId="77777777" w:rsidR="00705624" w:rsidRPr="003807AA" w:rsidRDefault="00705624" w:rsidP="00705624">
      <w:pPr>
        <w:pStyle w:val="ListParagraph"/>
        <w:numPr>
          <w:ilvl w:val="0"/>
          <w:numId w:val="19"/>
        </w:numPr>
      </w:pPr>
      <w:r w:rsidRPr="003807AA">
        <w:t>Organizing content</w:t>
      </w:r>
    </w:p>
    <w:p w14:paraId="52F137D6" w14:textId="77777777" w:rsidR="00705624" w:rsidRPr="003807AA" w:rsidRDefault="00705624" w:rsidP="00705624">
      <w:pPr>
        <w:pStyle w:val="ListParagraph"/>
        <w:numPr>
          <w:ilvl w:val="0"/>
          <w:numId w:val="19"/>
        </w:numPr>
      </w:pPr>
      <w:r w:rsidRPr="003807AA">
        <w:t>Editing and reviewing content</w:t>
      </w:r>
    </w:p>
    <w:p w14:paraId="0AF7EC81" w14:textId="77777777" w:rsidR="00705624" w:rsidRDefault="00705624" w:rsidP="00705624">
      <w:pPr>
        <w:pStyle w:val="ListParagraph"/>
        <w:spacing w:after="0"/>
        <w:ind w:left="1080"/>
      </w:pPr>
    </w:p>
    <w:p w14:paraId="6438C995" w14:textId="77777777" w:rsidR="00705624" w:rsidRDefault="00705624" w:rsidP="00705624">
      <w:pPr>
        <w:pStyle w:val="Heading10"/>
      </w:pPr>
      <w:bookmarkStart w:id="36" w:name="_Toc390786110"/>
      <w:bookmarkStart w:id="37" w:name="_Toc216439660"/>
      <w:r>
        <w:t>Glossary</w:t>
      </w:r>
      <w:bookmarkEnd w:id="36"/>
      <w:bookmarkEnd w:id="37"/>
    </w:p>
    <w:p w14:paraId="719A4639" w14:textId="6EC247E2" w:rsidR="00705624" w:rsidRDefault="00705624" w:rsidP="00705624">
      <w:r>
        <w:t xml:space="preserve">Refer to this section for commonly used terms in </w:t>
      </w:r>
      <w:r w:rsidR="005F73D5">
        <w:t>&lt;CompanyName&gt;</w:t>
      </w:r>
      <w:r>
        <w:t>. Follow the capitalization mentioned here.</w:t>
      </w:r>
    </w:p>
    <w:p w14:paraId="4684E487" w14:textId="77777777" w:rsidR="00705624" w:rsidRDefault="00705624" w:rsidP="00705624">
      <w:pPr>
        <w:numPr>
          <w:ilvl w:val="0"/>
          <w:numId w:val="28"/>
        </w:numPr>
        <w:spacing w:after="0" w:line="240" w:lineRule="auto"/>
      </w:pPr>
      <w:r>
        <w:t>Download site</w:t>
      </w:r>
      <w:r>
        <w:br/>
        <w:t>Always capitalize “D”. Never capitalize “s”.</w:t>
      </w:r>
    </w:p>
    <w:p w14:paraId="733FF791" w14:textId="77777777" w:rsidR="00705624" w:rsidRDefault="00705624" w:rsidP="00705624">
      <w:pPr>
        <w:numPr>
          <w:ilvl w:val="0"/>
          <w:numId w:val="28"/>
        </w:numPr>
        <w:spacing w:after="0" w:line="240" w:lineRule="auto"/>
      </w:pPr>
      <w:r>
        <w:t>Oracle</w:t>
      </w:r>
    </w:p>
    <w:p w14:paraId="78095E6C" w14:textId="77777777" w:rsidR="00705624" w:rsidRDefault="00705624" w:rsidP="00705624">
      <w:pPr>
        <w:numPr>
          <w:ilvl w:val="0"/>
          <w:numId w:val="28"/>
        </w:numPr>
        <w:spacing w:after="0" w:line="240" w:lineRule="auto"/>
      </w:pPr>
      <w:r>
        <w:t>JDBC</w:t>
      </w:r>
    </w:p>
    <w:p w14:paraId="1A78530B" w14:textId="77777777" w:rsidR="00705624" w:rsidRDefault="00705624" w:rsidP="00705624">
      <w:pPr>
        <w:numPr>
          <w:ilvl w:val="0"/>
          <w:numId w:val="28"/>
        </w:numPr>
        <w:spacing w:after="0" w:line="240" w:lineRule="auto"/>
      </w:pPr>
      <w:r>
        <w:t>EAR file</w:t>
      </w:r>
      <w:r>
        <w:br/>
        <w:t>EAR should always be capitalized unless used as a part of code.</w:t>
      </w:r>
    </w:p>
    <w:p w14:paraId="15167F93" w14:textId="77777777" w:rsidR="00705624" w:rsidRDefault="00705624" w:rsidP="00705624">
      <w:pPr>
        <w:numPr>
          <w:ilvl w:val="0"/>
          <w:numId w:val="28"/>
        </w:numPr>
        <w:spacing w:after="0" w:line="240" w:lineRule="auto"/>
      </w:pPr>
      <w:r>
        <w:t>Internet</w:t>
      </w:r>
    </w:p>
    <w:p w14:paraId="1B28F52F" w14:textId="77777777" w:rsidR="00705624" w:rsidRDefault="00705624" w:rsidP="00705624">
      <w:pPr>
        <w:numPr>
          <w:ilvl w:val="0"/>
          <w:numId w:val="28"/>
        </w:numPr>
        <w:spacing w:after="0" w:line="240" w:lineRule="auto"/>
      </w:pPr>
      <w:r>
        <w:t>FTP</w:t>
      </w:r>
    </w:p>
    <w:p w14:paraId="0D52CA31" w14:textId="77777777" w:rsidR="00705624" w:rsidRDefault="00705624" w:rsidP="00705624">
      <w:pPr>
        <w:numPr>
          <w:ilvl w:val="0"/>
          <w:numId w:val="28"/>
        </w:numPr>
        <w:spacing w:after="0" w:line="240" w:lineRule="auto"/>
      </w:pPr>
      <w:r>
        <w:t>ID</w:t>
      </w:r>
    </w:p>
    <w:p w14:paraId="3C238388" w14:textId="77777777" w:rsidR="00705624" w:rsidRDefault="00705624" w:rsidP="00705624">
      <w:pPr>
        <w:numPr>
          <w:ilvl w:val="0"/>
          <w:numId w:val="28"/>
        </w:numPr>
        <w:spacing w:after="0" w:line="240" w:lineRule="auto"/>
      </w:pPr>
      <w:r w:rsidRPr="00611170">
        <w:t>XML</w:t>
      </w:r>
    </w:p>
    <w:p w14:paraId="694BE235" w14:textId="72D85594" w:rsidR="00705624" w:rsidRDefault="00F44A5D" w:rsidP="00705624">
      <w:pPr>
        <w:numPr>
          <w:ilvl w:val="0"/>
          <w:numId w:val="28"/>
        </w:numPr>
        <w:spacing w:after="0" w:line="240" w:lineRule="auto"/>
      </w:pPr>
      <w:r>
        <w:t>UI</w:t>
      </w:r>
    </w:p>
    <w:p w14:paraId="1F31F342" w14:textId="77777777" w:rsidR="00705624" w:rsidRPr="00C93D93" w:rsidRDefault="00705624" w:rsidP="00705624">
      <w:pPr>
        <w:pStyle w:val="Heading10"/>
      </w:pPr>
      <w:bookmarkStart w:id="38" w:name="_Toc216439661"/>
      <w:r w:rsidRPr="00C93D93">
        <w:lastRenderedPageBreak/>
        <w:t>References:</w:t>
      </w:r>
      <w:bookmarkEnd w:id="38"/>
      <w:r w:rsidRPr="00C93D93">
        <w:t xml:space="preserve"> </w:t>
      </w:r>
    </w:p>
    <w:p w14:paraId="5A4DE2F2" w14:textId="77777777" w:rsidR="00705624" w:rsidRDefault="00705624" w:rsidP="00705624">
      <w:pPr>
        <w:pStyle w:val="ListParagraph"/>
        <w:numPr>
          <w:ilvl w:val="0"/>
          <w:numId w:val="5"/>
        </w:numPr>
        <w:spacing w:after="0"/>
      </w:pPr>
      <w:r>
        <w:t>MSTP</w:t>
      </w:r>
    </w:p>
    <w:sectPr w:rsidR="00705624" w:rsidSect="00C94E0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76C17" w14:textId="77777777" w:rsidR="0023628F" w:rsidRDefault="0023628F" w:rsidP="00C94E02">
      <w:pPr>
        <w:spacing w:after="0" w:line="240" w:lineRule="auto"/>
      </w:pPr>
      <w:r>
        <w:separator/>
      </w:r>
    </w:p>
  </w:endnote>
  <w:endnote w:type="continuationSeparator" w:id="0">
    <w:p w14:paraId="1F7F8A34" w14:textId="77777777" w:rsidR="0023628F" w:rsidRDefault="0023628F" w:rsidP="00C94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087" w:usb1="288F4000" w:usb2="00000016" w:usb3="00000000" w:csb0="00100009" w:csb1="00000000"/>
  </w:font>
  <w:font w:name="MV Boli">
    <w:panose1 w:val="02000500030200090000"/>
    <w:charset w:val="00"/>
    <w:family w:val="auto"/>
    <w:pitch w:val="variable"/>
    <w:sig w:usb0="00000003" w:usb1="00000000" w:usb2="000001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70B75" w14:textId="77777777" w:rsidR="0023628F" w:rsidRDefault="0023628F" w:rsidP="00C94E02">
      <w:pPr>
        <w:spacing w:after="0" w:line="240" w:lineRule="auto"/>
      </w:pPr>
      <w:r>
        <w:separator/>
      </w:r>
    </w:p>
  </w:footnote>
  <w:footnote w:type="continuationSeparator" w:id="0">
    <w:p w14:paraId="2EB66400" w14:textId="77777777" w:rsidR="0023628F" w:rsidRDefault="0023628F" w:rsidP="00C94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528"/>
    <w:multiLevelType w:val="hybridMultilevel"/>
    <w:tmpl w:val="4816FFD8"/>
    <w:lvl w:ilvl="0" w:tplc="159EBA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1600E"/>
    <w:multiLevelType w:val="hybridMultilevel"/>
    <w:tmpl w:val="8A0EB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5662B2"/>
    <w:multiLevelType w:val="hybridMultilevel"/>
    <w:tmpl w:val="2F04216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2186446"/>
    <w:multiLevelType w:val="hybridMultilevel"/>
    <w:tmpl w:val="37A89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9007BF"/>
    <w:multiLevelType w:val="hybridMultilevel"/>
    <w:tmpl w:val="B67C4F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8511D7"/>
    <w:multiLevelType w:val="hybridMultilevel"/>
    <w:tmpl w:val="1FD44A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34954C2"/>
    <w:multiLevelType w:val="hybridMultilevel"/>
    <w:tmpl w:val="DBDAC960"/>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54A4943"/>
    <w:multiLevelType w:val="hybridMultilevel"/>
    <w:tmpl w:val="B9E6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5771B"/>
    <w:multiLevelType w:val="hybridMultilevel"/>
    <w:tmpl w:val="56D82FE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FD3EB3"/>
    <w:multiLevelType w:val="hybridMultilevel"/>
    <w:tmpl w:val="0DD85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1C563C"/>
    <w:multiLevelType w:val="hybridMultilevel"/>
    <w:tmpl w:val="0D329DA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C63AB"/>
    <w:multiLevelType w:val="hybridMultilevel"/>
    <w:tmpl w:val="E5E076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EBB6E48"/>
    <w:multiLevelType w:val="hybridMultilevel"/>
    <w:tmpl w:val="02B4F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950205"/>
    <w:multiLevelType w:val="hybridMultilevel"/>
    <w:tmpl w:val="D80A87E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833CA4"/>
    <w:multiLevelType w:val="hybridMultilevel"/>
    <w:tmpl w:val="A718D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610E2"/>
    <w:multiLevelType w:val="hybridMultilevel"/>
    <w:tmpl w:val="C79E6EF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DF435D"/>
    <w:multiLevelType w:val="hybridMultilevel"/>
    <w:tmpl w:val="A9B05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481117"/>
    <w:multiLevelType w:val="hybridMultilevel"/>
    <w:tmpl w:val="A98CC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714032"/>
    <w:multiLevelType w:val="hybridMultilevel"/>
    <w:tmpl w:val="DD9081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E952DFA"/>
    <w:multiLevelType w:val="hybridMultilevel"/>
    <w:tmpl w:val="F63E37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4570A45"/>
    <w:multiLevelType w:val="hybridMultilevel"/>
    <w:tmpl w:val="3620B76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49D11005"/>
    <w:multiLevelType w:val="hybridMultilevel"/>
    <w:tmpl w:val="41581BB4"/>
    <w:lvl w:ilvl="0" w:tplc="04090001">
      <w:start w:val="1"/>
      <w:numFmt w:val="bullet"/>
      <w:lvlText w:val=""/>
      <w:lvlJc w:val="left"/>
      <w:pPr>
        <w:ind w:left="360" w:hanging="360"/>
      </w:pPr>
      <w:rPr>
        <w:rFonts w:ascii="Symbol" w:hAnsi="Symbol" w:hint="default"/>
      </w:rPr>
    </w:lvl>
    <w:lvl w:ilvl="1" w:tplc="3BD0FA7A">
      <w:start w:val="5"/>
      <w:numFmt w:val="bullet"/>
      <w:lvlText w:val="•"/>
      <w:lvlJc w:val="left"/>
      <w:pPr>
        <w:ind w:left="1440" w:hanging="720"/>
      </w:pPr>
      <w:rPr>
        <w:rFonts w:ascii="Trebuchet MS" w:eastAsiaTheme="majorEastAsia" w:hAnsi="Trebuchet MS" w:cstheme="maj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D487C28"/>
    <w:multiLevelType w:val="hybridMultilevel"/>
    <w:tmpl w:val="D5325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CD09BE"/>
    <w:multiLevelType w:val="hybridMultilevel"/>
    <w:tmpl w:val="FF5882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1A2781C"/>
    <w:multiLevelType w:val="hybridMultilevel"/>
    <w:tmpl w:val="571AEA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80574DC"/>
    <w:multiLevelType w:val="hybridMultilevel"/>
    <w:tmpl w:val="5F8E611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B6C779B"/>
    <w:multiLevelType w:val="hybridMultilevel"/>
    <w:tmpl w:val="865875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0321E95"/>
    <w:multiLevelType w:val="hybridMultilevel"/>
    <w:tmpl w:val="E432D06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2256792"/>
    <w:multiLevelType w:val="hybridMultilevel"/>
    <w:tmpl w:val="4D2AAC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23D1593"/>
    <w:multiLevelType w:val="hybridMultilevel"/>
    <w:tmpl w:val="98625A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3242599"/>
    <w:multiLevelType w:val="hybridMultilevel"/>
    <w:tmpl w:val="49628FE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1" w15:restartNumberingAfterBreak="0">
    <w:nsid w:val="6C7F2036"/>
    <w:multiLevelType w:val="hybridMultilevel"/>
    <w:tmpl w:val="BF6E6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F035C8"/>
    <w:multiLevelType w:val="hybridMultilevel"/>
    <w:tmpl w:val="15246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5952F14"/>
    <w:multiLevelType w:val="hybridMultilevel"/>
    <w:tmpl w:val="9634B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E0670B"/>
    <w:multiLevelType w:val="hybridMultilevel"/>
    <w:tmpl w:val="DF1E0A9E"/>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7A010C1"/>
    <w:multiLevelType w:val="hybridMultilevel"/>
    <w:tmpl w:val="E42AB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7C80B8B"/>
    <w:multiLevelType w:val="hybridMultilevel"/>
    <w:tmpl w:val="060C63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90D41AE"/>
    <w:multiLevelType w:val="hybridMultilevel"/>
    <w:tmpl w:val="E646A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F8A190E"/>
    <w:multiLevelType w:val="hybridMultilevel"/>
    <w:tmpl w:val="EAEE7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E9627A"/>
    <w:multiLevelType w:val="hybridMultilevel"/>
    <w:tmpl w:val="C534DE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475515">
    <w:abstractNumId w:val="12"/>
  </w:num>
  <w:num w:numId="2" w16cid:durableId="1323776596">
    <w:abstractNumId w:val="36"/>
  </w:num>
  <w:num w:numId="3" w16cid:durableId="1241017190">
    <w:abstractNumId w:val="38"/>
  </w:num>
  <w:num w:numId="4" w16cid:durableId="1613004473">
    <w:abstractNumId w:val="25"/>
  </w:num>
  <w:num w:numId="5" w16cid:durableId="2028485194">
    <w:abstractNumId w:val="24"/>
  </w:num>
  <w:num w:numId="6" w16cid:durableId="868566269">
    <w:abstractNumId w:val="28"/>
  </w:num>
  <w:num w:numId="7" w16cid:durableId="1450320976">
    <w:abstractNumId w:val="39"/>
  </w:num>
  <w:num w:numId="8" w16cid:durableId="440540063">
    <w:abstractNumId w:val="31"/>
  </w:num>
  <w:num w:numId="9" w16cid:durableId="426391611">
    <w:abstractNumId w:val="9"/>
  </w:num>
  <w:num w:numId="10" w16cid:durableId="1535995010">
    <w:abstractNumId w:val="22"/>
  </w:num>
  <w:num w:numId="11" w16cid:durableId="1808428377">
    <w:abstractNumId w:val="21"/>
  </w:num>
  <w:num w:numId="12" w16cid:durableId="281766232">
    <w:abstractNumId w:val="35"/>
  </w:num>
  <w:num w:numId="13" w16cid:durableId="1528519708">
    <w:abstractNumId w:val="3"/>
  </w:num>
  <w:num w:numId="14" w16cid:durableId="355351206">
    <w:abstractNumId w:val="16"/>
  </w:num>
  <w:num w:numId="15" w16cid:durableId="1862821787">
    <w:abstractNumId w:val="33"/>
  </w:num>
  <w:num w:numId="16" w16cid:durableId="1227648508">
    <w:abstractNumId w:val="26"/>
  </w:num>
  <w:num w:numId="17" w16cid:durableId="138151453">
    <w:abstractNumId w:val="17"/>
  </w:num>
  <w:num w:numId="18" w16cid:durableId="1752193664">
    <w:abstractNumId w:val="37"/>
  </w:num>
  <w:num w:numId="19" w16cid:durableId="1542324420">
    <w:abstractNumId w:val="7"/>
  </w:num>
  <w:num w:numId="20" w16cid:durableId="322438521">
    <w:abstractNumId w:val="14"/>
  </w:num>
  <w:num w:numId="21" w16cid:durableId="272640389">
    <w:abstractNumId w:val="13"/>
  </w:num>
  <w:num w:numId="22" w16cid:durableId="474875848">
    <w:abstractNumId w:val="2"/>
  </w:num>
  <w:num w:numId="23" w16cid:durableId="141848683">
    <w:abstractNumId w:val="27"/>
  </w:num>
  <w:num w:numId="24" w16cid:durableId="1071199580">
    <w:abstractNumId w:val="10"/>
  </w:num>
  <w:num w:numId="25" w16cid:durableId="191378998">
    <w:abstractNumId w:val="15"/>
  </w:num>
  <w:num w:numId="26" w16cid:durableId="1563171447">
    <w:abstractNumId w:val="34"/>
  </w:num>
  <w:num w:numId="27" w16cid:durableId="878200638">
    <w:abstractNumId w:val="6"/>
  </w:num>
  <w:num w:numId="28" w16cid:durableId="1707606794">
    <w:abstractNumId w:val="0"/>
  </w:num>
  <w:num w:numId="29" w16cid:durableId="885025837">
    <w:abstractNumId w:val="5"/>
  </w:num>
  <w:num w:numId="30" w16cid:durableId="978848024">
    <w:abstractNumId w:val="19"/>
  </w:num>
  <w:num w:numId="31" w16cid:durableId="1109810857">
    <w:abstractNumId w:val="29"/>
  </w:num>
  <w:num w:numId="32" w16cid:durableId="1426726504">
    <w:abstractNumId w:val="30"/>
  </w:num>
  <w:num w:numId="33" w16cid:durableId="1384138801">
    <w:abstractNumId w:val="11"/>
  </w:num>
  <w:num w:numId="34" w16cid:durableId="921572232">
    <w:abstractNumId w:val="1"/>
  </w:num>
  <w:num w:numId="35" w16cid:durableId="65493899">
    <w:abstractNumId w:val="23"/>
  </w:num>
  <w:num w:numId="36" w16cid:durableId="1204174390">
    <w:abstractNumId w:val="4"/>
  </w:num>
  <w:num w:numId="37" w16cid:durableId="308556797">
    <w:abstractNumId w:val="8"/>
  </w:num>
  <w:num w:numId="38" w16cid:durableId="7247161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24587226">
    <w:abstractNumId w:val="18"/>
  </w:num>
  <w:num w:numId="40" w16cid:durableId="1001660045">
    <w:abstractNumId w:val="3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28D0"/>
    <w:rsid w:val="00001008"/>
    <w:rsid w:val="0000333F"/>
    <w:rsid w:val="00003F62"/>
    <w:rsid w:val="00006BAE"/>
    <w:rsid w:val="00010C43"/>
    <w:rsid w:val="000144DD"/>
    <w:rsid w:val="0002531F"/>
    <w:rsid w:val="000315E9"/>
    <w:rsid w:val="0003285F"/>
    <w:rsid w:val="000406AA"/>
    <w:rsid w:val="000507ED"/>
    <w:rsid w:val="0005332F"/>
    <w:rsid w:val="0005481A"/>
    <w:rsid w:val="00055735"/>
    <w:rsid w:val="000566DD"/>
    <w:rsid w:val="0007252E"/>
    <w:rsid w:val="00074C48"/>
    <w:rsid w:val="000A0E3A"/>
    <w:rsid w:val="000A47C7"/>
    <w:rsid w:val="000B4668"/>
    <w:rsid w:val="000D29BC"/>
    <w:rsid w:val="000D3EDC"/>
    <w:rsid w:val="000D529D"/>
    <w:rsid w:val="000F7440"/>
    <w:rsid w:val="00101B9C"/>
    <w:rsid w:val="001113AF"/>
    <w:rsid w:val="00111B26"/>
    <w:rsid w:val="00117AD6"/>
    <w:rsid w:val="0012476C"/>
    <w:rsid w:val="0013343A"/>
    <w:rsid w:val="001376C7"/>
    <w:rsid w:val="0014096C"/>
    <w:rsid w:val="00142069"/>
    <w:rsid w:val="0014256B"/>
    <w:rsid w:val="0014462E"/>
    <w:rsid w:val="00145DCB"/>
    <w:rsid w:val="00145F73"/>
    <w:rsid w:val="001577BB"/>
    <w:rsid w:val="00171505"/>
    <w:rsid w:val="00172313"/>
    <w:rsid w:val="00173923"/>
    <w:rsid w:val="0017608C"/>
    <w:rsid w:val="00177410"/>
    <w:rsid w:val="001901D2"/>
    <w:rsid w:val="00192EC4"/>
    <w:rsid w:val="001A2012"/>
    <w:rsid w:val="001A3546"/>
    <w:rsid w:val="001B4344"/>
    <w:rsid w:val="001D406B"/>
    <w:rsid w:val="001D4E6B"/>
    <w:rsid w:val="001E3953"/>
    <w:rsid w:val="001E3BAA"/>
    <w:rsid w:val="001E5571"/>
    <w:rsid w:val="001F0182"/>
    <w:rsid w:val="002023E9"/>
    <w:rsid w:val="0021214D"/>
    <w:rsid w:val="002256DB"/>
    <w:rsid w:val="00235B77"/>
    <w:rsid w:val="0023628F"/>
    <w:rsid w:val="002363B1"/>
    <w:rsid w:val="00240B2B"/>
    <w:rsid w:val="00241995"/>
    <w:rsid w:val="00245B7A"/>
    <w:rsid w:val="0025144A"/>
    <w:rsid w:val="00252C7B"/>
    <w:rsid w:val="002547A6"/>
    <w:rsid w:val="00256B49"/>
    <w:rsid w:val="00257D2F"/>
    <w:rsid w:val="00260BAF"/>
    <w:rsid w:val="00262BD0"/>
    <w:rsid w:val="00264EDA"/>
    <w:rsid w:val="00280E09"/>
    <w:rsid w:val="00284DEB"/>
    <w:rsid w:val="00285EC1"/>
    <w:rsid w:val="00286392"/>
    <w:rsid w:val="00290F27"/>
    <w:rsid w:val="002931CF"/>
    <w:rsid w:val="00296653"/>
    <w:rsid w:val="002A649D"/>
    <w:rsid w:val="002B3056"/>
    <w:rsid w:val="002D2DB1"/>
    <w:rsid w:val="002D4007"/>
    <w:rsid w:val="002D4305"/>
    <w:rsid w:val="002D78E7"/>
    <w:rsid w:val="002F4C57"/>
    <w:rsid w:val="002F796E"/>
    <w:rsid w:val="002F7AC0"/>
    <w:rsid w:val="0030136C"/>
    <w:rsid w:val="00302105"/>
    <w:rsid w:val="00302977"/>
    <w:rsid w:val="00303A85"/>
    <w:rsid w:val="003058DC"/>
    <w:rsid w:val="00316885"/>
    <w:rsid w:val="00320E1B"/>
    <w:rsid w:val="003231D7"/>
    <w:rsid w:val="00325818"/>
    <w:rsid w:val="003277F2"/>
    <w:rsid w:val="00335105"/>
    <w:rsid w:val="00347B56"/>
    <w:rsid w:val="00350EA2"/>
    <w:rsid w:val="00361A28"/>
    <w:rsid w:val="0036305D"/>
    <w:rsid w:val="00364A15"/>
    <w:rsid w:val="00364AE7"/>
    <w:rsid w:val="00370400"/>
    <w:rsid w:val="00373E0D"/>
    <w:rsid w:val="00375ABC"/>
    <w:rsid w:val="00375C83"/>
    <w:rsid w:val="003807AA"/>
    <w:rsid w:val="0038762C"/>
    <w:rsid w:val="00395790"/>
    <w:rsid w:val="003A3B15"/>
    <w:rsid w:val="003A43F6"/>
    <w:rsid w:val="003A6065"/>
    <w:rsid w:val="003B1D02"/>
    <w:rsid w:val="003B4793"/>
    <w:rsid w:val="003C1F08"/>
    <w:rsid w:val="003C4288"/>
    <w:rsid w:val="003C4F8F"/>
    <w:rsid w:val="003C7CC6"/>
    <w:rsid w:val="003D5BA2"/>
    <w:rsid w:val="003D707D"/>
    <w:rsid w:val="003E5B69"/>
    <w:rsid w:val="003E5DF9"/>
    <w:rsid w:val="003E78BA"/>
    <w:rsid w:val="003F06CA"/>
    <w:rsid w:val="003F6C58"/>
    <w:rsid w:val="004126B8"/>
    <w:rsid w:val="00415ECA"/>
    <w:rsid w:val="0041754D"/>
    <w:rsid w:val="00422DFD"/>
    <w:rsid w:val="00425170"/>
    <w:rsid w:val="00425FBB"/>
    <w:rsid w:val="00427B35"/>
    <w:rsid w:val="0043292E"/>
    <w:rsid w:val="00435BC1"/>
    <w:rsid w:val="0043650C"/>
    <w:rsid w:val="004401A9"/>
    <w:rsid w:val="00441FC3"/>
    <w:rsid w:val="004430EC"/>
    <w:rsid w:val="00443879"/>
    <w:rsid w:val="004457E0"/>
    <w:rsid w:val="00447A2D"/>
    <w:rsid w:val="00454EAB"/>
    <w:rsid w:val="00473B3D"/>
    <w:rsid w:val="0048322B"/>
    <w:rsid w:val="00487493"/>
    <w:rsid w:val="004907B6"/>
    <w:rsid w:val="00492A55"/>
    <w:rsid w:val="004A230C"/>
    <w:rsid w:val="004A6664"/>
    <w:rsid w:val="004B3A75"/>
    <w:rsid w:val="004B3B53"/>
    <w:rsid w:val="004D5CC7"/>
    <w:rsid w:val="004D73E7"/>
    <w:rsid w:val="004E7967"/>
    <w:rsid w:val="004F0A70"/>
    <w:rsid w:val="004F6E53"/>
    <w:rsid w:val="004F7067"/>
    <w:rsid w:val="004F7F4F"/>
    <w:rsid w:val="00501FC8"/>
    <w:rsid w:val="00503964"/>
    <w:rsid w:val="0052110E"/>
    <w:rsid w:val="00522909"/>
    <w:rsid w:val="00525C47"/>
    <w:rsid w:val="005376FB"/>
    <w:rsid w:val="00541DF5"/>
    <w:rsid w:val="00542AC7"/>
    <w:rsid w:val="00542BAD"/>
    <w:rsid w:val="005463C7"/>
    <w:rsid w:val="00547F52"/>
    <w:rsid w:val="00551B76"/>
    <w:rsid w:val="00556475"/>
    <w:rsid w:val="00561DA6"/>
    <w:rsid w:val="00572AE9"/>
    <w:rsid w:val="00576A2D"/>
    <w:rsid w:val="00577821"/>
    <w:rsid w:val="00582546"/>
    <w:rsid w:val="0059139A"/>
    <w:rsid w:val="00597FDC"/>
    <w:rsid w:val="005A0181"/>
    <w:rsid w:val="005A01FB"/>
    <w:rsid w:val="005B2AF0"/>
    <w:rsid w:val="005B514B"/>
    <w:rsid w:val="005C707A"/>
    <w:rsid w:val="005E17D7"/>
    <w:rsid w:val="005E19A8"/>
    <w:rsid w:val="005E3269"/>
    <w:rsid w:val="005F0495"/>
    <w:rsid w:val="005F1B63"/>
    <w:rsid w:val="005F2DCE"/>
    <w:rsid w:val="005F4F05"/>
    <w:rsid w:val="005F6042"/>
    <w:rsid w:val="005F6F04"/>
    <w:rsid w:val="005F73D5"/>
    <w:rsid w:val="0060254E"/>
    <w:rsid w:val="00602FC1"/>
    <w:rsid w:val="00605044"/>
    <w:rsid w:val="0060747E"/>
    <w:rsid w:val="00611170"/>
    <w:rsid w:val="00612DDC"/>
    <w:rsid w:val="006170B1"/>
    <w:rsid w:val="00620DAA"/>
    <w:rsid w:val="0063095A"/>
    <w:rsid w:val="00631C75"/>
    <w:rsid w:val="00633BC0"/>
    <w:rsid w:val="0064580C"/>
    <w:rsid w:val="00650A25"/>
    <w:rsid w:val="00663864"/>
    <w:rsid w:val="00664654"/>
    <w:rsid w:val="0066725C"/>
    <w:rsid w:val="00671132"/>
    <w:rsid w:val="00674B18"/>
    <w:rsid w:val="00675108"/>
    <w:rsid w:val="006768E5"/>
    <w:rsid w:val="006773BD"/>
    <w:rsid w:val="00682716"/>
    <w:rsid w:val="00683E59"/>
    <w:rsid w:val="00687909"/>
    <w:rsid w:val="00694D25"/>
    <w:rsid w:val="006A0A35"/>
    <w:rsid w:val="006A371A"/>
    <w:rsid w:val="006A7A49"/>
    <w:rsid w:val="006B6220"/>
    <w:rsid w:val="006C719E"/>
    <w:rsid w:val="006D2931"/>
    <w:rsid w:val="006E0EF6"/>
    <w:rsid w:val="006E147B"/>
    <w:rsid w:val="006E28AA"/>
    <w:rsid w:val="006E4FE2"/>
    <w:rsid w:val="006E6149"/>
    <w:rsid w:val="007012FA"/>
    <w:rsid w:val="0070375C"/>
    <w:rsid w:val="00703B76"/>
    <w:rsid w:val="00705624"/>
    <w:rsid w:val="00705FA0"/>
    <w:rsid w:val="00706214"/>
    <w:rsid w:val="00707DEE"/>
    <w:rsid w:val="007166FF"/>
    <w:rsid w:val="007215C7"/>
    <w:rsid w:val="00722230"/>
    <w:rsid w:val="0072527A"/>
    <w:rsid w:val="0073077B"/>
    <w:rsid w:val="00733291"/>
    <w:rsid w:val="00733529"/>
    <w:rsid w:val="00737230"/>
    <w:rsid w:val="00753042"/>
    <w:rsid w:val="00761A37"/>
    <w:rsid w:val="007625D7"/>
    <w:rsid w:val="007640FB"/>
    <w:rsid w:val="00767179"/>
    <w:rsid w:val="0077123F"/>
    <w:rsid w:val="007807EF"/>
    <w:rsid w:val="00783885"/>
    <w:rsid w:val="00783F86"/>
    <w:rsid w:val="007869F7"/>
    <w:rsid w:val="007904AA"/>
    <w:rsid w:val="0079600A"/>
    <w:rsid w:val="007A5B21"/>
    <w:rsid w:val="007A5D18"/>
    <w:rsid w:val="007A60C0"/>
    <w:rsid w:val="007A7C0A"/>
    <w:rsid w:val="007B1851"/>
    <w:rsid w:val="007B2524"/>
    <w:rsid w:val="007B495E"/>
    <w:rsid w:val="007B5B23"/>
    <w:rsid w:val="007C4003"/>
    <w:rsid w:val="007C4342"/>
    <w:rsid w:val="007D098A"/>
    <w:rsid w:val="007D39DA"/>
    <w:rsid w:val="007D48D7"/>
    <w:rsid w:val="007E2AF2"/>
    <w:rsid w:val="007E573D"/>
    <w:rsid w:val="007E70F5"/>
    <w:rsid w:val="007F5167"/>
    <w:rsid w:val="0080264F"/>
    <w:rsid w:val="008074FA"/>
    <w:rsid w:val="0081591E"/>
    <w:rsid w:val="00815DA7"/>
    <w:rsid w:val="00816E74"/>
    <w:rsid w:val="008170C7"/>
    <w:rsid w:val="00821784"/>
    <w:rsid w:val="00822F7D"/>
    <w:rsid w:val="00824747"/>
    <w:rsid w:val="00827C36"/>
    <w:rsid w:val="008320BF"/>
    <w:rsid w:val="008327BF"/>
    <w:rsid w:val="00833709"/>
    <w:rsid w:val="008345AB"/>
    <w:rsid w:val="00835AC2"/>
    <w:rsid w:val="008367A5"/>
    <w:rsid w:val="0083744B"/>
    <w:rsid w:val="008421EE"/>
    <w:rsid w:val="0084499B"/>
    <w:rsid w:val="00844E4F"/>
    <w:rsid w:val="00846507"/>
    <w:rsid w:val="008636AA"/>
    <w:rsid w:val="00892C25"/>
    <w:rsid w:val="008937D3"/>
    <w:rsid w:val="008942AB"/>
    <w:rsid w:val="008A3BB8"/>
    <w:rsid w:val="008A5CAA"/>
    <w:rsid w:val="008B0923"/>
    <w:rsid w:val="008B124B"/>
    <w:rsid w:val="008B6058"/>
    <w:rsid w:val="008C226D"/>
    <w:rsid w:val="008C4171"/>
    <w:rsid w:val="008C70E1"/>
    <w:rsid w:val="008D348E"/>
    <w:rsid w:val="008D52E7"/>
    <w:rsid w:val="008D5DCA"/>
    <w:rsid w:val="008D6823"/>
    <w:rsid w:val="008E1CD4"/>
    <w:rsid w:val="008F56A3"/>
    <w:rsid w:val="008F5D79"/>
    <w:rsid w:val="009011AD"/>
    <w:rsid w:val="009033EB"/>
    <w:rsid w:val="009061D8"/>
    <w:rsid w:val="009074E2"/>
    <w:rsid w:val="00922D12"/>
    <w:rsid w:val="00923DC6"/>
    <w:rsid w:val="00936BC4"/>
    <w:rsid w:val="00937A5D"/>
    <w:rsid w:val="0094408D"/>
    <w:rsid w:val="009476BF"/>
    <w:rsid w:val="009525EE"/>
    <w:rsid w:val="00953FF0"/>
    <w:rsid w:val="0095707D"/>
    <w:rsid w:val="0097656E"/>
    <w:rsid w:val="009809F6"/>
    <w:rsid w:val="00986307"/>
    <w:rsid w:val="0099583F"/>
    <w:rsid w:val="009974BA"/>
    <w:rsid w:val="009975AE"/>
    <w:rsid w:val="009A7966"/>
    <w:rsid w:val="009A7AEA"/>
    <w:rsid w:val="009B2E4B"/>
    <w:rsid w:val="009C6743"/>
    <w:rsid w:val="009D2E00"/>
    <w:rsid w:val="009E2472"/>
    <w:rsid w:val="009E63A1"/>
    <w:rsid w:val="00A0234F"/>
    <w:rsid w:val="00A10888"/>
    <w:rsid w:val="00A17198"/>
    <w:rsid w:val="00A204DF"/>
    <w:rsid w:val="00A22FC3"/>
    <w:rsid w:val="00A2527D"/>
    <w:rsid w:val="00A333D0"/>
    <w:rsid w:val="00A41140"/>
    <w:rsid w:val="00A43D70"/>
    <w:rsid w:val="00A44BB6"/>
    <w:rsid w:val="00A504AF"/>
    <w:rsid w:val="00A5087B"/>
    <w:rsid w:val="00A51954"/>
    <w:rsid w:val="00A5294B"/>
    <w:rsid w:val="00A63873"/>
    <w:rsid w:val="00A723E5"/>
    <w:rsid w:val="00A769C3"/>
    <w:rsid w:val="00A81D2D"/>
    <w:rsid w:val="00A97D0B"/>
    <w:rsid w:val="00AB0280"/>
    <w:rsid w:val="00AB3FF6"/>
    <w:rsid w:val="00AC0273"/>
    <w:rsid w:val="00AC2B8C"/>
    <w:rsid w:val="00AC4039"/>
    <w:rsid w:val="00AC4FC4"/>
    <w:rsid w:val="00AC7F10"/>
    <w:rsid w:val="00AD111D"/>
    <w:rsid w:val="00AD1CFB"/>
    <w:rsid w:val="00AD1D98"/>
    <w:rsid w:val="00AD2956"/>
    <w:rsid w:val="00AD3418"/>
    <w:rsid w:val="00AD6AD1"/>
    <w:rsid w:val="00AD7598"/>
    <w:rsid w:val="00AD7696"/>
    <w:rsid w:val="00AE065E"/>
    <w:rsid w:val="00AE3D4B"/>
    <w:rsid w:val="00AE6ED0"/>
    <w:rsid w:val="00AF2606"/>
    <w:rsid w:val="00AF2FB5"/>
    <w:rsid w:val="00B03ACF"/>
    <w:rsid w:val="00B22618"/>
    <w:rsid w:val="00B23E96"/>
    <w:rsid w:val="00B30B22"/>
    <w:rsid w:val="00B35504"/>
    <w:rsid w:val="00B4275F"/>
    <w:rsid w:val="00B448BE"/>
    <w:rsid w:val="00B53D01"/>
    <w:rsid w:val="00B72A8F"/>
    <w:rsid w:val="00B76CB4"/>
    <w:rsid w:val="00B8024D"/>
    <w:rsid w:val="00BA1A06"/>
    <w:rsid w:val="00BA5390"/>
    <w:rsid w:val="00BA7899"/>
    <w:rsid w:val="00BB5116"/>
    <w:rsid w:val="00BC2A1F"/>
    <w:rsid w:val="00BC786C"/>
    <w:rsid w:val="00BD49A8"/>
    <w:rsid w:val="00BD6E5D"/>
    <w:rsid w:val="00BE3248"/>
    <w:rsid w:val="00BE488B"/>
    <w:rsid w:val="00C0353D"/>
    <w:rsid w:val="00C04CD2"/>
    <w:rsid w:val="00C1404D"/>
    <w:rsid w:val="00C15FC1"/>
    <w:rsid w:val="00C1759C"/>
    <w:rsid w:val="00C26A29"/>
    <w:rsid w:val="00C30568"/>
    <w:rsid w:val="00C312E1"/>
    <w:rsid w:val="00C33D53"/>
    <w:rsid w:val="00C512F2"/>
    <w:rsid w:val="00C53E0D"/>
    <w:rsid w:val="00C61AAD"/>
    <w:rsid w:val="00C65E67"/>
    <w:rsid w:val="00C729F7"/>
    <w:rsid w:val="00C74BEF"/>
    <w:rsid w:val="00C75CC9"/>
    <w:rsid w:val="00C82623"/>
    <w:rsid w:val="00C93D93"/>
    <w:rsid w:val="00C946C7"/>
    <w:rsid w:val="00C94E02"/>
    <w:rsid w:val="00C955BD"/>
    <w:rsid w:val="00C957C6"/>
    <w:rsid w:val="00CA5BD7"/>
    <w:rsid w:val="00CA6761"/>
    <w:rsid w:val="00CB7AB0"/>
    <w:rsid w:val="00CC1F04"/>
    <w:rsid w:val="00CD1AA3"/>
    <w:rsid w:val="00CD2728"/>
    <w:rsid w:val="00CD37B1"/>
    <w:rsid w:val="00CE2A2F"/>
    <w:rsid w:val="00CE34FE"/>
    <w:rsid w:val="00CF5E55"/>
    <w:rsid w:val="00CF69E0"/>
    <w:rsid w:val="00D00F38"/>
    <w:rsid w:val="00D06D0C"/>
    <w:rsid w:val="00D117F0"/>
    <w:rsid w:val="00D14E8D"/>
    <w:rsid w:val="00D32557"/>
    <w:rsid w:val="00D339D8"/>
    <w:rsid w:val="00D37C89"/>
    <w:rsid w:val="00D42CDD"/>
    <w:rsid w:val="00D547E1"/>
    <w:rsid w:val="00D572BD"/>
    <w:rsid w:val="00D6768D"/>
    <w:rsid w:val="00D71DE5"/>
    <w:rsid w:val="00D72802"/>
    <w:rsid w:val="00D75062"/>
    <w:rsid w:val="00D7538C"/>
    <w:rsid w:val="00D75F29"/>
    <w:rsid w:val="00D80452"/>
    <w:rsid w:val="00D83C31"/>
    <w:rsid w:val="00D85F99"/>
    <w:rsid w:val="00D86260"/>
    <w:rsid w:val="00D92EF4"/>
    <w:rsid w:val="00DA2900"/>
    <w:rsid w:val="00DA29C0"/>
    <w:rsid w:val="00DA61F7"/>
    <w:rsid w:val="00DA778D"/>
    <w:rsid w:val="00DB5C67"/>
    <w:rsid w:val="00DC2855"/>
    <w:rsid w:val="00DC79EF"/>
    <w:rsid w:val="00DD29F9"/>
    <w:rsid w:val="00DD4B2A"/>
    <w:rsid w:val="00DD5583"/>
    <w:rsid w:val="00DD5A39"/>
    <w:rsid w:val="00DE1BB2"/>
    <w:rsid w:val="00DE2D70"/>
    <w:rsid w:val="00DE5562"/>
    <w:rsid w:val="00DF31CC"/>
    <w:rsid w:val="00DF5040"/>
    <w:rsid w:val="00E0078C"/>
    <w:rsid w:val="00E00FB1"/>
    <w:rsid w:val="00E013BB"/>
    <w:rsid w:val="00E10243"/>
    <w:rsid w:val="00E11459"/>
    <w:rsid w:val="00E20094"/>
    <w:rsid w:val="00E207A5"/>
    <w:rsid w:val="00E20BF7"/>
    <w:rsid w:val="00E2101B"/>
    <w:rsid w:val="00E216B7"/>
    <w:rsid w:val="00E21E75"/>
    <w:rsid w:val="00E341BE"/>
    <w:rsid w:val="00E45F9E"/>
    <w:rsid w:val="00E50D8E"/>
    <w:rsid w:val="00E71C9C"/>
    <w:rsid w:val="00E76275"/>
    <w:rsid w:val="00E873CF"/>
    <w:rsid w:val="00E917AA"/>
    <w:rsid w:val="00E96843"/>
    <w:rsid w:val="00E978F2"/>
    <w:rsid w:val="00EA4AC6"/>
    <w:rsid w:val="00EB3CB1"/>
    <w:rsid w:val="00EC4A73"/>
    <w:rsid w:val="00EF3C57"/>
    <w:rsid w:val="00F017A9"/>
    <w:rsid w:val="00F021A3"/>
    <w:rsid w:val="00F078B6"/>
    <w:rsid w:val="00F14AC4"/>
    <w:rsid w:val="00F1530E"/>
    <w:rsid w:val="00F15D53"/>
    <w:rsid w:val="00F27E04"/>
    <w:rsid w:val="00F30432"/>
    <w:rsid w:val="00F3781C"/>
    <w:rsid w:val="00F44A5D"/>
    <w:rsid w:val="00F535B0"/>
    <w:rsid w:val="00F61A38"/>
    <w:rsid w:val="00F80AFB"/>
    <w:rsid w:val="00F816DF"/>
    <w:rsid w:val="00F8564F"/>
    <w:rsid w:val="00F86B85"/>
    <w:rsid w:val="00F92BFC"/>
    <w:rsid w:val="00F932CC"/>
    <w:rsid w:val="00F9496C"/>
    <w:rsid w:val="00FA5CDA"/>
    <w:rsid w:val="00FC1FC2"/>
    <w:rsid w:val="00FD6D66"/>
    <w:rsid w:val="00FE2343"/>
    <w:rsid w:val="00FE3A8A"/>
    <w:rsid w:val="00FF28D0"/>
    <w:rsid w:val="00FF2A08"/>
    <w:rsid w:val="00FF6E0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3C9B"/>
  <w15:docId w15:val="{B23B8D33-45C5-42FF-97B5-B8F52A19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094"/>
    <w:pPr>
      <w:spacing w:after="120"/>
    </w:pPr>
    <w:rPr>
      <w:rFonts w:ascii="Trebuchet MS" w:hAnsi="Trebuchet MS"/>
    </w:rPr>
  </w:style>
  <w:style w:type="paragraph" w:styleId="Heading1">
    <w:name w:val="heading 1"/>
    <w:basedOn w:val="Normal"/>
    <w:next w:val="Normal"/>
    <w:link w:val="Heading1Char"/>
    <w:uiPriority w:val="9"/>
    <w:qFormat/>
    <w:rsid w:val="00260B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A666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A666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autoRedefine/>
    <w:uiPriority w:val="9"/>
    <w:unhideWhenUsed/>
    <w:qFormat/>
    <w:rsid w:val="00664654"/>
    <w:pPr>
      <w:keepNext/>
      <w:keepLines/>
      <w:spacing w:before="200" w:after="0"/>
      <w:outlineLvl w:val="3"/>
    </w:pPr>
    <w:rPr>
      <w:rFonts w:asciiTheme="majorHAnsi" w:eastAsiaTheme="majorEastAsia" w:hAnsiTheme="majorHAnsi" w:cstheme="majorBidi"/>
      <w:b/>
      <w:bCs/>
      <w:iCs/>
      <w:color w:val="002060"/>
    </w:rPr>
  </w:style>
  <w:style w:type="paragraph" w:styleId="Heading5">
    <w:name w:val="heading 5"/>
    <w:basedOn w:val="Normal"/>
    <w:next w:val="Normal"/>
    <w:link w:val="Heading5Char"/>
    <w:uiPriority w:val="9"/>
    <w:unhideWhenUsed/>
    <w:qFormat/>
    <w:rsid w:val="006E4FE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2527D"/>
    <w:pPr>
      <w:ind w:left="720"/>
      <w:contextualSpacing/>
    </w:pPr>
  </w:style>
  <w:style w:type="table" w:styleId="TableGrid">
    <w:name w:val="Table Grid"/>
    <w:basedOn w:val="TableNormal"/>
    <w:uiPriority w:val="59"/>
    <w:rsid w:val="00663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
    <w:name w:val="Note"/>
    <w:basedOn w:val="ListParagraph"/>
    <w:link w:val="NoteChar"/>
    <w:qFormat/>
    <w:rsid w:val="00C74BEF"/>
    <w:pPr>
      <w:spacing w:after="0" w:line="240" w:lineRule="auto"/>
      <w:ind w:left="0"/>
      <w:jc w:val="center"/>
    </w:pPr>
  </w:style>
  <w:style w:type="character" w:customStyle="1" w:styleId="Heading1Char">
    <w:name w:val="Heading 1 Char"/>
    <w:basedOn w:val="DefaultParagraphFont"/>
    <w:link w:val="Heading1"/>
    <w:uiPriority w:val="9"/>
    <w:rsid w:val="00260BAF"/>
    <w:rPr>
      <w:rFonts w:asciiTheme="majorHAnsi" w:eastAsiaTheme="majorEastAsia" w:hAnsiTheme="majorHAnsi" w:cstheme="majorBidi"/>
      <w:b/>
      <w:bCs/>
      <w:color w:val="365F91" w:themeColor="accent1" w:themeShade="BF"/>
      <w:sz w:val="28"/>
      <w:szCs w:val="28"/>
    </w:rPr>
  </w:style>
  <w:style w:type="character" w:customStyle="1" w:styleId="ListParagraphChar">
    <w:name w:val="List Paragraph Char"/>
    <w:basedOn w:val="DefaultParagraphFont"/>
    <w:link w:val="ListParagraph"/>
    <w:uiPriority w:val="34"/>
    <w:rsid w:val="00C74BEF"/>
  </w:style>
  <w:style w:type="character" w:customStyle="1" w:styleId="NoteChar">
    <w:name w:val="Note Char"/>
    <w:basedOn w:val="ListParagraphChar"/>
    <w:link w:val="Note"/>
    <w:rsid w:val="00C74BEF"/>
  </w:style>
  <w:style w:type="character" w:styleId="CommentReference">
    <w:name w:val="annotation reference"/>
    <w:basedOn w:val="DefaultParagraphFont"/>
    <w:uiPriority w:val="99"/>
    <w:semiHidden/>
    <w:unhideWhenUsed/>
    <w:rsid w:val="007166FF"/>
    <w:rPr>
      <w:sz w:val="16"/>
      <w:szCs w:val="16"/>
    </w:rPr>
  </w:style>
  <w:style w:type="paragraph" w:styleId="CommentText">
    <w:name w:val="annotation text"/>
    <w:basedOn w:val="Normal"/>
    <w:link w:val="CommentTextChar"/>
    <w:uiPriority w:val="99"/>
    <w:semiHidden/>
    <w:unhideWhenUsed/>
    <w:rsid w:val="007166FF"/>
    <w:pPr>
      <w:spacing w:line="240" w:lineRule="auto"/>
    </w:pPr>
    <w:rPr>
      <w:sz w:val="20"/>
      <w:szCs w:val="20"/>
    </w:rPr>
  </w:style>
  <w:style w:type="character" w:customStyle="1" w:styleId="CommentTextChar">
    <w:name w:val="Comment Text Char"/>
    <w:basedOn w:val="DefaultParagraphFont"/>
    <w:link w:val="CommentText"/>
    <w:uiPriority w:val="99"/>
    <w:semiHidden/>
    <w:rsid w:val="007166FF"/>
    <w:rPr>
      <w:sz w:val="20"/>
      <w:szCs w:val="20"/>
    </w:rPr>
  </w:style>
  <w:style w:type="paragraph" w:styleId="CommentSubject">
    <w:name w:val="annotation subject"/>
    <w:basedOn w:val="CommentText"/>
    <w:next w:val="CommentText"/>
    <w:link w:val="CommentSubjectChar"/>
    <w:uiPriority w:val="99"/>
    <w:semiHidden/>
    <w:unhideWhenUsed/>
    <w:rsid w:val="007166FF"/>
    <w:rPr>
      <w:b/>
      <w:bCs/>
    </w:rPr>
  </w:style>
  <w:style w:type="character" w:customStyle="1" w:styleId="CommentSubjectChar">
    <w:name w:val="Comment Subject Char"/>
    <w:basedOn w:val="CommentTextChar"/>
    <w:link w:val="CommentSubject"/>
    <w:uiPriority w:val="99"/>
    <w:semiHidden/>
    <w:rsid w:val="007166FF"/>
    <w:rPr>
      <w:b/>
      <w:bCs/>
      <w:sz w:val="20"/>
      <w:szCs w:val="20"/>
    </w:rPr>
  </w:style>
  <w:style w:type="paragraph" w:styleId="BalloonText">
    <w:name w:val="Balloon Text"/>
    <w:basedOn w:val="Normal"/>
    <w:link w:val="BalloonTextChar"/>
    <w:uiPriority w:val="99"/>
    <w:semiHidden/>
    <w:unhideWhenUsed/>
    <w:rsid w:val="007166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6FF"/>
    <w:rPr>
      <w:rFonts w:ascii="Tahoma" w:hAnsi="Tahoma" w:cs="Tahoma"/>
      <w:sz w:val="16"/>
      <w:szCs w:val="16"/>
    </w:rPr>
  </w:style>
  <w:style w:type="character" w:customStyle="1" w:styleId="Heading2Char">
    <w:name w:val="Heading 2 Char"/>
    <w:basedOn w:val="DefaultParagraphFont"/>
    <w:link w:val="Heading2"/>
    <w:uiPriority w:val="9"/>
    <w:rsid w:val="004A666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A666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64654"/>
    <w:rPr>
      <w:rFonts w:asciiTheme="majorHAnsi" w:eastAsiaTheme="majorEastAsia" w:hAnsiTheme="majorHAnsi" w:cstheme="majorBidi"/>
      <w:b/>
      <w:bCs/>
      <w:iCs/>
      <w:color w:val="002060"/>
    </w:rPr>
  </w:style>
  <w:style w:type="paragraph" w:styleId="NoSpacing">
    <w:name w:val="No Spacing"/>
    <w:link w:val="NoSpacingChar"/>
    <w:uiPriority w:val="1"/>
    <w:qFormat/>
    <w:rsid w:val="00C94E0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94E02"/>
    <w:rPr>
      <w:rFonts w:eastAsiaTheme="minorEastAsia"/>
      <w:lang w:eastAsia="ja-JP"/>
    </w:rPr>
  </w:style>
  <w:style w:type="paragraph" w:styleId="Header">
    <w:name w:val="header"/>
    <w:basedOn w:val="Normal"/>
    <w:link w:val="HeaderChar"/>
    <w:uiPriority w:val="99"/>
    <w:unhideWhenUsed/>
    <w:rsid w:val="00C94E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E02"/>
  </w:style>
  <w:style w:type="paragraph" w:styleId="Footer">
    <w:name w:val="footer"/>
    <w:basedOn w:val="Normal"/>
    <w:link w:val="FooterChar"/>
    <w:uiPriority w:val="99"/>
    <w:unhideWhenUsed/>
    <w:rsid w:val="00C94E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E02"/>
  </w:style>
  <w:style w:type="paragraph" w:styleId="TOCHeading">
    <w:name w:val="TOC Heading"/>
    <w:basedOn w:val="Heading1"/>
    <w:next w:val="Normal"/>
    <w:uiPriority w:val="39"/>
    <w:semiHidden/>
    <w:unhideWhenUsed/>
    <w:qFormat/>
    <w:rsid w:val="00003F62"/>
    <w:pPr>
      <w:outlineLvl w:val="9"/>
    </w:pPr>
    <w:rPr>
      <w:lang w:eastAsia="ja-JP"/>
    </w:rPr>
  </w:style>
  <w:style w:type="paragraph" w:styleId="TOC1">
    <w:name w:val="toc 1"/>
    <w:basedOn w:val="Normal"/>
    <w:next w:val="Normal"/>
    <w:autoRedefine/>
    <w:uiPriority w:val="39"/>
    <w:unhideWhenUsed/>
    <w:qFormat/>
    <w:rsid w:val="00AF2FB5"/>
    <w:pPr>
      <w:spacing w:before="120"/>
    </w:pPr>
    <w:rPr>
      <w:rFonts w:asciiTheme="minorHAnsi" w:hAnsiTheme="minorHAnsi" w:cstheme="minorHAnsi"/>
      <w:b/>
      <w:bCs/>
      <w:caps/>
      <w:sz w:val="20"/>
      <w:szCs w:val="20"/>
    </w:rPr>
  </w:style>
  <w:style w:type="paragraph" w:styleId="TOC2">
    <w:name w:val="toc 2"/>
    <w:basedOn w:val="Normal"/>
    <w:next w:val="Normal"/>
    <w:autoRedefine/>
    <w:uiPriority w:val="39"/>
    <w:unhideWhenUsed/>
    <w:qFormat/>
    <w:rsid w:val="00C93D93"/>
    <w:pPr>
      <w:spacing w:after="0"/>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qFormat/>
    <w:rsid w:val="00C93D93"/>
    <w:pPr>
      <w:spacing w:after="0"/>
      <w:ind w:left="440"/>
    </w:pPr>
    <w:rPr>
      <w:rFonts w:asciiTheme="minorHAnsi" w:hAnsiTheme="minorHAnsi" w:cstheme="minorHAnsi"/>
      <w:i/>
      <w:iCs/>
      <w:sz w:val="20"/>
      <w:szCs w:val="20"/>
    </w:rPr>
  </w:style>
  <w:style w:type="character" w:styleId="Hyperlink">
    <w:name w:val="Hyperlink"/>
    <w:basedOn w:val="DefaultParagraphFont"/>
    <w:uiPriority w:val="99"/>
    <w:unhideWhenUsed/>
    <w:rsid w:val="00003F62"/>
    <w:rPr>
      <w:color w:val="0000FF" w:themeColor="hyperlink"/>
      <w:u w:val="single"/>
    </w:rPr>
  </w:style>
  <w:style w:type="paragraph" w:styleId="TOC4">
    <w:name w:val="toc 4"/>
    <w:basedOn w:val="Normal"/>
    <w:next w:val="Normal"/>
    <w:autoRedefine/>
    <w:uiPriority w:val="39"/>
    <w:unhideWhenUsed/>
    <w:rsid w:val="00C93D93"/>
    <w:pPr>
      <w:spacing w:after="0"/>
      <w:ind w:left="660"/>
    </w:pPr>
    <w:rPr>
      <w:rFonts w:asciiTheme="minorHAnsi" w:hAnsiTheme="minorHAnsi" w:cstheme="minorHAnsi"/>
      <w:sz w:val="18"/>
      <w:szCs w:val="18"/>
    </w:rPr>
  </w:style>
  <w:style w:type="character" w:customStyle="1" w:styleId="Heading5Char">
    <w:name w:val="Heading 5 Char"/>
    <w:basedOn w:val="DefaultParagraphFont"/>
    <w:link w:val="Heading5"/>
    <w:uiPriority w:val="9"/>
    <w:rsid w:val="006E4FE2"/>
    <w:rPr>
      <w:rFonts w:asciiTheme="majorHAnsi" w:eastAsiaTheme="majorEastAsia" w:hAnsiTheme="majorHAnsi" w:cstheme="majorBidi"/>
      <w:color w:val="243F60" w:themeColor="accent1" w:themeShade="7F"/>
    </w:rPr>
  </w:style>
  <w:style w:type="character" w:customStyle="1" w:styleId="secondary-bf">
    <w:name w:val="secondary-bf"/>
    <w:basedOn w:val="DefaultParagraphFont"/>
    <w:rsid w:val="006E4FE2"/>
  </w:style>
  <w:style w:type="paragraph" w:styleId="TOC5">
    <w:name w:val="toc 5"/>
    <w:basedOn w:val="Normal"/>
    <w:next w:val="Normal"/>
    <w:autoRedefine/>
    <w:uiPriority w:val="39"/>
    <w:unhideWhenUsed/>
    <w:rsid w:val="0099583F"/>
    <w:pPr>
      <w:spacing w:after="0"/>
      <w:ind w:left="880"/>
    </w:pPr>
    <w:rPr>
      <w:rFonts w:asciiTheme="minorHAnsi" w:hAnsiTheme="minorHAnsi" w:cstheme="minorHAnsi"/>
      <w:sz w:val="18"/>
      <w:szCs w:val="18"/>
    </w:rPr>
  </w:style>
  <w:style w:type="paragraph" w:styleId="Title">
    <w:name w:val="Title"/>
    <w:basedOn w:val="Normal"/>
    <w:next w:val="Normal"/>
    <w:link w:val="TitleChar"/>
    <w:uiPriority w:val="10"/>
    <w:qFormat/>
    <w:rsid w:val="008A5C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8A5CAA"/>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8A5CAA"/>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8A5CAA"/>
    <w:rPr>
      <w:rFonts w:asciiTheme="majorHAnsi" w:eastAsiaTheme="majorEastAsia" w:hAnsiTheme="majorHAnsi" w:cstheme="majorBidi"/>
      <w:i/>
      <w:iCs/>
      <w:color w:val="4F81BD" w:themeColor="accent1"/>
      <w:spacing w:val="15"/>
      <w:sz w:val="24"/>
      <w:szCs w:val="24"/>
      <w:lang w:eastAsia="ja-JP"/>
    </w:rPr>
  </w:style>
  <w:style w:type="paragraph" w:styleId="TOC6">
    <w:name w:val="toc 6"/>
    <w:basedOn w:val="Normal"/>
    <w:next w:val="Normal"/>
    <w:autoRedefine/>
    <w:uiPriority w:val="39"/>
    <w:unhideWhenUsed/>
    <w:rsid w:val="004430EC"/>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4430EC"/>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4430EC"/>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4430EC"/>
    <w:pPr>
      <w:spacing w:after="0"/>
      <w:ind w:left="1760"/>
    </w:pPr>
    <w:rPr>
      <w:rFonts w:asciiTheme="minorHAnsi" w:hAnsiTheme="minorHAnsi" w:cstheme="minorHAnsi"/>
      <w:sz w:val="18"/>
      <w:szCs w:val="18"/>
    </w:rPr>
  </w:style>
  <w:style w:type="paragraph" w:styleId="Revision">
    <w:name w:val="Revision"/>
    <w:hidden/>
    <w:uiPriority w:val="99"/>
    <w:semiHidden/>
    <w:rsid w:val="007B2524"/>
    <w:pPr>
      <w:spacing w:after="0" w:line="240" w:lineRule="auto"/>
    </w:pPr>
    <w:rPr>
      <w:rFonts w:ascii="Trebuchet MS" w:hAnsi="Trebuchet MS"/>
    </w:rPr>
  </w:style>
  <w:style w:type="character" w:styleId="FollowedHyperlink">
    <w:name w:val="FollowedHyperlink"/>
    <w:basedOn w:val="DefaultParagraphFont"/>
    <w:uiPriority w:val="99"/>
    <w:semiHidden/>
    <w:unhideWhenUsed/>
    <w:rsid w:val="0059139A"/>
    <w:rPr>
      <w:color w:val="800080" w:themeColor="followedHyperlink"/>
      <w:u w:val="single"/>
    </w:rPr>
  </w:style>
  <w:style w:type="paragraph" w:styleId="DocumentMap">
    <w:name w:val="Document Map"/>
    <w:basedOn w:val="Normal"/>
    <w:link w:val="DocumentMapChar"/>
    <w:uiPriority w:val="99"/>
    <w:semiHidden/>
    <w:unhideWhenUsed/>
    <w:rsid w:val="008421E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421EE"/>
    <w:rPr>
      <w:rFonts w:ascii="Tahoma" w:hAnsi="Tahoma" w:cs="Tahoma"/>
      <w:sz w:val="16"/>
      <w:szCs w:val="16"/>
    </w:rPr>
  </w:style>
  <w:style w:type="paragraph" w:customStyle="1" w:styleId="Heading10">
    <w:name w:val="Heading1"/>
    <w:basedOn w:val="Heading1"/>
    <w:autoRedefine/>
    <w:qFormat/>
    <w:rsid w:val="006773BD"/>
    <w:pPr>
      <w:pBdr>
        <w:bottom w:val="single" w:sz="4" w:space="1" w:color="auto"/>
      </w:pBdr>
      <w:spacing w:after="120"/>
    </w:pPr>
    <w:rPr>
      <w:rFonts w:ascii="Georgia" w:hAnsi="Georgia"/>
      <w:color w:val="auto"/>
      <w:sz w:val="30"/>
    </w:rPr>
  </w:style>
  <w:style w:type="paragraph" w:customStyle="1" w:styleId="Heading20">
    <w:name w:val="Heading2"/>
    <w:basedOn w:val="Heading2"/>
    <w:autoRedefine/>
    <w:qFormat/>
    <w:rsid w:val="00C82623"/>
    <w:pPr>
      <w:spacing w:line="360" w:lineRule="auto"/>
    </w:pPr>
    <w:rPr>
      <w:rFonts w:ascii="Georgia" w:hAnsi="Georgia"/>
      <w:color w:val="003399"/>
    </w:rPr>
  </w:style>
  <w:style w:type="paragraph" w:customStyle="1" w:styleId="Heading30">
    <w:name w:val="Heading3"/>
    <w:basedOn w:val="Heading3"/>
    <w:autoRedefine/>
    <w:qFormat/>
    <w:rsid w:val="00C82623"/>
    <w:pPr>
      <w:spacing w:line="360" w:lineRule="auto"/>
    </w:pPr>
    <w:rPr>
      <w:rFonts w:ascii="Georgia" w:hAnsi="Georgia"/>
      <w:color w:val="993300"/>
      <w:sz w:val="24"/>
    </w:rPr>
  </w:style>
  <w:style w:type="character" w:styleId="Emphasis">
    <w:name w:val="Emphasis"/>
    <w:basedOn w:val="DefaultParagraphFont"/>
    <w:uiPriority w:val="20"/>
    <w:qFormat/>
    <w:rsid w:val="00E20BF7"/>
    <w:rPr>
      <w:i/>
      <w:iCs/>
    </w:rPr>
  </w:style>
  <w:style w:type="character" w:styleId="BookTitle">
    <w:name w:val="Book Title"/>
    <w:basedOn w:val="DefaultParagraphFont"/>
    <w:uiPriority w:val="33"/>
    <w:qFormat/>
    <w:rsid w:val="006773BD"/>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28139">
      <w:bodyDiv w:val="1"/>
      <w:marLeft w:val="0"/>
      <w:marRight w:val="0"/>
      <w:marTop w:val="0"/>
      <w:marBottom w:val="0"/>
      <w:divBdr>
        <w:top w:val="none" w:sz="0" w:space="0" w:color="auto"/>
        <w:left w:val="none" w:sz="0" w:space="0" w:color="auto"/>
        <w:bottom w:val="none" w:sz="0" w:space="0" w:color="auto"/>
        <w:right w:val="none" w:sz="0" w:space="0" w:color="auto"/>
      </w:divBdr>
    </w:div>
    <w:div w:id="448203440">
      <w:bodyDiv w:val="1"/>
      <w:marLeft w:val="0"/>
      <w:marRight w:val="0"/>
      <w:marTop w:val="0"/>
      <w:marBottom w:val="0"/>
      <w:divBdr>
        <w:top w:val="none" w:sz="0" w:space="0" w:color="auto"/>
        <w:left w:val="none" w:sz="0" w:space="0" w:color="auto"/>
        <w:bottom w:val="none" w:sz="0" w:space="0" w:color="auto"/>
        <w:right w:val="none" w:sz="0" w:space="0" w:color="auto"/>
      </w:divBdr>
    </w:div>
    <w:div w:id="1110392953">
      <w:bodyDiv w:val="1"/>
      <w:marLeft w:val="0"/>
      <w:marRight w:val="0"/>
      <w:marTop w:val="0"/>
      <w:marBottom w:val="0"/>
      <w:divBdr>
        <w:top w:val="none" w:sz="0" w:space="0" w:color="auto"/>
        <w:left w:val="none" w:sz="0" w:space="0" w:color="auto"/>
        <w:bottom w:val="none" w:sz="0" w:space="0" w:color="auto"/>
        <w:right w:val="none" w:sz="0" w:space="0" w:color="auto"/>
      </w:divBdr>
    </w:div>
    <w:div w:id="1354963692">
      <w:bodyDiv w:val="1"/>
      <w:marLeft w:val="0"/>
      <w:marRight w:val="0"/>
      <w:marTop w:val="0"/>
      <w:marBottom w:val="0"/>
      <w:divBdr>
        <w:top w:val="none" w:sz="0" w:space="0" w:color="auto"/>
        <w:left w:val="none" w:sz="0" w:space="0" w:color="auto"/>
        <w:bottom w:val="none" w:sz="0" w:space="0" w:color="auto"/>
        <w:right w:val="none" w:sz="0" w:space="0" w:color="auto"/>
      </w:divBdr>
    </w:div>
    <w:div w:id="1974870501">
      <w:bodyDiv w:val="1"/>
      <w:marLeft w:val="0"/>
      <w:marRight w:val="0"/>
      <w:marTop w:val="0"/>
      <w:marBottom w:val="0"/>
      <w:divBdr>
        <w:top w:val="none" w:sz="0" w:space="0" w:color="auto"/>
        <w:left w:val="none" w:sz="0" w:space="0" w:color="auto"/>
        <w:bottom w:val="none" w:sz="0" w:space="0" w:color="auto"/>
        <w:right w:val="none" w:sz="0" w:space="0" w:color="auto"/>
      </w:divBdr>
    </w:div>
    <w:div w:id="210098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gif"/><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2014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0B26BB-5368-460F-9966-FFB740954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3358</TotalTime>
  <Pages>13</Pages>
  <Words>2012</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GoldenSource Style Guide</vt:lpstr>
    </vt:vector>
  </TitlesOfParts>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&lt;Company Name&gt; Style Guide</dc:title>
  <dc:subject>House Styles for Documentation</dc:subject>
  <dc:creator>Vasishtha, Geetika</dc:creator>
  <cp:lastModifiedBy>Yogesh Shingade</cp:lastModifiedBy>
  <cp:revision>73</cp:revision>
  <cp:lastPrinted>2014-06-25T05:29:00Z</cp:lastPrinted>
  <dcterms:created xsi:type="dcterms:W3CDTF">2014-05-26T04:31:00Z</dcterms:created>
  <dcterms:modified xsi:type="dcterms:W3CDTF">2025-12-12T08:17:00Z</dcterms:modified>
</cp:coreProperties>
</file>