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23: Design and Simulation of a Turing Machine (TM) Using Simulator</w:t>
      </w:r>
    </w:p>
    <w:p>
      <w:pPr>
        <w:pStyle w:val="Heading2"/>
      </w:pPr>
      <w:r>
        <w:t>Aim</w:t>
      </w:r>
    </w:p>
    <w:p>
      <w:r>
        <w:t>To design and simulate a Turing Machine (TM) using a simulator to accept the input string Palindrome bbabb.</w:t>
      </w:r>
    </w:p>
    <w:p>
      <w:pPr>
        <w:pStyle w:val="Heading2"/>
      </w:pPr>
      <w:r>
        <w:t>Problem Statement</w:t>
      </w:r>
    </w:p>
    <w:p>
      <w:r>
        <w:t>Design a TM for the language of palindromes over {a, b} specifically accepting the string 'bbabb'.</w:t>
      </w:r>
    </w:p>
    <w:p>
      <w:pPr>
        <w:pStyle w:val="Heading2"/>
      </w:pPr>
      <w:r>
        <w:t>Theory</w:t>
      </w:r>
    </w:p>
    <w:p>
      <w:r>
        <w:t>A Turing Machine can check for palindromes by comparing the first and last characters of a string. It reads the first character, replaces it with a blank, moves to the end, verifies the last character matches, replaces it with a blank, and moves back to the start. This process repeats until all characters are matched or an isolated center character is found.</w:t>
      </w:r>
    </w:p>
    <w:p>
      <w:pPr>
        <w:pStyle w:val="Heading2"/>
      </w:pPr>
      <w:r>
        <w:t>Input Alphabet</w:t>
      </w:r>
    </w:p>
    <w:p>
      <w:pPr>
        <w:pStyle w:val="NoSpacing"/>
      </w:pPr>
      <w:r>
        <w:t>Σ = {a, b}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simulation software.</w:t>
      </w:r>
    </w:p>
    <w:p>
      <w:pPr>
        <w:pStyle w:val="ListNumber"/>
      </w:pPr>
      <w:r>
        <w:t>Create the required states.</w:t>
      </w:r>
    </w:p>
    <w:p>
      <w:pPr>
        <w:pStyle w:val="ListNumber"/>
      </w:pPr>
      <w:r>
        <w:t>Mark the initial state.</w:t>
      </w:r>
    </w:p>
    <w:p>
      <w:pPr>
        <w:pStyle w:val="ListNumber"/>
      </w:pPr>
      <w:r>
        <w:t>Mark the accepting state(s).</w:t>
      </w:r>
    </w:p>
    <w:p>
      <w:pPr>
        <w:pStyle w:val="ListNumber"/>
      </w:pPr>
      <w:r>
        <w:t>Add the transitions (read, write, move direction).</w:t>
      </w:r>
    </w:p>
    <w:p>
      <w:pPr>
        <w:pStyle w:val="ListNumber"/>
      </w:pPr>
      <w:r>
        <w:t>Save the machine.</w:t>
      </w:r>
    </w:p>
    <w:p>
      <w:pPr>
        <w:pStyle w:val="ListNumber"/>
      </w:pPr>
      <w:r>
        <w:t>Test the machine using different input strings.</w:t>
      </w:r>
    </w:p>
    <w:p>
      <w:pPr>
        <w:pStyle w:val="ListNumber"/>
      </w:pPr>
      <w:r>
        <w:t>Verify whether the strings are accepted or rejected.</w:t>
      </w:r>
    </w:p>
    <w:p>
      <w:pPr>
        <w:pStyle w:val="Heading2"/>
      </w:pPr>
      <w:r>
        <w:t>Result</w:t>
      </w:r>
    </w:p>
    <w:p>
      <w:r>
        <w:t>The TM successfully accepts palindrome strings like 'bbabb'.</w:t>
      </w:r>
    </w:p>
    <w:p>
      <w:pPr>
        <w:pStyle w:val="Heading2"/>
      </w:pPr>
      <w:r>
        <w:t>Conclusion</w:t>
      </w:r>
    </w:p>
    <w:p>
      <w:r>
        <w:t>The Turing Machine was successfully designed and simulated. It correctly identifies valid palindromes, demonstrating the practical implementation of Turing machines using simulation software.</w:t>
      </w:r>
    </w:p>
    <w:p>
      <w:pPr>
        <w:pStyle w:val="Heading2"/>
      </w:pPr>
      <w:r>
        <w:t>Output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4572000" cy="2761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23 - 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13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