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Classification Fine tuning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: G</w:t>
      </w:r>
      <w:r w:rsidDel="00000000" w:rsidR="00000000" w:rsidRPr="00000000">
        <w:rPr>
          <w:b w:val="1"/>
          <w:rtl w:val="0"/>
        </w:rPr>
        <w:t xml:space="preserve">pt2-small (124M)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Standard spam ham data set of 6000K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Pruned 800 Spam vs 800 Ham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A100 Gpu 40 Gb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(Before Training)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Training accuracy: 46.25%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Validation accuracy: 45.00%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Test accuracy: 48.75%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Parameters Trained  :  7 million (</w:t>
      </w:r>
      <w:r w:rsidDel="00000000" w:rsidR="00000000" w:rsidRPr="00000000">
        <w:rPr>
          <w:b w:val="1"/>
          <w:rtl w:val="0"/>
        </w:rPr>
        <w:t xml:space="preserve">Last transformer block and layer norm)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………….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Ep 5 (Step 000550): Train loss 0.207, Val loss 0.143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Ep 5 (Step 000600): Train loss 0.083, Val loss 0.074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 accuracy: 100.00% | Validation accuracy: 97.50%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 completed in 0.28 minutes.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Training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Training accuracy: 98.75%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Validation accuracy: 98.75%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accuracy: 95.00%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4667250" cy="2762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Parameters Trained  : 14 Million (</w:t>
      </w:r>
      <w:r w:rsidDel="00000000" w:rsidR="00000000" w:rsidRPr="00000000">
        <w:rPr>
          <w:b w:val="1"/>
          <w:rtl w:val="0"/>
        </w:rPr>
        <w:t xml:space="preserve">Last two transformers)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………….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 5 (Step 000550): Train loss 0.190, Val loss 0.046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 5 (Step 000600): Train loss 0.028, Val loss 0.034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Training accuracy: 100.00% | Validation accuracy: 100.00%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Training completed in 0.29 minutes.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Training accuracy: 98.75%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Validation accuracy: 100.00%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Test accuracy: 96.25%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76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Parameters Trained  : 124Million </w:t>
      </w:r>
      <w:r w:rsidDel="00000000" w:rsidR="00000000" w:rsidRPr="00000000">
        <w:rPr>
          <w:b w:val="1"/>
          <w:rtl w:val="0"/>
        </w:rPr>
        <w:t xml:space="preserve">(Entire model)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………………..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 5 (Step 000550): Train loss 0.058, Val loss 0.024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Ep 5 (Step 000600): Train loss 0.098, Val loss 0.021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Training accuracy: 100.00% | Validation accuracy: 97.50%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Training completed in 0.67 minutes.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Training accuracy: 100.00%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Validation accuracy: 98.75%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accuracy: 96.25%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762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efficient training with LoRA for spam ham classification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Total trainable parameters for GPT Medium : 124Million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After Introducing Lora Layers : 2.6Million Parameters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 accuracy: 99.90%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Validation accuracy: 97.32%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accuracy: 97.00%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4667250" cy="2762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 Fine Tuning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1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: GPT MEDIUM 340 Million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 : Alpaca Dataset (50k)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Epoch  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Training 44k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A100 40GB Max Usage is around 28GB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Training: 44201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Validation: 2601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Test: 5200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Before Instruction Finetuning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Below is an instruction that describes a task. Write a response that appropriately completes the request.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 Instruction: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Explain how using transitional words help in writing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Input: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"&lt;noinput&gt;"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"&lt;nooutput&gt;"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### Result: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"&lt;success&gt;"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 Example: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"&lt;noinput&gt;”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Training loss: 3.2639075756072997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Validation loss: 3.41228928565979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……………………..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Ep 1 (Step 011040): Train loss 1.133, Val loss 1.516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Ep 1 (Step 011045): Train loss 1.186, Val loss 1.518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Training completed in 45.71 minutes.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After Training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Below is an instruction that describes a task. Write a response that appropriately completes the request.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 Instruction: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Explain how using transitional words help in writing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 Input: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"&lt;noinput&gt;"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### Response: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Transitional words help to create a more structured and organized writing style. They help to create a more consistent structure and make it easier to remember.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Responses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instruction-data-with-response_Final.json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67250" cy="2762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Model : LLama 3 Instruction Fine Tuning 8 Billion Parameters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Alpacca Dataset 1000 data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Google - TPU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Approx Time : 300Minutes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Before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 text: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Below is an instruction that describes a task. Write a response that appropriately completes the request.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Instruction: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Summarize the given poem in 3 lines.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Input: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poem reads: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trees in my yard are singing a song,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breeze is blowing and gently moving along,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crickets chirp and the birds join in song.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Output: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trees in my yard are singing a song, the breeze is blowing and gently moving along, the cr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After Training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Below is an instruction that describes a task. Write a response that appropriately completes the request.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Instruction: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Explain how using transitional words help in writing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Input: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"&lt;noinput&gt;"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Response: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Transitional words help to create a more structured and organized writing style. They help to create a more consistent structure and make it easier to remember.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876925" cy="3409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