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074F" w14:textId="77777777" w:rsidR="00C60F36" w:rsidRPr="0012259A" w:rsidRDefault="00C60F36" w:rsidP="00C60F36">
      <w:pPr>
        <w:pStyle w:val="Heading1"/>
        <w:jc w:val="center"/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</w:pP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IIT Kanpur Intensive Training School (ITS) on PYTHON</w:t>
      </w: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 xml:space="preserve"> </w:t>
      </w: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for Machine Learning, Neural Networks and Deep Learning</w:t>
      </w:r>
    </w:p>
    <w:p w14:paraId="345F44FB" w14:textId="77777777" w:rsidR="00C60F36" w:rsidRDefault="00345A31" w:rsidP="00C60F36">
      <w:pPr>
        <w:pStyle w:val="Heading1"/>
        <w:jc w:val="center"/>
        <w:rPr>
          <w:rFonts w:ascii="Arial" w:eastAsiaTheme="minorHAnsi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color w:val="FF6600"/>
          <w:sz w:val="52"/>
        </w:rPr>
        <w:t>2nd</w:t>
      </w:r>
      <w:r w:rsidRPr="0012259A">
        <w:rPr>
          <w:rFonts w:ascii="Arial" w:hAnsi="Arial" w:cs="Arial"/>
          <w:b/>
          <w:color w:val="FF6600"/>
          <w:sz w:val="52"/>
        </w:rPr>
        <w:t xml:space="preserve"> to </w:t>
      </w:r>
      <w:r>
        <w:rPr>
          <w:rFonts w:ascii="Arial" w:hAnsi="Arial" w:cs="Arial"/>
          <w:b/>
          <w:color w:val="FF6600"/>
          <w:sz w:val="52"/>
        </w:rPr>
        <w:t>22nd</w:t>
      </w:r>
      <w:r w:rsidRPr="0012259A">
        <w:rPr>
          <w:rFonts w:ascii="Arial" w:hAnsi="Arial" w:cs="Arial"/>
          <w:b/>
          <w:color w:val="FF6600"/>
          <w:sz w:val="52"/>
        </w:rPr>
        <w:t xml:space="preserve"> </w:t>
      </w:r>
      <w:r>
        <w:rPr>
          <w:rFonts w:ascii="Arial" w:hAnsi="Arial" w:cs="Arial"/>
          <w:b/>
          <w:color w:val="FF6600"/>
          <w:sz w:val="52"/>
        </w:rPr>
        <w:t>December 2023</w:t>
      </w:r>
      <w:r w:rsidR="00C60F36" w:rsidRPr="0012259A">
        <w:rPr>
          <w:rFonts w:ascii="Arial" w:eastAsiaTheme="minorHAnsi" w:hAnsi="Arial" w:cs="Arial"/>
          <w:color w:val="auto"/>
          <w:sz w:val="36"/>
          <w:szCs w:val="36"/>
        </w:rPr>
        <w:t xml:space="preserve"> </w:t>
      </w:r>
    </w:p>
    <w:p w14:paraId="45E61E82" w14:textId="77777777" w:rsidR="00C60F36" w:rsidRDefault="00C60F36" w:rsidP="00C60F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Assignment #2</w:t>
      </w:r>
    </w:p>
    <w:p w14:paraId="282D4C73" w14:textId="77777777" w:rsidR="00AD1204" w:rsidRDefault="00AD1204" w:rsidP="00AD1204">
      <w:pPr>
        <w:rPr>
          <w:lang w:val="en-US"/>
        </w:rPr>
      </w:pPr>
    </w:p>
    <w:p w14:paraId="6CDAAED7" w14:textId="77777777" w:rsidR="0011017F" w:rsidRPr="00AB7335" w:rsidRDefault="0011017F" w:rsidP="0011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centroid of the </w:t>
      </w:r>
      <m:oMath>
        <m:r>
          <w:rPr>
            <w:rFonts w:ascii="Cambria Math" w:hAnsi="Cambria Math" w:cs="Times New Roman"/>
          </w:rPr>
          <m:t>i</m:t>
        </m:r>
      </m:oMath>
      <w:r w:rsidRPr="00AB7335">
        <w:rPr>
          <w:rFonts w:ascii="Times New Roman" w:eastAsiaTheme="minorEastAsia" w:hAnsi="Times New Roman" w:cs="Times New Roman"/>
        </w:rPr>
        <w:t xml:space="preserve">th cluster in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AB7335">
        <w:rPr>
          <w:rFonts w:ascii="Times New Roman" w:eastAsiaTheme="minorEastAsia" w:hAnsi="Times New Roman" w:cs="Times New Roman"/>
        </w:rPr>
        <w:t xml:space="preserve">th iteration, denoted by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Pr="00AB7335">
        <w:rPr>
          <w:rFonts w:ascii="Times New Roman" w:eastAsiaTheme="minorEastAsia" w:hAnsi="Times New Roman" w:cs="Times New Roman"/>
        </w:rPr>
        <w:t>, is</w:t>
      </w:r>
    </w:p>
    <w:p w14:paraId="1C7270DC" w14:textId="77777777" w:rsidR="0011017F" w:rsidRPr="00AB7335" w:rsidRDefault="00000000" w:rsidP="0011017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</w:p>
    <w:p w14:paraId="6D605A0C" w14:textId="77777777" w:rsidR="0011017F" w:rsidRPr="00AB7335" w:rsidRDefault="00000000" w:rsidP="0011017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</w:p>
    <w:p w14:paraId="246B6C0E" w14:textId="77777777" w:rsidR="0011017F" w:rsidRPr="00AB7335" w:rsidRDefault="00000000" w:rsidP="0011017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den>
        </m:f>
      </m:oMath>
    </w:p>
    <w:p w14:paraId="481D2BED" w14:textId="77777777" w:rsidR="0011017F" w:rsidRPr="00AB7335" w:rsidRDefault="00000000" w:rsidP="0011017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</m:e>
            </m:nary>
          </m:den>
        </m:f>
      </m:oMath>
    </w:p>
    <w:p w14:paraId="222B10F2" w14:textId="189627E4" w:rsidR="0011017F" w:rsidRPr="00AB7335" w:rsidRDefault="0011017F" w:rsidP="0011017F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AB7335">
        <w:rPr>
          <w:rFonts w:ascii="Times New Roman" w:eastAsiaTheme="minorEastAsia" w:hAnsi="Times New Roman" w:cs="Times New Roman"/>
        </w:rPr>
        <w:t xml:space="preserve">Ans </w:t>
      </w:r>
    </w:p>
    <w:p w14:paraId="6935D254" w14:textId="77777777" w:rsidR="0011017F" w:rsidRPr="00AB7335" w:rsidRDefault="0011017F" w:rsidP="0011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</w:t>
      </w:r>
      <w:r w:rsidRPr="00AB7335">
        <w:rPr>
          <w:rFonts w:ascii="Times New Roman" w:hAnsi="Times New Roman" w:cs="Times New Roman"/>
          <w:b/>
          <w:bCs/>
          <w:u w:val="single"/>
        </w:rPr>
        <w:t>entropy</w:t>
      </w:r>
      <w:r w:rsidRPr="00AB733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AB7335">
        <w:rPr>
          <w:rFonts w:ascii="Times New Roman" w:hAnsi="Times New Roman" w:cs="Times New Roman"/>
        </w:rPr>
        <w:t xml:space="preserve"> of a source is defined as</w:t>
      </w:r>
    </w:p>
    <w:p w14:paraId="50D2C61E" w14:textId="77777777" w:rsidR="0011017F" w:rsidRPr="00AB7335" w:rsidRDefault="0011017F" w:rsidP="001101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</w:p>
    <w:p w14:paraId="4107526D" w14:textId="77777777" w:rsidR="0011017F" w:rsidRPr="00AB7335" w:rsidRDefault="00000000" w:rsidP="001101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</w:p>
    <w:p w14:paraId="50F1FE28" w14:textId="77777777" w:rsidR="0011017F" w:rsidRPr="00AB7335" w:rsidRDefault="0011017F" w:rsidP="001101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</w:p>
    <w:p w14:paraId="6EB02736" w14:textId="77777777" w:rsidR="0011017F" w:rsidRPr="00AB7335" w:rsidRDefault="00000000" w:rsidP="001101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</w:p>
    <w:p w14:paraId="76DD24EC" w14:textId="74CC4CEC" w:rsidR="0011017F" w:rsidRPr="00AB7335" w:rsidRDefault="0011017F" w:rsidP="0011017F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AB7335">
        <w:rPr>
          <w:rFonts w:ascii="Times New Roman" w:eastAsiaTheme="minorEastAsia" w:hAnsi="Times New Roman" w:cs="Times New Roman"/>
        </w:rPr>
        <w:t xml:space="preserve">Ans </w:t>
      </w:r>
    </w:p>
    <w:p w14:paraId="1CDE5790" w14:textId="77777777" w:rsidR="00C838AF" w:rsidRPr="00AB7335" w:rsidRDefault="00C838AF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Consider the table below showing </w:t>
      </w:r>
      <w:r w:rsidRPr="00AB7335">
        <w:rPr>
          <w:rFonts w:ascii="Times New Roman" w:hAnsi="Times New Roman" w:cs="Times New Roman"/>
          <w:b/>
          <w:bCs/>
          <w:i/>
          <w:iCs/>
        </w:rPr>
        <w:t>joint probabilities</w:t>
      </w:r>
      <w:r w:rsidRPr="00AB7335">
        <w:rPr>
          <w:rFonts w:ascii="Times New Roman" w:hAnsi="Times New Roman" w:cs="Times New Roman"/>
        </w:rPr>
        <w:t xml:space="preserve"> of</w:t>
      </w:r>
    </w:p>
    <w:p w14:paraId="18D20376" w14:textId="77777777" w:rsidR="00C838AF" w:rsidRPr="00AB7335" w:rsidRDefault="00C838AF" w:rsidP="00C838AF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IC,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 Y={</m:t>
          </m:r>
          <m:r>
            <m:rPr>
              <m:sty m:val="p"/>
            </m:rPr>
            <w:rPr>
              <w:rFonts w:ascii="Cambria Math" w:hAnsi="Cambria Math" w:cs="Times New Roman"/>
            </w:rPr>
            <m:t>CHOC</m:t>
          </m:r>
          <m:r>
            <w:rPr>
              <w:rFonts w:ascii="Cambria Math" w:hAnsi="Cambria Math" w:cs="Times New Roman"/>
            </w:rPr>
            <m:t>, 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CHOC</m:t>
              </m:r>
            </m:e>
          </m:acc>
          <m:r>
            <w:rPr>
              <w:rFonts w:ascii="Cambria Math" w:hAnsi="Cambria Math" w:cs="Times New Roman"/>
            </w:rPr>
            <m:t>}</m:t>
          </m:r>
        </m:oMath>
      </m:oMathPara>
    </w:p>
    <w:tbl>
      <w:tblPr>
        <w:tblW w:w="40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0"/>
        <w:gridCol w:w="1360"/>
        <w:gridCol w:w="1360"/>
      </w:tblGrid>
      <w:tr w:rsidR="00C838AF" w:rsidRPr="00AB7335" w14:paraId="4E1C887E" w14:textId="77777777" w:rsidTr="004A4AAA">
        <w:trPr>
          <w:trHeight w:val="276"/>
          <w:jc w:val="center"/>
        </w:trPr>
        <w:tc>
          <w:tcPr>
            <w:tcW w:w="13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2DA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B78AB" w14:textId="77777777" w:rsidR="00C838AF" w:rsidRPr="00AB7335" w:rsidRDefault="00C838AF" w:rsidP="004A4AA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2DA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17CE" w14:textId="77777777" w:rsidR="00C838AF" w:rsidRPr="00AB7335" w:rsidRDefault="00C838AF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IC</m:t>
                </m:r>
              </m:oMath>
            </m:oMathPara>
          </w:p>
        </w:tc>
        <w:tc>
          <w:tcPr>
            <w:tcW w:w="13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2DA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B11F3" w14:textId="77777777" w:rsidR="00C838AF" w:rsidRPr="00AB7335" w:rsidRDefault="00C838AF" w:rsidP="004A4AAA">
            <w:pPr>
              <w:pStyle w:val="ListParagraph"/>
              <w:rPr>
                <w:rFonts w:ascii="Times New Roman" w:hAnsi="Times New Roman" w:cs="Times New Roman"/>
              </w:rPr>
            </w:pPr>
            <w:r w:rsidRPr="00AB73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IC</m:t>
                  </m:r>
                </m:e>
              </m:acc>
            </m:oMath>
          </w:p>
        </w:tc>
      </w:tr>
      <w:tr w:rsidR="00C838AF" w:rsidRPr="00AB7335" w14:paraId="6DD63550" w14:textId="77777777" w:rsidTr="004A4AAA">
        <w:trPr>
          <w:trHeight w:val="411"/>
          <w:jc w:val="center"/>
        </w:trPr>
        <w:tc>
          <w:tcPr>
            <w:tcW w:w="136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D3539" w14:textId="77777777" w:rsidR="00C838AF" w:rsidRPr="00AB7335" w:rsidRDefault="00C838AF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CHOC</m:t>
                </m:r>
              </m:oMath>
            </m:oMathPara>
          </w:p>
        </w:tc>
        <w:tc>
          <w:tcPr>
            <w:tcW w:w="136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F9152" w14:textId="77777777" w:rsidR="00C838AF" w:rsidRPr="00AB7335" w:rsidRDefault="00000000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6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6A073" w14:textId="77777777" w:rsidR="00C838AF" w:rsidRPr="00AB7335" w:rsidRDefault="00000000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  <w:tr w:rsidR="00C838AF" w:rsidRPr="00AB7335" w14:paraId="10921D00" w14:textId="77777777" w:rsidTr="004A4AAA">
        <w:trPr>
          <w:trHeight w:val="411"/>
          <w:jc w:val="center"/>
        </w:trPr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84096" w14:textId="77777777" w:rsidR="00C838AF" w:rsidRPr="00AB7335" w:rsidRDefault="00000000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CHOC</m:t>
                    </m:r>
                  </m:e>
                </m:acc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A485" w14:textId="77777777" w:rsidR="00C838AF" w:rsidRPr="00AB7335" w:rsidRDefault="00000000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E369D" w14:textId="77777777" w:rsidR="00C838AF" w:rsidRPr="00AB7335" w:rsidRDefault="00000000" w:rsidP="004A4AAA">
            <w:pPr>
              <w:pStyle w:val="ListParagraph"/>
              <w:rPr>
                <w:rFonts w:ascii="Times New Roman" w:hAnsi="Times New Roman" w:cs="Times New Roman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06F350F" w14:textId="77777777" w:rsidR="00C838AF" w:rsidRPr="00AB7335" w:rsidRDefault="00C838AF" w:rsidP="00C838AF">
      <w:pPr>
        <w:pStyle w:val="ListParagraph"/>
        <w:rPr>
          <w:rFonts w:ascii="Times New Roman" w:hAnsi="Times New Roman" w:cs="Times New Roman"/>
        </w:rPr>
      </w:pPr>
    </w:p>
    <w:p w14:paraId="555352CB" w14:textId="77777777" w:rsidR="00C838AF" w:rsidRPr="00AB7335" w:rsidRDefault="00C838AF" w:rsidP="00C838AF">
      <w:pPr>
        <w:pStyle w:val="ListParagraph"/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quantity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Y|X=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IC</m:t>
                </m:r>
              </m:e>
            </m:acc>
          </m:e>
        </m:d>
      </m:oMath>
      <w:r w:rsidRPr="00AB7335">
        <w:rPr>
          <w:rFonts w:ascii="Times New Roman" w:eastAsiaTheme="minorEastAsia" w:hAnsi="Times New Roman" w:cs="Times New Roman"/>
        </w:rPr>
        <w:t xml:space="preserve"> is given as</w:t>
      </w:r>
    </w:p>
    <w:p w14:paraId="789C277C" w14:textId="77777777" w:rsidR="00C838AF" w:rsidRPr="00AB7335" w:rsidRDefault="00C838AF" w:rsidP="00C83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>0.92</w:t>
      </w:r>
    </w:p>
    <w:p w14:paraId="19A3B5E9" w14:textId="77777777" w:rsidR="00C838AF" w:rsidRPr="00AB7335" w:rsidRDefault="00C838AF" w:rsidP="00C83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>1</w:t>
      </w:r>
    </w:p>
    <w:p w14:paraId="38867AD8" w14:textId="77777777" w:rsidR="00C838AF" w:rsidRPr="00AB7335" w:rsidRDefault="00C838AF" w:rsidP="00C83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>0.73</w:t>
      </w:r>
    </w:p>
    <w:p w14:paraId="1A238A16" w14:textId="77777777" w:rsidR="00C838AF" w:rsidRPr="00AB7335" w:rsidRDefault="00C838AF" w:rsidP="00C838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>0.65</w:t>
      </w:r>
    </w:p>
    <w:p w14:paraId="60752AC2" w14:textId="5CAFFDD5" w:rsidR="00C838AF" w:rsidRPr="00AB7335" w:rsidRDefault="00C838AF" w:rsidP="00C838AF">
      <w:pPr>
        <w:pStyle w:val="ListParagraph"/>
        <w:ind w:left="1440"/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Ans </w:t>
      </w:r>
    </w:p>
    <w:p w14:paraId="09F63A3C" w14:textId="77777777" w:rsidR="00C838AF" w:rsidRPr="00AB7335" w:rsidRDefault="00C838AF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lastRenderedPageBreak/>
        <w:t>Consider the example</w:t>
      </w:r>
    </w:p>
    <w:p w14:paraId="4624B689" w14:textId="77777777" w:rsidR="00C838AF" w:rsidRPr="00AB7335" w:rsidRDefault="00C838AF" w:rsidP="00C838AF">
      <w:pPr>
        <w:pStyle w:val="ListParagraph"/>
        <w:jc w:val="center"/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23274B" wp14:editId="73A7222A">
            <wp:extent cx="2267814" cy="1343955"/>
            <wp:effectExtent l="0" t="0" r="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262" cy="13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C17" w14:textId="77777777" w:rsidR="00C838AF" w:rsidRPr="00AB7335" w:rsidRDefault="00C838AF" w:rsidP="00C838AF">
      <w:pPr>
        <w:pStyle w:val="ListParagraph"/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quantity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Y|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Italian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14:paraId="61543B6C" w14:textId="77777777" w:rsidR="00C838AF" w:rsidRPr="00AB7335" w:rsidRDefault="00C838AF" w:rsidP="007946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</m:t>
        </m:r>
      </m:oMath>
    </w:p>
    <w:p w14:paraId="7778797E" w14:textId="77777777" w:rsidR="00C838AF" w:rsidRPr="00AB7335" w:rsidRDefault="00000000" w:rsidP="007946C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63D9E01D" w14:textId="77777777" w:rsidR="00C838AF" w:rsidRPr="00AB7335" w:rsidRDefault="00000000" w:rsidP="007946C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14:paraId="3877B6CA" w14:textId="77777777" w:rsidR="00C838AF" w:rsidRPr="00AB7335" w:rsidRDefault="00C838AF" w:rsidP="007946C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AB7335">
        <w:rPr>
          <w:rFonts w:ascii="Times New Roman" w:eastAsiaTheme="minorEastAsia" w:hAnsi="Times New Roman" w:cs="Times New Roman"/>
        </w:rPr>
        <w:t>0</w:t>
      </w:r>
    </w:p>
    <w:p w14:paraId="63AC3FB1" w14:textId="66A9B735" w:rsidR="00C838AF" w:rsidRPr="00AB7335" w:rsidRDefault="00C838AF" w:rsidP="00C838AF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AB7335">
        <w:rPr>
          <w:rFonts w:ascii="Times New Roman" w:eastAsiaTheme="minorEastAsia" w:hAnsi="Times New Roman" w:cs="Times New Roman"/>
        </w:rPr>
        <w:t xml:space="preserve">Ans </w:t>
      </w:r>
    </w:p>
    <w:p w14:paraId="6214611C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The size of a typical neuron is</w:t>
      </w:r>
    </w:p>
    <w:p w14:paraId="42DE5A05" w14:textId="77777777" w:rsidR="004F7512" w:rsidRPr="008F73E8" w:rsidRDefault="004F7512" w:rsidP="004F7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4 microns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100 picometres</w:t>
      </w:r>
    </w:p>
    <w:p w14:paraId="67304C67" w14:textId="77777777" w:rsidR="004F7512" w:rsidRPr="008F73E8" w:rsidRDefault="004F7512" w:rsidP="004F7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4 microns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 </w:t>
      </w:r>
      <w:proofErr w:type="spellStart"/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nanometres</w:t>
      </w:r>
      <w:proofErr w:type="spellEnd"/>
    </w:p>
    <w:p w14:paraId="42EFFC69" w14:textId="77777777" w:rsidR="004F7512" w:rsidRPr="008F73E8" w:rsidRDefault="004F7512" w:rsidP="004F7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4 microns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 </w:t>
      </w:r>
      <w:proofErr w:type="spellStart"/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micrometres</w:t>
      </w:r>
      <w:proofErr w:type="spellEnd"/>
    </w:p>
    <w:p w14:paraId="0BB31EB1" w14:textId="77777777" w:rsidR="004F7512" w:rsidRPr="008F73E8" w:rsidRDefault="004F7512" w:rsidP="004F75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4 microns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 </w:t>
      </w:r>
      <w:proofErr w:type="spellStart"/>
      <w:r w:rsidRPr="008F73E8">
        <w:rPr>
          <w:rFonts w:ascii="Times New Roman" w:hAnsi="Times New Roman" w:cs="Times New Roman"/>
          <w:b/>
          <w:bCs/>
          <w:sz w:val="24"/>
          <w:szCs w:val="24"/>
          <w:lang w:val="en-US"/>
        </w:rPr>
        <w:t>femtometres</w:t>
      </w:r>
      <w:proofErr w:type="spellEnd"/>
    </w:p>
    <w:p w14:paraId="71AD17E8" w14:textId="17E65C80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187B148C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There are approximately ______________ </w:t>
      </w: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>neurons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in the human brains </w:t>
      </w:r>
    </w:p>
    <w:p w14:paraId="44CFFCAD" w14:textId="77777777" w:rsidR="004F7512" w:rsidRPr="008F73E8" w:rsidRDefault="004F7512" w:rsidP="0079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>10 billion</w:t>
      </w:r>
    </w:p>
    <w:p w14:paraId="7A1D4D10" w14:textId="77777777" w:rsidR="004F7512" w:rsidRPr="008F73E8" w:rsidRDefault="004F7512" w:rsidP="0079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>10 million</w:t>
      </w:r>
    </w:p>
    <w:p w14:paraId="5122654F" w14:textId="77777777" w:rsidR="004F7512" w:rsidRPr="008F73E8" w:rsidRDefault="004F7512" w:rsidP="0079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>10 thousand</w:t>
      </w:r>
    </w:p>
    <w:p w14:paraId="2F956356" w14:textId="77777777" w:rsidR="004F7512" w:rsidRPr="008F73E8" w:rsidRDefault="004F7512" w:rsidP="0079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>10 trillion</w:t>
      </w:r>
    </w:p>
    <w:p w14:paraId="1110B9B4" w14:textId="7B7751B8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Ans </w:t>
      </w:r>
    </w:p>
    <w:p w14:paraId="49B0F19A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In comparison to silicon logic gates,  </w:t>
      </w:r>
      <w:r w:rsidRPr="008F73E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Neurons</w:t>
      </w:r>
      <w:r w:rsidRPr="008F73E8">
        <w:rPr>
          <w:rFonts w:ascii="Times New Roman" w:hAnsi="Times New Roman" w:cs="Times New Roman"/>
          <w:sz w:val="24"/>
          <w:szCs w:val="24"/>
          <w:lang w:val="en-US"/>
        </w:rPr>
        <w:t xml:space="preserve">  ____________</w:t>
      </w:r>
    </w:p>
    <w:p w14:paraId="2431782A" w14:textId="77777777" w:rsidR="004F7512" w:rsidRPr="008F73E8" w:rsidRDefault="004F7512" w:rsidP="007946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Have an equal speed of operation</w:t>
      </w:r>
    </w:p>
    <w:p w14:paraId="18DBA738" w14:textId="77777777" w:rsidR="004F7512" w:rsidRPr="008F73E8" w:rsidRDefault="004F7512" w:rsidP="007946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Depends on the type of Neuron</w:t>
      </w:r>
    </w:p>
    <w:p w14:paraId="3DAADF84" w14:textId="77777777" w:rsidR="004F7512" w:rsidRPr="008F73E8" w:rsidRDefault="004F7512" w:rsidP="007946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Are Much faster</w:t>
      </w:r>
    </w:p>
    <w:p w14:paraId="5F4DB26D" w14:textId="77777777" w:rsidR="004F7512" w:rsidRPr="008F73E8" w:rsidRDefault="004F7512" w:rsidP="007946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Are Much slower</w:t>
      </w:r>
    </w:p>
    <w:p w14:paraId="42C2F9E1" w14:textId="2B86FB0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4CF9175C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The activation function employed in the </w:t>
      </w:r>
      <w:r w:rsidRPr="008F73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McCulloch–Pitts model</w:t>
      </w:r>
      <w:r w:rsidRPr="008F73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73E8">
        <w:rPr>
          <w:rFonts w:ascii="Times New Roman" w:hAnsi="Times New Roman" w:cs="Times New Roman"/>
          <w:sz w:val="24"/>
          <w:szCs w:val="24"/>
        </w:rPr>
        <w:t>of a neural network is</w:t>
      </w:r>
    </w:p>
    <w:p w14:paraId="0B021079" w14:textId="77777777" w:rsidR="004F7512" w:rsidRPr="008F73E8" w:rsidRDefault="004F7512" w:rsidP="007946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Sigmoid function</w:t>
      </w:r>
    </w:p>
    <w:p w14:paraId="693EA295" w14:textId="77777777" w:rsidR="004F7512" w:rsidRPr="008F73E8" w:rsidRDefault="004F7512" w:rsidP="007946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73E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F73E8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F029EA" w14:textId="77777777" w:rsidR="004F7512" w:rsidRPr="008F73E8" w:rsidRDefault="004F7512" w:rsidP="007946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Linear function</w:t>
      </w:r>
    </w:p>
    <w:p w14:paraId="7284AC2E" w14:textId="77777777" w:rsidR="004F7512" w:rsidRPr="008F73E8" w:rsidRDefault="004F7512" w:rsidP="007946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Threshold function</w:t>
      </w:r>
    </w:p>
    <w:p w14:paraId="66CE4710" w14:textId="745906B1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12890F73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Consider the loss function of a single neuron neural net given as</w:t>
      </w:r>
    </w:p>
    <w:p w14:paraId="2F227210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lim>
                      </m:limLow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77EADFF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The corresponding update rule for the weight vector is</w:t>
      </w:r>
    </w:p>
    <w:p w14:paraId="31E5F5D7" w14:textId="77777777" w:rsidR="004F7512" w:rsidRPr="008F73E8" w:rsidRDefault="00000000" w:rsidP="007946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y-</m:t>
            </m:r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</w:p>
    <w:p w14:paraId="5E1509A7" w14:textId="77777777" w:rsidR="004F7512" w:rsidRPr="008F73E8" w:rsidRDefault="00000000" w:rsidP="007946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y-</m:t>
            </m:r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</w:p>
    <w:p w14:paraId="68202F9F" w14:textId="77777777" w:rsidR="004F7512" w:rsidRPr="008F73E8" w:rsidRDefault="00000000" w:rsidP="007946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y-</m:t>
            </m:r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</w:p>
    <w:p w14:paraId="35CFCC71" w14:textId="77777777" w:rsidR="004F7512" w:rsidRPr="008F73E8" w:rsidRDefault="00000000" w:rsidP="007946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</w:p>
    <w:p w14:paraId="7FE2D12E" w14:textId="1662BBA0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Ans </w:t>
      </w:r>
    </w:p>
    <w:p w14:paraId="3B7FD283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73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ReLU</w:t>
      </w:r>
      <w:proofErr w:type="spellEnd"/>
      <w:r w:rsidRPr="008F73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8F73E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8F73E8">
        <w:rPr>
          <w:rFonts w:ascii="Times New Roman" w:hAnsi="Times New Roman" w:cs="Times New Roman"/>
          <w:sz w:val="24"/>
          <w:szCs w:val="24"/>
        </w:rPr>
        <w:t>is defined as</w:t>
      </w:r>
    </w:p>
    <w:p w14:paraId="31BBCEB9" w14:textId="77777777" w:rsidR="004F7512" w:rsidRPr="008F73E8" w:rsidRDefault="004F7512" w:rsidP="007946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0CF64E9A" w14:textId="77777777" w:rsidR="004F7512" w:rsidRPr="008F73E8" w:rsidRDefault="00000000" w:rsidP="007946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</m:e>
              </m:mr>
            </m:m>
          </m:e>
        </m:d>
      </m:oMath>
    </w:p>
    <w:p w14:paraId="603210AE" w14:textId="77777777" w:rsidR="004F7512" w:rsidRPr="008F73E8" w:rsidRDefault="00000000" w:rsidP="007946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14:paraId="7BB6DFE3" w14:textId="77777777" w:rsidR="004F7512" w:rsidRPr="008F73E8" w:rsidRDefault="00000000" w:rsidP="007946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</m:e>
              </m:mr>
            </m:m>
          </m:e>
        </m:d>
      </m:oMath>
    </w:p>
    <w:p w14:paraId="31B81142" w14:textId="64C49E66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Ans </w:t>
      </w:r>
    </w:p>
    <w:p w14:paraId="7D7AEC50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In a two layer deep neural network, the gradient to update the weights of layer 1 during backpropagation is determined as</w:t>
      </w:r>
    </w:p>
    <w:p w14:paraId="6FC8A302" w14:textId="77777777" w:rsidR="004F7512" w:rsidRPr="008F73E8" w:rsidRDefault="00000000" w:rsidP="007946C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7F227DEE" w14:textId="77777777" w:rsidR="004F7512" w:rsidRPr="008F73E8" w:rsidRDefault="00000000" w:rsidP="007946C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L=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⨀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69461D8D" w14:textId="77777777" w:rsidR="004F7512" w:rsidRPr="008F73E8" w:rsidRDefault="00000000" w:rsidP="007946C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</m:oMath>
    </w:p>
    <w:p w14:paraId="41E8A16F" w14:textId="77777777" w:rsidR="004F7512" w:rsidRPr="008F73E8" w:rsidRDefault="00000000" w:rsidP="007946C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L=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⨀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1485F8CB" w14:textId="65FD8E83" w:rsidR="004F7512" w:rsidRPr="008F73E8" w:rsidRDefault="004F7512" w:rsidP="004F751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F73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Ans </w:t>
      </w:r>
    </w:p>
    <w:p w14:paraId="72A63293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In a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layer neural network, the size of the matrix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for one of the inner layers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m,n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are respectively</w:t>
      </w:r>
    </w:p>
    <w:p w14:paraId="6CEF1F65" w14:textId="77777777" w:rsidR="004F7512" w:rsidRPr="008F73E8" w:rsidRDefault="004F7512" w:rsidP="0079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Number of neurons in layers </w:t>
      </w:r>
      <m:oMath>
        <m:r>
          <w:rPr>
            <w:rFonts w:ascii="Cambria Math" w:hAnsi="Cambria Math" w:cs="Times New Roman"/>
            <w:sz w:val="24"/>
            <w:szCs w:val="24"/>
          </w:rPr>
          <m:t>l,l-1</m:t>
        </m:r>
      </m:oMath>
    </w:p>
    <w:p w14:paraId="2C945868" w14:textId="77777777" w:rsidR="004F7512" w:rsidRPr="008F73E8" w:rsidRDefault="004F7512" w:rsidP="0079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Number of neurons in layers </w:t>
      </w:r>
      <m:oMath>
        <m:r>
          <w:rPr>
            <w:rFonts w:ascii="Cambria Math" w:hAnsi="Cambria Math" w:cs="Times New Roman"/>
            <w:sz w:val="24"/>
            <w:szCs w:val="24"/>
          </w:rPr>
          <m:t>l-1,l</m:t>
        </m:r>
      </m:oMath>
    </w:p>
    <w:p w14:paraId="52106B37" w14:textId="77777777" w:rsidR="004F7512" w:rsidRPr="008F73E8" w:rsidRDefault="004F7512" w:rsidP="0079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Number of neurons in layers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and number of inputs in layer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14:paraId="5AEE0A39" w14:textId="77777777" w:rsidR="004F7512" w:rsidRPr="008F73E8" w:rsidRDefault="004F7512" w:rsidP="00794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Number of neurons in layers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and number of outputs in layer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790B2676" w14:textId="4B51212A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3BCF8370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Convolutional neural nets are primarily suited for</w:t>
      </w:r>
    </w:p>
    <w:p w14:paraId="22F24238" w14:textId="77777777" w:rsidR="004F7512" w:rsidRPr="008F73E8" w:rsidRDefault="004F7512" w:rsidP="00794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Gaussian datasets</w:t>
      </w:r>
    </w:p>
    <w:p w14:paraId="42E332B7" w14:textId="77777777" w:rsidR="004F7512" w:rsidRPr="008F73E8" w:rsidRDefault="004F7512" w:rsidP="00794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Purchase datasets</w:t>
      </w:r>
    </w:p>
    <w:p w14:paraId="211D5E30" w14:textId="77777777" w:rsidR="004F7512" w:rsidRPr="008F73E8" w:rsidRDefault="004F7512" w:rsidP="00794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Random datasets</w:t>
      </w:r>
    </w:p>
    <w:p w14:paraId="7EB32AC1" w14:textId="77777777" w:rsidR="004F7512" w:rsidRPr="008F73E8" w:rsidRDefault="004F7512" w:rsidP="00794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Images/ video datasets</w:t>
      </w:r>
    </w:p>
    <w:p w14:paraId="3A7C2DB8" w14:textId="02721F7A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48F2AC35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Consider the simple image below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</w:tblGrid>
      <w:tr w:rsidR="004F7512" w:rsidRPr="008F73E8" w14:paraId="536A9FD3" w14:textId="77777777" w:rsidTr="004A4AAA">
        <w:trPr>
          <w:trHeight w:val="269"/>
        </w:trPr>
        <w:tc>
          <w:tcPr>
            <w:tcW w:w="425" w:type="dxa"/>
          </w:tcPr>
          <w:p w14:paraId="20C54838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B705373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F3E4B14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03D3121D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512" w:rsidRPr="008F73E8" w14:paraId="22942666" w14:textId="77777777" w:rsidTr="004A4AAA">
        <w:trPr>
          <w:trHeight w:val="269"/>
        </w:trPr>
        <w:tc>
          <w:tcPr>
            <w:tcW w:w="425" w:type="dxa"/>
          </w:tcPr>
          <w:p w14:paraId="3C8251D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E89BBE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4FA8C39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0AE23190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7512" w:rsidRPr="008F73E8" w14:paraId="00E5D6E7" w14:textId="77777777" w:rsidTr="004A4AAA">
        <w:trPr>
          <w:trHeight w:val="269"/>
        </w:trPr>
        <w:tc>
          <w:tcPr>
            <w:tcW w:w="425" w:type="dxa"/>
          </w:tcPr>
          <w:p w14:paraId="2891DCAA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ECB35C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4DB133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37C4166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512" w:rsidRPr="008F73E8" w14:paraId="7CBD313D" w14:textId="77777777" w:rsidTr="004A4AAA">
        <w:trPr>
          <w:trHeight w:val="269"/>
        </w:trPr>
        <w:tc>
          <w:tcPr>
            <w:tcW w:w="425" w:type="dxa"/>
          </w:tcPr>
          <w:p w14:paraId="0C71FE50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C3604DB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F64F09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2E6F3E7E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116E1F8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79912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Max pooling with </w:t>
      </w:r>
      <m:oMath>
        <m:r>
          <w:rPr>
            <w:rFonts w:ascii="Cambria Math" w:hAnsi="Cambria Math" w:cs="Times New Roman"/>
            <w:sz w:val="24"/>
            <w:szCs w:val="24"/>
          </w:rPr>
          <m:t>2×2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filters and stride 2 </w:t>
      </w:r>
      <w:r w:rsidRPr="008F73E8">
        <w:rPr>
          <w:rFonts w:ascii="Times New Roman" w:hAnsi="Times New Roman" w:cs="Times New Roman"/>
          <w:sz w:val="24"/>
          <w:szCs w:val="24"/>
        </w:rPr>
        <w:t>leads to</w:t>
      </w:r>
    </w:p>
    <w:p w14:paraId="00E8274E" w14:textId="77777777" w:rsidR="004F7512" w:rsidRPr="008F73E8" w:rsidRDefault="004F7512" w:rsidP="007946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425"/>
        <w:gridCol w:w="425"/>
      </w:tblGrid>
      <w:tr w:rsidR="004F7512" w:rsidRPr="008F73E8" w14:paraId="305EBF40" w14:textId="77777777" w:rsidTr="004A4AAA">
        <w:trPr>
          <w:trHeight w:val="269"/>
        </w:trPr>
        <w:tc>
          <w:tcPr>
            <w:tcW w:w="425" w:type="dxa"/>
          </w:tcPr>
          <w:p w14:paraId="65387928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28CD89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7512" w:rsidRPr="008F73E8" w14:paraId="3A2352A1" w14:textId="77777777" w:rsidTr="004A4AAA">
        <w:trPr>
          <w:trHeight w:val="269"/>
        </w:trPr>
        <w:tc>
          <w:tcPr>
            <w:tcW w:w="425" w:type="dxa"/>
          </w:tcPr>
          <w:p w14:paraId="3DDBC74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25" w:type="dxa"/>
          </w:tcPr>
          <w:p w14:paraId="3378BE25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825C560" w14:textId="7777777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11DA60" w14:textId="77777777" w:rsidR="004F7512" w:rsidRPr="008F73E8" w:rsidRDefault="004F7512" w:rsidP="007946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425"/>
        <w:gridCol w:w="425"/>
      </w:tblGrid>
      <w:tr w:rsidR="004F7512" w:rsidRPr="008F73E8" w14:paraId="5A732A71" w14:textId="77777777" w:rsidTr="004A4AAA">
        <w:trPr>
          <w:trHeight w:val="269"/>
        </w:trPr>
        <w:tc>
          <w:tcPr>
            <w:tcW w:w="425" w:type="dxa"/>
          </w:tcPr>
          <w:p w14:paraId="33F3814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FB41415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7512" w:rsidRPr="008F73E8" w14:paraId="157AA939" w14:textId="77777777" w:rsidTr="004A4AAA">
        <w:trPr>
          <w:trHeight w:val="269"/>
        </w:trPr>
        <w:tc>
          <w:tcPr>
            <w:tcW w:w="425" w:type="dxa"/>
          </w:tcPr>
          <w:p w14:paraId="0F300F7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41CDF69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DBAAE6D" w14:textId="7777777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C24059" w14:textId="77777777" w:rsidR="004F7512" w:rsidRPr="008F73E8" w:rsidRDefault="004F7512" w:rsidP="007946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425"/>
        <w:gridCol w:w="425"/>
      </w:tblGrid>
      <w:tr w:rsidR="004F7512" w:rsidRPr="008F73E8" w14:paraId="44F9A26B" w14:textId="77777777" w:rsidTr="004A4AAA">
        <w:trPr>
          <w:trHeight w:val="269"/>
        </w:trPr>
        <w:tc>
          <w:tcPr>
            <w:tcW w:w="425" w:type="dxa"/>
          </w:tcPr>
          <w:p w14:paraId="402B6B60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CC321EE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7512" w:rsidRPr="008F73E8" w14:paraId="7C4A63B9" w14:textId="77777777" w:rsidTr="004A4AAA">
        <w:trPr>
          <w:trHeight w:val="269"/>
        </w:trPr>
        <w:tc>
          <w:tcPr>
            <w:tcW w:w="425" w:type="dxa"/>
          </w:tcPr>
          <w:p w14:paraId="37D8BF7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136BF0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CE0B2A8" w14:textId="77777777" w:rsidR="004F7512" w:rsidRPr="008F73E8" w:rsidRDefault="004F7512" w:rsidP="007946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425"/>
        <w:gridCol w:w="425"/>
      </w:tblGrid>
      <w:tr w:rsidR="004F7512" w:rsidRPr="008F73E8" w14:paraId="042585A1" w14:textId="77777777" w:rsidTr="004A4AAA">
        <w:trPr>
          <w:trHeight w:val="269"/>
        </w:trPr>
        <w:tc>
          <w:tcPr>
            <w:tcW w:w="425" w:type="dxa"/>
          </w:tcPr>
          <w:p w14:paraId="6332BA0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C16DCE8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7512" w:rsidRPr="008F73E8" w14:paraId="447B5A0A" w14:textId="77777777" w:rsidTr="004A4AAA">
        <w:trPr>
          <w:trHeight w:val="269"/>
        </w:trPr>
        <w:tc>
          <w:tcPr>
            <w:tcW w:w="425" w:type="dxa"/>
          </w:tcPr>
          <w:p w14:paraId="2E8420B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DE710C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B3A10DE" w14:textId="6F2E4F4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0DA5E952" w14:textId="7777777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F4AC02" w14:textId="77777777" w:rsidR="004F7512" w:rsidRPr="008F73E8" w:rsidRDefault="004F7512" w:rsidP="009B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>Consider the simple image below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</w:tblGrid>
      <w:tr w:rsidR="004F7512" w:rsidRPr="008F73E8" w14:paraId="292617CC" w14:textId="77777777" w:rsidTr="004A4AAA">
        <w:trPr>
          <w:trHeight w:val="269"/>
        </w:trPr>
        <w:tc>
          <w:tcPr>
            <w:tcW w:w="425" w:type="dxa"/>
          </w:tcPr>
          <w:p w14:paraId="35778B90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631EE0D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486414B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2D83822F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512" w:rsidRPr="008F73E8" w14:paraId="0373A52B" w14:textId="77777777" w:rsidTr="004A4AAA">
        <w:trPr>
          <w:trHeight w:val="269"/>
        </w:trPr>
        <w:tc>
          <w:tcPr>
            <w:tcW w:w="425" w:type="dxa"/>
          </w:tcPr>
          <w:p w14:paraId="356BB4F7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00A48FE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59EE2E9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5B73C5AF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7512" w:rsidRPr="008F73E8" w14:paraId="7A395FF1" w14:textId="77777777" w:rsidTr="004A4AAA">
        <w:trPr>
          <w:trHeight w:val="269"/>
        </w:trPr>
        <w:tc>
          <w:tcPr>
            <w:tcW w:w="425" w:type="dxa"/>
          </w:tcPr>
          <w:p w14:paraId="069406E4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7D90901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C3B63B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D6C9913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512" w:rsidRPr="008F73E8" w14:paraId="7FD1115D" w14:textId="77777777" w:rsidTr="004A4AAA">
        <w:trPr>
          <w:trHeight w:val="269"/>
        </w:trPr>
        <w:tc>
          <w:tcPr>
            <w:tcW w:w="425" w:type="dxa"/>
          </w:tcPr>
          <w:p w14:paraId="06228C14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664818D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8CAF776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D84197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2940CCE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C0397" w14:textId="77777777" w:rsidR="004F7512" w:rsidRPr="008F73E8" w:rsidRDefault="004F7512" w:rsidP="004F75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Average pooling with </w:t>
      </w:r>
      <m:oMath>
        <m:r>
          <w:rPr>
            <w:rFonts w:ascii="Cambria Math" w:hAnsi="Cambria Math" w:cs="Times New Roman"/>
            <w:sz w:val="24"/>
            <w:szCs w:val="24"/>
          </w:rPr>
          <m:t>2×2</m:t>
        </m:r>
      </m:oMath>
      <w:r w:rsidRPr="008F73E8">
        <w:rPr>
          <w:rFonts w:ascii="Times New Roman" w:eastAsiaTheme="minorEastAsia" w:hAnsi="Times New Roman" w:cs="Times New Roman"/>
          <w:sz w:val="24"/>
          <w:szCs w:val="24"/>
        </w:rPr>
        <w:t xml:space="preserve"> filters and stride 2 </w:t>
      </w:r>
      <w:r w:rsidRPr="008F73E8">
        <w:rPr>
          <w:rFonts w:ascii="Times New Roman" w:hAnsi="Times New Roman" w:cs="Times New Roman"/>
          <w:sz w:val="24"/>
          <w:szCs w:val="24"/>
        </w:rPr>
        <w:t>leads to</w:t>
      </w:r>
    </w:p>
    <w:p w14:paraId="4BE2A001" w14:textId="77777777" w:rsidR="004F7512" w:rsidRPr="008F73E8" w:rsidRDefault="004F7512" w:rsidP="007946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4F7512" w:rsidRPr="008F73E8" w14:paraId="3712FACE" w14:textId="77777777" w:rsidTr="004A4AAA">
        <w:trPr>
          <w:trHeight w:val="269"/>
        </w:trPr>
        <w:tc>
          <w:tcPr>
            <w:tcW w:w="495" w:type="dxa"/>
          </w:tcPr>
          <w:p w14:paraId="502132A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425" w:type="dxa"/>
          </w:tcPr>
          <w:p w14:paraId="24A05CC0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4F7512" w:rsidRPr="008F73E8" w14:paraId="09494035" w14:textId="77777777" w:rsidTr="004A4AAA">
        <w:trPr>
          <w:trHeight w:val="269"/>
        </w:trPr>
        <w:tc>
          <w:tcPr>
            <w:tcW w:w="495" w:type="dxa"/>
          </w:tcPr>
          <w:p w14:paraId="6E2C8E7E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E6379ED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</w:tr>
    </w:tbl>
    <w:p w14:paraId="5A30F331" w14:textId="7777777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EE72A6" w14:textId="77777777" w:rsidR="004F7512" w:rsidRPr="008F73E8" w:rsidRDefault="004F7512" w:rsidP="007946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4F7512" w:rsidRPr="008F73E8" w14:paraId="6A68A694" w14:textId="77777777" w:rsidTr="004A4AAA">
        <w:trPr>
          <w:trHeight w:val="269"/>
        </w:trPr>
        <w:tc>
          <w:tcPr>
            <w:tcW w:w="425" w:type="dxa"/>
          </w:tcPr>
          <w:p w14:paraId="30B10799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425" w:type="dxa"/>
          </w:tcPr>
          <w:p w14:paraId="127D4264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4F7512" w:rsidRPr="008F73E8" w14:paraId="3DDA03E8" w14:textId="77777777" w:rsidTr="004A4AAA">
        <w:trPr>
          <w:trHeight w:val="269"/>
        </w:trPr>
        <w:tc>
          <w:tcPr>
            <w:tcW w:w="425" w:type="dxa"/>
          </w:tcPr>
          <w:p w14:paraId="4BCB7B12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83D2C51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</w:tr>
    </w:tbl>
    <w:p w14:paraId="6FD4A502" w14:textId="77777777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CB33BD" w14:textId="77777777" w:rsidR="004F7512" w:rsidRPr="008F73E8" w:rsidRDefault="004F7512" w:rsidP="007946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4F7512" w:rsidRPr="008F73E8" w14:paraId="7A6D2F8F" w14:textId="77777777" w:rsidTr="004A4AAA">
        <w:trPr>
          <w:trHeight w:val="269"/>
        </w:trPr>
        <w:tc>
          <w:tcPr>
            <w:tcW w:w="425" w:type="dxa"/>
          </w:tcPr>
          <w:p w14:paraId="4D8CB6C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425" w:type="dxa"/>
          </w:tcPr>
          <w:p w14:paraId="2A4D817C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4F7512" w:rsidRPr="008F73E8" w14:paraId="6F03A263" w14:textId="77777777" w:rsidTr="004A4AAA">
        <w:trPr>
          <w:trHeight w:val="269"/>
        </w:trPr>
        <w:tc>
          <w:tcPr>
            <w:tcW w:w="425" w:type="dxa"/>
          </w:tcPr>
          <w:p w14:paraId="49C68606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425" w:type="dxa"/>
          </w:tcPr>
          <w:p w14:paraId="60105E6F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</w:tr>
    </w:tbl>
    <w:p w14:paraId="7979968A" w14:textId="77777777" w:rsidR="004F7512" w:rsidRPr="008F73E8" w:rsidRDefault="004F7512" w:rsidP="007946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636"/>
        <w:gridCol w:w="516"/>
      </w:tblGrid>
      <w:tr w:rsidR="004F7512" w:rsidRPr="008F73E8" w14:paraId="04F668DC" w14:textId="77777777" w:rsidTr="004A4AAA">
        <w:trPr>
          <w:trHeight w:val="269"/>
        </w:trPr>
        <w:tc>
          <w:tcPr>
            <w:tcW w:w="425" w:type="dxa"/>
          </w:tcPr>
          <w:p w14:paraId="48911F99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425" w:type="dxa"/>
          </w:tcPr>
          <w:p w14:paraId="027606FA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4F7512" w:rsidRPr="008F73E8" w14:paraId="16EFAE42" w14:textId="77777777" w:rsidTr="004A4AAA">
        <w:trPr>
          <w:trHeight w:val="269"/>
        </w:trPr>
        <w:tc>
          <w:tcPr>
            <w:tcW w:w="425" w:type="dxa"/>
          </w:tcPr>
          <w:p w14:paraId="7C2170B3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9ED7D61" w14:textId="77777777" w:rsidR="004F7512" w:rsidRPr="008F73E8" w:rsidRDefault="004F7512" w:rsidP="004A4A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E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14:paraId="03FCE06A" w14:textId="5EA44D55" w:rsidR="004F7512" w:rsidRPr="008F73E8" w:rsidRDefault="004F7512" w:rsidP="004F75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F73E8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1739EC19" w14:textId="77777777" w:rsidR="00DB1931" w:rsidRPr="00AD1204" w:rsidRDefault="00DB1931" w:rsidP="007946C4">
      <w:pPr>
        <w:pStyle w:val="ListParagraph"/>
        <w:rPr>
          <w:lang w:val="en-US"/>
        </w:rPr>
      </w:pPr>
    </w:p>
    <w:sectPr w:rsidR="00DB1931" w:rsidRPr="00AD1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5213" w14:textId="77777777" w:rsidR="004F13AA" w:rsidRDefault="004F13AA" w:rsidP="008F1570">
      <w:pPr>
        <w:spacing w:after="0" w:line="240" w:lineRule="auto"/>
      </w:pPr>
      <w:r>
        <w:separator/>
      </w:r>
    </w:p>
  </w:endnote>
  <w:endnote w:type="continuationSeparator" w:id="0">
    <w:p w14:paraId="6D1E708F" w14:textId="77777777" w:rsidR="004F13AA" w:rsidRDefault="004F13AA" w:rsidP="008F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7BAD" w14:textId="77777777" w:rsidR="008F1570" w:rsidRDefault="008F1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EA97" w14:textId="77777777" w:rsidR="008F1570" w:rsidRDefault="008F1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5D24" w14:textId="77777777" w:rsidR="008F1570" w:rsidRDefault="008F1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6C80" w14:textId="77777777" w:rsidR="004F13AA" w:rsidRDefault="004F13AA" w:rsidP="008F1570">
      <w:pPr>
        <w:spacing w:after="0" w:line="240" w:lineRule="auto"/>
      </w:pPr>
      <w:r>
        <w:separator/>
      </w:r>
    </w:p>
  </w:footnote>
  <w:footnote w:type="continuationSeparator" w:id="0">
    <w:p w14:paraId="63535B52" w14:textId="77777777" w:rsidR="004F13AA" w:rsidRDefault="004F13AA" w:rsidP="008F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4210" w14:textId="77777777" w:rsidR="008F1570" w:rsidRDefault="00000000">
    <w:pPr>
      <w:pStyle w:val="Header"/>
    </w:pPr>
    <w:r>
      <w:rPr>
        <w:noProof/>
        <w:lang w:eastAsia="en-IN"/>
      </w:rPr>
      <w:pict w14:anchorId="2EB6EF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73344" o:spid="_x0000_s1026" type="#_x0000_t75" style="position:absolute;margin-left:0;margin-top:0;width:451.25pt;height:427.75pt;z-index:-251657216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C41E" w14:textId="77777777" w:rsidR="008F1570" w:rsidRDefault="00000000">
    <w:pPr>
      <w:pStyle w:val="Header"/>
    </w:pPr>
    <w:r>
      <w:rPr>
        <w:noProof/>
        <w:lang w:eastAsia="en-IN"/>
      </w:rPr>
      <w:pict w14:anchorId="3B11D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73345" o:spid="_x0000_s1027" type="#_x0000_t75" style="position:absolute;margin-left:0;margin-top:0;width:451.25pt;height:427.75pt;z-index:-251656192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749C" w14:textId="77777777" w:rsidR="008F1570" w:rsidRDefault="00000000">
    <w:pPr>
      <w:pStyle w:val="Header"/>
    </w:pPr>
    <w:r>
      <w:rPr>
        <w:noProof/>
        <w:lang w:eastAsia="en-IN"/>
      </w:rPr>
      <w:pict w14:anchorId="358F2E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73343" o:spid="_x0000_s1025" type="#_x0000_t75" style="position:absolute;margin-left:0;margin-top:0;width:451.25pt;height:427.75pt;z-index:-251658240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B75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544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3FCF"/>
    <w:multiLevelType w:val="hybridMultilevel"/>
    <w:tmpl w:val="690EC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5F9E"/>
    <w:multiLevelType w:val="hybridMultilevel"/>
    <w:tmpl w:val="E6EC6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181E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E1C6E"/>
    <w:multiLevelType w:val="hybridMultilevel"/>
    <w:tmpl w:val="A71671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74F8B"/>
    <w:multiLevelType w:val="hybridMultilevel"/>
    <w:tmpl w:val="C05C25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2578B"/>
    <w:multiLevelType w:val="hybridMultilevel"/>
    <w:tmpl w:val="AAEA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320EF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E2260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45CA5"/>
    <w:multiLevelType w:val="hybridMultilevel"/>
    <w:tmpl w:val="2342E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017C"/>
    <w:multiLevelType w:val="hybridMultilevel"/>
    <w:tmpl w:val="49F2226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8557D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67249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43348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330FF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C59AF"/>
    <w:multiLevelType w:val="hybridMultilevel"/>
    <w:tmpl w:val="CA2A3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41274">
    <w:abstractNumId w:val="10"/>
  </w:num>
  <w:num w:numId="2" w16cid:durableId="82842539">
    <w:abstractNumId w:val="7"/>
  </w:num>
  <w:num w:numId="3" w16cid:durableId="2104644999">
    <w:abstractNumId w:val="3"/>
  </w:num>
  <w:num w:numId="4" w16cid:durableId="1487547679">
    <w:abstractNumId w:val="2"/>
  </w:num>
  <w:num w:numId="5" w16cid:durableId="1384137532">
    <w:abstractNumId w:val="6"/>
  </w:num>
  <w:num w:numId="6" w16cid:durableId="1583829896">
    <w:abstractNumId w:val="11"/>
  </w:num>
  <w:num w:numId="7" w16cid:durableId="1927494225">
    <w:abstractNumId w:val="5"/>
  </w:num>
  <w:num w:numId="8" w16cid:durableId="2006473625">
    <w:abstractNumId w:val="9"/>
  </w:num>
  <w:num w:numId="9" w16cid:durableId="2111460945">
    <w:abstractNumId w:val="1"/>
  </w:num>
  <w:num w:numId="10" w16cid:durableId="128477290">
    <w:abstractNumId w:val="16"/>
  </w:num>
  <w:num w:numId="11" w16cid:durableId="1462455022">
    <w:abstractNumId w:val="14"/>
  </w:num>
  <w:num w:numId="12" w16cid:durableId="364329084">
    <w:abstractNumId w:val="0"/>
  </w:num>
  <w:num w:numId="13" w16cid:durableId="1040517367">
    <w:abstractNumId w:val="8"/>
  </w:num>
  <w:num w:numId="14" w16cid:durableId="1384675216">
    <w:abstractNumId w:val="4"/>
  </w:num>
  <w:num w:numId="15" w16cid:durableId="1467817424">
    <w:abstractNumId w:val="15"/>
  </w:num>
  <w:num w:numId="16" w16cid:durableId="730230957">
    <w:abstractNumId w:val="12"/>
  </w:num>
  <w:num w:numId="17" w16cid:durableId="14850072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04"/>
    <w:rsid w:val="0011017F"/>
    <w:rsid w:val="00345A31"/>
    <w:rsid w:val="00456700"/>
    <w:rsid w:val="004F13AA"/>
    <w:rsid w:val="004F7512"/>
    <w:rsid w:val="005B2CA9"/>
    <w:rsid w:val="007946C4"/>
    <w:rsid w:val="008F1570"/>
    <w:rsid w:val="009B05BC"/>
    <w:rsid w:val="00AD1204"/>
    <w:rsid w:val="00C60F36"/>
    <w:rsid w:val="00C838AF"/>
    <w:rsid w:val="00DB1931"/>
    <w:rsid w:val="00E05F1B"/>
    <w:rsid w:val="00F3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4CEE0"/>
  <w15:chartTrackingRefBased/>
  <w15:docId w15:val="{BE97EE0C-DA0E-4768-BF73-2BE45E2F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AF"/>
  </w:style>
  <w:style w:type="paragraph" w:styleId="Heading1">
    <w:name w:val="heading 1"/>
    <w:basedOn w:val="Normal"/>
    <w:next w:val="Normal"/>
    <w:link w:val="Heading1Char"/>
    <w:uiPriority w:val="9"/>
    <w:qFormat/>
    <w:rsid w:val="00C60F3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04"/>
    <w:pPr>
      <w:ind w:left="720"/>
      <w:contextualSpacing/>
    </w:pPr>
  </w:style>
  <w:style w:type="table" w:styleId="TableGrid">
    <w:name w:val="Table Grid"/>
    <w:basedOn w:val="TableNormal"/>
    <w:uiPriority w:val="39"/>
    <w:rsid w:val="004F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1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70"/>
  </w:style>
  <w:style w:type="paragraph" w:styleId="Footer">
    <w:name w:val="footer"/>
    <w:basedOn w:val="Normal"/>
    <w:link w:val="FooterChar"/>
    <w:uiPriority w:val="99"/>
    <w:unhideWhenUsed/>
    <w:rsid w:val="008F1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Suraj Srivastava</cp:lastModifiedBy>
  <cp:revision>11</cp:revision>
  <dcterms:created xsi:type="dcterms:W3CDTF">2022-09-24T15:34:00Z</dcterms:created>
  <dcterms:modified xsi:type="dcterms:W3CDTF">2023-12-22T14:32:00Z</dcterms:modified>
</cp:coreProperties>
</file>