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c7e77828e45312fa21abe345f3504088b0b4911"/>
    <w:p>
      <w:pPr>
        <w:pStyle w:val="Heading1"/>
      </w:pPr>
      <w:r>
        <w:t xml:space="preserve">Manual SharePoint List Item Cleanup Flow - SOP</w:t>
      </w:r>
    </w:p>
    <w:bookmarkStart w:id="20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Manual SharePoint List Item Cleanup Flow - SOP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Name</w:t>
            </w:r>
          </w:p>
        </w:tc>
        <w:tc>
          <w:tcPr/>
          <w:p>
            <w:pPr>
              <w:pStyle w:val="Compact"/>
            </w:pPr>
            <w:r>
              <w:t xml:space="preserve">Manual - Delete All Items From SharePoint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Data Engineering / [Your Name]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 Date</w:t>
            </w:r>
          </w:p>
        </w:tc>
        <w:tc>
          <w:tcPr/>
          <w:p>
            <w:pPr>
              <w:pStyle w:val="Compact"/>
            </w:pPr>
            <w:r>
              <w:t xml:space="preserve">15 June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/ Ready for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Tested On</w:t>
            </w:r>
          </w:p>
        </w:tc>
        <w:tc>
          <w:tcPr/>
          <w:p>
            <w:pPr>
              <w:pStyle w:val="Compact"/>
            </w:pPr>
            <w:r>
              <w:t xml:space="preserve">RDM - Form Question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Result</w:t>
            </w:r>
          </w:p>
        </w:tc>
        <w:tc>
          <w:tcPr/>
          <w:p>
            <w:pPr>
              <w:pStyle w:val="Compact"/>
            </w:pPr>
            <w:r>
              <w:t xml:space="preserve">Successfully deleted 1,340 SharePoint list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Used</w:t>
            </w:r>
          </w:p>
        </w:tc>
        <w:tc>
          <w:tcPr/>
          <w:p>
            <w:pPr>
              <w:pStyle w:val="Compact"/>
            </w:pPr>
            <w:r>
              <w:t xml:space="preserve">Microsoft Power Automate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 Type</w:t>
            </w:r>
          </w:p>
        </w:tc>
        <w:tc>
          <w:tcPr/>
          <w:p>
            <w:pPr>
              <w:pStyle w:val="Compact"/>
            </w:pPr>
            <w:r>
              <w:t xml:space="preserve">Manual trigger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explains how to use the reusable manual Power Automate flow created to clear existing items from an RDM SharePoint list.</w:t>
      </w:r>
    </w:p>
    <w:p>
      <w:pPr>
        <w:pStyle w:val="BodyText"/>
      </w:pPr>
      <w:r>
        <w:t xml:space="preserve">The flow is intended for scenarios where incorrect or test records have already been inserted into an original RDM SharePoint list and the corrected ingestion needs to be re-run.</w:t>
      </w:r>
    </w:p>
    <w:p>
      <w:pPr>
        <w:pStyle w:val="BodyText"/>
      </w:pPr>
      <w:r>
        <w:t xml:space="preserve">The flow only deletes list items/records. It does not delete the SharePoint list itself and does not change the list structure, columns, lookup settings, permissions, views, or formatting.</w:t>
      </w:r>
    </w:p>
    <w:p>
      <w:r>
        <w:pict>
          <v:rect style="width:0;height:1.5pt" o:hralign="center" o:hrstd="t" o:hr="t"/>
        </w:pict>
      </w:r>
    </w:p>
    <w:bookmarkEnd w:id="21"/>
    <w:bookmarkStart w:id="22" w:name="background"/>
    <w:p>
      <w:pPr>
        <w:pStyle w:val="Heading2"/>
      </w:pPr>
      <w:r>
        <w:t xml:space="preserve">2. Background</w:t>
      </w:r>
    </w:p>
    <w:p>
      <w:pPr>
        <w:pStyle w:val="FirstParagraph"/>
      </w:pPr>
      <w:r>
        <w:t xml:space="preserve">While working on RDM SharePoint list ingestion, we normally test using a duplicate or test copy of the original SharePoint list first.</w:t>
      </w:r>
    </w:p>
    <w:p>
      <w:pPr>
        <w:pStyle w:val="BodyText"/>
      </w:pPr>
      <w:r>
        <w:t xml:space="preserve">However, we still come across scenarios where data has already been inserted into the original SharePoint list and existing records need to be cleared before re-running the corrected ingestion.</w:t>
      </w:r>
    </w:p>
    <w:p>
      <w:pPr>
        <w:pStyle w:val="BodyText"/>
      </w:pPr>
      <w:r>
        <w:t xml:space="preserve">Previously, when the list contained a large number of records, the workaround was to duplicate the original list again, rename the old list, and use the new copy for the corrected run.</w:t>
      </w:r>
    </w:p>
    <w:p>
      <w:pPr>
        <w:pStyle w:val="BodyText"/>
      </w:pPr>
      <w:r>
        <w:t xml:space="preserve">This cleanup flow avoids that workaround by safely clearing only the existing items from the selected SharePoint list.</w:t>
      </w:r>
    </w:p>
    <w:p>
      <w:r>
        <w:pict>
          <v:rect style="width:0;height:1.5pt" o:hralign="center" o:hrstd="t" o:hr="t"/>
        </w:pict>
      </w:r>
    </w:p>
    <w:bookmarkEnd w:id="22"/>
    <w:bookmarkStart w:id="23" w:name="scope"/>
    <w:p>
      <w:pPr>
        <w:pStyle w:val="Heading2"/>
      </w:pPr>
      <w:r>
        <w:t xml:space="preserve">3. Scope</w:t>
      </w:r>
    </w:p>
    <w:p>
      <w:pPr>
        <w:pStyle w:val="FirstParagraph"/>
      </w:pPr>
      <w:r>
        <w:t xml:space="preserve">This SOP applies to RDM SharePoint lists where existing list items need to be cleared before re-running corrected ingestion.</w:t>
      </w:r>
    </w:p>
    <w:p>
      <w:pPr>
        <w:pStyle w:val="BodyText"/>
      </w:pPr>
      <w:r>
        <w:t xml:space="preserve">This flow is designed to delete all items from the selected SharePoint list.</w:t>
      </w:r>
    </w:p>
    <w:p>
      <w:pPr>
        <w:pStyle w:val="BodyText"/>
      </w:pPr>
      <w:r>
        <w:t xml:space="preserve">It does not delete:</w:t>
      </w:r>
    </w:p>
    <w:p>
      <w:pPr>
        <w:pStyle w:val="Compact"/>
        <w:numPr>
          <w:ilvl w:val="0"/>
          <w:numId w:val="1001"/>
        </w:numPr>
      </w:pPr>
      <w:r>
        <w:t xml:space="preserve">The SharePoint list</w:t>
      </w:r>
    </w:p>
    <w:p>
      <w:pPr>
        <w:pStyle w:val="Compact"/>
        <w:numPr>
          <w:ilvl w:val="0"/>
          <w:numId w:val="1001"/>
        </w:numPr>
      </w:pPr>
      <w:r>
        <w:t xml:space="preserve">Columns</w:t>
      </w:r>
    </w:p>
    <w:p>
      <w:pPr>
        <w:pStyle w:val="Compact"/>
        <w:numPr>
          <w:ilvl w:val="0"/>
          <w:numId w:val="1001"/>
        </w:numPr>
      </w:pPr>
      <w:r>
        <w:t xml:space="preserve">Lookup configuration</w:t>
      </w:r>
    </w:p>
    <w:p>
      <w:pPr>
        <w:pStyle w:val="Compact"/>
        <w:numPr>
          <w:ilvl w:val="0"/>
          <w:numId w:val="1001"/>
        </w:numPr>
      </w:pPr>
      <w:r>
        <w:t xml:space="preserve">Views</w:t>
      </w:r>
    </w:p>
    <w:p>
      <w:pPr>
        <w:pStyle w:val="Compact"/>
        <w:numPr>
          <w:ilvl w:val="0"/>
          <w:numId w:val="1001"/>
        </w:numPr>
      </w:pPr>
      <w:r>
        <w:t xml:space="preserve">Permissions</w:t>
      </w:r>
    </w:p>
    <w:p>
      <w:pPr>
        <w:pStyle w:val="Compact"/>
        <w:numPr>
          <w:ilvl w:val="0"/>
          <w:numId w:val="1001"/>
        </w:numPr>
      </w:pPr>
      <w:r>
        <w:t xml:space="preserve">Formatting</w:t>
      </w:r>
    </w:p>
    <w:p>
      <w:pPr>
        <w:pStyle w:val="Compact"/>
        <w:numPr>
          <w:ilvl w:val="0"/>
          <w:numId w:val="1001"/>
        </w:numPr>
      </w:pPr>
      <w:r>
        <w:t xml:space="preserve">List settings</w:t>
      </w:r>
    </w:p>
    <w:p>
      <w:r>
        <w:pict>
          <v:rect style="width:0;height:1.5pt" o:hralign="center" o:hrstd="t" o:hr="t"/>
        </w:pict>
      </w:r>
    </w:p>
    <w:bookmarkEnd w:id="23"/>
    <w:bookmarkStart w:id="24" w:name="flow-summary"/>
    <w:p>
      <w:pPr>
        <w:pStyle w:val="Heading2"/>
      </w:pPr>
      <w:r>
        <w:t xml:space="preserve">4. Flow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Type</w:t>
            </w:r>
          </w:p>
        </w:tc>
        <w:tc>
          <w:tcPr/>
          <w:p>
            <w:pPr>
              <w:pStyle w:val="Compact"/>
            </w:pPr>
            <w:r>
              <w:t xml:space="preserve">Instant cloud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Manually trigger a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Purpose</w:t>
            </w:r>
          </w:p>
        </w:tc>
        <w:tc>
          <w:tcPr/>
          <w:p>
            <w:pPr>
              <w:pStyle w:val="Compact"/>
            </w:pPr>
            <w:r>
              <w:t xml:space="preserve">Delete all items from a selected SharePoint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Method</w:t>
            </w:r>
          </w:p>
        </w:tc>
        <w:tc>
          <w:tcPr/>
          <w:p>
            <w:pPr>
              <w:pStyle w:val="Compact"/>
            </w:pPr>
            <w:r>
              <w:t xml:space="preserve">User enters Site URL, List Name, and confirmation text at run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Check</w:t>
            </w:r>
          </w:p>
        </w:tc>
        <w:tc>
          <w:tcPr/>
          <w:p>
            <w:pPr>
              <w:pStyle w:val="Compact"/>
            </w:pPr>
            <w:r>
              <w:t xml:space="preserve">Flow only proceeds when ConfirmDelete =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Method</w:t>
            </w:r>
          </w:p>
        </w:tc>
        <w:tc>
          <w:tcPr/>
          <w:p>
            <w:pPr>
              <w:pStyle w:val="Compact"/>
            </w:pPr>
            <w:r>
              <w:t xml:space="preserve">Deletes each item using SharePoint internal item 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flow-inputs"/>
    <w:p>
      <w:pPr>
        <w:pStyle w:val="Heading2"/>
      </w:pPr>
      <w:r>
        <w:t xml:space="preserve">5. Flow Inputs</w:t>
      </w:r>
    </w:p>
    <w:p>
      <w:pPr>
        <w:pStyle w:val="FirstParagraph"/>
      </w:pPr>
      <w:r>
        <w:t xml:space="preserve">The flow requires the following inputs at run time.</w:t>
      </w:r>
    </w:p>
    <w:bookmarkStart w:id="25" w:name="siteurl"/>
    <w:p>
      <w:pPr>
        <w:pStyle w:val="Heading3"/>
      </w:pPr>
      <w:r>
        <w:t xml:space="preserve">5.1 SiteUrl</w:t>
      </w:r>
    </w:p>
    <w:p>
      <w:pPr>
        <w:pStyle w:val="FirstParagraph"/>
      </w:pPr>
      <w:r>
        <w:t xml:space="preserve">The SharePoint site URL.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https://vitahealthgroup.sharepoint.com/sites/DataAnalyticsPhaseI</w:t>
      </w:r>
    </w:p>
    <w:bookmarkEnd w:id="25"/>
    <w:bookmarkStart w:id="26" w:name="listname"/>
    <w:p>
      <w:pPr>
        <w:pStyle w:val="Heading3"/>
      </w:pPr>
      <w:r>
        <w:t xml:space="preserve">5.2 ListName</w:t>
      </w:r>
    </w:p>
    <w:p>
      <w:pPr>
        <w:pStyle w:val="FirstParagraph"/>
      </w:pPr>
      <w:r>
        <w:t xml:space="preserve">The exact SharePoint list name to clear.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RDM - Form Question Test</w:t>
      </w:r>
    </w:p>
    <w:bookmarkEnd w:id="26"/>
    <w:bookmarkStart w:id="27" w:name="confirmdelete"/>
    <w:p>
      <w:pPr>
        <w:pStyle w:val="Heading3"/>
      </w:pPr>
      <w:r>
        <w:t xml:space="preserve">5.3 ConfirmDelete</w:t>
      </w:r>
    </w:p>
    <w:p>
      <w:pPr>
        <w:pStyle w:val="FirstParagraph"/>
      </w:pPr>
      <w:r>
        <w:t xml:space="preserve">Safety confirmation input.</w:t>
      </w:r>
    </w:p>
    <w:p>
      <w:pPr>
        <w:pStyle w:val="BodyText"/>
      </w:pPr>
      <w:r>
        <w:t xml:space="preserve">The flow will only proceed if the value entered is exactly:</w:t>
      </w:r>
    </w:p>
    <w:p>
      <w:pPr>
        <w:pStyle w:val="BodyText"/>
      </w:pPr>
      <w:r>
        <w:rPr>
          <w:rStyle w:val="VerbatimChar"/>
        </w:rPr>
        <w:t xml:space="preserve">DELETE</w:t>
      </w:r>
    </w:p>
    <w:p>
      <w:pPr>
        <w:pStyle w:val="BodyText"/>
      </w:pPr>
      <w:r>
        <w:t xml:space="preserve">If any other value is entered, the flow will stop and no records will be deleted.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flow-logic"/>
    <w:p>
      <w:pPr>
        <w:pStyle w:val="Heading2"/>
      </w:pPr>
      <w:r>
        <w:t xml:space="preserve">6. Flow Logic</w:t>
      </w:r>
    </w:p>
    <w:p>
      <w:pPr>
        <w:pStyle w:val="FirstParagraph"/>
      </w:pPr>
      <w:r>
        <w:t xml:space="preserve">The flow follows this structure:</w:t>
      </w:r>
    </w:p>
    <w:p>
      <w:pPr>
        <w:pStyle w:val="Compact"/>
        <w:numPr>
          <w:ilvl w:val="0"/>
          <w:numId w:val="1002"/>
        </w:numPr>
      </w:pPr>
      <w:r>
        <w:t xml:space="preserve">Manual trigger receives</w:t>
      </w:r>
      <w:r>
        <w:t xml:space="preserve"> </w:t>
      </w:r>
      <w:r>
        <w:rPr>
          <w:rStyle w:val="VerbatimChar"/>
        </w:rPr>
        <w:t xml:space="preserve">SiteUrl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ListName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ConfirmDelete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Condition checks whether</w:t>
      </w:r>
      <w:r>
        <w:t xml:space="preserve"> </w:t>
      </w:r>
      <w:r>
        <w:rPr>
          <w:rStyle w:val="VerbatimChar"/>
        </w:rPr>
        <w:t xml:space="preserve">ConfirmDelete</w:t>
      </w:r>
      <w:r>
        <w:t xml:space="preserve"> </w:t>
      </w:r>
      <w:r>
        <w:t xml:space="preserve">is equal to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If the confirmation is not valid, the flow terminates.</w:t>
      </w:r>
    </w:p>
    <w:p>
      <w:pPr>
        <w:pStyle w:val="Compact"/>
        <w:numPr>
          <w:ilvl w:val="0"/>
          <w:numId w:val="1002"/>
        </w:numPr>
      </w:pPr>
      <w:r>
        <w:t xml:space="preserve">If the confirmation is valid, the flow retrieves items from the selected SharePoint list.</w:t>
      </w:r>
    </w:p>
    <w:p>
      <w:pPr>
        <w:pStyle w:val="Compact"/>
        <w:numPr>
          <w:ilvl w:val="0"/>
          <w:numId w:val="1002"/>
        </w:numPr>
      </w:pPr>
      <w:r>
        <w:t xml:space="preserve">The flow loops through each returned item.</w:t>
      </w:r>
    </w:p>
    <w:p>
      <w:pPr>
        <w:pStyle w:val="Compact"/>
        <w:numPr>
          <w:ilvl w:val="0"/>
          <w:numId w:val="1002"/>
        </w:numPr>
      </w:pPr>
      <w:r>
        <w:t xml:space="preserve">Each item is deleted using the SharePoint internal item ID.</w:t>
      </w:r>
    </w:p>
    <w:p>
      <w:pPr>
        <w:pStyle w:val="FirstParagraph"/>
      </w:pPr>
      <w:r>
        <w:t xml:space="preserve">Flow structure:</w:t>
      </w:r>
    </w:p>
    <w:p>
      <w:pPr>
        <w:pStyle w:val="BodyText"/>
      </w:pPr>
      <w:r>
        <w:rPr>
          <w:rStyle w:val="VerbatimChar"/>
        </w:rPr>
        <w:t xml:space="preserve">Manual Trigger → Condition → Get items → Apply to each → Delete item</w:t>
      </w:r>
    </w:p>
    <w:p>
      <w:r>
        <w:pict>
          <v:rect style="width:0;height:1.5pt" o:hralign="center" o:hrstd="t" o:hr="t"/>
        </w:pict>
      </w:r>
    </w:p>
    <w:bookmarkEnd w:id="29"/>
    <w:bookmarkStart w:id="35" w:name="power-automate-configuration"/>
    <w:p>
      <w:pPr>
        <w:pStyle w:val="Heading2"/>
      </w:pPr>
      <w:r>
        <w:t xml:space="preserve">7. Power Automate Configuration</w:t>
      </w:r>
    </w:p>
    <w:bookmarkStart w:id="30" w:name="manual-trigger"/>
    <w:p>
      <w:pPr>
        <w:pStyle w:val="Heading3"/>
      </w:pPr>
      <w:r>
        <w:t xml:space="preserve">7.1 Manual Trigger</w:t>
      </w:r>
    </w:p>
    <w:p>
      <w:pPr>
        <w:pStyle w:val="FirstParagraph"/>
      </w:pPr>
      <w:r>
        <w:t xml:space="preserve">Inputs configured: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SiteUrl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ListName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ConfirmDelete</w:t>
      </w:r>
    </w:p>
    <w:p>
      <w:pPr>
        <w:pStyle w:val="FirstParagraph"/>
      </w:pPr>
      <w:r>
        <w:t xml:space="preserve">[Screenshot: Manual trigger inputs]</w:t>
      </w:r>
    </w:p>
    <w:p>
      <w:r>
        <w:pict>
          <v:rect style="width:0;height:1.5pt" o:hralign="center" o:hrstd="t" o:hr="t"/>
        </w:pict>
      </w:r>
    </w:p>
    <w:bookmarkEnd w:id="30"/>
    <w:bookmarkStart w:id="31" w:name="condition"/>
    <w:p>
      <w:pPr>
        <w:pStyle w:val="Heading3"/>
      </w:pPr>
      <w:r>
        <w:t xml:space="preserve">7.2 Condition</w:t>
      </w:r>
    </w:p>
    <w:p>
      <w:pPr>
        <w:pStyle w:val="FirstParagraph"/>
      </w:pPr>
      <w:r>
        <w:t xml:space="preserve">Condition:</w:t>
      </w:r>
    </w:p>
    <w:p>
      <w:pPr>
        <w:pStyle w:val="BodyText"/>
      </w:pPr>
      <w:r>
        <w:rPr>
          <w:rStyle w:val="VerbatimChar"/>
        </w:rPr>
        <w:t xml:space="preserve">ConfirmDelete is equal to DELETE</w:t>
      </w:r>
    </w:p>
    <w:p>
      <w:pPr>
        <w:pStyle w:val="BodyText"/>
      </w:pPr>
      <w:r>
        <w:t xml:space="preserve">If false, the flow terminates.</w:t>
      </w:r>
    </w:p>
    <w:p>
      <w:pPr>
        <w:pStyle w:val="BodyText"/>
      </w:pPr>
      <w:r>
        <w:t xml:space="preserve">If true, the flow continues to retrieve and delete list items.</w:t>
      </w:r>
    </w:p>
    <w:p>
      <w:pPr>
        <w:pStyle w:val="BodyText"/>
      </w:pPr>
      <w:r>
        <w:t xml:space="preserve">[Screenshot: Condition step]</w:t>
      </w:r>
    </w:p>
    <w:p>
      <w:r>
        <w:pict>
          <v:rect style="width:0;height:1.5pt" o:hralign="center" o:hrstd="t" o:hr="t"/>
        </w:pict>
      </w:r>
    </w:p>
    <w:bookmarkEnd w:id="31"/>
    <w:bookmarkStart w:id="32" w:name="get-items"/>
    <w:p>
      <w:pPr>
        <w:pStyle w:val="Heading3"/>
      </w:pPr>
      <w:r>
        <w:t xml:space="preserve">7.3 Get Items</w:t>
      </w:r>
    </w:p>
    <w:p>
      <w:pPr>
        <w:pStyle w:val="FirstParagraph"/>
      </w:pPr>
      <w:r>
        <w:t xml:space="preserve">Action used:</w:t>
      </w:r>
    </w:p>
    <w:p>
      <w:pPr>
        <w:pStyle w:val="BodyText"/>
      </w:pPr>
      <w:r>
        <w:rPr>
          <w:rStyle w:val="VerbatimChar"/>
        </w:rPr>
        <w:t xml:space="preserve">SharePoint - Get items</w:t>
      </w:r>
    </w:p>
    <w:p>
      <w:pPr>
        <w:pStyle w:val="BodyText"/>
      </w:pPr>
      <w:r>
        <w:t xml:space="preserve">Configuration: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Address</w:t>
            </w:r>
          </w:p>
        </w:tc>
        <w:tc>
          <w:tcPr/>
          <w:p>
            <w:pPr>
              <w:pStyle w:val="Compact"/>
            </w:pPr>
            <w:r>
              <w:t xml:space="preserve">SiteUrl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Name</w:t>
            </w:r>
          </w:p>
        </w:tc>
        <w:tc>
          <w:tcPr/>
          <w:p>
            <w:pPr>
              <w:pStyle w:val="Compact"/>
            </w:pPr>
            <w:r>
              <w:t xml:space="preserve">ListName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Count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Pagination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100000</w:t>
            </w:r>
          </w:p>
        </w:tc>
      </w:tr>
    </w:tbl>
    <w:p>
      <w:pPr>
        <w:pStyle w:val="BodyText"/>
      </w:pPr>
      <w:r>
        <w:t xml:space="preserve">This step retrieves the items from the selected SharePoint list.</w:t>
      </w:r>
    </w:p>
    <w:p>
      <w:pPr>
        <w:pStyle w:val="BodyText"/>
      </w:pPr>
      <w:r>
        <w:t xml:space="preserve">[Screenshot: Get items configuration]</w:t>
      </w:r>
    </w:p>
    <w:p>
      <w:r>
        <w:pict>
          <v:rect style="width:0;height:1.5pt" o:hralign="center" o:hrstd="t" o:hr="t"/>
        </w:pict>
      </w:r>
    </w:p>
    <w:bookmarkEnd w:id="32"/>
    <w:bookmarkStart w:id="33" w:name="apply-to-each"/>
    <w:p>
      <w:pPr>
        <w:pStyle w:val="Heading3"/>
      </w:pPr>
      <w:r>
        <w:t xml:space="preserve">7.4 Apply to Each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Apply to each</w:t>
      </w:r>
      <w:r>
        <w:t xml:space="preserve"> </w:t>
      </w:r>
      <w:r>
        <w:t xml:space="preserve">action loops through the output from</w:t>
      </w:r>
      <w:r>
        <w:t xml:space="preserve"> </w:t>
      </w:r>
      <w:r>
        <w:rPr>
          <w:rStyle w:val="VerbatimChar"/>
        </w:rPr>
        <w:t xml:space="preserve">Get items</w:t>
      </w:r>
      <w:r>
        <w:t xml:space="preserve">.</w:t>
      </w:r>
    </w:p>
    <w:p>
      <w:pPr>
        <w:pStyle w:val="BodyText"/>
      </w:pPr>
      <w:r>
        <w:t xml:space="preserve">Input used:</w:t>
      </w:r>
    </w:p>
    <w:p>
      <w:pPr>
        <w:pStyle w:val="BodyText"/>
      </w:pPr>
      <w:r>
        <w:rPr>
          <w:rStyle w:val="VerbatimChar"/>
        </w:rPr>
        <w:t xml:space="preserve">body/value</w:t>
      </w:r>
    </w:p>
    <w:p>
      <w:pPr>
        <w:pStyle w:val="BodyText"/>
      </w:pPr>
      <w:r>
        <w:t xml:space="preserve">This represents the list of SharePoint items returned by the</w:t>
      </w:r>
      <w:r>
        <w:t xml:space="preserve"> </w:t>
      </w:r>
      <w:r>
        <w:rPr>
          <w:rStyle w:val="VerbatimChar"/>
        </w:rPr>
        <w:t xml:space="preserve">Get items</w:t>
      </w:r>
      <w:r>
        <w:t xml:space="preserve"> </w:t>
      </w:r>
      <w:r>
        <w:t xml:space="preserve">action.</w:t>
      </w:r>
    </w:p>
    <w:p>
      <w:pPr>
        <w:pStyle w:val="BodyText"/>
      </w:pPr>
      <w:r>
        <w:t xml:space="preserve">[Screenshot: Apply to each configuration]</w:t>
      </w:r>
    </w:p>
    <w:p>
      <w:r>
        <w:pict>
          <v:rect style="width:0;height:1.5pt" o:hralign="center" o:hrstd="t" o:hr="t"/>
        </w:pict>
      </w:r>
    </w:p>
    <w:bookmarkEnd w:id="33"/>
    <w:bookmarkStart w:id="34" w:name="delete-item"/>
    <w:p>
      <w:pPr>
        <w:pStyle w:val="Heading3"/>
      </w:pPr>
      <w:r>
        <w:t xml:space="preserve">7.5 Delete Item</w:t>
      </w:r>
    </w:p>
    <w:p>
      <w:pPr>
        <w:pStyle w:val="FirstParagraph"/>
      </w:pPr>
      <w:r>
        <w:t xml:space="preserve">Action used:</w:t>
      </w:r>
    </w:p>
    <w:p>
      <w:pPr>
        <w:pStyle w:val="BodyText"/>
      </w:pPr>
      <w:r>
        <w:rPr>
          <w:rStyle w:val="VerbatimChar"/>
        </w:rPr>
        <w:t xml:space="preserve">SharePoint - Delete item</w:t>
      </w:r>
    </w:p>
    <w:p>
      <w:pPr>
        <w:pStyle w:val="BodyText"/>
      </w:pPr>
      <w:r>
        <w:t xml:space="preserve">Configuration: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Address</w:t>
            </w:r>
          </w:p>
        </w:tc>
        <w:tc>
          <w:tcPr/>
          <w:p>
            <w:pPr>
              <w:pStyle w:val="Compact"/>
            </w:pPr>
            <w:r>
              <w:t xml:space="preserve">SiteUrl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Name</w:t>
            </w:r>
          </w:p>
        </w:tc>
        <w:tc>
          <w:tcPr/>
          <w:p>
            <w:pPr>
              <w:pStyle w:val="Compact"/>
            </w:pPr>
            <w:r>
              <w:t xml:space="preserve">ListName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SharePoint internal item ID</w:t>
            </w:r>
          </w:p>
        </w:tc>
      </w:tr>
    </w:tbl>
    <w:p>
      <w:pPr>
        <w:pStyle w:val="BodyText"/>
      </w:pPr>
      <w:r>
        <w:t xml:space="preserve">Expression used for Id:</w:t>
      </w:r>
    </w:p>
    <w:p>
      <w:pPr>
        <w:pStyle w:val="BodyText"/>
      </w:pPr>
      <w:r>
        <w:rPr>
          <w:rStyle w:val="VerbatimChar"/>
        </w:rPr>
        <w:t xml:space="preserve">items('Apply_to_each')?['ID']</w:t>
      </w:r>
    </w:p>
    <w:p>
      <w:pPr>
        <w:pStyle w:val="BodyText"/>
      </w:pPr>
      <w:r>
        <w:t xml:space="preserve">This deletes the current SharePoint item inside the loop.</w:t>
      </w:r>
    </w:p>
    <w:p>
      <w:pPr>
        <w:pStyle w:val="BodyText"/>
      </w:pPr>
      <w:r>
        <w:t xml:space="preserve">[Screenshot: Delete item configuration]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important-configuration-notes"/>
    <w:p>
      <w:pPr>
        <w:pStyle w:val="Heading2"/>
      </w:pPr>
      <w:r>
        <w:t xml:space="preserve">8. Important Configuration Notes</w:t>
      </w:r>
    </w:p>
    <w:p>
      <w:pPr>
        <w:pStyle w:val="FirstParagraph"/>
      </w:pPr>
      <w:r>
        <w:t xml:space="preserve">Pagination must be enabled in the</w:t>
      </w:r>
      <w:r>
        <w:t xml:space="preserve"> </w:t>
      </w:r>
      <w:r>
        <w:rPr>
          <w:rStyle w:val="VerbatimChar"/>
        </w:rPr>
        <w:t xml:space="preserve">Get items</w:t>
      </w:r>
      <w:r>
        <w:t xml:space="preserve"> </w:t>
      </w:r>
      <w:r>
        <w:t xml:space="preserve">action.</w:t>
      </w:r>
    </w:p>
    <w:p>
      <w:pPr>
        <w:pStyle w:val="BodyText"/>
      </w:pPr>
      <w:r>
        <w:t xml:space="preserve">Recommended configuration:</w:t>
      </w:r>
    </w:p>
    <w:p>
      <w:pPr>
        <w:pStyle w:val="Compact"/>
        <w:numPr>
          <w:ilvl w:val="0"/>
          <w:numId w:val="1004"/>
        </w:numPr>
      </w:pPr>
      <w:r>
        <w:t xml:space="preserve">Top Count:</w:t>
      </w:r>
      <w:r>
        <w:t xml:space="preserve"> </w:t>
      </w:r>
      <w:r>
        <w:rPr>
          <w:rStyle w:val="VerbatimChar"/>
        </w:rPr>
        <w:t xml:space="preserve">5000</w:t>
      </w:r>
    </w:p>
    <w:p>
      <w:pPr>
        <w:pStyle w:val="Compact"/>
        <w:numPr>
          <w:ilvl w:val="0"/>
          <w:numId w:val="1004"/>
        </w:numPr>
      </w:pPr>
      <w:r>
        <w:t xml:space="preserve">Pagination:</w:t>
      </w:r>
      <w:r>
        <w:t xml:space="preserve"> </w:t>
      </w:r>
      <w:r>
        <w:rPr>
          <w:rStyle w:val="VerbatimChar"/>
        </w:rPr>
        <w:t xml:space="preserve">On</w:t>
      </w:r>
    </w:p>
    <w:p>
      <w:pPr>
        <w:pStyle w:val="Compact"/>
        <w:numPr>
          <w:ilvl w:val="0"/>
          <w:numId w:val="1004"/>
        </w:numPr>
      </w:pPr>
      <w:r>
        <w:t xml:space="preserve">Threshold:</w:t>
      </w:r>
      <w:r>
        <w:t xml:space="preserve"> </w:t>
      </w:r>
      <w:r>
        <w:rPr>
          <w:rStyle w:val="VerbatimChar"/>
        </w:rPr>
        <w:t xml:space="preserve">100000</w:t>
      </w:r>
    </w:p>
    <w:p>
      <w:pPr>
        <w:pStyle w:val="FirstParagraph"/>
      </w:pPr>
      <w:r>
        <w:t xml:space="preserve">If Pagination is off, Power Automate may retrieve only a limited number of records. In that case, the flow may appear successful, but some records may remain in the SharePoint list.</w:t>
      </w:r>
    </w:p>
    <w:p>
      <w:r>
        <w:pict>
          <v:rect style="width:0;height:1.5pt" o:hralign="center" o:hrstd="t" o:hr="t"/>
        </w:pict>
      </w:r>
    </w:p>
    <w:bookmarkEnd w:id="36"/>
    <w:bookmarkStart w:id="37" w:name="why-sharepoint-internal-item-id-is-used"/>
    <w:p>
      <w:pPr>
        <w:pStyle w:val="Heading2"/>
      </w:pPr>
      <w:r>
        <w:t xml:space="preserve">9. Why SharePoint Internal Item ID Is Used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Delete item</w:t>
      </w:r>
      <w:r>
        <w:t xml:space="preserve"> </w:t>
      </w:r>
      <w:r>
        <w:t xml:space="preserve">action requires the SharePoint internal item ID.</w:t>
      </w:r>
    </w:p>
    <w:p>
      <w:pPr>
        <w:pStyle w:val="BodyText"/>
      </w:pPr>
      <w:r>
        <w:t xml:space="preserve">This is the unique ID automatically assigned by SharePoint to each list item. The flow does not use business columns, lookup values, source IDs, or source names to delete records.</w:t>
      </w:r>
    </w:p>
    <w:p>
      <w:pPr>
        <w:pStyle w:val="BodyText"/>
      </w:pPr>
      <w:r>
        <w:t xml:space="preserve">This makes the flow reusable across different RDM SharePoint lists, even when the list columns are different.</w:t>
      </w:r>
    </w:p>
    <w:p>
      <w:pPr>
        <w:pStyle w:val="BodyText"/>
      </w:pPr>
      <w:r>
        <w:t xml:space="preserve">Lookup columns do not need separate handling because the full SharePoint list item is deleted using its internal ID.</w:t>
      </w:r>
    </w:p>
    <w:p>
      <w:r>
        <w:pict>
          <v:rect style="width:0;height:1.5pt" o:hralign="center" o:hrstd="t" o:hr="t"/>
        </w:pict>
      </w:r>
    </w:p>
    <w:bookmarkEnd w:id="37"/>
    <w:bookmarkStart w:id="38" w:name="permissions"/>
    <w:p>
      <w:pPr>
        <w:pStyle w:val="Heading2"/>
      </w:pPr>
      <w:r>
        <w:t xml:space="preserve">10. Permissions</w:t>
      </w:r>
    </w:p>
    <w:p>
      <w:pPr>
        <w:pStyle w:val="FirstParagraph"/>
      </w:pPr>
      <w:r>
        <w:t xml:space="preserve">The SharePoint connection used by the flow must have permission to read and delete items from the selected SharePoint list.</w:t>
      </w:r>
    </w:p>
    <w:p>
      <w:pPr>
        <w:pStyle w:val="BodyText"/>
      </w:pPr>
      <w:r>
        <w:t xml:space="preserve">Required access:</w:t>
      </w:r>
    </w:p>
    <w:p>
      <w:pPr>
        <w:pStyle w:val="Compact"/>
        <w:numPr>
          <w:ilvl w:val="0"/>
          <w:numId w:val="1005"/>
        </w:numPr>
      </w:pPr>
      <w:r>
        <w:t xml:space="preserve">Read access for</w:t>
      </w:r>
      <w:r>
        <w:t xml:space="preserve"> </w:t>
      </w:r>
      <w:r>
        <w:rPr>
          <w:rStyle w:val="VerbatimChar"/>
        </w:rPr>
        <w:t xml:space="preserve">Get items</w:t>
      </w:r>
    </w:p>
    <w:p>
      <w:pPr>
        <w:pStyle w:val="Compact"/>
        <w:numPr>
          <w:ilvl w:val="0"/>
          <w:numId w:val="1005"/>
        </w:numPr>
      </w:pPr>
      <w:r>
        <w:t xml:space="preserve">Delete/Edit access for</w:t>
      </w:r>
      <w:r>
        <w:t xml:space="preserve"> </w:t>
      </w:r>
      <w:r>
        <w:rPr>
          <w:rStyle w:val="VerbatimChar"/>
        </w:rPr>
        <w:t xml:space="preserve">Delete item</w:t>
      </w:r>
    </w:p>
    <w:p>
      <w:pPr>
        <w:pStyle w:val="FirstParagraph"/>
      </w:pPr>
      <w:r>
        <w:t xml:space="preserve">If the flow fails with</w:t>
      </w:r>
      <w:r>
        <w:t xml:space="preserve"> </w:t>
      </w:r>
      <w:r>
        <w:rPr>
          <w:rStyle w:val="VerbatimChar"/>
        </w:rPr>
        <w:t xml:space="preserve">Forbidden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UnauthorizedAccessException</w:t>
      </w:r>
      <w:r>
        <w:t xml:space="preserve">, check the SharePoint connection account and confirm it has permission on the target list.</w:t>
      </w:r>
    </w:p>
    <w:p>
      <w:pPr>
        <w:pStyle w:val="BodyText"/>
      </w:pPr>
      <w:r>
        <w:t xml:space="preserve">Both</w:t>
      </w:r>
      <w:r>
        <w:t xml:space="preserve"> </w:t>
      </w:r>
      <w:r>
        <w:rPr>
          <w:rStyle w:val="VerbatimChar"/>
        </w:rPr>
        <w:t xml:space="preserve">Get items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Delete item</w:t>
      </w:r>
      <w:r>
        <w:t xml:space="preserve"> </w:t>
      </w:r>
      <w:r>
        <w:t xml:space="preserve">should use a SharePoint connection that has the required permissions on the target list.</w:t>
      </w:r>
    </w:p>
    <w:p>
      <w:r>
        <w:pict>
          <v:rect style="width:0;height:1.5pt" o:hralign="center" o:hrstd="t" o:hr="t"/>
        </w:pict>
      </w:r>
    </w:p>
    <w:bookmarkEnd w:id="38"/>
    <w:bookmarkStart w:id="39" w:name="how-to-use-the-flow"/>
    <w:p>
      <w:pPr>
        <w:pStyle w:val="Heading2"/>
      </w:pPr>
      <w:r>
        <w:t xml:space="preserve">11. How to Use the Flow</w:t>
      </w:r>
    </w:p>
    <w:p>
      <w:pPr>
        <w:pStyle w:val="Compact"/>
        <w:numPr>
          <w:ilvl w:val="0"/>
          <w:numId w:val="1006"/>
        </w:numPr>
      </w:pPr>
      <w:r>
        <w:t xml:space="preserve">Open the manual cleanup flow in Power Automate.</w:t>
      </w:r>
    </w:p>
    <w:p>
      <w:pPr>
        <w:pStyle w:val="Compact"/>
        <w:numPr>
          <w:ilvl w:val="0"/>
          <w:numId w:val="1006"/>
        </w:numPr>
      </w:pPr>
      <w:r>
        <w:t xml:space="preserve">Click Run.</w:t>
      </w:r>
    </w:p>
    <w:p>
      <w:pPr>
        <w:pStyle w:val="Compact"/>
        <w:numPr>
          <w:ilvl w:val="0"/>
          <w:numId w:val="1006"/>
        </w:numPr>
      </w:pPr>
      <w:r>
        <w:t xml:space="preserve">Enter the SharePoint</w:t>
      </w:r>
      <w:r>
        <w:t xml:space="preserve"> </w:t>
      </w:r>
      <w:r>
        <w:rPr>
          <w:rStyle w:val="VerbatimChar"/>
        </w:rPr>
        <w:t xml:space="preserve">SiteUrl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Enter the exact</w:t>
      </w:r>
      <w:r>
        <w:t xml:space="preserve"> </w:t>
      </w:r>
      <w:r>
        <w:rPr>
          <w:rStyle w:val="VerbatimChar"/>
        </w:rPr>
        <w:t xml:space="preserve">ListName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Enter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ConfirmDelete</w:t>
      </w:r>
      <w:r>
        <w:t xml:space="preserve"> </w:t>
      </w:r>
      <w:r>
        <w:t xml:space="preserve">field.</w:t>
      </w:r>
    </w:p>
    <w:p>
      <w:pPr>
        <w:pStyle w:val="Compact"/>
        <w:numPr>
          <w:ilvl w:val="0"/>
          <w:numId w:val="1006"/>
        </w:numPr>
      </w:pPr>
      <w:r>
        <w:t xml:space="preserve">Run the flow.</w:t>
      </w:r>
    </w:p>
    <w:p>
      <w:pPr>
        <w:pStyle w:val="Compact"/>
        <w:numPr>
          <w:ilvl w:val="0"/>
          <w:numId w:val="1006"/>
        </w:numPr>
      </w:pPr>
      <w:r>
        <w:t xml:space="preserve">Wait until the flow completes successfully.</w:t>
      </w:r>
    </w:p>
    <w:p>
      <w:pPr>
        <w:pStyle w:val="Compact"/>
        <w:numPr>
          <w:ilvl w:val="0"/>
          <w:numId w:val="1006"/>
        </w:numPr>
      </w:pPr>
      <w:r>
        <w:t xml:space="preserve">Refresh the SharePoint list and confirm that the items have been deleted.</w:t>
      </w:r>
    </w:p>
    <w:p>
      <w:pPr>
        <w:pStyle w:val="Compact"/>
        <w:numPr>
          <w:ilvl w:val="0"/>
          <w:numId w:val="1006"/>
        </w:numPr>
      </w:pPr>
      <w:r>
        <w:t xml:space="preserve">Re-run the corrected ingestion if required.</w:t>
      </w:r>
    </w:p>
    <w:p>
      <w:pPr>
        <w:pStyle w:val="FirstParagraph"/>
      </w:pPr>
      <w:r>
        <w:t xml:space="preserve">[Screenshot: Run flow input screen]</w:t>
      </w:r>
    </w:p>
    <w:p>
      <w:r>
        <w:pict>
          <v:rect style="width:0;height:1.5pt" o:hralign="center" o:hrstd="t" o:hr="t"/>
        </w:pict>
      </w:r>
    </w:p>
    <w:bookmarkEnd w:id="39"/>
    <w:bookmarkStart w:id="40" w:name="validation-before-running"/>
    <w:p>
      <w:pPr>
        <w:pStyle w:val="Heading2"/>
      </w:pPr>
      <w:r>
        <w:t xml:space="preserve">12. Validation Before Running</w:t>
      </w:r>
    </w:p>
    <w:p>
      <w:pPr>
        <w:pStyle w:val="FirstParagraph"/>
      </w:pPr>
      <w:r>
        <w:t xml:space="preserve">Before running the flow:</w:t>
      </w:r>
    </w:p>
    <w:p>
      <w:pPr>
        <w:pStyle w:val="Compact"/>
        <w:numPr>
          <w:ilvl w:val="0"/>
          <w:numId w:val="1007"/>
        </w:numPr>
      </w:pPr>
      <w:r>
        <w:t xml:space="preserve">Confirm that the correct SharePoint site URL is being used.</w:t>
      </w:r>
    </w:p>
    <w:p>
      <w:pPr>
        <w:pStyle w:val="Compact"/>
        <w:numPr>
          <w:ilvl w:val="0"/>
          <w:numId w:val="1007"/>
        </w:numPr>
      </w:pPr>
      <w:r>
        <w:t xml:space="preserve">Confirm that the correct SharePoint list name is being used.</w:t>
      </w:r>
    </w:p>
    <w:p>
      <w:pPr>
        <w:pStyle w:val="Compact"/>
        <w:numPr>
          <w:ilvl w:val="0"/>
          <w:numId w:val="1007"/>
        </w:numPr>
      </w:pPr>
      <w:r>
        <w:t xml:space="preserve">Confirm that the list is the intended list to clear.</w:t>
      </w:r>
    </w:p>
    <w:p>
      <w:pPr>
        <w:pStyle w:val="Compact"/>
        <w:numPr>
          <w:ilvl w:val="0"/>
          <w:numId w:val="1007"/>
        </w:numPr>
      </w:pPr>
      <w:r>
        <w:t xml:space="preserve">Check the current item count in the SharePoint list.</w:t>
      </w:r>
    </w:p>
    <w:p>
      <w:pPr>
        <w:pStyle w:val="Compact"/>
        <w:numPr>
          <w:ilvl w:val="0"/>
          <w:numId w:val="1007"/>
        </w:numPr>
      </w:pPr>
      <w:r>
        <w:t xml:space="preserve">Confirm that the cleanup is required before re-running ingestion.</w:t>
      </w:r>
    </w:p>
    <w:p>
      <w:pPr>
        <w:pStyle w:val="Compact"/>
        <w:numPr>
          <w:ilvl w:val="0"/>
          <w:numId w:val="1007"/>
        </w:numPr>
      </w:pPr>
      <w:r>
        <w:t xml:space="preserve">Confirm that the connection account has permission to delete list items.</w:t>
      </w:r>
    </w:p>
    <w:p>
      <w:r>
        <w:pict>
          <v:rect style="width:0;height:1.5pt" o:hralign="center" o:hrstd="t" o:hr="t"/>
        </w:pict>
      </w:r>
    </w:p>
    <w:bookmarkEnd w:id="40"/>
    <w:bookmarkStart w:id="41" w:name="validation-after-running"/>
    <w:p>
      <w:pPr>
        <w:pStyle w:val="Heading2"/>
      </w:pPr>
      <w:r>
        <w:t xml:space="preserve">13. Validation After Running</w:t>
      </w:r>
    </w:p>
    <w:p>
      <w:pPr>
        <w:pStyle w:val="FirstParagraph"/>
      </w:pPr>
      <w:r>
        <w:t xml:space="preserve">After the flow completes:</w:t>
      </w:r>
    </w:p>
    <w:p>
      <w:pPr>
        <w:pStyle w:val="Compact"/>
        <w:numPr>
          <w:ilvl w:val="0"/>
          <w:numId w:val="1008"/>
        </w:numPr>
      </w:pPr>
      <w:r>
        <w:t xml:space="preserve">Confirm that the flow status is</w:t>
      </w:r>
      <w:r>
        <w:t xml:space="preserve"> </w:t>
      </w:r>
      <w:r>
        <w:rPr>
          <w:rStyle w:val="VerbatimChar"/>
        </w:rPr>
        <w:t xml:space="preserve">Succeeded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Check that</w:t>
      </w:r>
      <w:r>
        <w:t xml:space="preserve"> </w:t>
      </w:r>
      <w:r>
        <w:rPr>
          <w:rStyle w:val="VerbatimChar"/>
        </w:rPr>
        <w:t xml:space="preserve">Get items</w:t>
      </w:r>
      <w:r>
        <w:t xml:space="preserve"> </w:t>
      </w:r>
      <w:r>
        <w:t xml:space="preserve">retrieved the expected number of records.</w:t>
      </w:r>
    </w:p>
    <w:p>
      <w:pPr>
        <w:pStyle w:val="Compact"/>
        <w:numPr>
          <w:ilvl w:val="0"/>
          <w:numId w:val="1008"/>
        </w:numPr>
      </w:pPr>
      <w:r>
        <w:t xml:space="preserve">Check that</w:t>
      </w:r>
      <w:r>
        <w:t xml:space="preserve"> </w:t>
      </w:r>
      <w:r>
        <w:rPr>
          <w:rStyle w:val="VerbatimChar"/>
        </w:rPr>
        <w:t xml:space="preserve">Apply to each</w:t>
      </w:r>
      <w:r>
        <w:t xml:space="preserve"> </w:t>
      </w:r>
      <w:r>
        <w:t xml:space="preserve">completed successfully.</w:t>
      </w:r>
    </w:p>
    <w:p>
      <w:pPr>
        <w:pStyle w:val="Compact"/>
        <w:numPr>
          <w:ilvl w:val="0"/>
          <w:numId w:val="1008"/>
        </w:numPr>
      </w:pPr>
      <w:r>
        <w:t xml:space="preserve">Refresh the SharePoint list.</w:t>
      </w:r>
    </w:p>
    <w:p>
      <w:pPr>
        <w:pStyle w:val="Compact"/>
        <w:numPr>
          <w:ilvl w:val="0"/>
          <w:numId w:val="1008"/>
        </w:numPr>
      </w:pPr>
      <w:r>
        <w:t xml:space="preserve">Confirm that the existing items have been cleared.</w:t>
      </w:r>
    </w:p>
    <w:p>
      <w:pPr>
        <w:pStyle w:val="Compact"/>
        <w:numPr>
          <w:ilvl w:val="0"/>
          <w:numId w:val="1008"/>
        </w:numPr>
      </w:pPr>
      <w:r>
        <w:t xml:space="preserve">Re-run the corrected ingestion if required.</w:t>
      </w:r>
    </w:p>
    <w:p>
      <w:r>
        <w:pict>
          <v:rect style="width:0;height:1.5pt" o:hralign="center" o:hrstd="t" o:hr="t"/>
        </w:pict>
      </w:r>
    </w:p>
    <w:bookmarkEnd w:id="41"/>
    <w:bookmarkStart w:id="42" w:name="when-to-use-this-flow"/>
    <w:p>
      <w:pPr>
        <w:pStyle w:val="Heading2"/>
      </w:pPr>
      <w:r>
        <w:t xml:space="preserve">14. When to Use This Flow</w:t>
      </w:r>
    </w:p>
    <w:p>
      <w:pPr>
        <w:pStyle w:val="FirstParagraph"/>
      </w:pPr>
      <w:r>
        <w:t xml:space="preserve">Use this flow when:</w:t>
      </w:r>
    </w:p>
    <w:p>
      <w:pPr>
        <w:pStyle w:val="Compact"/>
        <w:numPr>
          <w:ilvl w:val="0"/>
          <w:numId w:val="1009"/>
        </w:numPr>
      </w:pPr>
      <w:r>
        <w:t xml:space="preserve">Incorrect records have already been inserted into an RDM SharePoint list.</w:t>
      </w:r>
    </w:p>
    <w:p>
      <w:pPr>
        <w:pStyle w:val="Compact"/>
        <w:numPr>
          <w:ilvl w:val="0"/>
          <w:numId w:val="1009"/>
        </w:numPr>
      </w:pPr>
      <w:r>
        <w:t xml:space="preserve">Existing records need to be cleared before re-running corrected ingestion.</w:t>
      </w:r>
    </w:p>
    <w:p>
      <w:pPr>
        <w:pStyle w:val="Compact"/>
        <w:numPr>
          <w:ilvl w:val="0"/>
          <w:numId w:val="1009"/>
        </w:numPr>
      </w:pPr>
      <w:r>
        <w:t xml:space="preserve">The SharePoint list structure should be preserved.</w:t>
      </w:r>
    </w:p>
    <w:p>
      <w:pPr>
        <w:pStyle w:val="Compact"/>
        <w:numPr>
          <w:ilvl w:val="0"/>
          <w:numId w:val="1009"/>
        </w:numPr>
      </w:pPr>
      <w:r>
        <w:t xml:space="preserve">Creating a duplicate list and renaming the old list should be avoided.</w:t>
      </w:r>
    </w:p>
    <w:p>
      <w:pPr>
        <w:pStyle w:val="Compact"/>
        <w:numPr>
          <w:ilvl w:val="0"/>
          <w:numId w:val="1009"/>
        </w:numPr>
      </w:pPr>
      <w:r>
        <w:t xml:space="preserve">The list contains a large number of records and manual deletion would be inefficient.</w:t>
      </w:r>
    </w:p>
    <w:p>
      <w:r>
        <w:pict>
          <v:rect style="width:0;height:1.5pt" o:hralign="center" o:hrstd="t" o:hr="t"/>
        </w:pict>
      </w:r>
    </w:p>
    <w:bookmarkEnd w:id="42"/>
    <w:bookmarkStart w:id="43" w:name="when-not-to-use-this-flow"/>
    <w:p>
      <w:pPr>
        <w:pStyle w:val="Heading2"/>
      </w:pPr>
      <w:r>
        <w:t xml:space="preserve">15. When Not to Use This Flow</w:t>
      </w:r>
    </w:p>
    <w:p>
      <w:pPr>
        <w:pStyle w:val="FirstParagraph"/>
      </w:pPr>
      <w:r>
        <w:t xml:space="preserve">Do not use this flow when:</w:t>
      </w:r>
    </w:p>
    <w:p>
      <w:pPr>
        <w:pStyle w:val="Compact"/>
        <w:numPr>
          <w:ilvl w:val="0"/>
          <w:numId w:val="1010"/>
        </w:numPr>
      </w:pPr>
      <w:r>
        <w:t xml:space="preserve">The SharePoint list itself needs to be deleted.</w:t>
      </w:r>
    </w:p>
    <w:p>
      <w:pPr>
        <w:pStyle w:val="Compact"/>
        <w:numPr>
          <w:ilvl w:val="0"/>
          <w:numId w:val="1010"/>
        </w:numPr>
      </w:pPr>
      <w:r>
        <w:t xml:space="preserve">Only specific filtered records need to be deleted.</w:t>
      </w:r>
    </w:p>
    <w:p>
      <w:pPr>
        <w:pStyle w:val="Compact"/>
        <w:numPr>
          <w:ilvl w:val="0"/>
          <w:numId w:val="1010"/>
        </w:numPr>
      </w:pPr>
      <w:r>
        <w:t xml:space="preserve">The target list name is not confirmed.</w:t>
      </w:r>
    </w:p>
    <w:p>
      <w:pPr>
        <w:pStyle w:val="Compact"/>
        <w:numPr>
          <w:ilvl w:val="0"/>
          <w:numId w:val="1010"/>
        </w:numPr>
      </w:pPr>
      <w:r>
        <w:t xml:space="preserve">The flow connection account does not have delete permission.</w:t>
      </w:r>
    </w:p>
    <w:p>
      <w:pPr>
        <w:pStyle w:val="Compact"/>
        <w:numPr>
          <w:ilvl w:val="0"/>
          <w:numId w:val="1010"/>
        </w:numPr>
      </w:pPr>
      <w:r>
        <w:t xml:space="preserve">Business approval is required before clearing the list.</w:t>
      </w:r>
    </w:p>
    <w:p>
      <w:pPr>
        <w:pStyle w:val="Compact"/>
        <w:numPr>
          <w:ilvl w:val="0"/>
          <w:numId w:val="1010"/>
        </w:numPr>
      </w:pPr>
      <w:r>
        <w:t xml:space="preserve">There is uncertainty about whether the records should be removed.</w:t>
      </w:r>
    </w:p>
    <w:p>
      <w:r>
        <w:pict>
          <v:rect style="width:0;height:1.5pt" o:hralign="center" o:hrstd="t" o:hr="t"/>
        </w:pict>
      </w:r>
    </w:p>
    <w:bookmarkEnd w:id="43"/>
    <w:bookmarkStart w:id="44" w:name="safety-notes"/>
    <w:p>
      <w:pPr>
        <w:pStyle w:val="Heading2"/>
      </w:pPr>
      <w:r>
        <w:t xml:space="preserve">16. Safety Notes</w:t>
      </w:r>
    </w:p>
    <w:p>
      <w:pPr>
        <w:pStyle w:val="FirstParagraph"/>
      </w:pPr>
      <w:r>
        <w:t xml:space="preserve">This flow is manual only and should not be scheduled.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confirmation step is included to reduce the risk of accidental deletion.</w:t>
      </w:r>
    </w:p>
    <w:p>
      <w:pPr>
        <w:pStyle w:val="BodyText"/>
      </w:pPr>
      <w:r>
        <w:t xml:space="preserve">The flow should be tested on a test SharePoint list before being used on an original or production list.</w:t>
      </w:r>
    </w:p>
    <w:p>
      <w:pPr>
        <w:pStyle w:val="BodyText"/>
      </w:pPr>
      <w:r>
        <w:t xml:space="preserve">Always confirm the target list name and item count before running the cleanup.</w:t>
      </w:r>
    </w:p>
    <w:p>
      <w:r>
        <w:pict>
          <v:rect style="width:0;height:1.5pt" o:hralign="center" o:hrstd="t" o:hr="t"/>
        </w:pict>
      </w:r>
    </w:p>
    <w:bookmarkEnd w:id="44"/>
    <w:bookmarkStart w:id="45" w:name="test-evidence"/>
    <w:p>
      <w:pPr>
        <w:pStyle w:val="Heading2"/>
      </w:pPr>
      <w:r>
        <w:t xml:space="preserve">17. Test Evidence</w:t>
      </w:r>
    </w:p>
    <w:p>
      <w:pPr>
        <w:pStyle w:val="FirstParagraph"/>
      </w:pPr>
      <w:r>
        <w:t xml:space="preserve">Test SharePoint list:</w:t>
      </w:r>
    </w:p>
    <w:p>
      <w:pPr>
        <w:pStyle w:val="BodyText"/>
      </w:pPr>
      <w:r>
        <w:rPr>
          <w:rStyle w:val="VerbatimChar"/>
        </w:rPr>
        <w:t xml:space="preserve">RDM - Form Question Test</w:t>
      </w:r>
    </w:p>
    <w:p>
      <w:pPr>
        <w:pStyle w:val="BodyText"/>
      </w:pPr>
      <w:r>
        <w:t xml:space="preserve">Test result:</w:t>
      </w:r>
    </w:p>
    <w:p>
      <w:pPr>
        <w:pStyle w:val="BodyText"/>
      </w:pPr>
      <w:r>
        <w:t xml:space="preserve">The flow successfully retrieved and deleted 1,340 SharePoint list items.</w:t>
      </w:r>
    </w:p>
    <w:p>
      <w:pPr>
        <w:pStyle w:val="BodyText"/>
      </w:pPr>
      <w:r>
        <w:t xml:space="preserve">[Screenshot: Successful flow run]</w:t>
      </w:r>
    </w:p>
    <w:p>
      <w:pPr>
        <w:pStyle w:val="BodyText"/>
      </w:pPr>
      <w:r>
        <w:t xml:space="preserve">[Screenshot: SharePoint list after cleanup]</w:t>
      </w:r>
    </w:p>
    <w:p>
      <w:r>
        <w:pict>
          <v:rect style="width:0;height:1.5pt" o:hralign="center" o:hrstd="t" o:hr="t"/>
        </w:pict>
      </w:r>
    </w:p>
    <w:bookmarkEnd w:id="45"/>
    <w:bookmarkStart w:id="46" w:name="known-notes-and-limitations"/>
    <w:p>
      <w:pPr>
        <w:pStyle w:val="Heading2"/>
      </w:pPr>
      <w:r>
        <w:t xml:space="preserve">18. Known Notes and Limitations</w:t>
      </w:r>
    </w:p>
    <w:p>
      <w:pPr>
        <w:pStyle w:val="FirstParagraph"/>
      </w:pPr>
      <w:r>
        <w:t xml:space="preserve">If Pagination is off, Power Automate may retrieve only a limited number of records. In that case, the flow may appear successful but some records may remain in the SharePoint list.</w:t>
      </w:r>
    </w:p>
    <w:p>
      <w:pPr>
        <w:pStyle w:val="BodyText"/>
      </w:pPr>
      <w:r>
        <w:t xml:space="preserve">For large lists, the flow may take several minutes because each item is deleted individually inside an</w:t>
      </w:r>
      <w:r>
        <w:t xml:space="preserve"> </w:t>
      </w:r>
      <w:r>
        <w:rPr>
          <w:rStyle w:val="VerbatimChar"/>
        </w:rPr>
        <w:t xml:space="preserve">Apply to each</w:t>
      </w:r>
      <w:r>
        <w:t xml:space="preserve"> </w:t>
      </w:r>
      <w:r>
        <w:t xml:space="preserve">loop.</w:t>
      </w:r>
    </w:p>
    <w:p>
      <w:pPr>
        <w:pStyle w:val="BodyText"/>
      </w:pPr>
      <w:r>
        <w:t xml:space="preserve">The flow currently clears all items from the selected SharePoint list. It is not designed for filtered or partial deletion.</w:t>
      </w:r>
    </w:p>
    <w:p>
      <w:r>
        <w:pict>
          <v:rect style="width:0;height:1.5pt" o:hralign="center" o:hrstd="t" o:hr="t"/>
        </w:pict>
      </w:r>
    </w:p>
    <w:bookmarkEnd w:id="46"/>
    <w:bookmarkStart w:id="47" w:name="future-considerations"/>
    <w:p>
      <w:pPr>
        <w:pStyle w:val="Heading2"/>
      </w:pPr>
      <w:r>
        <w:t xml:space="preserve">19. Future Considerations</w:t>
      </w:r>
    </w:p>
    <w:p>
      <w:pPr>
        <w:pStyle w:val="FirstParagraph"/>
      </w:pPr>
      <w:r>
        <w:t xml:space="preserve">Possible future improvements:</w:t>
      </w:r>
    </w:p>
    <w:p>
      <w:pPr>
        <w:pStyle w:val="Compact"/>
        <w:numPr>
          <w:ilvl w:val="0"/>
          <w:numId w:val="1011"/>
        </w:numPr>
      </w:pPr>
      <w:r>
        <w:t xml:space="preserve">Add an optional filter condition for partial cleanup.</w:t>
      </w:r>
    </w:p>
    <w:p>
      <w:pPr>
        <w:pStyle w:val="Compact"/>
        <w:numPr>
          <w:ilvl w:val="0"/>
          <w:numId w:val="1011"/>
        </w:numPr>
      </w:pPr>
      <w:r>
        <w:t xml:space="preserve">Restrict the flow to specific approved users.</w:t>
      </w:r>
    </w:p>
    <w:p>
      <w:pPr>
        <w:pStyle w:val="Compact"/>
        <w:numPr>
          <w:ilvl w:val="0"/>
          <w:numId w:val="1011"/>
        </w:numPr>
      </w:pPr>
      <w:r>
        <w:t xml:space="preserve">Replace free-text ListName input with a controlled list selection if required.</w:t>
      </w:r>
    </w:p>
    <w:p>
      <w:pPr>
        <w:pStyle w:val="Compact"/>
        <w:numPr>
          <w:ilvl w:val="0"/>
          <w:numId w:val="1011"/>
        </w:numPr>
      </w:pPr>
      <w:r>
        <w:t xml:space="preserve">Add email or Teams notification after successful cleanup.</w:t>
      </w:r>
    </w:p>
    <w:p>
      <w:pPr>
        <w:pStyle w:val="Compact"/>
        <w:numPr>
          <w:ilvl w:val="0"/>
          <w:numId w:val="1011"/>
        </w:numPr>
      </w:pPr>
      <w:r>
        <w:t xml:space="preserve">Add logging of run details, including list name, deleted count, run user, and timestamp.</w:t>
      </w:r>
    </w:p>
    <w:p>
      <w:r>
        <w:pict>
          <v:rect style="width:0;height:1.5pt" o:hralign="center" o:hrstd="t" o:hr="t"/>
        </w:pict>
      </w:r>
    </w:p>
    <w:bookmarkEnd w:id="47"/>
    <w:bookmarkStart w:id="48" w:name="summary"/>
    <w:p>
      <w:pPr>
        <w:pStyle w:val="Heading2"/>
      </w:pPr>
      <w:r>
        <w:t xml:space="preserve">20. Summary</w:t>
      </w:r>
    </w:p>
    <w:p>
      <w:pPr>
        <w:pStyle w:val="FirstParagraph"/>
      </w:pPr>
      <w:r>
        <w:t xml:space="preserve">This manual Power Automate cleanup flow provides a safer and reusable way to clear records from an RDM SharePoint list without deleting or recreating the list.</w:t>
      </w:r>
    </w:p>
    <w:p>
      <w:pPr>
        <w:pStyle w:val="BodyText"/>
      </w:pPr>
      <w:r>
        <w:t xml:space="preserve">It helps avoid the previous workaround of duplicating the original list, renaming the old list, and re-running ingestion into a new copy.</w:t>
      </w:r>
    </w:p>
    <w:p>
      <w:pPr>
        <w:pStyle w:val="BodyText"/>
      </w:pPr>
      <w:r>
        <w:t xml:space="preserve">The flow preserves the SharePoint list structure and only removes the existing list items, allowing the corrected ingestion to be re-run against the same list.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2026-06-15T16:35:26Z</dcterms:created>
  <dcterms:modified xsi:type="dcterms:W3CDTF">2026-06-15T16:35:26Z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