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F18BD" w14:textId="5502FC8A" w:rsidR="00AE6923" w:rsidRDefault="00AE6923" w:rsidP="00AE6923">
      <w:pPr>
        <w:jc w:val="center"/>
        <w:rPr>
          <w:b/>
          <w:bCs/>
          <w:color w:val="0E2841" w:themeColor="text2"/>
          <w:sz w:val="36"/>
          <w:szCs w:val="36"/>
        </w:rPr>
      </w:pPr>
      <w:r w:rsidRPr="00AE6923">
        <w:rPr>
          <w:b/>
          <w:bCs/>
          <w:color w:val="0E2841" w:themeColor="text2"/>
          <w:sz w:val="36"/>
          <w:szCs w:val="36"/>
        </w:rPr>
        <w:t>Testing on Live Application</w:t>
      </w:r>
    </w:p>
    <w:p w14:paraId="7F6D08E3" w14:textId="77777777" w:rsidR="00AE6923" w:rsidRPr="00AE6923" w:rsidRDefault="00AE6923" w:rsidP="00AE6923">
      <w:pPr>
        <w:rPr>
          <w:b/>
          <w:bCs/>
          <w:color w:val="0E2841" w:themeColor="text2"/>
        </w:rPr>
      </w:pPr>
      <w:r w:rsidRPr="00AE6923">
        <w:rPr>
          <w:b/>
          <w:bCs/>
          <w:color w:val="0E2841" w:themeColor="text2"/>
        </w:rPr>
        <w:t>1. Web Application Testing</w:t>
      </w:r>
    </w:p>
    <w:p w14:paraId="14FADD62" w14:textId="44B397A9" w:rsidR="00AE6923" w:rsidRPr="00AE6923" w:rsidRDefault="00AE6923" w:rsidP="00AE6923">
      <w:pPr>
        <w:rPr>
          <w:color w:val="0E2841" w:themeColor="text2"/>
        </w:rPr>
      </w:pPr>
      <w:r>
        <w:rPr>
          <w:color w:val="0E2841" w:themeColor="text2"/>
        </w:rPr>
        <w:t xml:space="preserve">Ans:- </w:t>
      </w:r>
      <w:r w:rsidRPr="00AE6923">
        <w:rPr>
          <w:color w:val="0E2841" w:themeColor="text2"/>
        </w:rPr>
        <w:t>Testing done on applications accessed via web browsers.</w:t>
      </w:r>
    </w:p>
    <w:p w14:paraId="770BC83F" w14:textId="77777777" w:rsidR="00AE6923" w:rsidRPr="00AE6923" w:rsidRDefault="00AE6923" w:rsidP="00AE6923">
      <w:pPr>
        <w:numPr>
          <w:ilvl w:val="0"/>
          <w:numId w:val="1"/>
        </w:numPr>
        <w:rPr>
          <w:color w:val="0E2841" w:themeColor="text2"/>
        </w:rPr>
      </w:pPr>
      <w:r w:rsidRPr="00AE6923">
        <w:rPr>
          <w:b/>
          <w:bCs/>
          <w:color w:val="0E2841" w:themeColor="text2"/>
        </w:rPr>
        <w:t>Goal:</w:t>
      </w:r>
      <w:r w:rsidRPr="00AE6923">
        <w:rPr>
          <w:color w:val="0E2841" w:themeColor="text2"/>
        </w:rPr>
        <w:t xml:space="preserve"> Ensure functionality, usability, security, and compatibility.</w:t>
      </w:r>
    </w:p>
    <w:p w14:paraId="1A0E1C50" w14:textId="77777777" w:rsidR="00AE6923" w:rsidRPr="00AE6923" w:rsidRDefault="00AE6923" w:rsidP="00AE6923">
      <w:pPr>
        <w:numPr>
          <w:ilvl w:val="0"/>
          <w:numId w:val="1"/>
        </w:numPr>
        <w:rPr>
          <w:color w:val="0E2841" w:themeColor="text2"/>
        </w:rPr>
      </w:pPr>
      <w:r w:rsidRPr="00AE6923">
        <w:rPr>
          <w:b/>
          <w:bCs/>
          <w:color w:val="0E2841" w:themeColor="text2"/>
        </w:rPr>
        <w:t>Key areas:</w:t>
      </w:r>
      <w:r w:rsidRPr="00AE6923">
        <w:rPr>
          <w:color w:val="0E2841" w:themeColor="text2"/>
        </w:rPr>
        <w:t xml:space="preserve"> Links, forms, cookies, sessions, responsiveness, browser compatibility.</w:t>
      </w:r>
    </w:p>
    <w:p w14:paraId="2A60F39E" w14:textId="44C86956" w:rsidR="00AE6923" w:rsidRPr="00AE6923" w:rsidRDefault="00AE6923" w:rsidP="00AE6923">
      <w:pPr>
        <w:rPr>
          <w:color w:val="0E2841" w:themeColor="text2"/>
        </w:rPr>
      </w:pPr>
    </w:p>
    <w:p w14:paraId="646EC3F8" w14:textId="77777777" w:rsidR="00AE6923" w:rsidRPr="00AE6923" w:rsidRDefault="00AE6923" w:rsidP="00AE6923">
      <w:pPr>
        <w:rPr>
          <w:b/>
          <w:bCs/>
          <w:color w:val="0E2841" w:themeColor="text2"/>
        </w:rPr>
      </w:pPr>
      <w:r w:rsidRPr="00AE6923">
        <w:rPr>
          <w:b/>
          <w:bCs/>
          <w:color w:val="0E2841" w:themeColor="text2"/>
        </w:rPr>
        <w:t>2. Desktop Application Testing</w:t>
      </w:r>
    </w:p>
    <w:p w14:paraId="0860FD8E" w14:textId="401325DC" w:rsidR="00AE6923" w:rsidRPr="00AE6923" w:rsidRDefault="00AE6923" w:rsidP="00AE6923">
      <w:pPr>
        <w:rPr>
          <w:color w:val="0E2841" w:themeColor="text2"/>
        </w:rPr>
      </w:pPr>
      <w:r>
        <w:rPr>
          <w:color w:val="0E2841" w:themeColor="text2"/>
        </w:rPr>
        <w:t xml:space="preserve">Ans:- </w:t>
      </w:r>
      <w:r w:rsidRPr="00AE6923">
        <w:rPr>
          <w:color w:val="0E2841" w:themeColor="text2"/>
        </w:rPr>
        <w:t>Testing applications that are installed and run on a personal computer or laptop.</w:t>
      </w:r>
    </w:p>
    <w:p w14:paraId="0BEBD8C0" w14:textId="77777777" w:rsidR="00AE6923" w:rsidRPr="00AE6923" w:rsidRDefault="00AE6923" w:rsidP="00AE6923">
      <w:pPr>
        <w:numPr>
          <w:ilvl w:val="0"/>
          <w:numId w:val="2"/>
        </w:numPr>
        <w:rPr>
          <w:color w:val="0E2841" w:themeColor="text2"/>
        </w:rPr>
      </w:pPr>
      <w:r w:rsidRPr="00AE6923">
        <w:rPr>
          <w:b/>
          <w:bCs/>
          <w:color w:val="0E2841" w:themeColor="text2"/>
        </w:rPr>
        <w:t>Goal:</w:t>
      </w:r>
      <w:r w:rsidRPr="00AE6923">
        <w:rPr>
          <w:color w:val="0E2841" w:themeColor="text2"/>
        </w:rPr>
        <w:t xml:space="preserve"> Ensure the application works correctly in different OS environments.</w:t>
      </w:r>
    </w:p>
    <w:p w14:paraId="71E6FF03" w14:textId="77777777" w:rsidR="00AE6923" w:rsidRPr="00AE6923" w:rsidRDefault="00AE6923" w:rsidP="00AE6923">
      <w:pPr>
        <w:numPr>
          <w:ilvl w:val="0"/>
          <w:numId w:val="2"/>
        </w:numPr>
        <w:rPr>
          <w:color w:val="0E2841" w:themeColor="text2"/>
        </w:rPr>
      </w:pPr>
      <w:r w:rsidRPr="00AE6923">
        <w:rPr>
          <w:b/>
          <w:bCs/>
          <w:color w:val="0E2841" w:themeColor="text2"/>
        </w:rPr>
        <w:t>Key areas:</w:t>
      </w:r>
      <w:r w:rsidRPr="00AE6923">
        <w:rPr>
          <w:color w:val="0E2841" w:themeColor="text2"/>
        </w:rPr>
        <w:t xml:space="preserve"> Installation, UI, performance, file handling, OS compatibility, hardware interaction.</w:t>
      </w:r>
    </w:p>
    <w:p w14:paraId="45D1F7F2" w14:textId="38CE0FE1" w:rsidR="00AE6923" w:rsidRPr="00AE6923" w:rsidRDefault="00AE6923" w:rsidP="00AE6923">
      <w:pPr>
        <w:rPr>
          <w:color w:val="0E2841" w:themeColor="text2"/>
        </w:rPr>
      </w:pPr>
    </w:p>
    <w:p w14:paraId="2321E172" w14:textId="77777777" w:rsidR="00AE6923" w:rsidRPr="00AE6923" w:rsidRDefault="00AE6923" w:rsidP="00AE6923">
      <w:pPr>
        <w:rPr>
          <w:b/>
          <w:bCs/>
          <w:color w:val="0E2841" w:themeColor="text2"/>
        </w:rPr>
      </w:pPr>
      <w:r w:rsidRPr="00AE6923">
        <w:rPr>
          <w:b/>
          <w:bCs/>
          <w:color w:val="0E2841" w:themeColor="text2"/>
        </w:rPr>
        <w:t>3. Mobile Application Testing</w:t>
      </w:r>
    </w:p>
    <w:p w14:paraId="65D2A6C8" w14:textId="47FB75C1" w:rsidR="00AE6923" w:rsidRPr="00AE6923" w:rsidRDefault="00AE6923" w:rsidP="00AE6923">
      <w:pPr>
        <w:rPr>
          <w:color w:val="0E2841" w:themeColor="text2"/>
        </w:rPr>
      </w:pPr>
      <w:r>
        <w:rPr>
          <w:color w:val="0E2841" w:themeColor="text2"/>
        </w:rPr>
        <w:t>Ans:-</w:t>
      </w:r>
      <w:r w:rsidRPr="00AE6923">
        <w:rPr>
          <w:color w:val="0E2841" w:themeColor="text2"/>
        </w:rPr>
        <w:t>Testing applications developed for mobile devices like Android or iOS.</w:t>
      </w:r>
    </w:p>
    <w:p w14:paraId="5D5534B9" w14:textId="77777777" w:rsidR="00AE6923" w:rsidRPr="00AE6923" w:rsidRDefault="00AE6923" w:rsidP="00AE6923">
      <w:pPr>
        <w:numPr>
          <w:ilvl w:val="0"/>
          <w:numId w:val="3"/>
        </w:numPr>
        <w:rPr>
          <w:color w:val="0E2841" w:themeColor="text2"/>
        </w:rPr>
      </w:pPr>
      <w:r w:rsidRPr="00AE6923">
        <w:rPr>
          <w:b/>
          <w:bCs/>
          <w:color w:val="0E2841" w:themeColor="text2"/>
        </w:rPr>
        <w:t>Goal:</w:t>
      </w:r>
      <w:r w:rsidRPr="00AE6923">
        <w:rPr>
          <w:color w:val="0E2841" w:themeColor="text2"/>
        </w:rPr>
        <w:t xml:space="preserve"> Verify app behavior, performance, and compatibility on mobile platforms.</w:t>
      </w:r>
    </w:p>
    <w:p w14:paraId="28D496E4" w14:textId="77777777" w:rsidR="00AE6923" w:rsidRPr="00AE6923" w:rsidRDefault="00AE6923" w:rsidP="00AE6923">
      <w:pPr>
        <w:numPr>
          <w:ilvl w:val="0"/>
          <w:numId w:val="3"/>
        </w:numPr>
        <w:rPr>
          <w:color w:val="0E2841" w:themeColor="text2"/>
        </w:rPr>
      </w:pPr>
      <w:r w:rsidRPr="00AE6923">
        <w:rPr>
          <w:b/>
          <w:bCs/>
          <w:color w:val="0E2841" w:themeColor="text2"/>
        </w:rPr>
        <w:t>Types:</w:t>
      </w:r>
    </w:p>
    <w:p w14:paraId="7EAD8210" w14:textId="77777777" w:rsidR="00AE6923" w:rsidRPr="00AE6923" w:rsidRDefault="00AE6923" w:rsidP="00AE6923">
      <w:pPr>
        <w:numPr>
          <w:ilvl w:val="1"/>
          <w:numId w:val="3"/>
        </w:numPr>
        <w:rPr>
          <w:color w:val="0E2841" w:themeColor="text2"/>
        </w:rPr>
      </w:pPr>
      <w:r w:rsidRPr="00AE6923">
        <w:rPr>
          <w:b/>
          <w:bCs/>
          <w:color w:val="0E2841" w:themeColor="text2"/>
        </w:rPr>
        <w:t>Native apps</w:t>
      </w:r>
      <w:r w:rsidRPr="00AE6923">
        <w:rPr>
          <w:color w:val="0E2841" w:themeColor="text2"/>
        </w:rPr>
        <w:t xml:space="preserve"> (built for one platform)</w:t>
      </w:r>
    </w:p>
    <w:p w14:paraId="6163ACD3" w14:textId="77777777" w:rsidR="00AE6923" w:rsidRPr="00AE6923" w:rsidRDefault="00AE6923" w:rsidP="00AE6923">
      <w:pPr>
        <w:numPr>
          <w:ilvl w:val="1"/>
          <w:numId w:val="3"/>
        </w:numPr>
        <w:rPr>
          <w:color w:val="0E2841" w:themeColor="text2"/>
        </w:rPr>
      </w:pPr>
      <w:r w:rsidRPr="00AE6923">
        <w:rPr>
          <w:b/>
          <w:bCs/>
          <w:color w:val="0E2841" w:themeColor="text2"/>
        </w:rPr>
        <w:t>Hybrid apps</w:t>
      </w:r>
      <w:r w:rsidRPr="00AE6923">
        <w:rPr>
          <w:color w:val="0E2841" w:themeColor="text2"/>
        </w:rPr>
        <w:t xml:space="preserve"> (web + native)</w:t>
      </w:r>
    </w:p>
    <w:p w14:paraId="47EA1529" w14:textId="77777777" w:rsidR="00AE6923" w:rsidRPr="00AE6923" w:rsidRDefault="00AE6923" w:rsidP="00AE6923">
      <w:pPr>
        <w:numPr>
          <w:ilvl w:val="1"/>
          <w:numId w:val="3"/>
        </w:numPr>
        <w:rPr>
          <w:color w:val="0E2841" w:themeColor="text2"/>
        </w:rPr>
      </w:pPr>
      <w:r w:rsidRPr="00AE6923">
        <w:rPr>
          <w:b/>
          <w:bCs/>
          <w:color w:val="0E2841" w:themeColor="text2"/>
        </w:rPr>
        <w:t>Web apps</w:t>
      </w:r>
      <w:r w:rsidRPr="00AE6923">
        <w:rPr>
          <w:color w:val="0E2841" w:themeColor="text2"/>
        </w:rPr>
        <w:t xml:space="preserve"> (mobile browser based)</w:t>
      </w:r>
    </w:p>
    <w:p w14:paraId="7A3A9F0E" w14:textId="14E13D4A" w:rsidR="00AE6923" w:rsidRPr="00AE6923" w:rsidRDefault="00AE6923" w:rsidP="00AE6923">
      <w:pPr>
        <w:rPr>
          <w:color w:val="0E2841" w:themeColor="text2"/>
        </w:rPr>
      </w:pPr>
    </w:p>
    <w:p w14:paraId="35F4E222" w14:textId="77777777" w:rsidR="00AE6923" w:rsidRPr="00AE6923" w:rsidRDefault="00AE6923" w:rsidP="00AE6923">
      <w:pPr>
        <w:rPr>
          <w:b/>
          <w:bCs/>
          <w:color w:val="0E2841" w:themeColor="text2"/>
        </w:rPr>
      </w:pPr>
      <w:r w:rsidRPr="00AE6923">
        <w:rPr>
          <w:b/>
          <w:bCs/>
          <w:color w:val="0E2841" w:themeColor="text2"/>
        </w:rPr>
        <w:t>4. Responsive Testing</w:t>
      </w:r>
    </w:p>
    <w:p w14:paraId="0E940A8C" w14:textId="2CF6FC20" w:rsidR="00AE6923" w:rsidRPr="00AE6923" w:rsidRDefault="00AE6923" w:rsidP="00AE6923">
      <w:pPr>
        <w:rPr>
          <w:color w:val="0E2841" w:themeColor="text2"/>
        </w:rPr>
      </w:pPr>
      <w:r>
        <w:rPr>
          <w:color w:val="0E2841" w:themeColor="text2"/>
        </w:rPr>
        <w:t xml:space="preserve">Ans:- </w:t>
      </w:r>
      <w:r w:rsidRPr="00AE6923">
        <w:rPr>
          <w:color w:val="0E2841" w:themeColor="text2"/>
        </w:rPr>
        <w:t>Checks if a website or web app works properly on different screen sizes (mobile, tablet, desktop).</w:t>
      </w:r>
    </w:p>
    <w:p w14:paraId="60654851" w14:textId="77777777" w:rsidR="00AE6923" w:rsidRPr="00AE6923" w:rsidRDefault="00AE6923" w:rsidP="00AE6923">
      <w:pPr>
        <w:numPr>
          <w:ilvl w:val="0"/>
          <w:numId w:val="4"/>
        </w:numPr>
        <w:rPr>
          <w:color w:val="0E2841" w:themeColor="text2"/>
        </w:rPr>
      </w:pPr>
      <w:r w:rsidRPr="00AE6923">
        <w:rPr>
          <w:b/>
          <w:bCs/>
          <w:color w:val="0E2841" w:themeColor="text2"/>
        </w:rPr>
        <w:t>Goal:</w:t>
      </w:r>
      <w:r w:rsidRPr="00AE6923">
        <w:rPr>
          <w:color w:val="0E2841" w:themeColor="text2"/>
        </w:rPr>
        <w:t xml:space="preserve"> Ensure layout, font, buttons, menus adjust correctly across devices.</w:t>
      </w:r>
    </w:p>
    <w:p w14:paraId="289432C1" w14:textId="77777777" w:rsidR="00AE6923" w:rsidRPr="00AE6923" w:rsidRDefault="00AE6923" w:rsidP="00AE6923">
      <w:pPr>
        <w:numPr>
          <w:ilvl w:val="0"/>
          <w:numId w:val="4"/>
        </w:numPr>
        <w:rPr>
          <w:color w:val="0E2841" w:themeColor="text2"/>
        </w:rPr>
      </w:pPr>
      <w:r w:rsidRPr="00AE6923">
        <w:rPr>
          <w:b/>
          <w:bCs/>
          <w:color w:val="0E2841" w:themeColor="text2"/>
        </w:rPr>
        <w:t>Tools:</w:t>
      </w:r>
      <w:r w:rsidRPr="00AE6923">
        <w:rPr>
          <w:color w:val="0E2841" w:themeColor="text2"/>
        </w:rPr>
        <w:t xml:space="preserve"> Chrome DevTools, BrowserStack, Responsinator.</w:t>
      </w:r>
    </w:p>
    <w:p w14:paraId="586BDC18" w14:textId="1FF900FF" w:rsidR="00AE6923" w:rsidRPr="00AE6923" w:rsidRDefault="00AE6923" w:rsidP="00AE6923">
      <w:pPr>
        <w:rPr>
          <w:color w:val="0E2841" w:themeColor="text2"/>
        </w:rPr>
      </w:pPr>
    </w:p>
    <w:p w14:paraId="3CE77796" w14:textId="77777777" w:rsidR="00AE6923" w:rsidRPr="00AE6923" w:rsidRDefault="00AE6923" w:rsidP="00AE6923">
      <w:pPr>
        <w:rPr>
          <w:b/>
          <w:bCs/>
          <w:color w:val="0E2841" w:themeColor="text2"/>
        </w:rPr>
      </w:pPr>
      <w:r w:rsidRPr="00AE6923">
        <w:rPr>
          <w:b/>
          <w:bCs/>
          <w:color w:val="0E2841" w:themeColor="text2"/>
        </w:rPr>
        <w:lastRenderedPageBreak/>
        <w:t>5. Basic Intro of API Testing</w:t>
      </w:r>
    </w:p>
    <w:p w14:paraId="16E37A6E" w14:textId="49AF1920" w:rsidR="00AE6923" w:rsidRPr="00AE6923" w:rsidRDefault="00AE6923" w:rsidP="00AE6923">
      <w:pPr>
        <w:rPr>
          <w:color w:val="0E2841" w:themeColor="text2"/>
        </w:rPr>
      </w:pPr>
      <w:r>
        <w:rPr>
          <w:color w:val="0E2841" w:themeColor="text2"/>
        </w:rPr>
        <w:t xml:space="preserve">Ans:- </w:t>
      </w:r>
      <w:r w:rsidRPr="00AE6923">
        <w:rPr>
          <w:color w:val="0E2841" w:themeColor="text2"/>
        </w:rPr>
        <w:t>Testing the backend services (API) without using the UI.</w:t>
      </w:r>
    </w:p>
    <w:p w14:paraId="2FDC85A2" w14:textId="77777777" w:rsidR="00AE6923" w:rsidRPr="00AE6923" w:rsidRDefault="00AE6923" w:rsidP="00AE6923">
      <w:pPr>
        <w:numPr>
          <w:ilvl w:val="0"/>
          <w:numId w:val="5"/>
        </w:numPr>
        <w:rPr>
          <w:color w:val="0E2841" w:themeColor="text2"/>
        </w:rPr>
      </w:pPr>
      <w:r w:rsidRPr="00AE6923">
        <w:rPr>
          <w:b/>
          <w:bCs/>
          <w:color w:val="0E2841" w:themeColor="text2"/>
        </w:rPr>
        <w:t>Goal:</w:t>
      </w:r>
      <w:r w:rsidRPr="00AE6923">
        <w:rPr>
          <w:color w:val="0E2841" w:themeColor="text2"/>
        </w:rPr>
        <w:t xml:space="preserve"> Check response, data correctness, performance, and security of APIs.</w:t>
      </w:r>
    </w:p>
    <w:p w14:paraId="39FF701E" w14:textId="77777777" w:rsidR="00AE6923" w:rsidRPr="00AE6923" w:rsidRDefault="00AE6923" w:rsidP="00AE6923">
      <w:pPr>
        <w:numPr>
          <w:ilvl w:val="0"/>
          <w:numId w:val="5"/>
        </w:numPr>
        <w:rPr>
          <w:color w:val="0E2841" w:themeColor="text2"/>
        </w:rPr>
      </w:pPr>
      <w:r w:rsidRPr="00AE6923">
        <w:rPr>
          <w:b/>
          <w:bCs/>
          <w:color w:val="0E2841" w:themeColor="text2"/>
        </w:rPr>
        <w:t>Tools:</w:t>
      </w:r>
      <w:r w:rsidRPr="00AE6923">
        <w:rPr>
          <w:color w:val="0E2841" w:themeColor="text2"/>
        </w:rPr>
        <w:t xml:space="preserve"> Postman, SoapUI, REST Assured.</w:t>
      </w:r>
    </w:p>
    <w:p w14:paraId="177D07B1" w14:textId="77777777" w:rsidR="00AE6923" w:rsidRPr="00AE6923" w:rsidRDefault="00AE6923" w:rsidP="00AE6923">
      <w:pPr>
        <w:numPr>
          <w:ilvl w:val="0"/>
          <w:numId w:val="5"/>
        </w:numPr>
        <w:rPr>
          <w:color w:val="0E2841" w:themeColor="text2"/>
        </w:rPr>
      </w:pPr>
      <w:r w:rsidRPr="00AE6923">
        <w:rPr>
          <w:b/>
          <w:bCs/>
          <w:color w:val="0E2841" w:themeColor="text2"/>
        </w:rPr>
        <w:t>Common checks:</w:t>
      </w:r>
      <w:r w:rsidRPr="00AE6923">
        <w:rPr>
          <w:color w:val="0E2841" w:themeColor="text2"/>
        </w:rPr>
        <w:t xml:space="preserve"> Status code, response time, data validation, authentication.</w:t>
      </w:r>
    </w:p>
    <w:p w14:paraId="329CCE25" w14:textId="1A33185E" w:rsidR="00AE6923" w:rsidRPr="00AE6923" w:rsidRDefault="00AE6923" w:rsidP="00AE6923">
      <w:pPr>
        <w:rPr>
          <w:color w:val="0E2841" w:themeColor="text2"/>
        </w:rPr>
      </w:pPr>
    </w:p>
    <w:p w14:paraId="449D27CD" w14:textId="77777777" w:rsidR="00AE6923" w:rsidRPr="00AE6923" w:rsidRDefault="00AE6923" w:rsidP="00AE6923">
      <w:pPr>
        <w:rPr>
          <w:b/>
          <w:bCs/>
          <w:color w:val="0E2841" w:themeColor="text2"/>
        </w:rPr>
      </w:pPr>
      <w:r w:rsidRPr="00AE6923">
        <w:rPr>
          <w:b/>
          <w:bCs/>
          <w:color w:val="0E2841" w:themeColor="text2"/>
        </w:rPr>
        <w:t>6. Cross Browser Testing</w:t>
      </w:r>
    </w:p>
    <w:p w14:paraId="5C0CAC74" w14:textId="78A48199" w:rsidR="00AE6923" w:rsidRPr="00AE6923" w:rsidRDefault="00AE6923" w:rsidP="00AE6923">
      <w:pPr>
        <w:rPr>
          <w:color w:val="0E2841" w:themeColor="text2"/>
        </w:rPr>
      </w:pPr>
      <w:r>
        <w:rPr>
          <w:color w:val="0E2841" w:themeColor="text2"/>
        </w:rPr>
        <w:t xml:space="preserve">Ans:- </w:t>
      </w:r>
      <w:r w:rsidRPr="00AE6923">
        <w:rPr>
          <w:color w:val="0E2841" w:themeColor="text2"/>
        </w:rPr>
        <w:t>Testing a web app on multiple browsers (e.g., Chrome, Firefox, Safari, Edge).</w:t>
      </w:r>
    </w:p>
    <w:p w14:paraId="6D40B4D5" w14:textId="77777777" w:rsidR="00AE6923" w:rsidRPr="00AE6923" w:rsidRDefault="00AE6923" w:rsidP="00AE6923">
      <w:pPr>
        <w:numPr>
          <w:ilvl w:val="0"/>
          <w:numId w:val="6"/>
        </w:numPr>
        <w:rPr>
          <w:color w:val="0E2841" w:themeColor="text2"/>
        </w:rPr>
      </w:pPr>
      <w:r w:rsidRPr="00AE6923">
        <w:rPr>
          <w:b/>
          <w:bCs/>
          <w:color w:val="0E2841" w:themeColor="text2"/>
        </w:rPr>
        <w:t>Goal:</w:t>
      </w:r>
      <w:r w:rsidRPr="00AE6923">
        <w:rPr>
          <w:color w:val="0E2841" w:themeColor="text2"/>
        </w:rPr>
        <w:t xml:space="preserve"> Ensure consistency in look and functionality across browsers.</w:t>
      </w:r>
    </w:p>
    <w:p w14:paraId="66662F49" w14:textId="77777777" w:rsidR="00AE6923" w:rsidRPr="00AE6923" w:rsidRDefault="00AE6923" w:rsidP="00AE6923">
      <w:pPr>
        <w:numPr>
          <w:ilvl w:val="0"/>
          <w:numId w:val="6"/>
        </w:numPr>
        <w:rPr>
          <w:color w:val="0E2841" w:themeColor="text2"/>
        </w:rPr>
      </w:pPr>
      <w:r w:rsidRPr="00AE6923">
        <w:rPr>
          <w:b/>
          <w:bCs/>
          <w:color w:val="0E2841" w:themeColor="text2"/>
        </w:rPr>
        <w:t>Tools:</w:t>
      </w:r>
      <w:r w:rsidRPr="00AE6923">
        <w:rPr>
          <w:color w:val="0E2841" w:themeColor="text2"/>
        </w:rPr>
        <w:t xml:space="preserve"> BrowserStack, CrossBrowserTesting, LambdaTest.</w:t>
      </w:r>
    </w:p>
    <w:p w14:paraId="7930F089" w14:textId="49BDF0D5" w:rsidR="00AE6923" w:rsidRDefault="00AE6923" w:rsidP="00AE6923">
      <w:pPr>
        <w:rPr>
          <w:color w:val="0E2841" w:themeColor="text2"/>
        </w:rPr>
      </w:pPr>
    </w:p>
    <w:p w14:paraId="3168CBAB" w14:textId="77777777" w:rsidR="00005203" w:rsidRPr="00AE6923" w:rsidRDefault="00005203" w:rsidP="00AE6923">
      <w:pPr>
        <w:rPr>
          <w:color w:val="0E2841" w:themeColor="text2"/>
        </w:rPr>
      </w:pPr>
    </w:p>
    <w:p w14:paraId="6588C2FC" w14:textId="77777777" w:rsidR="00AE6923" w:rsidRPr="00AE6923" w:rsidRDefault="00AE6923" w:rsidP="00AE6923">
      <w:pPr>
        <w:rPr>
          <w:b/>
          <w:bCs/>
          <w:color w:val="0E2841" w:themeColor="text2"/>
        </w:rPr>
      </w:pPr>
      <w:r w:rsidRPr="00AE6923">
        <w:rPr>
          <w:b/>
          <w:bCs/>
          <w:color w:val="0E2841" w:themeColor="text2"/>
        </w:rPr>
        <w:t>7. Advanced Mobile Testing (APK, IPA)</w:t>
      </w:r>
    </w:p>
    <w:p w14:paraId="4AAD2A44" w14:textId="45E0FF24" w:rsidR="00AE6923" w:rsidRPr="00AE6923" w:rsidRDefault="00AE6923" w:rsidP="00AE6923">
      <w:pPr>
        <w:rPr>
          <w:color w:val="0E2841" w:themeColor="text2"/>
        </w:rPr>
      </w:pPr>
      <w:r>
        <w:rPr>
          <w:color w:val="0E2841" w:themeColor="text2"/>
        </w:rPr>
        <w:t xml:space="preserve">Ans:- </w:t>
      </w:r>
      <w:r w:rsidRPr="00AE6923">
        <w:rPr>
          <w:color w:val="0E2841" w:themeColor="text2"/>
        </w:rPr>
        <w:t>Testing mobile applications using actual app files:</w:t>
      </w:r>
    </w:p>
    <w:p w14:paraId="703B620B" w14:textId="77777777" w:rsidR="00AE6923" w:rsidRPr="00AE6923" w:rsidRDefault="00AE6923" w:rsidP="00AE6923">
      <w:pPr>
        <w:numPr>
          <w:ilvl w:val="0"/>
          <w:numId w:val="7"/>
        </w:numPr>
        <w:rPr>
          <w:color w:val="0E2841" w:themeColor="text2"/>
        </w:rPr>
      </w:pPr>
      <w:r w:rsidRPr="00AE6923">
        <w:rPr>
          <w:b/>
          <w:bCs/>
          <w:color w:val="0E2841" w:themeColor="text2"/>
        </w:rPr>
        <w:t>APK (Android Package)</w:t>
      </w:r>
      <w:r w:rsidRPr="00AE6923">
        <w:rPr>
          <w:color w:val="0E2841" w:themeColor="text2"/>
        </w:rPr>
        <w:t xml:space="preserve"> for Android</w:t>
      </w:r>
    </w:p>
    <w:p w14:paraId="312D3D0D" w14:textId="77777777" w:rsidR="00AE6923" w:rsidRPr="00AE6923" w:rsidRDefault="00AE6923" w:rsidP="00AE6923">
      <w:pPr>
        <w:numPr>
          <w:ilvl w:val="0"/>
          <w:numId w:val="7"/>
        </w:numPr>
        <w:rPr>
          <w:color w:val="0E2841" w:themeColor="text2"/>
        </w:rPr>
      </w:pPr>
      <w:r w:rsidRPr="00AE6923">
        <w:rPr>
          <w:b/>
          <w:bCs/>
          <w:color w:val="0E2841" w:themeColor="text2"/>
        </w:rPr>
        <w:t>IPA (iOS App Store Package)</w:t>
      </w:r>
      <w:r w:rsidRPr="00AE6923">
        <w:rPr>
          <w:color w:val="0E2841" w:themeColor="text2"/>
        </w:rPr>
        <w:t xml:space="preserve"> for iOS</w:t>
      </w:r>
    </w:p>
    <w:p w14:paraId="2F8BFBB5" w14:textId="77777777" w:rsidR="00AE6923" w:rsidRPr="00AE6923" w:rsidRDefault="00AE6923" w:rsidP="00AE6923">
      <w:pPr>
        <w:numPr>
          <w:ilvl w:val="0"/>
          <w:numId w:val="7"/>
        </w:numPr>
        <w:rPr>
          <w:color w:val="0E2841" w:themeColor="text2"/>
        </w:rPr>
      </w:pPr>
      <w:r w:rsidRPr="00AE6923">
        <w:rPr>
          <w:b/>
          <w:bCs/>
          <w:color w:val="0E2841" w:themeColor="text2"/>
        </w:rPr>
        <w:t>Goal:</w:t>
      </w:r>
      <w:r w:rsidRPr="00AE6923">
        <w:rPr>
          <w:color w:val="0E2841" w:themeColor="text2"/>
        </w:rPr>
        <w:t xml:space="preserve"> Test the app installation, runtime behavior, permissions, and hardware interactions.</w:t>
      </w:r>
    </w:p>
    <w:p w14:paraId="28441C62" w14:textId="77777777" w:rsidR="00AE6923" w:rsidRPr="00AE6923" w:rsidRDefault="00AE6923" w:rsidP="00AE6923">
      <w:pPr>
        <w:numPr>
          <w:ilvl w:val="0"/>
          <w:numId w:val="7"/>
        </w:numPr>
        <w:rPr>
          <w:color w:val="0E2841" w:themeColor="text2"/>
        </w:rPr>
      </w:pPr>
      <w:r w:rsidRPr="00AE6923">
        <w:rPr>
          <w:b/>
          <w:bCs/>
          <w:color w:val="0E2841" w:themeColor="text2"/>
        </w:rPr>
        <w:t>Tools:</w:t>
      </w:r>
      <w:r w:rsidRPr="00AE6923">
        <w:rPr>
          <w:color w:val="0E2841" w:themeColor="text2"/>
        </w:rPr>
        <w:t xml:space="preserve"> Appium, Android Studio, Xcode, real devices/simulators.</w:t>
      </w:r>
    </w:p>
    <w:p w14:paraId="580195F8" w14:textId="4B0CEBC6" w:rsidR="00AE6923" w:rsidRPr="00AE6923" w:rsidRDefault="00AE6923" w:rsidP="00AE6923">
      <w:pPr>
        <w:rPr>
          <w:color w:val="0E2841" w:themeColor="text2"/>
        </w:rPr>
      </w:pPr>
    </w:p>
    <w:p w14:paraId="4FE3380A" w14:textId="77777777" w:rsidR="00AE6923" w:rsidRPr="00AE6923" w:rsidRDefault="00AE6923" w:rsidP="00AE6923">
      <w:pPr>
        <w:rPr>
          <w:b/>
          <w:bCs/>
          <w:color w:val="0E2841" w:themeColor="text2"/>
        </w:rPr>
      </w:pPr>
      <w:r w:rsidRPr="00AE6923">
        <w:rPr>
          <w:b/>
          <w:bCs/>
          <w:color w:val="0E2841" w:themeColor="text2"/>
        </w:rPr>
        <w:t>8. Database SQL Testing</w:t>
      </w:r>
    </w:p>
    <w:p w14:paraId="5AE9B584" w14:textId="55D798C7" w:rsidR="00AE6923" w:rsidRPr="00AE6923" w:rsidRDefault="00AE6923" w:rsidP="00AE6923">
      <w:pPr>
        <w:rPr>
          <w:color w:val="0E2841" w:themeColor="text2"/>
        </w:rPr>
      </w:pPr>
      <w:r>
        <w:rPr>
          <w:color w:val="0E2841" w:themeColor="text2"/>
        </w:rPr>
        <w:t xml:space="preserve">Ans:- </w:t>
      </w:r>
      <w:r w:rsidRPr="00AE6923">
        <w:rPr>
          <w:color w:val="0E2841" w:themeColor="text2"/>
        </w:rPr>
        <w:t>Validating backend databases used by applications.</w:t>
      </w:r>
    </w:p>
    <w:p w14:paraId="52E579A5" w14:textId="77777777" w:rsidR="00AE6923" w:rsidRPr="00AE6923" w:rsidRDefault="00AE6923" w:rsidP="00AE6923">
      <w:pPr>
        <w:numPr>
          <w:ilvl w:val="0"/>
          <w:numId w:val="8"/>
        </w:numPr>
        <w:rPr>
          <w:color w:val="0E2841" w:themeColor="text2"/>
        </w:rPr>
      </w:pPr>
      <w:r w:rsidRPr="00AE6923">
        <w:rPr>
          <w:b/>
          <w:bCs/>
          <w:color w:val="0E2841" w:themeColor="text2"/>
        </w:rPr>
        <w:t>Goal:</w:t>
      </w:r>
      <w:r w:rsidRPr="00AE6923">
        <w:rPr>
          <w:color w:val="0E2841" w:themeColor="text2"/>
        </w:rPr>
        <w:t xml:space="preserve"> Ensure data is stored, retrieved, updated, and deleted correctly.</w:t>
      </w:r>
    </w:p>
    <w:p w14:paraId="48788FF9" w14:textId="77777777" w:rsidR="00AE6923" w:rsidRPr="00AE6923" w:rsidRDefault="00AE6923" w:rsidP="00AE6923">
      <w:pPr>
        <w:numPr>
          <w:ilvl w:val="0"/>
          <w:numId w:val="8"/>
        </w:numPr>
        <w:rPr>
          <w:color w:val="0E2841" w:themeColor="text2"/>
        </w:rPr>
      </w:pPr>
      <w:r w:rsidRPr="00AE6923">
        <w:rPr>
          <w:b/>
          <w:bCs/>
          <w:color w:val="0E2841" w:themeColor="text2"/>
        </w:rPr>
        <w:t>Common tests:</w:t>
      </w:r>
      <w:r w:rsidRPr="00AE6923">
        <w:rPr>
          <w:color w:val="0E2841" w:themeColor="text2"/>
        </w:rPr>
        <w:t xml:space="preserve"> Data integrity, SQL query validation, stored procedures, schema verification.</w:t>
      </w:r>
    </w:p>
    <w:p w14:paraId="543825E9" w14:textId="77777777" w:rsidR="00AE6923" w:rsidRPr="00AE6923" w:rsidRDefault="00AE6923" w:rsidP="00AE6923">
      <w:pPr>
        <w:numPr>
          <w:ilvl w:val="0"/>
          <w:numId w:val="8"/>
        </w:numPr>
        <w:rPr>
          <w:color w:val="0E2841" w:themeColor="text2"/>
        </w:rPr>
      </w:pPr>
      <w:r w:rsidRPr="00AE6923">
        <w:rPr>
          <w:b/>
          <w:bCs/>
          <w:color w:val="0E2841" w:themeColor="text2"/>
        </w:rPr>
        <w:t>Tools:</w:t>
      </w:r>
      <w:r w:rsidRPr="00AE6923">
        <w:rPr>
          <w:color w:val="0E2841" w:themeColor="text2"/>
        </w:rPr>
        <w:t xml:space="preserve"> SQL Server, MySQL, Oracle, TOAD.</w:t>
      </w:r>
    </w:p>
    <w:p w14:paraId="75516CC9" w14:textId="77777777" w:rsidR="00AE6923" w:rsidRPr="00AE6923" w:rsidRDefault="00AE6923" w:rsidP="00AE6923">
      <w:pPr>
        <w:rPr>
          <w:color w:val="0E2841" w:themeColor="text2"/>
        </w:rPr>
      </w:pPr>
    </w:p>
    <w:sectPr w:rsidR="00AE6923" w:rsidRPr="00AE69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12DA1"/>
    <w:multiLevelType w:val="multilevel"/>
    <w:tmpl w:val="8256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F0FC9"/>
    <w:multiLevelType w:val="multilevel"/>
    <w:tmpl w:val="A198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95697"/>
    <w:multiLevelType w:val="multilevel"/>
    <w:tmpl w:val="4462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340559"/>
    <w:multiLevelType w:val="multilevel"/>
    <w:tmpl w:val="A60A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0E2D8A"/>
    <w:multiLevelType w:val="multilevel"/>
    <w:tmpl w:val="9900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4F56AF"/>
    <w:multiLevelType w:val="multilevel"/>
    <w:tmpl w:val="87D4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692020"/>
    <w:multiLevelType w:val="multilevel"/>
    <w:tmpl w:val="3650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401448"/>
    <w:multiLevelType w:val="multilevel"/>
    <w:tmpl w:val="9A96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596671">
    <w:abstractNumId w:val="4"/>
  </w:num>
  <w:num w:numId="2" w16cid:durableId="1153837978">
    <w:abstractNumId w:val="3"/>
  </w:num>
  <w:num w:numId="3" w16cid:durableId="473136663">
    <w:abstractNumId w:val="6"/>
  </w:num>
  <w:num w:numId="4" w16cid:durableId="1940025071">
    <w:abstractNumId w:val="1"/>
  </w:num>
  <w:num w:numId="5" w16cid:durableId="1900362841">
    <w:abstractNumId w:val="2"/>
  </w:num>
  <w:num w:numId="6" w16cid:durableId="1062870054">
    <w:abstractNumId w:val="5"/>
  </w:num>
  <w:num w:numId="7" w16cid:durableId="1140150806">
    <w:abstractNumId w:val="0"/>
  </w:num>
  <w:num w:numId="8" w16cid:durableId="54305816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923"/>
    <w:rsid w:val="00005203"/>
    <w:rsid w:val="003F3737"/>
    <w:rsid w:val="00A371F2"/>
    <w:rsid w:val="00AE6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EF873"/>
  <w15:chartTrackingRefBased/>
  <w15:docId w15:val="{272A3CEB-1EF8-44BD-AADD-B28515782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9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9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9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9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9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9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9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9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9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9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9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65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332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More</dc:creator>
  <cp:keywords/>
  <dc:description/>
  <cp:lastModifiedBy>Gaurav More</cp:lastModifiedBy>
  <cp:revision>1</cp:revision>
  <dcterms:created xsi:type="dcterms:W3CDTF">2025-07-15T08:32:00Z</dcterms:created>
  <dcterms:modified xsi:type="dcterms:W3CDTF">2025-07-15T08:52:00Z</dcterms:modified>
</cp:coreProperties>
</file>