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rFonts w:ascii="Arial" w:cs="Arial" w:eastAsia="Arial" w:hAnsi="Arial"/>
          <w:b/>
          <w:bCs/>
          <w:color w:val="534AB7"/>
          <w:sz w:val="52"/>
          <w:szCs w:val="52"/>
        </w:rPr>
        <w:t xml:space="preserve">SAFECLASS</w:t>
      </w:r>
    </w:p>
    <w:p>
      <w:pPr>
        <w:spacing w:after="160" w:before="160"/>
        <w:jc w:val="center"/>
      </w:pPr>
      <w:r>
        <w:rPr>
          <w:rFonts w:ascii="Arial" w:cs="Arial" w:eastAsia="Arial" w:hAnsi="Arial"/>
          <w:b/>
          <w:bCs/>
          <w:color w:val="26215C"/>
          <w:sz w:val="36"/>
          <w:szCs w:val="36"/>
        </w:rPr>
        <w:t xml:space="preserve">Historias de Usuario</w:t>
      </w:r>
    </w:p>
    <w:p>
      <w:pPr>
        <w:spacing w:after="800" w:before="0"/>
        <w:jc w:val="center"/>
      </w:pPr>
      <w:r>
        <w:rPr>
          <w:rFonts w:ascii="Arial" w:cs="Arial" w:eastAsia="Arial" w:hAnsi="Arial"/>
          <w:i/>
          <w:iCs/>
          <w:color w:val="555555"/>
          <w:sz w:val="22"/>
          <w:szCs w:val="22"/>
        </w:rPr>
        <w:t xml:space="preserve">Sistema de Deteccion de Comportamientos Anomalos en Entornos Escolares</w:t>
      </w:r>
    </w:p>
    <w:p>
      <w:pPr>
        <w:pStyle w:val="Heading2"/>
        <w:spacing w:after="160" w:before="320"/>
      </w:pPr>
      <w:r>
        <w:rPr>
          <w:rFonts w:ascii="Arial" w:cs="Arial" w:eastAsia="Arial" w:hAnsi="Arial"/>
          <w:b/>
          <w:bCs/>
          <w:color w:val="534AB7"/>
          <w:sz w:val="26"/>
          <w:szCs w:val="26"/>
        </w:rPr>
        <w:t xml:space="preserve">1. Introduccion</w:t>
      </w:r>
    </w:p>
    <w:p>
      <w:pPr>
        <w:spacing w:after="160" w:before="0"/>
      </w:pPr>
      <w:r>
        <w:rPr>
          <w:rFonts w:ascii="Arial" w:cs="Arial" w:eastAsia="Arial" w:hAnsi="Arial"/>
          <w:sz w:val="20"/>
          <w:szCs w:val="20"/>
        </w:rPr>
        <w:t xml:space="preserve">El presente documento reune las historias de usuario del sistema SAFECLASS, elaboradas a partir del modelo de casos de uso, los diagramas de secuencia, actividades, clases y componentes definidos durante la fase de analisis y diseno del proyecto. Cada historia describe una necesidad concreta de un actor del sistema, expresada en lenguaje natural segun el estandar agil, e incluye sus criterios de aceptacion, prioridad, estimacion de esfuerzo y dependencias entre historias.</w:t>
      </w:r>
    </w:p>
    <w:p>
      <w:pPr>
        <w:spacing w:after="200" w:before="0"/>
      </w:pPr>
      <w:r>
        <w:rPr>
          <w:rFonts w:ascii="Arial" w:cs="Arial" w:eastAsia="Arial" w:hAnsi="Arial"/>
          <w:sz w:val="20"/>
          <w:szCs w:val="20"/>
        </w:rPr>
        <w:t xml:space="preserve">Las 22 historias se organizan segun el Caso de Uso General (CUG) al que pertenecen, siguiendo la misma estructura definida en los diagramas UML del sistema.</w:t>
      </w:r>
    </w:p>
    <w:p>
      <w:pPr>
        <w:pStyle w:val="Heading2"/>
        <w:spacing w:after="160" w:before="320"/>
      </w:pPr>
      <w:r>
        <w:rPr>
          <w:rFonts w:ascii="Arial" w:cs="Arial" w:eastAsia="Arial" w:hAnsi="Arial"/>
          <w:b/>
          <w:bCs/>
          <w:color w:val="534AB7"/>
          <w:sz w:val="26"/>
          <w:szCs w:val="26"/>
        </w:rPr>
        <w:t xml:space="preserve">2. Estructura de cada Historia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b/>
                <w:bCs/>
                <w:color w:val="26215C"/>
                <w:sz w:val="20"/>
                <w:szCs w:val="20"/>
              </w:rPr>
              <w:t xml:space="preserve">ID</w:t>
            </w:r>
          </w:p>
        </w:tc>
        <w:tc>
          <w:tcPr>
            <w:tcW w:type="dxa" w:w="716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sz w:val="20"/>
                <w:szCs w:val="20"/>
              </w:rPr>
              <w:t xml:space="preserve">Identificador unico de la historia (HU-XX).</w:t>
            </w:r>
          </w:p>
        </w:tc>
      </w:tr>
      <w:tr>
        <w:tc>
          <w:tcPr>
            <w:tcW w:type="dxa" w:w="220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b/>
                <w:bCs/>
                <w:color w:val="26215C"/>
                <w:sz w:val="20"/>
                <w:szCs w:val="20"/>
              </w:rPr>
              <w:t xml:space="preserve">Titulo</w:t>
            </w:r>
          </w:p>
        </w:tc>
        <w:tc>
          <w:tcPr>
            <w:tcW w:type="dxa" w:w="71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20"/>
                <w:szCs w:val="20"/>
              </w:rPr>
              <w:t xml:space="preserve">Nombre breve y descriptivo de la funcionalidad requerida.</w:t>
            </w:r>
          </w:p>
        </w:tc>
      </w:tr>
      <w:tr>
        <w:tc>
          <w:tcPr>
            <w:tcW w:type="dxa" w:w="220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b/>
                <w:bCs/>
                <w:color w:val="26215C"/>
                <w:sz w:val="20"/>
                <w:szCs w:val="20"/>
              </w:rPr>
              <w:t xml:space="preserve">Actor</w:t>
            </w:r>
          </w:p>
        </w:tc>
        <w:tc>
          <w:tcPr>
            <w:tcW w:type="dxa" w:w="716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sz w:val="20"/>
                <w:szCs w:val="20"/>
              </w:rPr>
              <w:t xml:space="preserve">Rol institucional que ejecuta o desencadena la historia.</w:t>
            </w:r>
          </w:p>
        </w:tc>
      </w:tr>
      <w:tr>
        <w:tc>
          <w:tcPr>
            <w:tcW w:type="dxa" w:w="220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b/>
                <w:bCs/>
                <w:color w:val="26215C"/>
                <w:sz w:val="20"/>
                <w:szCs w:val="20"/>
              </w:rPr>
              <w:t xml:space="preserve">Historia</w:t>
            </w:r>
          </w:p>
        </w:tc>
        <w:tc>
          <w:tcPr>
            <w:tcW w:type="dxa" w:w="71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20"/>
                <w:szCs w:val="20"/>
              </w:rPr>
              <w:t xml:space="preserve">Declaracion en formato: Como [rol], quiero [accion], para [beneficio].</w:t>
            </w:r>
          </w:p>
        </w:tc>
      </w:tr>
      <w:tr>
        <w:tc>
          <w:tcPr>
            <w:tcW w:type="dxa" w:w="220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b/>
                <w:bCs/>
                <w:color w:val="26215C"/>
                <w:sz w:val="20"/>
                <w:szCs w:val="20"/>
              </w:rPr>
              <w:t xml:space="preserve">Criterios de Aceptacion</w:t>
            </w:r>
          </w:p>
        </w:tc>
        <w:tc>
          <w:tcPr>
            <w:tcW w:type="dxa" w:w="716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sz w:val="20"/>
                <w:szCs w:val="20"/>
              </w:rPr>
              <w:t xml:space="preserve">Condiciones especificas y verificables que deben cumplirse para dar por concluida la historia.</w:t>
            </w:r>
          </w:p>
        </w:tc>
      </w:tr>
      <w:tr>
        <w:tc>
          <w:tcPr>
            <w:tcW w:type="dxa" w:w="220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b/>
                <w:bCs/>
                <w:color w:val="26215C"/>
                <w:sz w:val="20"/>
                <w:szCs w:val="20"/>
              </w:rPr>
              <w:t xml:space="preserve">Prioridad</w:t>
            </w:r>
          </w:p>
        </w:tc>
        <w:tc>
          <w:tcPr>
            <w:tcW w:type="dxa" w:w="71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20"/>
                <w:szCs w:val="20"/>
              </w:rPr>
              <w:t xml:space="preserve">Alta (critico para el sistema), Media (importante) o Baja (deseable pero no bloqueante).</w:t>
            </w:r>
          </w:p>
        </w:tc>
      </w:tr>
      <w:tr>
        <w:tc>
          <w:tcPr>
            <w:tcW w:type="dxa" w:w="220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b/>
                <w:bCs/>
                <w:color w:val="26215C"/>
                <w:sz w:val="20"/>
                <w:szCs w:val="20"/>
              </w:rPr>
              <w:t xml:space="preserve">Estimacion</w:t>
            </w:r>
          </w:p>
        </w:tc>
        <w:tc>
          <w:tcPr>
            <w:tcW w:type="dxa" w:w="716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sz w:val="20"/>
                <w:szCs w:val="20"/>
              </w:rPr>
              <w:t xml:space="preserve">Tiempo estimado de desarrollo expresado en dias de trabajo del equipo.</w:t>
            </w:r>
          </w:p>
        </w:tc>
      </w:tr>
      <w:tr>
        <w:tc>
          <w:tcPr>
            <w:tcW w:type="dxa" w:w="220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b/>
                <w:bCs/>
                <w:color w:val="26215C"/>
                <w:sz w:val="20"/>
                <w:szCs w:val="20"/>
              </w:rPr>
              <w:t xml:space="preserve">Depende de</w:t>
            </w:r>
          </w:p>
        </w:tc>
        <w:tc>
          <w:tcPr>
            <w:tcW w:type="dxa" w:w="71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20"/>
                <w:szCs w:val="20"/>
              </w:rPr>
              <w:t xml:space="preserve">Identificador de la historia que debe completarse antes de iniciar esta.</w:t>
            </w:r>
          </w:p>
        </w:tc>
      </w:tr>
      <w:tr>
        <w:tc>
          <w:tcPr>
            <w:tcW w:type="dxa" w:w="220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b/>
                <w:bCs/>
                <w:color w:val="26215C"/>
                <w:sz w:val="20"/>
                <w:szCs w:val="20"/>
              </w:rPr>
              <w:t xml:space="preserve">CUG relacionado</w:t>
            </w:r>
          </w:p>
        </w:tc>
        <w:tc>
          <w:tcPr>
            <w:tcW w:type="dxa" w:w="7160"/>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tcPr>
          <w:p>
            <w:r>
              <w:rPr>
                <w:rFonts w:ascii="Arial" w:cs="Arial" w:eastAsia="Arial" w:hAnsi="Arial"/>
                <w:sz w:val="20"/>
                <w:szCs w:val="20"/>
              </w:rPr>
              <w:t xml:space="preserve">Caso de Uso General al que pertenece la historia segun el modelo UML del sistema.</w:t>
            </w:r>
          </w:p>
        </w:tc>
      </w:tr>
    </w:tbl>
    <w:p>
      <w:pPr>
        <w:pStyle w:val="Heading2"/>
        <w:spacing w:after="160" w:before="320"/>
      </w:pPr>
      <w:r>
        <w:rPr>
          <w:rFonts w:ascii="Arial" w:cs="Arial" w:eastAsia="Arial" w:hAnsi="Arial"/>
          <w:b/>
          <w:bCs/>
          <w:color w:val="534AB7"/>
          <w:sz w:val="26"/>
          <w:szCs w:val="26"/>
        </w:rPr>
        <w:t xml:space="preserve">3. Resumen General de 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000"/>
        <w:gridCol w:w="960"/>
        <w:gridCol w:w="960"/>
        <w:gridCol w:w="940"/>
      </w:tblGrid>
      <w:tr>
        <w:tc>
          <w:tcPr>
            <w:tcW w:type="dxa" w:w="900"/>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600"/>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Titulo</w:t>
            </w:r>
          </w:p>
        </w:tc>
        <w:tc>
          <w:tcPr>
            <w:tcW w:type="dxa" w:w="2000"/>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Actor principal</w:t>
            </w:r>
          </w:p>
        </w:tc>
        <w:tc>
          <w:tcPr>
            <w:tcW w:type="dxa" w:w="960"/>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960"/>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Estimacion</w:t>
            </w:r>
          </w:p>
        </w:tc>
        <w:tc>
          <w:tcPr>
            <w:tcW w:type="dxa" w:w="940"/>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CUG</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HU-01</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Iniciar sesion en el sistema</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Docente</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3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CUG-00</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HU-02</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Cerrar sesion de forma segura</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Docente</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1 dia</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CUG-00</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HU-03</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Recuperar contrasena olvidada</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Docente</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E65100"/>
                <w:sz w:val="18"/>
                <w:szCs w:val="18"/>
              </w:rPr>
              <w:t xml:space="preserve">Media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2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CUG-00</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HU-04</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Bloquear cuenta tras intentos fallidos</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Modulo de Autenticacion (Sistema)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2 dias</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CUG-00</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HU-05</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Mantener el monitoreo de video activo</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Sistema de Camaras</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5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CUG-01</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HU-06</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Preprocesar fotogramas para el modelo IA</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Modulo de Preprocesamiento (Sistema)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4 dias</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CUG-01</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HU-07</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Estimar la pose corporal de los estudiantes</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Modulo IA - YOLOv8 + CNN (Sistema)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8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CUG-02</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HU-08</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Clasificar el comportamiento detectado</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Modulo IA - YOLOv8 + CNN (Sistema)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8 dias</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CUG-02</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HU-09</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Detectar anomalia comparando con el umbral</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Modulo IA (Sistema)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3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CUG-02</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HU-10</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Generar alerta automatica ante comportamiento anomalo</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Gestor de Alertas (Sistema)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4 dias</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CUG-03</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HU-11</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Notificar al docente la alerta generada</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Modulo de Notificaciones (Sistema)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3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CUG-03</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HU-12</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Confirmar recepcion de una alerta</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Docente</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2 dias</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CUG-03</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HU-13</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Descartar una alerta como falso positivo</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Docente</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E65100"/>
                <w:sz w:val="18"/>
                <w:szCs w:val="18"/>
              </w:rPr>
              <w:t xml:space="preserve">Media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2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CUG-03</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HU-14</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Registrar un nuevo usuario en el sistema</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Administrador del Sistema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3 dias</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CUG-04</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HU-15</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Editar o desactivar un usuario existente</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Administrador del Sistema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E65100"/>
                <w:sz w:val="18"/>
                <w:szCs w:val="18"/>
              </w:rPr>
              <w:t xml:space="preserve">Media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2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CUG-04</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HU-16</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Configurar camaras y zonas de monitoreo</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Administrador del Sistema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4 dias</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CUG-04</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HU-17</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Ajustar el umbral de sensibilidad del modelo IA</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Administrador del Sistema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C41E3A"/>
                <w:sz w:val="18"/>
                <w:szCs w:val="18"/>
              </w:rPr>
              <w:t xml:space="preserve">Alta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3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CUG-04</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HU-18</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Asignar docente responsable a un aula</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Administrador del Sistema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E65100"/>
                <w:sz w:val="18"/>
                <w:szCs w:val="18"/>
              </w:rPr>
              <w:t xml:space="preserve">Media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2 dias</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CUG-04</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HU-19</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Consultar historial de alertas con filtros</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Docente</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E65100"/>
                <w:sz w:val="18"/>
                <w:szCs w:val="18"/>
              </w:rPr>
              <w:t xml:space="preserve">Media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4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CUG-05</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HU-20</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Ver detalle de una alerta con clip de video</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Docente</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E65100"/>
                <w:sz w:val="18"/>
                <w:szCs w:val="18"/>
              </w:rPr>
              <w:t xml:space="preserve">Media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3 dias</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CUG-05</w:t>
            </w:r>
          </w:p>
        </w:tc>
      </w:tr>
      <w:tr>
        <w:tc>
          <w:tcPr>
            <w:tcW w:type="dxa" w:w="9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HU-21</w:t>
            </w:r>
          </w:p>
        </w:tc>
        <w:tc>
          <w:tcPr>
            <w:tcW w:type="dxa" w:w="36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Exportar reporte de alertas en PDF</w:t>
            </w:r>
          </w:p>
        </w:tc>
        <w:tc>
          <w:tcPr>
            <w:tcW w:type="dxa" w:w="200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Docente</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b/>
                <w:bCs/>
                <w:color w:val="2E7D32"/>
                <w:sz w:val="18"/>
                <w:szCs w:val="18"/>
              </w:rPr>
              <w:t xml:space="preserve">Baja</w:t>
            </w:r>
          </w:p>
        </w:tc>
        <w:tc>
          <w:tcPr>
            <w:tcW w:type="dxa" w:w="96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3 dias</w:t>
            </w:r>
          </w:p>
        </w:tc>
        <w:tc>
          <w:tcPr>
            <w:tcW w:type="dxa" w:w="940"/>
            <w:tcBorders>
              <w:top w:val="single" w:color="B0AAE8" w:sz="4"/>
              <w:left w:val="single" w:color="B0AAE8" w:sz="4"/>
              <w:bottom w:val="single" w:color="B0AAE8" w:sz="4"/>
              <w:right w:val="single" w:color="B0AAE8" w:sz="4"/>
            </w:tcBorders>
            <w:tcMar>
              <w:top w:type="dxa" w:w="80"/>
              <w:left w:type="dxa" w:w="120"/>
              <w:bottom w:type="dxa" w:w="80"/>
              <w:right w:type="dxa" w:w="120"/>
            </w:tcMar>
          </w:tcPr>
          <w:p>
            <w:r>
              <w:rPr>
                <w:rFonts w:ascii="Arial" w:cs="Arial" w:eastAsia="Arial" w:hAnsi="Arial"/>
                <w:sz w:val="18"/>
                <w:szCs w:val="18"/>
              </w:rPr>
              <w:t xml:space="preserve">CUG-05</w:t>
            </w:r>
          </w:p>
        </w:tc>
      </w:tr>
      <w:tr>
        <w:tc>
          <w:tcPr>
            <w:tcW w:type="dxa" w:w="9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HU-22</w:t>
            </w:r>
          </w:p>
        </w:tc>
        <w:tc>
          <w:tcPr>
            <w:tcW w:type="dxa" w:w="36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Visualizar dashboard de estadisticas de incidentes</w:t>
            </w:r>
          </w:p>
        </w:tc>
        <w:tc>
          <w:tcPr>
            <w:tcW w:type="dxa" w:w="200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Coordinador</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b/>
                <w:bCs/>
                <w:color w:val="E65100"/>
                <w:sz w:val="18"/>
                <w:szCs w:val="18"/>
              </w:rPr>
              <w:t xml:space="preserve">Media</w:t>
            </w:r>
          </w:p>
        </w:tc>
        <w:tc>
          <w:tcPr>
            <w:tcW w:type="dxa" w:w="96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5 dias</w:t>
            </w:r>
          </w:p>
        </w:tc>
        <w:tc>
          <w:tcPr>
            <w:tcW w:type="dxa" w:w="940"/>
            <w:tcBorders>
              <w:top w:val="single" w:color="B0AAE8" w:sz="4"/>
              <w:left w:val="single" w:color="B0AAE8" w:sz="4"/>
              <w:bottom w:val="single" w:color="B0AAE8" w:sz="4"/>
              <w:right w:val="single" w:color="B0AAE8" w:sz="4"/>
            </w:tcBorders>
            <w:shd w:fill="F3F3FF" w:val="clear"/>
            <w:tcMar>
              <w:top w:type="dxa" w:w="80"/>
              <w:left w:type="dxa" w:w="120"/>
              <w:bottom w:type="dxa" w:w="80"/>
              <w:right w:type="dxa" w:w="120"/>
            </w:tcMar>
          </w:tcPr>
          <w:p>
            <w:r>
              <w:rPr>
                <w:rFonts w:ascii="Arial" w:cs="Arial" w:eastAsia="Arial" w:hAnsi="Arial"/>
                <w:sz w:val="18"/>
                <w:szCs w:val="18"/>
              </w:rPr>
              <w:t xml:space="preserve">CUG-05</w:t>
            </w:r>
          </w:p>
        </w:tc>
      </w:tr>
    </w:tbl>
    <w:p>
      <w:pPr>
        <w:pStyle w:val="Heading2"/>
        <w:spacing w:after="160" w:before="320"/>
      </w:pPr>
      <w:r>
        <w:rPr>
          <w:rFonts w:ascii="Arial" w:cs="Arial" w:eastAsia="Arial" w:hAnsi="Arial"/>
          <w:b/>
          <w:bCs/>
          <w:color w:val="534AB7"/>
          <w:sz w:val="26"/>
          <w:szCs w:val="26"/>
        </w:rPr>
        <w:t xml:space="preserve">4. Detalle de Historias de Usuario</w:t>
      </w:r>
    </w:p>
    <w:p>
      <w:pPr>
        <w:spacing w:after="140" w:before="280"/>
      </w:pPr>
      <w:r>
        <w:rPr>
          <w:rFonts w:ascii="Arial" w:cs="Arial" w:eastAsia="Arial" w:hAnsi="Arial"/>
          <w:b/>
          <w:bCs/>
          <w:color w:val="534AB7"/>
          <w:sz w:val="22"/>
          <w:szCs w:val="22"/>
          <w:u w:val="single" w:color="534AB7"/>
        </w:rPr>
        <w:t xml:space="preserve">CUG-00  |  Autenticacion y Control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HU-01</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Iniciar sesion en el sistema</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Docente / Administrador / Coordinador</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usuario del sistema, quiero autenticarme con mis credenciales de acceso, para acceder a las funciones correspondientes a mi rol institucional.</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presenta un formulario con campos de usuario y contrasena.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Con credenciales validas, se genera un token JWT y se redirige al panel segun el rol asignado.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Con credenciales invalidas, se muestra un error sin revelar cual campo es incorrecto.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token expira automaticamente tras 8 horas de inactividad.</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Las credenciales se transmiten cifradas mediante protocolo HTTPS.</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3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Ninguna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CUG-00</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HU-02</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Cerrar sesion de forma segura</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Docente / Administrador / Coordinador</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usuario autenticado, quiero cerrar mi sesion de forma segura, para proteger el acceso al sistema al finalizar mi turno o abandonar el dispositivo.</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boton de cierre de sesion es visible en toda la interfaz mientras el usuario este autenticado.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Al cerrar sesion, el token JWT se invalida en el servidor de forma inmediata.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redirige a la pantalla de login tras el cierre exitoso.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No es posible retornar a la sesion cerrada usando el boton atras del navegador.</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1 dia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HU-01</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CUG-00</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HU-03</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Recuperar contrasena olvidada</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Docente / Administrador / Coordinador</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usuario que olvido su contrasena, quiero solicitar un enlace de recuperacion a traves de mi correo registrado, para restablecer el acceso a mi cuenta sin necesitar la intervencion del administrador.</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opcion de recuperacion esta disponible en la pantalla de login.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solicita unicamente el correo institucional registrado.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enlace de recuperacion tiene vigencia maxima de 30 minutos.</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nueva contrasena debe contener minimo 8 caracteres, incluyendo mayusculas, numeros y caracteres especiales.</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Al restablecer la contrasena, todas las sesiones activas previas quedan invalidadas.</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E65100"/>
                <w:sz w:val="20"/>
                <w:szCs w:val="20"/>
              </w:rPr>
              <w:t xml:space="preserve">Media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2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HU-01</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CUG-00</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HU-04</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Bloquear cuenta tras intentos fallidos</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Modulo de Autenticacion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sistema de autenticacion, quiero bloquear temporalmente una cuenta tras 3 intentos de acceso fallidos consecutivos, para proteger el acceso a informacion sensible de menores de edad ante posibles ataques.</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contador de intentos fallidos se reinicia automaticamente con un inicio de sesion exitoso.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Tras el tercer intento fallido, la cuenta queda bloqueada durante 15 minutos.</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notifica al usuario del bloqueo e indica el tiempo restante para desbloqueo.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administrador puede desbloquear manualmente cualquier cuenta desde el panel de gestion.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Cada intento fallido se registra en la base de datos con timestamp y rol del usuario afectado.</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2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HU-01</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CUG-00</w:t>
            </w:r>
          </w:p>
        </w:tc>
      </w:tr>
    </w:tbl>
    <w:p>
      <w:pPr>
        <w:spacing w:after="0" w:before="220"/>
      </w:pPr>
      <w:r>
        <w:rPr>
          <w:rFonts w:ascii="Arial" w:cs="Arial" w:eastAsia="Arial" w:hAnsi="Arial"/>
          <w:sz w:val="20"/>
          <w:szCs w:val="20"/>
        </w:rPr>
        <w:t xml:space="preserve"/>
      </w:r>
    </w:p>
    <w:p>
      <w:pPr>
        <w:spacing w:after="140" w:before="280"/>
      </w:pPr>
      <w:r>
        <w:rPr>
          <w:rFonts w:ascii="Arial" w:cs="Arial" w:eastAsia="Arial" w:hAnsi="Arial"/>
          <w:b/>
          <w:bCs/>
          <w:color w:val="534AB7"/>
          <w:sz w:val="22"/>
          <w:szCs w:val="22"/>
          <w:u w:val="single" w:color="534AB7"/>
        </w:rPr>
        <w:t xml:space="preserve">CUG-01  |  Monitoreo del Entorno Escolar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HU-05</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Mantener el monitoreo de video activo</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Sistema de Camaras / Modulo de Captura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sistema de monitoreo, quiero mantener activo el flujo de video de las camaras instaladas en el aula, para garantizar la vigilancia continua del entorno escolar durante el horario academico.</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activa el flujo de video automaticamente al inicio del horario configurado.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Si una camara pierde conexion, el sistema genera una alerta de falla tecnica al administrador.</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intenta reconectar la camara hasta 3 veces antes de marcarla en estado ERROR.</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estado en tiempo real de todas las camaras es visible en el panel de administracion.</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5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HU-16</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CUG-01</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HU-06</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Preprocesar fotogramas para el modelo IA</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Modulo de Preprocesamiento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modulo de preprocesamiento, quiero normalizar y redimensionar cada fotograma recibido desde la camara, para asegurar que el modelo IA reciba imagenes con el formato y dimensiones optimas para su analisis.</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Cada fotograma se redimensiona a 640x640 px, resolucion de entrada requerida por YOLOv8.</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normalizacion ajusta los valores de pixel al rango [0.0, 1.0].</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tiempo de preprocesamiento no supera 5 ms por fotograma.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Fotogramas con calidad insuficiente (baja luminosidad o exceso de ruido) se descartan y se registra el descarte.</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4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HU-05</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CUG-01</w:t>
            </w:r>
          </w:p>
        </w:tc>
      </w:tr>
    </w:tbl>
    <w:p>
      <w:pPr>
        <w:spacing w:after="0" w:before="220"/>
      </w:pPr>
      <w:r>
        <w:rPr>
          <w:rFonts w:ascii="Arial" w:cs="Arial" w:eastAsia="Arial" w:hAnsi="Arial"/>
          <w:sz w:val="20"/>
          <w:szCs w:val="20"/>
        </w:rPr>
        <w:t xml:space="preserve"/>
      </w:r>
    </w:p>
    <w:p>
      <w:pPr>
        <w:spacing w:after="140" w:before="280"/>
      </w:pPr>
      <w:r>
        <w:rPr>
          <w:rFonts w:ascii="Arial" w:cs="Arial" w:eastAsia="Arial" w:hAnsi="Arial"/>
          <w:b/>
          <w:bCs/>
          <w:color w:val="534AB7"/>
          <w:sz w:val="22"/>
          <w:szCs w:val="22"/>
          <w:u w:val="single" w:color="534AB7"/>
        </w:rPr>
        <w:t xml:space="preserve">CUG-02  |  Deteccion de Comportamiento Anomalo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HU-07</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Estimar la pose corporal de los estudiantes</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Modulo IA - YOLOv8 + CNN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modulo de inteligencia artificial, quiero detectar y mapear la posicion de las articulaciones corporales de cada estudiante en el fotograma, para analizar posturas y movimientos sin depender del reconocimiento facial, preservando la privacidad de los menores.</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modelo detecta al menos 17 puntos clave del esqueleto humano por persona visible en el fotograma.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estimacion se realiza en tiempo real a un minimo de 15 fotogramas por segundo.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detecta multiples personas de forma simultanea en el mismo fotograma.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estimacion mantiene precision aceptable ante oclusiones parciales del cuerpo.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En ningun paso del proceso se captura, procesa o almacena informacion facial de los estudiantes.</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8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HU-06</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CUG-02</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HU-08</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Clasificar el comportamiento detectado</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Modulo IA - YOLOv8 + CNN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modulo de inteligencia artificial, quiero clasificar el comportamiento observado en el fotograma dentro de las categorias definidas del sistema, para determinar si la conducta detectada corresponde a una situacion de riesgo que debe escalar como alerta.</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Las categorias de clasificacion son: AGRESION, AISLAMIENTO, CAIDA y OTRO.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modelo asigna un nivel de confianza en escala de 0.0 a 1.0 a cada clasificacion producida.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clasificacion se realiza en tiempo real sin interrumpir el flujo de captura de fotogramas.</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modelo fue entrenado con al menos 500 muestras etiquetadas por cada categoria de comportamiento.</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8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HU-07</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CUG-02</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HU-09</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Detectar anomalia comparando con el umbral</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Modulo IA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modulo de deteccion, quiero comparar el nivel de confianza de cada clasificacion con el umbral definido por el administrador, para determinar objetivamente si el comportamiento debe registrarse como evento anomalo y desencadenar una alerta.</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Si la confianza es mayor o igual al umbral configurado, el evento se registra como anomalia.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Si la confianza es menor al umbral, el fotograma se descarta sin generar ningun registro.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umbral por defecto es 0.75 y puede ajustarse entre 0.50 y 0.95 desde la configuracion.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Anomalias del mismo tipo detectadas en menos de 30 segundos se agrupan en un unico evento.</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3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HU-08</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CUG-02</w:t>
            </w:r>
          </w:p>
        </w:tc>
      </w:tr>
    </w:tbl>
    <w:p>
      <w:pPr>
        <w:spacing w:after="0" w:before="220"/>
      </w:pPr>
      <w:r>
        <w:rPr>
          <w:rFonts w:ascii="Arial" w:cs="Arial" w:eastAsia="Arial" w:hAnsi="Arial"/>
          <w:sz w:val="20"/>
          <w:szCs w:val="20"/>
        </w:rPr>
        <w:t xml:space="preserve"/>
      </w:r>
    </w:p>
    <w:p>
      <w:pPr>
        <w:spacing w:after="140" w:before="280"/>
      </w:pPr>
      <w:r>
        <w:rPr>
          <w:rFonts w:ascii="Arial" w:cs="Arial" w:eastAsia="Arial" w:hAnsi="Arial"/>
          <w:b/>
          <w:bCs/>
          <w:color w:val="534AB7"/>
          <w:sz w:val="22"/>
          <w:szCs w:val="22"/>
          <w:u w:val="single" w:color="534AB7"/>
        </w:rPr>
        <w:t xml:space="preserve">CUG-03  |  Generacion y Notificacion de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HU-10</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Generar alerta automatica ante comportamiento anomalo</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Gestor de Alertas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gestor de alertas, quiero crear automaticamente un registro de alerta cuando el modelo detecta una anomalia confirmada, para asegurar evidencia estructurada del evento y permitir la notificacion oportuna al docente responsable.</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alerta incluye: tipo de comportamiento, nivel de confianza, timestamp, aula y camara del evento.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genera un clip de video de mas menos 10 segundos centrado en el momento del evento.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alerta se registra en la base de datos con estado PENDIENTE.</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tiempo entre la deteccion de la anomalia y el registro de la alerta no supera 2 segundos.</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4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HU-09</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CUG-03</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HU-11</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Notificar al docente la alerta generada</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Modulo de Notificaciones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modulo de notificaciones, quiero enviar de forma inmediata la alerta al docente asignado al aula donde se detecto la anomalia, para garantizar que el docente pueda tomar accion oportuna ante el evento detectado por el sistema.</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notificacion aparece en el panel del docente en tiempo real sin necesidad de recargar la pagina.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notificacion muestra: tipo de conducta, hora del evento, nombre del aula y acceso al clip de video.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Si el docente no confirma la alerta en 5 minutos, el sistema reenvla la notificacion automaticamente.</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registra timestamp de envio y de confirmacion de cada notificacion en la base de datos.</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3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HU-10</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CUG-03</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HU-12</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Confirmar recepcion de una alerta</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Docente</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docente, quiero confirmar la recepcion de una alerta generada por el sistema, para indicar que tome conocimiento del evento detectado en mi aula y actue en consecuencia.</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boton de confirmacion esta disponible en la notificacion emergente y en el detalle de la alerta.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Al confirmar, el estado de la alerta cambia a CONFIRMADA en la base de datos del sistema.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Se registra automaticamente el timestamp exacto de la confirmacion por parte del docente.</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Una alerta en estado CONFIRMADA no puede volver a estado PENDIENTE.</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2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HU-11</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CUG-03</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HU-13</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Descartar una alerta como falso positivo</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Docente</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docente, quiero marcar una alerta como falso positivo indicando la razon del descarte, para registrar que el evento no represento riesgo real y aportar datos para mejorar la precision del modelo.</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opcion de descartar esta disponible junto a la de confirmar en la vista de detalle.</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Al descartar, el sistema solicita seleccionar una razon: juego normal, actividad curricular, error de camara u otro.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estado de la alerta cambia a DESCARTADA con la razon seleccionada registrada en BD.</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Los eventos descartados se conservan para retroalimentar el modelo en iteraciones futuras del proyecto.</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E65100"/>
                <w:sz w:val="20"/>
                <w:szCs w:val="20"/>
              </w:rPr>
              <w:t xml:space="preserve">Media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2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HU-12</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CUG-03</w:t>
            </w:r>
          </w:p>
        </w:tc>
      </w:tr>
    </w:tbl>
    <w:p>
      <w:pPr>
        <w:spacing w:after="0" w:before="220"/>
      </w:pPr>
      <w:r>
        <w:rPr>
          <w:rFonts w:ascii="Arial" w:cs="Arial" w:eastAsia="Arial" w:hAnsi="Arial"/>
          <w:sz w:val="20"/>
          <w:szCs w:val="20"/>
        </w:rPr>
        <w:t xml:space="preserve"/>
      </w:r>
    </w:p>
    <w:p>
      <w:pPr>
        <w:spacing w:after="140" w:before="280"/>
      </w:pPr>
      <w:r>
        <w:rPr>
          <w:rFonts w:ascii="Arial" w:cs="Arial" w:eastAsia="Arial" w:hAnsi="Arial"/>
          <w:b/>
          <w:bCs/>
          <w:color w:val="534AB7"/>
          <w:sz w:val="22"/>
          <w:szCs w:val="22"/>
          <w:u w:val="single" w:color="534AB7"/>
        </w:rPr>
        <w:t xml:space="preserve">CUG-04  |  Gestion de Configuracion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HU-14</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Registrar un nuevo usuario en el sistema</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Administrador del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administrador del sistema, quiero registrar nuevos usuarios con sus datos personales y rol institucional asignado, para controlar quienes tienen acceso al sistema y que funciones pueden utilizar dentro de el.</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formulario requiere: nombre completo, correo institucional, rol asignado y contrasena temporal.</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correo electronico debe ser unico en el sistema; no se admiten registros duplicados.</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contrasena temporal obliga al usuario a cambiarla en su primer inicio de sesion.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administrador puede asignar los roles: DOCENTE, ADMINISTRADOR o COORDINADOR.</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envia un correo de bienvenida al usuario con sus credenciales temporales de acceso.</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3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HU-01</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CUG-04</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HU-15</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Editar o desactivar un usuario existente</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Administrador del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administrador del sistema, quiero editar los datos de un usuario registrado o desactivar su cuenta cuando sea necesario, para mantener actualizado y seguro el directorio de accesos del sistema.</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Es posible editar nombre, correo electronico y rol de cualquier usuario registrado.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Al desactivar una cuenta, las sesiones activas del usuario se invalidan de forma inmediata.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Un usuario desactivado no puede iniciar sesion, pero su historial de alertas y acciones se conserva.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No es posible eliminar permanentemente un usuario; la desactivacion es la unica opcion de baja.</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E65100"/>
                <w:sz w:val="20"/>
                <w:szCs w:val="20"/>
              </w:rPr>
              <w:t xml:space="preserve">Media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2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HU-14</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CUG-04</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HU-16</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Configurar camaras y zonas de monitoreo</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Administrador del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administrador del sistema, quiero registrar y configurar las camaras instaladas en las aulas del sistema, para permitir al sistema acceder al flujo de video y definir las zonas del salon a monitorear.</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formulario requiere: ID de camara, URL del stream RTSP, aula asignada y resolucion de captura.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sistema verifica la conexion con la camara antes de guardar la configuracion.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Si la camara no responde, se muestra un mensaje de error descriptivo con sugerencia de revision.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Es posible definir zonas de interes (region del fotograma efectivamente monitoreada).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estado de cada camara es visible en tiempo real desde el panel de administracion.</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4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HU-14</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CUG-04</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HU-17</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Ajustar el umbral de sensibilidad del modelo IA</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Administrador del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administrador del sistema, quiero ajustar el umbral de confianza del modelo de deteccion desde el panel de configuracion, para calibrar la sensibilidad del sistema para reducir falsos positivos o falsos negativos segun el contexto.</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umbral se ajusta en un rango de 0.50 a 0.95 con incrementos de 0.05.</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nuevo umbral se aplica al modelo en ejecucion sin necesidad de reiniciar el sistema.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Cada cambio queda registrado en el historial de configuraciones con timestamp y nombre del administrador.</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umbral vigente se muestra de forma destacada en el panel de configuracion.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Se muestra advertencia si el valor es inferior a 0.60, indicando riesgo elevado de falsos positivos.</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C41E3A"/>
                <w:sz w:val="20"/>
                <w:szCs w:val="20"/>
              </w:rPr>
              <w:t xml:space="preserve">Alta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3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HU-16</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CUG-04</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HU-18</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Asignar docente responsable a un aula</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Administrador del Sistema</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administrador del sistema, quiero asignar un docente registrado como responsable de cada aula monitoreada, para garantizar que el sistema sepa a quien notificar cuando se detecte una anomalia en ese espacio.</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Solo pueden asignarse usuarios con rol DOCENTE activo en el sistema.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Cada aula puede tener unicamente un docente asignado activo a la vez.</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Si el aula ya tiene docente asignado, el sistema advierte y solicita confirmacion de reemplazo.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La asignacion registra fecha de inicio y permite programar una fecha de fin opcional.</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Al eliminar una asignacion, las notificaciones del aula quedan suspendidas hasta nueva asignacion.</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E65100"/>
                <w:sz w:val="20"/>
                <w:szCs w:val="20"/>
              </w:rPr>
              <w:t xml:space="preserve">Media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2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HU-14</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CUG-04</w:t>
            </w:r>
          </w:p>
        </w:tc>
      </w:tr>
    </w:tbl>
    <w:p>
      <w:pPr>
        <w:spacing w:after="0" w:before="220"/>
      </w:pPr>
      <w:r>
        <w:rPr>
          <w:rFonts w:ascii="Arial" w:cs="Arial" w:eastAsia="Arial" w:hAnsi="Arial"/>
          <w:sz w:val="20"/>
          <w:szCs w:val="20"/>
        </w:rPr>
        <w:t xml:space="preserve"/>
      </w:r>
    </w:p>
    <w:p>
      <w:pPr>
        <w:spacing w:after="140" w:before="280"/>
      </w:pPr>
      <w:r>
        <w:rPr>
          <w:rFonts w:ascii="Arial" w:cs="Arial" w:eastAsia="Arial" w:hAnsi="Arial"/>
          <w:b/>
          <w:bCs/>
          <w:color w:val="534AB7"/>
          <w:sz w:val="22"/>
          <w:szCs w:val="22"/>
          <w:u w:val="single" w:color="534AB7"/>
        </w:rPr>
        <w:t xml:space="preserve">CUG-05  |  Consulta de Reportes e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HU-19</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Consultar historial de alertas con filtros</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Docente / Coordinador</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docente, quiero consultar el historial de alertas de mis aulas aplicando filtros de busqueda, para revisar eventos pasados y hacer seguimiento a situaciones recurrentes en el entorno escolar.</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Los filtros disponibles son: rango de fechas, tipo de comportamiento, estado y aula.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Los resultados se presentan en orden cronologico descendente por defecto.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docente solo visualiza alertas de las aulas que tiene asignadas actualmente.</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coordinador puede consultar alertas de todas las aulas de la institucion.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Los resultados se paginan en bloques de 20 registros por pagina.</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E65100"/>
                <w:sz w:val="20"/>
                <w:szCs w:val="20"/>
              </w:rPr>
              <w:t xml:space="preserve">Media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4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HU-01</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CUG-05</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HU-20</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Ver detalle de una alerta con clip de video</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Docente / Coordinador</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docente, quiero ver el detalle completo de una alerta incluyendo el clip de video del evento detectado, para evaluar con evidencia visual si el evento requirio o requiere alguna intervencion pedagogica.</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detalle muestra: tipo de conducta, confianza del modelo, aula, timestamp y estado actual.</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clip de video se reproduce directamente en la interfaz sin necesidad de descargarlo.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clip tiene una duracion de mas menos 10 segundos centrados en el momento de la deteccion.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Es posible confirmar o descartar la alerta directamente desde la vista de detalle.</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E65100"/>
                <w:sz w:val="20"/>
                <w:szCs w:val="20"/>
              </w:rPr>
              <w:t xml:space="preserve">Media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3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HU-19</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CUG-05</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HU-21</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Exportar reporte de alertas en PDF</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Docente / Coordinador</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docente, quiero exportar en formato PDF el reporte de alertas resultante de los filtros aplicados, para contar con evidencia fisica o digital para reuniones o inclusion en expedientes del caso.</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PDF incluye: encabezado SAFECLASS, periodo del reporte, filtros aplicados y listado de alertas.</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Cada entrada del listado muestra: tipo de conducta, fecha, aula y estado de la alerta.</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reporte se genera en menos de 10 segundos para conjuntos de hasta 500 alertas.</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archivo se descarga con el nombre: SAFECLASS_REPORTE_AAAAMMDD.pdf</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2E7D32"/>
                <w:sz w:val="20"/>
                <w:szCs w:val="20"/>
              </w:rPr>
              <w:t xml:space="preserve">Baja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3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HU-19</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CUG-05</w:t>
            </w:r>
          </w:p>
        </w:tc>
      </w:tr>
    </w:tbl>
    <w:p>
      <w:pPr>
        <w:spacing w:after="0" w:before="2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gridSpan w:val="1"/>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HU-22</w:t>
            </w:r>
          </w:p>
        </w:tc>
        <w:tc>
          <w:tcPr>
            <w:tcW w:type="dxa" w:w="8190"/>
            <w:gridSpan w:val="7"/>
            <w:tcBorders>
              <w:top w:val="single" w:color="534AB7" w:sz="10"/>
              <w:left w:val="single" w:color="534AB7" w:sz="10"/>
              <w:bottom w:val="single" w:color="534AB7" w:sz="10"/>
              <w:right w:val="single" w:color="534AB7" w:sz="10"/>
            </w:tcBorders>
            <w:shd w:fill="534AB7" w:val="clear"/>
            <w:tcMar>
              <w:top w:type="dxa" w:w="80"/>
              <w:left w:type="dxa" w:w="120"/>
              <w:bottom w:type="dxa" w:w="80"/>
              <w:right w:type="dxa" w:w="120"/>
            </w:tcMar>
            <w:vAlign w:val="top"/>
          </w:tcPr>
          <w:p>
            <w:r>
              <w:rPr>
                <w:rFonts w:ascii="Arial" w:cs="Arial" w:eastAsia="Arial" w:hAnsi="Arial"/>
                <w:b/>
                <w:bCs/>
                <w:color w:val="FFFFFF"/>
                <w:sz w:val="22"/>
                <w:szCs w:val="22"/>
              </w:rPr>
              <w:t xml:space="preserve">Visualizar dashboard de estadisticas de incidentes</w:t>
            </w:r>
          </w:p>
        </w:tc>
      </w:tr>
      <w:tr>
        <w:tc>
          <w:tcPr>
            <w:tcW w:type="dxa" w:w="2340"/>
            <w:gridSpan w:val="2"/>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Actor</w:t>
            </w:r>
          </w:p>
        </w:tc>
        <w:tc>
          <w:tcPr>
            <w:tcW w:type="dxa" w:w="7020"/>
            <w:gridSpan w:val="6"/>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r>
              <w:rPr>
                <w:rFonts w:ascii="Arial" w:cs="Arial" w:eastAsia="Arial" w:hAnsi="Arial"/>
                <w:sz w:val="20"/>
                <w:szCs w:val="20"/>
              </w:rPr>
              <w:t xml:space="preserve">Coordinador / Directivo</w:t>
            </w:r>
          </w:p>
        </w:tc>
      </w:tr>
      <w:tr>
        <w:tc>
          <w:tcPr>
            <w:tcW w:type="dxa" w:w="9360"/>
            <w:gridSpan w:val="8"/>
            <w:tcBorders>
              <w:top w:val="single" w:color="B0AAE8" w:sz="4"/>
              <w:left w:val="single" w:color="B0AAE8" w:sz="4"/>
              <w:bottom w:val="single" w:color="B0AAE8" w:sz="4"/>
              <w:right w:val="single" w:color="B0AAE8" w:sz="4"/>
            </w:tcBorders>
            <w:shd w:fill="FAFA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Como coordinador institucional, quiero visualizar un panel con indicadores estadisticos de los incidentes detectados por el sistema, para identificar tendencias de comportamiento y tomar decisiones institucionales basadas en datos.</w:t>
            </w:r>
          </w:p>
        </w:tc>
      </w:tr>
      <w:tr>
        <w:tc>
          <w:tcPr>
            <w:tcW w:type="dxa" w:w="9360"/>
            <w:gridSpan w:val="8"/>
            <w:tcBorders>
              <w:top w:val="single" w:color="B0AAE8" w:sz="4"/>
              <w:left w:val="single" w:color="B0AAE8" w:sz="4"/>
              <w:bottom w:val="single" w:color="B0AAE8" w:sz="4"/>
              <w:right w:val="single" w:color="B0AAE8" w:sz="4"/>
            </w:tcBorders>
            <w:shd w:fill="EEEDFE" w:val="clear"/>
            <w:tcMar>
              <w:top w:type="dxa" w:w="80"/>
              <w:left w:type="dxa" w:w="120"/>
              <w:bottom w:type="dxa" w:w="80"/>
              <w:right w:type="dxa" w:w="120"/>
            </w:tcMar>
            <w:vAlign w:val="top"/>
          </w:tcPr>
          <w:p>
            <w:r>
              <w:rPr>
                <w:rFonts w:ascii="Arial" w:cs="Arial" w:eastAsia="Arial" w:hAnsi="Arial"/>
                <w:b/>
                <w:bCs/>
                <w:color w:val="26215C"/>
                <w:sz w:val="20"/>
                <w:szCs w:val="20"/>
              </w:rPr>
              <w:t xml:space="preserve">Criterios de Aceptacion</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dashboard muestra: total de alertas por periodo, distribucion por tipo de conducta, alertas por aula y tasa de falsos positivos.</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Los datos se pueden filtrar por periodo: semana, mes, trimestre o ano academico.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Los graficos se actualizan automaticamente al cambiar el filtro de periodo seleccionado.</w:t>
            </w:r>
          </w:p>
        </w:tc>
      </w:tr>
      <w:tr>
        <w:tc>
          <w:tcPr>
            <w:tcW w:type="dxa" w:w="9360"/>
            <w:gridSpan w:val="8"/>
            <w:tcBorders>
              <w:top w:val="single" w:color="B0AAE8" w:sz="4"/>
              <w:left w:val="single" w:color="B0AAE8" w:sz="4"/>
              <w:bottom w:val="single" w:color="B0AAE8" w:sz="4"/>
              <w:right w:val="single" w:color="B0AAE8" w:sz="4"/>
            </w:tcBorders>
            <w:tcMar>
              <w:top w:type="dxa" w:w="80"/>
              <w:left w:type="dxa" w:w="120"/>
              <w:bottom w:type="dxa" w:w="80"/>
              <w:right w:type="dxa" w:w="120"/>
            </w:tcMar>
            <w:vAlign w:val="top"/>
          </w:tcPr>
          <w:p>
            <w:pPr>
              <w:pStyle w:val="ListParagraph"/>
              <w:numPr>
                <w:ilvl w:val="0"/>
                <w:numId w:val="2"/>
              </w:numPr>
            </w:pPr>
            <w:r>
              <w:rPr>
                <w:rFonts w:ascii="Arial" w:cs="Arial" w:eastAsia="Arial" w:hAnsi="Arial"/>
                <w:sz w:val="20"/>
                <w:szCs w:val="20"/>
              </w:rPr>
              <w:t xml:space="preserve">El coordinador puede exportar el dashboard completo con graficos incluidos en formato PDF.</w:t>
            </w:r>
          </w:p>
        </w:tc>
      </w:tr>
      <w:tr>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Prioridad</w:t>
            </w:r>
          </w:p>
          <w:p>
            <w:r>
              <w:rPr>
                <w:rFonts w:ascii="Arial" w:cs="Arial" w:eastAsia="Arial" w:hAnsi="Arial"/>
                <w:b/>
                <w:bCs/>
                <w:color w:val="E65100"/>
                <w:sz w:val="20"/>
                <w:szCs w:val="20"/>
              </w:rPr>
              <w:t xml:space="preserve">Media</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Estimacion</w:t>
            </w:r>
          </w:p>
          <w:p>
            <w:r>
              <w:rPr>
                <w:rFonts w:ascii="Arial" w:cs="Arial" w:eastAsia="Arial" w:hAnsi="Arial"/>
                <w:sz w:val="20"/>
                <w:szCs w:val="20"/>
              </w:rPr>
              <w:t xml:space="preserve">5 dias</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Depende de</w:t>
            </w:r>
          </w:p>
          <w:p>
            <w:r>
              <w:rPr>
                <w:rFonts w:ascii="Arial" w:cs="Arial" w:eastAsia="Arial" w:hAnsi="Arial"/>
                <w:sz w:val="20"/>
                <w:szCs w:val="20"/>
              </w:rPr>
              <w:t xml:space="preserve">HU-19</w:t>
            </w:r>
          </w:p>
        </w:tc>
        <w:tc>
          <w:tcPr>
            <w:tcW w:type="dxa" w:w="2340"/>
            <w:gridSpan w:val="2"/>
            <w:tcBorders>
              <w:top w:val="single" w:color="534AB7" w:sz="10"/>
              <w:left w:val="single" w:color="534AB7" w:sz="10"/>
              <w:bottom w:val="single" w:color="534AB7" w:sz="10"/>
              <w:right w:val="single" w:color="534AB7" w:sz="10"/>
            </w:tcBorders>
            <w:shd w:fill="F5F5F5" w:val="clear"/>
            <w:tcMar>
              <w:top w:type="dxa" w:w="80"/>
              <w:left w:type="dxa" w:w="120"/>
              <w:bottom w:type="dxa" w:w="80"/>
              <w:right w:type="dxa" w:w="120"/>
            </w:tcMar>
            <w:vAlign w:val="top"/>
          </w:tcPr>
          <w:p>
            <w:r>
              <w:rPr>
                <w:rFonts w:ascii="Arial" w:cs="Arial" w:eastAsia="Arial" w:hAnsi="Arial"/>
                <w:b/>
                <w:bCs/>
                <w:color w:val="777777"/>
                <w:sz w:val="18"/>
                <w:szCs w:val="18"/>
              </w:rPr>
              <w:t xml:space="preserve">CUG</w:t>
            </w:r>
          </w:p>
          <w:p>
            <w:r>
              <w:rPr>
                <w:rFonts w:ascii="Arial" w:cs="Arial" w:eastAsia="Arial" w:hAnsi="Arial"/>
                <w:sz w:val="20"/>
                <w:szCs w:val="20"/>
              </w:rPr>
              <w:t xml:space="preserve">CUG-05</w:t>
            </w:r>
          </w:p>
        </w:tc>
      </w:tr>
    </w:tbl>
    <w:p>
      <w:pPr>
        <w:spacing w:after="0" w:before="220"/>
      </w:pPr>
      <w:r>
        <w:rPr>
          <w:rFonts w:ascii="Arial" w:cs="Arial" w:eastAsia="Arial" w:hAnsi="Arial"/>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534AB7"/>
      <w:sz w:val="40"/>
      <w:szCs w:val="40"/>
    </w:rPr>
  </w:style>
  <w:style w:type="paragraph" w:styleId="Heading2">
    <w:name w:val="Heading 2"/>
    <w:basedOn w:val="Normal"/>
    <w:next w:val="Normal"/>
    <w:qFormat/>
    <w:pPr>
      <w:spacing w:after="160" w:before="240"/>
      <w:outlineLvl w:val="1"/>
    </w:pPr>
    <w:rPr>
      <w:rFonts w:ascii="Arial" w:cs="Arial" w:eastAsia="Arial" w:hAnsi="Arial"/>
      <w:b/>
      <w:bCs/>
      <w:color w:val="534AB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2026-04-30T15:23:04.121Z</dcterms:created>
  <dcterms:modified xsi:type="dcterms:W3CDTF">2026-04-30T15:23:04.121Z</dcterms:modified>
</cp:coreProperties>
</file>

<file path=docProps/custom.xml><?xml version="1.0" encoding="utf-8"?>
<Properties xmlns="http://schemas.openxmlformats.org/officeDocument/2006/custom-properties" xmlns:vt="http://schemas.openxmlformats.org/officeDocument/2006/docPropsVTypes"/>
</file>