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0D1" w:rsidRPr="000F0384" w:rsidRDefault="003B70D1" w:rsidP="003B70D1">
      <w:pPr>
        <w:jc w:val="center"/>
        <w:rPr>
          <w:rFonts w:eastAsia="方正舒体"/>
          <w:b/>
          <w:bCs/>
          <w:sz w:val="44"/>
        </w:rPr>
      </w:pPr>
      <w:bookmarkStart w:id="0" w:name="_GoBack"/>
      <w:bookmarkEnd w:id="0"/>
      <w:r w:rsidRPr="000F0384">
        <w:rPr>
          <w:rFonts w:eastAsia="方正舒体" w:hint="eastAsia"/>
          <w:b/>
          <w:bCs/>
          <w:sz w:val="44"/>
        </w:rPr>
        <w:t>电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子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科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技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大</w:t>
      </w:r>
      <w:r w:rsidRPr="000F0384">
        <w:rPr>
          <w:rFonts w:eastAsia="方正舒体" w:hint="eastAsia"/>
          <w:b/>
          <w:bCs/>
          <w:sz w:val="44"/>
        </w:rPr>
        <w:t xml:space="preserve"> </w:t>
      </w:r>
      <w:r w:rsidRPr="000F0384">
        <w:rPr>
          <w:rFonts w:eastAsia="方正舒体" w:hint="eastAsia"/>
          <w:b/>
          <w:bCs/>
          <w:sz w:val="44"/>
        </w:rPr>
        <w:t>学</w:t>
      </w:r>
    </w:p>
    <w:p w:rsidR="003B70D1" w:rsidRPr="000F0384" w:rsidRDefault="003B70D1" w:rsidP="003B70D1">
      <w:pPr>
        <w:jc w:val="center"/>
        <w:rPr>
          <w:rFonts w:ascii="宋体" w:hAnsi="宋体"/>
          <w:b/>
          <w:bCs/>
          <w:sz w:val="52"/>
        </w:rPr>
      </w:pPr>
      <w:r w:rsidRPr="000F0384">
        <w:rPr>
          <w:rFonts w:ascii="宋体" w:hAnsi="宋体" w:hint="eastAsia"/>
          <w:b/>
          <w:bCs/>
          <w:sz w:val="52"/>
        </w:rPr>
        <w:t>实   验   报   告</w:t>
      </w:r>
    </w:p>
    <w:p w:rsidR="003B70D1" w:rsidRPr="000F0384" w:rsidRDefault="003B70D1" w:rsidP="003B70D1">
      <w:pPr>
        <w:jc w:val="center"/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学生姓名：</w:t>
      </w:r>
      <w:r w:rsidR="00C530EF">
        <w:rPr>
          <w:rFonts w:ascii="楷体_GB2312" w:eastAsia="楷体_GB2312" w:hAnsi="楷体_GB2312" w:hint="eastAsia"/>
          <w:b/>
          <w:bCs/>
          <w:sz w:val="30"/>
        </w:rPr>
        <w:t xml:space="preserve">郭宇航  </w:t>
      </w:r>
      <w:r w:rsidRPr="000F0384">
        <w:rPr>
          <w:rFonts w:ascii="楷体_GB2312" w:eastAsia="楷体_GB2312" w:hAnsi="楷体_GB2312" w:hint="eastAsia"/>
          <w:b/>
          <w:bCs/>
          <w:sz w:val="30"/>
        </w:rPr>
        <w:t>学号：</w:t>
      </w:r>
      <w:r w:rsidR="00C530EF">
        <w:rPr>
          <w:rFonts w:ascii="楷体_GB2312" w:eastAsia="楷体_GB2312" w:hAnsi="楷体_GB2312" w:hint="eastAsia"/>
          <w:b/>
          <w:bCs/>
          <w:sz w:val="30"/>
        </w:rPr>
        <w:t xml:space="preserve">2016100104014  </w:t>
      </w:r>
      <w:r w:rsidRPr="000F0384">
        <w:rPr>
          <w:rFonts w:ascii="楷体_GB2312" w:eastAsia="楷体_GB2312" w:hAnsi="楷体_GB2312" w:hint="eastAsia"/>
          <w:b/>
          <w:bCs/>
          <w:sz w:val="30"/>
        </w:rPr>
        <w:t>指导教师：</w:t>
      </w:r>
      <w:r w:rsidR="001021FD">
        <w:rPr>
          <w:rFonts w:ascii="楷体_GB2312" w:eastAsia="楷体_GB2312" w:hAnsi="楷体_GB2312" w:hint="eastAsia"/>
          <w:b/>
          <w:bCs/>
          <w:sz w:val="30"/>
        </w:rPr>
        <w:t>薛瑞尼</w:t>
      </w:r>
    </w:p>
    <w:p w:rsidR="003B70D1" w:rsidRPr="000F0384" w:rsidRDefault="003B70D1" w:rsidP="003B70D1">
      <w:pPr>
        <w:jc w:val="left"/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实验地点：主楼A2-41</w:t>
      </w:r>
      <w:r w:rsidR="001021FD">
        <w:rPr>
          <w:rFonts w:ascii="楷体_GB2312" w:eastAsia="楷体_GB2312" w:hAnsi="楷体_GB2312"/>
          <w:b/>
          <w:bCs/>
          <w:sz w:val="30"/>
        </w:rPr>
        <w:t>2</w:t>
      </w:r>
      <w:r w:rsidR="00C530EF">
        <w:rPr>
          <w:rFonts w:ascii="楷体_GB2312" w:eastAsia="楷体_GB2312" w:hAnsi="楷体_GB2312" w:hint="eastAsia"/>
          <w:b/>
          <w:bCs/>
          <w:sz w:val="30"/>
        </w:rPr>
        <w:t xml:space="preserve">               实验时间：2019.5.25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实验室名称：计算机实验室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实验项目名称：</w:t>
      </w:r>
      <w:r w:rsidRPr="000F0384">
        <w:rPr>
          <w:rFonts w:ascii="Calibri" w:eastAsia="楷体_GB2312" w:hAnsi="Calibri" w:hint="eastAsia"/>
          <w:b/>
          <w:bCs/>
          <w:sz w:val="30"/>
        </w:rPr>
        <w:t>虚拟内存综合实验</w:t>
      </w:r>
    </w:p>
    <w:p w:rsidR="003B70D1" w:rsidRPr="000F0384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实验学时：4</w:t>
      </w:r>
    </w:p>
    <w:p w:rsidR="003B70D1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实验原理：</w:t>
      </w:r>
    </w:p>
    <w:p w:rsidR="00871B49" w:rsidRPr="004308AA" w:rsidRDefault="00871B49" w:rsidP="00871B49">
      <w:pPr>
        <w:rPr>
          <w:sz w:val="28"/>
        </w:rPr>
      </w:pPr>
      <w:r w:rsidRPr="004308AA">
        <w:rPr>
          <w:rFonts w:hint="eastAsia"/>
          <w:sz w:val="28"/>
        </w:rPr>
        <w:t>1</w:t>
      </w:r>
      <w:r>
        <w:rPr>
          <w:rFonts w:hint="eastAsia"/>
          <w:sz w:val="28"/>
        </w:rPr>
        <w:t>．</w:t>
      </w:r>
      <w:r w:rsidRPr="004308AA">
        <w:rPr>
          <w:rFonts w:hint="eastAsia"/>
          <w:sz w:val="28"/>
        </w:rPr>
        <w:t xml:space="preserve"> </w:t>
      </w:r>
      <w:r w:rsidRPr="004308AA">
        <w:rPr>
          <w:rFonts w:hint="eastAsia"/>
          <w:sz w:val="28"/>
        </w:rPr>
        <w:t>逻辑地址到线性地址的转换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逻辑地址：</w:t>
      </w:r>
      <w:r w:rsidRPr="004308AA">
        <w:rPr>
          <w:rFonts w:hint="eastAsia"/>
          <w:sz w:val="28"/>
        </w:rPr>
        <w:t>Intel</w:t>
      </w:r>
      <w:r w:rsidRPr="004308AA">
        <w:rPr>
          <w:rFonts w:hint="eastAsia"/>
          <w:sz w:val="28"/>
        </w:rPr>
        <w:t>段式管理中：，“一个逻辑地址，是由一个段标识符加上一个指定段内相对地址的偏移量，表示为</w:t>
      </w:r>
      <w:r w:rsidRPr="004308AA">
        <w:rPr>
          <w:rFonts w:hint="eastAsia"/>
          <w:sz w:val="28"/>
        </w:rPr>
        <w:t xml:space="preserve"> [</w:t>
      </w:r>
      <w:r w:rsidRPr="004308AA">
        <w:rPr>
          <w:rFonts w:hint="eastAsia"/>
          <w:sz w:val="28"/>
        </w:rPr>
        <w:t>段标识符：段内偏移量</w:t>
      </w:r>
      <w:r w:rsidRPr="004308AA">
        <w:rPr>
          <w:rFonts w:hint="eastAsia"/>
          <w:sz w:val="28"/>
        </w:rPr>
        <w:t>]</w:t>
      </w:r>
      <w:r w:rsidRPr="004308AA">
        <w:rPr>
          <w:rFonts w:hint="eastAsia"/>
          <w:sz w:val="28"/>
        </w:rPr>
        <w:t>。”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段标识符</w:t>
      </w:r>
      <w:r w:rsidRPr="004308AA">
        <w:rPr>
          <w:rFonts w:hint="eastAsia"/>
          <w:sz w:val="28"/>
        </w:rPr>
        <w:t xml:space="preserve">: </w:t>
      </w:r>
      <w:r w:rsidRPr="004308AA">
        <w:rPr>
          <w:rFonts w:hint="eastAsia"/>
          <w:sz w:val="28"/>
        </w:rPr>
        <w:t>也称为段选择符，段标识符是由一个</w:t>
      </w:r>
      <w:r w:rsidRPr="004308AA">
        <w:rPr>
          <w:rFonts w:hint="eastAsia"/>
          <w:sz w:val="28"/>
        </w:rPr>
        <w:t>16</w:t>
      </w:r>
      <w:r w:rsidRPr="004308AA">
        <w:rPr>
          <w:rFonts w:hint="eastAsia"/>
          <w:sz w:val="28"/>
        </w:rPr>
        <w:t>位长的字段组成，其中前</w:t>
      </w:r>
      <w:r w:rsidRPr="004308AA">
        <w:rPr>
          <w:rFonts w:hint="eastAsia"/>
          <w:sz w:val="28"/>
        </w:rPr>
        <w:t>13</w:t>
      </w:r>
      <w:r w:rsidRPr="004308AA">
        <w:rPr>
          <w:rFonts w:hint="eastAsia"/>
          <w:sz w:val="28"/>
        </w:rPr>
        <w:t>位是一个索引号。后面</w:t>
      </w:r>
      <w:r w:rsidRPr="004308AA">
        <w:rPr>
          <w:rFonts w:hint="eastAsia"/>
          <w:sz w:val="28"/>
        </w:rPr>
        <w:t>3</w:t>
      </w:r>
      <w:r w:rsidRPr="004308AA">
        <w:rPr>
          <w:rFonts w:hint="eastAsia"/>
          <w:sz w:val="28"/>
        </w:rPr>
        <w:t>位包含一些硬件细节：</w:t>
      </w:r>
    </w:p>
    <w:p w:rsidR="00871B49" w:rsidRPr="004308AA" w:rsidRDefault="00871B49" w:rsidP="00871B49">
      <w:pPr>
        <w:rPr>
          <w:sz w:val="28"/>
        </w:rPr>
      </w:pPr>
      <w:r w:rsidRPr="004308AA">
        <w:rPr>
          <w:sz w:val="28"/>
        </w:rPr>
        <w:t xml:space="preserve"> </w:t>
      </w:r>
      <w:r w:rsidRPr="0097014E">
        <w:rPr>
          <w:noProof/>
        </w:rPr>
        <w:drawing>
          <wp:inline distT="0" distB="0" distL="0" distR="0">
            <wp:extent cx="5276850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49" w:rsidRPr="004308AA" w:rsidRDefault="00871B49" w:rsidP="00871B49">
      <w:pPr>
        <w:jc w:val="center"/>
        <w:rPr>
          <w:sz w:val="22"/>
        </w:rPr>
      </w:pPr>
      <w:r w:rsidRPr="004308AA">
        <w:rPr>
          <w:rFonts w:hint="eastAsia"/>
          <w:sz w:val="22"/>
        </w:rPr>
        <w:t>图</w:t>
      </w:r>
      <w:r w:rsidRPr="004308AA">
        <w:rPr>
          <w:rFonts w:hint="eastAsia"/>
          <w:sz w:val="22"/>
        </w:rPr>
        <w:t xml:space="preserve">1 </w:t>
      </w:r>
      <w:r w:rsidRPr="004308AA">
        <w:rPr>
          <w:rFonts w:hint="eastAsia"/>
          <w:sz w:val="22"/>
        </w:rPr>
        <w:t>段选择符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索引号：</w:t>
      </w:r>
      <w:r w:rsidRPr="004308AA">
        <w:rPr>
          <w:rFonts w:hint="eastAsia"/>
          <w:sz w:val="28"/>
        </w:rPr>
        <w:t xml:space="preserve"> </w:t>
      </w:r>
      <w:r w:rsidRPr="004308AA">
        <w:rPr>
          <w:rFonts w:hint="eastAsia"/>
          <w:sz w:val="28"/>
        </w:rPr>
        <w:t>可以看作是段的编号，也可以看做是相关段描述符在段表中的索引位置。系统中的段表有两类：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和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。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：全局段描述符表，整个系统一个，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表中存放了共享段的描述符，以及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的描述符（每个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本身被看作一个段）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lastRenderedPageBreak/>
        <w:t>LDT</w:t>
      </w:r>
      <w:r w:rsidRPr="004308AA">
        <w:rPr>
          <w:rFonts w:hint="eastAsia"/>
          <w:sz w:val="28"/>
        </w:rPr>
        <w:t>：局部段描述符表，每个进程一个，进程内部的各个段的描述符，就放在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中。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T1</w:t>
      </w:r>
      <w:r w:rsidRPr="004308AA">
        <w:rPr>
          <w:rFonts w:hint="eastAsia"/>
          <w:sz w:val="28"/>
        </w:rPr>
        <w:t>字段：</w:t>
      </w:r>
      <w:r w:rsidRPr="004308AA">
        <w:rPr>
          <w:rFonts w:hint="eastAsia"/>
          <w:sz w:val="28"/>
        </w:rPr>
        <w:t>Intel</w:t>
      </w:r>
      <w:r w:rsidRPr="004308AA">
        <w:rPr>
          <w:rFonts w:hint="eastAsia"/>
          <w:sz w:val="28"/>
        </w:rPr>
        <w:t>设计思想是：一些全局的段描述符，就放在“全局段描述符表</w:t>
      </w:r>
      <w:r w:rsidRPr="004308AA">
        <w:rPr>
          <w:rFonts w:hint="eastAsia"/>
          <w:sz w:val="28"/>
        </w:rPr>
        <w:t>(GDT)</w:t>
      </w:r>
      <w:r w:rsidRPr="004308AA">
        <w:rPr>
          <w:rFonts w:hint="eastAsia"/>
          <w:sz w:val="28"/>
        </w:rPr>
        <w:t>”中，一些局部的，例如每个进程自己的，就放在所谓的“局部段描述符表</w:t>
      </w:r>
      <w:r w:rsidRPr="004308AA">
        <w:rPr>
          <w:rFonts w:hint="eastAsia"/>
          <w:sz w:val="28"/>
        </w:rPr>
        <w:t>(LDT)</w:t>
      </w:r>
      <w:r w:rsidRPr="004308AA">
        <w:rPr>
          <w:rFonts w:hint="eastAsia"/>
          <w:sz w:val="28"/>
        </w:rPr>
        <w:t>”中。那究竟什么时候该用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，什么时候该用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呢？这是由段选择符中的</w:t>
      </w:r>
      <w:r w:rsidRPr="004308AA">
        <w:rPr>
          <w:rFonts w:hint="eastAsia"/>
          <w:sz w:val="28"/>
        </w:rPr>
        <w:t>T1</w:t>
      </w:r>
      <w:r w:rsidRPr="004308AA">
        <w:rPr>
          <w:rFonts w:hint="eastAsia"/>
          <w:sz w:val="28"/>
        </w:rPr>
        <w:t>字段表示的，</w:t>
      </w:r>
      <w:r w:rsidRPr="004308AA">
        <w:rPr>
          <w:rFonts w:hint="eastAsia"/>
          <w:sz w:val="28"/>
        </w:rPr>
        <w:t>T1=0</w:t>
      </w:r>
      <w:r w:rsidRPr="004308AA">
        <w:rPr>
          <w:rFonts w:hint="eastAsia"/>
          <w:sz w:val="28"/>
        </w:rPr>
        <w:t>，表示相应的段描述符在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中，</w:t>
      </w:r>
      <w:r w:rsidRPr="004308AA">
        <w:rPr>
          <w:rFonts w:hint="eastAsia"/>
          <w:sz w:val="28"/>
        </w:rPr>
        <w:t>T1=1</w:t>
      </w:r>
      <w:r w:rsidRPr="004308AA">
        <w:rPr>
          <w:rFonts w:hint="eastAsia"/>
          <w:sz w:val="28"/>
        </w:rPr>
        <w:t>表示表示相应的段描述符在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中。</w:t>
      </w:r>
    </w:p>
    <w:p w:rsidR="00871B49" w:rsidRPr="004308AA" w:rsidRDefault="00871B49" w:rsidP="00871B49">
      <w:pPr>
        <w:ind w:firstLineChars="200" w:firstLine="42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1318895</wp:posOffset>
                </wp:positionV>
                <wp:extent cx="1714500" cy="1638300"/>
                <wp:effectExtent l="0" t="0" r="19050" b="19050"/>
                <wp:wrapThrough wrapText="bothSides">
                  <wp:wrapPolygon edited="0">
                    <wp:start x="9120" y="0"/>
                    <wp:lineTo x="6720" y="3767"/>
                    <wp:lineTo x="6720" y="8540"/>
                    <wp:lineTo x="960" y="10298"/>
                    <wp:lineTo x="480" y="10800"/>
                    <wp:lineTo x="480" y="12809"/>
                    <wp:lineTo x="6480" y="16577"/>
                    <wp:lineTo x="6720" y="21600"/>
                    <wp:lineTo x="21600" y="21600"/>
                    <wp:lineTo x="21600" y="3265"/>
                    <wp:lineTo x="20880" y="0"/>
                    <wp:lineTo x="9120" y="0"/>
                  </wp:wrapPolygon>
                </wp:wrapThrough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0" cy="1638300"/>
                          <a:chOff x="0" y="0"/>
                          <a:chExt cx="1714500" cy="1638300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571500" y="241300"/>
                            <a:ext cx="1143000" cy="1397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2"/>
                        <wps:cNvSpPr/>
                        <wps:spPr>
                          <a:xfrm>
                            <a:off x="571500" y="762000"/>
                            <a:ext cx="1143000" cy="25654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71B49" w:rsidRPr="004308AA" w:rsidRDefault="00871B49" w:rsidP="00871B49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4308AA">
                                <w:rPr>
                                  <w:color w:val="000000"/>
                                </w:rPr>
                                <w:t>段描述符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3"/>
                        <wps:cNvSpPr txBox="1"/>
                        <wps:spPr>
                          <a:xfrm>
                            <a:off x="0" y="762000"/>
                            <a:ext cx="6864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t>索引号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4"/>
                        <wps:cNvSpPr txBox="1"/>
                        <wps:spPr>
                          <a:xfrm>
                            <a:off x="685800" y="0"/>
                            <a:ext cx="102870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t>GDT</w:t>
                              </w:r>
                              <w:r>
                                <w:rPr>
                                  <w:rFonts w:hint="eastAsia"/>
                                </w:rPr>
                                <w:t>或</w:t>
                              </w:r>
                              <w:r>
                                <w:t>LDT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95.95pt;margin-top:103.85pt;width:135pt;height:129pt;z-index:251659264" coordsize="1714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">
                <v:rect id="矩形 1" o:spid="_x0000_s1027" style="position:absolute;left:5715;top:2413;width:11430;height:1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" fillcolor="window" strokecolor="windowText" strokeweight="1pt"/>
                <v:rect id="矩形 2" o:spid="_x0000_s1028" style="position:absolute;left:5715;top:7620;width:1143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" fillcolor="#5b9bd5" strokecolor="#41719c" strokeweight="1pt">
                  <v:textbox>
                    <w:txbxContent>
                      <w:p w:rsidR="00871B49" w:rsidRPr="004308AA" w:rsidRDefault="00871B49" w:rsidP="00871B49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4308AA">
                          <w:rPr>
                            <w:color w:val="000000"/>
                          </w:rPr>
                          <w:t>段描述符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top:7620;width:686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871B49" w:rsidRDefault="00871B49" w:rsidP="00871B49">
                        <w:r>
                          <w:t>索引号</w:t>
                        </w:r>
                      </w:p>
                    </w:txbxContent>
                  </v:textbox>
                </v:shape>
                <v:shape id="文本框 4" o:spid="_x0000_s1030" type="#_x0000_t202" style="position:absolute;left:6858;width:10287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871B49" w:rsidRDefault="00871B49" w:rsidP="00871B49">
                        <w:r>
                          <w:t>GDT</w:t>
                        </w:r>
                        <w:r>
                          <w:rPr>
                            <w:rFonts w:hint="eastAsia"/>
                          </w:rPr>
                          <w:t>或</w:t>
                        </w:r>
                        <w:r>
                          <w:t>LDT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4308AA">
        <w:rPr>
          <w:rFonts w:hint="eastAsia"/>
          <w:sz w:val="28"/>
        </w:rPr>
        <w:t>段描述符：具体描述了一个段。在段表中，存放了很多段描述符。我们可以通过段标识符的前</w:t>
      </w:r>
      <w:r w:rsidRPr="004308AA">
        <w:rPr>
          <w:rFonts w:hint="eastAsia"/>
          <w:sz w:val="28"/>
        </w:rPr>
        <w:t>13</w:t>
      </w:r>
      <w:r w:rsidRPr="004308AA">
        <w:rPr>
          <w:rFonts w:hint="eastAsia"/>
          <w:sz w:val="28"/>
        </w:rPr>
        <w:t>位，直接在段描述符表中找到一个具体的段描述符，也就是说，段标识符的前</w:t>
      </w:r>
      <w:r w:rsidRPr="004308AA">
        <w:rPr>
          <w:rFonts w:hint="eastAsia"/>
          <w:sz w:val="28"/>
        </w:rPr>
        <w:t>13</w:t>
      </w:r>
      <w:r w:rsidRPr="004308AA">
        <w:rPr>
          <w:rFonts w:hint="eastAsia"/>
          <w:sz w:val="28"/>
        </w:rPr>
        <w:t>位是相关段描述符在段表中的索引位置。</w:t>
      </w:r>
    </w:p>
    <w:p w:rsidR="00871B49" w:rsidRPr="004308AA" w:rsidRDefault="00871B49" w:rsidP="00871B49">
      <w:pPr>
        <w:rPr>
          <w:sz w:val="28"/>
        </w:rPr>
      </w:pPr>
    </w:p>
    <w:p w:rsidR="00871B49" w:rsidRPr="004308AA" w:rsidRDefault="00871B49" w:rsidP="00871B49">
      <w:pPr>
        <w:rPr>
          <w:sz w:val="28"/>
        </w:rPr>
      </w:pPr>
    </w:p>
    <w:p w:rsidR="00871B49" w:rsidRPr="004308AA" w:rsidRDefault="00871B49" w:rsidP="00871B49">
      <w:pPr>
        <w:rPr>
          <w:sz w:val="28"/>
        </w:rPr>
      </w:pPr>
    </w:p>
    <w:p w:rsidR="00871B49" w:rsidRPr="004308AA" w:rsidRDefault="00871B49" w:rsidP="00871B49">
      <w:pPr>
        <w:rPr>
          <w:sz w:val="28"/>
        </w:rPr>
      </w:pPr>
    </w:p>
    <w:p w:rsidR="00871B49" w:rsidRPr="004308AA" w:rsidRDefault="00871B49" w:rsidP="00871B49">
      <w:pPr>
        <w:jc w:val="center"/>
        <w:rPr>
          <w:sz w:val="22"/>
        </w:rPr>
      </w:pPr>
      <w:r w:rsidRPr="004308AA">
        <w:rPr>
          <w:rFonts w:hint="eastAsia"/>
          <w:sz w:val="22"/>
        </w:rPr>
        <w:t>图</w:t>
      </w:r>
      <w:r w:rsidRPr="004308AA">
        <w:rPr>
          <w:rFonts w:hint="eastAsia"/>
          <w:sz w:val="22"/>
        </w:rPr>
        <w:t>2 GDT</w:t>
      </w:r>
      <w:r w:rsidRPr="004308AA">
        <w:rPr>
          <w:rFonts w:hint="eastAsia"/>
          <w:sz w:val="22"/>
        </w:rPr>
        <w:t>或</w:t>
      </w:r>
      <w:r w:rsidRPr="004308AA">
        <w:rPr>
          <w:rFonts w:hint="eastAsia"/>
          <w:sz w:val="22"/>
        </w:rPr>
        <w:t>LDT</w:t>
      </w:r>
      <w:r w:rsidRPr="004308AA">
        <w:rPr>
          <w:rFonts w:hint="eastAsia"/>
          <w:sz w:val="22"/>
        </w:rPr>
        <w:t>示例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每一个段描述符由</w:t>
      </w:r>
      <w:r w:rsidRPr="004308AA">
        <w:rPr>
          <w:rFonts w:hint="eastAsia"/>
          <w:sz w:val="28"/>
        </w:rPr>
        <w:t>8</w:t>
      </w:r>
      <w:r w:rsidRPr="004308AA">
        <w:rPr>
          <w:rFonts w:hint="eastAsia"/>
          <w:sz w:val="28"/>
        </w:rPr>
        <w:t>个字节组成，如图</w:t>
      </w:r>
      <w:r w:rsidRPr="004308AA">
        <w:rPr>
          <w:rFonts w:hint="eastAsia"/>
          <w:sz w:val="28"/>
        </w:rPr>
        <w:t>3</w:t>
      </w:r>
      <w:r w:rsidRPr="004308AA">
        <w:rPr>
          <w:rFonts w:hint="eastAsia"/>
          <w:sz w:val="28"/>
        </w:rPr>
        <w:t>：</w:t>
      </w:r>
    </w:p>
    <w:p w:rsidR="00871B49" w:rsidRPr="004308AA" w:rsidRDefault="00871B49" w:rsidP="00871B49">
      <w:pPr>
        <w:rPr>
          <w:sz w:val="28"/>
        </w:rPr>
      </w:pPr>
      <w:r w:rsidRPr="004308AA">
        <w:rPr>
          <w:sz w:val="28"/>
        </w:rPr>
        <w:t xml:space="preserve"> </w:t>
      </w:r>
      <w:r w:rsidRPr="0097014E">
        <w:rPr>
          <w:noProof/>
        </w:rPr>
        <w:lastRenderedPageBreak/>
        <w:drawing>
          <wp:inline distT="0" distB="0" distL="0" distR="0">
            <wp:extent cx="527685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49" w:rsidRPr="004308AA" w:rsidRDefault="00871B49" w:rsidP="00871B49">
      <w:pPr>
        <w:jc w:val="center"/>
        <w:rPr>
          <w:sz w:val="22"/>
        </w:rPr>
      </w:pPr>
      <w:r w:rsidRPr="004308AA">
        <w:rPr>
          <w:rFonts w:hint="eastAsia"/>
          <w:sz w:val="22"/>
        </w:rPr>
        <w:t>图</w:t>
      </w:r>
      <w:r w:rsidRPr="004308AA">
        <w:rPr>
          <w:rFonts w:hint="eastAsia"/>
          <w:sz w:val="22"/>
        </w:rPr>
        <w:t xml:space="preserve">3 </w:t>
      </w:r>
      <w:r w:rsidRPr="004308AA">
        <w:rPr>
          <w:rFonts w:hint="eastAsia"/>
          <w:sz w:val="22"/>
        </w:rPr>
        <w:t>段描述符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Base</w:t>
      </w:r>
      <w:r w:rsidRPr="004308AA">
        <w:rPr>
          <w:rFonts w:hint="eastAsia"/>
          <w:sz w:val="28"/>
        </w:rPr>
        <w:t>字段：它描述了一个段的开始位置：段基址。</w:t>
      </w:r>
    </w:p>
    <w:p w:rsidR="00871B49" w:rsidRPr="004308AA" w:rsidRDefault="00871B49" w:rsidP="00871B49">
      <w:pPr>
        <w:rPr>
          <w:sz w:val="28"/>
        </w:rPr>
      </w:pPr>
      <w:r w:rsidRPr="004308AA">
        <w:rPr>
          <w:rFonts w:hint="eastAsia"/>
          <w:sz w:val="28"/>
        </w:rPr>
        <w:t>相关寄存器：</w:t>
      </w:r>
    </w:p>
    <w:p w:rsidR="00871B49" w:rsidRPr="004308AA" w:rsidRDefault="00871B49" w:rsidP="00871B49">
      <w:pPr>
        <w:rPr>
          <w:sz w:val="28"/>
        </w:rPr>
      </w:pPr>
      <w:r w:rsidRPr="004308AA">
        <w:rPr>
          <w:rFonts w:hint="eastAsia"/>
          <w:sz w:val="28"/>
        </w:rPr>
        <w:t>GDTR</w:t>
      </w:r>
      <w:r w:rsidRPr="004308AA">
        <w:rPr>
          <w:rFonts w:hint="eastAsia"/>
          <w:sz w:val="28"/>
        </w:rPr>
        <w:t>：存放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在内存中的起始地址和大小</w:t>
      </w:r>
    </w:p>
    <w:p w:rsidR="00871B49" w:rsidRPr="004308AA" w:rsidRDefault="00871B49" w:rsidP="00871B49">
      <w:pPr>
        <w:rPr>
          <w:sz w:val="28"/>
        </w:rPr>
      </w:pPr>
      <w:r w:rsidRPr="004308AA">
        <w:rPr>
          <w:rFonts w:hint="eastAsia"/>
          <w:sz w:val="28"/>
        </w:rPr>
        <w:t>LDTR</w:t>
      </w:r>
      <w:r w:rsidRPr="004308AA">
        <w:rPr>
          <w:rFonts w:hint="eastAsia"/>
          <w:sz w:val="28"/>
        </w:rPr>
        <w:t>：分两种情况：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(1)</w:t>
      </w:r>
      <w:r w:rsidRPr="004308AA">
        <w:rPr>
          <w:rFonts w:hint="eastAsia"/>
          <w:sz w:val="28"/>
        </w:rPr>
        <w:tab/>
      </w:r>
      <w:r w:rsidRPr="004308AA">
        <w:rPr>
          <w:rFonts w:hint="eastAsia"/>
          <w:sz w:val="28"/>
        </w:rPr>
        <w:t>当段选择符中的</w:t>
      </w:r>
      <w:r w:rsidRPr="004308AA">
        <w:rPr>
          <w:rFonts w:hint="eastAsia"/>
          <w:sz w:val="28"/>
        </w:rPr>
        <w:t>T1=1</w:t>
      </w:r>
      <w:r w:rsidRPr="004308AA">
        <w:rPr>
          <w:rFonts w:hint="eastAsia"/>
          <w:sz w:val="28"/>
        </w:rPr>
        <w:t>时，表示段描述符存放在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中，如何找到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呢，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本身也被看作一个段，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的起始地址存放在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中，此时</w:t>
      </w:r>
      <w:r w:rsidRPr="004308AA">
        <w:rPr>
          <w:rFonts w:hint="eastAsia"/>
          <w:sz w:val="28"/>
        </w:rPr>
        <w:t>LDTR</w:t>
      </w:r>
      <w:r w:rsidRPr="004308AA">
        <w:rPr>
          <w:rFonts w:hint="eastAsia"/>
          <w:sz w:val="28"/>
        </w:rPr>
        <w:t>存放的就是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在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中的索引。这也是本实验关注的情况。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(2)</w:t>
      </w:r>
      <w:r w:rsidRPr="004308AA">
        <w:rPr>
          <w:rFonts w:hint="eastAsia"/>
          <w:sz w:val="28"/>
        </w:rPr>
        <w:tab/>
      </w:r>
      <w:r w:rsidRPr="004308AA">
        <w:rPr>
          <w:rFonts w:hint="eastAsia"/>
          <w:sz w:val="28"/>
        </w:rPr>
        <w:t>当段选择符中的</w:t>
      </w:r>
      <w:r w:rsidRPr="004308AA">
        <w:rPr>
          <w:rFonts w:hint="eastAsia"/>
          <w:sz w:val="28"/>
        </w:rPr>
        <w:t>T1=0</w:t>
      </w:r>
      <w:r w:rsidRPr="004308AA">
        <w:rPr>
          <w:rFonts w:hint="eastAsia"/>
          <w:sz w:val="28"/>
        </w:rPr>
        <w:t>时，表示段描述符存放在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中，通过</w:t>
      </w:r>
      <w:r w:rsidRPr="004308AA">
        <w:rPr>
          <w:rFonts w:hint="eastAsia"/>
          <w:sz w:val="28"/>
        </w:rPr>
        <w:t>GDTR</w:t>
      </w:r>
      <w:r w:rsidRPr="004308AA">
        <w:rPr>
          <w:rFonts w:hint="eastAsia"/>
          <w:sz w:val="28"/>
        </w:rPr>
        <w:t>找到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，此时</w:t>
      </w:r>
      <w:r w:rsidRPr="004308AA">
        <w:rPr>
          <w:rFonts w:hint="eastAsia"/>
          <w:sz w:val="28"/>
        </w:rPr>
        <w:t>LDTR</w:t>
      </w:r>
      <w:r w:rsidRPr="004308AA">
        <w:rPr>
          <w:rFonts w:hint="eastAsia"/>
          <w:sz w:val="28"/>
        </w:rPr>
        <w:t>存放的是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的起始地址，当</w:t>
      </w:r>
      <w:r w:rsidRPr="004308AA">
        <w:rPr>
          <w:rFonts w:hint="eastAsia"/>
          <w:sz w:val="28"/>
        </w:rPr>
        <w:t>T1=0</w:t>
      </w:r>
      <w:r w:rsidRPr="004308AA">
        <w:rPr>
          <w:rFonts w:hint="eastAsia"/>
          <w:sz w:val="28"/>
        </w:rPr>
        <w:t>时，不涉及对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和</w:t>
      </w:r>
      <w:r w:rsidRPr="004308AA">
        <w:rPr>
          <w:rFonts w:hint="eastAsia"/>
          <w:sz w:val="28"/>
        </w:rPr>
        <w:t>LDTR</w:t>
      </w:r>
      <w:r w:rsidRPr="004308AA">
        <w:rPr>
          <w:rFonts w:hint="eastAsia"/>
          <w:sz w:val="28"/>
        </w:rPr>
        <w:t>的使用。</w:t>
      </w:r>
    </w:p>
    <w:p w:rsidR="00871B49" w:rsidRPr="004308AA" w:rsidRDefault="00871B49" w:rsidP="00871B49">
      <w:pPr>
        <w:rPr>
          <w:sz w:val="28"/>
        </w:rPr>
      </w:pPr>
      <w:r w:rsidRPr="004308AA">
        <w:rPr>
          <w:rFonts w:hint="eastAsia"/>
          <w:sz w:val="28"/>
        </w:rPr>
        <w:t>段选择符：如在</w:t>
      </w:r>
      <w:r w:rsidRPr="004308AA">
        <w:rPr>
          <w:rFonts w:hint="eastAsia"/>
          <w:sz w:val="28"/>
        </w:rPr>
        <w:t>DS</w:t>
      </w:r>
      <w:r w:rsidRPr="004308AA">
        <w:rPr>
          <w:rFonts w:hint="eastAsia"/>
          <w:sz w:val="28"/>
        </w:rPr>
        <w:t>，</w:t>
      </w:r>
      <w:r w:rsidRPr="004308AA">
        <w:rPr>
          <w:rFonts w:hint="eastAsia"/>
          <w:sz w:val="28"/>
        </w:rPr>
        <w:t>SS</w:t>
      </w:r>
      <w:r w:rsidRPr="004308AA">
        <w:rPr>
          <w:rFonts w:hint="eastAsia"/>
          <w:sz w:val="28"/>
        </w:rPr>
        <w:t>等寄存器内存储，取高</w:t>
      </w:r>
      <w:r w:rsidRPr="004308AA">
        <w:rPr>
          <w:rFonts w:hint="eastAsia"/>
          <w:sz w:val="28"/>
        </w:rPr>
        <w:t>13</w:t>
      </w:r>
      <w:r w:rsidRPr="004308AA">
        <w:rPr>
          <w:rFonts w:hint="eastAsia"/>
          <w:sz w:val="28"/>
        </w:rPr>
        <w:t>位作为在相应段</w:t>
      </w:r>
      <w:r w:rsidRPr="004308AA">
        <w:rPr>
          <w:rFonts w:hint="eastAsia"/>
          <w:sz w:val="28"/>
        </w:rPr>
        <w:lastRenderedPageBreak/>
        <w:t>表（如上例中的</w:t>
      </w:r>
      <w:r w:rsidRPr="004308AA">
        <w:rPr>
          <w:rFonts w:hint="eastAsia"/>
          <w:sz w:val="28"/>
        </w:rPr>
        <w:t>DS</w:t>
      </w:r>
      <w:r w:rsidRPr="004308AA">
        <w:rPr>
          <w:rFonts w:hint="eastAsia"/>
          <w:sz w:val="28"/>
        </w:rPr>
        <w:t>的高</w:t>
      </w:r>
      <w:r w:rsidRPr="004308AA">
        <w:rPr>
          <w:rFonts w:hint="eastAsia"/>
          <w:sz w:val="28"/>
        </w:rPr>
        <w:t>13</w:t>
      </w:r>
      <w:r w:rsidRPr="004308AA">
        <w:rPr>
          <w:rFonts w:hint="eastAsia"/>
          <w:sz w:val="28"/>
        </w:rPr>
        <w:t>位为对应段在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）中的索引。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线性地址：</w:t>
      </w:r>
      <w:r w:rsidRPr="004308AA">
        <w:rPr>
          <w:rFonts w:hint="eastAsia"/>
          <w:sz w:val="28"/>
        </w:rPr>
        <w:t xml:space="preserve"> </w:t>
      </w:r>
      <w:r w:rsidRPr="004308AA">
        <w:rPr>
          <w:rFonts w:hint="eastAsia"/>
          <w:sz w:val="28"/>
        </w:rPr>
        <w:t>段标识符用来标明一个段的编号，具体的，我们需要通过段的编号，查找段表，来获得这个段的起始地址，即段基址。段基地址＋段内偏移量，就得到线性地址。</w:t>
      </w:r>
    </w:p>
    <w:p w:rsidR="00871B49" w:rsidRPr="004308AA" w:rsidRDefault="00871B49" w:rsidP="00871B49">
      <w:pPr>
        <w:ind w:firstLineChars="200" w:firstLine="560"/>
        <w:rPr>
          <w:sz w:val="28"/>
        </w:rPr>
      </w:pPr>
      <w:r w:rsidRPr="004308AA">
        <w:rPr>
          <w:rFonts w:hint="eastAsia"/>
          <w:sz w:val="28"/>
        </w:rPr>
        <w:t>从逻辑地址到线性地址的转换过程，如图</w:t>
      </w:r>
      <w:r w:rsidRPr="004308AA">
        <w:rPr>
          <w:rFonts w:hint="eastAsia"/>
          <w:sz w:val="28"/>
        </w:rPr>
        <w:t>4</w:t>
      </w:r>
      <w:r w:rsidRPr="004308AA">
        <w:rPr>
          <w:rFonts w:hint="eastAsia"/>
          <w:sz w:val="28"/>
        </w:rPr>
        <w:t>所示（以</w:t>
      </w:r>
      <w:r w:rsidRPr="004308AA">
        <w:rPr>
          <w:rFonts w:hint="eastAsia"/>
          <w:sz w:val="28"/>
        </w:rPr>
        <w:t>T1=1</w:t>
      </w:r>
      <w:r w:rsidRPr="004308AA">
        <w:rPr>
          <w:rFonts w:hint="eastAsia"/>
          <w:sz w:val="28"/>
        </w:rPr>
        <w:t>为例，此时从段选择符中分离出段描述符和</w:t>
      </w:r>
      <w:r w:rsidRPr="004308AA">
        <w:rPr>
          <w:rFonts w:hint="eastAsia"/>
          <w:sz w:val="28"/>
        </w:rPr>
        <w:t>T1</w:t>
      </w:r>
      <w:r w:rsidRPr="004308AA">
        <w:rPr>
          <w:rFonts w:hint="eastAsia"/>
          <w:sz w:val="28"/>
        </w:rPr>
        <w:t>字段，</w:t>
      </w:r>
      <w:r w:rsidRPr="004308AA">
        <w:rPr>
          <w:rFonts w:hint="eastAsia"/>
          <w:sz w:val="28"/>
        </w:rPr>
        <w:t>T1=1</w:t>
      </w:r>
      <w:r w:rsidRPr="004308AA">
        <w:rPr>
          <w:rFonts w:hint="eastAsia"/>
          <w:sz w:val="28"/>
        </w:rPr>
        <w:t>，表明段描述符存放在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中）；</w:t>
      </w:r>
    </w:p>
    <w:p w:rsidR="00871B49" w:rsidRPr="004308AA" w:rsidRDefault="00871B49" w:rsidP="00871B49">
      <w:pPr>
        <w:rPr>
          <w:sz w:val="28"/>
        </w:rPr>
      </w:pPr>
      <w:r w:rsidRPr="004308AA">
        <w:rPr>
          <w:rFonts w:hint="eastAsia"/>
          <w:sz w:val="28"/>
        </w:rPr>
        <w:t>（</w:t>
      </w:r>
      <w:r w:rsidRPr="004308AA">
        <w:rPr>
          <w:rFonts w:hint="eastAsia"/>
          <w:sz w:val="28"/>
        </w:rPr>
        <w:t>1</w:t>
      </w:r>
      <w:r w:rsidRPr="004308AA">
        <w:rPr>
          <w:rFonts w:hint="eastAsia"/>
          <w:sz w:val="28"/>
        </w:rPr>
        <w:t>）从</w:t>
      </w:r>
      <w:r w:rsidRPr="004308AA">
        <w:rPr>
          <w:rFonts w:hint="eastAsia"/>
          <w:sz w:val="28"/>
        </w:rPr>
        <w:t>GDTR</w:t>
      </w:r>
      <w:r w:rsidRPr="004308AA">
        <w:rPr>
          <w:rFonts w:hint="eastAsia"/>
          <w:sz w:val="28"/>
        </w:rPr>
        <w:t>中获得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的地址，从</w:t>
      </w:r>
      <w:r w:rsidRPr="004308AA">
        <w:rPr>
          <w:rFonts w:hint="eastAsia"/>
          <w:sz w:val="28"/>
        </w:rPr>
        <w:t>LDTR</w:t>
      </w:r>
      <w:r w:rsidRPr="004308AA">
        <w:rPr>
          <w:rFonts w:hint="eastAsia"/>
          <w:sz w:val="28"/>
        </w:rPr>
        <w:t>中获得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在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中的偏移量，查找</w:t>
      </w:r>
      <w:r w:rsidRPr="004308AA">
        <w:rPr>
          <w:rFonts w:hint="eastAsia"/>
          <w:sz w:val="28"/>
        </w:rPr>
        <w:t>GDT</w:t>
      </w:r>
      <w:r w:rsidRPr="004308AA">
        <w:rPr>
          <w:rFonts w:hint="eastAsia"/>
          <w:sz w:val="28"/>
        </w:rPr>
        <w:t>，从中获取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的起始地址；</w:t>
      </w:r>
    </w:p>
    <w:p w:rsidR="00871B49" w:rsidRPr="004308AA" w:rsidRDefault="00871B49" w:rsidP="00871B49">
      <w:pPr>
        <w:rPr>
          <w:sz w:val="28"/>
        </w:rPr>
      </w:pPr>
      <w:r w:rsidRPr="004308AA">
        <w:rPr>
          <w:rFonts w:hint="eastAsia"/>
          <w:sz w:val="28"/>
        </w:rPr>
        <w:t>（</w:t>
      </w:r>
      <w:r w:rsidRPr="004308AA">
        <w:rPr>
          <w:rFonts w:hint="eastAsia"/>
          <w:sz w:val="28"/>
        </w:rPr>
        <w:t>2</w:t>
      </w:r>
      <w:r w:rsidRPr="004308AA">
        <w:rPr>
          <w:rFonts w:hint="eastAsia"/>
          <w:sz w:val="28"/>
        </w:rPr>
        <w:t>）从</w:t>
      </w:r>
      <w:r w:rsidRPr="004308AA">
        <w:rPr>
          <w:rFonts w:hint="eastAsia"/>
          <w:sz w:val="28"/>
        </w:rPr>
        <w:t>DS</w:t>
      </w:r>
      <w:r w:rsidRPr="004308AA">
        <w:rPr>
          <w:rFonts w:hint="eastAsia"/>
          <w:sz w:val="28"/>
        </w:rPr>
        <w:t>中的高</w:t>
      </w:r>
      <w:r w:rsidRPr="004308AA">
        <w:rPr>
          <w:rFonts w:hint="eastAsia"/>
          <w:sz w:val="28"/>
        </w:rPr>
        <w:t>13</w:t>
      </w:r>
      <w:r w:rsidRPr="004308AA">
        <w:rPr>
          <w:rFonts w:hint="eastAsia"/>
          <w:sz w:val="28"/>
        </w:rPr>
        <w:t>位获取</w:t>
      </w:r>
      <w:r w:rsidRPr="004308AA">
        <w:rPr>
          <w:rFonts w:hint="eastAsia"/>
          <w:sz w:val="28"/>
        </w:rPr>
        <w:t>DS</w:t>
      </w:r>
      <w:r w:rsidRPr="004308AA">
        <w:rPr>
          <w:rFonts w:hint="eastAsia"/>
          <w:sz w:val="28"/>
        </w:rPr>
        <w:t>段在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中索引位置，查找</w:t>
      </w:r>
      <w:r w:rsidRPr="004308AA">
        <w:rPr>
          <w:rFonts w:hint="eastAsia"/>
          <w:sz w:val="28"/>
        </w:rPr>
        <w:t>LDT</w:t>
      </w:r>
      <w:r w:rsidRPr="004308AA">
        <w:rPr>
          <w:rFonts w:hint="eastAsia"/>
          <w:sz w:val="28"/>
        </w:rPr>
        <w:t>，获取</w:t>
      </w:r>
      <w:r w:rsidRPr="004308AA">
        <w:rPr>
          <w:rFonts w:hint="eastAsia"/>
          <w:sz w:val="28"/>
        </w:rPr>
        <w:t>DS</w:t>
      </w:r>
      <w:r w:rsidRPr="004308AA">
        <w:rPr>
          <w:rFonts w:hint="eastAsia"/>
          <w:sz w:val="28"/>
        </w:rPr>
        <w:t>段的段描述符，从而获取</w:t>
      </w:r>
      <w:r w:rsidRPr="004308AA">
        <w:rPr>
          <w:rFonts w:hint="eastAsia"/>
          <w:sz w:val="28"/>
        </w:rPr>
        <w:t>DS</w:t>
      </w:r>
      <w:r w:rsidRPr="004308AA">
        <w:rPr>
          <w:rFonts w:hint="eastAsia"/>
          <w:sz w:val="28"/>
        </w:rPr>
        <w:t>段的基地址；</w:t>
      </w:r>
    </w:p>
    <w:p w:rsidR="00871B49" w:rsidRPr="004308AA" w:rsidRDefault="00871B49" w:rsidP="00871B49">
      <w:pPr>
        <w:rPr>
          <w:sz w:val="28"/>
        </w:rPr>
      </w:pPr>
      <w:r w:rsidRPr="004308AA">
        <w:rPr>
          <w:rFonts w:hint="eastAsia"/>
          <w:sz w:val="28"/>
        </w:rPr>
        <w:t>（</w:t>
      </w:r>
      <w:r w:rsidRPr="004308AA">
        <w:rPr>
          <w:rFonts w:hint="eastAsia"/>
          <w:sz w:val="28"/>
        </w:rPr>
        <w:t>3</w:t>
      </w:r>
      <w:r w:rsidRPr="004308AA">
        <w:rPr>
          <w:rFonts w:hint="eastAsia"/>
          <w:sz w:val="28"/>
        </w:rPr>
        <w:t>）根据</w:t>
      </w:r>
      <w:r w:rsidRPr="004308AA">
        <w:rPr>
          <w:rFonts w:hint="eastAsia"/>
          <w:sz w:val="28"/>
        </w:rPr>
        <w:t>DS</w:t>
      </w:r>
      <w:r w:rsidRPr="004308AA">
        <w:rPr>
          <w:rFonts w:hint="eastAsia"/>
          <w:sz w:val="28"/>
        </w:rPr>
        <w:t>段的基地址＋段内偏移量，获取所需单元的线性地址。</w:t>
      </w:r>
    </w:p>
    <w:p w:rsidR="00871B49" w:rsidRPr="004308AA" w:rsidRDefault="00871B49" w:rsidP="00871B49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274320</wp:posOffset>
                </wp:positionV>
                <wp:extent cx="5829935" cy="1780540"/>
                <wp:effectExtent l="0" t="0" r="18415" b="10160"/>
                <wp:wrapThrough wrapText="bothSides">
                  <wp:wrapPolygon edited="0">
                    <wp:start x="3529" y="0"/>
                    <wp:lineTo x="0" y="1387"/>
                    <wp:lineTo x="0" y="11093"/>
                    <wp:lineTo x="2823" y="11555"/>
                    <wp:lineTo x="2823" y="18488"/>
                    <wp:lineTo x="3247" y="18950"/>
                    <wp:lineTo x="5788" y="18950"/>
                    <wp:lineTo x="5788" y="21492"/>
                    <wp:lineTo x="7764" y="21492"/>
                    <wp:lineTo x="7764" y="18950"/>
                    <wp:lineTo x="21598" y="18488"/>
                    <wp:lineTo x="21598" y="12017"/>
                    <wp:lineTo x="17645" y="11555"/>
                    <wp:lineTo x="17716" y="7857"/>
                    <wp:lineTo x="21315" y="7395"/>
                    <wp:lineTo x="21315" y="4853"/>
                    <wp:lineTo x="17786" y="4160"/>
                    <wp:lineTo x="17645" y="3004"/>
                    <wp:lineTo x="17151" y="0"/>
                    <wp:lineTo x="3529" y="0"/>
                  </wp:wrapPolygon>
                </wp:wrapThrough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935" cy="1780540"/>
                          <a:chOff x="0" y="0"/>
                          <a:chExt cx="5829935" cy="178054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800100" y="254000"/>
                            <a:ext cx="685800" cy="127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514600" y="254000"/>
                            <a:ext cx="685800" cy="127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000500" y="254000"/>
                            <a:ext cx="685800" cy="127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14400" y="0"/>
                            <a:ext cx="5721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t>GDT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514600" y="0"/>
                            <a:ext cx="45783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127000"/>
                            <a:ext cx="5721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t>GDTR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635000"/>
                            <a:ext cx="5721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DTR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600200" y="1524000"/>
                            <a:ext cx="4578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rPr>
                                  <w:rFonts w:hint="eastAsia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000500" y="0"/>
                            <a:ext cx="68643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rPr>
                                  <w:rFonts w:hint="eastAsia"/>
                                </w:rPr>
                                <w:t>段</w:t>
                              </w:r>
                              <w:r>
                                <w:t>基</w:t>
                              </w:r>
                              <w:r>
                                <w:rPr>
                                  <w:rFonts w:hint="eastAsia"/>
                                </w:rPr>
                                <w:t>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800600" y="381000"/>
                            <a:ext cx="10293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t>段内偏移量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800100" y="762000"/>
                            <a:ext cx="685800" cy="127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514600" y="1016000"/>
                            <a:ext cx="685800" cy="127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4000500" y="889000"/>
                            <a:ext cx="685800" cy="127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线箭头连接符 22"/>
                        <wps:cNvCnPr/>
                        <wps:spPr>
                          <a:xfrm>
                            <a:off x="571500" y="254000"/>
                            <a:ext cx="22860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直线箭头连接符 23"/>
                        <wps:cNvCnPr/>
                        <wps:spPr>
                          <a:xfrm>
                            <a:off x="571500" y="762000"/>
                            <a:ext cx="22860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肘形连接符 24"/>
                        <wps:cNvCnPr/>
                        <wps:spPr>
                          <a:xfrm flipV="1">
                            <a:off x="1485900" y="266700"/>
                            <a:ext cx="1029335" cy="508000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" name="肘形连接符 25"/>
                        <wps:cNvCnPr/>
                        <wps:spPr>
                          <a:xfrm flipV="1">
                            <a:off x="3200400" y="254000"/>
                            <a:ext cx="800100" cy="764540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肘形连接符 26"/>
                        <wps:cNvCnPr/>
                        <wps:spPr>
                          <a:xfrm flipV="1">
                            <a:off x="2057400" y="1016000"/>
                            <a:ext cx="457200" cy="508000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右大括号 28"/>
                        <wps:cNvSpPr/>
                        <wps:spPr>
                          <a:xfrm>
                            <a:off x="4686300" y="254000"/>
                            <a:ext cx="114935" cy="637540"/>
                          </a:xfrm>
                          <a:prstGeom prst="rightBrac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5029200" y="1016000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t>线性地址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线箭头连接符 30"/>
                        <wps:cNvCnPr/>
                        <wps:spPr>
                          <a:xfrm>
                            <a:off x="4572000" y="889000"/>
                            <a:ext cx="457200" cy="2540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57200" y="381000"/>
                            <a:ext cx="4572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057400" y="508000"/>
                            <a:ext cx="4572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t>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3657600" y="381000"/>
                            <a:ext cx="4572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71B49" w:rsidRDefault="00871B49" w:rsidP="00871B49">
                              <w:r>
                                <w:t>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6" o:spid="_x0000_s1031" style="position:absolute;left:0;text-align:left;margin-left:4.8pt;margin-top:21.6pt;width:459.05pt;height:140.2pt;z-index:251660288" coordsize="58299,1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">
                <v:rect id="矩形 6" o:spid="_x0000_s1032" style="position:absolute;left:8001;top:2540;width:6858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" filled="f" strokecolor="windowText" strokeweight="1pt"/>
                <v:rect id="矩形 7" o:spid="_x0000_s1033" style="position:absolute;left:25146;top:2540;width:6858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" filled="f" strokecolor="windowText" strokeweight="1pt"/>
                <v:rect id="矩形 9" o:spid="_x0000_s1034" style="position:absolute;left:40005;top:2540;width:6858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" filled="f" strokecolor="windowText" strokeweight="1pt"/>
                <v:shape id="文本框 10" o:spid="_x0000_s1035" type="#_x0000_t202" style="position:absolute;left:9144;width:572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71B49" w:rsidRDefault="00871B49" w:rsidP="00871B49">
                        <w:r>
                          <w:t>GDT</w:t>
                        </w:r>
                      </w:p>
                    </w:txbxContent>
                  </v:textbox>
                </v:shape>
                <v:shape id="文本框 11" o:spid="_x0000_s1036" type="#_x0000_t202" style="position:absolute;left:25146;width:457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871B49" w:rsidRDefault="00871B49" w:rsidP="00871B49"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DT</w:t>
                        </w:r>
                      </w:p>
                    </w:txbxContent>
                  </v:textbox>
                </v:shape>
                <v:shape id="文本框 12" o:spid="_x0000_s1037" type="#_x0000_t202" style="position:absolute;top:1270;width:572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" filled="f" strokecolor="windowText">
                  <v:textbox>
                    <w:txbxContent>
                      <w:p w:rsidR="00871B49" w:rsidRDefault="00871B49" w:rsidP="00871B49">
                        <w:r>
                          <w:t>GDTR</w:t>
                        </w:r>
                      </w:p>
                    </w:txbxContent>
                  </v:textbox>
                </v:shape>
                <v:shape id="文本框 13" o:spid="_x0000_s1038" type="#_x0000_t202" style="position:absolute;top:6350;width:572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" filled="f" strokecolor="windowText">
                  <v:textbox>
                    <w:txbxContent>
                      <w:p w:rsidR="00871B49" w:rsidRDefault="00871B49" w:rsidP="00871B49"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DTR</w:t>
                        </w:r>
                      </w:p>
                    </w:txbxContent>
                  </v:textbox>
                </v:shape>
                <v:shape id="文本框 14" o:spid="_x0000_s1039" type="#_x0000_t202" style="position:absolute;left:16002;top:15240;width:457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" filled="f" strokecolor="windowText">
                  <v:textbox>
                    <w:txbxContent>
                      <w:p w:rsidR="00871B49" w:rsidRDefault="00871B49" w:rsidP="00871B49">
                        <w:r>
                          <w:rPr>
                            <w:rFonts w:hint="eastAsia"/>
                          </w:rPr>
                          <w:t>DS</w:t>
                        </w:r>
                      </w:p>
                    </w:txbxContent>
                  </v:textbox>
                </v:shape>
                <v:shape id="文本框 15" o:spid="_x0000_s1040" type="#_x0000_t202" style="position:absolute;left:40005;width:686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71B49" w:rsidRDefault="00871B49" w:rsidP="00871B49">
                        <w:r>
                          <w:rPr>
                            <w:rFonts w:hint="eastAsia"/>
                          </w:rPr>
                          <w:t>段</w:t>
                        </w:r>
                        <w:r>
                          <w:t>基</w:t>
                        </w:r>
                        <w:r>
                          <w:rPr>
                            <w:rFonts w:hint="eastAsia"/>
                          </w:rPr>
                          <w:t>址</w:t>
                        </w:r>
                      </w:p>
                    </w:txbxContent>
                  </v:textbox>
                </v:shape>
                <v:shape id="文本框 16" o:spid="_x0000_s1041" type="#_x0000_t202" style="position:absolute;left:48006;top:3810;width:1029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871B49" w:rsidRDefault="00871B49" w:rsidP="00871B49">
                        <w:r>
                          <w:t>段内偏移量</w:t>
                        </w:r>
                      </w:p>
                    </w:txbxContent>
                  </v:textbox>
                </v:shape>
                <v:rect id="矩形 19" o:spid="_x0000_s1042" style="position:absolute;left:8001;top:7620;width:6858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" fillcolor="#5b9bd5" strokecolor="#41719c" strokeweight="1pt"/>
                <v:rect id="矩形 20" o:spid="_x0000_s1043" style="position:absolute;left:25146;top:10160;width:6858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" fillcolor="#5b9bd5" strokecolor="#41719c" strokeweight="1pt"/>
                <v:rect id="矩形 21" o:spid="_x0000_s1044" style="position:absolute;left:40005;top:8890;width:6858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" fillcolor="#00b050" strokecolor="#00b05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22" o:spid="_x0000_s1045" type="#_x0000_t32" style="position:absolute;left:5715;top:254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" strokecolor="windowText" strokeweight=".5pt">
                  <v:stroke endarrow="block" joinstyle="miter"/>
                </v:shape>
                <v:shape id="直线箭头连接符 23" o:spid="_x0000_s1046" type="#_x0000_t32" style="position:absolute;left:5715;top:762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" strokecolor="windowText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4" o:spid="_x0000_s1047" type="#_x0000_t34" style="position:absolute;left:14859;top:2667;width:10293;height:50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" strokecolor="windowText" strokeweight=".5pt">
                  <v:stroke endarrow="block"/>
                </v:shape>
                <v:shape id="肘形连接符 25" o:spid="_x0000_s1048" type="#_x0000_t34" style="position:absolute;left:32004;top:2540;width:8001;height:76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" strokecolor="windowText" strokeweight=".5pt">
                  <v:stroke endarrow="block"/>
                </v:shape>
                <v:shape id="肘形连接符 26" o:spid="_x0000_s1049" type="#_x0000_t34" style="position:absolute;left:20574;top:10160;width:4572;height:50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" strokecolor="windowText" strokeweight=".5pt">
                  <v:stroke endarrow="block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28" o:spid="_x0000_s1050" type="#_x0000_t88" style="position:absolute;left:46863;top:2540;width:1149;height:6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" adj="324" strokecolor="windowText" strokeweight=".5pt">
                  <v:stroke joinstyle="miter"/>
                </v:shape>
                <v:shape id="文本框 29" o:spid="_x0000_s1051" type="#_x0000_t202" style="position:absolute;left:50292;top:10160;width:8007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" filled="f" strokecolor="windowText">
                  <v:textbox>
                    <w:txbxContent>
                      <w:p w:rsidR="00871B49" w:rsidRDefault="00871B49" w:rsidP="00871B49">
                        <w:r>
                          <w:t>线性地址</w:t>
                        </w:r>
                      </w:p>
                    </w:txbxContent>
                  </v:textbox>
                </v:shape>
                <v:shape id="直线箭头连接符 30" o:spid="_x0000_s1052" type="#_x0000_t32" style="position:absolute;left:45720;top:8890;width:4572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" strokecolor="windowText" strokeweight=".5pt">
                  <v:stroke endarrow="block" joinstyle="miter"/>
                </v:shape>
                <v:shape id="文本框 31" o:spid="_x0000_s1053" type="#_x0000_t202" style="position:absolute;left:4572;top:3810;width:457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871B49" w:rsidRDefault="00871B49" w:rsidP="00871B49">
                        <w:r>
                          <w:t>(1)</w:t>
                        </w:r>
                      </w:p>
                    </w:txbxContent>
                  </v:textbox>
                </v:shape>
                <v:shape id="文本框 32" o:spid="_x0000_s1054" type="#_x0000_t202" style="position:absolute;left:20574;top:5080;width:457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871B49" w:rsidRDefault="00871B49" w:rsidP="00871B49">
                        <w:r>
                          <w:t>(2)</w:t>
                        </w:r>
                      </w:p>
                    </w:txbxContent>
                  </v:textbox>
                </v:shape>
                <v:shape id="文本框 33" o:spid="_x0000_s1055" type="#_x0000_t202" style="position:absolute;left:36576;top:3810;width:457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871B49" w:rsidRDefault="00871B49" w:rsidP="00871B49">
                        <w:r>
                          <w:t>(3)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871B49" w:rsidRPr="004308AA" w:rsidRDefault="00871B49" w:rsidP="00871B49">
      <w:pPr>
        <w:rPr>
          <w:sz w:val="28"/>
        </w:rPr>
      </w:pPr>
    </w:p>
    <w:p w:rsidR="00871B49" w:rsidRPr="004308AA" w:rsidRDefault="00871B49" w:rsidP="00871B49">
      <w:pPr>
        <w:rPr>
          <w:sz w:val="28"/>
        </w:rPr>
      </w:pPr>
    </w:p>
    <w:p w:rsidR="00871B49" w:rsidRDefault="00871B49" w:rsidP="00871B49">
      <w:pPr>
        <w:rPr>
          <w:sz w:val="28"/>
        </w:rPr>
      </w:pPr>
    </w:p>
    <w:p w:rsidR="00871B49" w:rsidRPr="004308AA" w:rsidRDefault="00871B49" w:rsidP="00871B49">
      <w:pPr>
        <w:rPr>
          <w:sz w:val="28"/>
        </w:rPr>
      </w:pPr>
    </w:p>
    <w:p w:rsidR="00871B49" w:rsidRDefault="00871B49" w:rsidP="00871B49">
      <w:pPr>
        <w:jc w:val="center"/>
        <w:rPr>
          <w:sz w:val="22"/>
        </w:rPr>
      </w:pPr>
      <w:r w:rsidRPr="004308AA">
        <w:rPr>
          <w:rFonts w:hint="eastAsia"/>
          <w:sz w:val="22"/>
        </w:rPr>
        <w:t>图</w:t>
      </w:r>
      <w:r w:rsidRPr="004308AA">
        <w:rPr>
          <w:rFonts w:hint="eastAsia"/>
          <w:sz w:val="22"/>
        </w:rPr>
        <w:t xml:space="preserve">4 </w:t>
      </w:r>
      <w:r w:rsidRPr="004308AA">
        <w:rPr>
          <w:rFonts w:hint="eastAsia"/>
          <w:sz w:val="22"/>
        </w:rPr>
        <w:t>逻辑地址到线性地址的转换</w:t>
      </w:r>
    </w:p>
    <w:p w:rsidR="00871B49" w:rsidRDefault="00871B49" w:rsidP="00871B49">
      <w:pPr>
        <w:rPr>
          <w:sz w:val="22"/>
        </w:rPr>
      </w:pPr>
    </w:p>
    <w:p w:rsidR="00871B49" w:rsidRPr="00871B49" w:rsidRDefault="00871B49" w:rsidP="00871B49">
      <w:pPr>
        <w:rPr>
          <w:sz w:val="22"/>
        </w:rPr>
      </w:pPr>
      <w:r w:rsidRPr="00871B49">
        <w:rPr>
          <w:rFonts w:hint="eastAsia"/>
          <w:sz w:val="22"/>
        </w:rPr>
        <w:t>2</w:t>
      </w:r>
      <w:r w:rsidRPr="00871B49">
        <w:rPr>
          <w:rFonts w:hint="eastAsia"/>
          <w:sz w:val="22"/>
        </w:rPr>
        <w:t>．</w:t>
      </w:r>
      <w:r w:rsidRPr="00871B49">
        <w:rPr>
          <w:rFonts w:hint="eastAsia"/>
          <w:sz w:val="22"/>
        </w:rPr>
        <w:t xml:space="preserve"> </w:t>
      </w:r>
      <w:r w:rsidRPr="00871B49">
        <w:rPr>
          <w:rFonts w:hint="eastAsia"/>
          <w:sz w:val="22"/>
        </w:rPr>
        <w:t>线性地址到物理地址的转换</w:t>
      </w:r>
    </w:p>
    <w:p w:rsidR="00871B49" w:rsidRPr="00871B49" w:rsidRDefault="00871B49" w:rsidP="00871B49">
      <w:pPr>
        <w:rPr>
          <w:sz w:val="22"/>
        </w:rPr>
      </w:pPr>
      <w:r w:rsidRPr="00871B49">
        <w:rPr>
          <w:rFonts w:hint="eastAsia"/>
          <w:sz w:val="22"/>
        </w:rPr>
        <w:t>物理地址：分段是面向用户，而分页则是面向系统，以提高内存的利用率，简言之，内存空间是按照分页来管理的。一个</w:t>
      </w:r>
      <w:r w:rsidRPr="00871B49">
        <w:rPr>
          <w:rFonts w:hint="eastAsia"/>
          <w:sz w:val="22"/>
        </w:rPr>
        <w:t>32</w:t>
      </w:r>
      <w:r w:rsidRPr="00871B49">
        <w:rPr>
          <w:rFonts w:hint="eastAsia"/>
          <w:sz w:val="22"/>
        </w:rPr>
        <w:t>位的机器，支持的内存空间是</w:t>
      </w:r>
      <w:r w:rsidRPr="00871B49">
        <w:rPr>
          <w:rFonts w:hint="eastAsia"/>
          <w:sz w:val="22"/>
        </w:rPr>
        <w:t>4G</w:t>
      </w:r>
      <w:r w:rsidRPr="00871B49">
        <w:rPr>
          <w:rFonts w:hint="eastAsia"/>
          <w:sz w:val="22"/>
        </w:rPr>
        <w:t>，在页面大小为</w:t>
      </w:r>
      <w:r w:rsidRPr="00871B49">
        <w:rPr>
          <w:rFonts w:hint="eastAsia"/>
          <w:sz w:val="22"/>
        </w:rPr>
        <w:t>4KB</w:t>
      </w:r>
      <w:r w:rsidRPr="00871B49">
        <w:rPr>
          <w:rFonts w:hint="eastAsia"/>
          <w:sz w:val="22"/>
        </w:rPr>
        <w:t>的情况下，如果采用二级分页管理方式，线性地址结构如图</w:t>
      </w:r>
      <w:r w:rsidRPr="00871B49">
        <w:rPr>
          <w:rFonts w:hint="eastAsia"/>
          <w:sz w:val="22"/>
        </w:rPr>
        <w:t>5</w:t>
      </w:r>
      <w:r w:rsidRPr="00871B49">
        <w:rPr>
          <w:rFonts w:hint="eastAsia"/>
          <w:sz w:val="22"/>
        </w:rPr>
        <w:t>所示。</w:t>
      </w:r>
      <w:r w:rsidRPr="00871B49">
        <w:rPr>
          <w:rFonts w:hint="eastAsia"/>
          <w:sz w:val="22"/>
        </w:rPr>
        <w:t xml:space="preserve"> </w:t>
      </w:r>
    </w:p>
    <w:p w:rsidR="00871B49" w:rsidRPr="00871B49" w:rsidRDefault="00871B49" w:rsidP="00871B49">
      <w:pPr>
        <w:rPr>
          <w:sz w:val="22"/>
        </w:rPr>
      </w:pPr>
      <w:r w:rsidRPr="00871B49">
        <w:rPr>
          <w:rFonts w:hint="eastAsia"/>
          <w:sz w:val="22"/>
        </w:rPr>
        <w:lastRenderedPageBreak/>
        <w:t>每一个</w:t>
      </w:r>
      <w:r w:rsidRPr="00871B49">
        <w:rPr>
          <w:rFonts w:hint="eastAsia"/>
          <w:sz w:val="22"/>
        </w:rPr>
        <w:t>32</w:t>
      </w:r>
      <w:r w:rsidRPr="00871B49">
        <w:rPr>
          <w:rFonts w:hint="eastAsia"/>
          <w:sz w:val="22"/>
        </w:rPr>
        <w:t>位的线性地址被划分为三部份，</w:t>
      </w:r>
      <w:r w:rsidRPr="00871B49">
        <w:rPr>
          <w:rFonts w:hint="eastAsia"/>
          <w:sz w:val="22"/>
        </w:rPr>
        <w:t xml:space="preserve"> </w:t>
      </w:r>
      <w:r w:rsidRPr="00871B49">
        <w:rPr>
          <w:rFonts w:hint="eastAsia"/>
          <w:sz w:val="22"/>
        </w:rPr>
        <w:t>页目录索引</w:t>
      </w:r>
      <w:r w:rsidRPr="00871B49">
        <w:rPr>
          <w:rFonts w:hint="eastAsia"/>
          <w:sz w:val="22"/>
        </w:rPr>
        <w:t>(10</w:t>
      </w:r>
      <w:r w:rsidRPr="00871B49">
        <w:rPr>
          <w:rFonts w:hint="eastAsia"/>
          <w:sz w:val="22"/>
        </w:rPr>
        <w:t>位</w:t>
      </w:r>
      <w:r w:rsidRPr="00871B49">
        <w:rPr>
          <w:rFonts w:hint="eastAsia"/>
          <w:sz w:val="22"/>
        </w:rPr>
        <w:t>)</w:t>
      </w:r>
      <w:r w:rsidRPr="00871B49">
        <w:rPr>
          <w:rFonts w:hint="eastAsia"/>
          <w:sz w:val="22"/>
        </w:rPr>
        <w:t>：页表索引</w:t>
      </w:r>
      <w:r w:rsidRPr="00871B49">
        <w:rPr>
          <w:rFonts w:hint="eastAsia"/>
          <w:sz w:val="22"/>
        </w:rPr>
        <w:t>(10</w:t>
      </w:r>
      <w:r w:rsidRPr="00871B49">
        <w:rPr>
          <w:rFonts w:hint="eastAsia"/>
          <w:sz w:val="22"/>
        </w:rPr>
        <w:t>位</w:t>
      </w:r>
      <w:r w:rsidRPr="00871B49">
        <w:rPr>
          <w:rFonts w:hint="eastAsia"/>
          <w:sz w:val="22"/>
        </w:rPr>
        <w:t>)</w:t>
      </w:r>
      <w:r w:rsidRPr="00871B49">
        <w:rPr>
          <w:rFonts w:hint="eastAsia"/>
          <w:sz w:val="22"/>
        </w:rPr>
        <w:t>：偏移</w:t>
      </w:r>
      <w:r w:rsidRPr="00871B49">
        <w:rPr>
          <w:rFonts w:hint="eastAsia"/>
          <w:sz w:val="22"/>
        </w:rPr>
        <w:t>(12</w:t>
      </w:r>
      <w:r w:rsidRPr="00871B49">
        <w:rPr>
          <w:rFonts w:hint="eastAsia"/>
          <w:sz w:val="22"/>
        </w:rPr>
        <w:t>位，因为页面大小为</w:t>
      </w:r>
      <w:r w:rsidRPr="00871B49">
        <w:rPr>
          <w:rFonts w:hint="eastAsia"/>
          <w:sz w:val="22"/>
        </w:rPr>
        <w:t>4K)</w:t>
      </w:r>
      <w:r w:rsidRPr="00871B49">
        <w:rPr>
          <w:rFonts w:hint="eastAsia"/>
          <w:sz w:val="22"/>
        </w:rPr>
        <w:t>。最终，我们需要根据线性地址，来获得物理地址。</w:t>
      </w:r>
    </w:p>
    <w:p w:rsidR="00871B49" w:rsidRPr="00871B49" w:rsidRDefault="00871B49" w:rsidP="00871B49">
      <w:pPr>
        <w:rPr>
          <w:sz w:val="22"/>
        </w:rPr>
      </w:pPr>
      <w:r w:rsidRPr="00871B49"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 wp14:anchorId="69BE4625">
            <wp:extent cx="4752340" cy="27901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1B49" w:rsidRPr="00871B49" w:rsidRDefault="00871B49" w:rsidP="00871B49">
      <w:pPr>
        <w:rPr>
          <w:sz w:val="22"/>
        </w:rPr>
      </w:pPr>
      <w:r w:rsidRPr="00871B49">
        <w:rPr>
          <w:rFonts w:hint="eastAsia"/>
          <w:sz w:val="22"/>
        </w:rPr>
        <w:t>图</w:t>
      </w:r>
      <w:r w:rsidRPr="00871B49">
        <w:rPr>
          <w:rFonts w:hint="eastAsia"/>
          <w:sz w:val="22"/>
        </w:rPr>
        <w:t xml:space="preserve">5 </w:t>
      </w:r>
      <w:r w:rsidRPr="00871B49">
        <w:rPr>
          <w:rFonts w:hint="eastAsia"/>
          <w:sz w:val="22"/>
        </w:rPr>
        <w:t>线性地址结构</w:t>
      </w:r>
    </w:p>
    <w:p w:rsidR="00871B49" w:rsidRPr="00871B49" w:rsidRDefault="00871B49" w:rsidP="00871B49">
      <w:pPr>
        <w:rPr>
          <w:sz w:val="22"/>
        </w:rPr>
      </w:pPr>
      <w:r w:rsidRPr="00871B49">
        <w:rPr>
          <w:rFonts w:hint="eastAsia"/>
          <w:sz w:val="22"/>
        </w:rPr>
        <w:t>将线性地址转换成物理地址的步骤：</w:t>
      </w:r>
    </w:p>
    <w:p w:rsidR="00871B49" w:rsidRPr="00871B49" w:rsidRDefault="00871B49" w:rsidP="00871B49">
      <w:pPr>
        <w:rPr>
          <w:sz w:val="22"/>
        </w:rPr>
      </w:pPr>
      <w:r w:rsidRPr="00871B49">
        <w:rPr>
          <w:rFonts w:hint="eastAsia"/>
          <w:sz w:val="22"/>
        </w:rPr>
        <w:t>(1)</w:t>
      </w:r>
      <w:r w:rsidRPr="00871B49">
        <w:rPr>
          <w:rFonts w:hint="eastAsia"/>
          <w:sz w:val="22"/>
        </w:rPr>
        <w:t>、因为页目录表的地址放在</w:t>
      </w:r>
      <w:r w:rsidRPr="00871B49">
        <w:rPr>
          <w:rFonts w:hint="eastAsia"/>
          <w:sz w:val="22"/>
        </w:rPr>
        <w:t>CPU</w:t>
      </w:r>
      <w:r w:rsidRPr="00871B49">
        <w:rPr>
          <w:rFonts w:hint="eastAsia"/>
          <w:sz w:val="22"/>
        </w:rPr>
        <w:t>的</w:t>
      </w:r>
      <w:r w:rsidRPr="00871B49">
        <w:rPr>
          <w:rFonts w:hint="eastAsia"/>
          <w:sz w:val="22"/>
        </w:rPr>
        <w:t>cr3</w:t>
      </w:r>
      <w:r w:rsidRPr="00871B49">
        <w:rPr>
          <w:rFonts w:hint="eastAsia"/>
          <w:sz w:val="22"/>
        </w:rPr>
        <w:t>寄存器中，因此首先从</w:t>
      </w:r>
      <w:r w:rsidRPr="00871B49">
        <w:rPr>
          <w:rFonts w:hint="eastAsia"/>
          <w:sz w:val="22"/>
        </w:rPr>
        <w:t>cr3</w:t>
      </w:r>
      <w:r w:rsidRPr="00871B49">
        <w:rPr>
          <w:rFonts w:hint="eastAsia"/>
          <w:sz w:val="22"/>
        </w:rPr>
        <w:t>中取出进程的页目录表地址（操作系统负责在调度进程的时候，已经把这个地址装入对应寄存器）；</w:t>
      </w:r>
    </w:p>
    <w:p w:rsidR="00871B49" w:rsidRPr="00871B49" w:rsidRDefault="00871B49" w:rsidP="00871B49">
      <w:pPr>
        <w:rPr>
          <w:sz w:val="22"/>
        </w:rPr>
      </w:pPr>
      <w:r w:rsidRPr="00871B49">
        <w:rPr>
          <w:rFonts w:hint="eastAsia"/>
          <w:sz w:val="22"/>
        </w:rPr>
        <w:t>(2)</w:t>
      </w:r>
      <w:r w:rsidRPr="00871B49">
        <w:rPr>
          <w:rFonts w:hint="eastAsia"/>
          <w:sz w:val="22"/>
        </w:rPr>
        <w:t>、根据线性地址前十位，在页目录表中，找到对应的索引项，因为引入了二级管理模式，页目录中的项，不是页的地址，而是一个页表的起始地址。</w:t>
      </w:r>
    </w:p>
    <w:p w:rsidR="00871B49" w:rsidRPr="00871B49" w:rsidRDefault="00871B49" w:rsidP="00871B49">
      <w:pPr>
        <w:rPr>
          <w:sz w:val="22"/>
        </w:rPr>
      </w:pPr>
      <w:r w:rsidRPr="00871B49">
        <w:rPr>
          <w:rFonts w:hint="eastAsia"/>
          <w:sz w:val="22"/>
        </w:rPr>
        <w:t>(3)</w:t>
      </w:r>
      <w:r w:rsidRPr="00871B49">
        <w:rPr>
          <w:rFonts w:hint="eastAsia"/>
          <w:sz w:val="22"/>
        </w:rPr>
        <w:t>、查找页表，根据线性地址的中间十位，在页表中找到数据页的起始地址；</w:t>
      </w:r>
    </w:p>
    <w:p w:rsidR="00871B49" w:rsidRPr="004308AA" w:rsidRDefault="00871B49" w:rsidP="00871B49">
      <w:pPr>
        <w:rPr>
          <w:sz w:val="22"/>
        </w:rPr>
      </w:pPr>
      <w:r w:rsidRPr="00871B49">
        <w:rPr>
          <w:rFonts w:hint="eastAsia"/>
          <w:sz w:val="22"/>
        </w:rPr>
        <w:t>(4)</w:t>
      </w:r>
      <w:r w:rsidRPr="00871B49">
        <w:rPr>
          <w:rFonts w:hint="eastAsia"/>
          <w:sz w:val="22"/>
        </w:rPr>
        <w:t>、将页的起始地址与页内偏移量（即线性地址中最后</w:t>
      </w:r>
      <w:r w:rsidRPr="00871B49">
        <w:rPr>
          <w:rFonts w:hint="eastAsia"/>
          <w:sz w:val="22"/>
        </w:rPr>
        <w:t>12</w:t>
      </w:r>
      <w:r w:rsidRPr="00871B49">
        <w:rPr>
          <w:rFonts w:hint="eastAsia"/>
          <w:sz w:val="22"/>
        </w:rPr>
        <w:t>位）相加，得到最终我们</w:t>
      </w:r>
      <w:r>
        <w:rPr>
          <w:rFonts w:hint="eastAsia"/>
          <w:sz w:val="22"/>
        </w:rPr>
        <w:t>想要的物理地址。</w:t>
      </w:r>
    </w:p>
    <w:p w:rsidR="002004B8" w:rsidRDefault="003B70D1" w:rsidP="002004B8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实验目的：</w:t>
      </w:r>
    </w:p>
    <w:p w:rsidR="00C530EF" w:rsidRPr="00C530EF" w:rsidRDefault="00C530EF" w:rsidP="00C530EF">
      <w:pPr>
        <w:pStyle w:val="aa"/>
        <w:ind w:left="420" w:firstLineChars="0" w:firstLine="0"/>
        <w:rPr>
          <w:sz w:val="24"/>
        </w:rPr>
      </w:pPr>
      <w:r>
        <w:rPr>
          <w:rFonts w:ascii="楷体_GB2312" w:eastAsia="楷体_GB2312" w:hAnsi="楷体_GB2312" w:hint="eastAsia"/>
          <w:b/>
          <w:bCs/>
          <w:sz w:val="30"/>
        </w:rPr>
        <w:t xml:space="preserve">    </w:t>
      </w:r>
      <w:r w:rsidRPr="00BF5BE9">
        <w:rPr>
          <w:rFonts w:hint="eastAsia"/>
          <w:bCs/>
          <w:sz w:val="24"/>
        </w:rPr>
        <w:t>通过实验，掌握</w:t>
      </w:r>
      <w:r>
        <w:rPr>
          <w:rFonts w:hint="eastAsia"/>
          <w:bCs/>
          <w:sz w:val="24"/>
        </w:rPr>
        <w:t>段</w:t>
      </w:r>
      <w:r w:rsidRPr="00BF5BE9">
        <w:rPr>
          <w:rFonts w:hint="eastAsia"/>
          <w:bCs/>
          <w:sz w:val="24"/>
        </w:rPr>
        <w:t>页</w:t>
      </w:r>
      <w:r>
        <w:rPr>
          <w:rFonts w:hint="eastAsia"/>
          <w:bCs/>
          <w:sz w:val="24"/>
        </w:rPr>
        <w:t>式内存管理</w:t>
      </w:r>
      <w:r w:rsidRPr="00BF5BE9">
        <w:rPr>
          <w:rFonts w:hint="eastAsia"/>
          <w:bCs/>
          <w:sz w:val="24"/>
        </w:rPr>
        <w:t>机制，</w:t>
      </w:r>
      <w:r>
        <w:rPr>
          <w:rFonts w:hint="eastAsia"/>
          <w:bCs/>
          <w:sz w:val="24"/>
        </w:rPr>
        <w:t>理解地址转换的过程</w:t>
      </w:r>
      <w:r w:rsidR="00871B49">
        <w:rPr>
          <w:rFonts w:hint="eastAsia"/>
          <w:bCs/>
          <w:sz w:val="24"/>
        </w:rPr>
        <w:t>。</w:t>
      </w:r>
    </w:p>
    <w:p w:rsidR="003B70D1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实验内容：</w:t>
      </w:r>
    </w:p>
    <w:p w:rsidR="00871B49" w:rsidRPr="000F0384" w:rsidRDefault="00871B49" w:rsidP="00871B49">
      <w:p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 xml:space="preserve"> </w:t>
      </w:r>
      <w:r>
        <w:rPr>
          <w:rFonts w:ascii="楷体_GB2312" w:eastAsia="楷体_GB2312" w:hAnsi="楷体_GB2312"/>
          <w:b/>
          <w:bCs/>
          <w:sz w:val="30"/>
        </w:rPr>
        <w:t xml:space="preserve">     </w:t>
      </w:r>
      <w:r>
        <w:rPr>
          <w:rFonts w:ascii="楷体_GB2312" w:eastAsia="楷体_GB2312" w:hAnsi="楷体_GB2312" w:hint="eastAsia"/>
          <w:b/>
          <w:bCs/>
          <w:sz w:val="30"/>
        </w:rPr>
        <w:t>通过手工查看系统内存，并修改特定物理内存的值，实现控制程序运行的目的。</w:t>
      </w:r>
    </w:p>
    <w:p w:rsidR="003B70D1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实验器材（设备、元器件）：</w:t>
      </w:r>
    </w:p>
    <w:p w:rsidR="00871B49" w:rsidRPr="000F0384" w:rsidRDefault="00871B49" w:rsidP="00871B49">
      <w:p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 xml:space="preserve">     Linux内核（0.11版）+</w:t>
      </w:r>
      <w:r>
        <w:rPr>
          <w:rFonts w:ascii="楷体_GB2312" w:eastAsia="楷体_GB2312" w:hAnsi="楷体_GB2312"/>
          <w:b/>
          <w:bCs/>
          <w:sz w:val="30"/>
        </w:rPr>
        <w:t xml:space="preserve"> B</w:t>
      </w:r>
      <w:r>
        <w:rPr>
          <w:rFonts w:ascii="楷体_GB2312" w:eastAsia="楷体_GB2312" w:hAnsi="楷体_GB2312" w:hint="eastAsia"/>
          <w:b/>
          <w:bCs/>
          <w:sz w:val="30"/>
        </w:rPr>
        <w:t>oches虚拟机</w:t>
      </w:r>
    </w:p>
    <w:p w:rsidR="003B70D1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实验步骤：</w:t>
      </w:r>
    </w:p>
    <w:p w:rsidR="000C2A54" w:rsidRPr="00CD0D1A" w:rsidRDefault="00871B49" w:rsidP="00CD0D1A">
      <w:pPr>
        <w:rPr>
          <w:rFonts w:ascii="楷体_GB2312" w:eastAsia="楷体_GB2312" w:hAnsi="楷体_GB2312"/>
          <w:b/>
          <w:bCs/>
          <w:sz w:val="30"/>
        </w:rPr>
      </w:pPr>
      <w:r w:rsidRPr="00CD0D1A">
        <w:rPr>
          <w:rFonts w:ascii="楷体_GB2312" w:eastAsia="楷体_GB2312" w:hAnsi="楷体_GB2312" w:hint="eastAsia"/>
          <w:b/>
          <w:bCs/>
          <w:sz w:val="30"/>
        </w:rPr>
        <w:t>搭建实验环境：</w:t>
      </w:r>
    </w:p>
    <w:p w:rsid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 w:rsidRPr="00CD0D1A">
        <w:rPr>
          <w:rFonts w:asciiTheme="minorEastAsia" w:eastAsiaTheme="minorEastAsia" w:hAnsiTheme="minorEastAsia" w:hint="eastAsia"/>
          <w:bCs/>
          <w:sz w:val="24"/>
        </w:rPr>
        <w:t>这里使用的是boches</w:t>
      </w:r>
      <w:r w:rsidRPr="00CD0D1A">
        <w:rPr>
          <w:rFonts w:asciiTheme="minorEastAsia" w:eastAsiaTheme="minorEastAsia" w:hAnsiTheme="minorEastAsia"/>
          <w:bCs/>
          <w:sz w:val="24"/>
        </w:rPr>
        <w:t>2.5.1</w:t>
      </w:r>
      <w:r w:rsidRPr="00CD0D1A">
        <w:rPr>
          <w:rFonts w:asciiTheme="minorEastAsia" w:eastAsiaTheme="minorEastAsia" w:hAnsiTheme="minorEastAsia" w:hint="eastAsia"/>
          <w:bCs/>
          <w:sz w:val="24"/>
        </w:rPr>
        <w:t>的版本，安装过程如下：首先下载安装包成功安装</w:t>
      </w:r>
      <w:r w:rsidRPr="00CD0D1A">
        <w:rPr>
          <w:rFonts w:asciiTheme="minorEastAsia" w:eastAsiaTheme="minorEastAsia" w:hAnsiTheme="minorEastAsia" w:hint="eastAsia"/>
          <w:bCs/>
          <w:sz w:val="24"/>
        </w:rPr>
        <w:lastRenderedPageBreak/>
        <w:t>boches</w:t>
      </w:r>
      <w:r w:rsidRPr="00CD0D1A">
        <w:rPr>
          <w:rFonts w:asciiTheme="minorEastAsia" w:eastAsiaTheme="minorEastAsia" w:hAnsiTheme="minorEastAsia"/>
          <w:bCs/>
          <w:sz w:val="24"/>
        </w:rPr>
        <w:t>2.5.1</w:t>
      </w:r>
      <w:r w:rsidRPr="00CD0D1A">
        <w:rPr>
          <w:rFonts w:asciiTheme="minorEastAsia" w:eastAsiaTheme="minorEastAsia" w:hAnsiTheme="minorEastAsia" w:hint="eastAsia"/>
          <w:bCs/>
          <w:sz w:val="24"/>
        </w:rPr>
        <w:t>，然后将linux</w:t>
      </w:r>
      <w:r w:rsidRPr="00CD0D1A">
        <w:rPr>
          <w:rFonts w:asciiTheme="minorEastAsia" w:eastAsiaTheme="minorEastAsia" w:hAnsiTheme="minorEastAsia"/>
          <w:bCs/>
          <w:sz w:val="24"/>
        </w:rPr>
        <w:t>0.11</w:t>
      </w:r>
      <w:r w:rsidRPr="00CD0D1A">
        <w:rPr>
          <w:rFonts w:asciiTheme="minorEastAsia" w:eastAsiaTheme="minorEastAsia" w:hAnsiTheme="minorEastAsia" w:hint="eastAsia"/>
          <w:bCs/>
          <w:sz w:val="24"/>
        </w:rPr>
        <w:t>的内核文件拷贝入安装boches</w:t>
      </w:r>
      <w:r w:rsidRPr="00CD0D1A">
        <w:rPr>
          <w:rFonts w:asciiTheme="minorEastAsia" w:eastAsiaTheme="minorEastAsia" w:hAnsiTheme="minorEastAsia"/>
          <w:bCs/>
          <w:sz w:val="24"/>
        </w:rPr>
        <w:t>2.5.1</w:t>
      </w:r>
      <w:r w:rsidRPr="00CD0D1A">
        <w:rPr>
          <w:rFonts w:asciiTheme="minorEastAsia" w:eastAsiaTheme="minorEastAsia" w:hAnsiTheme="minorEastAsia" w:hint="eastAsia"/>
          <w:bCs/>
          <w:sz w:val="24"/>
        </w:rPr>
        <w:t>的文件夹下：</w:t>
      </w:r>
    </w:p>
    <w:p w:rsidR="00CD0D1A" w:rsidRP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34861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oches安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A" w:rsidRP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 w:rsidRPr="00CD0D1A">
        <w:rPr>
          <w:rFonts w:asciiTheme="minorEastAsia" w:eastAsiaTheme="minorEastAsia" w:hAnsiTheme="minorEastAsia" w:hint="eastAsia"/>
          <w:bCs/>
          <w:sz w:val="24"/>
        </w:rPr>
        <w:t>拷贝之后打开bochsdbg可执行文件，加载mybochsrc-hd文件：</w:t>
      </w:r>
    </w:p>
    <w:p w:rsidR="00CD0D1A" w:rsidRDefault="00CD0D1A" w:rsidP="00CD0D1A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20942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oches安装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A" w:rsidRPr="00CD0D1A" w:rsidRDefault="00CD0D1A" w:rsidP="00CD0D1A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加载成功后再控制窗口输入c启动boches下虚拟的Linux运行窗口：</w:t>
      </w:r>
    </w:p>
    <w:p w:rsid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2224405"/>
            <wp:effectExtent l="0" t="0" r="254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oches安装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由此boches</w:t>
      </w:r>
      <w:r>
        <w:rPr>
          <w:rFonts w:asciiTheme="minorEastAsia" w:eastAsiaTheme="minorEastAsia" w:hAnsiTheme="minorEastAsia"/>
          <w:bCs/>
          <w:sz w:val="24"/>
        </w:rPr>
        <w:t>2.5.1</w:t>
      </w:r>
      <w:r>
        <w:rPr>
          <w:rFonts w:asciiTheme="minorEastAsia" w:eastAsiaTheme="minorEastAsia" w:hAnsiTheme="minorEastAsia" w:hint="eastAsia"/>
          <w:bCs/>
          <w:sz w:val="24"/>
        </w:rPr>
        <w:t>+</w:t>
      </w:r>
      <w:r>
        <w:rPr>
          <w:rFonts w:asciiTheme="minorEastAsia" w:eastAsiaTheme="minorEastAsia" w:hAnsiTheme="minorEastAsia"/>
          <w:bCs/>
          <w:sz w:val="24"/>
        </w:rPr>
        <w:t>L</w:t>
      </w:r>
      <w:r>
        <w:rPr>
          <w:rFonts w:asciiTheme="minorEastAsia" w:eastAsiaTheme="minorEastAsia" w:hAnsiTheme="minorEastAsia" w:hint="eastAsia"/>
          <w:bCs/>
          <w:sz w:val="24"/>
        </w:rPr>
        <w:t>inux</w:t>
      </w:r>
      <w:r>
        <w:rPr>
          <w:rFonts w:asciiTheme="minorEastAsia" w:eastAsiaTheme="minorEastAsia" w:hAnsiTheme="minorEastAsia"/>
          <w:bCs/>
          <w:sz w:val="24"/>
        </w:rPr>
        <w:t>0.11</w:t>
      </w:r>
      <w:r>
        <w:rPr>
          <w:rFonts w:asciiTheme="minorEastAsia" w:eastAsiaTheme="minorEastAsia" w:hAnsiTheme="minorEastAsia" w:hint="eastAsia"/>
          <w:bCs/>
          <w:sz w:val="24"/>
        </w:rPr>
        <w:t>的内核实验环境已经配置完成。</w:t>
      </w:r>
    </w:p>
    <w:p w:rsid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</w:p>
    <w:p w:rsid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2.实验主体部分：</w:t>
      </w:r>
    </w:p>
    <w:p w:rsid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首先启动vi编辑，新建一个名为experiment</w:t>
      </w:r>
      <w:r>
        <w:rPr>
          <w:rFonts w:asciiTheme="minorEastAsia" w:eastAsiaTheme="minorEastAsia" w:hAnsiTheme="minorEastAsia"/>
          <w:bCs/>
          <w:sz w:val="24"/>
        </w:rPr>
        <w:t>2.c</w:t>
      </w:r>
      <w:r>
        <w:rPr>
          <w:rFonts w:asciiTheme="minorEastAsia" w:eastAsiaTheme="minorEastAsia" w:hAnsiTheme="minorEastAsia" w:hint="eastAsia"/>
          <w:bCs/>
          <w:sz w:val="24"/>
        </w:rPr>
        <w:t>的文件，输入以下C语言代码：</w:t>
      </w:r>
      <w:r>
        <w:rPr>
          <w:rFonts w:asciiTheme="minorEastAsia" w:eastAsiaTheme="minorEastAsia" w:hAnsiTheme="minorEastAsia"/>
          <w:bCs/>
          <w:sz w:val="24"/>
        </w:rPr>
        <w:br/>
      </w:r>
      <w:r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58658E6A">
            <wp:extent cx="4289425" cy="1802582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95" cy="182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360553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oches文件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输入成功后esc保存并退出:wq</w:t>
      </w:r>
    </w:p>
    <w:p w:rsidR="00CD0D1A" w:rsidRDefault="00CD0D1A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在控制窗口按住ctrl</w:t>
      </w:r>
      <w:r>
        <w:rPr>
          <w:rFonts w:asciiTheme="minorEastAsia" w:eastAsiaTheme="minorEastAsia" w:hAnsiTheme="minorEastAsia"/>
          <w:bCs/>
          <w:sz w:val="24"/>
        </w:rPr>
        <w:t>+c</w:t>
      </w:r>
      <w:r>
        <w:rPr>
          <w:rFonts w:asciiTheme="minorEastAsia" w:eastAsiaTheme="minorEastAsia" w:hAnsiTheme="minorEastAsia" w:hint="eastAsia"/>
          <w:bCs/>
          <w:sz w:val="24"/>
        </w:rPr>
        <w:t>启动断点调试模式.</w:t>
      </w:r>
    </w:p>
    <w:p w:rsidR="00CD0D1A" w:rsidRDefault="00844790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由于逻辑地址是由一个段标识符+offset组成，而段标识符的存储位置在由段标识符中的T1字段决定，首先我们需要寻找段标识符的信息，因此在控制窗口中输入sreg查看寄存器的信息：</w:t>
      </w:r>
    </w:p>
    <w:p w:rsidR="00844790" w:rsidRDefault="00844790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inline distT="0" distB="0" distL="0" distR="0">
            <wp:extent cx="5274310" cy="3307080"/>
            <wp:effectExtent l="0" t="0" r="254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boche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90" w:rsidRDefault="00844790" w:rsidP="00CD0D1A">
      <w:pPr>
        <w:rPr>
          <w:rFonts w:asciiTheme="minorEastAsia" w:eastAsiaTheme="minorEastAsia" w:hAnsiTheme="minorEastAsia"/>
          <w:bCs/>
          <w:sz w:val="24"/>
        </w:rPr>
      </w:pPr>
    </w:p>
    <w:p w:rsidR="00844790" w:rsidRDefault="00844790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我们实验数据存储在ds数据寄存器中，而我们看到ds寄存器的段信息是：0x</w:t>
      </w:r>
      <w:r>
        <w:rPr>
          <w:rFonts w:asciiTheme="minorEastAsia" w:eastAsiaTheme="minorEastAsia" w:hAnsiTheme="minorEastAsia"/>
          <w:bCs/>
          <w:sz w:val="24"/>
        </w:rPr>
        <w:t>0017</w:t>
      </w:r>
      <w:r>
        <w:rPr>
          <w:rFonts w:asciiTheme="minorEastAsia" w:eastAsiaTheme="minorEastAsia" w:hAnsiTheme="minorEastAsia" w:hint="eastAsia"/>
          <w:bCs/>
          <w:sz w:val="24"/>
        </w:rPr>
        <w:t>，换算为二进制后我们发现对应的T1字段为1，索引号为2，因此我们知道此段标识符存储在LDT段表中的第三项。</w:t>
      </w:r>
    </w:p>
    <w:p w:rsidR="00844790" w:rsidRDefault="00844790" w:rsidP="00CD0D1A">
      <w:pPr>
        <w:rPr>
          <w:rFonts w:asciiTheme="minorEastAsia" w:eastAsiaTheme="minorEastAsia" w:hAnsiTheme="minorEastAsia"/>
          <w:bCs/>
          <w:sz w:val="24"/>
        </w:rPr>
      </w:pPr>
    </w:p>
    <w:p w:rsidR="00844790" w:rsidRDefault="00844790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由于我们知道LDT是存储在GDT中的，需要通过LDTR进行索引，因此再查看LDTR寄存器的段信息：0x</w:t>
      </w:r>
      <w:r>
        <w:rPr>
          <w:rFonts w:asciiTheme="minorEastAsia" w:eastAsiaTheme="minorEastAsia" w:hAnsiTheme="minorEastAsia"/>
          <w:bCs/>
          <w:sz w:val="24"/>
        </w:rPr>
        <w:t>0068</w:t>
      </w:r>
      <w:r>
        <w:rPr>
          <w:rFonts w:asciiTheme="minorEastAsia" w:eastAsiaTheme="minorEastAsia" w:hAnsiTheme="minorEastAsia" w:hint="eastAsia"/>
          <w:bCs/>
          <w:sz w:val="24"/>
        </w:rPr>
        <w:t>，换算后可以发现LDT存储在GDT的索引为13，表示为GDT中的第14项。</w:t>
      </w:r>
    </w:p>
    <w:p w:rsidR="00844790" w:rsidRDefault="00844790" w:rsidP="00CD0D1A">
      <w:pPr>
        <w:rPr>
          <w:rFonts w:asciiTheme="minorEastAsia" w:eastAsiaTheme="minorEastAsia" w:hAnsiTheme="minorEastAsia"/>
          <w:bCs/>
          <w:sz w:val="24"/>
        </w:rPr>
      </w:pPr>
    </w:p>
    <w:p w:rsidR="00844790" w:rsidRDefault="00844790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由于GDTR的基地址为：0x</w:t>
      </w:r>
      <w:r>
        <w:rPr>
          <w:rFonts w:asciiTheme="minorEastAsia" w:eastAsiaTheme="minorEastAsia" w:hAnsiTheme="minorEastAsia"/>
          <w:bCs/>
          <w:sz w:val="24"/>
        </w:rPr>
        <w:t>5</w:t>
      </w:r>
      <w:r>
        <w:rPr>
          <w:rFonts w:asciiTheme="minorEastAsia" w:eastAsiaTheme="minorEastAsia" w:hAnsiTheme="minorEastAsia" w:hint="eastAsia"/>
          <w:bCs/>
          <w:sz w:val="24"/>
        </w:rPr>
        <w:t>cb8，而GDT中存储的段的属性是一个8字节的数据结构，我们使用xp</w:t>
      </w:r>
      <w:r>
        <w:rPr>
          <w:rFonts w:asciiTheme="minorEastAsia" w:eastAsiaTheme="minorEastAsia" w:hAnsiTheme="minorEastAsia"/>
          <w:bCs/>
          <w:sz w:val="24"/>
        </w:rPr>
        <w:t xml:space="preserve"> /2w</w:t>
      </w:r>
      <w:r>
        <w:rPr>
          <w:rFonts w:asciiTheme="minorEastAsia" w:eastAsiaTheme="minorEastAsia" w:hAnsiTheme="minorEastAsia" w:hint="eastAsia"/>
          <w:bCs/>
          <w:sz w:val="24"/>
        </w:rPr>
        <w:t>指令查看</w:t>
      </w:r>
      <w:r w:rsidR="00A93494">
        <w:rPr>
          <w:rFonts w:asciiTheme="minorEastAsia" w:eastAsiaTheme="minorEastAsia" w:hAnsiTheme="minorEastAsia" w:hint="eastAsia"/>
          <w:bCs/>
          <w:sz w:val="24"/>
        </w:rPr>
        <w:t>LDT在GDT中的索引信息：xp</w:t>
      </w:r>
      <w:r w:rsidR="00A93494">
        <w:rPr>
          <w:rFonts w:asciiTheme="minorEastAsia" w:eastAsiaTheme="minorEastAsia" w:hAnsiTheme="minorEastAsia"/>
          <w:bCs/>
          <w:sz w:val="24"/>
        </w:rPr>
        <w:t xml:space="preserve"> </w:t>
      </w:r>
      <w:r w:rsidR="00A93494">
        <w:rPr>
          <w:rFonts w:asciiTheme="minorEastAsia" w:eastAsiaTheme="minorEastAsia" w:hAnsiTheme="minorEastAsia" w:hint="eastAsia"/>
          <w:bCs/>
          <w:sz w:val="24"/>
        </w:rPr>
        <w:t>/2w 0x5cb8+13*</w:t>
      </w:r>
      <w:r w:rsidR="00A93494">
        <w:rPr>
          <w:rFonts w:asciiTheme="minorEastAsia" w:eastAsiaTheme="minorEastAsia" w:hAnsiTheme="minorEastAsia"/>
          <w:bCs/>
          <w:sz w:val="24"/>
        </w:rPr>
        <w:t>8</w:t>
      </w:r>
      <w:r w:rsidR="00A93494"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000625" cy="3134270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oche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46" cy="31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得到LDT的段描述符的信息：0x</w:t>
      </w:r>
      <w:r>
        <w:rPr>
          <w:rFonts w:asciiTheme="minorEastAsia" w:eastAsiaTheme="minorEastAsia" w:hAnsiTheme="minorEastAsia"/>
          <w:bCs/>
          <w:sz w:val="24"/>
        </w:rPr>
        <w:t>92</w:t>
      </w:r>
      <w:r>
        <w:rPr>
          <w:rFonts w:asciiTheme="minorEastAsia" w:eastAsiaTheme="minorEastAsia" w:hAnsiTheme="minorEastAsia" w:hint="eastAsia"/>
          <w:bCs/>
          <w:sz w:val="24"/>
        </w:rPr>
        <w:t>d00068和0x</w:t>
      </w:r>
      <w:r>
        <w:rPr>
          <w:rFonts w:asciiTheme="minorEastAsia" w:eastAsiaTheme="minorEastAsia" w:hAnsiTheme="minorEastAsia"/>
          <w:bCs/>
          <w:sz w:val="24"/>
        </w:rPr>
        <w:t>000082</w:t>
      </w:r>
      <w:r>
        <w:rPr>
          <w:rFonts w:asciiTheme="minorEastAsia" w:eastAsiaTheme="minorEastAsia" w:hAnsiTheme="minorEastAsia" w:hint="eastAsia"/>
          <w:bCs/>
          <w:sz w:val="24"/>
        </w:rPr>
        <w:t>fd，将其第16-</w:t>
      </w:r>
      <w:r>
        <w:rPr>
          <w:rFonts w:asciiTheme="minorEastAsia" w:eastAsiaTheme="minorEastAsia" w:hAnsiTheme="minorEastAsia"/>
          <w:bCs/>
          <w:sz w:val="24"/>
        </w:rPr>
        <w:t>31</w:t>
      </w:r>
      <w:r>
        <w:rPr>
          <w:rFonts w:asciiTheme="minorEastAsia" w:eastAsiaTheme="minorEastAsia" w:hAnsiTheme="minorEastAsia" w:hint="eastAsia"/>
          <w:bCs/>
          <w:sz w:val="24"/>
        </w:rPr>
        <w:t>,0-7,24-31位进行拼接得到LDT的基地址为：0x</w:t>
      </w:r>
      <w:r>
        <w:rPr>
          <w:rFonts w:asciiTheme="minorEastAsia" w:eastAsiaTheme="minorEastAsia" w:hAnsiTheme="minorEastAsia"/>
          <w:bCs/>
          <w:sz w:val="24"/>
        </w:rPr>
        <w:t>00</w:t>
      </w:r>
      <w:r>
        <w:rPr>
          <w:rFonts w:asciiTheme="minorEastAsia" w:eastAsiaTheme="minorEastAsia" w:hAnsiTheme="minorEastAsia" w:hint="eastAsia"/>
          <w:bCs/>
          <w:sz w:val="24"/>
        </w:rPr>
        <w:t>fd</w:t>
      </w:r>
      <w:r>
        <w:rPr>
          <w:rFonts w:asciiTheme="minorEastAsia" w:eastAsiaTheme="minorEastAsia" w:hAnsiTheme="minorEastAsia"/>
          <w:bCs/>
          <w:sz w:val="24"/>
        </w:rPr>
        <w:t>92</w:t>
      </w:r>
      <w:r>
        <w:rPr>
          <w:rFonts w:asciiTheme="minorEastAsia" w:eastAsiaTheme="minorEastAsia" w:hAnsiTheme="minorEastAsia" w:hint="eastAsia"/>
          <w:bCs/>
          <w:sz w:val="24"/>
        </w:rPr>
        <w:t>d</w:t>
      </w:r>
      <w:r>
        <w:rPr>
          <w:rFonts w:asciiTheme="minorEastAsia" w:eastAsiaTheme="minorEastAsia" w:hAnsiTheme="minorEastAsia"/>
          <w:bCs/>
          <w:sz w:val="24"/>
        </w:rPr>
        <w:t>0</w:t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6D38C181">
            <wp:extent cx="4999990" cy="1572873"/>
            <wp:effectExtent l="0" t="0" r="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07" cy="157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根据ds段标识符信息，ds段存储在LDT中的第3项，使用xp /2w 0x00fd92d0+2*8查看ds寄存器的段描述符：</w:t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641985"/>
            <wp:effectExtent l="0" t="0" r="254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oche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基于ds的寄存器的段描述符可以得到其基地址：0x</w:t>
      </w:r>
      <w:r>
        <w:rPr>
          <w:rFonts w:asciiTheme="minorEastAsia" w:eastAsiaTheme="minorEastAsia" w:hAnsiTheme="minorEastAsia"/>
          <w:bCs/>
          <w:sz w:val="24"/>
        </w:rPr>
        <w:t>10000000</w:t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进而很容易计算出j的线性地址为：0x</w:t>
      </w:r>
      <w:r>
        <w:rPr>
          <w:rFonts w:asciiTheme="minorEastAsia" w:eastAsiaTheme="minorEastAsia" w:hAnsiTheme="minorEastAsia"/>
          <w:bCs/>
          <w:sz w:val="24"/>
        </w:rPr>
        <w:t>10000000</w:t>
      </w:r>
      <w:r>
        <w:rPr>
          <w:rFonts w:asciiTheme="minorEastAsia" w:eastAsiaTheme="minorEastAsia" w:hAnsiTheme="minorEastAsia" w:hint="eastAsia"/>
          <w:bCs/>
          <w:sz w:val="24"/>
        </w:rPr>
        <w:t>+</w:t>
      </w:r>
      <w:r>
        <w:rPr>
          <w:rFonts w:asciiTheme="minorEastAsia" w:eastAsiaTheme="minorEastAsia" w:hAnsiTheme="minorEastAsia"/>
          <w:bCs/>
          <w:sz w:val="24"/>
        </w:rPr>
        <w:t>0</w:t>
      </w:r>
      <w:r>
        <w:rPr>
          <w:rFonts w:asciiTheme="minorEastAsia" w:eastAsiaTheme="minorEastAsia" w:hAnsiTheme="minorEastAsia" w:hint="eastAsia"/>
          <w:bCs/>
          <w:sz w:val="24"/>
        </w:rPr>
        <w:t>x</w:t>
      </w:r>
      <w:r>
        <w:rPr>
          <w:rFonts w:asciiTheme="minorEastAsia" w:eastAsiaTheme="minorEastAsia" w:hAnsiTheme="minorEastAsia"/>
          <w:bCs/>
          <w:sz w:val="24"/>
        </w:rPr>
        <w:t>3004</w:t>
      </w:r>
      <w:r>
        <w:rPr>
          <w:rFonts w:asciiTheme="minorEastAsia" w:eastAsiaTheme="minorEastAsia" w:hAnsiTheme="minorEastAsia" w:hint="eastAsia"/>
          <w:bCs/>
          <w:sz w:val="24"/>
        </w:rPr>
        <w:t>，换算为二进制可以得到其页目录号为64，页表号为3，页内偏移为4</w:t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使用creg查看寄存器CR3的信息：</w:t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94043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oches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94" w:rsidRDefault="00A93494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不难发现寄存器CR3的值为0，表明页目录表的起始地址为0</w:t>
      </w:r>
    </w:p>
    <w:p w:rsidR="00A93494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计算一级页表：xp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/w 64*4:</w:t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4829175" cy="6667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oches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得到地址为：0x</w:t>
      </w:r>
      <w:r>
        <w:rPr>
          <w:rFonts w:asciiTheme="minorEastAsia" w:eastAsiaTheme="minorEastAsia" w:hAnsiTheme="minorEastAsia"/>
          <w:bCs/>
          <w:sz w:val="24"/>
        </w:rPr>
        <w:t>00</w:t>
      </w:r>
      <w:r>
        <w:rPr>
          <w:rFonts w:asciiTheme="minorEastAsia" w:eastAsiaTheme="minorEastAsia" w:hAnsiTheme="minorEastAsia" w:hint="eastAsia"/>
          <w:bCs/>
          <w:sz w:val="24"/>
        </w:rPr>
        <w:t>fa</w:t>
      </w:r>
      <w:r>
        <w:rPr>
          <w:rFonts w:asciiTheme="minorEastAsia" w:eastAsiaTheme="minorEastAsia" w:hAnsiTheme="minorEastAsia"/>
          <w:bCs/>
          <w:sz w:val="24"/>
        </w:rPr>
        <w:t>3027</w:t>
      </w:r>
      <w:r>
        <w:rPr>
          <w:rFonts w:asciiTheme="minorEastAsia" w:eastAsiaTheme="minorEastAsia" w:hAnsiTheme="minorEastAsia" w:hint="eastAsia"/>
          <w:bCs/>
          <w:sz w:val="24"/>
        </w:rPr>
        <w:t>，则可以得到下一级页表索引为：0x</w:t>
      </w:r>
      <w:r>
        <w:rPr>
          <w:rFonts w:asciiTheme="minorEastAsia" w:eastAsiaTheme="minorEastAsia" w:hAnsiTheme="minorEastAsia"/>
          <w:bCs/>
          <w:sz w:val="24"/>
        </w:rPr>
        <w:t>00</w:t>
      </w:r>
      <w:r>
        <w:rPr>
          <w:rFonts w:asciiTheme="minorEastAsia" w:eastAsiaTheme="minorEastAsia" w:hAnsiTheme="minorEastAsia" w:hint="eastAsia"/>
          <w:bCs/>
          <w:sz w:val="24"/>
        </w:rPr>
        <w:t>fa</w:t>
      </w:r>
      <w:r>
        <w:rPr>
          <w:rFonts w:asciiTheme="minorEastAsia" w:eastAsiaTheme="minorEastAsia" w:hAnsiTheme="minorEastAsia"/>
          <w:bCs/>
          <w:sz w:val="24"/>
        </w:rPr>
        <w:t>3000</w:t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计算二级页表：xp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/w 0x00fa3000</w:t>
      </w:r>
      <w:r>
        <w:rPr>
          <w:rFonts w:asciiTheme="minorEastAsia" w:eastAsiaTheme="minorEastAsia" w:hAnsiTheme="minorEastAsia"/>
          <w:bCs/>
          <w:sz w:val="24"/>
        </w:rPr>
        <w:t>+3*4:</w:t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4162425" cy="6858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oches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得到地址0x00fa2067，则可以得到下一级页表的索引为：0x</w:t>
      </w:r>
      <w:r>
        <w:rPr>
          <w:rFonts w:asciiTheme="minorEastAsia" w:eastAsiaTheme="minorEastAsia" w:hAnsiTheme="minorEastAsia"/>
          <w:bCs/>
          <w:sz w:val="24"/>
        </w:rPr>
        <w:t>00</w:t>
      </w:r>
      <w:r>
        <w:rPr>
          <w:rFonts w:asciiTheme="minorEastAsia" w:eastAsiaTheme="minorEastAsia" w:hAnsiTheme="minorEastAsia" w:hint="eastAsia"/>
          <w:bCs/>
          <w:sz w:val="24"/>
        </w:rPr>
        <w:t>fa</w:t>
      </w:r>
      <w:r>
        <w:rPr>
          <w:rFonts w:asciiTheme="minorEastAsia" w:eastAsiaTheme="minorEastAsia" w:hAnsiTheme="minorEastAsia"/>
          <w:bCs/>
          <w:sz w:val="24"/>
        </w:rPr>
        <w:t>2000</w:t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计算三级页表：xp</w:t>
      </w:r>
      <w:r>
        <w:rPr>
          <w:rFonts w:asciiTheme="minorEastAsia" w:eastAsiaTheme="minorEastAsia" w:hAnsiTheme="minorEastAsia"/>
          <w:bCs/>
          <w:sz w:val="24"/>
        </w:rPr>
        <w:t xml:space="preserve"> /w 0x00fa2000+4</w:t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>
            <wp:extent cx="4048125" cy="6858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boches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得到物理地址为：0x</w:t>
      </w:r>
      <w:r>
        <w:rPr>
          <w:rFonts w:asciiTheme="minorEastAsia" w:eastAsiaTheme="minorEastAsia" w:hAnsiTheme="minorEastAsia"/>
          <w:bCs/>
          <w:sz w:val="24"/>
        </w:rPr>
        <w:t>00123456</w:t>
      </w:r>
      <w:r>
        <w:rPr>
          <w:rFonts w:asciiTheme="minorEastAsia" w:eastAsiaTheme="minorEastAsia" w:hAnsiTheme="minorEastAsia" w:hint="eastAsia"/>
          <w:bCs/>
          <w:sz w:val="24"/>
        </w:rPr>
        <w:t>，表示我们寻址成功，下面直接将此地址的值修改为0，修改指令为：setpmem 0x00fa2004 4 0</w:t>
      </w:r>
    </w:p>
    <w:p w:rsidR="007049D3" w:rsidRDefault="007049D3" w:rsidP="00CD0D1A">
      <w:pPr>
        <w:rPr>
          <w:rFonts w:asciiTheme="minorEastAsia" w:eastAsiaTheme="minorEastAsia" w:hAnsiTheme="minorEastAsia"/>
          <w:bCs/>
          <w:noProof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>
            <wp:extent cx="4162425" cy="5619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per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修改之后在控制窗口键入c重新运行experiment</w:t>
      </w:r>
      <w:r>
        <w:rPr>
          <w:rFonts w:asciiTheme="minorEastAsia" w:eastAsiaTheme="minorEastAsia" w:hAnsiTheme="minorEastAsia"/>
          <w:bCs/>
          <w:sz w:val="24"/>
        </w:rPr>
        <w:t>2.c</w:t>
      </w:r>
      <w:r>
        <w:rPr>
          <w:rFonts w:asciiTheme="minorEastAsia" w:eastAsiaTheme="minorEastAsia" w:hAnsiTheme="minorEastAsia" w:hint="eastAsia"/>
          <w:bCs/>
          <w:sz w:val="24"/>
        </w:rPr>
        <w:t>代码，得到如下结果：</w:t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360553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ucces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D3" w:rsidRDefault="007049D3" w:rsidP="00CD0D1A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系统提示“Hey</w:t>
      </w:r>
      <w:r>
        <w:rPr>
          <w:rFonts w:asciiTheme="minorEastAsia" w:eastAsiaTheme="minorEastAsia" w:hAnsiTheme="minorEastAsia"/>
          <w:bCs/>
          <w:sz w:val="24"/>
        </w:rPr>
        <w:t>, you got it!</w:t>
      </w:r>
      <w:r>
        <w:rPr>
          <w:rFonts w:asciiTheme="minorEastAsia" w:eastAsiaTheme="minorEastAsia" w:hAnsiTheme="minorEastAsia" w:hint="eastAsia"/>
          <w:bCs/>
          <w:sz w:val="24"/>
        </w:rPr>
        <w:t>”成功跳出死循环，表明j的值修改成功，即物理寻址成功。</w:t>
      </w:r>
    </w:p>
    <w:p w:rsidR="003B70D1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总结及心得体会：</w:t>
      </w:r>
    </w:p>
    <w:p w:rsidR="007049D3" w:rsidRPr="007049D3" w:rsidRDefault="007049D3" w:rsidP="007049D3">
      <w:pPr>
        <w:rPr>
          <w:sz w:val="28"/>
        </w:rPr>
      </w:pPr>
      <w:r>
        <w:rPr>
          <w:rFonts w:ascii="楷体_GB2312" w:eastAsia="楷体_GB2312" w:hAnsi="楷体_GB2312" w:hint="eastAsia"/>
          <w:b/>
          <w:bCs/>
          <w:sz w:val="30"/>
        </w:rPr>
        <w:t xml:space="preserve"> </w:t>
      </w:r>
      <w:r>
        <w:rPr>
          <w:rFonts w:ascii="楷体_GB2312" w:eastAsia="楷体_GB2312" w:hAnsi="楷体_GB2312"/>
          <w:b/>
          <w:bCs/>
          <w:sz w:val="30"/>
        </w:rPr>
        <w:t xml:space="preserve">   </w:t>
      </w:r>
      <w:r>
        <w:rPr>
          <w:rFonts w:hint="eastAsia"/>
          <w:sz w:val="28"/>
        </w:rPr>
        <w:t>通过本次实验</w:t>
      </w:r>
      <w:r>
        <w:rPr>
          <w:sz w:val="28"/>
        </w:rPr>
        <w:t>，我对</w:t>
      </w:r>
      <w:r>
        <w:rPr>
          <w:rFonts w:hint="eastAsia"/>
          <w:sz w:val="28"/>
        </w:rPr>
        <w:t>操作系统内存</w:t>
      </w:r>
      <w:r>
        <w:rPr>
          <w:sz w:val="28"/>
        </w:rPr>
        <w:t>中</w:t>
      </w:r>
      <w:r>
        <w:rPr>
          <w:rFonts w:hint="eastAsia"/>
          <w:sz w:val="28"/>
        </w:rPr>
        <w:t>的</w:t>
      </w:r>
      <w:r>
        <w:rPr>
          <w:sz w:val="28"/>
        </w:rPr>
        <w:t>地址转换原理和机制有了更加深刻的认识，</w:t>
      </w:r>
      <w:r>
        <w:rPr>
          <w:rFonts w:hint="eastAsia"/>
          <w:sz w:val="28"/>
        </w:rPr>
        <w:t>学会了</w:t>
      </w:r>
      <w:r>
        <w:rPr>
          <w:sz w:val="28"/>
        </w:rPr>
        <w:t>计算机的寻址过程、地址转换过程以及各类寄存器的使用方法</w:t>
      </w:r>
      <w:r>
        <w:rPr>
          <w:rFonts w:hint="eastAsia"/>
          <w:sz w:val="28"/>
        </w:rPr>
        <w:t>，</w:t>
      </w:r>
      <w:r>
        <w:rPr>
          <w:sz w:val="28"/>
        </w:rPr>
        <w:t>同时</w:t>
      </w:r>
      <w:r>
        <w:rPr>
          <w:rFonts w:hint="eastAsia"/>
          <w:sz w:val="28"/>
        </w:rPr>
        <w:t>拓展了</w:t>
      </w:r>
      <w:r>
        <w:rPr>
          <w:sz w:val="28"/>
        </w:rPr>
        <w:t>linux</w:t>
      </w:r>
      <w:r>
        <w:rPr>
          <w:sz w:val="28"/>
        </w:rPr>
        <w:t>虚拟机下的相关操作知识。</w:t>
      </w:r>
    </w:p>
    <w:p w:rsidR="003B70D1" w:rsidRDefault="003B70D1" w:rsidP="003B70D1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 w:rsidRPr="000F0384">
        <w:rPr>
          <w:rFonts w:ascii="楷体_GB2312" w:eastAsia="楷体_GB2312" w:hAnsi="楷体_GB2312" w:hint="eastAsia"/>
          <w:b/>
          <w:bCs/>
          <w:sz w:val="30"/>
        </w:rPr>
        <w:t>对本实验过程及方法、手段的改进建议：</w:t>
      </w:r>
    </w:p>
    <w:p w:rsidR="007049D3" w:rsidRPr="000F0384" w:rsidRDefault="007049D3" w:rsidP="007049D3">
      <w:p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/>
          <w:b/>
          <w:bCs/>
          <w:sz w:val="30"/>
        </w:rPr>
        <w:t xml:space="preserve">    </w:t>
      </w:r>
      <w:r>
        <w:rPr>
          <w:rFonts w:ascii="楷体_GB2312" w:eastAsia="楷体_GB2312" w:hAnsi="楷体_GB2312" w:hint="eastAsia"/>
          <w:b/>
          <w:bCs/>
          <w:sz w:val="30"/>
        </w:rPr>
        <w:t>暂无。</w:t>
      </w:r>
    </w:p>
    <w:p w:rsidR="003B70D1" w:rsidRPr="000F0384" w:rsidRDefault="003B70D1" w:rsidP="003B70D1">
      <w:pPr>
        <w:rPr>
          <w:rFonts w:ascii="宋体" w:hAnsi="宋体"/>
          <w:sz w:val="24"/>
        </w:rPr>
      </w:pPr>
    </w:p>
    <w:p w:rsidR="003B70D1" w:rsidRPr="000F0384" w:rsidRDefault="003B70D1" w:rsidP="003B70D1">
      <w:pPr>
        <w:rPr>
          <w:rFonts w:ascii="宋体" w:hAnsi="宋体"/>
          <w:b/>
          <w:bCs/>
          <w:sz w:val="28"/>
        </w:rPr>
      </w:pPr>
      <w:r w:rsidRPr="000F0384">
        <w:rPr>
          <w:rFonts w:ascii="宋体" w:hAnsi="宋体" w:hint="eastAsia"/>
        </w:rPr>
        <w:t xml:space="preserve">                                                     </w:t>
      </w:r>
      <w:r w:rsidRPr="000F0384">
        <w:rPr>
          <w:rFonts w:ascii="宋体" w:hAnsi="宋体" w:hint="eastAsia"/>
          <w:b/>
          <w:bCs/>
          <w:sz w:val="28"/>
        </w:rPr>
        <w:t>报告评分：</w:t>
      </w:r>
    </w:p>
    <w:p w:rsidR="003B70D1" w:rsidRPr="000F0384" w:rsidRDefault="003B70D1" w:rsidP="003B70D1">
      <w:pPr>
        <w:rPr>
          <w:rFonts w:ascii="宋体" w:hAnsi="宋体"/>
          <w:b/>
          <w:bCs/>
          <w:sz w:val="28"/>
        </w:rPr>
      </w:pPr>
      <w:r w:rsidRPr="000F0384">
        <w:rPr>
          <w:rFonts w:ascii="宋体" w:hAnsi="宋体" w:hint="eastAsia"/>
          <w:sz w:val="28"/>
        </w:rPr>
        <w:t xml:space="preserve">                                    </w:t>
      </w:r>
      <w:r w:rsidRPr="000F0384">
        <w:rPr>
          <w:rFonts w:ascii="宋体" w:hAnsi="宋体" w:hint="eastAsia"/>
          <w:b/>
          <w:bCs/>
          <w:sz w:val="28"/>
        </w:rPr>
        <w:t xml:space="preserve">  指导教师签字：</w:t>
      </w:r>
    </w:p>
    <w:p w:rsidR="0035729A" w:rsidRPr="003B70D1" w:rsidRDefault="00E74900"/>
    <w:sectPr w:rsidR="0035729A" w:rsidRPr="003B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900" w:rsidRDefault="00E74900" w:rsidP="002004B8">
      <w:r>
        <w:separator/>
      </w:r>
    </w:p>
  </w:endnote>
  <w:endnote w:type="continuationSeparator" w:id="0">
    <w:p w:rsidR="00E74900" w:rsidRDefault="00E74900" w:rsidP="0020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900" w:rsidRDefault="00E74900" w:rsidP="002004B8">
      <w:r>
        <w:separator/>
      </w:r>
    </w:p>
  </w:footnote>
  <w:footnote w:type="continuationSeparator" w:id="0">
    <w:p w:rsidR="00E74900" w:rsidRDefault="00E74900" w:rsidP="00200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AE6"/>
    <w:multiLevelType w:val="hybridMultilevel"/>
    <w:tmpl w:val="8C3EB8C6"/>
    <w:lvl w:ilvl="0" w:tplc="D258F1C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 w15:restartNumberingAfterBreak="0">
    <w:nsid w:val="0E580026"/>
    <w:multiLevelType w:val="singleLevel"/>
    <w:tmpl w:val="00000008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D1"/>
    <w:rsid w:val="000C2A54"/>
    <w:rsid w:val="001021FD"/>
    <w:rsid w:val="001E1092"/>
    <w:rsid w:val="002004B8"/>
    <w:rsid w:val="0033114C"/>
    <w:rsid w:val="003826CF"/>
    <w:rsid w:val="003B70D1"/>
    <w:rsid w:val="00613520"/>
    <w:rsid w:val="007049D3"/>
    <w:rsid w:val="007A11C4"/>
    <w:rsid w:val="00844790"/>
    <w:rsid w:val="00871B49"/>
    <w:rsid w:val="008F4238"/>
    <w:rsid w:val="00A93494"/>
    <w:rsid w:val="00B957C5"/>
    <w:rsid w:val="00C50A2B"/>
    <w:rsid w:val="00C530EF"/>
    <w:rsid w:val="00CD0D1A"/>
    <w:rsid w:val="00E74900"/>
    <w:rsid w:val="00F9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F3063F-CAFA-4B38-9487-CF4BADE2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0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70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70D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00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04B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0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04B8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530EF"/>
    <w:pPr>
      <w:ind w:firstLineChars="200" w:firstLine="420"/>
    </w:pPr>
  </w:style>
  <w:style w:type="paragraph" w:styleId="aa">
    <w:name w:val="Body Text Indent"/>
    <w:basedOn w:val="a"/>
    <w:link w:val="ab"/>
    <w:semiHidden/>
    <w:rsid w:val="00C530EF"/>
    <w:pPr>
      <w:ind w:firstLineChars="200" w:firstLine="420"/>
    </w:pPr>
  </w:style>
  <w:style w:type="character" w:customStyle="1" w:styleId="ab">
    <w:name w:val="正文文本缩进 字符"/>
    <w:basedOn w:val="a0"/>
    <w:link w:val="aa"/>
    <w:semiHidden/>
    <w:rsid w:val="00C530E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533</Words>
  <Characters>3043</Characters>
  <Application>Microsoft Office Word</Application>
  <DocSecurity>0</DocSecurity>
  <Lines>25</Lines>
  <Paragraphs>7</Paragraphs>
  <ScaleCrop>false</ScaleCrop>
  <Company>Microsoft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Qinke</dc:creator>
  <cp:lastModifiedBy>郭宇航</cp:lastModifiedBy>
  <cp:revision>2</cp:revision>
  <dcterms:created xsi:type="dcterms:W3CDTF">2019-06-06T13:06:00Z</dcterms:created>
  <dcterms:modified xsi:type="dcterms:W3CDTF">2019-06-06T13:06:00Z</dcterms:modified>
</cp:coreProperties>
</file>