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9AC0" w14:textId="5800C06D" w:rsidR="00E047FC" w:rsidRPr="00996A08" w:rsidRDefault="00A6126A" w:rsidP="00A6126A">
      <w:pPr>
        <w:bidi/>
        <w:rPr>
          <w:rFonts w:ascii="David" w:hAnsi="David" w:cs="David"/>
          <w:b/>
          <w:bCs/>
          <w:sz w:val="36"/>
          <w:szCs w:val="36"/>
          <w:rtl/>
          <w:lang w:val="en-US"/>
        </w:rPr>
      </w:pPr>
      <w:r w:rsidRPr="00996A08">
        <w:rPr>
          <w:rFonts w:ascii="David" w:hAnsi="David" w:cs="David" w:hint="cs"/>
          <w:b/>
          <w:bCs/>
          <w:sz w:val="36"/>
          <w:szCs w:val="36"/>
          <w:rtl/>
          <w:lang w:val="en-US"/>
        </w:rPr>
        <w:t xml:space="preserve">ספירת </w:t>
      </w:r>
      <w:r w:rsidR="00996A08" w:rsidRPr="00996A08">
        <w:rPr>
          <w:rFonts w:ascii="David" w:hAnsi="David" w:cs="David" w:hint="cs"/>
          <w:b/>
          <w:bCs/>
          <w:sz w:val="36"/>
          <w:szCs w:val="36"/>
          <w:rtl/>
          <w:lang w:val="en-US"/>
        </w:rPr>
        <w:t>ספרות :</w:t>
      </w:r>
    </w:p>
    <w:p w14:paraId="7233CA76" w14:textId="4B0CB8D9" w:rsidR="00E047FC" w:rsidRPr="0088348A" w:rsidRDefault="00996A08" w:rsidP="00B25870">
      <w:pPr>
        <w:bidi/>
        <w:spacing w:after="0"/>
        <w:rPr>
          <w:rFonts w:ascii="David" w:hAnsi="David" w:cs="David"/>
          <w:sz w:val="28"/>
          <w:szCs w:val="28"/>
          <w:rtl/>
        </w:rPr>
      </w:pPr>
      <w:r w:rsidRPr="0088348A">
        <w:rPr>
          <w:rFonts w:ascii="David" w:hAnsi="David" w:cs="David"/>
          <w:sz w:val="28"/>
          <w:szCs w:val="28"/>
          <w:rtl/>
        </w:rPr>
        <w:t xml:space="preserve">הפרויקט שלנו מציע מערכת חכמה כדי לעזור לפתור חידות. מטרת הפרויקט שלנו היא לתמוך במשתמש בצורה מתודולוגית ואינטואיטיבית בפתרון הפאזל, מבלי שהמערכת תפתור את הפאזל עצמו. כתוצאה מכך, הפרויקט שלנו יהיה חינוכי </w:t>
      </w:r>
      <w:r w:rsidR="009D7EFB">
        <w:rPr>
          <w:rFonts w:ascii="David" w:hAnsi="David" w:cs="David" w:hint="cs"/>
          <w:sz w:val="28"/>
          <w:szCs w:val="28"/>
          <w:rtl/>
        </w:rPr>
        <w:t>מ</w:t>
      </w:r>
      <w:r w:rsidRPr="0088348A">
        <w:rPr>
          <w:rFonts w:ascii="David" w:hAnsi="David" w:cs="David"/>
          <w:sz w:val="28"/>
          <w:szCs w:val="28"/>
          <w:rtl/>
        </w:rPr>
        <w:t>טבע</w:t>
      </w:r>
      <w:r w:rsidR="009D7EFB">
        <w:rPr>
          <w:rFonts w:ascii="David" w:hAnsi="David" w:cs="David" w:hint="cs"/>
          <w:sz w:val="28"/>
          <w:szCs w:val="28"/>
          <w:rtl/>
        </w:rPr>
        <w:t>ו</w:t>
      </w:r>
      <w:r w:rsidRPr="0088348A">
        <w:rPr>
          <w:rFonts w:ascii="David" w:hAnsi="David" w:cs="David"/>
          <w:sz w:val="28"/>
          <w:szCs w:val="28"/>
          <w:rtl/>
        </w:rPr>
        <w:t xml:space="preserve"> ויכול להועיל לאנשים שרוצים לעורר את כישורי פתרון הבעיות שלהם באמצעות למידה מתודולוגית לילדים ומבוגרים כאחד</w:t>
      </w:r>
      <w:r w:rsidRPr="0088348A">
        <w:rPr>
          <w:rFonts w:ascii="David" w:hAnsi="David" w:cs="David"/>
          <w:sz w:val="28"/>
          <w:szCs w:val="28"/>
        </w:rPr>
        <w:t>.</w:t>
      </w:r>
      <w:r w:rsidRPr="0088348A">
        <w:rPr>
          <w:rFonts w:ascii="David" w:hAnsi="David" w:cs="David"/>
          <w:sz w:val="28"/>
          <w:szCs w:val="28"/>
        </w:rPr>
        <w:br/>
      </w:r>
      <w:r w:rsidRPr="0088348A">
        <w:rPr>
          <w:rFonts w:ascii="David" w:hAnsi="David" w:cs="David"/>
          <w:sz w:val="28"/>
          <w:szCs w:val="28"/>
          <w:rtl/>
        </w:rPr>
        <w:t xml:space="preserve">כשעברנו על העיצוב של הפרויקט שלנו, הגענו למסקנה שכדי לעזור למשתמש בצורה מתאימה, נשתמש בעצם בשתי פונקציות שמובילות את המשתמש לפתור את הפאזל בעצמו. ראשית אנו מעודדים את המשתמש להתחיל על ידי יצירת קווי המתאר של הפאזל. </w:t>
      </w:r>
      <w:r w:rsidR="00FE2E17">
        <w:rPr>
          <w:rFonts w:ascii="David" w:hAnsi="David" w:cs="David" w:hint="cs"/>
          <w:sz w:val="28"/>
          <w:szCs w:val="28"/>
          <w:rtl/>
        </w:rPr>
        <w:t>במלים אחרות</w:t>
      </w:r>
      <w:r w:rsidRPr="0088348A">
        <w:rPr>
          <w:rFonts w:ascii="David" w:hAnsi="David" w:cs="David"/>
          <w:sz w:val="28"/>
          <w:szCs w:val="28"/>
          <w:rtl/>
        </w:rPr>
        <w:t xml:space="preserve"> אנו מלווים </w:t>
      </w:r>
      <w:r w:rsidR="00FE2E17">
        <w:rPr>
          <w:rFonts w:ascii="David" w:hAnsi="David" w:cs="David" w:hint="cs"/>
          <w:sz w:val="28"/>
          <w:szCs w:val="28"/>
          <w:rtl/>
        </w:rPr>
        <w:t>ב</w:t>
      </w:r>
      <w:r w:rsidRPr="0088348A">
        <w:rPr>
          <w:rFonts w:ascii="David" w:hAnsi="David" w:cs="David"/>
          <w:sz w:val="28"/>
          <w:szCs w:val="28"/>
          <w:rtl/>
        </w:rPr>
        <w:t xml:space="preserve">חלק הראשון </w:t>
      </w:r>
      <w:r w:rsidR="00FD0560">
        <w:rPr>
          <w:rFonts w:ascii="David" w:hAnsi="David" w:cs="David" w:hint="cs"/>
          <w:sz w:val="28"/>
          <w:szCs w:val="28"/>
          <w:rtl/>
        </w:rPr>
        <w:t>את המשתמש</w:t>
      </w:r>
      <w:r w:rsidRPr="0088348A">
        <w:rPr>
          <w:rFonts w:ascii="David" w:hAnsi="David" w:cs="David"/>
          <w:sz w:val="28"/>
          <w:szCs w:val="28"/>
          <w:rtl/>
        </w:rPr>
        <w:t xml:space="preserve"> למיין את חלקי הפאזל על ידי הפרדת החלקים הפנימיים והחלקים הממוקמים על מתאר הפאזל. כדי לעשות זאת, המשתמש יצטרך לשלוח את חלקי הפאזל למערכת בתמונות. משם, הגיעו מספר שאלות, כיצד תוכל המערכת לזהות את החלקים המוצגים בתמונה? ולבסוף, באיזה אלגוריתם עלינו להשתמש כדי למיין את החלקים לפי צורתם? כדי ליישם את הפונקציונליות הזו, חיוני שתהיה לך ספריית ראיית מחשב שיכולה לנתח ולעבד תמונות בצורה מדויקת ומהירה. לאחר ניתוח מעמיק, בחרנו ב</w:t>
      </w:r>
      <w:r w:rsidRPr="0088348A">
        <w:rPr>
          <w:rFonts w:ascii="David" w:hAnsi="David" w:cs="David"/>
          <w:sz w:val="28"/>
          <w:szCs w:val="28"/>
        </w:rPr>
        <w:t xml:space="preserve">- OpenCV, </w:t>
      </w:r>
      <w:r w:rsidRPr="0088348A">
        <w:rPr>
          <w:rFonts w:ascii="David" w:hAnsi="David" w:cs="David"/>
          <w:sz w:val="28"/>
          <w:szCs w:val="28"/>
          <w:rtl/>
        </w:rPr>
        <w:t>ספרייה חזקה ורב-תכליתית המשמשת ביישומי עיבוד תמונות וראיית מחש</w:t>
      </w:r>
      <w:r w:rsidRPr="0088348A">
        <w:rPr>
          <w:rFonts w:ascii="David" w:hAnsi="David" w:cs="David"/>
          <w:sz w:val="28"/>
          <w:szCs w:val="28"/>
          <w:rtl/>
        </w:rPr>
        <w:t>ב</w:t>
      </w:r>
      <w:r w:rsidRPr="0088348A">
        <w:rPr>
          <w:rFonts w:ascii="David" w:hAnsi="David" w:cs="David"/>
          <w:sz w:val="28"/>
          <w:szCs w:val="28"/>
          <w:rtl/>
        </w:rPr>
        <w:t>ים</w:t>
      </w:r>
      <w:r w:rsidRPr="0088348A">
        <w:rPr>
          <w:rFonts w:ascii="David" w:hAnsi="David" w:cs="David"/>
          <w:sz w:val="28"/>
          <w:szCs w:val="28"/>
        </w:rPr>
        <w:t>.</w:t>
      </w:r>
    </w:p>
    <w:p w14:paraId="435C1C2D" w14:textId="3C9E1C21" w:rsidR="00B25870" w:rsidRPr="0088348A" w:rsidRDefault="00B25870" w:rsidP="00B25870">
      <w:pPr>
        <w:bidi/>
        <w:spacing w:after="0"/>
        <w:rPr>
          <w:rFonts w:ascii="David" w:hAnsi="David" w:cs="David"/>
          <w:sz w:val="28"/>
          <w:szCs w:val="28"/>
          <w:rtl/>
        </w:rPr>
      </w:pPr>
      <w:r w:rsidRPr="0088348A">
        <w:rPr>
          <w:rFonts w:ascii="David" w:hAnsi="David" w:cs="David"/>
          <w:sz w:val="28"/>
          <w:szCs w:val="28"/>
          <w:rtl/>
        </w:rPr>
        <w:t>מאמר רלוונטי במיוחד לפרויקט שלנו [1] ממחיש את השימוש ב</w:t>
      </w:r>
      <w:r w:rsidRPr="0088348A">
        <w:rPr>
          <w:rFonts w:ascii="David" w:hAnsi="David" w:cs="David"/>
          <w:sz w:val="28"/>
          <w:szCs w:val="28"/>
        </w:rPr>
        <w:t xml:space="preserve">- OpenCV </w:t>
      </w:r>
      <w:r w:rsidRPr="0088348A">
        <w:rPr>
          <w:rFonts w:ascii="David" w:hAnsi="David" w:cs="David"/>
          <w:sz w:val="28"/>
          <w:szCs w:val="28"/>
          <w:rtl/>
        </w:rPr>
        <w:t>לניתוח חלקי פאזל</w:t>
      </w:r>
      <w:r w:rsidRPr="0088348A">
        <w:rPr>
          <w:rFonts w:ascii="David" w:hAnsi="David" w:cs="David"/>
          <w:sz w:val="28"/>
          <w:szCs w:val="28"/>
        </w:rPr>
        <w:t xml:space="preserve">. </w:t>
      </w:r>
      <w:r w:rsidRPr="0088348A">
        <w:rPr>
          <w:rFonts w:ascii="David" w:hAnsi="David" w:cs="David"/>
          <w:sz w:val="28"/>
          <w:szCs w:val="28"/>
          <w:rtl/>
        </w:rPr>
        <w:t>מדריך זה מדגיש את השלבים הדרושים כדי לבודד חלקים של תמונה, לזהות את קווי המתאר שלהם ולסווג אותם על פי המאפיינים הגיאומטריים שלהם</w:t>
      </w:r>
      <w:r w:rsidRPr="0088348A">
        <w:rPr>
          <w:rFonts w:ascii="David" w:hAnsi="David" w:cs="David"/>
          <w:sz w:val="28"/>
          <w:szCs w:val="28"/>
        </w:rPr>
        <w:t xml:space="preserve">. </w:t>
      </w:r>
      <w:r w:rsidRPr="009D6632">
        <w:rPr>
          <w:rFonts w:ascii="David" w:hAnsi="David" w:cs="David"/>
          <w:color w:val="FF0000"/>
          <w:sz w:val="28"/>
          <w:szCs w:val="28"/>
          <w:rtl/>
        </w:rPr>
        <w:t>דוגמה קונקרטית זו מדגימה כיצד ניתן ליישם את</w:t>
      </w:r>
      <w:r w:rsidRPr="009D6632">
        <w:rPr>
          <w:rFonts w:ascii="David" w:hAnsi="David" w:cs="David"/>
          <w:color w:val="FF0000"/>
          <w:sz w:val="28"/>
          <w:szCs w:val="28"/>
        </w:rPr>
        <w:t xml:space="preserve"> OpenCV </w:t>
      </w:r>
      <w:r w:rsidRPr="009D6632">
        <w:rPr>
          <w:rFonts w:ascii="David" w:hAnsi="David" w:cs="David"/>
          <w:color w:val="FF0000"/>
          <w:sz w:val="28"/>
          <w:szCs w:val="28"/>
          <w:rtl/>
        </w:rPr>
        <w:t>לביצוע משימות דומות למטרה הראשונה שלנו: הפרדת החלקים הפנימיים מאלה הממוקמים על קווי המתאר של הפאזל</w:t>
      </w:r>
      <w:r w:rsidRPr="009D6632">
        <w:rPr>
          <w:rFonts w:ascii="David" w:hAnsi="David" w:cs="David"/>
          <w:color w:val="FF0000"/>
          <w:sz w:val="28"/>
          <w:szCs w:val="28"/>
        </w:rPr>
        <w:t>.</w:t>
      </w:r>
      <w:r w:rsidRPr="009D6632">
        <w:rPr>
          <w:rFonts w:ascii="David" w:hAnsi="David" w:cs="David"/>
          <w:color w:val="FF0000"/>
          <w:sz w:val="28"/>
          <w:szCs w:val="28"/>
        </w:rPr>
        <w:br/>
      </w:r>
      <w:r w:rsidRPr="0088348A">
        <w:rPr>
          <w:rFonts w:ascii="David" w:hAnsi="David" w:cs="David"/>
          <w:sz w:val="28"/>
          <w:szCs w:val="28"/>
          <w:rtl/>
        </w:rPr>
        <w:t xml:space="preserve">המאמר מציג טכניקות כגון זיהוי </w:t>
      </w:r>
      <w:proofErr w:type="spellStart"/>
      <w:r w:rsidRPr="0088348A">
        <w:rPr>
          <w:rFonts w:ascii="David" w:hAnsi="David" w:cs="David"/>
          <w:sz w:val="28"/>
          <w:szCs w:val="28"/>
          <w:rtl/>
        </w:rPr>
        <w:t>מיתאר</w:t>
      </w:r>
      <w:proofErr w:type="spellEnd"/>
      <w:r w:rsidRPr="0088348A">
        <w:rPr>
          <w:rFonts w:ascii="David" w:hAnsi="David" w:cs="David"/>
          <w:sz w:val="28"/>
          <w:szCs w:val="28"/>
          <w:rtl/>
        </w:rPr>
        <w:t xml:space="preserve"> באמצעות הפונקציה</w:t>
      </w:r>
      <w:r w:rsidRPr="0088348A">
        <w:rPr>
          <w:rFonts w:ascii="David" w:hAnsi="David" w:cs="David"/>
          <w:sz w:val="28"/>
          <w:szCs w:val="28"/>
        </w:rPr>
        <w:t xml:space="preserve"> CV2.FindContours, </w:t>
      </w:r>
      <w:r w:rsidRPr="0088348A">
        <w:rPr>
          <w:rFonts w:ascii="David" w:hAnsi="David" w:cs="David"/>
          <w:sz w:val="28"/>
          <w:szCs w:val="28"/>
          <w:rtl/>
        </w:rPr>
        <w:t>סינון חלקים המבוססים על תכונות גאומטריות (כגון נוכחות של קצוות ישרים עבור חלקים של קווי המתאר), ויישום מסכות כדי לבודד חלקים רלוונטיים</w:t>
      </w:r>
      <w:r w:rsidRPr="0088348A">
        <w:rPr>
          <w:rFonts w:ascii="David" w:hAnsi="David" w:cs="David"/>
          <w:sz w:val="28"/>
          <w:szCs w:val="28"/>
        </w:rPr>
        <w:t xml:space="preserve">. </w:t>
      </w:r>
      <w:r w:rsidRPr="0088348A">
        <w:rPr>
          <w:rFonts w:ascii="David" w:hAnsi="David" w:cs="David"/>
          <w:sz w:val="28"/>
          <w:szCs w:val="28"/>
          <w:rtl/>
        </w:rPr>
        <w:t>תכונות אלה הופכות את</w:t>
      </w:r>
      <w:r w:rsidRPr="0088348A">
        <w:rPr>
          <w:rFonts w:ascii="David" w:hAnsi="David" w:cs="David"/>
          <w:sz w:val="28"/>
          <w:szCs w:val="28"/>
        </w:rPr>
        <w:t xml:space="preserve"> OpenCV </w:t>
      </w:r>
      <w:r w:rsidRPr="0088348A">
        <w:rPr>
          <w:rFonts w:ascii="David" w:hAnsi="David" w:cs="David"/>
          <w:sz w:val="28"/>
          <w:szCs w:val="28"/>
          <w:rtl/>
        </w:rPr>
        <w:t>לבחירה מתאימה ליישום המערכת שלנו, ומבטיחות דיוק ויעילות בעיבוד תמונות המסופקות על ידי המשתמש</w:t>
      </w:r>
      <w:r w:rsidRPr="0088348A">
        <w:rPr>
          <w:rFonts w:ascii="David" w:hAnsi="David" w:cs="David"/>
          <w:sz w:val="28"/>
          <w:szCs w:val="28"/>
        </w:rPr>
        <w:t>.</w:t>
      </w:r>
    </w:p>
    <w:p w14:paraId="79AEDDC6" w14:textId="20369C73" w:rsidR="003F04C8" w:rsidRPr="0088348A" w:rsidRDefault="003F04C8" w:rsidP="003F04C8">
      <w:pPr>
        <w:bidi/>
        <w:spacing w:after="0"/>
        <w:rPr>
          <w:rFonts w:ascii="David" w:hAnsi="David" w:cs="David"/>
          <w:sz w:val="28"/>
          <w:szCs w:val="28"/>
          <w:rtl/>
        </w:rPr>
      </w:pPr>
      <w:r w:rsidRPr="0088348A">
        <w:rPr>
          <w:rFonts w:ascii="David" w:hAnsi="David" w:cs="David"/>
          <w:sz w:val="28"/>
          <w:szCs w:val="28"/>
          <w:rtl/>
        </w:rPr>
        <w:t>בשלב השני המערכת שלנו תצטרך למיין את החלקים הנותרים של הפאזל על פי הצבעים שלהם כדי להקל על פתרון הפאזל</w:t>
      </w:r>
      <w:r w:rsidRPr="0088348A">
        <w:rPr>
          <w:rFonts w:ascii="David" w:hAnsi="David" w:cs="David"/>
          <w:sz w:val="28"/>
          <w:szCs w:val="28"/>
        </w:rPr>
        <w:t xml:space="preserve">. </w:t>
      </w:r>
      <w:r w:rsidRPr="0088348A">
        <w:rPr>
          <w:rFonts w:ascii="David" w:hAnsi="David" w:cs="David"/>
          <w:sz w:val="28"/>
          <w:szCs w:val="28"/>
          <w:rtl/>
        </w:rPr>
        <w:t>לשם כך, חשבנו תחילה על יצירת אלגוריתם שמזהה את הצבע של כל יצירה ומציב אותה בקבוצות שונות</w:t>
      </w:r>
      <w:r w:rsidRPr="0088348A">
        <w:rPr>
          <w:rFonts w:ascii="David" w:hAnsi="David" w:cs="David"/>
          <w:sz w:val="28"/>
          <w:szCs w:val="28"/>
        </w:rPr>
        <w:t xml:space="preserve">. </w:t>
      </w:r>
      <w:r w:rsidRPr="0088348A">
        <w:rPr>
          <w:rFonts w:ascii="David" w:hAnsi="David" w:cs="David"/>
          <w:sz w:val="28"/>
          <w:szCs w:val="28"/>
          <w:rtl/>
        </w:rPr>
        <w:t>הגענו למסקנה כי עבור חלקים מרובי צבעים יהיה קשה להבחין ביניהם על פי הצבעים שלהם</w:t>
      </w:r>
      <w:r w:rsidRPr="0088348A">
        <w:rPr>
          <w:rFonts w:ascii="David" w:hAnsi="David" w:cs="David"/>
          <w:sz w:val="28"/>
          <w:szCs w:val="28"/>
        </w:rPr>
        <w:t xml:space="preserve">. </w:t>
      </w:r>
      <w:r w:rsidRPr="0088348A">
        <w:rPr>
          <w:rFonts w:ascii="David" w:hAnsi="David" w:cs="David"/>
          <w:sz w:val="28"/>
          <w:szCs w:val="28"/>
          <w:rtl/>
        </w:rPr>
        <w:t>היה עלינו לחשוב על חלופה אחרת למיון החלקים לפי צבעיהם</w:t>
      </w:r>
      <w:r w:rsidRPr="0088348A">
        <w:rPr>
          <w:rFonts w:ascii="David" w:hAnsi="David" w:cs="David"/>
          <w:sz w:val="28"/>
          <w:szCs w:val="28"/>
        </w:rPr>
        <w:t xml:space="preserve">. </w:t>
      </w:r>
      <w:r w:rsidRPr="0088348A">
        <w:rPr>
          <w:rFonts w:ascii="David" w:hAnsi="David" w:cs="David"/>
          <w:sz w:val="28"/>
          <w:szCs w:val="28"/>
          <w:rtl/>
        </w:rPr>
        <w:t>לאחר מחקר מסוים היה לנו הרעיון לנתח את התמונה המקורית של הפאזל, לעשות עיבוד תמונה על תמונה זו כדי להבחין בין האובייקטים השונים הנוכחים בתמונה, על ידי אלגוריתם של פילוח לפי תמונה</w:t>
      </w:r>
      <w:r w:rsidRPr="0088348A">
        <w:rPr>
          <w:rFonts w:ascii="David" w:hAnsi="David" w:cs="David"/>
          <w:sz w:val="28"/>
          <w:szCs w:val="28"/>
        </w:rPr>
        <w:t xml:space="preserve"> [2]. </w:t>
      </w:r>
      <w:r w:rsidRPr="0088348A">
        <w:rPr>
          <w:rFonts w:ascii="David" w:hAnsi="David" w:cs="David"/>
          <w:sz w:val="28"/>
          <w:szCs w:val="28"/>
          <w:rtl/>
        </w:rPr>
        <w:t>כל אובייקט מייצג חלק חיוני בפאזל (אדם, שמיים, ים, עץ...) [2, איור 1]. כל אובייקט נתפס יוצר קבוצת צבעים</w:t>
      </w:r>
      <w:r w:rsidRPr="0088348A">
        <w:rPr>
          <w:rFonts w:ascii="David" w:hAnsi="David" w:cs="David"/>
          <w:sz w:val="28"/>
          <w:szCs w:val="28"/>
        </w:rPr>
        <w:t xml:space="preserve">. </w:t>
      </w:r>
      <w:r w:rsidRPr="0088348A">
        <w:rPr>
          <w:rFonts w:ascii="David" w:hAnsi="David" w:cs="David"/>
          <w:sz w:val="28"/>
          <w:szCs w:val="28"/>
          <w:rtl/>
        </w:rPr>
        <w:t>המערכת תנתח את התמונה של חלקי הפאזל ותשווה כל חתיכה עם כל אובייקט מזוהה בתמונה</w:t>
      </w:r>
      <w:r w:rsidRPr="0088348A">
        <w:rPr>
          <w:rFonts w:ascii="David" w:hAnsi="David" w:cs="David"/>
          <w:sz w:val="28"/>
          <w:szCs w:val="28"/>
        </w:rPr>
        <w:t xml:space="preserve">. </w:t>
      </w:r>
      <w:r w:rsidRPr="0088348A">
        <w:rPr>
          <w:rFonts w:ascii="David" w:hAnsi="David" w:cs="David"/>
          <w:sz w:val="28"/>
          <w:szCs w:val="28"/>
          <w:rtl/>
        </w:rPr>
        <w:t xml:space="preserve">על מנת לבצע השוואות אלה נבקש תיאורים כמו </w:t>
      </w:r>
      <w:r w:rsidR="00F40CC9">
        <w:rPr>
          <w:rFonts w:ascii="David" w:hAnsi="David" w:cs="David"/>
          <w:sz w:val="28"/>
          <w:szCs w:val="28"/>
        </w:rPr>
        <w:t xml:space="preserve"> SIFT</w:t>
      </w:r>
      <w:r w:rsidRPr="0088348A">
        <w:rPr>
          <w:rFonts w:ascii="David" w:hAnsi="David" w:cs="David"/>
          <w:sz w:val="28"/>
          <w:szCs w:val="28"/>
          <w:rtl/>
        </w:rPr>
        <w:t>כפי שהוא מתאים ביותר להשוואת תמונה תחת שינוי קנה מידה וסיבוב [3]</w:t>
      </w:r>
      <w:r w:rsidR="00CC227A">
        <w:rPr>
          <w:rFonts w:ascii="David" w:hAnsi="David" w:cs="David"/>
          <w:sz w:val="28"/>
          <w:szCs w:val="28"/>
        </w:rPr>
        <w:t>.</w:t>
      </w:r>
      <w:r w:rsidRPr="0088348A">
        <w:rPr>
          <w:rFonts w:ascii="David" w:hAnsi="David" w:cs="David"/>
          <w:sz w:val="28"/>
          <w:szCs w:val="28"/>
        </w:rPr>
        <w:br/>
      </w:r>
      <w:r w:rsidRPr="0088348A">
        <w:rPr>
          <w:rFonts w:ascii="David" w:hAnsi="David" w:cs="David"/>
          <w:sz w:val="28"/>
          <w:szCs w:val="28"/>
          <w:rtl/>
        </w:rPr>
        <w:t>אם</w:t>
      </w:r>
      <w:r w:rsidR="001F157F">
        <w:rPr>
          <w:rFonts w:ascii="David" w:hAnsi="David" w:cs="David" w:hint="cs"/>
          <w:sz w:val="28"/>
          <w:szCs w:val="28"/>
          <w:rtl/>
        </w:rPr>
        <w:t xml:space="preserve"> חלק</w:t>
      </w:r>
      <w:r w:rsidRPr="0088348A">
        <w:rPr>
          <w:rFonts w:ascii="David" w:hAnsi="David" w:cs="David"/>
          <w:sz w:val="28"/>
          <w:szCs w:val="28"/>
        </w:rPr>
        <w:t xml:space="preserve">x </w:t>
      </w:r>
      <w:r w:rsidR="001F157F">
        <w:rPr>
          <w:rFonts w:ascii="David" w:hAnsi="David" w:cs="David" w:hint="cs"/>
          <w:sz w:val="28"/>
          <w:szCs w:val="28"/>
          <w:rtl/>
        </w:rPr>
        <w:t xml:space="preserve"> </w:t>
      </w:r>
      <w:r w:rsidRPr="0088348A">
        <w:rPr>
          <w:rFonts w:ascii="David" w:hAnsi="David" w:cs="David"/>
          <w:sz w:val="28"/>
          <w:szCs w:val="28"/>
          <w:rtl/>
        </w:rPr>
        <w:t>מתאימה לאובייקט</w:t>
      </w:r>
      <w:r w:rsidRPr="0088348A">
        <w:rPr>
          <w:rFonts w:ascii="David" w:hAnsi="David" w:cs="David"/>
          <w:sz w:val="28"/>
          <w:szCs w:val="28"/>
        </w:rPr>
        <w:t xml:space="preserve"> y, </w:t>
      </w:r>
      <w:r w:rsidRPr="0088348A">
        <w:rPr>
          <w:rFonts w:ascii="David" w:hAnsi="David" w:cs="David"/>
          <w:sz w:val="28"/>
          <w:szCs w:val="28"/>
          <w:rtl/>
        </w:rPr>
        <w:t>אות</w:t>
      </w:r>
      <w:r w:rsidR="001F157F">
        <w:rPr>
          <w:rFonts w:ascii="David" w:hAnsi="David" w:cs="David" w:hint="cs"/>
          <w:sz w:val="28"/>
          <w:szCs w:val="28"/>
          <w:rtl/>
        </w:rPr>
        <w:t>ן</w:t>
      </w:r>
      <w:r w:rsidRPr="0088348A">
        <w:rPr>
          <w:rFonts w:ascii="David" w:hAnsi="David" w:cs="David"/>
          <w:sz w:val="28"/>
          <w:szCs w:val="28"/>
          <w:rtl/>
        </w:rPr>
        <w:t xml:space="preserve"> </w:t>
      </w:r>
      <w:r w:rsidR="001F157F">
        <w:rPr>
          <w:rFonts w:ascii="David" w:hAnsi="David" w:cs="David" w:hint="cs"/>
          <w:sz w:val="28"/>
          <w:szCs w:val="28"/>
          <w:rtl/>
        </w:rPr>
        <w:t>חלק</w:t>
      </w:r>
      <w:r w:rsidRPr="0088348A">
        <w:rPr>
          <w:rFonts w:ascii="David" w:hAnsi="David" w:cs="David"/>
          <w:sz w:val="28"/>
          <w:szCs w:val="28"/>
          <w:rtl/>
        </w:rPr>
        <w:t xml:space="preserve"> תוקצה לקבוצת הצבעים השייכת לאותו אובייקט</w:t>
      </w:r>
      <w:r w:rsidRPr="0088348A">
        <w:rPr>
          <w:rFonts w:ascii="David" w:hAnsi="David" w:cs="David"/>
          <w:sz w:val="28"/>
          <w:szCs w:val="28"/>
        </w:rPr>
        <w:t xml:space="preserve"> </w:t>
      </w:r>
      <w:r w:rsidR="00C55238">
        <w:rPr>
          <w:rFonts w:ascii="David" w:hAnsi="David" w:cs="David"/>
          <w:sz w:val="28"/>
          <w:szCs w:val="28"/>
        </w:rPr>
        <w:t>,</w:t>
      </w:r>
      <w:r w:rsidR="001D0B69">
        <w:rPr>
          <w:rFonts w:ascii="David" w:hAnsi="David" w:cs="David"/>
          <w:sz w:val="28"/>
          <w:szCs w:val="28"/>
        </w:rPr>
        <w:t>y</w:t>
      </w:r>
      <w:r w:rsidRPr="0088348A">
        <w:rPr>
          <w:rFonts w:ascii="David" w:hAnsi="David" w:cs="David"/>
          <w:sz w:val="28"/>
          <w:szCs w:val="28"/>
        </w:rPr>
        <w:t xml:space="preserve"> </w:t>
      </w:r>
      <w:r w:rsidRPr="0088348A">
        <w:rPr>
          <w:rFonts w:ascii="David" w:hAnsi="David" w:cs="David"/>
          <w:sz w:val="28"/>
          <w:szCs w:val="28"/>
          <w:rtl/>
        </w:rPr>
        <w:t>וכן הלאה עד לניתוח של כל החלקים</w:t>
      </w:r>
      <w:r w:rsidRPr="0088348A">
        <w:rPr>
          <w:rFonts w:ascii="David" w:hAnsi="David" w:cs="David"/>
          <w:sz w:val="28"/>
          <w:szCs w:val="28"/>
        </w:rPr>
        <w:t>.</w:t>
      </w:r>
    </w:p>
    <w:p w14:paraId="3588B227" w14:textId="33CD78B6" w:rsidR="00730DD0" w:rsidRPr="0088348A" w:rsidRDefault="000F7328" w:rsidP="00111B2E">
      <w:pPr>
        <w:bidi/>
        <w:spacing w:after="0"/>
        <w:rPr>
          <w:rFonts w:ascii="David" w:hAnsi="David" w:cs="David"/>
          <w:sz w:val="28"/>
          <w:szCs w:val="28"/>
        </w:rPr>
      </w:pPr>
      <w:r w:rsidRPr="0088348A">
        <w:rPr>
          <w:rFonts w:ascii="David" w:hAnsi="David" w:cs="David"/>
          <w:sz w:val="28"/>
          <w:szCs w:val="28"/>
          <w:rtl/>
        </w:rPr>
        <w:t xml:space="preserve">עבור השלב האחרון המוצע על ידי המערכת שלנו, עכשיו כאשר קבוצות הצבעים נוצרים, אנו מציעים לסווג בכל קבוצת צבע את החלקים לפי צורתם (אם הם מעוקלים פעם, פעמיים, שלוש פעמים או ארבע פעמים). לשם כך נשתמש באותה </w:t>
      </w:r>
      <w:r w:rsidRPr="0088348A">
        <w:rPr>
          <w:rFonts w:ascii="David" w:hAnsi="David" w:cs="David"/>
          <w:sz w:val="28"/>
          <w:szCs w:val="28"/>
          <w:rtl/>
        </w:rPr>
        <w:lastRenderedPageBreak/>
        <w:t>שיטת רזולוציה שבה נעשה שימוש בשלב הראשון, כאשר היה צורך ליצור את קווי המתאר של הפאזל על ידי הפרדת החלקים הפנימיים מהפאזל והאחד הממוקם על המתאר.</w:t>
      </w:r>
    </w:p>
    <w:p w14:paraId="7597B1B6" w14:textId="77777777" w:rsidR="00730DD0" w:rsidRPr="00EC3360" w:rsidRDefault="00730DD0" w:rsidP="00E014B0"/>
    <w:p w14:paraId="5DBDA5BF" w14:textId="77777777" w:rsidR="0088348A" w:rsidRDefault="00E047FC" w:rsidP="00E047FC">
      <w:pPr>
        <w:bidi/>
        <w:rPr>
          <w:rFonts w:ascii="David" w:hAnsi="David" w:cs="David"/>
          <w:b/>
          <w:bCs/>
          <w:sz w:val="36"/>
          <w:szCs w:val="36"/>
          <w:rtl/>
          <w:lang w:val="en-US"/>
        </w:rPr>
      </w:pPr>
      <w:r w:rsidRPr="00E047FC">
        <w:rPr>
          <w:rFonts w:ascii="David" w:hAnsi="David" w:cs="David"/>
          <w:b/>
          <w:bCs/>
          <w:sz w:val="36"/>
          <w:szCs w:val="36"/>
          <w:rtl/>
          <w:lang w:val="en-US"/>
        </w:rPr>
        <w:t xml:space="preserve">     </w:t>
      </w:r>
    </w:p>
    <w:p w14:paraId="5869A987" w14:textId="77777777" w:rsidR="0088348A" w:rsidRDefault="0088348A" w:rsidP="0088348A">
      <w:pPr>
        <w:bidi/>
        <w:rPr>
          <w:rFonts w:ascii="David" w:hAnsi="David" w:cs="David"/>
          <w:b/>
          <w:bCs/>
          <w:sz w:val="36"/>
          <w:szCs w:val="36"/>
          <w:rtl/>
          <w:lang w:val="en-US"/>
        </w:rPr>
      </w:pPr>
    </w:p>
    <w:p w14:paraId="51DA5A13" w14:textId="4F8C6774" w:rsidR="00730DD0" w:rsidRDefault="00E047FC" w:rsidP="0088348A">
      <w:pPr>
        <w:bidi/>
        <w:rPr>
          <w:rFonts w:ascii="David" w:hAnsi="David" w:cs="David"/>
          <w:b/>
          <w:bCs/>
          <w:sz w:val="36"/>
          <w:szCs w:val="36"/>
          <w:rtl/>
          <w:lang w:val="en-US"/>
        </w:rPr>
      </w:pPr>
      <w:r w:rsidRPr="00E047FC">
        <w:rPr>
          <w:rFonts w:ascii="David" w:hAnsi="David" w:cs="David"/>
          <w:b/>
          <w:bCs/>
          <w:sz w:val="36"/>
          <w:szCs w:val="36"/>
          <w:rtl/>
          <w:lang w:val="en-US"/>
        </w:rPr>
        <w:t xml:space="preserve">  ביבליוגרפיה:</w:t>
      </w:r>
    </w:p>
    <w:p w14:paraId="2407EF57" w14:textId="77777777" w:rsidR="00E047FC" w:rsidRPr="00E047FC" w:rsidRDefault="00E047FC" w:rsidP="00E047FC">
      <w:pPr>
        <w:bidi/>
        <w:rPr>
          <w:rFonts w:ascii="David" w:hAnsi="David" w:cs="David"/>
          <w:b/>
          <w:bCs/>
          <w:sz w:val="36"/>
          <w:szCs w:val="36"/>
          <w:rtl/>
          <w:lang w:val="en-US"/>
        </w:rPr>
      </w:pPr>
    </w:p>
    <w:p w14:paraId="16FB0BB3" w14:textId="578985AE" w:rsidR="00E409B5" w:rsidRPr="00200A0B" w:rsidRDefault="00200A0B" w:rsidP="00E014B0">
      <w:pPr>
        <w:rPr>
          <w:lang w:val="en-US"/>
        </w:rPr>
      </w:pPr>
      <w:r>
        <w:rPr>
          <w:b/>
          <w:bCs/>
          <w:sz w:val="24"/>
          <w:szCs w:val="24"/>
          <w:lang w:val="en-US"/>
        </w:rPr>
        <w:t>[1] :</w:t>
      </w:r>
      <w:r w:rsidRPr="00E014B0">
        <w:rPr>
          <w:b/>
          <w:bCs/>
          <w:sz w:val="24"/>
          <w:szCs w:val="24"/>
          <w:lang w:val="en-US"/>
        </w:rPr>
        <w:t>Solving Jigsaw Puzzles with Python and OpenCV"</w:t>
      </w:r>
    </w:p>
    <w:p w14:paraId="3CF1AECA" w14:textId="158F8E63" w:rsidR="00200A0B" w:rsidRDefault="00E409B5" w:rsidP="00200A0B">
      <w:pPr>
        <w:rPr>
          <w:rStyle w:val="Lienhypertexte"/>
          <w:lang w:val="en-US"/>
        </w:rPr>
      </w:pPr>
      <w:hyperlink r:id="rId4" w:history="1">
        <w:r w:rsidRPr="00E409B5">
          <w:rPr>
            <w:rStyle w:val="Lienhypertexte"/>
            <w:lang w:val="en-US"/>
          </w:rPr>
          <w:t xml:space="preserve">Solving Jigsaw puzzles with Python and OpenCV | by Riccardo </w:t>
        </w:r>
        <w:proofErr w:type="spellStart"/>
        <w:r w:rsidRPr="00E409B5">
          <w:rPr>
            <w:rStyle w:val="Lienhypertexte"/>
            <w:lang w:val="en-US"/>
          </w:rPr>
          <w:t>Albertazzi</w:t>
        </w:r>
        <w:proofErr w:type="spellEnd"/>
        <w:r w:rsidRPr="00E409B5">
          <w:rPr>
            <w:rStyle w:val="Lienhypertexte"/>
            <w:lang w:val="en-US"/>
          </w:rPr>
          <w:t xml:space="preserve"> | Towards Data Science</w:t>
        </w:r>
      </w:hyperlink>
    </w:p>
    <w:p w14:paraId="328B4B7D" w14:textId="5474D4A3" w:rsidR="00E409B5" w:rsidRPr="00286C3F" w:rsidRDefault="00EC3360" w:rsidP="00EC3360">
      <w:pPr>
        <w:rPr>
          <w:b/>
          <w:bCs/>
          <w:sz w:val="24"/>
          <w:szCs w:val="24"/>
          <w:lang w:val="en-US"/>
        </w:rPr>
      </w:pPr>
      <w:r w:rsidRPr="00286C3F">
        <w:rPr>
          <w:b/>
          <w:bCs/>
          <w:sz w:val="24"/>
          <w:szCs w:val="24"/>
          <w:lang w:val="en-US"/>
        </w:rPr>
        <w:t>[</w:t>
      </w:r>
      <w:r w:rsidR="000A633A">
        <w:rPr>
          <w:b/>
          <w:bCs/>
          <w:sz w:val="24"/>
          <w:szCs w:val="24"/>
          <w:lang w:val="en-US"/>
        </w:rPr>
        <w:t>2</w:t>
      </w:r>
      <w:r w:rsidRPr="00286C3F">
        <w:rPr>
          <w:b/>
          <w:bCs/>
          <w:sz w:val="24"/>
          <w:szCs w:val="24"/>
          <w:lang w:val="en-US"/>
        </w:rPr>
        <w:t>] : Insights into Image Understanding: Segmentation Methods for Object Recognition and Scene Classification</w:t>
      </w:r>
    </w:p>
    <w:p w14:paraId="36E17726" w14:textId="5A98977B" w:rsidR="00EC3360" w:rsidRDefault="00EC3360" w:rsidP="00EC3360">
      <w:pPr>
        <w:rPr>
          <w:rStyle w:val="Lienhypertexte"/>
          <w:lang w:val="en-US"/>
        </w:rPr>
      </w:pPr>
      <w:hyperlink r:id="rId5" w:history="1">
        <w:r w:rsidRPr="0028238C">
          <w:rPr>
            <w:rStyle w:val="Lienhypertexte"/>
            <w:lang w:val="en-US"/>
          </w:rPr>
          <w:t>https://www.mdpi.com/1999-4893/17/5/189</w:t>
        </w:r>
      </w:hyperlink>
    </w:p>
    <w:p w14:paraId="5E1B5B08" w14:textId="77777777" w:rsidR="000A633A" w:rsidRPr="00286C3F" w:rsidRDefault="000A633A" w:rsidP="000A633A">
      <w:pPr>
        <w:rPr>
          <w:b/>
          <w:bCs/>
          <w:sz w:val="24"/>
          <w:szCs w:val="24"/>
          <w:lang w:val="en-US"/>
        </w:rPr>
      </w:pPr>
      <w:r w:rsidRPr="00286C3F">
        <w:rPr>
          <w:b/>
          <w:bCs/>
          <w:sz w:val="24"/>
          <w:szCs w:val="24"/>
          <w:lang w:val="en-US"/>
        </w:rPr>
        <w:t>[</w:t>
      </w:r>
      <w:r>
        <w:rPr>
          <w:b/>
          <w:bCs/>
          <w:sz w:val="24"/>
          <w:szCs w:val="24"/>
          <w:lang w:val="en-US"/>
        </w:rPr>
        <w:t>3</w:t>
      </w:r>
      <w:r w:rsidRPr="00286C3F">
        <w:rPr>
          <w:b/>
          <w:bCs/>
          <w:sz w:val="24"/>
          <w:szCs w:val="24"/>
          <w:lang w:val="en-US"/>
        </w:rPr>
        <w:t xml:space="preserve">]: A Comparative Study of SIFT and its Variants </w:t>
      </w:r>
    </w:p>
    <w:p w14:paraId="5A80208A" w14:textId="77777777" w:rsidR="000A633A" w:rsidRPr="003A5E50" w:rsidRDefault="000A633A" w:rsidP="000A633A">
      <w:pPr>
        <w:rPr>
          <w:lang w:val="en-US"/>
        </w:rPr>
      </w:pPr>
      <w:hyperlink r:id="rId6" w:history="1">
        <w:r w:rsidRPr="00286C3F">
          <w:rPr>
            <w:rStyle w:val="Lienhypertexte"/>
            <w:lang w:val="en-US"/>
          </w:rPr>
          <w:t>msr-2013-0021</w:t>
        </w:r>
      </w:hyperlink>
    </w:p>
    <w:p w14:paraId="64D1C264" w14:textId="77777777" w:rsidR="000A633A" w:rsidRDefault="000A633A" w:rsidP="00EC3360">
      <w:pPr>
        <w:rPr>
          <w:lang w:val="en-US"/>
        </w:rPr>
      </w:pPr>
    </w:p>
    <w:p w14:paraId="0A9AF035" w14:textId="77777777" w:rsidR="00EC3360" w:rsidRPr="00EC3360" w:rsidRDefault="00EC3360" w:rsidP="00EC3360">
      <w:pPr>
        <w:rPr>
          <w:lang w:val="en-US"/>
        </w:rPr>
      </w:pPr>
    </w:p>
    <w:sectPr w:rsidR="00EC3360" w:rsidRPr="00EC3360" w:rsidSect="00E9649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09"/>
    <w:rsid w:val="00026005"/>
    <w:rsid w:val="00080B61"/>
    <w:rsid w:val="000A633A"/>
    <w:rsid w:val="000F7328"/>
    <w:rsid w:val="00111B2E"/>
    <w:rsid w:val="001362B0"/>
    <w:rsid w:val="0014486B"/>
    <w:rsid w:val="00151AB7"/>
    <w:rsid w:val="00153CC7"/>
    <w:rsid w:val="001D0B69"/>
    <w:rsid w:val="001E3AEE"/>
    <w:rsid w:val="001F157F"/>
    <w:rsid w:val="00200A0B"/>
    <w:rsid w:val="00233471"/>
    <w:rsid w:val="00260035"/>
    <w:rsid w:val="00286C3F"/>
    <w:rsid w:val="002E01BF"/>
    <w:rsid w:val="00301445"/>
    <w:rsid w:val="003048D8"/>
    <w:rsid w:val="00382925"/>
    <w:rsid w:val="003A5E50"/>
    <w:rsid w:val="003F04C8"/>
    <w:rsid w:val="00457ACD"/>
    <w:rsid w:val="00476996"/>
    <w:rsid w:val="00492209"/>
    <w:rsid w:val="004B1DEE"/>
    <w:rsid w:val="004B638E"/>
    <w:rsid w:val="005248D2"/>
    <w:rsid w:val="005E1F44"/>
    <w:rsid w:val="00605709"/>
    <w:rsid w:val="0061617A"/>
    <w:rsid w:val="006C2A86"/>
    <w:rsid w:val="00730DD0"/>
    <w:rsid w:val="00776F70"/>
    <w:rsid w:val="007C5C9D"/>
    <w:rsid w:val="007E74F3"/>
    <w:rsid w:val="008025AA"/>
    <w:rsid w:val="00802E21"/>
    <w:rsid w:val="0088348A"/>
    <w:rsid w:val="008A0DB2"/>
    <w:rsid w:val="008C3761"/>
    <w:rsid w:val="00912934"/>
    <w:rsid w:val="00996A08"/>
    <w:rsid w:val="009A32D5"/>
    <w:rsid w:val="009A7A6D"/>
    <w:rsid w:val="009D6632"/>
    <w:rsid w:val="009D7EFB"/>
    <w:rsid w:val="00A50EA5"/>
    <w:rsid w:val="00A6126A"/>
    <w:rsid w:val="00AA49B8"/>
    <w:rsid w:val="00AC12AD"/>
    <w:rsid w:val="00B165B0"/>
    <w:rsid w:val="00B25870"/>
    <w:rsid w:val="00B2610A"/>
    <w:rsid w:val="00BC023B"/>
    <w:rsid w:val="00C55238"/>
    <w:rsid w:val="00C67D32"/>
    <w:rsid w:val="00C9418D"/>
    <w:rsid w:val="00CC227A"/>
    <w:rsid w:val="00DB241E"/>
    <w:rsid w:val="00DD4C33"/>
    <w:rsid w:val="00E014B0"/>
    <w:rsid w:val="00E047FC"/>
    <w:rsid w:val="00E2580D"/>
    <w:rsid w:val="00E405D8"/>
    <w:rsid w:val="00E409B5"/>
    <w:rsid w:val="00E41455"/>
    <w:rsid w:val="00E72528"/>
    <w:rsid w:val="00E82D6B"/>
    <w:rsid w:val="00E96491"/>
    <w:rsid w:val="00EC3360"/>
    <w:rsid w:val="00EE5B41"/>
    <w:rsid w:val="00F40CC9"/>
    <w:rsid w:val="00FD0560"/>
    <w:rsid w:val="00FD29E1"/>
    <w:rsid w:val="00FE2E1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FB0A"/>
  <w15:chartTrackingRefBased/>
  <w15:docId w15:val="{0072AB71-FB7F-46E7-A0E8-2F6240C0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92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922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22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22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22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22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22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22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2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22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22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22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22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22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22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22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2209"/>
    <w:rPr>
      <w:rFonts w:eastAsiaTheme="majorEastAsia" w:cstheme="majorBidi"/>
      <w:color w:val="272727" w:themeColor="text1" w:themeTint="D8"/>
    </w:rPr>
  </w:style>
  <w:style w:type="paragraph" w:styleId="Titre">
    <w:name w:val="Title"/>
    <w:basedOn w:val="Normal"/>
    <w:next w:val="Normal"/>
    <w:link w:val="TitreCar"/>
    <w:uiPriority w:val="10"/>
    <w:qFormat/>
    <w:rsid w:val="00492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22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22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22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2209"/>
    <w:pPr>
      <w:spacing w:before="160"/>
      <w:jc w:val="center"/>
    </w:pPr>
    <w:rPr>
      <w:i/>
      <w:iCs/>
      <w:color w:val="404040" w:themeColor="text1" w:themeTint="BF"/>
    </w:rPr>
  </w:style>
  <w:style w:type="character" w:customStyle="1" w:styleId="CitationCar">
    <w:name w:val="Citation Car"/>
    <w:basedOn w:val="Policepardfaut"/>
    <w:link w:val="Citation"/>
    <w:uiPriority w:val="29"/>
    <w:rsid w:val="00492209"/>
    <w:rPr>
      <w:i/>
      <w:iCs/>
      <w:color w:val="404040" w:themeColor="text1" w:themeTint="BF"/>
    </w:rPr>
  </w:style>
  <w:style w:type="paragraph" w:styleId="Paragraphedeliste">
    <w:name w:val="List Paragraph"/>
    <w:basedOn w:val="Normal"/>
    <w:uiPriority w:val="34"/>
    <w:qFormat/>
    <w:rsid w:val="00492209"/>
    <w:pPr>
      <w:ind w:left="720"/>
      <w:contextualSpacing/>
    </w:pPr>
  </w:style>
  <w:style w:type="character" w:styleId="Accentuationintense">
    <w:name w:val="Intense Emphasis"/>
    <w:basedOn w:val="Policepardfaut"/>
    <w:uiPriority w:val="21"/>
    <w:qFormat/>
    <w:rsid w:val="00492209"/>
    <w:rPr>
      <w:i/>
      <w:iCs/>
      <w:color w:val="0F4761" w:themeColor="accent1" w:themeShade="BF"/>
    </w:rPr>
  </w:style>
  <w:style w:type="paragraph" w:styleId="Citationintense">
    <w:name w:val="Intense Quote"/>
    <w:basedOn w:val="Normal"/>
    <w:next w:val="Normal"/>
    <w:link w:val="CitationintenseCar"/>
    <w:uiPriority w:val="30"/>
    <w:qFormat/>
    <w:rsid w:val="00492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2209"/>
    <w:rPr>
      <w:i/>
      <w:iCs/>
      <w:color w:val="0F4761" w:themeColor="accent1" w:themeShade="BF"/>
    </w:rPr>
  </w:style>
  <w:style w:type="character" w:styleId="Rfrenceintense">
    <w:name w:val="Intense Reference"/>
    <w:basedOn w:val="Policepardfaut"/>
    <w:uiPriority w:val="32"/>
    <w:qFormat/>
    <w:rsid w:val="00492209"/>
    <w:rPr>
      <w:b/>
      <w:bCs/>
      <w:smallCaps/>
      <w:color w:val="0F4761" w:themeColor="accent1" w:themeShade="BF"/>
      <w:spacing w:val="5"/>
    </w:rPr>
  </w:style>
  <w:style w:type="paragraph" w:styleId="NormalWeb">
    <w:name w:val="Normal (Web)"/>
    <w:basedOn w:val="Normal"/>
    <w:uiPriority w:val="99"/>
    <w:semiHidden/>
    <w:unhideWhenUsed/>
    <w:rsid w:val="00E014B0"/>
    <w:rPr>
      <w:rFonts w:ascii="Times New Roman" w:hAnsi="Times New Roman" w:cs="Times New Roman"/>
      <w:sz w:val="24"/>
      <w:szCs w:val="24"/>
    </w:rPr>
  </w:style>
  <w:style w:type="character" w:styleId="Lienhypertexte">
    <w:name w:val="Hyperlink"/>
    <w:basedOn w:val="Policepardfaut"/>
    <w:uiPriority w:val="99"/>
    <w:unhideWhenUsed/>
    <w:rsid w:val="00E409B5"/>
    <w:rPr>
      <w:color w:val="467886" w:themeColor="hyperlink"/>
      <w:u w:val="single"/>
    </w:rPr>
  </w:style>
  <w:style w:type="character" w:styleId="Mentionnonrsolue">
    <w:name w:val="Unresolved Mention"/>
    <w:basedOn w:val="Policepardfaut"/>
    <w:uiPriority w:val="99"/>
    <w:semiHidden/>
    <w:unhideWhenUsed/>
    <w:rsid w:val="00E409B5"/>
    <w:rPr>
      <w:color w:val="605E5C"/>
      <w:shd w:val="clear" w:color="auto" w:fill="E1DFDD"/>
    </w:rPr>
  </w:style>
  <w:style w:type="character" w:styleId="Lienhypertextesuivivisit">
    <w:name w:val="FollowedHyperlink"/>
    <w:basedOn w:val="Policepardfaut"/>
    <w:uiPriority w:val="99"/>
    <w:semiHidden/>
    <w:unhideWhenUsed/>
    <w:rsid w:val="00E409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697123">
      <w:bodyDiv w:val="1"/>
      <w:marLeft w:val="0"/>
      <w:marRight w:val="0"/>
      <w:marTop w:val="0"/>
      <w:marBottom w:val="0"/>
      <w:divBdr>
        <w:top w:val="none" w:sz="0" w:space="0" w:color="auto"/>
        <w:left w:val="none" w:sz="0" w:space="0" w:color="auto"/>
        <w:bottom w:val="none" w:sz="0" w:space="0" w:color="auto"/>
        <w:right w:val="none" w:sz="0" w:space="0" w:color="auto"/>
      </w:divBdr>
    </w:div>
    <w:div w:id="104479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api.sciendo.com/pdf/10.2478/msr-2013-0021" TargetMode="External"/><Relationship Id="rId5" Type="http://schemas.openxmlformats.org/officeDocument/2006/relationships/hyperlink" Target="https://www.mdpi.com/1999-4893/17/5/189" TargetMode="External"/><Relationship Id="rId4" Type="http://schemas.openxmlformats.org/officeDocument/2006/relationships/hyperlink" Target="https://towardsdatascience.com/solving-jigsaw-puzzles-with-python-and-opencv-d775ba73066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Pages>2</Pages>
  <Words>563</Words>
  <Characters>3099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רפאל מראש</dc:creator>
  <cp:keywords/>
  <dc:description/>
  <cp:lastModifiedBy>רפאל מראש</cp:lastModifiedBy>
  <cp:revision>77</cp:revision>
  <dcterms:created xsi:type="dcterms:W3CDTF">2025-01-02T08:31:00Z</dcterms:created>
  <dcterms:modified xsi:type="dcterms:W3CDTF">2025-01-09T09:17:00Z</dcterms:modified>
</cp:coreProperties>
</file>