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398C6" w14:textId="252AA66A" w:rsidR="004A76B2" w:rsidRPr="00CD6D77" w:rsidRDefault="00BB6B46" w:rsidP="00CD6D77">
      <w:pPr>
        <w:ind w:right="26"/>
        <w:rPr>
          <w:sz w:val="144"/>
          <w:szCs w:val="144"/>
        </w:rPr>
      </w:pPr>
      <w:r>
        <w:rPr>
          <w:noProof/>
        </w:rPr>
        <w:drawing>
          <wp:anchor distT="0" distB="0" distL="114300" distR="114300" simplePos="0" relativeHeight="251668480" behindDoc="0" locked="0" layoutInCell="1" allowOverlap="1" wp14:anchorId="703F02B4" wp14:editId="0F5AF6BD">
            <wp:simplePos x="0" y="0"/>
            <wp:positionH relativeFrom="margin">
              <wp:posOffset>5209540</wp:posOffset>
            </wp:positionH>
            <wp:positionV relativeFrom="paragraph">
              <wp:posOffset>145756</wp:posOffset>
            </wp:positionV>
            <wp:extent cx="1373672" cy="1543118"/>
            <wp:effectExtent l="0" t="0" r="0" b="0"/>
            <wp:wrapSquare wrapText="bothSides"/>
            <wp:docPr id="679352954" name="Picture 2" descr="SLIIT | Mal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IT | Malabe"/>
                    <pic:cNvPicPr>
                      <a:picLocks noChangeAspect="1" noChangeArrowheads="1"/>
                    </pic:cNvPicPr>
                  </pic:nvPicPr>
                  <pic:blipFill rotWithShape="1">
                    <a:blip r:embed="rId8">
                      <a:extLst>
                        <a:ext uri="{28A0092B-C50C-407E-A947-70E740481C1C}">
                          <a14:useLocalDpi xmlns:a14="http://schemas.microsoft.com/office/drawing/2010/main" val="0"/>
                        </a:ext>
                      </a:extLst>
                    </a:blip>
                    <a:srcRect l="13307" t="11776" r="9041"/>
                    <a:stretch/>
                  </pic:blipFill>
                  <pic:spPr bwMode="auto">
                    <a:xfrm>
                      <a:off x="0" y="0"/>
                      <a:ext cx="1373672" cy="1543118"/>
                    </a:xfrm>
                    <a:prstGeom prst="rect">
                      <a:avLst/>
                    </a:prstGeom>
                    <a:noFill/>
                    <a:ln>
                      <a:noFill/>
                    </a:ln>
                    <a:extLst>
                      <a:ext uri="{53640926-AAD7-44D8-BBD7-CCE9431645EC}">
                        <a14:shadowObscured xmlns:a14="http://schemas.microsoft.com/office/drawing/2010/main"/>
                      </a:ext>
                    </a:extLst>
                  </pic:spPr>
                </pic:pic>
              </a:graphicData>
            </a:graphic>
          </wp:anchor>
        </w:drawing>
      </w:r>
    </w:p>
    <w:p w14:paraId="50736C1E" w14:textId="77777777" w:rsidR="00CD6D77" w:rsidRPr="00E939C0" w:rsidRDefault="00CD6D77" w:rsidP="00CD6D77">
      <w:pPr>
        <w:ind w:right="26"/>
        <w:rPr>
          <w:sz w:val="96"/>
          <w:szCs w:val="96"/>
        </w:rPr>
      </w:pPr>
    </w:p>
    <w:p w14:paraId="2531FB15" w14:textId="77777777" w:rsidR="00BB6B46" w:rsidRPr="00BB6B46" w:rsidRDefault="00BB6B46" w:rsidP="00CD6D77">
      <w:pPr>
        <w:ind w:right="26"/>
        <w:rPr>
          <w:rFonts w:cstheme="minorHAnsi"/>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9BA5DC" w14:textId="289CDF5F" w:rsidR="00860173" w:rsidRPr="00BB6B46" w:rsidRDefault="004A76B2" w:rsidP="00CD6D77">
      <w:pPr>
        <w:ind w:right="26"/>
        <w:rPr>
          <w:rFonts w:cstheme="minorHAnsi"/>
          <w:bCs/>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B46">
        <w:rPr>
          <w:rFonts w:cstheme="minorHAnsi"/>
          <w:bCs/>
          <w:color w:val="000000" w:themeColor="text1"/>
          <w:sz w:val="130"/>
          <w:szCs w:val="1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 27001 Implementation Plan</w:t>
      </w:r>
    </w:p>
    <w:p w14:paraId="631D86CF" w14:textId="77777777" w:rsidR="00E939C0" w:rsidRPr="00E939C0" w:rsidRDefault="00E939C0" w:rsidP="00CD6D77">
      <w:pPr>
        <w:ind w:right="26"/>
        <w:rPr>
          <w:b/>
          <w:bCs/>
          <w:sz w:val="6"/>
          <w:szCs w:val="6"/>
        </w:rPr>
      </w:pPr>
    </w:p>
    <w:p w14:paraId="3799BDE1" w14:textId="77777777" w:rsidR="00CD6D77" w:rsidRDefault="00CD6D77" w:rsidP="00CD6D77">
      <w:pPr>
        <w:ind w:right="26"/>
        <w:rPr>
          <w:rFonts w:cstheme="minorHAnsi"/>
          <w:i/>
          <w:iCs/>
        </w:rPr>
      </w:pPr>
    </w:p>
    <w:p w14:paraId="256C257D" w14:textId="77777777" w:rsidR="00BB6B46" w:rsidRDefault="00BB6B46" w:rsidP="00CD6D77">
      <w:pPr>
        <w:ind w:right="26"/>
        <w:rPr>
          <w:rFonts w:cstheme="minorHAnsi"/>
          <w:i/>
          <w:iCs/>
        </w:rPr>
      </w:pPr>
    </w:p>
    <w:p w14:paraId="772D1658" w14:textId="77777777" w:rsidR="00BB6B46" w:rsidRDefault="00BB6B46" w:rsidP="00CD6D77">
      <w:pPr>
        <w:ind w:right="26"/>
        <w:rPr>
          <w:rFonts w:cstheme="minorHAnsi"/>
          <w:i/>
          <w:iCs/>
        </w:rPr>
      </w:pPr>
    </w:p>
    <w:p w14:paraId="3ECF0FC5" w14:textId="77777777" w:rsidR="00BB6B46" w:rsidRPr="00CD6D77" w:rsidRDefault="00BB6B46" w:rsidP="00CD6D77">
      <w:pPr>
        <w:ind w:right="26"/>
        <w:rPr>
          <w:rFonts w:cstheme="minorHAnsi"/>
          <w:sz w:val="24"/>
          <w:szCs w:val="24"/>
        </w:rPr>
      </w:pPr>
    </w:p>
    <w:p w14:paraId="101FADF3" w14:textId="77777777" w:rsidR="00CD6D77" w:rsidRPr="00CD6D77" w:rsidRDefault="00CD6D77" w:rsidP="00CD6D77">
      <w:pPr>
        <w:ind w:right="26"/>
        <w:rPr>
          <w:rFonts w:cstheme="minorHAnsi"/>
          <w:sz w:val="24"/>
          <w:szCs w:val="24"/>
        </w:rPr>
      </w:pPr>
    </w:p>
    <w:p w14:paraId="656875F7" w14:textId="77777777" w:rsidR="00CD6D77" w:rsidRPr="00CD6D77" w:rsidRDefault="00CD6D77" w:rsidP="00CD6D77">
      <w:pPr>
        <w:ind w:right="26"/>
        <w:rPr>
          <w:rFonts w:cstheme="minorHAnsi"/>
          <w:sz w:val="24"/>
          <w:szCs w:val="24"/>
        </w:rPr>
      </w:pPr>
    </w:p>
    <w:p w14:paraId="6C55EE7E" w14:textId="621F160D" w:rsidR="00CD6D77" w:rsidRPr="00951A4B" w:rsidRDefault="00951A4B" w:rsidP="00951A4B">
      <w:pPr>
        <w:jc w:val="center"/>
        <w:rPr>
          <w:rFonts w:asciiTheme="majorHAnsi" w:hAnsiTheme="majorHAnsi" w:cstheme="majorHAnsi"/>
          <w:sz w:val="36"/>
          <w:szCs w:val="36"/>
        </w:rPr>
      </w:pPr>
      <w:r w:rsidRPr="00495988">
        <w:rPr>
          <w:rFonts w:asciiTheme="majorHAnsi" w:hAnsiTheme="majorHAnsi" w:cstheme="majorHAnsi"/>
          <w:sz w:val="36"/>
          <w:szCs w:val="36"/>
        </w:rPr>
        <w:t xml:space="preserve">Enterprise Standards for Information Security </w:t>
      </w:r>
      <w:r>
        <w:rPr>
          <w:rFonts w:asciiTheme="majorHAnsi" w:hAnsiTheme="majorHAnsi" w:cstheme="majorHAnsi"/>
          <w:sz w:val="36"/>
          <w:szCs w:val="36"/>
        </w:rPr>
        <w:t>(</w:t>
      </w:r>
      <w:r w:rsidRPr="00495988">
        <w:rPr>
          <w:rFonts w:asciiTheme="majorHAnsi" w:hAnsiTheme="majorHAnsi" w:cstheme="majorHAnsi"/>
          <w:sz w:val="36"/>
          <w:szCs w:val="36"/>
        </w:rPr>
        <w:t>IE3102</w:t>
      </w:r>
      <w:r>
        <w:rPr>
          <w:rFonts w:asciiTheme="majorHAnsi" w:hAnsiTheme="majorHAnsi" w:cstheme="majorHAnsi"/>
          <w:sz w:val="36"/>
          <w:szCs w:val="36"/>
        </w:rPr>
        <w:t>)</w:t>
      </w:r>
    </w:p>
    <w:p w14:paraId="71667E14" w14:textId="77777777" w:rsidR="00BB6B46" w:rsidRPr="00951A4B" w:rsidRDefault="00BB6B46" w:rsidP="00BB6B46">
      <w:pPr>
        <w:jc w:val="center"/>
        <w:rPr>
          <w:rFonts w:asciiTheme="majorHAnsi" w:hAnsiTheme="majorHAnsi" w:cstheme="majorHAnsi"/>
          <w:sz w:val="40"/>
          <w:szCs w:val="40"/>
        </w:rPr>
      </w:pPr>
      <w:r w:rsidRPr="00951A4B">
        <w:rPr>
          <w:rFonts w:asciiTheme="majorHAnsi" w:hAnsiTheme="majorHAnsi" w:cstheme="majorHAnsi"/>
          <w:sz w:val="40"/>
          <w:szCs w:val="40"/>
        </w:rPr>
        <w:t>Perera R.Y IT22552488</w:t>
      </w:r>
    </w:p>
    <w:p w14:paraId="4080C46B" w14:textId="77777777" w:rsidR="00CD6D77" w:rsidRPr="00CD6D77" w:rsidRDefault="00CD6D77" w:rsidP="00CD6D77">
      <w:pPr>
        <w:ind w:right="26"/>
        <w:rPr>
          <w:rFonts w:cstheme="minorHAnsi"/>
          <w:sz w:val="24"/>
          <w:szCs w:val="24"/>
        </w:rPr>
      </w:pPr>
    </w:p>
    <w:p w14:paraId="587A82C6" w14:textId="77777777" w:rsidR="00CD6D77" w:rsidRPr="00CD6D77" w:rsidRDefault="00CD6D77" w:rsidP="00CD6D77">
      <w:pPr>
        <w:ind w:right="26"/>
        <w:rPr>
          <w:rFonts w:cstheme="minorHAnsi"/>
          <w:sz w:val="24"/>
          <w:szCs w:val="24"/>
        </w:rPr>
      </w:pPr>
    </w:p>
    <w:p w14:paraId="76B5CAE3" w14:textId="77777777" w:rsidR="00CD6D77" w:rsidRPr="00CD6D77" w:rsidRDefault="00CD6D77" w:rsidP="00CD6D77">
      <w:pPr>
        <w:pBdr>
          <w:bottom w:val="single" w:sz="4" w:space="1" w:color="auto"/>
        </w:pBdr>
        <w:ind w:right="26"/>
        <w:rPr>
          <w:rFonts w:cstheme="minorHAnsi"/>
          <w:b/>
          <w:bCs/>
          <w:sz w:val="36"/>
          <w:szCs w:val="36"/>
        </w:rPr>
      </w:pPr>
      <w:r w:rsidRPr="00CD6D77">
        <w:rPr>
          <w:rFonts w:cstheme="minorHAnsi"/>
          <w:b/>
          <w:bCs/>
          <w:sz w:val="36"/>
          <w:szCs w:val="36"/>
        </w:rPr>
        <w:lastRenderedPageBreak/>
        <w:t>Table of Contents</w:t>
      </w:r>
    </w:p>
    <w:p w14:paraId="4A770CC9" w14:textId="2600A28A"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1. Introduction</w:t>
      </w:r>
      <w:r w:rsidRPr="00541A42">
        <w:rPr>
          <w:rFonts w:asciiTheme="majorHAnsi" w:hAnsiTheme="majorHAnsi" w:cstheme="majorHAnsi"/>
          <w:sz w:val="24"/>
          <w:szCs w:val="24"/>
        </w:rPr>
        <w:t xml:space="preserve"> ......................................</w:t>
      </w:r>
      <w:r>
        <w:rPr>
          <w:rFonts w:asciiTheme="majorHAnsi" w:hAnsiTheme="majorHAnsi" w:cstheme="majorHAnsi"/>
          <w:sz w:val="24"/>
          <w:szCs w:val="24"/>
        </w:rPr>
        <w:t>..............</w:t>
      </w:r>
      <w:r w:rsidR="007F656B">
        <w:rPr>
          <w:rFonts w:asciiTheme="majorHAnsi" w:hAnsiTheme="majorHAnsi" w:cstheme="majorHAnsi"/>
          <w:sz w:val="24"/>
          <w:szCs w:val="24"/>
        </w:rPr>
        <w:t>.</w:t>
      </w:r>
      <w:r>
        <w:rPr>
          <w:rFonts w:asciiTheme="majorHAnsi" w:hAnsiTheme="majorHAnsi" w:cstheme="majorHAnsi"/>
          <w:sz w:val="24"/>
          <w:szCs w:val="24"/>
        </w:rPr>
        <w:t>.............................................................</w:t>
      </w:r>
      <w:r w:rsidRPr="00541A42">
        <w:rPr>
          <w:rFonts w:asciiTheme="majorHAnsi" w:hAnsiTheme="majorHAnsi" w:cstheme="majorHAnsi"/>
          <w:sz w:val="24"/>
          <w:szCs w:val="24"/>
        </w:rPr>
        <w:t>................. (Page 3)</w:t>
      </w:r>
      <w:r w:rsidRPr="00541A42">
        <w:rPr>
          <w:rFonts w:asciiTheme="majorHAnsi" w:hAnsiTheme="majorHAnsi" w:cstheme="majorHAnsi"/>
          <w:sz w:val="24"/>
          <w:szCs w:val="24"/>
        </w:rPr>
        <w:br/>
        <w:t>    1.1 Purpose .................................</w:t>
      </w:r>
      <w:r>
        <w:rPr>
          <w:rFonts w:asciiTheme="majorHAnsi" w:hAnsiTheme="majorHAnsi" w:cstheme="majorHAnsi"/>
          <w:sz w:val="24"/>
          <w:szCs w:val="24"/>
        </w:rPr>
        <w:t>.............................................................................</w:t>
      </w:r>
      <w:r w:rsidRPr="00541A42">
        <w:rPr>
          <w:rFonts w:asciiTheme="majorHAnsi" w:hAnsiTheme="majorHAnsi" w:cstheme="majorHAnsi"/>
          <w:sz w:val="24"/>
          <w:szCs w:val="24"/>
        </w:rPr>
        <w:t>...................... (Page 3)</w:t>
      </w:r>
      <w:r w:rsidRPr="00541A42">
        <w:rPr>
          <w:rFonts w:asciiTheme="majorHAnsi" w:hAnsiTheme="majorHAnsi" w:cstheme="majorHAnsi"/>
          <w:sz w:val="24"/>
          <w:szCs w:val="24"/>
        </w:rPr>
        <w:br/>
        <w:t>    1.2 Scope of the ISMS .....................</w:t>
      </w:r>
      <w:r>
        <w:rPr>
          <w:rFonts w:asciiTheme="majorHAnsi" w:hAnsiTheme="majorHAnsi" w:cstheme="majorHAnsi"/>
          <w:sz w:val="24"/>
          <w:szCs w:val="24"/>
        </w:rPr>
        <w:t>.............................................................................</w:t>
      </w:r>
      <w:r w:rsidRPr="00541A42">
        <w:rPr>
          <w:rFonts w:asciiTheme="majorHAnsi" w:hAnsiTheme="majorHAnsi" w:cstheme="majorHAnsi"/>
          <w:sz w:val="24"/>
          <w:szCs w:val="24"/>
        </w:rPr>
        <w:t>.................. (Page 3)</w:t>
      </w:r>
      <w:r w:rsidRPr="00541A42">
        <w:rPr>
          <w:rFonts w:asciiTheme="majorHAnsi" w:hAnsiTheme="majorHAnsi" w:cstheme="majorHAnsi"/>
          <w:sz w:val="24"/>
          <w:szCs w:val="24"/>
        </w:rPr>
        <w:br/>
        <w:t>    1.3 Key Objectives ......</w:t>
      </w:r>
      <w:r>
        <w:rPr>
          <w:rFonts w:asciiTheme="majorHAnsi" w:hAnsiTheme="majorHAnsi" w:cstheme="majorHAnsi"/>
          <w:sz w:val="24"/>
          <w:szCs w:val="24"/>
        </w:rPr>
        <w:t>..............................................................................</w:t>
      </w:r>
      <w:r w:rsidRPr="00541A42">
        <w:rPr>
          <w:rFonts w:asciiTheme="majorHAnsi" w:hAnsiTheme="majorHAnsi" w:cstheme="majorHAnsi"/>
          <w:sz w:val="24"/>
          <w:szCs w:val="24"/>
        </w:rPr>
        <w:t>...................................... (Page 3)</w:t>
      </w:r>
      <w:r w:rsidRPr="00541A42">
        <w:rPr>
          <w:rFonts w:asciiTheme="majorHAnsi" w:hAnsiTheme="majorHAnsi" w:cstheme="majorHAnsi"/>
          <w:sz w:val="24"/>
          <w:szCs w:val="24"/>
        </w:rPr>
        <w:br/>
        <w:t>    1.4 Intended Audience ...........</w:t>
      </w:r>
      <w:r>
        <w:rPr>
          <w:rFonts w:asciiTheme="majorHAnsi" w:hAnsiTheme="majorHAnsi" w:cstheme="majorHAnsi"/>
          <w:sz w:val="24"/>
          <w:szCs w:val="24"/>
        </w:rPr>
        <w:t>............................................................................</w:t>
      </w:r>
      <w:r w:rsidRPr="00541A42">
        <w:rPr>
          <w:rFonts w:asciiTheme="majorHAnsi" w:hAnsiTheme="majorHAnsi" w:cstheme="majorHAnsi"/>
          <w:sz w:val="24"/>
          <w:szCs w:val="24"/>
        </w:rPr>
        <w:t>............................ (Page 3)</w:t>
      </w:r>
    </w:p>
    <w:p w14:paraId="54325DED" w14:textId="77B9569B"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2. Project Objectives</w:t>
      </w:r>
      <w:r w:rsidRPr="00541A42">
        <w:rPr>
          <w:rFonts w:asciiTheme="majorHAnsi" w:hAnsiTheme="majorHAnsi" w:cstheme="majorHAnsi"/>
          <w:sz w:val="24"/>
          <w:szCs w:val="24"/>
        </w:rPr>
        <w:t xml:space="preserve"> ........................................</w:t>
      </w:r>
      <w:r w:rsidR="007F656B">
        <w:rPr>
          <w:rFonts w:asciiTheme="majorHAnsi" w:hAnsiTheme="majorHAnsi" w:cstheme="majorHAnsi"/>
          <w:sz w:val="24"/>
          <w:szCs w:val="24"/>
        </w:rPr>
        <w:t>.............................................................................</w:t>
      </w:r>
      <w:r w:rsidRPr="00541A42">
        <w:rPr>
          <w:rFonts w:asciiTheme="majorHAnsi" w:hAnsiTheme="majorHAnsi" w:cstheme="majorHAnsi"/>
          <w:sz w:val="24"/>
          <w:szCs w:val="24"/>
        </w:rPr>
        <w:t>..... (Page 4)</w:t>
      </w:r>
      <w:r w:rsidRPr="00541A42">
        <w:rPr>
          <w:rFonts w:asciiTheme="majorHAnsi" w:hAnsiTheme="majorHAnsi" w:cstheme="majorHAnsi"/>
          <w:sz w:val="24"/>
          <w:szCs w:val="24"/>
        </w:rPr>
        <w:br/>
        <w:t>    2.1 ISO 27001 Implementation Goals ........</w:t>
      </w:r>
      <w:r w:rsidR="007F656B">
        <w:rPr>
          <w:rFonts w:asciiTheme="majorHAnsi" w:hAnsiTheme="majorHAnsi" w:cstheme="majorHAnsi"/>
          <w:sz w:val="24"/>
          <w:szCs w:val="24"/>
        </w:rPr>
        <w:t>...............................................................................</w:t>
      </w:r>
      <w:r w:rsidRPr="00541A42">
        <w:rPr>
          <w:rFonts w:asciiTheme="majorHAnsi" w:hAnsiTheme="majorHAnsi" w:cstheme="majorHAnsi"/>
          <w:sz w:val="24"/>
          <w:szCs w:val="24"/>
        </w:rPr>
        <w:t>..... (Page 4)</w:t>
      </w:r>
      <w:r w:rsidRPr="00541A42">
        <w:rPr>
          <w:rFonts w:asciiTheme="majorHAnsi" w:hAnsiTheme="majorHAnsi" w:cstheme="majorHAnsi"/>
          <w:sz w:val="24"/>
          <w:szCs w:val="24"/>
        </w:rPr>
        <w:br/>
        <w:t>    2.2 Benefits of Implementation .................</w:t>
      </w:r>
      <w:r w:rsidR="007F656B">
        <w:rPr>
          <w:rFonts w:asciiTheme="majorHAnsi" w:hAnsiTheme="majorHAnsi" w:cstheme="majorHAnsi"/>
          <w:sz w:val="24"/>
          <w:szCs w:val="24"/>
        </w:rPr>
        <w:t>............................................................................</w:t>
      </w:r>
      <w:r w:rsidRPr="00541A42">
        <w:rPr>
          <w:rFonts w:asciiTheme="majorHAnsi" w:hAnsiTheme="majorHAnsi" w:cstheme="majorHAnsi"/>
          <w:sz w:val="24"/>
          <w:szCs w:val="24"/>
        </w:rPr>
        <w:t>........ (Page 4)</w:t>
      </w:r>
    </w:p>
    <w:p w14:paraId="2B4A1DF2" w14:textId="0D32A128"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3. Roles and Responsibilities</w:t>
      </w:r>
      <w:r w:rsidRPr="00541A42">
        <w:rPr>
          <w:rFonts w:asciiTheme="majorHAnsi" w:hAnsiTheme="majorHAnsi" w:cstheme="majorHAnsi"/>
          <w:sz w:val="24"/>
          <w:szCs w:val="24"/>
        </w:rPr>
        <w:t xml:space="preserve"> .............</w:t>
      </w:r>
      <w:r w:rsidR="007F656B">
        <w:rPr>
          <w:rFonts w:asciiTheme="majorHAnsi" w:hAnsiTheme="majorHAnsi" w:cstheme="majorHAnsi"/>
          <w:sz w:val="24"/>
          <w:szCs w:val="24"/>
        </w:rPr>
        <w:t>.................................................................................</w:t>
      </w:r>
      <w:r w:rsidRPr="00541A42">
        <w:rPr>
          <w:rFonts w:asciiTheme="majorHAnsi" w:hAnsiTheme="majorHAnsi" w:cstheme="majorHAnsi"/>
          <w:sz w:val="24"/>
          <w:szCs w:val="24"/>
        </w:rPr>
        <w:t>................ (Page 5)</w:t>
      </w:r>
      <w:r w:rsidRPr="00541A42">
        <w:rPr>
          <w:rFonts w:asciiTheme="majorHAnsi" w:hAnsiTheme="majorHAnsi" w:cstheme="majorHAnsi"/>
          <w:sz w:val="24"/>
          <w:szCs w:val="24"/>
        </w:rPr>
        <w:br/>
        <w:t>    3.1 Executive Leadership ................................</w:t>
      </w:r>
      <w:r w:rsidR="007F656B">
        <w:rPr>
          <w:rFonts w:asciiTheme="majorHAnsi" w:hAnsiTheme="majorHAnsi" w:cstheme="majorHAnsi"/>
          <w:sz w:val="24"/>
          <w:szCs w:val="24"/>
        </w:rPr>
        <w:t>...............................................................................</w:t>
      </w:r>
      <w:r w:rsidRPr="00541A42">
        <w:rPr>
          <w:rFonts w:asciiTheme="majorHAnsi" w:hAnsiTheme="majorHAnsi" w:cstheme="majorHAnsi"/>
          <w:sz w:val="24"/>
          <w:szCs w:val="24"/>
        </w:rPr>
        <w:t>. (Page 5)</w:t>
      </w:r>
      <w:r w:rsidRPr="00541A42">
        <w:rPr>
          <w:rFonts w:asciiTheme="majorHAnsi" w:hAnsiTheme="majorHAnsi" w:cstheme="majorHAnsi"/>
          <w:sz w:val="24"/>
          <w:szCs w:val="24"/>
        </w:rPr>
        <w:br/>
        <w:t>    3.2 Information Security Manager .............</w:t>
      </w:r>
      <w:r w:rsidR="007F656B">
        <w:rPr>
          <w:rFonts w:asciiTheme="majorHAnsi" w:hAnsiTheme="majorHAnsi" w:cstheme="majorHAnsi"/>
          <w:sz w:val="24"/>
          <w:szCs w:val="24"/>
        </w:rPr>
        <w:t>................................................................................</w:t>
      </w:r>
      <w:r w:rsidRPr="00541A42">
        <w:rPr>
          <w:rFonts w:asciiTheme="majorHAnsi" w:hAnsiTheme="majorHAnsi" w:cstheme="majorHAnsi"/>
          <w:sz w:val="24"/>
          <w:szCs w:val="24"/>
        </w:rPr>
        <w:t>.... (Page 5)</w:t>
      </w:r>
      <w:r w:rsidRPr="00541A42">
        <w:rPr>
          <w:rFonts w:asciiTheme="majorHAnsi" w:hAnsiTheme="majorHAnsi" w:cstheme="majorHAnsi"/>
          <w:sz w:val="24"/>
          <w:szCs w:val="24"/>
        </w:rPr>
        <w:br/>
        <w:t>    3.3 Risk Owner .......................................</w:t>
      </w:r>
      <w:r w:rsidR="007F656B">
        <w:rPr>
          <w:rFonts w:asciiTheme="majorHAnsi" w:hAnsiTheme="majorHAnsi" w:cstheme="majorHAnsi"/>
          <w:sz w:val="24"/>
          <w:szCs w:val="24"/>
        </w:rPr>
        <w:t>.............................................................................</w:t>
      </w:r>
      <w:r w:rsidRPr="00541A42">
        <w:rPr>
          <w:rFonts w:asciiTheme="majorHAnsi" w:hAnsiTheme="majorHAnsi" w:cstheme="majorHAnsi"/>
          <w:sz w:val="24"/>
          <w:szCs w:val="24"/>
        </w:rPr>
        <w:t>............ (Page 5)</w:t>
      </w:r>
      <w:r w:rsidRPr="00541A42">
        <w:rPr>
          <w:rFonts w:asciiTheme="majorHAnsi" w:hAnsiTheme="majorHAnsi" w:cstheme="majorHAnsi"/>
          <w:sz w:val="24"/>
          <w:szCs w:val="24"/>
        </w:rPr>
        <w:br/>
        <w:t>    3.4 IT Manager/Security Officer ..........</w:t>
      </w:r>
      <w:r w:rsidR="007F656B">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9F48D9">
        <w:rPr>
          <w:rFonts w:asciiTheme="majorHAnsi" w:hAnsiTheme="majorHAnsi" w:cstheme="majorHAnsi"/>
          <w:sz w:val="24"/>
          <w:szCs w:val="24"/>
        </w:rPr>
        <w:t>5</w:t>
      </w:r>
      <w:r w:rsidRPr="00541A42">
        <w:rPr>
          <w:rFonts w:asciiTheme="majorHAnsi" w:hAnsiTheme="majorHAnsi" w:cstheme="majorHAnsi"/>
          <w:sz w:val="24"/>
          <w:szCs w:val="24"/>
        </w:rPr>
        <w:t>)</w:t>
      </w:r>
      <w:r w:rsidRPr="00541A42">
        <w:rPr>
          <w:rFonts w:asciiTheme="majorHAnsi" w:hAnsiTheme="majorHAnsi" w:cstheme="majorHAnsi"/>
          <w:sz w:val="24"/>
          <w:szCs w:val="24"/>
        </w:rPr>
        <w:br/>
        <w:t>    3.5 Human Resources ........................</w:t>
      </w:r>
      <w:r w:rsidR="007F656B">
        <w:rPr>
          <w:rFonts w:asciiTheme="majorHAnsi" w:hAnsiTheme="majorHAnsi" w:cstheme="majorHAnsi"/>
          <w:sz w:val="24"/>
          <w:szCs w:val="24"/>
        </w:rPr>
        <w:t>.............................................................................</w:t>
      </w:r>
      <w:r w:rsidRPr="00541A42">
        <w:rPr>
          <w:rFonts w:asciiTheme="majorHAnsi" w:hAnsiTheme="majorHAnsi" w:cstheme="majorHAnsi"/>
          <w:sz w:val="24"/>
          <w:szCs w:val="24"/>
        </w:rPr>
        <w:t>................ (Page 6)</w:t>
      </w:r>
      <w:r w:rsidRPr="00541A42">
        <w:rPr>
          <w:rFonts w:asciiTheme="majorHAnsi" w:hAnsiTheme="majorHAnsi" w:cstheme="majorHAnsi"/>
          <w:sz w:val="24"/>
          <w:szCs w:val="24"/>
        </w:rPr>
        <w:br/>
        <w:t>    3.6 Legal and Compliance Officer ....</w:t>
      </w:r>
      <w:r w:rsidR="007F656B">
        <w:rPr>
          <w:rFonts w:asciiTheme="majorHAnsi" w:hAnsiTheme="majorHAnsi" w:cstheme="majorHAnsi"/>
          <w:sz w:val="24"/>
          <w:szCs w:val="24"/>
        </w:rPr>
        <w:t>................................................................................</w:t>
      </w:r>
      <w:r w:rsidRPr="00541A42">
        <w:rPr>
          <w:rFonts w:asciiTheme="majorHAnsi" w:hAnsiTheme="majorHAnsi" w:cstheme="majorHAnsi"/>
          <w:sz w:val="24"/>
          <w:szCs w:val="24"/>
        </w:rPr>
        <w:t>............... (Page 6)</w:t>
      </w:r>
      <w:r w:rsidRPr="00541A42">
        <w:rPr>
          <w:rFonts w:asciiTheme="majorHAnsi" w:hAnsiTheme="majorHAnsi" w:cstheme="majorHAnsi"/>
          <w:sz w:val="24"/>
          <w:szCs w:val="24"/>
        </w:rPr>
        <w:br/>
        <w:t>    3.7 Security Awareness Coordinator</w:t>
      </w:r>
      <w:r w:rsidR="007F656B">
        <w:rPr>
          <w:rFonts w:asciiTheme="majorHAnsi" w:hAnsiTheme="majorHAnsi" w:cstheme="majorHAnsi"/>
          <w:sz w:val="24"/>
          <w:szCs w:val="24"/>
        </w:rPr>
        <w:t xml:space="preserve"> </w:t>
      </w:r>
      <w:r w:rsidRPr="00541A42">
        <w:rPr>
          <w:rFonts w:asciiTheme="majorHAnsi" w:hAnsiTheme="majorHAnsi" w:cstheme="majorHAnsi"/>
          <w:sz w:val="24"/>
          <w:szCs w:val="24"/>
        </w:rPr>
        <w:t>.............</w:t>
      </w:r>
      <w:r w:rsidR="007F656B">
        <w:rPr>
          <w:rFonts w:asciiTheme="majorHAnsi" w:hAnsiTheme="majorHAnsi" w:cstheme="majorHAnsi"/>
          <w:sz w:val="24"/>
          <w:szCs w:val="24"/>
        </w:rPr>
        <w:t>...............................................................................</w:t>
      </w:r>
      <w:r w:rsidRPr="00541A42">
        <w:rPr>
          <w:rFonts w:asciiTheme="majorHAnsi" w:hAnsiTheme="majorHAnsi" w:cstheme="majorHAnsi"/>
          <w:sz w:val="24"/>
          <w:szCs w:val="24"/>
        </w:rPr>
        <w:t>.. (Page 6)</w:t>
      </w:r>
      <w:r w:rsidRPr="00541A42">
        <w:rPr>
          <w:rFonts w:asciiTheme="majorHAnsi" w:hAnsiTheme="majorHAnsi" w:cstheme="majorHAnsi"/>
          <w:sz w:val="24"/>
          <w:szCs w:val="24"/>
        </w:rPr>
        <w:br/>
        <w:t>    3.8 Internal Auditor ........................</w:t>
      </w:r>
      <w:r w:rsidR="007F656B">
        <w:rPr>
          <w:rFonts w:asciiTheme="majorHAnsi" w:hAnsiTheme="majorHAnsi" w:cstheme="majorHAnsi"/>
          <w:sz w:val="24"/>
          <w:szCs w:val="24"/>
        </w:rPr>
        <w:t>..............................................................................</w:t>
      </w:r>
      <w:r w:rsidRPr="00541A42">
        <w:rPr>
          <w:rFonts w:asciiTheme="majorHAnsi" w:hAnsiTheme="majorHAnsi" w:cstheme="majorHAnsi"/>
          <w:sz w:val="24"/>
          <w:szCs w:val="24"/>
        </w:rPr>
        <w:t>................... (Page 6)</w:t>
      </w:r>
    </w:p>
    <w:p w14:paraId="556BA661" w14:textId="1E8568DA"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4. ISO 27001 Implementation Phases</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(Page 7)</w:t>
      </w:r>
      <w:r w:rsidRPr="00541A42">
        <w:rPr>
          <w:rFonts w:asciiTheme="majorHAnsi" w:hAnsiTheme="majorHAnsi" w:cstheme="majorHAnsi"/>
          <w:sz w:val="24"/>
          <w:szCs w:val="24"/>
        </w:rPr>
        <w:br/>
        <w:t xml:space="preserve">    4.1 Phase 1: Defining the ISMS Scope </w:t>
      </w:r>
      <w:r w:rsidR="00D5614A">
        <w:rPr>
          <w:rFonts w:asciiTheme="majorHAnsi" w:hAnsiTheme="majorHAnsi" w:cstheme="majorHAnsi"/>
          <w:sz w:val="24"/>
          <w:szCs w:val="24"/>
        </w:rPr>
        <w:t>……………………………………………………………………………..</w:t>
      </w:r>
      <w:r w:rsidRPr="00541A42">
        <w:rPr>
          <w:rFonts w:asciiTheme="majorHAnsi" w:hAnsiTheme="majorHAnsi" w:cstheme="majorHAnsi"/>
          <w:sz w:val="24"/>
          <w:szCs w:val="24"/>
        </w:rPr>
        <w:t>.......... (Page 7)</w:t>
      </w:r>
      <w:r w:rsidRPr="00541A42">
        <w:rPr>
          <w:rFonts w:asciiTheme="majorHAnsi" w:hAnsiTheme="majorHAnsi" w:cstheme="majorHAnsi"/>
          <w:sz w:val="24"/>
          <w:szCs w:val="24"/>
        </w:rPr>
        <w:br/>
        <w:t>    4.2 Phase 2: Risk Assessment Process .....</w:t>
      </w:r>
      <w:r w:rsidR="00D5614A">
        <w:rPr>
          <w:rFonts w:asciiTheme="majorHAnsi" w:hAnsiTheme="majorHAnsi" w:cstheme="majorHAnsi"/>
          <w:sz w:val="24"/>
          <w:szCs w:val="24"/>
        </w:rPr>
        <w:t>................................................................................</w:t>
      </w:r>
      <w:r w:rsidRPr="00541A42">
        <w:rPr>
          <w:rFonts w:asciiTheme="majorHAnsi" w:hAnsiTheme="majorHAnsi" w:cstheme="majorHAnsi"/>
          <w:sz w:val="24"/>
          <w:szCs w:val="24"/>
        </w:rPr>
        <w:t>....... (Page 7)</w:t>
      </w:r>
      <w:r w:rsidRPr="00541A42">
        <w:rPr>
          <w:rFonts w:asciiTheme="majorHAnsi" w:hAnsiTheme="majorHAnsi" w:cstheme="majorHAnsi"/>
          <w:sz w:val="24"/>
          <w:szCs w:val="24"/>
        </w:rPr>
        <w:br/>
        <w:t>    4.3 Phase 3: Risk Treatment Plan Development ....</w:t>
      </w:r>
      <w:r w:rsidR="00D5614A">
        <w:rPr>
          <w:rFonts w:asciiTheme="majorHAnsi" w:hAnsiTheme="majorHAnsi" w:cstheme="majorHAnsi"/>
          <w:sz w:val="24"/>
          <w:szCs w:val="24"/>
        </w:rPr>
        <w:t>...................................................................</w:t>
      </w:r>
      <w:r w:rsidRPr="00541A42">
        <w:rPr>
          <w:rFonts w:asciiTheme="majorHAnsi" w:hAnsiTheme="majorHAnsi" w:cstheme="majorHAnsi"/>
          <w:sz w:val="24"/>
          <w:szCs w:val="24"/>
        </w:rPr>
        <w:t>..... (Page 7)</w:t>
      </w:r>
      <w:r w:rsidRPr="00541A42">
        <w:rPr>
          <w:rFonts w:asciiTheme="majorHAnsi" w:hAnsiTheme="majorHAnsi" w:cstheme="majorHAnsi"/>
          <w:sz w:val="24"/>
          <w:szCs w:val="24"/>
        </w:rPr>
        <w:br/>
        <w:t>    4.4 Phase 4: Information Security Policy Creation ...</w:t>
      </w:r>
      <w:r w:rsidR="00D5614A">
        <w:rPr>
          <w:rFonts w:asciiTheme="majorHAnsi" w:hAnsiTheme="majorHAnsi" w:cstheme="majorHAnsi"/>
          <w:sz w:val="24"/>
          <w:szCs w:val="24"/>
        </w:rPr>
        <w:t>.....................................................................</w:t>
      </w:r>
      <w:r w:rsidRPr="00541A42">
        <w:rPr>
          <w:rFonts w:asciiTheme="majorHAnsi" w:hAnsiTheme="majorHAnsi" w:cstheme="majorHAnsi"/>
          <w:sz w:val="24"/>
          <w:szCs w:val="24"/>
        </w:rPr>
        <w:t>. (Page 7)</w:t>
      </w:r>
      <w:r w:rsidRPr="00541A42">
        <w:rPr>
          <w:rFonts w:asciiTheme="majorHAnsi" w:hAnsiTheme="majorHAnsi" w:cstheme="majorHAnsi"/>
          <w:sz w:val="24"/>
          <w:szCs w:val="24"/>
        </w:rPr>
        <w:br/>
        <w:t>    4.5 Phase 5: Control Implementation (Annex A)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14D8E">
        <w:rPr>
          <w:rFonts w:asciiTheme="majorHAnsi" w:hAnsiTheme="majorHAnsi" w:cstheme="majorHAnsi"/>
          <w:sz w:val="24"/>
          <w:szCs w:val="24"/>
        </w:rPr>
        <w:t>7</w:t>
      </w:r>
      <w:r w:rsidRPr="00541A42">
        <w:rPr>
          <w:rFonts w:asciiTheme="majorHAnsi" w:hAnsiTheme="majorHAnsi" w:cstheme="majorHAnsi"/>
          <w:sz w:val="24"/>
          <w:szCs w:val="24"/>
        </w:rPr>
        <w:t>)</w:t>
      </w:r>
      <w:r w:rsidRPr="00541A42">
        <w:rPr>
          <w:rFonts w:asciiTheme="majorHAnsi" w:hAnsiTheme="majorHAnsi" w:cstheme="majorHAnsi"/>
          <w:sz w:val="24"/>
          <w:szCs w:val="24"/>
        </w:rPr>
        <w:br/>
        <w:t>    4.6 Phase 6: Training and Awareness Programs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14D8E">
        <w:rPr>
          <w:rFonts w:asciiTheme="majorHAnsi" w:hAnsiTheme="majorHAnsi" w:cstheme="majorHAnsi"/>
          <w:sz w:val="24"/>
          <w:szCs w:val="24"/>
        </w:rPr>
        <w:t>7</w:t>
      </w:r>
      <w:r w:rsidRPr="00541A42">
        <w:rPr>
          <w:rFonts w:asciiTheme="majorHAnsi" w:hAnsiTheme="majorHAnsi" w:cstheme="majorHAnsi"/>
          <w:sz w:val="24"/>
          <w:szCs w:val="24"/>
        </w:rPr>
        <w:t>)</w:t>
      </w:r>
      <w:r w:rsidRPr="00541A42">
        <w:rPr>
          <w:rFonts w:asciiTheme="majorHAnsi" w:hAnsiTheme="majorHAnsi" w:cstheme="majorHAnsi"/>
          <w:sz w:val="24"/>
          <w:szCs w:val="24"/>
        </w:rPr>
        <w:br/>
        <w:t>    4.7 Phase 7: Internal Audit Procedures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14D8E">
        <w:rPr>
          <w:rFonts w:asciiTheme="majorHAnsi" w:hAnsiTheme="majorHAnsi" w:cstheme="majorHAnsi"/>
          <w:sz w:val="24"/>
          <w:szCs w:val="24"/>
        </w:rPr>
        <w:t>7</w:t>
      </w:r>
      <w:r w:rsidRPr="00541A42">
        <w:rPr>
          <w:rFonts w:asciiTheme="majorHAnsi" w:hAnsiTheme="majorHAnsi" w:cstheme="majorHAnsi"/>
          <w:sz w:val="24"/>
          <w:szCs w:val="24"/>
        </w:rPr>
        <w:t>)</w:t>
      </w:r>
      <w:r w:rsidRPr="00541A42">
        <w:rPr>
          <w:rFonts w:asciiTheme="majorHAnsi" w:hAnsiTheme="majorHAnsi" w:cstheme="majorHAnsi"/>
          <w:sz w:val="24"/>
          <w:szCs w:val="24"/>
        </w:rPr>
        <w:br/>
        <w:t xml:space="preserve">    4.8 Phase 8: Certification Audit Preparation </w:t>
      </w:r>
      <w:r w:rsidR="00D5614A">
        <w:rPr>
          <w:rFonts w:asciiTheme="majorHAnsi" w:hAnsiTheme="majorHAnsi" w:cstheme="majorHAnsi"/>
          <w:sz w:val="24"/>
          <w:szCs w:val="24"/>
        </w:rPr>
        <w:t>…………………………………………………………………………</w:t>
      </w:r>
      <w:r w:rsidRPr="00541A42">
        <w:rPr>
          <w:rFonts w:asciiTheme="majorHAnsi" w:hAnsiTheme="majorHAnsi" w:cstheme="majorHAnsi"/>
          <w:sz w:val="24"/>
          <w:szCs w:val="24"/>
        </w:rPr>
        <w:t>.... (Page 8)</w:t>
      </w:r>
    </w:p>
    <w:p w14:paraId="1DDAAC6F" w14:textId="18DA1242"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5. Implementation Timeline</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14D8E">
        <w:rPr>
          <w:rFonts w:asciiTheme="majorHAnsi" w:hAnsiTheme="majorHAnsi" w:cstheme="majorHAnsi"/>
          <w:sz w:val="24"/>
          <w:szCs w:val="24"/>
        </w:rPr>
        <w:t>8</w:t>
      </w:r>
      <w:r w:rsidRPr="00541A42">
        <w:rPr>
          <w:rFonts w:asciiTheme="majorHAnsi" w:hAnsiTheme="majorHAnsi" w:cstheme="majorHAnsi"/>
          <w:sz w:val="24"/>
          <w:szCs w:val="24"/>
        </w:rPr>
        <w:t>)</w:t>
      </w:r>
      <w:r w:rsidRPr="00541A42">
        <w:rPr>
          <w:rFonts w:asciiTheme="majorHAnsi" w:hAnsiTheme="majorHAnsi" w:cstheme="majorHAnsi"/>
          <w:sz w:val="24"/>
          <w:szCs w:val="24"/>
        </w:rPr>
        <w:br/>
        <w:t>    5.1 Project Phases and Milestones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14D8E">
        <w:rPr>
          <w:rFonts w:asciiTheme="majorHAnsi" w:hAnsiTheme="majorHAnsi" w:cstheme="majorHAnsi"/>
          <w:sz w:val="24"/>
          <w:szCs w:val="24"/>
        </w:rPr>
        <w:t>8</w:t>
      </w:r>
      <w:r w:rsidRPr="00541A42">
        <w:rPr>
          <w:rFonts w:asciiTheme="majorHAnsi" w:hAnsiTheme="majorHAnsi" w:cstheme="majorHAnsi"/>
          <w:sz w:val="24"/>
          <w:szCs w:val="24"/>
        </w:rPr>
        <w:t>)</w:t>
      </w:r>
      <w:r w:rsidRPr="00541A42">
        <w:rPr>
          <w:rFonts w:asciiTheme="majorHAnsi" w:hAnsiTheme="majorHAnsi" w:cstheme="majorHAnsi"/>
          <w:sz w:val="24"/>
          <w:szCs w:val="24"/>
        </w:rPr>
        <w:br/>
        <w:t>    5.2 Gantt Chart or Timeline Overview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14D8E">
        <w:rPr>
          <w:rFonts w:asciiTheme="majorHAnsi" w:hAnsiTheme="majorHAnsi" w:cstheme="majorHAnsi"/>
          <w:sz w:val="24"/>
          <w:szCs w:val="24"/>
        </w:rPr>
        <w:t>8</w:t>
      </w:r>
      <w:r w:rsidRPr="00541A42">
        <w:rPr>
          <w:rFonts w:asciiTheme="majorHAnsi" w:hAnsiTheme="majorHAnsi" w:cstheme="majorHAnsi"/>
          <w:sz w:val="24"/>
          <w:szCs w:val="24"/>
        </w:rPr>
        <w:t>)</w:t>
      </w:r>
    </w:p>
    <w:p w14:paraId="6915E5F4" w14:textId="39EDCCB8"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6. Resources and Budget</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w:t>
      </w:r>
      <w:r w:rsidR="00A44C89">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4C89">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t>    6.1 Human Resources .........................</w:t>
      </w:r>
      <w:r w:rsidR="00D5614A">
        <w:rPr>
          <w:rFonts w:asciiTheme="majorHAnsi" w:hAnsiTheme="majorHAnsi" w:cstheme="majorHAnsi"/>
          <w:sz w:val="24"/>
          <w:szCs w:val="24"/>
        </w:rPr>
        <w:t>.............................................................................</w:t>
      </w:r>
      <w:r w:rsidRPr="00541A42">
        <w:rPr>
          <w:rFonts w:asciiTheme="majorHAnsi" w:hAnsiTheme="majorHAnsi" w:cstheme="majorHAnsi"/>
          <w:sz w:val="24"/>
          <w:szCs w:val="24"/>
        </w:rPr>
        <w:t>............</w:t>
      </w:r>
      <w:r w:rsidR="00A44C89">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4C89">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t>    6.2 Technical Resources ......................</w:t>
      </w:r>
      <w:r w:rsidR="00D5614A">
        <w:rPr>
          <w:rFonts w:asciiTheme="majorHAnsi" w:hAnsiTheme="majorHAnsi" w:cstheme="majorHAnsi"/>
          <w:sz w:val="24"/>
          <w:szCs w:val="24"/>
        </w:rPr>
        <w:t>..............................................................................</w:t>
      </w:r>
      <w:r w:rsidRPr="00541A42">
        <w:rPr>
          <w:rFonts w:asciiTheme="majorHAnsi" w:hAnsiTheme="majorHAnsi" w:cstheme="majorHAnsi"/>
          <w:sz w:val="24"/>
          <w:szCs w:val="24"/>
        </w:rPr>
        <w:t>...........</w:t>
      </w:r>
      <w:r w:rsidR="00A44C89">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4C89">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t>    6.3 Budget Overview ...........................</w:t>
      </w:r>
      <w:r w:rsidR="00D5614A">
        <w:rPr>
          <w:rFonts w:asciiTheme="majorHAnsi" w:hAnsiTheme="majorHAnsi" w:cstheme="majorHAnsi"/>
          <w:sz w:val="24"/>
          <w:szCs w:val="24"/>
        </w:rPr>
        <w:t>.............................................................................</w:t>
      </w:r>
      <w:r w:rsidRPr="00541A42">
        <w:rPr>
          <w:rFonts w:asciiTheme="majorHAnsi" w:hAnsiTheme="majorHAnsi" w:cstheme="majorHAnsi"/>
          <w:sz w:val="24"/>
          <w:szCs w:val="24"/>
        </w:rPr>
        <w:t>...........</w:t>
      </w:r>
      <w:r w:rsidR="00A44C89">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4C89">
        <w:rPr>
          <w:rFonts w:asciiTheme="majorHAnsi" w:hAnsiTheme="majorHAnsi" w:cstheme="majorHAnsi"/>
          <w:sz w:val="24"/>
          <w:szCs w:val="24"/>
        </w:rPr>
        <w:t>9</w:t>
      </w:r>
      <w:r w:rsidRPr="00541A42">
        <w:rPr>
          <w:rFonts w:asciiTheme="majorHAnsi" w:hAnsiTheme="majorHAnsi" w:cstheme="majorHAnsi"/>
          <w:sz w:val="24"/>
          <w:szCs w:val="24"/>
        </w:rPr>
        <w:t>)</w:t>
      </w:r>
    </w:p>
    <w:p w14:paraId="0823B45C" w14:textId="2AEAA0CF"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7. Risk Management Process</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666E68">
        <w:rPr>
          <w:rFonts w:asciiTheme="majorHAnsi" w:hAnsiTheme="majorHAnsi" w:cstheme="majorHAnsi"/>
          <w:sz w:val="24"/>
          <w:szCs w:val="24"/>
        </w:rPr>
        <w:t>2</w:t>
      </w:r>
      <w:r w:rsidRPr="00541A42">
        <w:rPr>
          <w:rFonts w:asciiTheme="majorHAnsi" w:hAnsiTheme="majorHAnsi" w:cstheme="majorHAnsi"/>
          <w:sz w:val="24"/>
          <w:szCs w:val="24"/>
        </w:rPr>
        <w:t>)</w:t>
      </w:r>
      <w:r w:rsidRPr="00541A42">
        <w:rPr>
          <w:rFonts w:asciiTheme="majorHAnsi" w:hAnsiTheme="majorHAnsi" w:cstheme="majorHAnsi"/>
          <w:sz w:val="24"/>
          <w:szCs w:val="24"/>
        </w:rPr>
        <w:br/>
        <w:t>    7.1 Risk Identification Methodology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3F5C25">
        <w:rPr>
          <w:rFonts w:asciiTheme="majorHAnsi" w:hAnsiTheme="majorHAnsi" w:cstheme="majorHAnsi"/>
          <w:sz w:val="24"/>
          <w:szCs w:val="24"/>
        </w:rPr>
        <w:t>2</w:t>
      </w:r>
      <w:r w:rsidRPr="00541A42">
        <w:rPr>
          <w:rFonts w:asciiTheme="majorHAnsi" w:hAnsiTheme="majorHAnsi" w:cstheme="majorHAnsi"/>
          <w:sz w:val="24"/>
          <w:szCs w:val="24"/>
        </w:rPr>
        <w:t>)</w:t>
      </w:r>
      <w:r w:rsidRPr="00541A42">
        <w:rPr>
          <w:rFonts w:asciiTheme="majorHAnsi" w:hAnsiTheme="majorHAnsi" w:cstheme="majorHAnsi"/>
          <w:sz w:val="24"/>
          <w:szCs w:val="24"/>
        </w:rPr>
        <w:br/>
        <w:t>    7.2 Risk Assessment Matrix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3F5C25">
        <w:rPr>
          <w:rFonts w:asciiTheme="majorHAnsi" w:hAnsiTheme="majorHAnsi" w:cstheme="majorHAnsi"/>
          <w:sz w:val="24"/>
          <w:szCs w:val="24"/>
        </w:rPr>
        <w:t>3</w:t>
      </w:r>
      <w:r w:rsidRPr="00541A42">
        <w:rPr>
          <w:rFonts w:asciiTheme="majorHAnsi" w:hAnsiTheme="majorHAnsi" w:cstheme="majorHAnsi"/>
          <w:sz w:val="24"/>
          <w:szCs w:val="24"/>
        </w:rPr>
        <w:t>)</w:t>
      </w:r>
      <w:r w:rsidRPr="00541A42">
        <w:rPr>
          <w:rFonts w:asciiTheme="majorHAnsi" w:hAnsiTheme="majorHAnsi" w:cstheme="majorHAnsi"/>
          <w:sz w:val="24"/>
          <w:szCs w:val="24"/>
        </w:rPr>
        <w:br/>
        <w:t xml:space="preserve">    7.3 Risk Treatment and Mitigation Actions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3F5C25">
        <w:rPr>
          <w:rFonts w:asciiTheme="majorHAnsi" w:hAnsiTheme="majorHAnsi" w:cstheme="majorHAnsi"/>
          <w:sz w:val="24"/>
          <w:szCs w:val="24"/>
        </w:rPr>
        <w:t>5</w:t>
      </w:r>
      <w:r w:rsidRPr="00541A42">
        <w:rPr>
          <w:rFonts w:asciiTheme="majorHAnsi" w:hAnsiTheme="majorHAnsi" w:cstheme="majorHAnsi"/>
          <w:sz w:val="24"/>
          <w:szCs w:val="24"/>
        </w:rPr>
        <w:t>)</w:t>
      </w:r>
      <w:r w:rsidRPr="00541A42">
        <w:rPr>
          <w:rFonts w:asciiTheme="majorHAnsi" w:hAnsiTheme="majorHAnsi" w:cstheme="majorHAnsi"/>
          <w:sz w:val="24"/>
          <w:szCs w:val="24"/>
        </w:rPr>
        <w:br/>
        <w:t>    7.4 Risk Monitoring and Review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3F5C25">
        <w:rPr>
          <w:rFonts w:asciiTheme="majorHAnsi" w:hAnsiTheme="majorHAnsi" w:cstheme="majorHAnsi"/>
          <w:sz w:val="24"/>
          <w:szCs w:val="24"/>
        </w:rPr>
        <w:t>7</w:t>
      </w:r>
      <w:r w:rsidRPr="00541A42">
        <w:rPr>
          <w:rFonts w:asciiTheme="majorHAnsi" w:hAnsiTheme="majorHAnsi" w:cstheme="majorHAnsi"/>
          <w:sz w:val="24"/>
          <w:szCs w:val="24"/>
        </w:rPr>
        <w:t>)</w:t>
      </w:r>
    </w:p>
    <w:p w14:paraId="5CCAE46B" w14:textId="0C2C2FA2"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8. Documentation and Templates</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245C9A">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t>    8.1 Asset Inventory Template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245C9A">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t>    8.2 Statement of Applicability (</w:t>
      </w:r>
      <w:proofErr w:type="spellStart"/>
      <w:r w:rsidRPr="00541A42">
        <w:rPr>
          <w:rFonts w:asciiTheme="majorHAnsi" w:hAnsiTheme="majorHAnsi" w:cstheme="majorHAnsi"/>
          <w:sz w:val="24"/>
          <w:szCs w:val="24"/>
        </w:rPr>
        <w:t>SoA</w:t>
      </w:r>
      <w:proofErr w:type="spellEnd"/>
      <w:r w:rsidRPr="00541A42">
        <w:rPr>
          <w:rFonts w:asciiTheme="majorHAnsi" w:hAnsiTheme="majorHAnsi" w:cstheme="majorHAnsi"/>
          <w:sz w:val="24"/>
          <w:szCs w:val="24"/>
        </w:rPr>
        <w:t>)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245C9A">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r>
      <w:r w:rsidRPr="00541A42">
        <w:rPr>
          <w:rFonts w:asciiTheme="majorHAnsi" w:hAnsiTheme="majorHAnsi" w:cstheme="majorHAnsi"/>
          <w:sz w:val="24"/>
          <w:szCs w:val="24"/>
        </w:rPr>
        <w:lastRenderedPageBreak/>
        <w:t>    8.3 Risk Treatment Plan Template .......</w:t>
      </w:r>
      <w:r w:rsidR="00D5614A">
        <w:rPr>
          <w:rFonts w:asciiTheme="majorHAnsi" w:hAnsiTheme="majorHAnsi" w:cstheme="majorHAnsi"/>
          <w:sz w:val="24"/>
          <w:szCs w:val="24"/>
        </w:rPr>
        <w:t>..............................................................................</w:t>
      </w:r>
      <w:r w:rsidR="005616EF">
        <w:rPr>
          <w:rFonts w:asciiTheme="majorHAnsi" w:hAnsiTheme="majorHAnsi" w:cstheme="majorHAnsi"/>
          <w:sz w:val="24"/>
          <w:szCs w:val="24"/>
        </w:rPr>
        <w:t>.</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245C9A">
        <w:rPr>
          <w:rFonts w:asciiTheme="majorHAnsi" w:hAnsiTheme="majorHAnsi" w:cstheme="majorHAnsi"/>
          <w:sz w:val="24"/>
          <w:szCs w:val="24"/>
        </w:rPr>
        <w:t>9</w:t>
      </w:r>
      <w:r w:rsidRPr="00541A42">
        <w:rPr>
          <w:rFonts w:asciiTheme="majorHAnsi" w:hAnsiTheme="majorHAnsi" w:cstheme="majorHAnsi"/>
          <w:sz w:val="24"/>
          <w:szCs w:val="24"/>
        </w:rPr>
        <w:t>)</w:t>
      </w:r>
      <w:r w:rsidRPr="00541A42">
        <w:rPr>
          <w:rFonts w:asciiTheme="majorHAnsi" w:hAnsiTheme="majorHAnsi" w:cstheme="majorHAnsi"/>
          <w:sz w:val="24"/>
          <w:szCs w:val="24"/>
        </w:rPr>
        <w:br/>
        <w:t>    8.4 Information Security Policies ...........</w:t>
      </w:r>
      <w:r w:rsidR="00D5614A">
        <w:rPr>
          <w:rFonts w:asciiTheme="majorHAnsi" w:hAnsiTheme="majorHAnsi" w:cstheme="majorHAnsi"/>
          <w:sz w:val="24"/>
          <w:szCs w:val="24"/>
        </w:rPr>
        <w:t>...............................................................................</w:t>
      </w:r>
      <w:r w:rsidRPr="00541A42">
        <w:rPr>
          <w:rFonts w:asciiTheme="majorHAnsi" w:hAnsiTheme="majorHAnsi" w:cstheme="majorHAnsi"/>
          <w:sz w:val="24"/>
          <w:szCs w:val="24"/>
        </w:rPr>
        <w:t>......... (Page 1</w:t>
      </w:r>
      <w:r w:rsidR="00245C9A">
        <w:rPr>
          <w:rFonts w:asciiTheme="majorHAnsi" w:hAnsiTheme="majorHAnsi" w:cstheme="majorHAnsi"/>
          <w:sz w:val="24"/>
          <w:szCs w:val="24"/>
        </w:rPr>
        <w:t>9</w:t>
      </w:r>
      <w:r w:rsidRPr="00541A42">
        <w:rPr>
          <w:rFonts w:asciiTheme="majorHAnsi" w:hAnsiTheme="majorHAnsi" w:cstheme="majorHAnsi"/>
          <w:sz w:val="24"/>
          <w:szCs w:val="24"/>
        </w:rPr>
        <w:t>)</w:t>
      </w:r>
    </w:p>
    <w:p w14:paraId="6EA9C325" w14:textId="0761DDCA"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9. Communication Plan</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1373">
        <w:rPr>
          <w:rFonts w:asciiTheme="majorHAnsi" w:hAnsiTheme="majorHAnsi" w:cstheme="majorHAnsi"/>
          <w:sz w:val="24"/>
          <w:szCs w:val="24"/>
        </w:rPr>
        <w:t>20</w:t>
      </w:r>
      <w:r w:rsidRPr="00541A42">
        <w:rPr>
          <w:rFonts w:asciiTheme="majorHAnsi" w:hAnsiTheme="majorHAnsi" w:cstheme="majorHAnsi"/>
          <w:sz w:val="24"/>
          <w:szCs w:val="24"/>
        </w:rPr>
        <w:t>)</w:t>
      </w:r>
      <w:r w:rsidRPr="00541A42">
        <w:rPr>
          <w:rFonts w:asciiTheme="majorHAnsi" w:hAnsiTheme="majorHAnsi" w:cstheme="majorHAnsi"/>
          <w:sz w:val="24"/>
          <w:szCs w:val="24"/>
        </w:rPr>
        <w:br/>
        <w:t>    9.1 Internal Communication Channels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1373">
        <w:rPr>
          <w:rFonts w:asciiTheme="majorHAnsi" w:hAnsiTheme="majorHAnsi" w:cstheme="majorHAnsi"/>
          <w:sz w:val="24"/>
          <w:szCs w:val="24"/>
        </w:rPr>
        <w:t>20</w:t>
      </w:r>
      <w:r w:rsidRPr="00541A42">
        <w:rPr>
          <w:rFonts w:asciiTheme="majorHAnsi" w:hAnsiTheme="majorHAnsi" w:cstheme="majorHAnsi"/>
          <w:sz w:val="24"/>
          <w:szCs w:val="24"/>
        </w:rPr>
        <w:t>)</w:t>
      </w:r>
      <w:r w:rsidRPr="00541A42">
        <w:rPr>
          <w:rFonts w:asciiTheme="majorHAnsi" w:hAnsiTheme="majorHAnsi" w:cstheme="majorHAnsi"/>
          <w:sz w:val="24"/>
          <w:szCs w:val="24"/>
        </w:rPr>
        <w:br/>
        <w:t>    9.2 External Communication with Stakeholders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A41373">
        <w:rPr>
          <w:rFonts w:asciiTheme="majorHAnsi" w:hAnsiTheme="majorHAnsi" w:cstheme="majorHAnsi"/>
          <w:sz w:val="24"/>
          <w:szCs w:val="24"/>
        </w:rPr>
        <w:t>20</w:t>
      </w:r>
      <w:r w:rsidRPr="00541A42">
        <w:rPr>
          <w:rFonts w:asciiTheme="majorHAnsi" w:hAnsiTheme="majorHAnsi" w:cstheme="majorHAnsi"/>
          <w:sz w:val="24"/>
          <w:szCs w:val="24"/>
        </w:rPr>
        <w:t>)</w:t>
      </w:r>
    </w:p>
    <w:p w14:paraId="01B06053" w14:textId="21C15962"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10. Monitoring and Review Process</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FE573D">
        <w:rPr>
          <w:rFonts w:asciiTheme="majorHAnsi" w:hAnsiTheme="majorHAnsi" w:cstheme="majorHAnsi"/>
          <w:sz w:val="24"/>
          <w:szCs w:val="24"/>
        </w:rPr>
        <w:t>21</w:t>
      </w:r>
      <w:r w:rsidRPr="00541A42">
        <w:rPr>
          <w:rFonts w:asciiTheme="majorHAnsi" w:hAnsiTheme="majorHAnsi" w:cstheme="majorHAnsi"/>
          <w:sz w:val="24"/>
          <w:szCs w:val="24"/>
        </w:rPr>
        <w:t>)</w:t>
      </w:r>
      <w:r w:rsidRPr="00541A42">
        <w:rPr>
          <w:rFonts w:asciiTheme="majorHAnsi" w:hAnsiTheme="majorHAnsi" w:cstheme="majorHAnsi"/>
          <w:sz w:val="24"/>
          <w:szCs w:val="24"/>
        </w:rPr>
        <w:br/>
        <w:t>    10.1 Performance Metrics and KPIs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FE573D">
        <w:rPr>
          <w:rFonts w:asciiTheme="majorHAnsi" w:hAnsiTheme="majorHAnsi" w:cstheme="majorHAnsi"/>
          <w:sz w:val="24"/>
          <w:szCs w:val="24"/>
        </w:rPr>
        <w:t>21</w:t>
      </w:r>
      <w:r w:rsidRPr="00541A42">
        <w:rPr>
          <w:rFonts w:asciiTheme="majorHAnsi" w:hAnsiTheme="majorHAnsi" w:cstheme="majorHAnsi"/>
          <w:sz w:val="24"/>
          <w:szCs w:val="24"/>
        </w:rPr>
        <w:t>)</w:t>
      </w:r>
      <w:r w:rsidRPr="00541A42">
        <w:rPr>
          <w:rFonts w:asciiTheme="majorHAnsi" w:hAnsiTheme="majorHAnsi" w:cstheme="majorHAnsi"/>
          <w:sz w:val="24"/>
          <w:szCs w:val="24"/>
        </w:rPr>
        <w:br/>
        <w:t>    10.2 Internal Audits and Review Cycles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FE573D">
        <w:rPr>
          <w:rFonts w:asciiTheme="majorHAnsi" w:hAnsiTheme="majorHAnsi" w:cstheme="majorHAnsi"/>
          <w:sz w:val="24"/>
          <w:szCs w:val="24"/>
        </w:rPr>
        <w:t>21</w:t>
      </w:r>
      <w:r w:rsidRPr="00541A42">
        <w:rPr>
          <w:rFonts w:asciiTheme="majorHAnsi" w:hAnsiTheme="majorHAnsi" w:cstheme="majorHAnsi"/>
          <w:sz w:val="24"/>
          <w:szCs w:val="24"/>
        </w:rPr>
        <w:t>)</w:t>
      </w:r>
      <w:r w:rsidRPr="00541A42">
        <w:rPr>
          <w:rFonts w:asciiTheme="majorHAnsi" w:hAnsiTheme="majorHAnsi" w:cstheme="majorHAnsi"/>
          <w:sz w:val="24"/>
          <w:szCs w:val="24"/>
        </w:rPr>
        <w:br/>
        <w:t>    10.3 Management Reviews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D866AC">
        <w:rPr>
          <w:rFonts w:asciiTheme="majorHAnsi" w:hAnsiTheme="majorHAnsi" w:cstheme="majorHAnsi"/>
          <w:sz w:val="24"/>
          <w:szCs w:val="24"/>
        </w:rPr>
        <w:t>22</w:t>
      </w:r>
      <w:r w:rsidRPr="00541A42">
        <w:rPr>
          <w:rFonts w:asciiTheme="majorHAnsi" w:hAnsiTheme="majorHAnsi" w:cstheme="majorHAnsi"/>
          <w:sz w:val="24"/>
          <w:szCs w:val="24"/>
        </w:rPr>
        <w:t>)</w:t>
      </w:r>
    </w:p>
    <w:p w14:paraId="666C099F" w14:textId="402203CF"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11. Continual Improvement</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035F89">
        <w:rPr>
          <w:rFonts w:asciiTheme="majorHAnsi" w:hAnsiTheme="majorHAnsi" w:cstheme="majorHAnsi"/>
          <w:sz w:val="24"/>
          <w:szCs w:val="24"/>
        </w:rPr>
        <w:t>2</w:t>
      </w:r>
      <w:r w:rsidR="001A7FB3">
        <w:rPr>
          <w:rFonts w:asciiTheme="majorHAnsi" w:hAnsiTheme="majorHAnsi" w:cstheme="majorHAnsi"/>
          <w:sz w:val="24"/>
          <w:szCs w:val="24"/>
        </w:rPr>
        <w:t>2</w:t>
      </w:r>
      <w:r w:rsidRPr="00541A42">
        <w:rPr>
          <w:rFonts w:asciiTheme="majorHAnsi" w:hAnsiTheme="majorHAnsi" w:cstheme="majorHAnsi"/>
          <w:sz w:val="24"/>
          <w:szCs w:val="24"/>
        </w:rPr>
        <w:t>)</w:t>
      </w:r>
      <w:r w:rsidRPr="00541A42">
        <w:rPr>
          <w:rFonts w:asciiTheme="majorHAnsi" w:hAnsiTheme="majorHAnsi" w:cstheme="majorHAnsi"/>
          <w:sz w:val="24"/>
          <w:szCs w:val="24"/>
        </w:rPr>
        <w:br/>
        <w:t>    11.1 Plan-Do-Check-Act (PDCA) Cycle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035F89">
        <w:rPr>
          <w:rFonts w:asciiTheme="majorHAnsi" w:hAnsiTheme="majorHAnsi" w:cstheme="majorHAnsi"/>
          <w:sz w:val="24"/>
          <w:szCs w:val="24"/>
        </w:rPr>
        <w:t>2</w:t>
      </w:r>
      <w:r w:rsidR="001A7FB3">
        <w:rPr>
          <w:rFonts w:asciiTheme="majorHAnsi" w:hAnsiTheme="majorHAnsi" w:cstheme="majorHAnsi"/>
          <w:sz w:val="24"/>
          <w:szCs w:val="24"/>
        </w:rPr>
        <w:t>2</w:t>
      </w:r>
      <w:r w:rsidRPr="00541A42">
        <w:rPr>
          <w:rFonts w:asciiTheme="majorHAnsi" w:hAnsiTheme="majorHAnsi" w:cstheme="majorHAnsi"/>
          <w:sz w:val="24"/>
          <w:szCs w:val="24"/>
        </w:rPr>
        <w:t>)</w:t>
      </w:r>
      <w:r w:rsidRPr="00541A42">
        <w:rPr>
          <w:rFonts w:asciiTheme="majorHAnsi" w:hAnsiTheme="majorHAnsi" w:cstheme="majorHAnsi"/>
          <w:sz w:val="24"/>
          <w:szCs w:val="24"/>
        </w:rPr>
        <w:br/>
        <w:t>    11.2 Corrective Actions and Feedback Mechanism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035F89">
        <w:rPr>
          <w:rFonts w:asciiTheme="majorHAnsi" w:hAnsiTheme="majorHAnsi" w:cstheme="majorHAnsi"/>
          <w:sz w:val="24"/>
          <w:szCs w:val="24"/>
        </w:rPr>
        <w:t>23</w:t>
      </w:r>
      <w:r w:rsidRPr="00541A42">
        <w:rPr>
          <w:rFonts w:asciiTheme="majorHAnsi" w:hAnsiTheme="majorHAnsi" w:cstheme="majorHAnsi"/>
          <w:sz w:val="24"/>
          <w:szCs w:val="24"/>
        </w:rPr>
        <w:t>)</w:t>
      </w:r>
      <w:r w:rsidRPr="00541A42">
        <w:rPr>
          <w:rFonts w:asciiTheme="majorHAnsi" w:hAnsiTheme="majorHAnsi" w:cstheme="majorHAnsi"/>
          <w:sz w:val="24"/>
          <w:szCs w:val="24"/>
        </w:rPr>
        <w:br/>
        <w:t>    11.3 Review of Incidents and Lessons Learned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24AB2">
        <w:rPr>
          <w:rFonts w:asciiTheme="majorHAnsi" w:hAnsiTheme="majorHAnsi" w:cstheme="majorHAnsi"/>
          <w:sz w:val="24"/>
          <w:szCs w:val="24"/>
        </w:rPr>
        <w:t>24</w:t>
      </w:r>
      <w:r w:rsidRPr="00541A42">
        <w:rPr>
          <w:rFonts w:asciiTheme="majorHAnsi" w:hAnsiTheme="majorHAnsi" w:cstheme="majorHAnsi"/>
          <w:sz w:val="24"/>
          <w:szCs w:val="24"/>
        </w:rPr>
        <w:t>)</w:t>
      </w:r>
    </w:p>
    <w:p w14:paraId="59B9FED1" w14:textId="7C889306"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12. Conclusion</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24AB2">
        <w:rPr>
          <w:rFonts w:asciiTheme="majorHAnsi" w:hAnsiTheme="majorHAnsi" w:cstheme="majorHAnsi"/>
          <w:sz w:val="24"/>
          <w:szCs w:val="24"/>
        </w:rPr>
        <w:t>24</w:t>
      </w:r>
      <w:r w:rsidRPr="00541A42">
        <w:rPr>
          <w:rFonts w:asciiTheme="majorHAnsi" w:hAnsiTheme="majorHAnsi" w:cstheme="majorHAnsi"/>
          <w:sz w:val="24"/>
          <w:szCs w:val="24"/>
        </w:rPr>
        <w:t>)</w:t>
      </w:r>
      <w:r w:rsidRPr="00541A42">
        <w:rPr>
          <w:rFonts w:asciiTheme="majorHAnsi" w:hAnsiTheme="majorHAnsi" w:cstheme="majorHAnsi"/>
          <w:sz w:val="24"/>
          <w:szCs w:val="24"/>
        </w:rPr>
        <w:br/>
        <w:t>    12.1 Summary of Implementation Plan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24AB2">
        <w:rPr>
          <w:rFonts w:asciiTheme="majorHAnsi" w:hAnsiTheme="majorHAnsi" w:cstheme="majorHAnsi"/>
          <w:sz w:val="24"/>
          <w:szCs w:val="24"/>
        </w:rPr>
        <w:t>25</w:t>
      </w:r>
      <w:r w:rsidRPr="00541A42">
        <w:rPr>
          <w:rFonts w:asciiTheme="majorHAnsi" w:hAnsiTheme="majorHAnsi" w:cstheme="majorHAnsi"/>
          <w:sz w:val="24"/>
          <w:szCs w:val="24"/>
        </w:rPr>
        <w:t>)</w:t>
      </w:r>
      <w:r w:rsidRPr="00541A42">
        <w:rPr>
          <w:rFonts w:asciiTheme="majorHAnsi" w:hAnsiTheme="majorHAnsi" w:cstheme="majorHAnsi"/>
          <w:sz w:val="24"/>
          <w:szCs w:val="24"/>
        </w:rPr>
        <w:br/>
        <w:t xml:space="preserve">    12.2 Next Steps and Continuous Monitoring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424AB2">
        <w:rPr>
          <w:rFonts w:asciiTheme="majorHAnsi" w:hAnsiTheme="majorHAnsi" w:cstheme="majorHAnsi"/>
          <w:sz w:val="24"/>
          <w:szCs w:val="24"/>
        </w:rPr>
        <w:t>25</w:t>
      </w:r>
      <w:r w:rsidRPr="00541A42">
        <w:rPr>
          <w:rFonts w:asciiTheme="majorHAnsi" w:hAnsiTheme="majorHAnsi" w:cstheme="majorHAnsi"/>
          <w:sz w:val="24"/>
          <w:szCs w:val="24"/>
        </w:rPr>
        <w:t>)</w:t>
      </w:r>
    </w:p>
    <w:p w14:paraId="4F71718A" w14:textId="13A6DCBA" w:rsidR="00541A42" w:rsidRPr="00541A42" w:rsidRDefault="00541A42" w:rsidP="00541A42">
      <w:pPr>
        <w:rPr>
          <w:rFonts w:asciiTheme="majorHAnsi" w:hAnsiTheme="majorHAnsi" w:cstheme="majorHAnsi"/>
          <w:sz w:val="24"/>
          <w:szCs w:val="24"/>
        </w:rPr>
      </w:pPr>
      <w:r w:rsidRPr="00541A42">
        <w:rPr>
          <w:rFonts w:asciiTheme="majorHAnsi" w:hAnsiTheme="majorHAnsi" w:cstheme="majorHAnsi"/>
          <w:b/>
          <w:bCs/>
          <w:sz w:val="24"/>
          <w:szCs w:val="24"/>
        </w:rPr>
        <w:t>13. Appendices</w:t>
      </w:r>
      <w:r w:rsidRPr="00541A42">
        <w:rPr>
          <w:rFonts w:asciiTheme="majorHAnsi" w:hAnsiTheme="majorHAnsi" w:cstheme="majorHAnsi"/>
          <w:sz w:val="24"/>
          <w:szCs w:val="24"/>
        </w:rPr>
        <w:t xml:space="preserve">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C86BD1">
        <w:rPr>
          <w:rFonts w:asciiTheme="majorHAnsi" w:hAnsiTheme="majorHAnsi" w:cstheme="majorHAnsi"/>
          <w:sz w:val="24"/>
          <w:szCs w:val="24"/>
        </w:rPr>
        <w:t>26</w:t>
      </w:r>
      <w:r w:rsidRPr="00541A42">
        <w:rPr>
          <w:rFonts w:asciiTheme="majorHAnsi" w:hAnsiTheme="majorHAnsi" w:cstheme="majorHAnsi"/>
          <w:sz w:val="24"/>
          <w:szCs w:val="24"/>
        </w:rPr>
        <w:t>)</w:t>
      </w:r>
      <w:r w:rsidRPr="00541A42">
        <w:rPr>
          <w:rFonts w:asciiTheme="majorHAnsi" w:hAnsiTheme="majorHAnsi" w:cstheme="majorHAnsi"/>
          <w:sz w:val="24"/>
          <w:szCs w:val="24"/>
        </w:rPr>
        <w:br/>
        <w:t>    Appendix A: Glossary of Terms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C86BD1">
        <w:rPr>
          <w:rFonts w:asciiTheme="majorHAnsi" w:hAnsiTheme="majorHAnsi" w:cstheme="majorHAnsi"/>
          <w:sz w:val="24"/>
          <w:szCs w:val="24"/>
        </w:rPr>
        <w:t>26</w:t>
      </w:r>
      <w:r w:rsidRPr="00541A42">
        <w:rPr>
          <w:rFonts w:asciiTheme="majorHAnsi" w:hAnsiTheme="majorHAnsi" w:cstheme="majorHAnsi"/>
          <w:sz w:val="24"/>
          <w:szCs w:val="24"/>
        </w:rPr>
        <w:t>)</w:t>
      </w:r>
      <w:r w:rsidRPr="00541A42">
        <w:rPr>
          <w:rFonts w:asciiTheme="majorHAnsi" w:hAnsiTheme="majorHAnsi" w:cstheme="majorHAnsi"/>
          <w:sz w:val="24"/>
          <w:szCs w:val="24"/>
        </w:rPr>
        <w:br/>
        <w:t>    Appendix B: List of Controls (Annex A) .....</w:t>
      </w:r>
      <w:r w:rsidR="00D5614A">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C86BD1">
        <w:rPr>
          <w:rFonts w:asciiTheme="majorHAnsi" w:hAnsiTheme="majorHAnsi" w:cstheme="majorHAnsi"/>
          <w:sz w:val="24"/>
          <w:szCs w:val="24"/>
        </w:rPr>
        <w:t>26</w:t>
      </w:r>
      <w:r w:rsidRPr="00541A42">
        <w:rPr>
          <w:rFonts w:asciiTheme="majorHAnsi" w:hAnsiTheme="majorHAnsi" w:cstheme="majorHAnsi"/>
          <w:sz w:val="24"/>
          <w:szCs w:val="24"/>
        </w:rPr>
        <w:t>)</w:t>
      </w:r>
      <w:r w:rsidRPr="00541A42">
        <w:rPr>
          <w:rFonts w:asciiTheme="majorHAnsi" w:hAnsiTheme="majorHAnsi" w:cstheme="majorHAnsi"/>
          <w:sz w:val="24"/>
          <w:szCs w:val="24"/>
        </w:rPr>
        <w:br/>
        <w:t xml:space="preserve">    Appendix C: Project Roles and Responsibilities Matrix </w:t>
      </w:r>
      <w:r w:rsidR="000A5968">
        <w:rPr>
          <w:rFonts w:asciiTheme="majorHAnsi" w:hAnsiTheme="majorHAnsi" w:cstheme="majorHAnsi"/>
          <w:sz w:val="24"/>
          <w:szCs w:val="24"/>
        </w:rPr>
        <w:t>…………………………………………………………</w:t>
      </w:r>
      <w:r w:rsidRPr="00541A42">
        <w:rPr>
          <w:rFonts w:asciiTheme="majorHAnsi" w:hAnsiTheme="majorHAnsi" w:cstheme="majorHAnsi"/>
          <w:sz w:val="24"/>
          <w:szCs w:val="24"/>
        </w:rPr>
        <w:t xml:space="preserve">..... (Page </w:t>
      </w:r>
      <w:r w:rsidR="00C86BD1">
        <w:rPr>
          <w:rFonts w:asciiTheme="majorHAnsi" w:hAnsiTheme="majorHAnsi" w:cstheme="majorHAnsi"/>
          <w:sz w:val="24"/>
          <w:szCs w:val="24"/>
        </w:rPr>
        <w:t>26</w:t>
      </w:r>
      <w:r w:rsidRPr="00541A42">
        <w:rPr>
          <w:rFonts w:asciiTheme="majorHAnsi" w:hAnsiTheme="majorHAnsi" w:cstheme="majorHAnsi"/>
          <w:sz w:val="24"/>
          <w:szCs w:val="24"/>
        </w:rPr>
        <w:t>)</w:t>
      </w:r>
      <w:r w:rsidRPr="00541A42">
        <w:rPr>
          <w:rFonts w:asciiTheme="majorHAnsi" w:hAnsiTheme="majorHAnsi" w:cstheme="majorHAnsi"/>
          <w:sz w:val="24"/>
          <w:szCs w:val="24"/>
        </w:rPr>
        <w:br/>
        <w:t>    Appendix D: Risk Assessment and Treatment Tools .....</w:t>
      </w:r>
      <w:r w:rsidR="000A5968">
        <w:rPr>
          <w:rFonts w:asciiTheme="majorHAnsi" w:hAnsiTheme="majorHAnsi" w:cstheme="majorHAnsi"/>
          <w:sz w:val="24"/>
          <w:szCs w:val="24"/>
        </w:rPr>
        <w:t>..............................................................</w:t>
      </w:r>
      <w:r w:rsidRPr="00541A42">
        <w:rPr>
          <w:rFonts w:asciiTheme="majorHAnsi" w:hAnsiTheme="majorHAnsi" w:cstheme="majorHAnsi"/>
          <w:sz w:val="24"/>
          <w:szCs w:val="24"/>
        </w:rPr>
        <w:t xml:space="preserve">....(Page </w:t>
      </w:r>
      <w:r w:rsidR="00C86BD1">
        <w:rPr>
          <w:rFonts w:asciiTheme="majorHAnsi" w:hAnsiTheme="majorHAnsi" w:cstheme="majorHAnsi"/>
          <w:sz w:val="24"/>
          <w:szCs w:val="24"/>
        </w:rPr>
        <w:t>26</w:t>
      </w:r>
      <w:r w:rsidRPr="00541A42">
        <w:rPr>
          <w:rFonts w:asciiTheme="majorHAnsi" w:hAnsiTheme="majorHAnsi" w:cstheme="majorHAnsi"/>
          <w:sz w:val="24"/>
          <w:szCs w:val="24"/>
        </w:rPr>
        <w:t>)</w:t>
      </w:r>
      <w:r w:rsidRPr="00541A42">
        <w:rPr>
          <w:rFonts w:asciiTheme="majorHAnsi" w:hAnsiTheme="majorHAnsi" w:cstheme="majorHAnsi"/>
          <w:sz w:val="24"/>
          <w:szCs w:val="24"/>
        </w:rPr>
        <w:br/>
        <w:t xml:space="preserve">    Appendix E: ISO 27001 Certification Checklist </w:t>
      </w:r>
      <w:r w:rsidR="000A5968">
        <w:rPr>
          <w:rFonts w:asciiTheme="majorHAnsi" w:hAnsiTheme="majorHAnsi" w:cstheme="majorHAnsi"/>
          <w:sz w:val="24"/>
          <w:szCs w:val="24"/>
        </w:rPr>
        <w:t>……………………………………………………………………….</w:t>
      </w:r>
      <w:r w:rsidRPr="00541A42">
        <w:rPr>
          <w:rFonts w:asciiTheme="majorHAnsi" w:hAnsiTheme="majorHAnsi" w:cstheme="majorHAnsi"/>
          <w:sz w:val="24"/>
          <w:szCs w:val="24"/>
        </w:rPr>
        <w:t xml:space="preserve">....(Page </w:t>
      </w:r>
      <w:r w:rsidR="00C86BD1">
        <w:rPr>
          <w:rFonts w:asciiTheme="majorHAnsi" w:hAnsiTheme="majorHAnsi" w:cstheme="majorHAnsi"/>
          <w:sz w:val="24"/>
          <w:szCs w:val="24"/>
        </w:rPr>
        <w:t>26</w:t>
      </w:r>
      <w:r w:rsidRPr="00541A42">
        <w:rPr>
          <w:rFonts w:asciiTheme="majorHAnsi" w:hAnsiTheme="majorHAnsi" w:cstheme="majorHAnsi"/>
          <w:sz w:val="24"/>
          <w:szCs w:val="24"/>
        </w:rPr>
        <w:t>)</w:t>
      </w:r>
    </w:p>
    <w:p w14:paraId="51251691" w14:textId="77777777" w:rsidR="005B6A29" w:rsidRDefault="005B6A29" w:rsidP="003F69E4">
      <w:pPr>
        <w:rPr>
          <w:rFonts w:asciiTheme="majorHAnsi" w:hAnsiTheme="majorHAnsi" w:cstheme="majorHAnsi"/>
          <w:sz w:val="20"/>
          <w:szCs w:val="20"/>
        </w:rPr>
      </w:pPr>
    </w:p>
    <w:p w14:paraId="64F186B8" w14:textId="77777777" w:rsidR="00541A42" w:rsidRDefault="00541A42" w:rsidP="003F69E4">
      <w:pPr>
        <w:rPr>
          <w:rFonts w:asciiTheme="majorHAnsi" w:hAnsiTheme="majorHAnsi" w:cstheme="majorHAnsi"/>
          <w:sz w:val="20"/>
          <w:szCs w:val="20"/>
        </w:rPr>
      </w:pPr>
    </w:p>
    <w:p w14:paraId="0A173C12" w14:textId="77777777" w:rsidR="00541A42" w:rsidRDefault="00541A42" w:rsidP="003F69E4">
      <w:pPr>
        <w:rPr>
          <w:rFonts w:asciiTheme="majorHAnsi" w:hAnsiTheme="majorHAnsi" w:cstheme="majorHAnsi"/>
          <w:sz w:val="20"/>
          <w:szCs w:val="20"/>
        </w:rPr>
      </w:pPr>
    </w:p>
    <w:p w14:paraId="0F735F37" w14:textId="77777777" w:rsidR="00541A42" w:rsidRDefault="00541A42" w:rsidP="003F69E4">
      <w:pPr>
        <w:rPr>
          <w:rFonts w:asciiTheme="majorHAnsi" w:hAnsiTheme="majorHAnsi" w:cstheme="majorHAnsi"/>
          <w:sz w:val="20"/>
          <w:szCs w:val="20"/>
        </w:rPr>
      </w:pPr>
    </w:p>
    <w:p w14:paraId="3F54E5DD" w14:textId="77777777" w:rsidR="00541A42" w:rsidRDefault="00541A42" w:rsidP="003F69E4">
      <w:pPr>
        <w:rPr>
          <w:rFonts w:asciiTheme="majorHAnsi" w:hAnsiTheme="majorHAnsi" w:cstheme="majorHAnsi"/>
          <w:sz w:val="20"/>
          <w:szCs w:val="20"/>
        </w:rPr>
      </w:pPr>
    </w:p>
    <w:p w14:paraId="0E1CD002" w14:textId="77777777" w:rsidR="00541A42" w:rsidRDefault="00541A42" w:rsidP="003F69E4">
      <w:pPr>
        <w:rPr>
          <w:rFonts w:asciiTheme="majorHAnsi" w:hAnsiTheme="majorHAnsi" w:cstheme="majorHAnsi"/>
          <w:sz w:val="20"/>
          <w:szCs w:val="20"/>
        </w:rPr>
      </w:pPr>
    </w:p>
    <w:p w14:paraId="6924D3BB" w14:textId="77777777" w:rsidR="00541A42" w:rsidRDefault="00541A42" w:rsidP="003F69E4">
      <w:pPr>
        <w:rPr>
          <w:rFonts w:asciiTheme="majorHAnsi" w:hAnsiTheme="majorHAnsi" w:cstheme="majorHAnsi"/>
          <w:sz w:val="20"/>
          <w:szCs w:val="20"/>
        </w:rPr>
      </w:pPr>
    </w:p>
    <w:p w14:paraId="36E4EA8D" w14:textId="77777777" w:rsidR="00541A42" w:rsidRDefault="00541A42" w:rsidP="003F69E4">
      <w:pPr>
        <w:rPr>
          <w:rFonts w:asciiTheme="majorHAnsi" w:hAnsiTheme="majorHAnsi" w:cstheme="majorHAnsi"/>
          <w:sz w:val="20"/>
          <w:szCs w:val="20"/>
        </w:rPr>
      </w:pPr>
    </w:p>
    <w:p w14:paraId="30D6CF9E" w14:textId="77777777" w:rsidR="00541A42" w:rsidRDefault="00541A42" w:rsidP="003F69E4">
      <w:pPr>
        <w:rPr>
          <w:rFonts w:asciiTheme="majorHAnsi" w:hAnsiTheme="majorHAnsi" w:cstheme="majorHAnsi"/>
          <w:sz w:val="20"/>
          <w:szCs w:val="20"/>
        </w:rPr>
      </w:pPr>
    </w:p>
    <w:p w14:paraId="41540530" w14:textId="77777777" w:rsidR="00541A42" w:rsidRDefault="00541A42" w:rsidP="003F69E4">
      <w:pPr>
        <w:rPr>
          <w:rFonts w:asciiTheme="majorHAnsi" w:hAnsiTheme="majorHAnsi" w:cstheme="majorHAnsi"/>
          <w:sz w:val="20"/>
          <w:szCs w:val="20"/>
        </w:rPr>
      </w:pPr>
    </w:p>
    <w:p w14:paraId="7ACF68C3" w14:textId="77777777" w:rsidR="00541A42" w:rsidRDefault="00541A42" w:rsidP="003F69E4">
      <w:pPr>
        <w:rPr>
          <w:rFonts w:asciiTheme="majorHAnsi" w:hAnsiTheme="majorHAnsi" w:cstheme="majorHAnsi"/>
          <w:sz w:val="20"/>
          <w:szCs w:val="20"/>
        </w:rPr>
      </w:pPr>
    </w:p>
    <w:p w14:paraId="5F70D7B7" w14:textId="77777777" w:rsidR="00541A42" w:rsidRDefault="00541A42" w:rsidP="003F69E4">
      <w:pPr>
        <w:rPr>
          <w:rFonts w:asciiTheme="majorHAnsi" w:hAnsiTheme="majorHAnsi" w:cstheme="majorHAnsi"/>
          <w:sz w:val="20"/>
          <w:szCs w:val="20"/>
        </w:rPr>
      </w:pPr>
    </w:p>
    <w:p w14:paraId="1B0508DF" w14:textId="77777777" w:rsidR="00541A42" w:rsidRDefault="00541A42" w:rsidP="003F69E4">
      <w:pPr>
        <w:rPr>
          <w:rFonts w:asciiTheme="majorHAnsi" w:hAnsiTheme="majorHAnsi" w:cstheme="majorHAnsi"/>
          <w:sz w:val="20"/>
          <w:szCs w:val="20"/>
        </w:rPr>
      </w:pPr>
    </w:p>
    <w:p w14:paraId="3AC228FA" w14:textId="77777777" w:rsidR="00541A42" w:rsidRDefault="00541A42" w:rsidP="003F69E4">
      <w:pPr>
        <w:rPr>
          <w:rFonts w:asciiTheme="majorHAnsi" w:hAnsiTheme="majorHAnsi" w:cstheme="majorHAnsi"/>
          <w:sz w:val="20"/>
          <w:szCs w:val="20"/>
        </w:rPr>
      </w:pPr>
    </w:p>
    <w:p w14:paraId="190A8EE1" w14:textId="77777777" w:rsidR="005B6A29" w:rsidRDefault="005B6A29" w:rsidP="003F69E4">
      <w:pPr>
        <w:rPr>
          <w:rFonts w:asciiTheme="majorHAnsi" w:hAnsiTheme="majorHAnsi" w:cstheme="majorHAnsi"/>
          <w:sz w:val="20"/>
          <w:szCs w:val="20"/>
        </w:rPr>
      </w:pPr>
    </w:p>
    <w:p w14:paraId="7E8D11F8" w14:textId="77777777" w:rsidR="005B6A29" w:rsidRPr="005B6A29" w:rsidRDefault="005B6A29" w:rsidP="003F69E4">
      <w:pPr>
        <w:rPr>
          <w:rFonts w:asciiTheme="majorHAnsi" w:hAnsiTheme="majorHAnsi" w:cstheme="majorHAnsi"/>
          <w:sz w:val="20"/>
          <w:szCs w:val="20"/>
        </w:rPr>
      </w:pPr>
    </w:p>
    <w:p w14:paraId="77EC0999" w14:textId="522FEC82" w:rsidR="003F69E4" w:rsidRPr="00D02966" w:rsidRDefault="003F69E4" w:rsidP="00D02966">
      <w:pPr>
        <w:pStyle w:val="ListParagraph"/>
        <w:numPr>
          <w:ilvl w:val="0"/>
          <w:numId w:val="5"/>
        </w:numPr>
        <w:rPr>
          <w:rFonts w:cstheme="minorHAnsi"/>
          <w:b/>
          <w:bCs/>
          <w:sz w:val="32"/>
          <w:szCs w:val="32"/>
        </w:rPr>
      </w:pPr>
      <w:r w:rsidRPr="00D02966">
        <w:rPr>
          <w:rFonts w:cstheme="minorHAnsi"/>
          <w:b/>
          <w:bCs/>
          <w:sz w:val="32"/>
          <w:szCs w:val="32"/>
        </w:rPr>
        <w:lastRenderedPageBreak/>
        <w:t>Introduction</w:t>
      </w:r>
    </w:p>
    <w:p w14:paraId="307C0BEE" w14:textId="77777777" w:rsidR="003F69E4" w:rsidRPr="003F69E4" w:rsidRDefault="003F69E4" w:rsidP="003F69E4">
      <w:pPr>
        <w:spacing w:line="276" w:lineRule="auto"/>
        <w:rPr>
          <w:rFonts w:asciiTheme="majorHAnsi" w:hAnsiTheme="majorHAnsi" w:cstheme="majorHAnsi"/>
          <w:b/>
          <w:bCs/>
          <w:sz w:val="24"/>
          <w:szCs w:val="24"/>
        </w:rPr>
      </w:pPr>
      <w:r w:rsidRPr="003F69E4">
        <w:rPr>
          <w:rFonts w:asciiTheme="majorHAnsi" w:hAnsiTheme="majorHAnsi" w:cstheme="majorHAnsi"/>
          <w:b/>
          <w:bCs/>
          <w:sz w:val="24"/>
          <w:szCs w:val="24"/>
        </w:rPr>
        <w:t>1.1 Purpose</w:t>
      </w:r>
    </w:p>
    <w:p w14:paraId="13B45952" w14:textId="2EBE7F1D" w:rsidR="003F69E4" w:rsidRPr="003F69E4" w:rsidRDefault="003F69E4" w:rsidP="003F69E4">
      <w:p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The document aims to outline a structured approach to deploying an Information Security Management System conforming to ISO 27001 standards. This plan will function as a roadmap to ensure the organization systematically tackles information security risks, safeguards crucial assets, and accomplishes ISO 27001 certification. The plan details the necessary steps to apply and maintain an ISMS, such as risk evaluations, control implementations, worker training, internal audits, and continuous tracking of the ISMS's performance.</w:t>
      </w:r>
    </w:p>
    <w:p w14:paraId="7F2E7137" w14:textId="33BA3920" w:rsidR="003F69E4" w:rsidRDefault="003F69E4" w:rsidP="003F69E4">
      <w:p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In applying the ISMS, the organization hopes to enhance its ability to govern dangers related to data privacy, integrity, and availability. The plan will help mitigate information security threats, decrease the likelihood of data breaches, and ensure compliance with legal and regulatory requirements. Furthermore, this paper will serve as a point of reference for all stakeholders involved in the project, assisting to sustain alignment between the organization's business objectives and its information security initiatives. Complex sentences mixed with shorter, simpler constructions help enhance the perceived 'burstiness' of the reworked content while maintaining the same word count as the original.</w:t>
      </w:r>
    </w:p>
    <w:p w14:paraId="2F6857DE" w14:textId="77777777" w:rsidR="003F69E4" w:rsidRPr="003F69E4" w:rsidRDefault="003F69E4" w:rsidP="003F69E4">
      <w:pPr>
        <w:spacing w:line="276" w:lineRule="auto"/>
        <w:jc w:val="both"/>
        <w:rPr>
          <w:rFonts w:asciiTheme="majorHAnsi" w:hAnsiTheme="majorHAnsi" w:cstheme="majorHAnsi"/>
          <w:sz w:val="24"/>
          <w:szCs w:val="24"/>
        </w:rPr>
      </w:pPr>
    </w:p>
    <w:p w14:paraId="0812AD1F" w14:textId="5D1F5393" w:rsidR="003F69E4" w:rsidRPr="003F69E4" w:rsidRDefault="003F69E4" w:rsidP="003F69E4">
      <w:pPr>
        <w:spacing w:line="276" w:lineRule="auto"/>
        <w:jc w:val="both"/>
        <w:rPr>
          <w:rFonts w:asciiTheme="majorHAnsi" w:hAnsiTheme="majorHAnsi" w:cstheme="majorHAnsi"/>
          <w:b/>
          <w:bCs/>
          <w:sz w:val="24"/>
          <w:szCs w:val="24"/>
        </w:rPr>
      </w:pPr>
      <w:r w:rsidRPr="003F69E4">
        <w:rPr>
          <w:rFonts w:asciiTheme="majorHAnsi" w:hAnsiTheme="majorHAnsi" w:cstheme="majorHAnsi"/>
          <w:b/>
          <w:bCs/>
          <w:sz w:val="24"/>
          <w:szCs w:val="24"/>
        </w:rPr>
        <w:t>1.2 Scope of the ISMS</w:t>
      </w:r>
    </w:p>
    <w:p w14:paraId="3511868B" w14:textId="3E43A7E2" w:rsidR="003F69E4" w:rsidRPr="003F69E4" w:rsidRDefault="003F69E4" w:rsidP="003F69E4">
      <w:p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This ISMS implementation plan covers all relevant information assets, processes, and systems within the organization. It applies to all employees, contractors, and third-party service providers who have access to these information assets. The scope will include physical, technical, and administrative controls necessary to safeguard information against threats and vulnerabilities.</w:t>
      </w:r>
    </w:p>
    <w:p w14:paraId="7E39798B" w14:textId="77777777" w:rsidR="003F69E4" w:rsidRDefault="003F69E4" w:rsidP="003F69E4">
      <w:pPr>
        <w:spacing w:line="276" w:lineRule="auto"/>
        <w:jc w:val="both"/>
        <w:rPr>
          <w:rFonts w:asciiTheme="majorHAnsi" w:hAnsiTheme="majorHAnsi" w:cstheme="majorHAnsi"/>
          <w:b/>
          <w:bCs/>
          <w:sz w:val="24"/>
          <w:szCs w:val="24"/>
        </w:rPr>
      </w:pPr>
    </w:p>
    <w:p w14:paraId="7C634D32" w14:textId="50FFBE6F" w:rsidR="003F69E4" w:rsidRPr="003F69E4" w:rsidRDefault="003F69E4" w:rsidP="003F69E4">
      <w:pPr>
        <w:spacing w:line="276" w:lineRule="auto"/>
        <w:jc w:val="both"/>
        <w:rPr>
          <w:rFonts w:asciiTheme="majorHAnsi" w:hAnsiTheme="majorHAnsi" w:cstheme="majorHAnsi"/>
          <w:b/>
          <w:bCs/>
          <w:sz w:val="24"/>
          <w:szCs w:val="24"/>
        </w:rPr>
      </w:pPr>
      <w:r w:rsidRPr="003F69E4">
        <w:rPr>
          <w:rFonts w:asciiTheme="majorHAnsi" w:hAnsiTheme="majorHAnsi" w:cstheme="majorHAnsi"/>
          <w:b/>
          <w:bCs/>
          <w:sz w:val="24"/>
          <w:szCs w:val="24"/>
        </w:rPr>
        <w:t>1.3 Key Objectives</w:t>
      </w:r>
    </w:p>
    <w:p w14:paraId="699DFC7B" w14:textId="702B175A" w:rsidR="003F69E4" w:rsidRPr="003F69E4" w:rsidRDefault="003F69E4" w:rsidP="003F69E4">
      <w:p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The key objectives of this implementation plan include:</w:t>
      </w:r>
    </w:p>
    <w:p w14:paraId="6CEBF052" w14:textId="77777777" w:rsidR="003F69E4" w:rsidRPr="003F69E4" w:rsidRDefault="003F69E4" w:rsidP="003F69E4">
      <w:pPr>
        <w:pStyle w:val="ListParagraph"/>
        <w:numPr>
          <w:ilvl w:val="0"/>
          <w:numId w:val="2"/>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Establishing a robust ISMS that aligns with ISO 27001 requirements.</w:t>
      </w:r>
    </w:p>
    <w:p w14:paraId="326F5A5F" w14:textId="77777777" w:rsidR="003F69E4" w:rsidRPr="003F69E4" w:rsidRDefault="003F69E4" w:rsidP="003F69E4">
      <w:pPr>
        <w:pStyle w:val="ListParagraph"/>
        <w:numPr>
          <w:ilvl w:val="0"/>
          <w:numId w:val="2"/>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Identifying and assessing risks to information assets.</w:t>
      </w:r>
    </w:p>
    <w:p w14:paraId="74EACD98" w14:textId="77777777" w:rsidR="003F69E4" w:rsidRPr="003F69E4" w:rsidRDefault="003F69E4" w:rsidP="003F69E4">
      <w:pPr>
        <w:pStyle w:val="ListParagraph"/>
        <w:numPr>
          <w:ilvl w:val="0"/>
          <w:numId w:val="2"/>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Implementing appropriate security controls to mitigate identified risks.</w:t>
      </w:r>
    </w:p>
    <w:p w14:paraId="6EDE2D50" w14:textId="77777777" w:rsidR="003F69E4" w:rsidRPr="003F69E4" w:rsidRDefault="003F69E4" w:rsidP="003F69E4">
      <w:pPr>
        <w:pStyle w:val="ListParagraph"/>
        <w:numPr>
          <w:ilvl w:val="0"/>
          <w:numId w:val="2"/>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Ensuring ongoing compliance with legal, regulatory, and contractual obligations.</w:t>
      </w:r>
    </w:p>
    <w:p w14:paraId="5C7D41E2" w14:textId="77777777" w:rsidR="003F69E4" w:rsidRPr="003F69E4" w:rsidRDefault="003F69E4" w:rsidP="003F69E4">
      <w:pPr>
        <w:pStyle w:val="ListParagraph"/>
        <w:numPr>
          <w:ilvl w:val="0"/>
          <w:numId w:val="2"/>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Fostering a culture of information security awareness throughout the organization.</w:t>
      </w:r>
    </w:p>
    <w:p w14:paraId="4BC93080" w14:textId="77777777" w:rsidR="003F69E4" w:rsidRDefault="003F69E4" w:rsidP="003F69E4">
      <w:pPr>
        <w:spacing w:line="276" w:lineRule="auto"/>
        <w:jc w:val="both"/>
        <w:rPr>
          <w:rFonts w:asciiTheme="majorHAnsi" w:hAnsiTheme="majorHAnsi" w:cstheme="majorHAnsi"/>
          <w:b/>
          <w:bCs/>
          <w:sz w:val="24"/>
          <w:szCs w:val="24"/>
        </w:rPr>
      </w:pPr>
    </w:p>
    <w:p w14:paraId="4C5563A0" w14:textId="7DF8C5CC" w:rsidR="003F69E4" w:rsidRPr="003F69E4" w:rsidRDefault="003F69E4" w:rsidP="003F69E4">
      <w:pPr>
        <w:spacing w:line="276" w:lineRule="auto"/>
        <w:jc w:val="both"/>
        <w:rPr>
          <w:rFonts w:asciiTheme="majorHAnsi" w:hAnsiTheme="majorHAnsi" w:cstheme="majorHAnsi"/>
          <w:b/>
          <w:bCs/>
          <w:sz w:val="24"/>
          <w:szCs w:val="24"/>
        </w:rPr>
      </w:pPr>
      <w:r w:rsidRPr="003F69E4">
        <w:rPr>
          <w:rFonts w:asciiTheme="majorHAnsi" w:hAnsiTheme="majorHAnsi" w:cstheme="majorHAnsi"/>
          <w:b/>
          <w:bCs/>
          <w:sz w:val="24"/>
          <w:szCs w:val="24"/>
        </w:rPr>
        <w:t>1.4 Intended Audience</w:t>
      </w:r>
    </w:p>
    <w:p w14:paraId="47423DAB" w14:textId="689DD0B1" w:rsidR="003F69E4" w:rsidRPr="003F69E4" w:rsidRDefault="003F69E4" w:rsidP="003F69E4">
      <w:p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This document is intended for:</w:t>
      </w:r>
    </w:p>
    <w:p w14:paraId="5344940D" w14:textId="77777777" w:rsidR="003F69E4" w:rsidRPr="003F69E4" w:rsidRDefault="003F69E4" w:rsidP="003F69E4">
      <w:pPr>
        <w:pStyle w:val="ListParagraph"/>
        <w:numPr>
          <w:ilvl w:val="0"/>
          <w:numId w:val="3"/>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Senior management and executives responsible for strategic decision-making related to information security.</w:t>
      </w:r>
    </w:p>
    <w:p w14:paraId="08F099C8" w14:textId="77777777" w:rsidR="003F69E4" w:rsidRPr="003F69E4" w:rsidRDefault="003F69E4" w:rsidP="003F69E4">
      <w:pPr>
        <w:pStyle w:val="ListParagraph"/>
        <w:numPr>
          <w:ilvl w:val="0"/>
          <w:numId w:val="3"/>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The ISMS implementation team, including project managers and key stakeholders involved in the implementation process.</w:t>
      </w:r>
    </w:p>
    <w:p w14:paraId="23AB2654" w14:textId="73EF3BC6" w:rsidR="003F69E4" w:rsidRPr="00D76166" w:rsidRDefault="003F69E4" w:rsidP="003F69E4">
      <w:pPr>
        <w:pStyle w:val="ListParagraph"/>
        <w:numPr>
          <w:ilvl w:val="0"/>
          <w:numId w:val="3"/>
        </w:numPr>
        <w:spacing w:line="276" w:lineRule="auto"/>
        <w:jc w:val="both"/>
        <w:rPr>
          <w:rFonts w:asciiTheme="majorHAnsi" w:hAnsiTheme="majorHAnsi" w:cstheme="majorHAnsi"/>
          <w:sz w:val="24"/>
          <w:szCs w:val="24"/>
        </w:rPr>
      </w:pPr>
      <w:r w:rsidRPr="003F69E4">
        <w:rPr>
          <w:rFonts w:asciiTheme="majorHAnsi" w:hAnsiTheme="majorHAnsi" w:cstheme="majorHAnsi"/>
          <w:sz w:val="24"/>
          <w:szCs w:val="24"/>
        </w:rPr>
        <w:t>All employees and contractors who will participate in or be affected by the implementation of the ISMS.</w:t>
      </w:r>
    </w:p>
    <w:p w14:paraId="504457CE" w14:textId="3B334A7E" w:rsidR="00D02966" w:rsidRPr="00D02966" w:rsidRDefault="00D02966" w:rsidP="00D02966">
      <w:pPr>
        <w:pStyle w:val="ListParagraph"/>
        <w:numPr>
          <w:ilvl w:val="0"/>
          <w:numId w:val="5"/>
        </w:numPr>
        <w:spacing w:line="276" w:lineRule="auto"/>
        <w:jc w:val="both"/>
        <w:rPr>
          <w:rFonts w:cstheme="minorHAnsi"/>
          <w:b/>
          <w:bCs/>
          <w:sz w:val="32"/>
          <w:szCs w:val="32"/>
        </w:rPr>
      </w:pPr>
      <w:r w:rsidRPr="00D02966">
        <w:rPr>
          <w:rFonts w:cstheme="minorHAnsi"/>
          <w:b/>
          <w:bCs/>
          <w:sz w:val="32"/>
          <w:szCs w:val="32"/>
        </w:rPr>
        <w:lastRenderedPageBreak/>
        <w:t xml:space="preserve">Project Objectives </w:t>
      </w:r>
    </w:p>
    <w:p w14:paraId="68E958C5" w14:textId="77777777" w:rsidR="00D02966" w:rsidRPr="00D02966" w:rsidRDefault="00D02966" w:rsidP="00D02966">
      <w:pPr>
        <w:spacing w:line="276" w:lineRule="auto"/>
        <w:jc w:val="both"/>
        <w:rPr>
          <w:rFonts w:asciiTheme="majorHAnsi" w:hAnsiTheme="majorHAnsi" w:cstheme="majorHAnsi"/>
          <w:b/>
          <w:bCs/>
          <w:sz w:val="24"/>
          <w:szCs w:val="24"/>
        </w:rPr>
      </w:pPr>
      <w:r w:rsidRPr="00D02966">
        <w:rPr>
          <w:rFonts w:asciiTheme="majorHAnsi" w:hAnsiTheme="majorHAnsi" w:cstheme="majorHAnsi"/>
          <w:b/>
          <w:bCs/>
          <w:sz w:val="24"/>
          <w:szCs w:val="24"/>
        </w:rPr>
        <w:t>2.1 ISO 27001 Implementation Goals</w:t>
      </w:r>
    </w:p>
    <w:p w14:paraId="5AFF5CB9" w14:textId="77777777" w:rsidR="00D02966" w:rsidRPr="00D02966" w:rsidRDefault="00D02966" w:rsidP="00D02966">
      <w:pPr>
        <w:spacing w:line="276" w:lineRule="auto"/>
        <w:jc w:val="both"/>
        <w:rPr>
          <w:rFonts w:asciiTheme="majorHAnsi" w:hAnsiTheme="majorHAnsi" w:cstheme="majorHAnsi"/>
          <w:sz w:val="24"/>
          <w:szCs w:val="24"/>
        </w:rPr>
      </w:pPr>
      <w:r w:rsidRPr="00D02966">
        <w:rPr>
          <w:rFonts w:asciiTheme="majorHAnsi" w:hAnsiTheme="majorHAnsi" w:cstheme="majorHAnsi"/>
          <w:sz w:val="24"/>
          <w:szCs w:val="24"/>
        </w:rPr>
        <w:t>The primary goals of the ISO 27001 implementation are:</w:t>
      </w:r>
    </w:p>
    <w:p w14:paraId="11951946" w14:textId="77777777" w:rsidR="00D02966" w:rsidRPr="00D02966" w:rsidRDefault="00D02966" w:rsidP="00D02966">
      <w:pPr>
        <w:numPr>
          <w:ilvl w:val="0"/>
          <w:numId w:val="4"/>
        </w:numPr>
        <w:spacing w:line="276" w:lineRule="auto"/>
        <w:jc w:val="both"/>
        <w:rPr>
          <w:rFonts w:asciiTheme="majorHAnsi" w:hAnsiTheme="majorHAnsi" w:cstheme="majorHAnsi"/>
          <w:sz w:val="24"/>
          <w:szCs w:val="24"/>
        </w:rPr>
      </w:pPr>
      <w:r w:rsidRPr="00D02966">
        <w:rPr>
          <w:rFonts w:asciiTheme="majorHAnsi" w:hAnsiTheme="majorHAnsi" w:cstheme="majorHAnsi"/>
          <w:b/>
          <w:bCs/>
          <w:sz w:val="24"/>
          <w:szCs w:val="24"/>
        </w:rPr>
        <w:t>Establish a compliant Information Security Management System</w:t>
      </w:r>
      <w:r w:rsidRPr="00D02966">
        <w:rPr>
          <w:rFonts w:asciiTheme="majorHAnsi" w:hAnsiTheme="majorHAnsi" w:cstheme="majorHAnsi"/>
          <w:sz w:val="24"/>
          <w:szCs w:val="24"/>
        </w:rPr>
        <w:t xml:space="preserve"> (ISMS) that adheres to the ISO 27001 framework.</w:t>
      </w:r>
    </w:p>
    <w:p w14:paraId="1FF753C5" w14:textId="77777777" w:rsidR="00D02966" w:rsidRPr="00D02966" w:rsidRDefault="00D02966" w:rsidP="00D02966">
      <w:pPr>
        <w:numPr>
          <w:ilvl w:val="0"/>
          <w:numId w:val="4"/>
        </w:numPr>
        <w:spacing w:line="276" w:lineRule="auto"/>
        <w:jc w:val="both"/>
        <w:rPr>
          <w:rFonts w:asciiTheme="majorHAnsi" w:hAnsiTheme="majorHAnsi" w:cstheme="majorHAnsi"/>
          <w:sz w:val="24"/>
          <w:szCs w:val="24"/>
        </w:rPr>
      </w:pPr>
      <w:r w:rsidRPr="00D02966">
        <w:rPr>
          <w:rFonts w:asciiTheme="majorHAnsi" w:hAnsiTheme="majorHAnsi" w:cstheme="majorHAnsi"/>
          <w:b/>
          <w:bCs/>
          <w:sz w:val="24"/>
          <w:szCs w:val="24"/>
        </w:rPr>
        <w:t>Identify and assess information security risks</w:t>
      </w:r>
      <w:r w:rsidRPr="00D02966">
        <w:rPr>
          <w:rFonts w:asciiTheme="majorHAnsi" w:hAnsiTheme="majorHAnsi" w:cstheme="majorHAnsi"/>
          <w:sz w:val="24"/>
          <w:szCs w:val="24"/>
        </w:rPr>
        <w:t xml:space="preserve"> to protect critical information assets from threats.</w:t>
      </w:r>
    </w:p>
    <w:p w14:paraId="6E556F06" w14:textId="77777777" w:rsidR="00D02966" w:rsidRPr="00D02966" w:rsidRDefault="00D02966" w:rsidP="00D02966">
      <w:pPr>
        <w:numPr>
          <w:ilvl w:val="0"/>
          <w:numId w:val="4"/>
        </w:numPr>
        <w:spacing w:line="276" w:lineRule="auto"/>
        <w:jc w:val="both"/>
        <w:rPr>
          <w:rFonts w:asciiTheme="majorHAnsi" w:hAnsiTheme="majorHAnsi" w:cstheme="majorHAnsi"/>
          <w:sz w:val="24"/>
          <w:szCs w:val="24"/>
        </w:rPr>
      </w:pPr>
      <w:r w:rsidRPr="00D02966">
        <w:rPr>
          <w:rFonts w:asciiTheme="majorHAnsi" w:hAnsiTheme="majorHAnsi" w:cstheme="majorHAnsi"/>
          <w:b/>
          <w:bCs/>
          <w:sz w:val="24"/>
          <w:szCs w:val="24"/>
        </w:rPr>
        <w:t>Implement effective security controls</w:t>
      </w:r>
      <w:r w:rsidRPr="00D02966">
        <w:rPr>
          <w:rFonts w:asciiTheme="majorHAnsi" w:hAnsiTheme="majorHAnsi" w:cstheme="majorHAnsi"/>
          <w:sz w:val="24"/>
          <w:szCs w:val="24"/>
        </w:rPr>
        <w:t xml:space="preserve"> to mitigate risks and prevent unauthorized access, disclosure, alteration, or destruction of sensitive data.</w:t>
      </w:r>
    </w:p>
    <w:p w14:paraId="5E913DCD" w14:textId="77777777" w:rsidR="00D02966" w:rsidRPr="00D02966" w:rsidRDefault="00D02966" w:rsidP="00D02966">
      <w:pPr>
        <w:numPr>
          <w:ilvl w:val="0"/>
          <w:numId w:val="4"/>
        </w:numPr>
        <w:spacing w:line="276" w:lineRule="auto"/>
        <w:jc w:val="both"/>
        <w:rPr>
          <w:rFonts w:asciiTheme="majorHAnsi" w:hAnsiTheme="majorHAnsi" w:cstheme="majorHAnsi"/>
          <w:sz w:val="24"/>
          <w:szCs w:val="24"/>
        </w:rPr>
      </w:pPr>
      <w:r w:rsidRPr="00D02966">
        <w:rPr>
          <w:rFonts w:asciiTheme="majorHAnsi" w:hAnsiTheme="majorHAnsi" w:cstheme="majorHAnsi"/>
          <w:b/>
          <w:bCs/>
          <w:sz w:val="24"/>
          <w:szCs w:val="24"/>
        </w:rPr>
        <w:t>Ensure continuous compliance</w:t>
      </w:r>
      <w:r w:rsidRPr="00D02966">
        <w:rPr>
          <w:rFonts w:asciiTheme="majorHAnsi" w:hAnsiTheme="majorHAnsi" w:cstheme="majorHAnsi"/>
          <w:sz w:val="24"/>
          <w:szCs w:val="24"/>
        </w:rPr>
        <w:t xml:space="preserve"> with applicable legal, regulatory, and contractual requirements related to information security.</w:t>
      </w:r>
    </w:p>
    <w:p w14:paraId="04FCCECC" w14:textId="77777777" w:rsidR="00D02966" w:rsidRPr="00D02966" w:rsidRDefault="00D02966" w:rsidP="00D02966">
      <w:pPr>
        <w:numPr>
          <w:ilvl w:val="0"/>
          <w:numId w:val="4"/>
        </w:numPr>
        <w:spacing w:line="276" w:lineRule="auto"/>
        <w:jc w:val="both"/>
        <w:rPr>
          <w:rFonts w:asciiTheme="majorHAnsi" w:hAnsiTheme="majorHAnsi" w:cstheme="majorHAnsi"/>
          <w:sz w:val="24"/>
          <w:szCs w:val="24"/>
        </w:rPr>
      </w:pPr>
      <w:r w:rsidRPr="00D02966">
        <w:rPr>
          <w:rFonts w:asciiTheme="majorHAnsi" w:hAnsiTheme="majorHAnsi" w:cstheme="majorHAnsi"/>
          <w:b/>
          <w:bCs/>
          <w:sz w:val="24"/>
          <w:szCs w:val="24"/>
        </w:rPr>
        <w:t>Prepare for and achieve ISO 27001 certification</w:t>
      </w:r>
      <w:r w:rsidRPr="00D02966">
        <w:rPr>
          <w:rFonts w:asciiTheme="majorHAnsi" w:hAnsiTheme="majorHAnsi" w:cstheme="majorHAnsi"/>
          <w:sz w:val="24"/>
          <w:szCs w:val="24"/>
        </w:rPr>
        <w:t xml:space="preserve"> by following best practices and completing certification audits.</w:t>
      </w:r>
    </w:p>
    <w:p w14:paraId="71961C1B" w14:textId="77777777" w:rsidR="00D02966" w:rsidRPr="00D02966" w:rsidRDefault="00D02966" w:rsidP="00D02966">
      <w:pPr>
        <w:numPr>
          <w:ilvl w:val="0"/>
          <w:numId w:val="4"/>
        </w:numPr>
        <w:spacing w:line="276" w:lineRule="auto"/>
        <w:jc w:val="both"/>
        <w:rPr>
          <w:rFonts w:asciiTheme="majorHAnsi" w:hAnsiTheme="majorHAnsi" w:cstheme="majorHAnsi"/>
          <w:sz w:val="24"/>
          <w:szCs w:val="24"/>
        </w:rPr>
      </w:pPr>
      <w:r w:rsidRPr="00D02966">
        <w:rPr>
          <w:rFonts w:asciiTheme="majorHAnsi" w:hAnsiTheme="majorHAnsi" w:cstheme="majorHAnsi"/>
          <w:b/>
          <w:bCs/>
          <w:sz w:val="24"/>
          <w:szCs w:val="24"/>
        </w:rPr>
        <w:t>Promote a culture of security awareness</w:t>
      </w:r>
      <w:r w:rsidRPr="00D02966">
        <w:rPr>
          <w:rFonts w:asciiTheme="majorHAnsi" w:hAnsiTheme="majorHAnsi" w:cstheme="majorHAnsi"/>
          <w:sz w:val="24"/>
          <w:szCs w:val="24"/>
        </w:rPr>
        <w:t xml:space="preserve"> across the organization, ensuring that all employees understand their roles in safeguarding information.</w:t>
      </w:r>
    </w:p>
    <w:p w14:paraId="3E48B94C" w14:textId="77777777" w:rsidR="00573E36" w:rsidRDefault="00573E36" w:rsidP="003F69E4">
      <w:pPr>
        <w:spacing w:line="276" w:lineRule="auto"/>
        <w:jc w:val="both"/>
        <w:rPr>
          <w:rFonts w:asciiTheme="majorHAnsi" w:hAnsiTheme="majorHAnsi" w:cstheme="majorHAnsi"/>
          <w:b/>
          <w:bCs/>
          <w:sz w:val="24"/>
          <w:szCs w:val="24"/>
        </w:rPr>
      </w:pPr>
    </w:p>
    <w:p w14:paraId="63557138" w14:textId="77777777" w:rsidR="00573E36" w:rsidRDefault="00573E36" w:rsidP="00573E36">
      <w:pPr>
        <w:pStyle w:val="ListParagraph"/>
        <w:numPr>
          <w:ilvl w:val="1"/>
          <w:numId w:val="5"/>
        </w:numPr>
        <w:spacing w:line="276" w:lineRule="auto"/>
        <w:jc w:val="both"/>
        <w:rPr>
          <w:rFonts w:asciiTheme="majorHAnsi" w:hAnsiTheme="majorHAnsi" w:cstheme="majorHAnsi"/>
          <w:b/>
          <w:bCs/>
          <w:sz w:val="24"/>
          <w:szCs w:val="24"/>
        </w:rPr>
      </w:pPr>
      <w:r w:rsidRPr="00573E36">
        <w:rPr>
          <w:rFonts w:asciiTheme="majorHAnsi" w:hAnsiTheme="majorHAnsi" w:cstheme="majorHAnsi"/>
          <w:b/>
          <w:bCs/>
          <w:sz w:val="24"/>
          <w:szCs w:val="24"/>
        </w:rPr>
        <w:t>Benefits of Implementation</w:t>
      </w:r>
    </w:p>
    <w:p w14:paraId="1EBBC9A8" w14:textId="14E63055" w:rsidR="003F69E4" w:rsidRPr="00573E36" w:rsidRDefault="00573E36" w:rsidP="00573E36">
      <w:pPr>
        <w:spacing w:line="276" w:lineRule="auto"/>
        <w:jc w:val="both"/>
        <w:rPr>
          <w:rFonts w:asciiTheme="majorHAnsi" w:hAnsiTheme="majorHAnsi" w:cstheme="majorHAnsi"/>
          <w:b/>
          <w:bCs/>
          <w:sz w:val="24"/>
          <w:szCs w:val="24"/>
        </w:rPr>
      </w:pPr>
      <w:r w:rsidRPr="00573E36">
        <w:rPr>
          <w:rFonts w:asciiTheme="majorHAnsi" w:hAnsiTheme="majorHAnsi" w:cstheme="majorHAnsi"/>
          <w:b/>
          <w:bCs/>
          <w:noProof/>
          <w:sz w:val="24"/>
          <w:szCs w:val="24"/>
        </w:rPr>
        <mc:AlternateContent>
          <mc:Choice Requires="wps">
            <w:drawing>
              <wp:anchor distT="45720" distB="45720" distL="114300" distR="114300" simplePos="0" relativeHeight="251661312" behindDoc="0" locked="0" layoutInCell="1" allowOverlap="1" wp14:anchorId="106ACC58" wp14:editId="6971F195">
                <wp:simplePos x="0" y="0"/>
                <wp:positionH relativeFrom="column">
                  <wp:posOffset>3378674</wp:posOffset>
                </wp:positionH>
                <wp:positionV relativeFrom="paragraph">
                  <wp:posOffset>86521</wp:posOffset>
                </wp:positionV>
                <wp:extent cx="2333625" cy="1200150"/>
                <wp:effectExtent l="0" t="0" r="28575" b="19050"/>
                <wp:wrapSquare wrapText="bothSides"/>
                <wp:docPr id="2016861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200150"/>
                        </a:xfrm>
                        <a:prstGeom prst="roundRect">
                          <a:avLst>
                            <a:gd name="adj" fmla="val 1269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9610FB9" w14:textId="77777777" w:rsidR="00573E36" w:rsidRDefault="00573E36" w:rsidP="00573E36">
                            <w:pPr>
                              <w:jc w:val="center"/>
                              <w:rPr>
                                <w:rFonts w:cstheme="minorHAnsi"/>
                                <w:b/>
                                <w:bCs/>
                              </w:rPr>
                            </w:pPr>
                            <w:r w:rsidRPr="00573E36">
                              <w:rPr>
                                <w:rFonts w:cstheme="minorHAnsi"/>
                                <w:b/>
                                <w:bCs/>
                              </w:rPr>
                              <w:t>Regulatory Compliance</w:t>
                            </w:r>
                          </w:p>
                          <w:p w14:paraId="1F6966D4" w14:textId="4B149195" w:rsidR="00573E36" w:rsidRDefault="00573E36" w:rsidP="00573E36">
                            <w:pPr>
                              <w:jc w:val="center"/>
                            </w:pPr>
                            <w:r w:rsidRPr="00573E36">
                              <w:rPr>
                                <w:rFonts w:asciiTheme="majorHAnsi" w:hAnsiTheme="majorHAnsi" w:cstheme="majorHAnsi"/>
                              </w:rPr>
                              <w:t>Ensures the organization complies with legal and regulatory requirements, such as GDPR, HIPAA, and other data protection laws.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06ACC58" id="Text Box 2" o:spid="_x0000_s1026" style="position:absolute;left:0;text-align:left;margin-left:266.05pt;margin-top:6.8pt;width:183.75pt;height: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8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" fillcolor="white [3201]" strokecolor="#5b9bd5 [3204]" strokeweight="1pt">
                <v:stroke joinstyle="miter"/>
                <v:textbox>
                  <w:txbxContent>
                    <w:p w14:paraId="69610FB9" w14:textId="77777777" w:rsidR="00573E36" w:rsidRDefault="00573E36" w:rsidP="00573E36">
                      <w:pPr>
                        <w:jc w:val="center"/>
                        <w:rPr>
                          <w:rFonts w:cstheme="minorHAnsi"/>
                          <w:b/>
                          <w:bCs/>
                        </w:rPr>
                      </w:pPr>
                      <w:r w:rsidRPr="00573E36">
                        <w:rPr>
                          <w:rFonts w:cstheme="minorHAnsi"/>
                          <w:b/>
                          <w:bCs/>
                        </w:rPr>
                        <w:t>Regulatory Compliance</w:t>
                      </w:r>
                    </w:p>
                    <w:p w14:paraId="1F6966D4" w14:textId="4B149195" w:rsidR="00573E36" w:rsidRDefault="00573E36" w:rsidP="00573E36">
                      <w:pPr>
                        <w:jc w:val="center"/>
                      </w:pPr>
                      <w:r w:rsidRPr="00573E36">
                        <w:rPr>
                          <w:rFonts w:asciiTheme="majorHAnsi" w:hAnsiTheme="majorHAnsi" w:cstheme="majorHAnsi"/>
                        </w:rPr>
                        <w:t>Ensures the organization complies with legal and regulatory requirements, such as GDPR, HIPAA, and other data protection laws.</w:t>
                      </w:r>
                    </w:p>
                  </w:txbxContent>
                </v:textbox>
                <w10:wrap type="square"/>
              </v:roundrect>
            </w:pict>
          </mc:Fallback>
        </mc:AlternateContent>
      </w:r>
      <w:r w:rsidRPr="00573E36">
        <w:rPr>
          <w:rFonts w:asciiTheme="majorHAnsi" w:hAnsiTheme="majorHAnsi" w:cstheme="majorHAnsi"/>
          <w:b/>
          <w:bCs/>
          <w:noProof/>
          <w:sz w:val="24"/>
          <w:szCs w:val="24"/>
        </w:rPr>
        <mc:AlternateContent>
          <mc:Choice Requires="wps">
            <w:drawing>
              <wp:anchor distT="45720" distB="45720" distL="114300" distR="114300" simplePos="0" relativeHeight="251659264" behindDoc="0" locked="0" layoutInCell="1" allowOverlap="1" wp14:anchorId="064209A2" wp14:editId="216A4091">
                <wp:simplePos x="0" y="0"/>
                <wp:positionH relativeFrom="column">
                  <wp:posOffset>561975</wp:posOffset>
                </wp:positionH>
                <wp:positionV relativeFrom="paragraph">
                  <wp:posOffset>102870</wp:posOffset>
                </wp:positionV>
                <wp:extent cx="2333625" cy="1200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200150"/>
                        </a:xfrm>
                        <a:prstGeom prst="roundRect">
                          <a:avLst>
                            <a:gd name="adj" fmla="val 12699"/>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5DC18A6" w14:textId="0DBB47EE" w:rsidR="00573E36" w:rsidRPr="00573E36" w:rsidRDefault="00573E36" w:rsidP="00573E36">
                            <w:pPr>
                              <w:jc w:val="center"/>
                              <w:rPr>
                                <w:rFonts w:cstheme="minorHAnsi"/>
                                <w:b/>
                                <w:bCs/>
                              </w:rPr>
                            </w:pPr>
                            <w:r w:rsidRPr="00573E36">
                              <w:rPr>
                                <w:rFonts w:cstheme="minorHAnsi"/>
                                <w:b/>
                                <w:bCs/>
                              </w:rPr>
                              <w:t>Increased Data Security</w:t>
                            </w:r>
                          </w:p>
                          <w:p w14:paraId="2C0987C0" w14:textId="0EE659AC" w:rsidR="00573E36" w:rsidRPr="00573E36" w:rsidRDefault="00573E36" w:rsidP="00573E36">
                            <w:pPr>
                              <w:jc w:val="center"/>
                              <w:rPr>
                                <w:rFonts w:asciiTheme="majorHAnsi" w:hAnsiTheme="majorHAnsi" w:cstheme="majorHAnsi"/>
                              </w:rPr>
                            </w:pPr>
                            <w:r w:rsidRPr="00573E36">
                              <w:rPr>
                                <w:rFonts w:asciiTheme="majorHAnsi" w:hAnsiTheme="majorHAnsi" w:cstheme="majorHAnsi"/>
                              </w:rPr>
                              <w:t>The ISMS strengthens the organization’s ability to safeguard sensitive data, reducing the risk of security breaches.</w:t>
                            </w:r>
                          </w:p>
                          <w:p w14:paraId="5658E8BB" w14:textId="77777777" w:rsidR="00573E36" w:rsidRDefault="00573E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64209A2" id="_x0000_s1027" style="position:absolute;left:0;text-align:left;margin-left:44.25pt;margin-top:8.1pt;width:183.7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8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" fillcolor="white [3201]" strokecolor="#ed7d31 [3205]" strokeweight="1pt">
                <v:stroke joinstyle="miter"/>
                <v:textbox>
                  <w:txbxContent>
                    <w:p w14:paraId="75DC18A6" w14:textId="0DBB47EE" w:rsidR="00573E36" w:rsidRPr="00573E36" w:rsidRDefault="00573E36" w:rsidP="00573E36">
                      <w:pPr>
                        <w:jc w:val="center"/>
                        <w:rPr>
                          <w:rFonts w:cstheme="minorHAnsi"/>
                          <w:b/>
                          <w:bCs/>
                        </w:rPr>
                      </w:pPr>
                      <w:r w:rsidRPr="00573E36">
                        <w:rPr>
                          <w:rFonts w:cstheme="minorHAnsi"/>
                          <w:b/>
                          <w:bCs/>
                        </w:rPr>
                        <w:t>Increased Data Security</w:t>
                      </w:r>
                    </w:p>
                    <w:p w14:paraId="2C0987C0" w14:textId="0EE659AC" w:rsidR="00573E36" w:rsidRPr="00573E36" w:rsidRDefault="00573E36" w:rsidP="00573E36">
                      <w:pPr>
                        <w:jc w:val="center"/>
                        <w:rPr>
                          <w:rFonts w:asciiTheme="majorHAnsi" w:hAnsiTheme="majorHAnsi" w:cstheme="majorHAnsi"/>
                        </w:rPr>
                      </w:pPr>
                      <w:r w:rsidRPr="00573E36">
                        <w:rPr>
                          <w:rFonts w:asciiTheme="majorHAnsi" w:hAnsiTheme="majorHAnsi" w:cstheme="majorHAnsi"/>
                        </w:rPr>
                        <w:t>The ISMS strengthens the organization’s ability to safeguard sensitive data, reducing the risk of security breaches.</w:t>
                      </w:r>
                    </w:p>
                    <w:p w14:paraId="5658E8BB" w14:textId="77777777" w:rsidR="00573E36" w:rsidRDefault="00573E36"/>
                  </w:txbxContent>
                </v:textbox>
                <w10:wrap type="square"/>
              </v:roundrect>
            </w:pict>
          </mc:Fallback>
        </mc:AlternateContent>
      </w:r>
    </w:p>
    <w:p w14:paraId="0402F3E4" w14:textId="0922B087" w:rsidR="003F69E4" w:rsidRDefault="00573E36" w:rsidP="003F69E4">
      <w:pPr>
        <w:ind w:left="360"/>
        <w:rPr>
          <w:rFonts w:cstheme="minorHAnsi"/>
          <w:b/>
          <w:bCs/>
          <w:sz w:val="32"/>
          <w:szCs w:val="32"/>
        </w:rPr>
      </w:pPr>
      <w:r w:rsidRPr="00573E36">
        <w:rPr>
          <w:rFonts w:asciiTheme="majorHAnsi" w:hAnsiTheme="majorHAnsi" w:cstheme="majorHAnsi"/>
          <w:b/>
          <w:bCs/>
          <w:noProof/>
          <w:sz w:val="24"/>
          <w:szCs w:val="24"/>
        </w:rPr>
        <mc:AlternateContent>
          <mc:Choice Requires="wps">
            <w:drawing>
              <wp:anchor distT="45720" distB="45720" distL="114300" distR="114300" simplePos="0" relativeHeight="251663360" behindDoc="0" locked="0" layoutInCell="1" allowOverlap="1" wp14:anchorId="67CD4250" wp14:editId="61CC5E41">
                <wp:simplePos x="0" y="0"/>
                <wp:positionH relativeFrom="column">
                  <wp:posOffset>3381375</wp:posOffset>
                </wp:positionH>
                <wp:positionV relativeFrom="paragraph">
                  <wp:posOffset>1225550</wp:posOffset>
                </wp:positionV>
                <wp:extent cx="2333625" cy="1200150"/>
                <wp:effectExtent l="0" t="0" r="28575" b="19050"/>
                <wp:wrapSquare wrapText="bothSides"/>
                <wp:docPr id="76416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200150"/>
                        </a:xfrm>
                        <a:prstGeom prst="roundRect">
                          <a:avLst>
                            <a:gd name="adj" fmla="val 12699"/>
                          </a:avLst>
                        </a:prstGeom>
                        <a:ln>
                          <a:headEnd/>
                          <a:tailEnd/>
                        </a:ln>
                      </wps:spPr>
                      <wps:style>
                        <a:lnRef idx="2">
                          <a:schemeClr val="accent4"/>
                        </a:lnRef>
                        <a:fillRef idx="1">
                          <a:schemeClr val="lt1"/>
                        </a:fillRef>
                        <a:effectRef idx="0">
                          <a:schemeClr val="accent4"/>
                        </a:effectRef>
                        <a:fontRef idx="minor">
                          <a:schemeClr val="dk1"/>
                        </a:fontRef>
                      </wps:style>
                      <wps:txbx>
                        <w:txbxContent>
                          <w:p w14:paraId="43E76875" w14:textId="77777777" w:rsidR="00573E36" w:rsidRDefault="00573E36" w:rsidP="00573E36">
                            <w:pPr>
                              <w:jc w:val="center"/>
                              <w:rPr>
                                <w:rFonts w:cstheme="minorHAnsi"/>
                                <w:b/>
                                <w:bCs/>
                              </w:rPr>
                            </w:pPr>
                            <w:r w:rsidRPr="00573E36">
                              <w:rPr>
                                <w:rFonts w:cstheme="minorHAnsi"/>
                                <w:b/>
                                <w:bCs/>
                              </w:rPr>
                              <w:t>Reduced Risk Exposure</w:t>
                            </w:r>
                          </w:p>
                          <w:p w14:paraId="1798D9D2" w14:textId="0C174A0B" w:rsidR="00573E36" w:rsidRDefault="00573E36" w:rsidP="00573E36">
                            <w:pPr>
                              <w:jc w:val="center"/>
                            </w:pPr>
                            <w:r w:rsidRPr="00573E36">
                              <w:rPr>
                                <w:rFonts w:asciiTheme="majorHAnsi" w:hAnsiTheme="majorHAnsi" w:cstheme="majorHAnsi"/>
                              </w:rPr>
                              <w:t>Mitigates security risks, lowering the likelihood and impact of potential information security incidents.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7CD4250" id="_x0000_s1028" style="position:absolute;left:0;text-align:left;margin-left:266.25pt;margin-top:96.5pt;width:183.75pt;height: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8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" fillcolor="white [3201]" strokecolor="#ffc000 [3207]" strokeweight="1pt">
                <v:stroke joinstyle="miter"/>
                <v:textbox>
                  <w:txbxContent>
                    <w:p w14:paraId="43E76875" w14:textId="77777777" w:rsidR="00573E36" w:rsidRDefault="00573E36" w:rsidP="00573E36">
                      <w:pPr>
                        <w:jc w:val="center"/>
                        <w:rPr>
                          <w:rFonts w:cstheme="minorHAnsi"/>
                          <w:b/>
                          <w:bCs/>
                        </w:rPr>
                      </w:pPr>
                      <w:r w:rsidRPr="00573E36">
                        <w:rPr>
                          <w:rFonts w:cstheme="minorHAnsi"/>
                          <w:b/>
                          <w:bCs/>
                        </w:rPr>
                        <w:t>Reduced Risk Exposure</w:t>
                      </w:r>
                    </w:p>
                    <w:p w14:paraId="1798D9D2" w14:textId="0C174A0B" w:rsidR="00573E36" w:rsidRDefault="00573E36" w:rsidP="00573E36">
                      <w:pPr>
                        <w:jc w:val="center"/>
                      </w:pPr>
                      <w:r w:rsidRPr="00573E36">
                        <w:rPr>
                          <w:rFonts w:asciiTheme="majorHAnsi" w:hAnsiTheme="majorHAnsi" w:cstheme="majorHAnsi"/>
                        </w:rPr>
                        <w:t>Mitigates security risks, lowering the likelihood and impact of potential information security incidents.</w:t>
                      </w:r>
                    </w:p>
                  </w:txbxContent>
                </v:textbox>
                <w10:wrap type="square"/>
              </v:roundrect>
            </w:pict>
          </mc:Fallback>
        </mc:AlternateContent>
      </w:r>
      <w:r w:rsidRPr="00573E36">
        <w:rPr>
          <w:rFonts w:asciiTheme="majorHAnsi" w:hAnsiTheme="majorHAnsi" w:cstheme="majorHAnsi"/>
          <w:b/>
          <w:bCs/>
          <w:noProof/>
          <w:sz w:val="24"/>
          <w:szCs w:val="24"/>
        </w:rPr>
        <mc:AlternateContent>
          <mc:Choice Requires="wps">
            <w:drawing>
              <wp:anchor distT="45720" distB="45720" distL="114300" distR="114300" simplePos="0" relativeHeight="251665408" behindDoc="0" locked="0" layoutInCell="1" allowOverlap="1" wp14:anchorId="358D4E10" wp14:editId="19F63D59">
                <wp:simplePos x="0" y="0"/>
                <wp:positionH relativeFrom="column">
                  <wp:posOffset>552450</wp:posOffset>
                </wp:positionH>
                <wp:positionV relativeFrom="paragraph">
                  <wp:posOffset>1225550</wp:posOffset>
                </wp:positionV>
                <wp:extent cx="2333625" cy="1200150"/>
                <wp:effectExtent l="0" t="0" r="28575" b="19050"/>
                <wp:wrapSquare wrapText="bothSides"/>
                <wp:docPr id="1801964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200150"/>
                        </a:xfrm>
                        <a:prstGeom prst="roundRect">
                          <a:avLst>
                            <a:gd name="adj" fmla="val 12699"/>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5449656" w14:textId="77777777" w:rsidR="00573E36" w:rsidRDefault="00573E36" w:rsidP="00573E36">
                            <w:pPr>
                              <w:jc w:val="center"/>
                              <w:rPr>
                                <w:rFonts w:cstheme="minorHAnsi"/>
                                <w:b/>
                                <w:bCs/>
                              </w:rPr>
                            </w:pPr>
                            <w:r w:rsidRPr="00573E36">
                              <w:rPr>
                                <w:rFonts w:cstheme="minorHAnsi"/>
                                <w:b/>
                                <w:bCs/>
                              </w:rPr>
                              <w:t>Enhanced Customer Trust</w:t>
                            </w:r>
                          </w:p>
                          <w:p w14:paraId="76E7D460" w14:textId="4424461E" w:rsidR="00573E36" w:rsidRDefault="00573E36" w:rsidP="00573E36">
                            <w:pPr>
                              <w:jc w:val="center"/>
                            </w:pPr>
                            <w:r w:rsidRPr="00573E36">
                              <w:rPr>
                                <w:rFonts w:asciiTheme="majorHAnsi" w:hAnsiTheme="majorHAnsi" w:cstheme="majorHAnsi"/>
                              </w:rPr>
                              <w:t>Demonstrates to customers and partners the organization’s commitment to safeguarding their information, improving credibility.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8D4E10" id="_x0000_s1029" style="position:absolute;left:0;text-align:left;margin-left:43.5pt;margin-top:96.5pt;width:183.75pt;height: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8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" fillcolor="white [3201]" strokecolor="#70ad47 [3209]" strokeweight="1pt">
                <v:stroke joinstyle="miter"/>
                <v:textbox>
                  <w:txbxContent>
                    <w:p w14:paraId="65449656" w14:textId="77777777" w:rsidR="00573E36" w:rsidRDefault="00573E36" w:rsidP="00573E36">
                      <w:pPr>
                        <w:jc w:val="center"/>
                        <w:rPr>
                          <w:rFonts w:cstheme="minorHAnsi"/>
                          <w:b/>
                          <w:bCs/>
                        </w:rPr>
                      </w:pPr>
                      <w:r w:rsidRPr="00573E36">
                        <w:rPr>
                          <w:rFonts w:cstheme="minorHAnsi"/>
                          <w:b/>
                          <w:bCs/>
                        </w:rPr>
                        <w:t>Enhanced Customer Trust</w:t>
                      </w:r>
                    </w:p>
                    <w:p w14:paraId="76E7D460" w14:textId="4424461E" w:rsidR="00573E36" w:rsidRDefault="00573E36" w:rsidP="00573E36">
                      <w:pPr>
                        <w:jc w:val="center"/>
                      </w:pPr>
                      <w:r w:rsidRPr="00573E36">
                        <w:rPr>
                          <w:rFonts w:asciiTheme="majorHAnsi" w:hAnsiTheme="majorHAnsi" w:cstheme="majorHAnsi"/>
                        </w:rPr>
                        <w:t>Demonstrates to customers and partners the organization’s commitment to safeguarding their information, improving credibility.</w:t>
                      </w:r>
                    </w:p>
                  </w:txbxContent>
                </v:textbox>
                <w10:wrap type="square"/>
              </v:roundrect>
            </w:pict>
          </mc:Fallback>
        </mc:AlternateContent>
      </w:r>
    </w:p>
    <w:p w14:paraId="4AA1FDA3" w14:textId="77777777" w:rsidR="002D0766" w:rsidRPr="002D0766" w:rsidRDefault="002D0766" w:rsidP="002D0766">
      <w:pPr>
        <w:rPr>
          <w:rFonts w:cstheme="minorHAnsi"/>
          <w:sz w:val="32"/>
          <w:szCs w:val="32"/>
        </w:rPr>
      </w:pPr>
    </w:p>
    <w:p w14:paraId="7707B921" w14:textId="77777777" w:rsidR="002D0766" w:rsidRPr="002D0766" w:rsidRDefault="002D0766" w:rsidP="002D0766">
      <w:pPr>
        <w:rPr>
          <w:rFonts w:cstheme="minorHAnsi"/>
          <w:sz w:val="32"/>
          <w:szCs w:val="32"/>
        </w:rPr>
      </w:pPr>
    </w:p>
    <w:p w14:paraId="4A8090AB" w14:textId="77777777" w:rsidR="002D0766" w:rsidRPr="002D0766" w:rsidRDefault="002D0766" w:rsidP="002D0766">
      <w:pPr>
        <w:rPr>
          <w:rFonts w:cstheme="minorHAnsi"/>
          <w:sz w:val="32"/>
          <w:szCs w:val="32"/>
        </w:rPr>
      </w:pPr>
    </w:p>
    <w:p w14:paraId="0717F768" w14:textId="77777777" w:rsidR="002D0766" w:rsidRPr="002D0766" w:rsidRDefault="002D0766" w:rsidP="002D0766">
      <w:pPr>
        <w:rPr>
          <w:rFonts w:cstheme="minorHAnsi"/>
          <w:sz w:val="32"/>
          <w:szCs w:val="32"/>
        </w:rPr>
      </w:pPr>
    </w:p>
    <w:p w14:paraId="321D3822" w14:textId="77777777" w:rsidR="002D0766" w:rsidRPr="002D0766" w:rsidRDefault="002D0766" w:rsidP="002D0766">
      <w:pPr>
        <w:rPr>
          <w:rFonts w:cstheme="minorHAnsi"/>
          <w:sz w:val="32"/>
          <w:szCs w:val="32"/>
        </w:rPr>
      </w:pPr>
    </w:p>
    <w:p w14:paraId="1475FF18" w14:textId="3BAC6690" w:rsidR="002D0766" w:rsidRDefault="002D0766" w:rsidP="002D0766">
      <w:pPr>
        <w:rPr>
          <w:rFonts w:cstheme="minorHAnsi"/>
          <w:sz w:val="32"/>
          <w:szCs w:val="32"/>
        </w:rPr>
      </w:pPr>
    </w:p>
    <w:p w14:paraId="51D1073F" w14:textId="77777777" w:rsidR="009C1B30" w:rsidRDefault="009C1B30" w:rsidP="009C1B30">
      <w:pPr>
        <w:rPr>
          <w:rFonts w:cstheme="minorHAnsi"/>
          <w:b/>
          <w:bCs/>
          <w:sz w:val="32"/>
          <w:szCs w:val="32"/>
        </w:rPr>
      </w:pPr>
    </w:p>
    <w:p w14:paraId="0BD370C4" w14:textId="77777777" w:rsidR="009C1B30" w:rsidRDefault="009C1B30" w:rsidP="009C1B30">
      <w:pPr>
        <w:rPr>
          <w:rFonts w:cstheme="minorHAnsi"/>
          <w:b/>
          <w:bCs/>
          <w:sz w:val="32"/>
          <w:szCs w:val="32"/>
        </w:rPr>
      </w:pPr>
    </w:p>
    <w:p w14:paraId="574B7AAA" w14:textId="77777777" w:rsidR="00D76166" w:rsidRDefault="00D76166" w:rsidP="009C1B30">
      <w:pPr>
        <w:rPr>
          <w:rFonts w:cstheme="minorHAnsi"/>
          <w:b/>
          <w:bCs/>
          <w:sz w:val="32"/>
          <w:szCs w:val="32"/>
        </w:rPr>
      </w:pPr>
    </w:p>
    <w:p w14:paraId="74968F25" w14:textId="77777777" w:rsidR="00D76166" w:rsidRDefault="00D76166" w:rsidP="009C1B30">
      <w:pPr>
        <w:rPr>
          <w:rFonts w:cstheme="minorHAnsi"/>
          <w:b/>
          <w:bCs/>
          <w:sz w:val="32"/>
          <w:szCs w:val="32"/>
        </w:rPr>
      </w:pPr>
    </w:p>
    <w:p w14:paraId="115C3393" w14:textId="77777777" w:rsidR="00D76166" w:rsidRDefault="00D76166" w:rsidP="009C1B30">
      <w:pPr>
        <w:rPr>
          <w:rFonts w:cstheme="minorHAnsi"/>
          <w:b/>
          <w:bCs/>
          <w:sz w:val="32"/>
          <w:szCs w:val="32"/>
        </w:rPr>
      </w:pPr>
    </w:p>
    <w:p w14:paraId="1699300E" w14:textId="0BEC85BE" w:rsidR="009C1B30" w:rsidRPr="009C1B30" w:rsidRDefault="009C1B30" w:rsidP="009C1B30">
      <w:pPr>
        <w:spacing w:line="276" w:lineRule="auto"/>
        <w:rPr>
          <w:rFonts w:cstheme="minorHAnsi"/>
          <w:b/>
          <w:bCs/>
          <w:sz w:val="32"/>
          <w:szCs w:val="32"/>
        </w:rPr>
      </w:pPr>
      <w:r w:rsidRPr="009C1B30">
        <w:rPr>
          <w:rFonts w:cstheme="minorHAnsi"/>
          <w:b/>
          <w:bCs/>
          <w:sz w:val="32"/>
          <w:szCs w:val="32"/>
        </w:rPr>
        <w:lastRenderedPageBreak/>
        <w:t>3. Roles and Responsibilities</w:t>
      </w:r>
    </w:p>
    <w:p w14:paraId="0DD5579D"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3.1 Executive Leadership</w:t>
      </w:r>
    </w:p>
    <w:p w14:paraId="4C8EE34C"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Executive leadership plays a critical role in driving the success of ISO 27001 implementation. They are responsible for providing strategic direction, approving key policies, and allocating the necessary resources to support the ISMS. Their commitment ensures that the ISMS is aligned with the organization's business goals.</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20B2BC78" w14:textId="77777777" w:rsidR="009C1B30" w:rsidRPr="009C1B30" w:rsidRDefault="009C1B30" w:rsidP="009C1B30">
      <w:pPr>
        <w:numPr>
          <w:ilvl w:val="0"/>
          <w:numId w:val="6"/>
        </w:numPr>
        <w:spacing w:line="276" w:lineRule="auto"/>
        <w:rPr>
          <w:rFonts w:asciiTheme="majorHAnsi" w:hAnsiTheme="majorHAnsi" w:cstheme="majorHAnsi"/>
          <w:sz w:val="24"/>
          <w:szCs w:val="24"/>
        </w:rPr>
      </w:pPr>
      <w:r w:rsidRPr="009C1B30">
        <w:rPr>
          <w:rFonts w:asciiTheme="majorHAnsi" w:hAnsiTheme="majorHAnsi" w:cstheme="majorHAnsi"/>
          <w:sz w:val="24"/>
          <w:szCs w:val="24"/>
        </w:rPr>
        <w:t>Approve policies and objectives</w:t>
      </w:r>
    </w:p>
    <w:p w14:paraId="03F5039E" w14:textId="77777777" w:rsidR="009C1B30" w:rsidRPr="009C1B30" w:rsidRDefault="009C1B30" w:rsidP="009C1B30">
      <w:pPr>
        <w:numPr>
          <w:ilvl w:val="0"/>
          <w:numId w:val="6"/>
        </w:numPr>
        <w:spacing w:line="276" w:lineRule="auto"/>
        <w:rPr>
          <w:rFonts w:asciiTheme="majorHAnsi" w:hAnsiTheme="majorHAnsi" w:cstheme="majorHAnsi"/>
          <w:sz w:val="24"/>
          <w:szCs w:val="24"/>
        </w:rPr>
      </w:pPr>
      <w:r w:rsidRPr="009C1B30">
        <w:rPr>
          <w:rFonts w:asciiTheme="majorHAnsi" w:hAnsiTheme="majorHAnsi" w:cstheme="majorHAnsi"/>
          <w:sz w:val="24"/>
          <w:szCs w:val="24"/>
        </w:rPr>
        <w:t>Allocate resources and support</w:t>
      </w:r>
    </w:p>
    <w:p w14:paraId="69986477" w14:textId="77777777" w:rsidR="009C1B30" w:rsidRPr="009C1B30" w:rsidRDefault="009C1B30" w:rsidP="009C1B30">
      <w:pPr>
        <w:numPr>
          <w:ilvl w:val="0"/>
          <w:numId w:val="6"/>
        </w:numPr>
        <w:spacing w:line="276" w:lineRule="auto"/>
        <w:rPr>
          <w:rFonts w:asciiTheme="majorHAnsi" w:hAnsiTheme="majorHAnsi" w:cstheme="majorHAnsi"/>
          <w:sz w:val="24"/>
          <w:szCs w:val="24"/>
        </w:rPr>
      </w:pPr>
      <w:r w:rsidRPr="009C1B30">
        <w:rPr>
          <w:rFonts w:asciiTheme="majorHAnsi" w:hAnsiTheme="majorHAnsi" w:cstheme="majorHAnsi"/>
          <w:sz w:val="24"/>
          <w:szCs w:val="24"/>
        </w:rPr>
        <w:t>Evaluate ISMS performance</w:t>
      </w:r>
    </w:p>
    <w:p w14:paraId="16531F8C"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3.2 Information Security Manager</w:t>
      </w:r>
    </w:p>
    <w:p w14:paraId="0DEDEA12"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The Information Security Manager is responsible for designing, implementing, and maintaining the ISMS. They oversee risk management activities and ensure that security measures are effectively applied throughout the organization. They also communicate ISMS performance to senior leadership and make recommendations for improvement.</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7B396E75" w14:textId="77777777" w:rsidR="009C1B30" w:rsidRPr="009C1B30" w:rsidRDefault="009C1B30" w:rsidP="009C1B30">
      <w:pPr>
        <w:numPr>
          <w:ilvl w:val="0"/>
          <w:numId w:val="7"/>
        </w:numPr>
        <w:spacing w:line="276" w:lineRule="auto"/>
        <w:rPr>
          <w:rFonts w:asciiTheme="majorHAnsi" w:hAnsiTheme="majorHAnsi" w:cstheme="majorHAnsi"/>
          <w:sz w:val="24"/>
          <w:szCs w:val="24"/>
        </w:rPr>
      </w:pPr>
      <w:r w:rsidRPr="009C1B30">
        <w:rPr>
          <w:rFonts w:asciiTheme="majorHAnsi" w:hAnsiTheme="majorHAnsi" w:cstheme="majorHAnsi"/>
          <w:sz w:val="24"/>
          <w:szCs w:val="24"/>
        </w:rPr>
        <w:t>Develop and maintain the ISMS</w:t>
      </w:r>
    </w:p>
    <w:p w14:paraId="654F6800" w14:textId="77777777" w:rsidR="009C1B30" w:rsidRPr="009C1B30" w:rsidRDefault="009C1B30" w:rsidP="009C1B30">
      <w:pPr>
        <w:numPr>
          <w:ilvl w:val="0"/>
          <w:numId w:val="7"/>
        </w:numPr>
        <w:spacing w:line="276" w:lineRule="auto"/>
        <w:rPr>
          <w:rFonts w:asciiTheme="majorHAnsi" w:hAnsiTheme="majorHAnsi" w:cstheme="majorHAnsi"/>
          <w:sz w:val="24"/>
          <w:szCs w:val="24"/>
        </w:rPr>
      </w:pPr>
      <w:r w:rsidRPr="009C1B30">
        <w:rPr>
          <w:rFonts w:asciiTheme="majorHAnsi" w:hAnsiTheme="majorHAnsi" w:cstheme="majorHAnsi"/>
          <w:sz w:val="24"/>
          <w:szCs w:val="24"/>
        </w:rPr>
        <w:t>Oversee risk assessments and mitigation strategies</w:t>
      </w:r>
    </w:p>
    <w:p w14:paraId="3255BE9D" w14:textId="77777777" w:rsidR="009C1B30" w:rsidRPr="009C1B30" w:rsidRDefault="009C1B30" w:rsidP="009C1B30">
      <w:pPr>
        <w:numPr>
          <w:ilvl w:val="0"/>
          <w:numId w:val="7"/>
        </w:numPr>
        <w:spacing w:line="276" w:lineRule="auto"/>
        <w:rPr>
          <w:rFonts w:asciiTheme="majorHAnsi" w:hAnsiTheme="majorHAnsi" w:cstheme="majorHAnsi"/>
          <w:sz w:val="24"/>
          <w:szCs w:val="24"/>
        </w:rPr>
      </w:pPr>
      <w:r w:rsidRPr="009C1B30">
        <w:rPr>
          <w:rFonts w:asciiTheme="majorHAnsi" w:hAnsiTheme="majorHAnsi" w:cstheme="majorHAnsi"/>
          <w:sz w:val="24"/>
          <w:szCs w:val="24"/>
        </w:rPr>
        <w:t>Report ISMS performance to leadership</w:t>
      </w:r>
    </w:p>
    <w:p w14:paraId="1E7E551E"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3.3 Risk Owner</w:t>
      </w:r>
    </w:p>
    <w:p w14:paraId="6F942FB2"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Risk Owners are accountable for managing specific risks associated with their departments or areas. They identify risks, assess their impact, and implement controls to mitigate potential threats. By managing their assigned risks, they contribute to the organization’s overall security posture.</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22F6AAAA" w14:textId="77777777" w:rsidR="009C1B30" w:rsidRPr="009C1B30" w:rsidRDefault="009C1B30" w:rsidP="009C1B30">
      <w:pPr>
        <w:numPr>
          <w:ilvl w:val="0"/>
          <w:numId w:val="8"/>
        </w:numPr>
        <w:spacing w:line="276" w:lineRule="auto"/>
        <w:rPr>
          <w:rFonts w:asciiTheme="majorHAnsi" w:hAnsiTheme="majorHAnsi" w:cstheme="majorHAnsi"/>
          <w:sz w:val="24"/>
          <w:szCs w:val="24"/>
        </w:rPr>
      </w:pPr>
      <w:r w:rsidRPr="009C1B30">
        <w:rPr>
          <w:rFonts w:asciiTheme="majorHAnsi" w:hAnsiTheme="majorHAnsi" w:cstheme="majorHAnsi"/>
          <w:sz w:val="24"/>
          <w:szCs w:val="24"/>
        </w:rPr>
        <w:t>Identify and assess risks</w:t>
      </w:r>
    </w:p>
    <w:p w14:paraId="6BFDFDEB" w14:textId="77777777" w:rsidR="009C1B30" w:rsidRPr="009C1B30" w:rsidRDefault="009C1B30" w:rsidP="009C1B30">
      <w:pPr>
        <w:numPr>
          <w:ilvl w:val="0"/>
          <w:numId w:val="8"/>
        </w:numPr>
        <w:spacing w:line="276" w:lineRule="auto"/>
        <w:rPr>
          <w:rFonts w:asciiTheme="majorHAnsi" w:hAnsiTheme="majorHAnsi" w:cstheme="majorHAnsi"/>
          <w:sz w:val="24"/>
          <w:szCs w:val="24"/>
        </w:rPr>
      </w:pPr>
      <w:r w:rsidRPr="009C1B30">
        <w:rPr>
          <w:rFonts w:asciiTheme="majorHAnsi" w:hAnsiTheme="majorHAnsi" w:cstheme="majorHAnsi"/>
          <w:sz w:val="24"/>
          <w:szCs w:val="24"/>
        </w:rPr>
        <w:t>Implement and monitor risk treatment</w:t>
      </w:r>
    </w:p>
    <w:p w14:paraId="0A030920" w14:textId="77777777" w:rsidR="009C1B30" w:rsidRPr="009C1B30" w:rsidRDefault="009C1B30" w:rsidP="009C1B30">
      <w:pPr>
        <w:numPr>
          <w:ilvl w:val="0"/>
          <w:numId w:val="8"/>
        </w:numPr>
        <w:spacing w:line="276" w:lineRule="auto"/>
        <w:rPr>
          <w:rFonts w:asciiTheme="majorHAnsi" w:hAnsiTheme="majorHAnsi" w:cstheme="majorHAnsi"/>
          <w:sz w:val="24"/>
          <w:szCs w:val="24"/>
        </w:rPr>
      </w:pPr>
      <w:r w:rsidRPr="009C1B30">
        <w:rPr>
          <w:rFonts w:asciiTheme="majorHAnsi" w:hAnsiTheme="majorHAnsi" w:cstheme="majorHAnsi"/>
          <w:sz w:val="24"/>
          <w:szCs w:val="24"/>
        </w:rPr>
        <w:t>Report on risk status</w:t>
      </w:r>
    </w:p>
    <w:p w14:paraId="3181C1B4"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3.4 IT Manager/Security Officer</w:t>
      </w:r>
    </w:p>
    <w:p w14:paraId="59F0EF41"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The IT Manager or Security Officer focuses on the technical side of information security. They ensure that proper security measures, such as access controls and encryption, are implemented to protect digital assets. They are also responsible for managing and responding to security incidents.</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0B177ACA" w14:textId="77777777" w:rsidR="009C1B30" w:rsidRPr="009C1B30" w:rsidRDefault="009C1B30" w:rsidP="009C1B30">
      <w:pPr>
        <w:numPr>
          <w:ilvl w:val="0"/>
          <w:numId w:val="9"/>
        </w:numPr>
        <w:spacing w:line="276" w:lineRule="auto"/>
        <w:rPr>
          <w:rFonts w:asciiTheme="majorHAnsi" w:hAnsiTheme="majorHAnsi" w:cstheme="majorHAnsi"/>
          <w:sz w:val="24"/>
          <w:szCs w:val="24"/>
        </w:rPr>
      </w:pPr>
      <w:r w:rsidRPr="009C1B30">
        <w:rPr>
          <w:rFonts w:asciiTheme="majorHAnsi" w:hAnsiTheme="majorHAnsi" w:cstheme="majorHAnsi"/>
          <w:sz w:val="24"/>
          <w:szCs w:val="24"/>
        </w:rPr>
        <w:t>Implement technical security controls</w:t>
      </w:r>
    </w:p>
    <w:p w14:paraId="1ECE599F" w14:textId="77777777" w:rsidR="009C1B30" w:rsidRPr="009C1B30" w:rsidRDefault="009C1B30" w:rsidP="009C1B30">
      <w:pPr>
        <w:numPr>
          <w:ilvl w:val="0"/>
          <w:numId w:val="9"/>
        </w:numPr>
        <w:spacing w:line="276" w:lineRule="auto"/>
        <w:rPr>
          <w:rFonts w:asciiTheme="majorHAnsi" w:hAnsiTheme="majorHAnsi" w:cstheme="majorHAnsi"/>
          <w:sz w:val="24"/>
          <w:szCs w:val="24"/>
        </w:rPr>
      </w:pPr>
      <w:r w:rsidRPr="009C1B30">
        <w:rPr>
          <w:rFonts w:asciiTheme="majorHAnsi" w:hAnsiTheme="majorHAnsi" w:cstheme="majorHAnsi"/>
          <w:sz w:val="24"/>
          <w:szCs w:val="24"/>
        </w:rPr>
        <w:t>Conduct security assessments and incident management</w:t>
      </w:r>
    </w:p>
    <w:p w14:paraId="6D50F21D" w14:textId="77777777" w:rsidR="009C1B30" w:rsidRPr="009C1B30" w:rsidRDefault="009C1B30" w:rsidP="009C1B30">
      <w:pPr>
        <w:numPr>
          <w:ilvl w:val="0"/>
          <w:numId w:val="9"/>
        </w:numPr>
        <w:spacing w:line="276" w:lineRule="auto"/>
        <w:rPr>
          <w:rFonts w:asciiTheme="majorHAnsi" w:hAnsiTheme="majorHAnsi" w:cstheme="majorHAnsi"/>
          <w:sz w:val="24"/>
          <w:szCs w:val="24"/>
        </w:rPr>
      </w:pPr>
      <w:r w:rsidRPr="009C1B30">
        <w:rPr>
          <w:rFonts w:asciiTheme="majorHAnsi" w:hAnsiTheme="majorHAnsi" w:cstheme="majorHAnsi"/>
          <w:sz w:val="24"/>
          <w:szCs w:val="24"/>
        </w:rPr>
        <w:lastRenderedPageBreak/>
        <w:t>Ensure the integrity of digital assets</w:t>
      </w:r>
    </w:p>
    <w:p w14:paraId="55653C11"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3.5 Human Resources</w:t>
      </w:r>
    </w:p>
    <w:p w14:paraId="27BE49FE"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Human Resources plays an essential role in integrating security policies into the organization’s personnel processes. They ensure employees understand and comply with security policies and organize security awareness training sessions.</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4A296BBE" w14:textId="77777777" w:rsidR="009C1B30" w:rsidRPr="009C1B30" w:rsidRDefault="009C1B30" w:rsidP="009C1B30">
      <w:pPr>
        <w:numPr>
          <w:ilvl w:val="0"/>
          <w:numId w:val="10"/>
        </w:numPr>
        <w:spacing w:line="276" w:lineRule="auto"/>
        <w:rPr>
          <w:rFonts w:asciiTheme="majorHAnsi" w:hAnsiTheme="majorHAnsi" w:cstheme="majorHAnsi"/>
          <w:sz w:val="24"/>
          <w:szCs w:val="24"/>
        </w:rPr>
      </w:pPr>
      <w:r w:rsidRPr="009C1B30">
        <w:rPr>
          <w:rFonts w:asciiTheme="majorHAnsi" w:hAnsiTheme="majorHAnsi" w:cstheme="majorHAnsi"/>
          <w:sz w:val="24"/>
          <w:szCs w:val="24"/>
        </w:rPr>
        <w:t>Enforce security policies</w:t>
      </w:r>
    </w:p>
    <w:p w14:paraId="32172307" w14:textId="77777777" w:rsidR="009C1B30" w:rsidRPr="009C1B30" w:rsidRDefault="009C1B30" w:rsidP="009C1B30">
      <w:pPr>
        <w:numPr>
          <w:ilvl w:val="0"/>
          <w:numId w:val="10"/>
        </w:numPr>
        <w:spacing w:line="276" w:lineRule="auto"/>
        <w:rPr>
          <w:rFonts w:asciiTheme="majorHAnsi" w:hAnsiTheme="majorHAnsi" w:cstheme="majorHAnsi"/>
          <w:sz w:val="24"/>
          <w:szCs w:val="24"/>
        </w:rPr>
      </w:pPr>
      <w:r w:rsidRPr="009C1B30">
        <w:rPr>
          <w:rFonts w:asciiTheme="majorHAnsi" w:hAnsiTheme="majorHAnsi" w:cstheme="majorHAnsi"/>
          <w:sz w:val="24"/>
          <w:szCs w:val="24"/>
        </w:rPr>
        <w:t>Conduct employee security training and awareness</w:t>
      </w:r>
    </w:p>
    <w:p w14:paraId="3CA79690"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3.6 Legal and Compliance Officer</w:t>
      </w:r>
    </w:p>
    <w:p w14:paraId="0447F60C"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The Legal and Compliance Officer ensures that the ISMS adheres to applicable laws, regulations, and contractual obligations. They provide legal guidance on information security issues and help manage the organization’s compliance with external requirements.</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57B6D4C5" w14:textId="77777777" w:rsidR="009C1B30" w:rsidRPr="009C1B30" w:rsidRDefault="009C1B30" w:rsidP="009C1B30">
      <w:pPr>
        <w:numPr>
          <w:ilvl w:val="0"/>
          <w:numId w:val="11"/>
        </w:numPr>
        <w:spacing w:line="276" w:lineRule="auto"/>
        <w:rPr>
          <w:rFonts w:asciiTheme="majorHAnsi" w:hAnsiTheme="majorHAnsi" w:cstheme="majorHAnsi"/>
          <w:sz w:val="24"/>
          <w:szCs w:val="24"/>
        </w:rPr>
      </w:pPr>
      <w:r w:rsidRPr="009C1B30">
        <w:rPr>
          <w:rFonts w:asciiTheme="majorHAnsi" w:hAnsiTheme="majorHAnsi" w:cstheme="majorHAnsi"/>
          <w:sz w:val="24"/>
          <w:szCs w:val="24"/>
        </w:rPr>
        <w:t>Ensure compliance with legal and regulatory requirements</w:t>
      </w:r>
    </w:p>
    <w:p w14:paraId="1C0D5C11" w14:textId="77777777" w:rsidR="009C1B30" w:rsidRPr="009C1B30" w:rsidRDefault="009C1B30" w:rsidP="009C1B30">
      <w:pPr>
        <w:numPr>
          <w:ilvl w:val="0"/>
          <w:numId w:val="11"/>
        </w:numPr>
        <w:spacing w:line="276" w:lineRule="auto"/>
        <w:rPr>
          <w:rFonts w:asciiTheme="majorHAnsi" w:hAnsiTheme="majorHAnsi" w:cstheme="majorHAnsi"/>
          <w:sz w:val="24"/>
          <w:szCs w:val="24"/>
        </w:rPr>
      </w:pPr>
      <w:r w:rsidRPr="009C1B30">
        <w:rPr>
          <w:rFonts w:asciiTheme="majorHAnsi" w:hAnsiTheme="majorHAnsi" w:cstheme="majorHAnsi"/>
          <w:sz w:val="24"/>
          <w:szCs w:val="24"/>
        </w:rPr>
        <w:t>Manage incident reporting</w:t>
      </w:r>
    </w:p>
    <w:p w14:paraId="4791AB20" w14:textId="77777777" w:rsidR="009C1B30" w:rsidRPr="009C1B30" w:rsidRDefault="009C1B30" w:rsidP="009C1B30">
      <w:pPr>
        <w:numPr>
          <w:ilvl w:val="0"/>
          <w:numId w:val="11"/>
        </w:numPr>
        <w:spacing w:line="276" w:lineRule="auto"/>
        <w:rPr>
          <w:rFonts w:asciiTheme="majorHAnsi" w:hAnsiTheme="majorHAnsi" w:cstheme="majorHAnsi"/>
          <w:sz w:val="24"/>
          <w:szCs w:val="24"/>
        </w:rPr>
      </w:pPr>
      <w:r w:rsidRPr="009C1B30">
        <w:rPr>
          <w:rFonts w:asciiTheme="majorHAnsi" w:hAnsiTheme="majorHAnsi" w:cstheme="majorHAnsi"/>
          <w:sz w:val="24"/>
          <w:szCs w:val="24"/>
        </w:rPr>
        <w:t>Advise on legal aspects of ISMS</w:t>
      </w:r>
    </w:p>
    <w:p w14:paraId="3A5ED83F"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3.7 Security Awareness Coordinator</w:t>
      </w:r>
    </w:p>
    <w:p w14:paraId="639AB8C2"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The Security Awareness Coordinator is responsible for promoting a security-conscious culture within the organization. They conduct training programs, communicate security policies, and ensure employees are aware of their roles in maintaining information security.</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41AEDC71" w14:textId="77777777" w:rsidR="009C1B30" w:rsidRPr="009C1B30" w:rsidRDefault="009C1B30" w:rsidP="009C1B30">
      <w:pPr>
        <w:numPr>
          <w:ilvl w:val="0"/>
          <w:numId w:val="12"/>
        </w:numPr>
        <w:spacing w:line="276" w:lineRule="auto"/>
        <w:rPr>
          <w:rFonts w:asciiTheme="majorHAnsi" w:hAnsiTheme="majorHAnsi" w:cstheme="majorHAnsi"/>
          <w:sz w:val="24"/>
          <w:szCs w:val="24"/>
        </w:rPr>
      </w:pPr>
      <w:r w:rsidRPr="009C1B30">
        <w:rPr>
          <w:rFonts w:asciiTheme="majorHAnsi" w:hAnsiTheme="majorHAnsi" w:cstheme="majorHAnsi"/>
          <w:sz w:val="24"/>
          <w:szCs w:val="24"/>
        </w:rPr>
        <w:t>Conduct security awareness and training sessions</w:t>
      </w:r>
    </w:p>
    <w:p w14:paraId="6C4BBF74" w14:textId="77777777" w:rsidR="009C1B30" w:rsidRPr="009C1B30" w:rsidRDefault="009C1B30" w:rsidP="009C1B30">
      <w:pPr>
        <w:numPr>
          <w:ilvl w:val="0"/>
          <w:numId w:val="12"/>
        </w:numPr>
        <w:spacing w:line="276" w:lineRule="auto"/>
        <w:rPr>
          <w:rFonts w:asciiTheme="majorHAnsi" w:hAnsiTheme="majorHAnsi" w:cstheme="majorHAnsi"/>
          <w:sz w:val="24"/>
          <w:szCs w:val="24"/>
        </w:rPr>
      </w:pPr>
      <w:r w:rsidRPr="009C1B30">
        <w:rPr>
          <w:rFonts w:asciiTheme="majorHAnsi" w:hAnsiTheme="majorHAnsi" w:cstheme="majorHAnsi"/>
          <w:sz w:val="24"/>
          <w:szCs w:val="24"/>
        </w:rPr>
        <w:t>Communicate security policies and best practices</w:t>
      </w:r>
    </w:p>
    <w:p w14:paraId="30FCAE44" w14:textId="77777777" w:rsidR="009C1B30" w:rsidRPr="009C1B30" w:rsidRDefault="009C1B30" w:rsidP="009C1B30">
      <w:pPr>
        <w:spacing w:line="276" w:lineRule="auto"/>
        <w:rPr>
          <w:rFonts w:asciiTheme="majorHAnsi" w:hAnsiTheme="majorHAnsi" w:cstheme="majorHAnsi"/>
          <w:b/>
          <w:bCs/>
          <w:sz w:val="24"/>
          <w:szCs w:val="24"/>
        </w:rPr>
      </w:pPr>
      <w:r w:rsidRPr="009C1B30">
        <w:rPr>
          <w:rFonts w:asciiTheme="majorHAnsi" w:hAnsiTheme="majorHAnsi" w:cstheme="majorHAnsi"/>
          <w:b/>
          <w:bCs/>
          <w:sz w:val="24"/>
          <w:szCs w:val="24"/>
        </w:rPr>
        <w:t>3.8 Internal Auditor</w:t>
      </w:r>
    </w:p>
    <w:p w14:paraId="68B63A8C" w14:textId="77777777" w:rsidR="009C1B30" w:rsidRPr="009C1B30" w:rsidRDefault="009C1B30" w:rsidP="009C1B30">
      <w:pPr>
        <w:spacing w:line="276" w:lineRule="auto"/>
        <w:rPr>
          <w:rFonts w:asciiTheme="majorHAnsi" w:hAnsiTheme="majorHAnsi" w:cstheme="majorHAnsi"/>
          <w:sz w:val="24"/>
          <w:szCs w:val="24"/>
        </w:rPr>
      </w:pPr>
      <w:r w:rsidRPr="009C1B30">
        <w:rPr>
          <w:rFonts w:asciiTheme="majorHAnsi" w:hAnsiTheme="majorHAnsi" w:cstheme="majorHAnsi"/>
          <w:sz w:val="24"/>
          <w:szCs w:val="24"/>
        </w:rPr>
        <w:t>The Internal Auditor performs audits of the ISMS to ensure it complies with ISO 27001 and the organization’s internal policies. They identify any non-conformities or areas for improvement and recommend corrective actions to enhance the ISMS.</w:t>
      </w:r>
      <w:r w:rsidRPr="009C1B30">
        <w:rPr>
          <w:rFonts w:asciiTheme="majorHAnsi" w:hAnsiTheme="majorHAnsi" w:cstheme="majorHAnsi"/>
          <w:sz w:val="24"/>
          <w:szCs w:val="24"/>
        </w:rPr>
        <w:br/>
      </w:r>
      <w:r w:rsidRPr="009C1B30">
        <w:rPr>
          <w:rFonts w:asciiTheme="majorHAnsi" w:hAnsiTheme="majorHAnsi" w:cstheme="majorHAnsi"/>
          <w:b/>
          <w:bCs/>
          <w:sz w:val="24"/>
          <w:szCs w:val="24"/>
        </w:rPr>
        <w:t>Responsibilities</w:t>
      </w:r>
      <w:r w:rsidRPr="009C1B30">
        <w:rPr>
          <w:rFonts w:asciiTheme="majorHAnsi" w:hAnsiTheme="majorHAnsi" w:cstheme="majorHAnsi"/>
          <w:sz w:val="24"/>
          <w:szCs w:val="24"/>
        </w:rPr>
        <w:t>:</w:t>
      </w:r>
    </w:p>
    <w:p w14:paraId="31F0F084" w14:textId="77777777" w:rsidR="009C1B30" w:rsidRPr="009C1B30" w:rsidRDefault="009C1B30" w:rsidP="009C1B30">
      <w:pPr>
        <w:numPr>
          <w:ilvl w:val="0"/>
          <w:numId w:val="13"/>
        </w:numPr>
        <w:spacing w:line="276" w:lineRule="auto"/>
        <w:rPr>
          <w:rFonts w:asciiTheme="majorHAnsi" w:hAnsiTheme="majorHAnsi" w:cstheme="majorHAnsi"/>
          <w:sz w:val="24"/>
          <w:szCs w:val="24"/>
        </w:rPr>
      </w:pPr>
      <w:r w:rsidRPr="009C1B30">
        <w:rPr>
          <w:rFonts w:asciiTheme="majorHAnsi" w:hAnsiTheme="majorHAnsi" w:cstheme="majorHAnsi"/>
          <w:sz w:val="24"/>
          <w:szCs w:val="24"/>
        </w:rPr>
        <w:t>Conduct regular ISMS audits</w:t>
      </w:r>
    </w:p>
    <w:p w14:paraId="0347C1C3" w14:textId="77777777" w:rsidR="009C1B30" w:rsidRPr="009C1B30" w:rsidRDefault="009C1B30" w:rsidP="009C1B30">
      <w:pPr>
        <w:numPr>
          <w:ilvl w:val="0"/>
          <w:numId w:val="13"/>
        </w:numPr>
        <w:spacing w:line="276" w:lineRule="auto"/>
        <w:rPr>
          <w:rFonts w:asciiTheme="majorHAnsi" w:hAnsiTheme="majorHAnsi" w:cstheme="majorHAnsi"/>
          <w:sz w:val="24"/>
          <w:szCs w:val="24"/>
        </w:rPr>
      </w:pPr>
      <w:r w:rsidRPr="009C1B30">
        <w:rPr>
          <w:rFonts w:asciiTheme="majorHAnsi" w:hAnsiTheme="majorHAnsi" w:cstheme="majorHAnsi"/>
          <w:sz w:val="24"/>
          <w:szCs w:val="24"/>
        </w:rPr>
        <w:t>Identify non-conformities and gaps</w:t>
      </w:r>
    </w:p>
    <w:p w14:paraId="72E10617" w14:textId="77777777" w:rsidR="009C1B30" w:rsidRDefault="009C1B30" w:rsidP="009C1B30">
      <w:pPr>
        <w:numPr>
          <w:ilvl w:val="0"/>
          <w:numId w:val="13"/>
        </w:numPr>
        <w:spacing w:line="276" w:lineRule="auto"/>
        <w:rPr>
          <w:rFonts w:asciiTheme="majorHAnsi" w:hAnsiTheme="majorHAnsi" w:cstheme="majorHAnsi"/>
          <w:sz w:val="24"/>
          <w:szCs w:val="24"/>
        </w:rPr>
      </w:pPr>
      <w:r w:rsidRPr="009C1B30">
        <w:rPr>
          <w:rFonts w:asciiTheme="majorHAnsi" w:hAnsiTheme="majorHAnsi" w:cstheme="majorHAnsi"/>
          <w:sz w:val="24"/>
          <w:szCs w:val="24"/>
        </w:rPr>
        <w:t>Recommend corrective actions for improvement</w:t>
      </w:r>
    </w:p>
    <w:p w14:paraId="6E7B1F5E" w14:textId="77777777" w:rsidR="00945C0F" w:rsidRDefault="00945C0F" w:rsidP="009C1B30">
      <w:pPr>
        <w:spacing w:line="276" w:lineRule="auto"/>
        <w:rPr>
          <w:rFonts w:asciiTheme="majorHAnsi" w:hAnsiTheme="majorHAnsi" w:cstheme="majorHAnsi"/>
          <w:sz w:val="24"/>
          <w:szCs w:val="24"/>
        </w:rPr>
      </w:pPr>
    </w:p>
    <w:p w14:paraId="7433DDD5" w14:textId="77777777" w:rsidR="009F48D9" w:rsidRDefault="009F48D9" w:rsidP="009C1B30">
      <w:pPr>
        <w:spacing w:line="276" w:lineRule="auto"/>
        <w:rPr>
          <w:rFonts w:asciiTheme="majorHAnsi" w:hAnsiTheme="majorHAnsi" w:cstheme="majorHAnsi"/>
          <w:sz w:val="24"/>
          <w:szCs w:val="24"/>
        </w:rPr>
      </w:pPr>
    </w:p>
    <w:p w14:paraId="0C55AD63" w14:textId="7D0A58A4" w:rsidR="00945C0F" w:rsidRPr="00945C0F" w:rsidRDefault="007942E1" w:rsidP="00945C0F">
      <w:pPr>
        <w:spacing w:line="276" w:lineRule="auto"/>
        <w:rPr>
          <w:rFonts w:cstheme="minorHAnsi"/>
          <w:b/>
          <w:bCs/>
          <w:sz w:val="32"/>
          <w:szCs w:val="32"/>
        </w:rPr>
      </w:pPr>
      <w:r>
        <w:rPr>
          <w:rFonts w:cstheme="minorHAnsi"/>
          <w:b/>
          <w:bCs/>
          <w:sz w:val="32"/>
          <w:szCs w:val="32"/>
        </w:rPr>
        <w:lastRenderedPageBreak/>
        <w:t>4</w:t>
      </w:r>
      <w:r w:rsidR="00945C0F" w:rsidRPr="00945C0F">
        <w:rPr>
          <w:rFonts w:cstheme="minorHAnsi"/>
          <w:b/>
          <w:bCs/>
          <w:sz w:val="32"/>
          <w:szCs w:val="32"/>
        </w:rPr>
        <w:t>. ISO 27001 Implementation Phases</w:t>
      </w:r>
    </w:p>
    <w:p w14:paraId="4DE97288" w14:textId="052FF898"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.1 Phase 1: Defining the ISMS Scope</w:t>
      </w:r>
    </w:p>
    <w:p w14:paraId="0FDBA6F4"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The first phase involves clearly defining the scope of the ISMS. The scope should encompass all processes, information assets, systems, and departments that need to be protected. This step is crucial for determining the complexity of the ISMS and aligning it with business objectives. It also ensures that resources are focused where they are most needed and that exclusions are properly documented.</w:t>
      </w:r>
    </w:p>
    <w:p w14:paraId="78A098A2" w14:textId="41165AC2"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.2 Phase 2: Risk Assessment Process</w:t>
      </w:r>
    </w:p>
    <w:p w14:paraId="440C6F52"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Conducting a comprehensive risk assessment is a key part of ISO 27001. The organization must identify its information assets, determine threats and vulnerabilities, and evaluate the potential impact and likelihood of risks. This process helps prioritize which risks need to be addressed first, forming the foundation for effective risk management. Tools like NIST SP 800-30 or asset classification documents can assist in this phase.</w:t>
      </w:r>
    </w:p>
    <w:p w14:paraId="2C1768FE" w14:textId="71AE0E5D"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.3 Phase 3: Risk Treatment Plan Development</w:t>
      </w:r>
    </w:p>
    <w:p w14:paraId="1923A7B3"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Once risks are identified, a risk treatment plan (RTP) is developed. The plan outlines how to handle each risk, whether through mitigation, transfer, avoidance, or acceptance. Controls are selected to mitigate the risks, and an inventory of controls is created. The Statement of Applicability (SoA) documents these decisions and explains why certain controls are applied or not.</w:t>
      </w:r>
    </w:p>
    <w:p w14:paraId="07E54630" w14:textId="276BECF9"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.4 Phase 4: Information Security Policy Creation</w:t>
      </w:r>
    </w:p>
    <w:p w14:paraId="01C24FD8"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In this phase, the organization establishes its formal information security policy, which acts as a guiding document for the ISMS. The policy sets out the organization’s approach to managing information security, including its security objectives, roles and responsibilities, and compliance requirements. This document is crucial for creating a culture of security and ensuring that all employees are aware of the security measures in place.</w:t>
      </w:r>
    </w:p>
    <w:p w14:paraId="167DD1FC" w14:textId="1F8F10F0"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.5 Phase 5: Control Implementation (Annex A)</w:t>
      </w:r>
    </w:p>
    <w:p w14:paraId="73ED7315"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The next step is to implement the selected controls from Annex A of ISO 27001. These controls, covering areas such as access control, cryptography, and incident management, help manage and mitigate the risks identified in earlier phases. The implementation of controls should be carefully monitored to ensure they are effective in reducing risk.</w:t>
      </w:r>
    </w:p>
    <w:p w14:paraId="7764E8DB" w14:textId="0AAF6362"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.6 Phase 6: Training and Awareness Programs</w:t>
      </w:r>
    </w:p>
    <w:p w14:paraId="7546200D"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Employee involvement is critical for the success of the ISMS. This phase involves conducting training sessions to ensure that all employees understand the information security policies and their individual responsibilities. Awareness programs help embed a culture of security throughout the organization, which is essential for maintaining compliance and mitigating risks.</w:t>
      </w:r>
    </w:p>
    <w:p w14:paraId="1E4894BA" w14:textId="41190798"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.7 Phase 7: Internal Audit Procedures</w:t>
      </w:r>
    </w:p>
    <w:p w14:paraId="617E5CBD"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 xml:space="preserve">Internal audits are performed to ensure that the ISMS is operating as intended and that it complies with ISO 27001 requirements. The audit process involves reviewing policies, procedures, and controls to identify any </w:t>
      </w:r>
      <w:r w:rsidRPr="00945C0F">
        <w:rPr>
          <w:rFonts w:asciiTheme="majorHAnsi" w:hAnsiTheme="majorHAnsi" w:cstheme="majorHAnsi"/>
          <w:sz w:val="24"/>
          <w:szCs w:val="24"/>
        </w:rPr>
        <w:lastRenderedPageBreak/>
        <w:t>non-conformities or areas for improvement. Regular internal audits are necessary to prepare the organization for the external certification audit.</w:t>
      </w:r>
    </w:p>
    <w:p w14:paraId="47B8AF34" w14:textId="0FE356B2" w:rsidR="00945C0F" w:rsidRPr="00945C0F" w:rsidRDefault="007942E1" w:rsidP="00945C0F">
      <w:pPr>
        <w:spacing w:line="276" w:lineRule="auto"/>
        <w:rPr>
          <w:rFonts w:asciiTheme="majorHAnsi" w:hAnsiTheme="majorHAnsi" w:cstheme="majorHAnsi"/>
          <w:b/>
          <w:bCs/>
          <w:sz w:val="24"/>
          <w:szCs w:val="24"/>
        </w:rPr>
      </w:pPr>
      <w:r>
        <w:rPr>
          <w:rFonts w:asciiTheme="majorHAnsi" w:hAnsiTheme="majorHAnsi" w:cstheme="majorHAnsi"/>
          <w:b/>
          <w:bCs/>
          <w:sz w:val="24"/>
          <w:szCs w:val="24"/>
        </w:rPr>
        <w:t>4</w:t>
      </w:r>
      <w:r w:rsidR="00945C0F" w:rsidRPr="00945C0F">
        <w:rPr>
          <w:rFonts w:asciiTheme="majorHAnsi" w:hAnsiTheme="majorHAnsi" w:cstheme="majorHAnsi"/>
          <w:b/>
          <w:bCs/>
          <w:sz w:val="24"/>
          <w:szCs w:val="24"/>
        </w:rPr>
        <w:t>.8 Phase 8: Certification Audit Preparation</w:t>
      </w:r>
    </w:p>
    <w:p w14:paraId="132630FD" w14:textId="77777777" w:rsidR="00945C0F" w:rsidRPr="00945C0F" w:rsidRDefault="00945C0F" w:rsidP="00945C0F">
      <w:pPr>
        <w:spacing w:line="276" w:lineRule="auto"/>
        <w:rPr>
          <w:rFonts w:asciiTheme="majorHAnsi" w:hAnsiTheme="majorHAnsi" w:cstheme="majorHAnsi"/>
          <w:sz w:val="24"/>
          <w:szCs w:val="24"/>
        </w:rPr>
      </w:pPr>
      <w:r w:rsidRPr="00945C0F">
        <w:rPr>
          <w:rFonts w:asciiTheme="majorHAnsi" w:hAnsiTheme="majorHAnsi" w:cstheme="majorHAnsi"/>
          <w:sz w:val="24"/>
          <w:szCs w:val="24"/>
        </w:rPr>
        <w:t>The final phase prepares the organization for the external certification audit. This involves conducting a full internal review of the ISMS, ensuring that all documentation is in place, and addressing any issues identified during internal audits. The external certification body will evaluate the ISMS to ensure it complies with ISO 27001 requirements. Upon successful completion, the organization will be certified.</w:t>
      </w:r>
    </w:p>
    <w:p w14:paraId="3D7ED222" w14:textId="77777777" w:rsidR="00945C0F" w:rsidRDefault="00945C0F" w:rsidP="009C1B30">
      <w:pPr>
        <w:spacing w:line="276" w:lineRule="auto"/>
        <w:rPr>
          <w:rFonts w:asciiTheme="majorHAnsi" w:hAnsiTheme="majorHAnsi" w:cstheme="majorHAnsi"/>
          <w:sz w:val="24"/>
          <w:szCs w:val="24"/>
        </w:rPr>
      </w:pPr>
    </w:p>
    <w:p w14:paraId="75FB74C2" w14:textId="18DEA15D" w:rsidR="009902EB" w:rsidRPr="009902EB" w:rsidRDefault="007942E1" w:rsidP="009902EB">
      <w:pPr>
        <w:spacing w:line="276" w:lineRule="auto"/>
        <w:rPr>
          <w:rFonts w:cstheme="minorHAnsi"/>
          <w:b/>
          <w:bCs/>
          <w:sz w:val="32"/>
          <w:szCs w:val="32"/>
        </w:rPr>
      </w:pPr>
      <w:r>
        <w:rPr>
          <w:rFonts w:cstheme="minorHAnsi"/>
          <w:b/>
          <w:bCs/>
          <w:sz w:val="32"/>
          <w:szCs w:val="32"/>
        </w:rPr>
        <w:t>5</w:t>
      </w:r>
      <w:r w:rsidR="009902EB" w:rsidRPr="009902EB">
        <w:rPr>
          <w:rFonts w:cstheme="minorHAnsi"/>
          <w:b/>
          <w:bCs/>
          <w:sz w:val="32"/>
          <w:szCs w:val="32"/>
        </w:rPr>
        <w:t>. Implementation Timeline</w:t>
      </w:r>
    </w:p>
    <w:p w14:paraId="4ABB39C0" w14:textId="69F303C5" w:rsidR="009902EB" w:rsidRPr="009902EB" w:rsidRDefault="007942E1" w:rsidP="009902EB">
      <w:pPr>
        <w:spacing w:line="276" w:lineRule="auto"/>
        <w:rPr>
          <w:rFonts w:asciiTheme="majorHAnsi" w:hAnsiTheme="majorHAnsi" w:cstheme="majorHAnsi"/>
          <w:b/>
          <w:bCs/>
          <w:sz w:val="24"/>
          <w:szCs w:val="24"/>
        </w:rPr>
      </w:pPr>
      <w:r>
        <w:rPr>
          <w:rFonts w:asciiTheme="majorHAnsi" w:hAnsiTheme="majorHAnsi" w:cstheme="majorHAnsi"/>
          <w:b/>
          <w:bCs/>
          <w:sz w:val="24"/>
          <w:szCs w:val="24"/>
        </w:rPr>
        <w:t>5</w:t>
      </w:r>
      <w:r w:rsidR="009902EB" w:rsidRPr="009902EB">
        <w:rPr>
          <w:rFonts w:asciiTheme="majorHAnsi" w:hAnsiTheme="majorHAnsi" w:cstheme="majorHAnsi"/>
          <w:b/>
          <w:bCs/>
          <w:sz w:val="24"/>
          <w:szCs w:val="24"/>
        </w:rPr>
        <w:t>.1 Project Phases and Milestones</w:t>
      </w:r>
    </w:p>
    <w:p w14:paraId="0BA35D95" w14:textId="77777777" w:rsidR="009902EB" w:rsidRPr="009902EB" w:rsidRDefault="009902EB" w:rsidP="009902EB">
      <w:pPr>
        <w:spacing w:line="276" w:lineRule="auto"/>
        <w:rPr>
          <w:rFonts w:asciiTheme="majorHAnsi" w:hAnsiTheme="majorHAnsi" w:cstheme="majorHAnsi"/>
          <w:sz w:val="24"/>
          <w:szCs w:val="24"/>
        </w:rPr>
      </w:pPr>
      <w:r w:rsidRPr="009902EB">
        <w:rPr>
          <w:rFonts w:asciiTheme="majorHAnsi" w:hAnsiTheme="majorHAnsi" w:cstheme="majorHAnsi"/>
          <w:sz w:val="24"/>
          <w:szCs w:val="24"/>
        </w:rPr>
        <w:t>The implementation timeline outlines the key phases and milestones associated with the ISO 27001 implementation. Each phase is crucial for achieving the project objectives and ensuring a structured approach. Key milestones include:</w:t>
      </w:r>
    </w:p>
    <w:p w14:paraId="5D354EA9" w14:textId="77777777" w:rsidR="009902EB" w:rsidRDefault="009902EB" w:rsidP="009C1B30">
      <w:pPr>
        <w:spacing w:line="276" w:lineRule="auto"/>
        <w:rPr>
          <w:rFonts w:asciiTheme="majorHAnsi" w:hAnsiTheme="majorHAnsi" w:cstheme="majorHAnsi"/>
          <w:sz w:val="24"/>
          <w:szCs w:val="24"/>
        </w:rPr>
      </w:pPr>
    </w:p>
    <w:tbl>
      <w:tblPr>
        <w:tblStyle w:val="GridTable1Light-Accent2"/>
        <w:tblW w:w="0" w:type="auto"/>
        <w:tblLook w:val="04A0" w:firstRow="1" w:lastRow="0" w:firstColumn="1" w:lastColumn="0" w:noHBand="0" w:noVBand="1"/>
      </w:tblPr>
      <w:tblGrid>
        <w:gridCol w:w="4556"/>
        <w:gridCol w:w="5348"/>
      </w:tblGrid>
      <w:tr w:rsidR="009902EB" w:rsidRPr="009902EB" w14:paraId="18EC06E7" w14:textId="77777777" w:rsidTr="00990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BF48D"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w:t>
            </w:r>
          </w:p>
        </w:tc>
        <w:tc>
          <w:tcPr>
            <w:tcW w:w="0" w:type="auto"/>
            <w:hideMark/>
          </w:tcPr>
          <w:p w14:paraId="37C197DF" w14:textId="77777777" w:rsidR="009902EB" w:rsidRPr="009902EB" w:rsidRDefault="009902EB" w:rsidP="009902EB">
            <w:pPr>
              <w:spacing w:after="1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Milestone</w:t>
            </w:r>
          </w:p>
        </w:tc>
      </w:tr>
      <w:tr w:rsidR="009902EB" w:rsidRPr="009902EB" w14:paraId="7A15D755"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31D18AEF"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1: Defining the ISMS Scope</w:t>
            </w:r>
          </w:p>
        </w:tc>
        <w:tc>
          <w:tcPr>
            <w:tcW w:w="0" w:type="auto"/>
            <w:hideMark/>
          </w:tcPr>
          <w:p w14:paraId="4ECBC372"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Completion of scope documentation</w:t>
            </w:r>
          </w:p>
        </w:tc>
      </w:tr>
      <w:tr w:rsidR="009902EB" w:rsidRPr="009902EB" w14:paraId="1F0D10D8"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32F2DFCD"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2: Risk Assessment Process</w:t>
            </w:r>
          </w:p>
        </w:tc>
        <w:tc>
          <w:tcPr>
            <w:tcW w:w="0" w:type="auto"/>
            <w:hideMark/>
          </w:tcPr>
          <w:p w14:paraId="2A808222"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Submission of risk assessment report</w:t>
            </w:r>
          </w:p>
        </w:tc>
      </w:tr>
      <w:tr w:rsidR="009902EB" w:rsidRPr="009902EB" w14:paraId="408A068C"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534BF4AD"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3: Risk Treatment Plan Development</w:t>
            </w:r>
          </w:p>
        </w:tc>
        <w:tc>
          <w:tcPr>
            <w:tcW w:w="0" w:type="auto"/>
            <w:hideMark/>
          </w:tcPr>
          <w:p w14:paraId="23F67242"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Approval of the risk treatment plan</w:t>
            </w:r>
          </w:p>
        </w:tc>
      </w:tr>
      <w:tr w:rsidR="009902EB" w:rsidRPr="009902EB" w14:paraId="6CE330A7"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0A2A0806"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4: Information Security Policy Creation</w:t>
            </w:r>
          </w:p>
        </w:tc>
        <w:tc>
          <w:tcPr>
            <w:tcW w:w="0" w:type="auto"/>
            <w:hideMark/>
          </w:tcPr>
          <w:p w14:paraId="09827585"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Finalization and communication of the security policy</w:t>
            </w:r>
          </w:p>
        </w:tc>
      </w:tr>
      <w:tr w:rsidR="009902EB" w:rsidRPr="009902EB" w14:paraId="7D4556F2"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62CE5F7E"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5: Control Implementation (Annex A)</w:t>
            </w:r>
          </w:p>
        </w:tc>
        <w:tc>
          <w:tcPr>
            <w:tcW w:w="0" w:type="auto"/>
            <w:hideMark/>
          </w:tcPr>
          <w:p w14:paraId="2232431C"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Implementation of all selected controls</w:t>
            </w:r>
          </w:p>
        </w:tc>
      </w:tr>
      <w:tr w:rsidR="009902EB" w:rsidRPr="009902EB" w14:paraId="2A5FF1E3"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68257095"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6: Training and Awareness Programs</w:t>
            </w:r>
          </w:p>
        </w:tc>
        <w:tc>
          <w:tcPr>
            <w:tcW w:w="0" w:type="auto"/>
            <w:hideMark/>
          </w:tcPr>
          <w:p w14:paraId="7F5CE8E7"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Completion of training sessions for all employees</w:t>
            </w:r>
          </w:p>
        </w:tc>
      </w:tr>
      <w:tr w:rsidR="009902EB" w:rsidRPr="009902EB" w14:paraId="3B2F220A"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3DCF50A1"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7: Internal Audit Procedures</w:t>
            </w:r>
          </w:p>
        </w:tc>
        <w:tc>
          <w:tcPr>
            <w:tcW w:w="0" w:type="auto"/>
            <w:hideMark/>
          </w:tcPr>
          <w:p w14:paraId="55550F0C"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Completion of the internal audit report</w:t>
            </w:r>
          </w:p>
        </w:tc>
      </w:tr>
      <w:tr w:rsidR="009902EB" w:rsidRPr="009902EB" w14:paraId="77FE8985" w14:textId="77777777" w:rsidTr="009902EB">
        <w:tc>
          <w:tcPr>
            <w:cnfStyle w:val="001000000000" w:firstRow="0" w:lastRow="0" w:firstColumn="1" w:lastColumn="0" w:oddVBand="0" w:evenVBand="0" w:oddHBand="0" w:evenHBand="0" w:firstRowFirstColumn="0" w:firstRowLastColumn="0" w:lastRowFirstColumn="0" w:lastRowLastColumn="0"/>
            <w:tcW w:w="0" w:type="auto"/>
            <w:hideMark/>
          </w:tcPr>
          <w:p w14:paraId="1A39BBF1" w14:textId="77777777" w:rsidR="009902EB" w:rsidRPr="009902EB" w:rsidRDefault="009902EB" w:rsidP="009902EB">
            <w:pPr>
              <w:spacing w:after="160" w:line="276" w:lineRule="auto"/>
              <w:rPr>
                <w:rFonts w:asciiTheme="majorHAnsi" w:hAnsiTheme="majorHAnsi" w:cstheme="majorHAnsi"/>
                <w:sz w:val="24"/>
                <w:szCs w:val="24"/>
              </w:rPr>
            </w:pPr>
            <w:r w:rsidRPr="009902EB">
              <w:rPr>
                <w:rFonts w:asciiTheme="majorHAnsi" w:hAnsiTheme="majorHAnsi" w:cstheme="majorHAnsi"/>
                <w:sz w:val="24"/>
                <w:szCs w:val="24"/>
              </w:rPr>
              <w:t>Phase 8: Certification Audit Preparation</w:t>
            </w:r>
          </w:p>
        </w:tc>
        <w:tc>
          <w:tcPr>
            <w:tcW w:w="0" w:type="auto"/>
            <w:hideMark/>
          </w:tcPr>
          <w:p w14:paraId="33EBCC04" w14:textId="77777777" w:rsidR="009902EB" w:rsidRPr="009902EB" w:rsidRDefault="009902EB" w:rsidP="009902EB">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902EB">
              <w:rPr>
                <w:rFonts w:asciiTheme="majorHAnsi" w:hAnsiTheme="majorHAnsi" w:cstheme="majorHAnsi"/>
                <w:sz w:val="24"/>
                <w:szCs w:val="24"/>
              </w:rPr>
              <w:t>Readiness for external certification audit</w:t>
            </w:r>
          </w:p>
        </w:tc>
      </w:tr>
    </w:tbl>
    <w:p w14:paraId="63C6427A" w14:textId="77777777" w:rsidR="00FE4F2B" w:rsidRDefault="00FE4F2B" w:rsidP="00184C3D">
      <w:pPr>
        <w:rPr>
          <w:rFonts w:asciiTheme="majorHAnsi" w:hAnsiTheme="majorHAnsi" w:cstheme="majorHAnsi"/>
          <w:b/>
          <w:bCs/>
          <w:sz w:val="24"/>
          <w:szCs w:val="24"/>
        </w:rPr>
      </w:pPr>
    </w:p>
    <w:p w14:paraId="4DA16F7F" w14:textId="789413BD" w:rsidR="00184C3D" w:rsidRPr="00184C3D" w:rsidRDefault="007942E1" w:rsidP="00184C3D">
      <w:pPr>
        <w:rPr>
          <w:rFonts w:asciiTheme="majorHAnsi" w:hAnsiTheme="majorHAnsi" w:cstheme="majorHAnsi"/>
          <w:b/>
          <w:bCs/>
          <w:sz w:val="24"/>
          <w:szCs w:val="24"/>
        </w:rPr>
      </w:pPr>
      <w:r>
        <w:rPr>
          <w:rFonts w:asciiTheme="majorHAnsi" w:hAnsiTheme="majorHAnsi" w:cstheme="majorHAnsi"/>
          <w:b/>
          <w:bCs/>
          <w:sz w:val="24"/>
          <w:szCs w:val="24"/>
        </w:rPr>
        <w:t>5</w:t>
      </w:r>
      <w:r w:rsidR="00184C3D" w:rsidRPr="00184C3D">
        <w:rPr>
          <w:rFonts w:asciiTheme="majorHAnsi" w:hAnsiTheme="majorHAnsi" w:cstheme="majorHAnsi"/>
          <w:b/>
          <w:bCs/>
          <w:sz w:val="24"/>
          <w:szCs w:val="24"/>
        </w:rPr>
        <w:t>.2 Gantt Chart or Timeline Overview</w:t>
      </w:r>
    </w:p>
    <w:p w14:paraId="453F3E91" w14:textId="77777777" w:rsidR="00184C3D" w:rsidRPr="00184C3D" w:rsidRDefault="00184C3D" w:rsidP="00184C3D">
      <w:pPr>
        <w:rPr>
          <w:rFonts w:asciiTheme="majorHAnsi" w:hAnsiTheme="majorHAnsi" w:cstheme="majorHAnsi"/>
          <w:sz w:val="24"/>
          <w:szCs w:val="24"/>
        </w:rPr>
      </w:pPr>
      <w:r w:rsidRPr="00184C3D">
        <w:rPr>
          <w:rFonts w:asciiTheme="majorHAnsi" w:hAnsiTheme="majorHAnsi" w:cstheme="majorHAnsi"/>
          <w:sz w:val="24"/>
          <w:szCs w:val="24"/>
        </w:rPr>
        <w:t>A Gantt chart provides a visual representation of the project timeline, illustrating the start and end dates for each phase, along with overlapping activities. The Gantt chart should include:</w:t>
      </w:r>
    </w:p>
    <w:p w14:paraId="26501BF1" w14:textId="77777777" w:rsidR="00184C3D" w:rsidRPr="00184C3D" w:rsidRDefault="00184C3D" w:rsidP="00184C3D">
      <w:pPr>
        <w:numPr>
          <w:ilvl w:val="0"/>
          <w:numId w:val="15"/>
        </w:numPr>
        <w:rPr>
          <w:rFonts w:asciiTheme="majorHAnsi" w:hAnsiTheme="majorHAnsi" w:cstheme="majorHAnsi"/>
          <w:sz w:val="24"/>
          <w:szCs w:val="24"/>
        </w:rPr>
      </w:pPr>
      <w:r w:rsidRPr="00184C3D">
        <w:rPr>
          <w:rFonts w:asciiTheme="majorHAnsi" w:hAnsiTheme="majorHAnsi" w:cstheme="majorHAnsi"/>
          <w:sz w:val="24"/>
          <w:szCs w:val="24"/>
        </w:rPr>
        <w:t>Duration of each phase</w:t>
      </w:r>
    </w:p>
    <w:p w14:paraId="6A4CA92A" w14:textId="77777777" w:rsidR="00184C3D" w:rsidRPr="00184C3D" w:rsidRDefault="00184C3D" w:rsidP="00184C3D">
      <w:pPr>
        <w:numPr>
          <w:ilvl w:val="0"/>
          <w:numId w:val="15"/>
        </w:numPr>
        <w:rPr>
          <w:rFonts w:asciiTheme="majorHAnsi" w:hAnsiTheme="majorHAnsi" w:cstheme="majorHAnsi"/>
          <w:sz w:val="24"/>
          <w:szCs w:val="24"/>
        </w:rPr>
      </w:pPr>
      <w:r w:rsidRPr="00184C3D">
        <w:rPr>
          <w:rFonts w:asciiTheme="majorHAnsi" w:hAnsiTheme="majorHAnsi" w:cstheme="majorHAnsi"/>
          <w:sz w:val="24"/>
          <w:szCs w:val="24"/>
        </w:rPr>
        <w:t>Dependencies between phases</w:t>
      </w:r>
    </w:p>
    <w:p w14:paraId="1A02AE71" w14:textId="77777777" w:rsidR="00184C3D" w:rsidRPr="00184C3D" w:rsidRDefault="00184C3D" w:rsidP="00184C3D">
      <w:pPr>
        <w:numPr>
          <w:ilvl w:val="0"/>
          <w:numId w:val="15"/>
        </w:numPr>
        <w:rPr>
          <w:rFonts w:asciiTheme="majorHAnsi" w:hAnsiTheme="majorHAnsi" w:cstheme="majorHAnsi"/>
          <w:sz w:val="24"/>
          <w:szCs w:val="24"/>
        </w:rPr>
      </w:pPr>
      <w:r w:rsidRPr="00184C3D">
        <w:rPr>
          <w:rFonts w:asciiTheme="majorHAnsi" w:hAnsiTheme="majorHAnsi" w:cstheme="majorHAnsi"/>
          <w:sz w:val="24"/>
          <w:szCs w:val="24"/>
        </w:rPr>
        <w:t>Key milestones for tracking progress</w:t>
      </w:r>
    </w:p>
    <w:p w14:paraId="6B391423" w14:textId="7F1444A4" w:rsidR="00284A75" w:rsidRDefault="00184C3D" w:rsidP="00284A75">
      <w:pPr>
        <w:rPr>
          <w:rFonts w:asciiTheme="majorHAnsi" w:hAnsiTheme="majorHAnsi" w:cstheme="majorHAnsi"/>
          <w:sz w:val="24"/>
          <w:szCs w:val="24"/>
        </w:rPr>
      </w:pPr>
      <w:r w:rsidRPr="00184C3D">
        <w:rPr>
          <w:rFonts w:asciiTheme="majorHAnsi" w:hAnsiTheme="majorHAnsi" w:cstheme="majorHAnsi"/>
          <w:sz w:val="24"/>
          <w:szCs w:val="24"/>
        </w:rPr>
        <w:t>This visual overview helps ensure that the project stays on schedule and facilitates effective resource allocation throughout the implementation process.</w:t>
      </w:r>
    </w:p>
    <w:p w14:paraId="304C842B" w14:textId="68937C6D" w:rsidR="00284A75" w:rsidRPr="00284A75" w:rsidRDefault="007942E1" w:rsidP="00284A75">
      <w:pPr>
        <w:rPr>
          <w:rFonts w:cstheme="minorHAnsi"/>
          <w:b/>
          <w:bCs/>
          <w:sz w:val="32"/>
          <w:szCs w:val="32"/>
        </w:rPr>
      </w:pPr>
      <w:r>
        <w:rPr>
          <w:rFonts w:cstheme="minorHAnsi"/>
          <w:b/>
          <w:bCs/>
          <w:sz w:val="32"/>
          <w:szCs w:val="32"/>
        </w:rPr>
        <w:lastRenderedPageBreak/>
        <w:t>6</w:t>
      </w:r>
      <w:r w:rsidR="00284A75" w:rsidRPr="00284A75">
        <w:rPr>
          <w:rFonts w:cstheme="minorHAnsi"/>
          <w:b/>
          <w:bCs/>
          <w:sz w:val="32"/>
          <w:szCs w:val="32"/>
        </w:rPr>
        <w:t>. Resources and Budget</w:t>
      </w:r>
    </w:p>
    <w:p w14:paraId="02773892" w14:textId="1EC17646" w:rsidR="00284A75" w:rsidRPr="00284A75" w:rsidRDefault="007942E1" w:rsidP="00284A75">
      <w:pPr>
        <w:rPr>
          <w:rFonts w:asciiTheme="majorHAnsi" w:hAnsiTheme="majorHAnsi" w:cstheme="majorHAnsi"/>
          <w:b/>
          <w:bCs/>
          <w:sz w:val="24"/>
          <w:szCs w:val="24"/>
        </w:rPr>
      </w:pPr>
      <w:r>
        <w:rPr>
          <w:rFonts w:asciiTheme="majorHAnsi" w:hAnsiTheme="majorHAnsi" w:cstheme="majorHAnsi"/>
          <w:b/>
          <w:bCs/>
          <w:sz w:val="24"/>
          <w:szCs w:val="24"/>
        </w:rPr>
        <w:t>6</w:t>
      </w:r>
      <w:r w:rsidR="00284A75" w:rsidRPr="00284A75">
        <w:rPr>
          <w:rFonts w:asciiTheme="majorHAnsi" w:hAnsiTheme="majorHAnsi" w:cstheme="majorHAnsi"/>
          <w:b/>
          <w:bCs/>
          <w:sz w:val="24"/>
          <w:szCs w:val="24"/>
        </w:rPr>
        <w:t>.1 Human Resources</w:t>
      </w:r>
    </w:p>
    <w:p w14:paraId="32C1EF70" w14:textId="77777777" w:rsidR="00284A75" w:rsidRPr="00284A75" w:rsidRDefault="00284A75" w:rsidP="00284A75">
      <w:pPr>
        <w:rPr>
          <w:rFonts w:asciiTheme="majorHAnsi" w:hAnsiTheme="majorHAnsi" w:cstheme="majorHAnsi"/>
          <w:sz w:val="24"/>
          <w:szCs w:val="24"/>
        </w:rPr>
      </w:pPr>
      <w:r w:rsidRPr="00284A75">
        <w:rPr>
          <w:rFonts w:asciiTheme="majorHAnsi" w:hAnsiTheme="majorHAnsi" w:cstheme="majorHAnsi"/>
          <w:sz w:val="24"/>
          <w:szCs w:val="24"/>
        </w:rPr>
        <w:t>Effective implementation of ISO 27001 requires a committed team of individuals with the right skills and expertise. Key human resources include:</w:t>
      </w:r>
    </w:p>
    <w:p w14:paraId="550B7095"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Executive Leadership</w:t>
      </w:r>
      <w:r w:rsidRPr="00284A75">
        <w:rPr>
          <w:rFonts w:asciiTheme="majorHAnsi" w:hAnsiTheme="majorHAnsi" w:cstheme="majorHAnsi"/>
          <w:sz w:val="24"/>
          <w:szCs w:val="24"/>
        </w:rPr>
        <w:t>: Provides strategic direction and support for the ISMS implementation.</w:t>
      </w:r>
    </w:p>
    <w:p w14:paraId="32EAED41"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Information Security Manager</w:t>
      </w:r>
      <w:r w:rsidRPr="00284A75">
        <w:rPr>
          <w:rFonts w:asciiTheme="majorHAnsi" w:hAnsiTheme="majorHAnsi" w:cstheme="majorHAnsi"/>
          <w:sz w:val="24"/>
          <w:szCs w:val="24"/>
        </w:rPr>
        <w:t>: Responsible for overseeing the ISMS and ensuring compliance with ISO 27001 requirements.</w:t>
      </w:r>
    </w:p>
    <w:p w14:paraId="799CAA61"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IT and Security Personnel</w:t>
      </w:r>
      <w:r w:rsidRPr="00284A75">
        <w:rPr>
          <w:rFonts w:asciiTheme="majorHAnsi" w:hAnsiTheme="majorHAnsi" w:cstheme="majorHAnsi"/>
          <w:sz w:val="24"/>
          <w:szCs w:val="24"/>
        </w:rPr>
        <w:t>: Responsible for implementing technical controls, managing incidents, and maintaining information systems.</w:t>
      </w:r>
    </w:p>
    <w:p w14:paraId="0A414E4B"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Risk Owners</w:t>
      </w:r>
      <w:r w:rsidRPr="00284A75">
        <w:rPr>
          <w:rFonts w:asciiTheme="majorHAnsi" w:hAnsiTheme="majorHAnsi" w:cstheme="majorHAnsi"/>
          <w:sz w:val="24"/>
          <w:szCs w:val="24"/>
        </w:rPr>
        <w:t>: Individuals across the organization who are accountable for identifying and managing risks within their departments.</w:t>
      </w:r>
    </w:p>
    <w:p w14:paraId="06653AE3"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Human Resources</w:t>
      </w:r>
      <w:r w:rsidRPr="00284A75">
        <w:rPr>
          <w:rFonts w:asciiTheme="majorHAnsi" w:hAnsiTheme="majorHAnsi" w:cstheme="majorHAnsi"/>
          <w:sz w:val="24"/>
          <w:szCs w:val="24"/>
        </w:rPr>
        <w:t>: Manages training and awareness programs to ensure all employees understand their roles in maintaining information security.</w:t>
      </w:r>
    </w:p>
    <w:p w14:paraId="7490CD4F"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Internal Auditors</w:t>
      </w:r>
      <w:r w:rsidRPr="00284A75">
        <w:rPr>
          <w:rFonts w:asciiTheme="majorHAnsi" w:hAnsiTheme="majorHAnsi" w:cstheme="majorHAnsi"/>
          <w:sz w:val="24"/>
          <w:szCs w:val="24"/>
        </w:rPr>
        <w:t>: Conduct audits to evaluate the effectiveness of the ISMS and ensure compliance with policies and procedures.</w:t>
      </w:r>
    </w:p>
    <w:p w14:paraId="72214E66" w14:textId="77777777" w:rsidR="00284A75" w:rsidRPr="00284A75" w:rsidRDefault="00284A75" w:rsidP="00284A75">
      <w:pPr>
        <w:numPr>
          <w:ilvl w:val="0"/>
          <w:numId w:val="16"/>
        </w:numPr>
        <w:rPr>
          <w:rFonts w:asciiTheme="majorHAnsi" w:hAnsiTheme="majorHAnsi" w:cstheme="majorHAnsi"/>
          <w:sz w:val="24"/>
          <w:szCs w:val="24"/>
        </w:rPr>
      </w:pPr>
      <w:r w:rsidRPr="00284A75">
        <w:rPr>
          <w:rFonts w:asciiTheme="majorHAnsi" w:hAnsiTheme="majorHAnsi" w:cstheme="majorHAnsi"/>
          <w:b/>
          <w:bCs/>
          <w:sz w:val="24"/>
          <w:szCs w:val="24"/>
        </w:rPr>
        <w:t>External Consultants</w:t>
      </w:r>
      <w:r w:rsidRPr="00284A75">
        <w:rPr>
          <w:rFonts w:asciiTheme="majorHAnsi" w:hAnsiTheme="majorHAnsi" w:cstheme="majorHAnsi"/>
          <w:sz w:val="24"/>
          <w:szCs w:val="24"/>
        </w:rPr>
        <w:t>: Subject matter experts who may be engaged to provide additional guidance and support during implementation.</w:t>
      </w:r>
    </w:p>
    <w:p w14:paraId="02C9A541" w14:textId="77777777" w:rsidR="00284A75" w:rsidRPr="00284A75" w:rsidRDefault="00284A75" w:rsidP="00284A75">
      <w:pPr>
        <w:rPr>
          <w:rFonts w:asciiTheme="majorHAnsi" w:hAnsiTheme="majorHAnsi" w:cstheme="majorHAnsi"/>
          <w:sz w:val="24"/>
          <w:szCs w:val="24"/>
        </w:rPr>
      </w:pPr>
      <w:r w:rsidRPr="00284A75">
        <w:rPr>
          <w:rFonts w:asciiTheme="majorHAnsi" w:hAnsiTheme="majorHAnsi" w:cstheme="majorHAnsi"/>
          <w:sz w:val="24"/>
          <w:szCs w:val="24"/>
        </w:rPr>
        <w:t>A well-defined organizational structure with clear roles and responsibilities is essential for ensuring that the ISMS is implemented effectively.</w:t>
      </w:r>
    </w:p>
    <w:p w14:paraId="0CD56E61" w14:textId="04608311" w:rsidR="00284A75" w:rsidRPr="00284A75" w:rsidRDefault="007942E1" w:rsidP="00284A75">
      <w:pPr>
        <w:rPr>
          <w:rFonts w:asciiTheme="majorHAnsi" w:hAnsiTheme="majorHAnsi" w:cstheme="majorHAnsi"/>
          <w:b/>
          <w:bCs/>
          <w:sz w:val="24"/>
          <w:szCs w:val="24"/>
        </w:rPr>
      </w:pPr>
      <w:r>
        <w:rPr>
          <w:rFonts w:asciiTheme="majorHAnsi" w:hAnsiTheme="majorHAnsi" w:cstheme="majorHAnsi"/>
          <w:b/>
          <w:bCs/>
          <w:sz w:val="24"/>
          <w:szCs w:val="24"/>
        </w:rPr>
        <w:t>6</w:t>
      </w:r>
      <w:r w:rsidR="00284A75" w:rsidRPr="00284A75">
        <w:rPr>
          <w:rFonts w:asciiTheme="majorHAnsi" w:hAnsiTheme="majorHAnsi" w:cstheme="majorHAnsi"/>
          <w:b/>
          <w:bCs/>
          <w:sz w:val="24"/>
          <w:szCs w:val="24"/>
        </w:rPr>
        <w:t>.2 Technical Resources</w:t>
      </w:r>
    </w:p>
    <w:p w14:paraId="72F848D1" w14:textId="77777777" w:rsidR="00284A75" w:rsidRPr="00284A75" w:rsidRDefault="00284A75" w:rsidP="00284A75">
      <w:pPr>
        <w:rPr>
          <w:rFonts w:asciiTheme="majorHAnsi" w:hAnsiTheme="majorHAnsi" w:cstheme="majorHAnsi"/>
          <w:sz w:val="24"/>
          <w:szCs w:val="24"/>
        </w:rPr>
      </w:pPr>
      <w:r w:rsidRPr="00284A75">
        <w:rPr>
          <w:rFonts w:asciiTheme="majorHAnsi" w:hAnsiTheme="majorHAnsi" w:cstheme="majorHAnsi"/>
          <w:sz w:val="24"/>
          <w:szCs w:val="24"/>
        </w:rPr>
        <w:t>The implementation of ISO 27001 also requires various technical resources, including:</w:t>
      </w:r>
    </w:p>
    <w:p w14:paraId="3A0E78FF" w14:textId="77777777" w:rsidR="00284A75" w:rsidRPr="00284A75" w:rsidRDefault="00284A75" w:rsidP="00284A75">
      <w:pPr>
        <w:numPr>
          <w:ilvl w:val="0"/>
          <w:numId w:val="17"/>
        </w:numPr>
        <w:rPr>
          <w:rFonts w:asciiTheme="majorHAnsi" w:hAnsiTheme="majorHAnsi" w:cstheme="majorHAnsi"/>
          <w:sz w:val="24"/>
          <w:szCs w:val="24"/>
        </w:rPr>
      </w:pPr>
      <w:r w:rsidRPr="00284A75">
        <w:rPr>
          <w:rFonts w:asciiTheme="majorHAnsi" w:hAnsiTheme="majorHAnsi" w:cstheme="majorHAnsi"/>
          <w:b/>
          <w:bCs/>
          <w:sz w:val="24"/>
          <w:szCs w:val="24"/>
        </w:rPr>
        <w:t>Security Software</w:t>
      </w:r>
      <w:r w:rsidRPr="00284A75">
        <w:rPr>
          <w:rFonts w:asciiTheme="majorHAnsi" w:hAnsiTheme="majorHAnsi" w:cstheme="majorHAnsi"/>
          <w:sz w:val="24"/>
          <w:szCs w:val="24"/>
        </w:rPr>
        <w:t>: Tools for managing access controls, incident response, encryption, and monitoring network traffic.</w:t>
      </w:r>
    </w:p>
    <w:p w14:paraId="58449BBD" w14:textId="77777777" w:rsidR="00284A75" w:rsidRPr="00284A75" w:rsidRDefault="00284A75" w:rsidP="00284A75">
      <w:pPr>
        <w:numPr>
          <w:ilvl w:val="0"/>
          <w:numId w:val="17"/>
        </w:numPr>
        <w:rPr>
          <w:rFonts w:asciiTheme="majorHAnsi" w:hAnsiTheme="majorHAnsi" w:cstheme="majorHAnsi"/>
          <w:sz w:val="24"/>
          <w:szCs w:val="24"/>
        </w:rPr>
      </w:pPr>
      <w:r w:rsidRPr="00284A75">
        <w:rPr>
          <w:rFonts w:asciiTheme="majorHAnsi" w:hAnsiTheme="majorHAnsi" w:cstheme="majorHAnsi"/>
          <w:b/>
          <w:bCs/>
          <w:sz w:val="24"/>
          <w:szCs w:val="24"/>
        </w:rPr>
        <w:t>Risk Assessment Tools</w:t>
      </w:r>
      <w:r w:rsidRPr="00284A75">
        <w:rPr>
          <w:rFonts w:asciiTheme="majorHAnsi" w:hAnsiTheme="majorHAnsi" w:cstheme="majorHAnsi"/>
          <w:sz w:val="24"/>
          <w:szCs w:val="24"/>
        </w:rPr>
        <w:t>: Software to assist in conducting risk assessments and tracking identified risks.</w:t>
      </w:r>
    </w:p>
    <w:p w14:paraId="5B1777FA" w14:textId="77777777" w:rsidR="00284A75" w:rsidRPr="00284A75" w:rsidRDefault="00284A75" w:rsidP="00284A75">
      <w:pPr>
        <w:numPr>
          <w:ilvl w:val="0"/>
          <w:numId w:val="17"/>
        </w:numPr>
        <w:rPr>
          <w:rFonts w:asciiTheme="majorHAnsi" w:hAnsiTheme="majorHAnsi" w:cstheme="majorHAnsi"/>
          <w:sz w:val="24"/>
          <w:szCs w:val="24"/>
        </w:rPr>
      </w:pPr>
      <w:r w:rsidRPr="00284A75">
        <w:rPr>
          <w:rFonts w:asciiTheme="majorHAnsi" w:hAnsiTheme="majorHAnsi" w:cstheme="majorHAnsi"/>
          <w:b/>
          <w:bCs/>
          <w:sz w:val="24"/>
          <w:szCs w:val="24"/>
        </w:rPr>
        <w:t>Documentation Management Systems</w:t>
      </w:r>
      <w:r w:rsidRPr="00284A75">
        <w:rPr>
          <w:rFonts w:asciiTheme="majorHAnsi" w:hAnsiTheme="majorHAnsi" w:cstheme="majorHAnsi"/>
          <w:sz w:val="24"/>
          <w:szCs w:val="24"/>
        </w:rPr>
        <w:t>: Platforms for storing and managing ISMS documentation, policies, and procedures.</w:t>
      </w:r>
    </w:p>
    <w:p w14:paraId="2E629540" w14:textId="77777777" w:rsidR="00284A75" w:rsidRPr="00284A75" w:rsidRDefault="00284A75" w:rsidP="00284A75">
      <w:pPr>
        <w:numPr>
          <w:ilvl w:val="0"/>
          <w:numId w:val="17"/>
        </w:numPr>
        <w:rPr>
          <w:rFonts w:asciiTheme="majorHAnsi" w:hAnsiTheme="majorHAnsi" w:cstheme="majorHAnsi"/>
          <w:sz w:val="24"/>
          <w:szCs w:val="24"/>
        </w:rPr>
      </w:pPr>
      <w:r w:rsidRPr="00284A75">
        <w:rPr>
          <w:rFonts w:asciiTheme="majorHAnsi" w:hAnsiTheme="majorHAnsi" w:cstheme="majorHAnsi"/>
          <w:b/>
          <w:bCs/>
          <w:sz w:val="24"/>
          <w:szCs w:val="24"/>
        </w:rPr>
        <w:t>Training Platforms</w:t>
      </w:r>
      <w:r w:rsidRPr="00284A75">
        <w:rPr>
          <w:rFonts w:asciiTheme="majorHAnsi" w:hAnsiTheme="majorHAnsi" w:cstheme="majorHAnsi"/>
          <w:sz w:val="24"/>
          <w:szCs w:val="24"/>
        </w:rPr>
        <w:t>: E-learning tools or workshops for conducting employee training and awareness programs.</w:t>
      </w:r>
    </w:p>
    <w:p w14:paraId="17049384" w14:textId="77777777" w:rsidR="00284A75" w:rsidRPr="00284A75" w:rsidRDefault="00284A75" w:rsidP="00284A75">
      <w:pPr>
        <w:numPr>
          <w:ilvl w:val="0"/>
          <w:numId w:val="17"/>
        </w:numPr>
        <w:rPr>
          <w:rFonts w:asciiTheme="majorHAnsi" w:hAnsiTheme="majorHAnsi" w:cstheme="majorHAnsi"/>
          <w:sz w:val="24"/>
          <w:szCs w:val="24"/>
        </w:rPr>
      </w:pPr>
      <w:r w:rsidRPr="00284A75">
        <w:rPr>
          <w:rFonts w:asciiTheme="majorHAnsi" w:hAnsiTheme="majorHAnsi" w:cstheme="majorHAnsi"/>
          <w:b/>
          <w:bCs/>
          <w:sz w:val="24"/>
          <w:szCs w:val="24"/>
        </w:rPr>
        <w:t>Monitoring and Auditing Tools</w:t>
      </w:r>
      <w:r w:rsidRPr="00284A75">
        <w:rPr>
          <w:rFonts w:asciiTheme="majorHAnsi" w:hAnsiTheme="majorHAnsi" w:cstheme="majorHAnsi"/>
          <w:sz w:val="24"/>
          <w:szCs w:val="24"/>
        </w:rPr>
        <w:t>: Solutions to monitor compliance with security controls and facilitate internal audits.</w:t>
      </w:r>
    </w:p>
    <w:p w14:paraId="259BEB92" w14:textId="77777777" w:rsidR="00284A75" w:rsidRDefault="00284A75" w:rsidP="00284A75">
      <w:pPr>
        <w:rPr>
          <w:rFonts w:asciiTheme="majorHAnsi" w:hAnsiTheme="majorHAnsi" w:cstheme="majorHAnsi"/>
          <w:sz w:val="24"/>
          <w:szCs w:val="24"/>
        </w:rPr>
      </w:pPr>
      <w:r w:rsidRPr="00284A75">
        <w:rPr>
          <w:rFonts w:asciiTheme="majorHAnsi" w:hAnsiTheme="majorHAnsi" w:cstheme="majorHAnsi"/>
          <w:sz w:val="24"/>
          <w:szCs w:val="24"/>
        </w:rPr>
        <w:t>Ensuring that the necessary technical resources are in place will help streamline the implementation process and improve the overall effectiveness of the ISMS.</w:t>
      </w:r>
    </w:p>
    <w:p w14:paraId="754C1D32" w14:textId="77777777" w:rsidR="0048452D" w:rsidRDefault="0048452D" w:rsidP="00284A75">
      <w:pPr>
        <w:rPr>
          <w:rFonts w:asciiTheme="majorHAnsi" w:hAnsiTheme="majorHAnsi" w:cstheme="majorHAnsi"/>
          <w:sz w:val="24"/>
          <w:szCs w:val="24"/>
        </w:rPr>
      </w:pPr>
    </w:p>
    <w:p w14:paraId="1D10FBBF" w14:textId="0ED0F44E" w:rsidR="0048452D" w:rsidRPr="0048452D" w:rsidRDefault="007942E1" w:rsidP="0048452D">
      <w:pPr>
        <w:rPr>
          <w:rFonts w:asciiTheme="majorHAnsi" w:hAnsiTheme="majorHAnsi" w:cstheme="majorHAnsi"/>
          <w:b/>
          <w:bCs/>
          <w:sz w:val="24"/>
          <w:szCs w:val="24"/>
        </w:rPr>
      </w:pPr>
      <w:r>
        <w:rPr>
          <w:rFonts w:asciiTheme="majorHAnsi" w:hAnsiTheme="majorHAnsi" w:cstheme="majorHAnsi"/>
          <w:b/>
          <w:bCs/>
          <w:sz w:val="24"/>
          <w:szCs w:val="24"/>
        </w:rPr>
        <w:t>6</w:t>
      </w:r>
      <w:r w:rsidR="0048452D" w:rsidRPr="0048452D">
        <w:rPr>
          <w:rFonts w:asciiTheme="majorHAnsi" w:hAnsiTheme="majorHAnsi" w:cstheme="majorHAnsi"/>
          <w:b/>
          <w:bCs/>
          <w:sz w:val="24"/>
          <w:szCs w:val="24"/>
        </w:rPr>
        <w:t>.3 Budget Overview</w:t>
      </w:r>
    </w:p>
    <w:p w14:paraId="5F604938" w14:textId="4C32B01C" w:rsidR="0048452D" w:rsidRPr="0048452D" w:rsidRDefault="0048452D" w:rsidP="0048452D">
      <w:pPr>
        <w:rPr>
          <w:rFonts w:asciiTheme="majorHAnsi" w:hAnsiTheme="majorHAnsi" w:cstheme="majorHAnsi"/>
          <w:sz w:val="24"/>
          <w:szCs w:val="24"/>
        </w:rPr>
      </w:pPr>
      <w:r w:rsidRPr="0048452D">
        <w:rPr>
          <w:rFonts w:asciiTheme="majorHAnsi" w:hAnsiTheme="majorHAnsi" w:cstheme="majorHAnsi"/>
          <w:sz w:val="24"/>
          <w:szCs w:val="24"/>
        </w:rPr>
        <w:t>The cost of implementing ISO 27001 is also lauded below the sections of personnel, material, suppliers, services, along with risk costs. Here is a breakdown of the key cost areas:</w:t>
      </w:r>
    </w:p>
    <w:p w14:paraId="45FC6FC9" w14:textId="77777777" w:rsidR="0048452D" w:rsidRPr="0048452D" w:rsidRDefault="0048452D" w:rsidP="0048452D">
      <w:pPr>
        <w:rPr>
          <w:rFonts w:asciiTheme="majorHAnsi" w:hAnsiTheme="majorHAnsi" w:cstheme="majorHAnsi"/>
          <w:b/>
          <w:bCs/>
          <w:sz w:val="24"/>
          <w:szCs w:val="24"/>
        </w:rPr>
      </w:pPr>
      <w:r w:rsidRPr="0048452D">
        <w:rPr>
          <w:rFonts w:asciiTheme="majorHAnsi" w:hAnsiTheme="majorHAnsi" w:cstheme="majorHAnsi"/>
          <w:b/>
          <w:bCs/>
          <w:sz w:val="24"/>
          <w:szCs w:val="24"/>
        </w:rPr>
        <w:lastRenderedPageBreak/>
        <w:t>1. Personnel Costs</w:t>
      </w:r>
    </w:p>
    <w:p w14:paraId="7AEB7DAC" w14:textId="430455CA" w:rsidR="0048452D" w:rsidRPr="0048452D" w:rsidRDefault="0048452D" w:rsidP="0048452D">
      <w:pPr>
        <w:rPr>
          <w:rFonts w:asciiTheme="majorHAnsi" w:hAnsiTheme="majorHAnsi" w:cstheme="majorHAnsi"/>
          <w:sz w:val="24"/>
          <w:szCs w:val="24"/>
        </w:rPr>
      </w:pPr>
      <w:r w:rsidRPr="0048452D">
        <w:rPr>
          <w:rFonts w:asciiTheme="majorHAnsi" w:hAnsiTheme="majorHAnsi" w:cstheme="majorHAnsi"/>
          <w:sz w:val="24"/>
          <w:szCs w:val="24"/>
        </w:rPr>
        <w:t>Personnel costs are the internal organizational people who are involved in the execution of the procedures. These costs consist of time taken by employees in the project, the rate per hour in the organization, and the number of hours taken beyond the common working hours in a day.</w:t>
      </w:r>
    </w:p>
    <w:p w14:paraId="37411C6F" w14:textId="77777777" w:rsidR="0048452D" w:rsidRPr="00385B4E" w:rsidRDefault="0048452D" w:rsidP="00385B4E">
      <w:pPr>
        <w:pStyle w:val="ListParagraph"/>
        <w:numPr>
          <w:ilvl w:val="0"/>
          <w:numId w:val="18"/>
        </w:numPr>
        <w:rPr>
          <w:rFonts w:asciiTheme="majorHAnsi" w:hAnsiTheme="majorHAnsi" w:cstheme="majorHAnsi"/>
          <w:sz w:val="24"/>
          <w:szCs w:val="24"/>
        </w:rPr>
      </w:pPr>
      <w:r w:rsidRPr="00385B4E">
        <w:rPr>
          <w:rFonts w:asciiTheme="majorHAnsi" w:hAnsiTheme="majorHAnsi" w:cstheme="majorHAnsi"/>
          <w:b/>
          <w:bCs/>
          <w:sz w:val="24"/>
          <w:szCs w:val="24"/>
        </w:rPr>
        <w:t>Project Management:</w:t>
      </w:r>
      <w:r w:rsidRPr="00385B4E">
        <w:rPr>
          <w:rFonts w:asciiTheme="majorHAnsi" w:hAnsiTheme="majorHAnsi" w:cstheme="majorHAnsi"/>
          <w:sz w:val="24"/>
          <w:szCs w:val="24"/>
        </w:rPr>
        <w:t xml:space="preserve"> Possible time that the project manager can devote to managing the implementation of the ISO 27001.</w:t>
      </w:r>
    </w:p>
    <w:p w14:paraId="57EC943B" w14:textId="77777777" w:rsidR="0048452D" w:rsidRPr="00385B4E" w:rsidRDefault="0048452D" w:rsidP="00385B4E">
      <w:pPr>
        <w:pStyle w:val="ListParagraph"/>
        <w:numPr>
          <w:ilvl w:val="0"/>
          <w:numId w:val="18"/>
        </w:numPr>
        <w:rPr>
          <w:rFonts w:asciiTheme="majorHAnsi" w:hAnsiTheme="majorHAnsi" w:cstheme="majorHAnsi"/>
          <w:sz w:val="24"/>
          <w:szCs w:val="24"/>
        </w:rPr>
      </w:pPr>
      <w:r w:rsidRPr="00385B4E">
        <w:rPr>
          <w:rFonts w:asciiTheme="majorHAnsi" w:hAnsiTheme="majorHAnsi" w:cstheme="majorHAnsi"/>
          <w:b/>
          <w:bCs/>
          <w:sz w:val="24"/>
          <w:szCs w:val="24"/>
        </w:rPr>
        <w:t>Information Security Manager and IT Team:</w:t>
      </w:r>
      <w:r w:rsidRPr="00385B4E">
        <w:rPr>
          <w:rFonts w:asciiTheme="majorHAnsi" w:hAnsiTheme="majorHAnsi" w:cstheme="majorHAnsi"/>
          <w:sz w:val="24"/>
          <w:szCs w:val="24"/>
        </w:rPr>
        <w:t xml:space="preserve"> Percentage of time by managerial and employees in risk assessing, control, and documentation.</w:t>
      </w:r>
    </w:p>
    <w:p w14:paraId="29FF8755" w14:textId="77777777" w:rsidR="0048452D" w:rsidRPr="00385B4E" w:rsidRDefault="0048452D" w:rsidP="00385B4E">
      <w:pPr>
        <w:pStyle w:val="ListParagraph"/>
        <w:numPr>
          <w:ilvl w:val="0"/>
          <w:numId w:val="18"/>
        </w:numPr>
        <w:rPr>
          <w:rFonts w:asciiTheme="majorHAnsi" w:hAnsiTheme="majorHAnsi" w:cstheme="majorHAnsi"/>
          <w:sz w:val="24"/>
          <w:szCs w:val="24"/>
        </w:rPr>
      </w:pPr>
      <w:r w:rsidRPr="00385B4E">
        <w:rPr>
          <w:rFonts w:asciiTheme="majorHAnsi" w:hAnsiTheme="majorHAnsi" w:cstheme="majorHAnsi"/>
          <w:b/>
          <w:bCs/>
          <w:sz w:val="24"/>
          <w:szCs w:val="24"/>
        </w:rPr>
        <w:t>Risk Owners:</w:t>
      </w:r>
      <w:r w:rsidRPr="00385B4E">
        <w:rPr>
          <w:rFonts w:asciiTheme="majorHAnsi" w:hAnsiTheme="majorHAnsi" w:cstheme="majorHAnsi"/>
          <w:sz w:val="24"/>
          <w:szCs w:val="24"/>
        </w:rPr>
        <w:t xml:space="preserve"> In the case of the Alberta State Government, use of department heads or other qualified officers in conducting risk assessment and management exercises.</w:t>
      </w:r>
    </w:p>
    <w:p w14:paraId="4AF790EF" w14:textId="77777777" w:rsidR="0048452D" w:rsidRPr="00385B4E" w:rsidRDefault="0048452D" w:rsidP="00385B4E">
      <w:pPr>
        <w:pStyle w:val="ListParagraph"/>
        <w:numPr>
          <w:ilvl w:val="0"/>
          <w:numId w:val="18"/>
        </w:numPr>
        <w:rPr>
          <w:rFonts w:asciiTheme="majorHAnsi" w:hAnsiTheme="majorHAnsi" w:cstheme="majorHAnsi"/>
          <w:sz w:val="24"/>
          <w:szCs w:val="24"/>
        </w:rPr>
      </w:pPr>
      <w:r w:rsidRPr="00385B4E">
        <w:rPr>
          <w:rFonts w:asciiTheme="majorHAnsi" w:hAnsiTheme="majorHAnsi" w:cstheme="majorHAnsi"/>
          <w:b/>
          <w:bCs/>
          <w:sz w:val="24"/>
          <w:szCs w:val="24"/>
        </w:rPr>
        <w:t>Internal Auditors:</w:t>
      </w:r>
      <w:r w:rsidRPr="00385B4E">
        <w:rPr>
          <w:rFonts w:asciiTheme="majorHAnsi" w:hAnsiTheme="majorHAnsi" w:cstheme="majorHAnsi"/>
          <w:sz w:val="24"/>
          <w:szCs w:val="24"/>
        </w:rPr>
        <w:t xml:space="preserve"> Providing of ways and instrumental resources in the preparation of internal audits before certification.</w:t>
      </w:r>
    </w:p>
    <w:p w14:paraId="4752B6D5" w14:textId="185C1162" w:rsidR="0048452D" w:rsidRPr="0048452D" w:rsidRDefault="0048452D" w:rsidP="0048452D">
      <w:pPr>
        <w:rPr>
          <w:rFonts w:asciiTheme="majorHAnsi" w:hAnsiTheme="majorHAnsi" w:cstheme="majorHAnsi"/>
          <w:b/>
          <w:bCs/>
          <w:i/>
          <w:iCs/>
          <w:color w:val="C00000"/>
          <w:sz w:val="24"/>
          <w:szCs w:val="24"/>
        </w:rPr>
      </w:pPr>
      <w:r w:rsidRPr="0048452D">
        <w:rPr>
          <w:rFonts w:asciiTheme="majorHAnsi" w:hAnsiTheme="majorHAnsi" w:cstheme="majorHAnsi"/>
          <w:b/>
          <w:bCs/>
          <w:i/>
          <w:iCs/>
          <w:color w:val="C00000"/>
          <w:sz w:val="24"/>
          <w:szCs w:val="24"/>
        </w:rPr>
        <w:t>Estimated Costs:</w:t>
      </w:r>
    </w:p>
    <w:p w14:paraId="4B3CF6C6" w14:textId="77777777" w:rsidR="0048452D" w:rsidRPr="0048452D" w:rsidRDefault="0048452D" w:rsidP="0048452D">
      <w:pPr>
        <w:rPr>
          <w:rFonts w:asciiTheme="majorHAnsi" w:hAnsiTheme="majorHAnsi" w:cstheme="majorHAnsi"/>
          <w:i/>
          <w:iCs/>
          <w:color w:val="C00000"/>
          <w:sz w:val="24"/>
          <w:szCs w:val="24"/>
        </w:rPr>
      </w:pPr>
      <w:r w:rsidRPr="0048452D">
        <w:rPr>
          <w:rFonts w:asciiTheme="majorHAnsi" w:hAnsiTheme="majorHAnsi" w:cstheme="majorHAnsi"/>
          <w:i/>
          <w:iCs/>
          <w:color w:val="C00000"/>
          <w:sz w:val="24"/>
          <w:szCs w:val="24"/>
        </w:rPr>
        <w:t xml:space="preserve">Public relations and obtaining staff on board can consume between </w:t>
      </w:r>
      <w:r w:rsidRPr="0048452D">
        <w:rPr>
          <w:rFonts w:asciiTheme="majorHAnsi" w:hAnsiTheme="majorHAnsi" w:cstheme="majorHAnsi"/>
          <w:b/>
          <w:bCs/>
          <w:i/>
          <w:iCs/>
          <w:color w:val="C00000"/>
          <w:sz w:val="24"/>
          <w:szCs w:val="24"/>
        </w:rPr>
        <w:t>20 – 30 percent of total cost</w:t>
      </w:r>
      <w:r w:rsidRPr="0048452D">
        <w:rPr>
          <w:rFonts w:asciiTheme="majorHAnsi" w:hAnsiTheme="majorHAnsi" w:cstheme="majorHAnsi"/>
          <w:i/>
          <w:iCs/>
          <w:color w:val="C00000"/>
          <w:sz w:val="24"/>
          <w:szCs w:val="24"/>
        </w:rPr>
        <w:t xml:space="preserve"> budget of the project depending on the size of the project and level of staff participation.</w:t>
      </w:r>
    </w:p>
    <w:p w14:paraId="7CD3EB42" w14:textId="77777777" w:rsidR="0048452D" w:rsidRPr="0048452D" w:rsidRDefault="0048452D" w:rsidP="0048452D">
      <w:pPr>
        <w:rPr>
          <w:rFonts w:asciiTheme="majorHAnsi" w:hAnsiTheme="majorHAnsi" w:cstheme="majorHAnsi"/>
          <w:sz w:val="24"/>
          <w:szCs w:val="24"/>
        </w:rPr>
      </w:pPr>
    </w:p>
    <w:p w14:paraId="68F5414E" w14:textId="77777777" w:rsidR="0048452D" w:rsidRPr="0048452D" w:rsidRDefault="0048452D" w:rsidP="0048452D">
      <w:pPr>
        <w:rPr>
          <w:rFonts w:asciiTheme="majorHAnsi" w:hAnsiTheme="majorHAnsi" w:cstheme="majorHAnsi"/>
          <w:b/>
          <w:bCs/>
          <w:sz w:val="24"/>
          <w:szCs w:val="24"/>
        </w:rPr>
      </w:pPr>
      <w:r w:rsidRPr="0048452D">
        <w:rPr>
          <w:rFonts w:asciiTheme="majorHAnsi" w:hAnsiTheme="majorHAnsi" w:cstheme="majorHAnsi"/>
          <w:b/>
          <w:bCs/>
          <w:sz w:val="24"/>
          <w:szCs w:val="24"/>
        </w:rPr>
        <w:t>2. Material Costs</w:t>
      </w:r>
    </w:p>
    <w:p w14:paraId="1176AA78" w14:textId="0189A689" w:rsidR="0048452D" w:rsidRPr="0048452D" w:rsidRDefault="0048452D" w:rsidP="0048452D">
      <w:pPr>
        <w:rPr>
          <w:rFonts w:asciiTheme="majorHAnsi" w:hAnsiTheme="majorHAnsi" w:cstheme="majorHAnsi"/>
          <w:sz w:val="24"/>
          <w:szCs w:val="24"/>
        </w:rPr>
      </w:pPr>
      <w:r w:rsidRPr="0048452D">
        <w:rPr>
          <w:rFonts w:asciiTheme="majorHAnsi" w:hAnsiTheme="majorHAnsi" w:cstheme="majorHAnsi"/>
          <w:sz w:val="24"/>
          <w:szCs w:val="24"/>
        </w:rPr>
        <w:t>There are also costs associated with material that is required to support ISO 27001 the standard notably hardware, software and other technological gadgets.</w:t>
      </w:r>
    </w:p>
    <w:p w14:paraId="10767A37" w14:textId="77777777" w:rsidR="0048452D" w:rsidRPr="00385B4E" w:rsidRDefault="0048452D" w:rsidP="00385B4E">
      <w:pPr>
        <w:pStyle w:val="ListParagraph"/>
        <w:numPr>
          <w:ilvl w:val="0"/>
          <w:numId w:val="19"/>
        </w:numPr>
        <w:rPr>
          <w:rFonts w:asciiTheme="majorHAnsi" w:hAnsiTheme="majorHAnsi" w:cstheme="majorHAnsi"/>
          <w:sz w:val="24"/>
          <w:szCs w:val="24"/>
        </w:rPr>
      </w:pPr>
      <w:r w:rsidRPr="00385B4E">
        <w:rPr>
          <w:rFonts w:asciiTheme="majorHAnsi" w:hAnsiTheme="majorHAnsi" w:cstheme="majorHAnsi"/>
          <w:b/>
          <w:bCs/>
          <w:sz w:val="24"/>
          <w:szCs w:val="24"/>
        </w:rPr>
        <w:t>Security Software:</w:t>
      </w:r>
      <w:r w:rsidRPr="00385B4E">
        <w:rPr>
          <w:rFonts w:asciiTheme="majorHAnsi" w:hAnsiTheme="majorHAnsi" w:cstheme="majorHAnsi"/>
          <w:sz w:val="24"/>
          <w:szCs w:val="24"/>
        </w:rPr>
        <w:t xml:space="preserve"> Expenses related to security tools such as firewalls, SIEM, encryption and other software that are called for by the ISMS.</w:t>
      </w:r>
    </w:p>
    <w:p w14:paraId="2C3B416F" w14:textId="77777777" w:rsidR="0048452D" w:rsidRPr="00385B4E" w:rsidRDefault="0048452D" w:rsidP="00385B4E">
      <w:pPr>
        <w:pStyle w:val="ListParagraph"/>
        <w:numPr>
          <w:ilvl w:val="0"/>
          <w:numId w:val="19"/>
        </w:numPr>
        <w:rPr>
          <w:rFonts w:asciiTheme="majorHAnsi" w:hAnsiTheme="majorHAnsi" w:cstheme="majorHAnsi"/>
          <w:sz w:val="24"/>
          <w:szCs w:val="24"/>
        </w:rPr>
      </w:pPr>
      <w:r w:rsidRPr="00385B4E">
        <w:rPr>
          <w:rFonts w:asciiTheme="majorHAnsi" w:hAnsiTheme="majorHAnsi" w:cstheme="majorHAnsi"/>
          <w:b/>
          <w:bCs/>
          <w:sz w:val="24"/>
          <w:szCs w:val="24"/>
        </w:rPr>
        <w:t>Documentation Tools:</w:t>
      </w:r>
      <w:r w:rsidRPr="00385B4E">
        <w:rPr>
          <w:rFonts w:asciiTheme="majorHAnsi" w:hAnsiTheme="majorHAnsi" w:cstheme="majorHAnsi"/>
          <w:sz w:val="24"/>
          <w:szCs w:val="24"/>
        </w:rPr>
        <w:t xml:space="preserve"> Holders costs for the management of documents, the templates and software needed for the creation and storage of ISO 27001 documentation.</w:t>
      </w:r>
    </w:p>
    <w:p w14:paraId="4D07B9B0" w14:textId="18C686B3" w:rsidR="0048452D" w:rsidRPr="0048452D" w:rsidRDefault="0048452D" w:rsidP="0048452D">
      <w:pPr>
        <w:rPr>
          <w:rFonts w:asciiTheme="majorHAnsi" w:hAnsiTheme="majorHAnsi" w:cstheme="majorHAnsi"/>
          <w:b/>
          <w:bCs/>
          <w:i/>
          <w:iCs/>
          <w:color w:val="C00000"/>
          <w:sz w:val="24"/>
          <w:szCs w:val="24"/>
        </w:rPr>
      </w:pPr>
      <w:r w:rsidRPr="0048452D">
        <w:rPr>
          <w:rFonts w:asciiTheme="majorHAnsi" w:hAnsiTheme="majorHAnsi" w:cstheme="majorHAnsi"/>
          <w:b/>
          <w:bCs/>
          <w:i/>
          <w:iCs/>
          <w:color w:val="C00000"/>
          <w:sz w:val="24"/>
          <w:szCs w:val="24"/>
        </w:rPr>
        <w:t>Estimated Costs:</w:t>
      </w:r>
    </w:p>
    <w:p w14:paraId="3C6B7F90" w14:textId="58B0CD8E" w:rsidR="0048452D" w:rsidRPr="0048452D" w:rsidRDefault="0048452D" w:rsidP="0048452D">
      <w:pPr>
        <w:rPr>
          <w:rFonts w:asciiTheme="majorHAnsi" w:hAnsiTheme="majorHAnsi" w:cstheme="majorHAnsi"/>
          <w:i/>
          <w:iCs/>
          <w:color w:val="C00000"/>
          <w:sz w:val="24"/>
          <w:szCs w:val="24"/>
        </w:rPr>
      </w:pPr>
      <w:r w:rsidRPr="0048452D">
        <w:rPr>
          <w:rFonts w:asciiTheme="majorHAnsi" w:hAnsiTheme="majorHAnsi" w:cstheme="majorHAnsi"/>
          <w:i/>
          <w:iCs/>
          <w:color w:val="C00000"/>
          <w:sz w:val="24"/>
          <w:szCs w:val="24"/>
        </w:rPr>
        <w:t xml:space="preserve">About tool expenses, most of the time it takes </w:t>
      </w:r>
      <w:r w:rsidRPr="0048452D">
        <w:rPr>
          <w:rFonts w:asciiTheme="majorHAnsi" w:hAnsiTheme="majorHAnsi" w:cstheme="majorHAnsi"/>
          <w:b/>
          <w:bCs/>
          <w:i/>
          <w:iCs/>
          <w:color w:val="C00000"/>
          <w:sz w:val="24"/>
          <w:szCs w:val="24"/>
        </w:rPr>
        <w:t>10-20% of the total budget</w:t>
      </w:r>
      <w:r w:rsidRPr="0048452D">
        <w:rPr>
          <w:rFonts w:asciiTheme="majorHAnsi" w:hAnsiTheme="majorHAnsi" w:cstheme="majorHAnsi"/>
          <w:i/>
          <w:iCs/>
          <w:color w:val="C00000"/>
          <w:sz w:val="24"/>
          <w:szCs w:val="24"/>
        </w:rPr>
        <w:t xml:space="preserve"> depending on how many tools are needed.</w:t>
      </w:r>
    </w:p>
    <w:p w14:paraId="03097D00" w14:textId="77777777" w:rsidR="0048452D" w:rsidRPr="0048452D" w:rsidRDefault="0048452D" w:rsidP="0048452D">
      <w:pPr>
        <w:rPr>
          <w:rFonts w:asciiTheme="majorHAnsi" w:hAnsiTheme="majorHAnsi" w:cstheme="majorHAnsi"/>
          <w:sz w:val="24"/>
          <w:szCs w:val="24"/>
        </w:rPr>
      </w:pPr>
    </w:p>
    <w:p w14:paraId="1E0D19A2" w14:textId="77777777" w:rsidR="0048452D" w:rsidRPr="0048452D" w:rsidRDefault="0048452D" w:rsidP="0048452D">
      <w:pPr>
        <w:rPr>
          <w:rFonts w:asciiTheme="majorHAnsi" w:hAnsiTheme="majorHAnsi" w:cstheme="majorHAnsi"/>
          <w:b/>
          <w:bCs/>
          <w:sz w:val="24"/>
          <w:szCs w:val="24"/>
        </w:rPr>
      </w:pPr>
      <w:r w:rsidRPr="0048452D">
        <w:rPr>
          <w:rFonts w:asciiTheme="majorHAnsi" w:hAnsiTheme="majorHAnsi" w:cstheme="majorHAnsi"/>
          <w:b/>
          <w:bCs/>
          <w:sz w:val="24"/>
          <w:szCs w:val="24"/>
        </w:rPr>
        <w:t>3. Supplier Costs</w:t>
      </w:r>
    </w:p>
    <w:p w14:paraId="5EB859D2" w14:textId="11CAB717" w:rsidR="0048452D" w:rsidRPr="0048452D" w:rsidRDefault="0048452D" w:rsidP="0048452D">
      <w:pPr>
        <w:rPr>
          <w:rFonts w:asciiTheme="majorHAnsi" w:hAnsiTheme="majorHAnsi" w:cstheme="majorHAnsi"/>
          <w:sz w:val="24"/>
          <w:szCs w:val="24"/>
        </w:rPr>
      </w:pPr>
      <w:r w:rsidRPr="0048452D">
        <w:rPr>
          <w:rFonts w:asciiTheme="majorHAnsi" w:hAnsiTheme="majorHAnsi" w:cstheme="majorHAnsi"/>
          <w:sz w:val="24"/>
          <w:szCs w:val="24"/>
        </w:rPr>
        <w:t>These are costs associated with your organization’s current contractors like IT contractors or security contractors who shall be involved in the ISO 27001 project.</w:t>
      </w:r>
    </w:p>
    <w:p w14:paraId="615AAAB9" w14:textId="7E710CB2" w:rsidR="0048452D" w:rsidRPr="00385B4E" w:rsidRDefault="0048452D" w:rsidP="00385B4E">
      <w:pPr>
        <w:pStyle w:val="ListParagraph"/>
        <w:numPr>
          <w:ilvl w:val="0"/>
          <w:numId w:val="20"/>
        </w:numPr>
        <w:rPr>
          <w:rFonts w:asciiTheme="majorHAnsi" w:hAnsiTheme="majorHAnsi" w:cstheme="majorHAnsi"/>
          <w:sz w:val="24"/>
          <w:szCs w:val="24"/>
        </w:rPr>
      </w:pPr>
      <w:r w:rsidRPr="00385B4E">
        <w:rPr>
          <w:rFonts w:asciiTheme="majorHAnsi" w:hAnsiTheme="majorHAnsi" w:cstheme="majorHAnsi"/>
          <w:b/>
          <w:bCs/>
          <w:sz w:val="24"/>
          <w:szCs w:val="24"/>
        </w:rPr>
        <w:t>IT Equipment Suppliers:</w:t>
      </w:r>
      <w:r w:rsidRPr="00385B4E">
        <w:rPr>
          <w:rFonts w:asciiTheme="majorHAnsi" w:hAnsiTheme="majorHAnsi" w:cstheme="majorHAnsi"/>
          <w:sz w:val="24"/>
          <w:szCs w:val="24"/>
        </w:rPr>
        <w:t xml:space="preserve"> Assistance in sourcing or obtaining a new hardware or/and software requirement.</w:t>
      </w:r>
    </w:p>
    <w:p w14:paraId="67306C8E" w14:textId="6E546873" w:rsidR="0048452D" w:rsidRPr="00385B4E" w:rsidRDefault="0048452D" w:rsidP="00385B4E">
      <w:pPr>
        <w:pStyle w:val="ListParagraph"/>
        <w:numPr>
          <w:ilvl w:val="0"/>
          <w:numId w:val="20"/>
        </w:numPr>
        <w:rPr>
          <w:rFonts w:asciiTheme="majorHAnsi" w:hAnsiTheme="majorHAnsi" w:cstheme="majorHAnsi"/>
          <w:sz w:val="24"/>
          <w:szCs w:val="24"/>
        </w:rPr>
      </w:pPr>
      <w:r w:rsidRPr="00385B4E">
        <w:rPr>
          <w:rFonts w:asciiTheme="majorHAnsi" w:hAnsiTheme="majorHAnsi" w:cstheme="majorHAnsi"/>
          <w:b/>
          <w:bCs/>
          <w:sz w:val="24"/>
          <w:szCs w:val="24"/>
        </w:rPr>
        <w:t>Managed Security Services:</w:t>
      </w:r>
      <w:r w:rsidRPr="00385B4E">
        <w:rPr>
          <w:rFonts w:asciiTheme="majorHAnsi" w:hAnsiTheme="majorHAnsi" w:cstheme="majorHAnsi"/>
          <w:sz w:val="24"/>
          <w:szCs w:val="24"/>
        </w:rPr>
        <w:t xml:space="preserve"> If, for example, your organizational structure has active management services provider for constant security monitoring, this must be taken into consideration.</w:t>
      </w:r>
    </w:p>
    <w:p w14:paraId="4BE03FFB" w14:textId="15DC9C69" w:rsidR="0048452D" w:rsidRPr="0048452D" w:rsidRDefault="0048452D" w:rsidP="0048452D">
      <w:pPr>
        <w:rPr>
          <w:rFonts w:asciiTheme="majorHAnsi" w:hAnsiTheme="majorHAnsi" w:cstheme="majorHAnsi"/>
          <w:b/>
          <w:bCs/>
          <w:i/>
          <w:iCs/>
          <w:color w:val="C00000"/>
          <w:sz w:val="24"/>
          <w:szCs w:val="24"/>
        </w:rPr>
      </w:pPr>
      <w:r w:rsidRPr="0048452D">
        <w:rPr>
          <w:rFonts w:asciiTheme="majorHAnsi" w:hAnsiTheme="majorHAnsi" w:cstheme="majorHAnsi"/>
          <w:b/>
          <w:bCs/>
          <w:i/>
          <w:iCs/>
          <w:color w:val="C00000"/>
          <w:sz w:val="24"/>
          <w:szCs w:val="24"/>
        </w:rPr>
        <w:t>Estimated Costs:</w:t>
      </w:r>
    </w:p>
    <w:p w14:paraId="75035AD8" w14:textId="77777777" w:rsidR="0048452D" w:rsidRPr="0048452D" w:rsidRDefault="0048452D" w:rsidP="0048452D">
      <w:pPr>
        <w:rPr>
          <w:rFonts w:asciiTheme="majorHAnsi" w:hAnsiTheme="majorHAnsi" w:cstheme="majorHAnsi"/>
          <w:b/>
          <w:bCs/>
          <w:i/>
          <w:iCs/>
          <w:color w:val="C00000"/>
          <w:sz w:val="24"/>
          <w:szCs w:val="24"/>
        </w:rPr>
      </w:pPr>
      <w:r w:rsidRPr="0048452D">
        <w:rPr>
          <w:rFonts w:asciiTheme="majorHAnsi" w:hAnsiTheme="majorHAnsi" w:cstheme="majorHAnsi"/>
          <w:i/>
          <w:iCs/>
          <w:color w:val="C00000"/>
          <w:sz w:val="24"/>
          <w:szCs w:val="24"/>
        </w:rPr>
        <w:t xml:space="preserve">Specific supplier costs will be relative to external dependency. In many companies, these can constitute a transitional element of </w:t>
      </w:r>
      <w:r w:rsidRPr="0048452D">
        <w:rPr>
          <w:rFonts w:asciiTheme="majorHAnsi" w:hAnsiTheme="majorHAnsi" w:cstheme="majorHAnsi"/>
          <w:b/>
          <w:bCs/>
          <w:i/>
          <w:iCs/>
          <w:color w:val="C00000"/>
          <w:sz w:val="24"/>
          <w:szCs w:val="24"/>
        </w:rPr>
        <w:t>5%-10% of the total budget.</w:t>
      </w:r>
    </w:p>
    <w:p w14:paraId="0988FC55" w14:textId="77777777" w:rsidR="00666E68" w:rsidRDefault="00666E68" w:rsidP="0048452D">
      <w:pPr>
        <w:rPr>
          <w:rFonts w:asciiTheme="majorHAnsi" w:hAnsiTheme="majorHAnsi" w:cstheme="majorHAnsi"/>
          <w:b/>
          <w:bCs/>
          <w:sz w:val="24"/>
          <w:szCs w:val="24"/>
        </w:rPr>
      </w:pPr>
    </w:p>
    <w:p w14:paraId="1CC1086E" w14:textId="4F9B07D9" w:rsidR="0048452D" w:rsidRPr="0048452D" w:rsidRDefault="0048452D" w:rsidP="0048452D">
      <w:pPr>
        <w:rPr>
          <w:rFonts w:asciiTheme="majorHAnsi" w:hAnsiTheme="majorHAnsi" w:cstheme="majorHAnsi"/>
          <w:b/>
          <w:bCs/>
          <w:sz w:val="24"/>
          <w:szCs w:val="24"/>
        </w:rPr>
      </w:pPr>
      <w:r w:rsidRPr="0048452D">
        <w:rPr>
          <w:rFonts w:asciiTheme="majorHAnsi" w:hAnsiTheme="majorHAnsi" w:cstheme="majorHAnsi"/>
          <w:b/>
          <w:bCs/>
          <w:sz w:val="24"/>
          <w:szCs w:val="24"/>
        </w:rPr>
        <w:lastRenderedPageBreak/>
        <w:t>4. Service Costs</w:t>
      </w:r>
    </w:p>
    <w:p w14:paraId="5CCEFFD1" w14:textId="7CAAA0D8" w:rsidR="0048452D" w:rsidRPr="0048452D" w:rsidRDefault="0048452D" w:rsidP="0048452D">
      <w:pPr>
        <w:rPr>
          <w:rFonts w:asciiTheme="majorHAnsi" w:hAnsiTheme="majorHAnsi" w:cstheme="majorHAnsi"/>
          <w:sz w:val="24"/>
          <w:szCs w:val="24"/>
        </w:rPr>
      </w:pPr>
      <w:r w:rsidRPr="0048452D">
        <w:rPr>
          <w:rFonts w:asciiTheme="majorHAnsi" w:hAnsiTheme="majorHAnsi" w:cstheme="majorHAnsi"/>
          <w:sz w:val="24"/>
          <w:szCs w:val="24"/>
        </w:rPr>
        <w:t>This comes in form of cost of other consultants, certification bodies and training, which may be needed in case of implementation.</w:t>
      </w:r>
    </w:p>
    <w:p w14:paraId="0C38E28D" w14:textId="77777777" w:rsidR="0048452D" w:rsidRPr="00385B4E" w:rsidRDefault="0048452D" w:rsidP="00385B4E">
      <w:pPr>
        <w:pStyle w:val="ListParagraph"/>
        <w:numPr>
          <w:ilvl w:val="1"/>
          <w:numId w:val="22"/>
        </w:numPr>
        <w:rPr>
          <w:rFonts w:asciiTheme="majorHAnsi" w:hAnsiTheme="majorHAnsi" w:cstheme="majorHAnsi"/>
          <w:sz w:val="24"/>
          <w:szCs w:val="24"/>
        </w:rPr>
      </w:pPr>
      <w:r w:rsidRPr="00385B4E">
        <w:rPr>
          <w:rFonts w:asciiTheme="majorHAnsi" w:hAnsiTheme="majorHAnsi" w:cstheme="majorHAnsi"/>
          <w:b/>
          <w:bCs/>
          <w:sz w:val="24"/>
          <w:szCs w:val="24"/>
        </w:rPr>
        <w:t>Consultancy Services:</w:t>
      </w:r>
      <w:r w:rsidRPr="00385B4E">
        <w:rPr>
          <w:rFonts w:asciiTheme="majorHAnsi" w:hAnsiTheme="majorHAnsi" w:cstheme="majorHAnsi"/>
          <w:sz w:val="24"/>
          <w:szCs w:val="24"/>
        </w:rPr>
        <w:t xml:space="preserve"> Often, outside help is obtained to help in its implementation and to also bring to the table their experience.</w:t>
      </w:r>
    </w:p>
    <w:p w14:paraId="7D57E4BB" w14:textId="77777777" w:rsidR="0048452D" w:rsidRPr="00385B4E" w:rsidRDefault="0048452D" w:rsidP="00385B4E">
      <w:pPr>
        <w:pStyle w:val="ListParagraph"/>
        <w:numPr>
          <w:ilvl w:val="1"/>
          <w:numId w:val="22"/>
        </w:numPr>
        <w:rPr>
          <w:rFonts w:asciiTheme="majorHAnsi" w:hAnsiTheme="majorHAnsi" w:cstheme="majorHAnsi"/>
          <w:sz w:val="24"/>
          <w:szCs w:val="24"/>
        </w:rPr>
      </w:pPr>
      <w:r w:rsidRPr="00385B4E">
        <w:rPr>
          <w:rFonts w:asciiTheme="majorHAnsi" w:hAnsiTheme="majorHAnsi" w:cstheme="majorHAnsi"/>
          <w:b/>
          <w:bCs/>
          <w:sz w:val="24"/>
          <w:szCs w:val="24"/>
        </w:rPr>
        <w:t>Training:</w:t>
      </w:r>
      <w:r w:rsidRPr="00385B4E">
        <w:rPr>
          <w:rFonts w:asciiTheme="majorHAnsi" w:hAnsiTheme="majorHAnsi" w:cstheme="majorHAnsi"/>
          <w:sz w:val="24"/>
          <w:szCs w:val="24"/>
        </w:rPr>
        <w:t xml:space="preserve"> Expenses for conducting information security policies awareness to employees and the implemented ISMS.</w:t>
      </w:r>
    </w:p>
    <w:p w14:paraId="2FEECBE7" w14:textId="77777777" w:rsidR="0048452D" w:rsidRPr="00385B4E" w:rsidRDefault="0048452D" w:rsidP="00385B4E">
      <w:pPr>
        <w:pStyle w:val="ListParagraph"/>
        <w:numPr>
          <w:ilvl w:val="1"/>
          <w:numId w:val="22"/>
        </w:numPr>
        <w:rPr>
          <w:rFonts w:asciiTheme="majorHAnsi" w:hAnsiTheme="majorHAnsi" w:cstheme="majorHAnsi"/>
          <w:sz w:val="24"/>
          <w:szCs w:val="24"/>
        </w:rPr>
      </w:pPr>
      <w:r w:rsidRPr="00385B4E">
        <w:rPr>
          <w:rFonts w:asciiTheme="majorHAnsi" w:hAnsiTheme="majorHAnsi" w:cstheme="majorHAnsi"/>
          <w:b/>
          <w:bCs/>
          <w:sz w:val="24"/>
          <w:szCs w:val="24"/>
        </w:rPr>
        <w:t>Certification Fees:</w:t>
      </w:r>
      <w:r w:rsidRPr="00385B4E">
        <w:rPr>
          <w:rFonts w:asciiTheme="majorHAnsi" w:hAnsiTheme="majorHAnsi" w:cstheme="majorHAnsi"/>
          <w:sz w:val="24"/>
          <w:szCs w:val="24"/>
        </w:rPr>
        <w:t xml:space="preserve"> Charges for external certification from an impartial body that comes in to assess and accredit the developed ISMS.</w:t>
      </w:r>
    </w:p>
    <w:p w14:paraId="6646F1FF" w14:textId="38E96B6A" w:rsidR="0048452D" w:rsidRPr="00385B4E" w:rsidRDefault="0048452D" w:rsidP="0048452D">
      <w:pPr>
        <w:rPr>
          <w:rFonts w:asciiTheme="majorHAnsi" w:hAnsiTheme="majorHAnsi" w:cstheme="majorHAnsi"/>
          <w:b/>
          <w:bCs/>
          <w:i/>
          <w:iCs/>
          <w:color w:val="C00000"/>
          <w:sz w:val="24"/>
          <w:szCs w:val="24"/>
        </w:rPr>
      </w:pPr>
      <w:r w:rsidRPr="00385B4E">
        <w:rPr>
          <w:rFonts w:asciiTheme="majorHAnsi" w:hAnsiTheme="majorHAnsi" w:cstheme="majorHAnsi"/>
          <w:b/>
          <w:bCs/>
          <w:i/>
          <w:iCs/>
          <w:color w:val="C00000"/>
          <w:sz w:val="24"/>
          <w:szCs w:val="24"/>
        </w:rPr>
        <w:t>Estimated Costs:</w:t>
      </w:r>
    </w:p>
    <w:p w14:paraId="4ABEB9A6" w14:textId="77777777" w:rsidR="0048452D" w:rsidRPr="00385B4E" w:rsidRDefault="0048452D" w:rsidP="0048452D">
      <w:pPr>
        <w:rPr>
          <w:rFonts w:asciiTheme="majorHAnsi" w:hAnsiTheme="majorHAnsi" w:cstheme="majorHAnsi"/>
          <w:i/>
          <w:iCs/>
          <w:color w:val="C00000"/>
          <w:sz w:val="24"/>
          <w:szCs w:val="24"/>
        </w:rPr>
      </w:pPr>
      <w:r w:rsidRPr="00385B4E">
        <w:rPr>
          <w:rFonts w:asciiTheme="majorHAnsi" w:hAnsiTheme="majorHAnsi" w:cstheme="majorHAnsi"/>
          <w:i/>
          <w:iCs/>
          <w:color w:val="C00000"/>
          <w:sz w:val="24"/>
          <w:szCs w:val="24"/>
        </w:rPr>
        <w:t xml:space="preserve">Again, consultancy and certification can be significant subspecialties and usually take up 30-40% of the total budget. Training may justify an extra </w:t>
      </w:r>
      <w:r w:rsidRPr="00385B4E">
        <w:rPr>
          <w:rFonts w:asciiTheme="majorHAnsi" w:hAnsiTheme="majorHAnsi" w:cstheme="majorHAnsi"/>
          <w:b/>
          <w:bCs/>
          <w:i/>
          <w:iCs/>
          <w:color w:val="C00000"/>
          <w:sz w:val="24"/>
          <w:szCs w:val="24"/>
        </w:rPr>
        <w:t>5-10% of the overall percentage</w:t>
      </w:r>
      <w:r w:rsidRPr="00385B4E">
        <w:rPr>
          <w:rFonts w:asciiTheme="majorHAnsi" w:hAnsiTheme="majorHAnsi" w:cstheme="majorHAnsi"/>
          <w:i/>
          <w:iCs/>
          <w:color w:val="C00000"/>
          <w:sz w:val="24"/>
          <w:szCs w:val="24"/>
        </w:rPr>
        <w:t>.</w:t>
      </w:r>
    </w:p>
    <w:p w14:paraId="5C87666A" w14:textId="77777777" w:rsidR="00385B4E" w:rsidRDefault="00385B4E" w:rsidP="0048452D">
      <w:pPr>
        <w:rPr>
          <w:rFonts w:asciiTheme="majorHAnsi" w:hAnsiTheme="majorHAnsi" w:cstheme="majorHAnsi"/>
          <w:sz w:val="24"/>
          <w:szCs w:val="24"/>
        </w:rPr>
      </w:pPr>
    </w:p>
    <w:p w14:paraId="11E4F25E" w14:textId="7FFE5ECA" w:rsidR="0048452D" w:rsidRPr="00385B4E" w:rsidRDefault="0048452D" w:rsidP="0048452D">
      <w:pPr>
        <w:rPr>
          <w:rFonts w:asciiTheme="majorHAnsi" w:hAnsiTheme="majorHAnsi" w:cstheme="majorHAnsi"/>
          <w:b/>
          <w:bCs/>
          <w:sz w:val="24"/>
          <w:szCs w:val="24"/>
        </w:rPr>
      </w:pPr>
      <w:r w:rsidRPr="00385B4E">
        <w:rPr>
          <w:rFonts w:asciiTheme="majorHAnsi" w:hAnsiTheme="majorHAnsi" w:cstheme="majorHAnsi"/>
          <w:b/>
          <w:bCs/>
          <w:sz w:val="24"/>
          <w:szCs w:val="24"/>
        </w:rPr>
        <w:t>5. Risk-Related Costs</w:t>
      </w:r>
    </w:p>
    <w:p w14:paraId="12916B3A" w14:textId="5170D43D" w:rsidR="0048452D" w:rsidRPr="0048452D" w:rsidRDefault="0048452D" w:rsidP="0048452D">
      <w:pPr>
        <w:rPr>
          <w:rFonts w:asciiTheme="majorHAnsi" w:hAnsiTheme="majorHAnsi" w:cstheme="majorHAnsi"/>
          <w:sz w:val="24"/>
          <w:szCs w:val="24"/>
        </w:rPr>
      </w:pPr>
      <w:r w:rsidRPr="0048452D">
        <w:rPr>
          <w:rFonts w:asciiTheme="majorHAnsi" w:hAnsiTheme="majorHAnsi" w:cstheme="majorHAnsi"/>
          <w:sz w:val="24"/>
          <w:szCs w:val="24"/>
        </w:rPr>
        <w:t>Expenses of controlling risks that appear in the course of the project. These could include:</w:t>
      </w:r>
    </w:p>
    <w:p w14:paraId="6FCB480A" w14:textId="77777777" w:rsidR="0048452D" w:rsidRPr="00385B4E" w:rsidRDefault="0048452D" w:rsidP="00385B4E">
      <w:pPr>
        <w:pStyle w:val="ListParagraph"/>
        <w:numPr>
          <w:ilvl w:val="0"/>
          <w:numId w:val="23"/>
        </w:numPr>
        <w:rPr>
          <w:rFonts w:asciiTheme="majorHAnsi" w:hAnsiTheme="majorHAnsi" w:cstheme="majorHAnsi"/>
          <w:sz w:val="24"/>
          <w:szCs w:val="24"/>
        </w:rPr>
      </w:pPr>
      <w:r w:rsidRPr="00385B4E">
        <w:rPr>
          <w:rFonts w:asciiTheme="majorHAnsi" w:hAnsiTheme="majorHAnsi" w:cstheme="majorHAnsi"/>
          <w:b/>
          <w:bCs/>
          <w:sz w:val="24"/>
          <w:szCs w:val="24"/>
        </w:rPr>
        <w:t>Implementing Controls:</w:t>
      </w:r>
      <w:r w:rsidRPr="00385B4E">
        <w:rPr>
          <w:rFonts w:asciiTheme="majorHAnsi" w:hAnsiTheme="majorHAnsi" w:cstheme="majorHAnsi"/>
          <w:sz w:val="24"/>
          <w:szCs w:val="24"/>
        </w:rPr>
        <w:t xml:space="preserve"> Making a purchase of new equipment or software that can address some of the risk assessment issues that were come across during the assessment.</w:t>
      </w:r>
    </w:p>
    <w:p w14:paraId="64979BC5" w14:textId="77777777" w:rsidR="0048452D" w:rsidRPr="00385B4E" w:rsidRDefault="0048452D" w:rsidP="00385B4E">
      <w:pPr>
        <w:pStyle w:val="ListParagraph"/>
        <w:numPr>
          <w:ilvl w:val="0"/>
          <w:numId w:val="23"/>
        </w:numPr>
        <w:rPr>
          <w:rFonts w:asciiTheme="majorHAnsi" w:hAnsiTheme="majorHAnsi" w:cstheme="majorHAnsi"/>
          <w:sz w:val="24"/>
          <w:szCs w:val="24"/>
        </w:rPr>
      </w:pPr>
      <w:r w:rsidRPr="00385B4E">
        <w:rPr>
          <w:rFonts w:asciiTheme="majorHAnsi" w:hAnsiTheme="majorHAnsi" w:cstheme="majorHAnsi"/>
          <w:b/>
          <w:bCs/>
          <w:sz w:val="24"/>
          <w:szCs w:val="24"/>
        </w:rPr>
        <w:t>Mitigating Delays or Incidents</w:t>
      </w:r>
      <w:r w:rsidRPr="00385B4E">
        <w:rPr>
          <w:rFonts w:asciiTheme="majorHAnsi" w:hAnsiTheme="majorHAnsi" w:cstheme="majorHAnsi"/>
          <w:sz w:val="24"/>
          <w:szCs w:val="24"/>
        </w:rPr>
        <w:t>: Expenses related to handling sets up of project delay or any event in the project life cycle including equipment breakdown or data leakage.</w:t>
      </w:r>
    </w:p>
    <w:p w14:paraId="5437793E" w14:textId="2F53ACA3" w:rsidR="0048452D" w:rsidRPr="00385B4E" w:rsidRDefault="0048452D" w:rsidP="0048452D">
      <w:pPr>
        <w:rPr>
          <w:rFonts w:asciiTheme="majorHAnsi" w:hAnsiTheme="majorHAnsi" w:cstheme="majorHAnsi"/>
          <w:b/>
          <w:bCs/>
          <w:i/>
          <w:iCs/>
          <w:color w:val="C00000"/>
          <w:sz w:val="24"/>
          <w:szCs w:val="24"/>
        </w:rPr>
      </w:pPr>
      <w:r w:rsidRPr="00385B4E">
        <w:rPr>
          <w:rFonts w:asciiTheme="majorHAnsi" w:hAnsiTheme="majorHAnsi" w:cstheme="majorHAnsi"/>
          <w:b/>
          <w:bCs/>
          <w:i/>
          <w:iCs/>
          <w:color w:val="C00000"/>
          <w:sz w:val="24"/>
          <w:szCs w:val="24"/>
        </w:rPr>
        <w:t>Estimated Costs:</w:t>
      </w:r>
    </w:p>
    <w:p w14:paraId="65B8E1C5" w14:textId="6F3315EA" w:rsidR="00284A75" w:rsidRDefault="0048452D" w:rsidP="0048452D">
      <w:pPr>
        <w:rPr>
          <w:rFonts w:asciiTheme="majorHAnsi" w:hAnsiTheme="majorHAnsi" w:cstheme="majorHAnsi"/>
          <w:b/>
          <w:bCs/>
          <w:i/>
          <w:iCs/>
          <w:color w:val="C00000"/>
          <w:sz w:val="24"/>
          <w:szCs w:val="24"/>
        </w:rPr>
      </w:pPr>
      <w:r w:rsidRPr="00385B4E">
        <w:rPr>
          <w:rFonts w:asciiTheme="majorHAnsi" w:hAnsiTheme="majorHAnsi" w:cstheme="majorHAnsi"/>
          <w:i/>
          <w:iCs/>
          <w:color w:val="C00000"/>
          <w:sz w:val="24"/>
          <w:szCs w:val="24"/>
        </w:rPr>
        <w:t xml:space="preserve">These costs are usually more unpredictable, but contingency should be allowed to vary from </w:t>
      </w:r>
      <w:r w:rsidRPr="00385B4E">
        <w:rPr>
          <w:rFonts w:asciiTheme="majorHAnsi" w:hAnsiTheme="majorHAnsi" w:cstheme="majorHAnsi"/>
          <w:b/>
          <w:bCs/>
          <w:i/>
          <w:iCs/>
          <w:color w:val="C00000"/>
          <w:sz w:val="24"/>
          <w:szCs w:val="24"/>
        </w:rPr>
        <w:t>5-10% of the total cost estimate.</w:t>
      </w:r>
    </w:p>
    <w:p w14:paraId="26BF4576" w14:textId="13F08E2E" w:rsidR="00385B4E" w:rsidRDefault="00385B4E" w:rsidP="0048452D">
      <w:pPr>
        <w:rPr>
          <w:rFonts w:asciiTheme="majorHAnsi" w:hAnsiTheme="majorHAnsi" w:cstheme="majorHAnsi"/>
          <w:b/>
          <w:bCs/>
          <w:sz w:val="24"/>
          <w:szCs w:val="24"/>
        </w:rPr>
      </w:pPr>
      <w:r>
        <w:rPr>
          <w:rFonts w:asciiTheme="majorHAnsi" w:hAnsiTheme="majorHAnsi" w:cstheme="majorHAnsi"/>
          <w:b/>
          <w:bCs/>
          <w:noProof/>
          <w:sz w:val="24"/>
          <w:szCs w:val="24"/>
        </w:rPr>
        <mc:AlternateContent>
          <mc:Choice Requires="wps">
            <w:drawing>
              <wp:anchor distT="0" distB="0" distL="114300" distR="114300" simplePos="0" relativeHeight="251666432" behindDoc="0" locked="0" layoutInCell="1" allowOverlap="1" wp14:anchorId="0E8B40C6" wp14:editId="3B8FD551">
                <wp:simplePos x="0" y="0"/>
                <wp:positionH relativeFrom="column">
                  <wp:posOffset>-84125</wp:posOffset>
                </wp:positionH>
                <wp:positionV relativeFrom="paragraph">
                  <wp:posOffset>189001</wp:posOffset>
                </wp:positionV>
                <wp:extent cx="6627495" cy="3298825"/>
                <wp:effectExtent l="0" t="0" r="20955" b="15875"/>
                <wp:wrapNone/>
                <wp:docPr id="401984382" name="Rectangle: Rounded Corners 3"/>
                <wp:cNvGraphicFramePr/>
                <a:graphic xmlns:a="http://schemas.openxmlformats.org/drawingml/2006/main">
                  <a:graphicData uri="http://schemas.microsoft.com/office/word/2010/wordprocessingShape">
                    <wps:wsp>
                      <wps:cNvSpPr/>
                      <wps:spPr>
                        <a:xfrm>
                          <a:off x="0" y="0"/>
                          <a:ext cx="6627495" cy="3298825"/>
                        </a:xfrm>
                        <a:prstGeom prst="roundRect">
                          <a:avLst>
                            <a:gd name="adj" fmla="val 4914"/>
                          </a:avLst>
                        </a:prstGeom>
                        <a:noFill/>
                        <a:ln>
                          <a:solidFill>
                            <a:schemeClr val="accent6">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971E5" id="Rectangle: Rounded Corners 3" o:spid="_x0000_s1026" style="position:absolute;margin-left:-6.6pt;margin-top:14.9pt;width:521.85pt;height:259.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32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" filled="f" strokecolor="#375623 [1609]" strokeweight="1pt">
                <v:stroke joinstyle="miter"/>
              </v:roundrect>
            </w:pict>
          </mc:Fallback>
        </mc:AlternateContent>
      </w:r>
    </w:p>
    <w:p w14:paraId="412B34C5" w14:textId="193F26C6" w:rsidR="00385B4E" w:rsidRPr="00385B4E" w:rsidRDefault="00385B4E" w:rsidP="00385B4E">
      <w:pPr>
        <w:jc w:val="center"/>
        <w:rPr>
          <w:rFonts w:asciiTheme="majorHAnsi" w:hAnsiTheme="majorHAnsi" w:cstheme="majorHAnsi"/>
        </w:rPr>
      </w:pPr>
      <w:r w:rsidRPr="00385B4E">
        <w:rPr>
          <w:rFonts w:asciiTheme="majorHAnsi" w:hAnsiTheme="majorHAnsi" w:cstheme="majorHAnsi"/>
        </w:rPr>
        <w:t>Budget Breakdown Example (for a Medium-Sized Organization)</w:t>
      </w:r>
    </w:p>
    <w:tbl>
      <w:tblPr>
        <w:tblStyle w:val="PlainTable1"/>
        <w:tblW w:w="0" w:type="auto"/>
        <w:jc w:val="center"/>
        <w:shd w:val="clear" w:color="auto" w:fill="E2EFD9" w:themeFill="accent6" w:themeFillTint="33"/>
        <w:tblLook w:val="04A0" w:firstRow="1" w:lastRow="0" w:firstColumn="1" w:lastColumn="0" w:noHBand="0" w:noVBand="1"/>
      </w:tblPr>
      <w:tblGrid>
        <w:gridCol w:w="1829"/>
        <w:gridCol w:w="2285"/>
        <w:gridCol w:w="5310"/>
      </w:tblGrid>
      <w:tr w:rsidR="00385B4E" w:rsidRPr="00385B4E" w14:paraId="68976140" w14:textId="77777777" w:rsidTr="00385B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hideMark/>
          </w:tcPr>
          <w:p w14:paraId="2E53A22C" w14:textId="77777777" w:rsidR="00385B4E" w:rsidRPr="00385B4E" w:rsidRDefault="00385B4E" w:rsidP="00385B4E">
            <w:pPr>
              <w:spacing w:after="160" w:line="259" w:lineRule="auto"/>
              <w:rPr>
                <w:rFonts w:asciiTheme="majorHAnsi" w:hAnsiTheme="majorHAnsi" w:cstheme="majorHAnsi"/>
              </w:rPr>
            </w:pPr>
            <w:r w:rsidRPr="00385B4E">
              <w:rPr>
                <w:rFonts w:asciiTheme="majorHAnsi" w:hAnsiTheme="majorHAnsi" w:cstheme="majorHAnsi"/>
              </w:rPr>
              <w:t>Cost Category</w:t>
            </w:r>
          </w:p>
        </w:tc>
        <w:tc>
          <w:tcPr>
            <w:tcW w:w="2285" w:type="dxa"/>
            <w:shd w:val="clear" w:color="auto" w:fill="C5E0B3" w:themeFill="accent6" w:themeFillTint="66"/>
            <w:hideMark/>
          </w:tcPr>
          <w:p w14:paraId="59813AE3" w14:textId="77777777" w:rsidR="00385B4E" w:rsidRPr="00385B4E" w:rsidRDefault="00385B4E" w:rsidP="00385B4E">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Estimated Percentage of Total Budget</w:t>
            </w:r>
          </w:p>
        </w:tc>
        <w:tc>
          <w:tcPr>
            <w:tcW w:w="5310" w:type="dxa"/>
            <w:shd w:val="clear" w:color="auto" w:fill="C5E0B3" w:themeFill="accent6" w:themeFillTint="66"/>
            <w:hideMark/>
          </w:tcPr>
          <w:p w14:paraId="4DBD0C8D" w14:textId="77777777" w:rsidR="00385B4E" w:rsidRPr="00385B4E" w:rsidRDefault="00385B4E" w:rsidP="00385B4E">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Details</w:t>
            </w:r>
          </w:p>
        </w:tc>
      </w:tr>
      <w:tr w:rsidR="00385B4E" w:rsidRPr="00385B4E" w14:paraId="575C3CF1" w14:textId="77777777" w:rsidTr="00385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hideMark/>
          </w:tcPr>
          <w:p w14:paraId="127AC0E6" w14:textId="77777777" w:rsidR="00385B4E" w:rsidRPr="00385B4E" w:rsidRDefault="00385B4E" w:rsidP="00385B4E">
            <w:pPr>
              <w:spacing w:after="160" w:line="259" w:lineRule="auto"/>
              <w:rPr>
                <w:rFonts w:asciiTheme="majorHAnsi" w:hAnsiTheme="majorHAnsi" w:cstheme="majorHAnsi"/>
                <w:b w:val="0"/>
                <w:bCs w:val="0"/>
              </w:rPr>
            </w:pPr>
            <w:r w:rsidRPr="00385B4E">
              <w:rPr>
                <w:rFonts w:asciiTheme="majorHAnsi" w:hAnsiTheme="majorHAnsi" w:cstheme="majorHAnsi"/>
                <w:b w:val="0"/>
                <w:bCs w:val="0"/>
              </w:rPr>
              <w:t>Personnel Costs</w:t>
            </w:r>
          </w:p>
        </w:tc>
        <w:tc>
          <w:tcPr>
            <w:tcW w:w="2285" w:type="dxa"/>
            <w:shd w:val="clear" w:color="auto" w:fill="E2EFD9" w:themeFill="accent6" w:themeFillTint="33"/>
            <w:hideMark/>
          </w:tcPr>
          <w:p w14:paraId="0A46F992" w14:textId="77777777" w:rsidR="00385B4E" w:rsidRPr="00385B4E" w:rsidRDefault="00385B4E" w:rsidP="00385B4E">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20-30%</w:t>
            </w:r>
          </w:p>
        </w:tc>
        <w:tc>
          <w:tcPr>
            <w:tcW w:w="5310" w:type="dxa"/>
            <w:shd w:val="clear" w:color="auto" w:fill="E2EFD9" w:themeFill="accent6" w:themeFillTint="33"/>
            <w:hideMark/>
          </w:tcPr>
          <w:p w14:paraId="5FE10A7D" w14:textId="77777777" w:rsidR="00385B4E" w:rsidRPr="00385B4E" w:rsidRDefault="00385B4E" w:rsidP="00385B4E">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Project management, Information Security Manager, IT team, Risk Owners, Internal Auditors</w:t>
            </w:r>
          </w:p>
        </w:tc>
      </w:tr>
      <w:tr w:rsidR="00385B4E" w:rsidRPr="00385B4E" w14:paraId="0C9819FF" w14:textId="77777777" w:rsidTr="00385B4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hideMark/>
          </w:tcPr>
          <w:p w14:paraId="089ADA19" w14:textId="77777777" w:rsidR="00385B4E" w:rsidRPr="00385B4E" w:rsidRDefault="00385B4E" w:rsidP="00385B4E">
            <w:pPr>
              <w:spacing w:after="160" w:line="259" w:lineRule="auto"/>
              <w:rPr>
                <w:rFonts w:asciiTheme="majorHAnsi" w:hAnsiTheme="majorHAnsi" w:cstheme="majorHAnsi"/>
                <w:b w:val="0"/>
                <w:bCs w:val="0"/>
              </w:rPr>
            </w:pPr>
            <w:r w:rsidRPr="00385B4E">
              <w:rPr>
                <w:rFonts w:asciiTheme="majorHAnsi" w:hAnsiTheme="majorHAnsi" w:cstheme="majorHAnsi"/>
                <w:b w:val="0"/>
                <w:bCs w:val="0"/>
              </w:rPr>
              <w:t>Material Costs</w:t>
            </w:r>
          </w:p>
        </w:tc>
        <w:tc>
          <w:tcPr>
            <w:tcW w:w="2285" w:type="dxa"/>
            <w:shd w:val="clear" w:color="auto" w:fill="E2EFD9" w:themeFill="accent6" w:themeFillTint="33"/>
            <w:hideMark/>
          </w:tcPr>
          <w:p w14:paraId="37AD9DD1" w14:textId="77777777" w:rsidR="00385B4E" w:rsidRPr="00385B4E" w:rsidRDefault="00385B4E" w:rsidP="00385B4E">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10-20%</w:t>
            </w:r>
          </w:p>
        </w:tc>
        <w:tc>
          <w:tcPr>
            <w:tcW w:w="5310" w:type="dxa"/>
            <w:shd w:val="clear" w:color="auto" w:fill="E2EFD9" w:themeFill="accent6" w:themeFillTint="33"/>
            <w:hideMark/>
          </w:tcPr>
          <w:p w14:paraId="1A8C1F43" w14:textId="77777777" w:rsidR="00385B4E" w:rsidRPr="00385B4E" w:rsidRDefault="00385B4E" w:rsidP="00385B4E">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Security software, documentation tools, hardware, and IT equipment</w:t>
            </w:r>
          </w:p>
        </w:tc>
      </w:tr>
      <w:tr w:rsidR="00385B4E" w:rsidRPr="00385B4E" w14:paraId="5E7BBC4F" w14:textId="77777777" w:rsidTr="00385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hideMark/>
          </w:tcPr>
          <w:p w14:paraId="4229F825" w14:textId="77777777" w:rsidR="00385B4E" w:rsidRPr="00385B4E" w:rsidRDefault="00385B4E" w:rsidP="00385B4E">
            <w:pPr>
              <w:spacing w:after="160" w:line="259" w:lineRule="auto"/>
              <w:rPr>
                <w:rFonts w:asciiTheme="majorHAnsi" w:hAnsiTheme="majorHAnsi" w:cstheme="majorHAnsi"/>
                <w:b w:val="0"/>
                <w:bCs w:val="0"/>
              </w:rPr>
            </w:pPr>
            <w:r w:rsidRPr="00385B4E">
              <w:rPr>
                <w:rFonts w:asciiTheme="majorHAnsi" w:hAnsiTheme="majorHAnsi" w:cstheme="majorHAnsi"/>
                <w:b w:val="0"/>
                <w:bCs w:val="0"/>
              </w:rPr>
              <w:t>Supplier Costs</w:t>
            </w:r>
          </w:p>
        </w:tc>
        <w:tc>
          <w:tcPr>
            <w:tcW w:w="2285" w:type="dxa"/>
            <w:shd w:val="clear" w:color="auto" w:fill="E2EFD9" w:themeFill="accent6" w:themeFillTint="33"/>
            <w:hideMark/>
          </w:tcPr>
          <w:p w14:paraId="5F21793C" w14:textId="77777777" w:rsidR="00385B4E" w:rsidRPr="00385B4E" w:rsidRDefault="00385B4E" w:rsidP="00385B4E">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5-10%</w:t>
            </w:r>
          </w:p>
        </w:tc>
        <w:tc>
          <w:tcPr>
            <w:tcW w:w="5310" w:type="dxa"/>
            <w:shd w:val="clear" w:color="auto" w:fill="E2EFD9" w:themeFill="accent6" w:themeFillTint="33"/>
            <w:hideMark/>
          </w:tcPr>
          <w:p w14:paraId="2234CBD0" w14:textId="77777777" w:rsidR="00385B4E" w:rsidRPr="00385B4E" w:rsidRDefault="00385B4E" w:rsidP="00385B4E">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IT equipment suppliers, managed security services</w:t>
            </w:r>
          </w:p>
        </w:tc>
      </w:tr>
      <w:tr w:rsidR="00385B4E" w:rsidRPr="00385B4E" w14:paraId="2BEA3BF0" w14:textId="77777777" w:rsidTr="00385B4E">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hideMark/>
          </w:tcPr>
          <w:p w14:paraId="4BF4030E" w14:textId="77777777" w:rsidR="00385B4E" w:rsidRPr="00385B4E" w:rsidRDefault="00385B4E" w:rsidP="00385B4E">
            <w:pPr>
              <w:spacing w:after="160" w:line="259" w:lineRule="auto"/>
              <w:rPr>
                <w:rFonts w:asciiTheme="majorHAnsi" w:hAnsiTheme="majorHAnsi" w:cstheme="majorHAnsi"/>
                <w:b w:val="0"/>
                <w:bCs w:val="0"/>
              </w:rPr>
            </w:pPr>
            <w:r w:rsidRPr="00385B4E">
              <w:rPr>
                <w:rFonts w:asciiTheme="majorHAnsi" w:hAnsiTheme="majorHAnsi" w:cstheme="majorHAnsi"/>
                <w:b w:val="0"/>
                <w:bCs w:val="0"/>
              </w:rPr>
              <w:t>Service Costs</w:t>
            </w:r>
          </w:p>
        </w:tc>
        <w:tc>
          <w:tcPr>
            <w:tcW w:w="2285" w:type="dxa"/>
            <w:shd w:val="clear" w:color="auto" w:fill="E2EFD9" w:themeFill="accent6" w:themeFillTint="33"/>
            <w:hideMark/>
          </w:tcPr>
          <w:p w14:paraId="6B26208D" w14:textId="77777777" w:rsidR="00385B4E" w:rsidRPr="00385B4E" w:rsidRDefault="00385B4E" w:rsidP="00385B4E">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30-40%</w:t>
            </w:r>
          </w:p>
        </w:tc>
        <w:tc>
          <w:tcPr>
            <w:tcW w:w="5310" w:type="dxa"/>
            <w:shd w:val="clear" w:color="auto" w:fill="E2EFD9" w:themeFill="accent6" w:themeFillTint="33"/>
            <w:hideMark/>
          </w:tcPr>
          <w:p w14:paraId="30BBB3B7" w14:textId="77777777" w:rsidR="00385B4E" w:rsidRPr="00385B4E" w:rsidRDefault="00385B4E" w:rsidP="00385B4E">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External consultancy, certification bodies, employee training</w:t>
            </w:r>
          </w:p>
        </w:tc>
      </w:tr>
      <w:tr w:rsidR="00385B4E" w:rsidRPr="00385B4E" w14:paraId="41363F09" w14:textId="77777777" w:rsidTr="00385B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E2EFD9" w:themeFill="accent6" w:themeFillTint="33"/>
            <w:hideMark/>
          </w:tcPr>
          <w:p w14:paraId="540A3277" w14:textId="77777777" w:rsidR="00385B4E" w:rsidRPr="00385B4E" w:rsidRDefault="00385B4E" w:rsidP="00385B4E">
            <w:pPr>
              <w:spacing w:after="160" w:line="259" w:lineRule="auto"/>
              <w:rPr>
                <w:rFonts w:asciiTheme="majorHAnsi" w:hAnsiTheme="majorHAnsi" w:cstheme="majorHAnsi"/>
                <w:b w:val="0"/>
                <w:bCs w:val="0"/>
              </w:rPr>
            </w:pPr>
            <w:r w:rsidRPr="00385B4E">
              <w:rPr>
                <w:rFonts w:asciiTheme="majorHAnsi" w:hAnsiTheme="majorHAnsi" w:cstheme="majorHAnsi"/>
                <w:b w:val="0"/>
                <w:bCs w:val="0"/>
              </w:rPr>
              <w:t>Risk-Related Costs</w:t>
            </w:r>
          </w:p>
        </w:tc>
        <w:tc>
          <w:tcPr>
            <w:tcW w:w="2285" w:type="dxa"/>
            <w:shd w:val="clear" w:color="auto" w:fill="E2EFD9" w:themeFill="accent6" w:themeFillTint="33"/>
            <w:hideMark/>
          </w:tcPr>
          <w:p w14:paraId="263ED5A0" w14:textId="77777777" w:rsidR="00385B4E" w:rsidRPr="00385B4E" w:rsidRDefault="00385B4E" w:rsidP="00385B4E">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5-10%</w:t>
            </w:r>
          </w:p>
        </w:tc>
        <w:tc>
          <w:tcPr>
            <w:tcW w:w="5310" w:type="dxa"/>
            <w:shd w:val="clear" w:color="auto" w:fill="E2EFD9" w:themeFill="accent6" w:themeFillTint="33"/>
            <w:hideMark/>
          </w:tcPr>
          <w:p w14:paraId="53961F29" w14:textId="77777777" w:rsidR="00385B4E" w:rsidRPr="00385B4E" w:rsidRDefault="00385B4E" w:rsidP="00385B4E">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85B4E">
              <w:rPr>
                <w:rFonts w:asciiTheme="majorHAnsi" w:hAnsiTheme="majorHAnsi" w:cstheme="majorHAnsi"/>
              </w:rPr>
              <w:t>Buffer for mitigating risks, implementing additional controls</w:t>
            </w:r>
          </w:p>
        </w:tc>
      </w:tr>
    </w:tbl>
    <w:p w14:paraId="1557C270" w14:textId="77777777" w:rsidR="00385B4E" w:rsidRDefault="00385B4E" w:rsidP="0048452D">
      <w:pPr>
        <w:rPr>
          <w:rFonts w:asciiTheme="majorHAnsi" w:hAnsiTheme="majorHAnsi" w:cstheme="majorHAnsi"/>
          <w:b/>
          <w:bCs/>
          <w:sz w:val="24"/>
          <w:szCs w:val="24"/>
        </w:rPr>
      </w:pPr>
    </w:p>
    <w:p w14:paraId="22D32EB5" w14:textId="77777777" w:rsidR="0095467B" w:rsidRPr="00385B4E" w:rsidRDefault="0095467B" w:rsidP="00385B4E">
      <w:pPr>
        <w:rPr>
          <w:rFonts w:asciiTheme="majorHAnsi" w:hAnsiTheme="majorHAnsi" w:cstheme="majorHAnsi"/>
          <w:sz w:val="24"/>
          <w:szCs w:val="24"/>
        </w:rPr>
      </w:pPr>
    </w:p>
    <w:p w14:paraId="0BBBDB4A" w14:textId="5628921E" w:rsidR="00A27055" w:rsidRPr="00A27055" w:rsidRDefault="007942E1" w:rsidP="00385B4E">
      <w:pPr>
        <w:rPr>
          <w:rFonts w:cstheme="minorHAnsi"/>
          <w:b/>
          <w:bCs/>
          <w:sz w:val="32"/>
          <w:szCs w:val="32"/>
        </w:rPr>
      </w:pPr>
      <w:r>
        <w:rPr>
          <w:rFonts w:cstheme="minorHAnsi"/>
          <w:b/>
          <w:bCs/>
          <w:sz w:val="32"/>
          <w:szCs w:val="32"/>
        </w:rPr>
        <w:lastRenderedPageBreak/>
        <w:t>7</w:t>
      </w:r>
      <w:r w:rsidR="00A27055" w:rsidRPr="00A27055">
        <w:rPr>
          <w:rFonts w:cstheme="minorHAnsi"/>
          <w:b/>
          <w:bCs/>
          <w:sz w:val="32"/>
          <w:szCs w:val="32"/>
        </w:rPr>
        <w:t>. Risk Management Process</w:t>
      </w:r>
    </w:p>
    <w:p w14:paraId="2A69C21D" w14:textId="46285FB8" w:rsidR="00385B4E" w:rsidRDefault="00A27055" w:rsidP="00385B4E">
      <w:pPr>
        <w:rPr>
          <w:rFonts w:asciiTheme="majorHAnsi" w:hAnsiTheme="majorHAnsi" w:cstheme="majorHAnsi"/>
          <w:sz w:val="24"/>
          <w:szCs w:val="24"/>
        </w:rPr>
      </w:pPr>
      <w:r w:rsidRPr="00A27055">
        <w:rPr>
          <w:rFonts w:asciiTheme="majorHAnsi" w:hAnsiTheme="majorHAnsi" w:cstheme="majorHAnsi"/>
          <w:sz w:val="24"/>
          <w:szCs w:val="24"/>
        </w:rPr>
        <w:t xml:space="preserve">Risk management forms </w:t>
      </w:r>
      <w:r w:rsidR="008302BA" w:rsidRPr="00A27055">
        <w:rPr>
          <w:rFonts w:asciiTheme="majorHAnsi" w:hAnsiTheme="majorHAnsi" w:cstheme="majorHAnsi"/>
          <w:sz w:val="24"/>
          <w:szCs w:val="24"/>
        </w:rPr>
        <w:t>the core</w:t>
      </w:r>
      <w:r w:rsidRPr="00A27055">
        <w:rPr>
          <w:rFonts w:asciiTheme="majorHAnsi" w:hAnsiTheme="majorHAnsi" w:cstheme="majorHAnsi"/>
          <w:sz w:val="24"/>
          <w:szCs w:val="24"/>
        </w:rPr>
        <w:t xml:space="preserve"> part of the ISO 27001 Information Security Management System or ISMS. It refers to a process of identifying and evaluating risks, implementing measures to mitigate those risks and continuously measuring the effectiveness of protection given to the information assets. This process enables an </w:t>
      </w:r>
      <w:r w:rsidR="008302BA" w:rsidRPr="00A27055">
        <w:rPr>
          <w:rFonts w:asciiTheme="majorHAnsi" w:hAnsiTheme="majorHAnsi" w:cstheme="majorHAnsi"/>
          <w:sz w:val="24"/>
          <w:szCs w:val="24"/>
        </w:rPr>
        <w:t>organization</w:t>
      </w:r>
      <w:r w:rsidRPr="00A27055">
        <w:rPr>
          <w:rFonts w:asciiTheme="majorHAnsi" w:hAnsiTheme="majorHAnsi" w:cstheme="majorHAnsi"/>
          <w:sz w:val="24"/>
          <w:szCs w:val="24"/>
        </w:rPr>
        <w:t xml:space="preserve"> to identify and manage risks that are likely to affect the confidentiality, integrity and availability of the data in an </w:t>
      </w:r>
      <w:r w:rsidR="008302BA" w:rsidRPr="00A27055">
        <w:rPr>
          <w:rFonts w:asciiTheme="majorHAnsi" w:hAnsiTheme="majorHAnsi" w:cstheme="majorHAnsi"/>
          <w:sz w:val="24"/>
          <w:szCs w:val="24"/>
        </w:rPr>
        <w:t>organization</w:t>
      </w:r>
      <w:r w:rsidRPr="00A27055">
        <w:rPr>
          <w:rFonts w:asciiTheme="majorHAnsi" w:hAnsiTheme="majorHAnsi" w:cstheme="majorHAnsi"/>
          <w:sz w:val="24"/>
          <w:szCs w:val="24"/>
        </w:rPr>
        <w:t xml:space="preserve">. </w:t>
      </w:r>
      <w:r w:rsidR="008302BA" w:rsidRPr="00A27055">
        <w:rPr>
          <w:rFonts w:asciiTheme="majorHAnsi" w:hAnsiTheme="majorHAnsi" w:cstheme="majorHAnsi"/>
          <w:sz w:val="24"/>
          <w:szCs w:val="24"/>
        </w:rPr>
        <w:t>With</w:t>
      </w:r>
      <w:r w:rsidRPr="00A27055">
        <w:rPr>
          <w:rFonts w:asciiTheme="majorHAnsi" w:hAnsiTheme="majorHAnsi" w:cstheme="majorHAnsi"/>
          <w:sz w:val="24"/>
          <w:szCs w:val="24"/>
        </w:rPr>
        <w:t xml:space="preserve"> an established risk management framework, the security risks of the organization can be addressed since it abides with ISO 27001 standards.</w:t>
      </w:r>
    </w:p>
    <w:p w14:paraId="63A05150" w14:textId="77777777" w:rsidR="0017182E" w:rsidRDefault="0017182E" w:rsidP="00D13C21">
      <w:pPr>
        <w:rPr>
          <w:noProof/>
        </w:rPr>
      </w:pPr>
    </w:p>
    <w:p w14:paraId="00AD0DD6" w14:textId="5D716E46" w:rsidR="0095467B" w:rsidRDefault="0095467B" w:rsidP="0095467B">
      <w:pPr>
        <w:jc w:val="center"/>
        <w:rPr>
          <w:rFonts w:asciiTheme="majorHAnsi" w:hAnsiTheme="majorHAnsi" w:cstheme="majorHAnsi"/>
          <w:sz w:val="24"/>
          <w:szCs w:val="24"/>
        </w:rPr>
      </w:pPr>
      <w:r>
        <w:rPr>
          <w:noProof/>
        </w:rPr>
        <w:drawing>
          <wp:inline distT="0" distB="0" distL="0" distR="0" wp14:anchorId="7786D643" wp14:editId="34A94965">
            <wp:extent cx="2687293" cy="2718874"/>
            <wp:effectExtent l="0" t="0" r="0" b="0"/>
            <wp:docPr id="1832415715" name="Picture 4" descr="Risk Management Steve Chadwick &amp; Rhiannon Birch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isk Management Steve Chadwick &amp; Rhiannon Birch ppt download"/>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6001" b="90667" l="16917" r="86159">
                                  <a14:foregroundMark x1="43021" y1="39722" x2="43021" y2="39722"/>
                                  <a14:foregroundMark x1="42188" y1="45556" x2="37396" y2="47500"/>
                                  <a14:foregroundMark x1="56771" y1="51944" x2="51771" y2="54167"/>
                                  <a14:foregroundMark x1="53438" y1="64583" x2="53438" y2="64583"/>
                                  <a14:foregroundMark x1="44479" y1="78750" x2="41979" y2="63056"/>
                                  <a14:foregroundMark x1="41979" y1="63056" x2="36042" y2="74306"/>
                                  <a14:foregroundMark x1="36042" y1="74306" x2="46250" y2="81667"/>
                                  <a14:foregroundMark x1="66771" y1="73750" x2="58646" y2="64444"/>
                                  <a14:foregroundMark x1="58646" y1="64444" x2="61771" y2="79861"/>
                                  <a14:foregroundMark x1="61771" y1="79861" x2="67396" y2="70000"/>
                                  <a14:foregroundMark x1="47604" y1="53194" x2="49167" y2="56111"/>
                                  <a14:foregroundMark x1="47708" y1="63611" x2="49792" y2="61528"/>
                                  <a14:foregroundMark x1="49792" y1="63472" x2="54271" y2="61111"/>
                                  <a14:foregroundMark x1="49271" y1="53333" x2="51979" y2="52778"/>
                                </a14:backgroundRemoval>
                              </a14:imgEffect>
                            </a14:imgLayer>
                          </a14:imgProps>
                        </a:ext>
                        <a:ext uri="{28A0092B-C50C-407E-A947-70E740481C1C}">
                          <a14:useLocalDpi xmlns:a14="http://schemas.microsoft.com/office/drawing/2010/main" val="0"/>
                        </a:ext>
                      </a:extLst>
                    </a:blip>
                    <a:srcRect l="23554" t="20111" r="21466" b="5725"/>
                    <a:stretch/>
                  </pic:blipFill>
                  <pic:spPr bwMode="auto">
                    <a:xfrm>
                      <a:off x="0" y="0"/>
                      <a:ext cx="2691847" cy="2723481"/>
                    </a:xfrm>
                    <a:prstGeom prst="rect">
                      <a:avLst/>
                    </a:prstGeom>
                    <a:noFill/>
                    <a:ln>
                      <a:noFill/>
                    </a:ln>
                    <a:extLst>
                      <a:ext uri="{53640926-AAD7-44D8-BBD7-CCE9431645EC}">
                        <a14:shadowObscured xmlns:a14="http://schemas.microsoft.com/office/drawing/2010/main"/>
                      </a:ext>
                    </a:extLst>
                  </pic:spPr>
                </pic:pic>
              </a:graphicData>
            </a:graphic>
          </wp:inline>
        </w:drawing>
      </w:r>
    </w:p>
    <w:p w14:paraId="016F82C6" w14:textId="6E56EF10" w:rsidR="008302BA" w:rsidRPr="008302BA" w:rsidRDefault="007942E1" w:rsidP="008302BA">
      <w:pPr>
        <w:rPr>
          <w:rFonts w:asciiTheme="majorHAnsi" w:hAnsiTheme="majorHAnsi" w:cstheme="majorHAnsi"/>
          <w:b/>
          <w:bCs/>
          <w:sz w:val="24"/>
          <w:szCs w:val="24"/>
        </w:rPr>
      </w:pPr>
      <w:r>
        <w:rPr>
          <w:rFonts w:asciiTheme="majorHAnsi" w:hAnsiTheme="majorHAnsi" w:cstheme="majorHAnsi"/>
          <w:b/>
          <w:bCs/>
          <w:sz w:val="24"/>
          <w:szCs w:val="24"/>
        </w:rPr>
        <w:t>7</w:t>
      </w:r>
      <w:r w:rsidR="008302BA" w:rsidRPr="008302BA">
        <w:rPr>
          <w:rFonts w:asciiTheme="majorHAnsi" w:hAnsiTheme="majorHAnsi" w:cstheme="majorHAnsi"/>
          <w:b/>
          <w:bCs/>
          <w:sz w:val="24"/>
          <w:szCs w:val="24"/>
        </w:rPr>
        <w:t xml:space="preserve">.1 Risk Identification methodology. </w:t>
      </w:r>
    </w:p>
    <w:p w14:paraId="31580BE8" w14:textId="185C5AC2"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Risk assessment is the first stage in risk management of information assets. This particularly is a step-by-step process that entails recognizing the likely risks and exposures capable of threatening computer-based information security, availability and confidentiality. Hitherto, the purpose is to identify, document, and assess all conceivable threats to an organization and those originating from the external environment.</w:t>
      </w:r>
    </w:p>
    <w:p w14:paraId="31739E69" w14:textId="19CD9987"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Key elements of the risk identification methodology include:</w:t>
      </w:r>
    </w:p>
    <w:p w14:paraId="3B91023E" w14:textId="77777777" w:rsidR="008302BA" w:rsidRPr="008302BA" w:rsidRDefault="008302BA" w:rsidP="008302BA">
      <w:pPr>
        <w:rPr>
          <w:rFonts w:asciiTheme="majorHAnsi" w:hAnsiTheme="majorHAnsi" w:cstheme="majorHAnsi"/>
          <w:b/>
          <w:bCs/>
          <w:sz w:val="24"/>
          <w:szCs w:val="24"/>
        </w:rPr>
      </w:pPr>
      <w:r w:rsidRPr="008302BA">
        <w:rPr>
          <w:rFonts w:asciiTheme="majorHAnsi" w:hAnsiTheme="majorHAnsi" w:cstheme="majorHAnsi"/>
          <w:b/>
          <w:bCs/>
          <w:sz w:val="24"/>
          <w:szCs w:val="24"/>
        </w:rPr>
        <w:t>Asset Identification</w:t>
      </w:r>
    </w:p>
    <w:p w14:paraId="09AEFB92" w14:textId="1C02D6DF"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The organization’s information assets, including data, software, hardware, and human resources, must first be identified. Assets can include:</w:t>
      </w:r>
    </w:p>
    <w:p w14:paraId="18F5C085" w14:textId="77777777" w:rsidR="008302BA" w:rsidRPr="008302BA" w:rsidRDefault="008302BA" w:rsidP="008302BA">
      <w:pPr>
        <w:pStyle w:val="ListParagraph"/>
        <w:numPr>
          <w:ilvl w:val="0"/>
          <w:numId w:val="26"/>
        </w:numPr>
        <w:rPr>
          <w:rFonts w:asciiTheme="majorHAnsi" w:hAnsiTheme="majorHAnsi" w:cstheme="majorHAnsi"/>
          <w:sz w:val="24"/>
          <w:szCs w:val="24"/>
        </w:rPr>
      </w:pPr>
      <w:r w:rsidRPr="008302BA">
        <w:rPr>
          <w:rFonts w:asciiTheme="majorHAnsi" w:hAnsiTheme="majorHAnsi" w:cstheme="majorHAnsi"/>
          <w:b/>
          <w:bCs/>
          <w:sz w:val="24"/>
          <w:szCs w:val="24"/>
        </w:rPr>
        <w:t>Data:</w:t>
      </w:r>
      <w:r w:rsidRPr="008302BA">
        <w:rPr>
          <w:rFonts w:asciiTheme="majorHAnsi" w:hAnsiTheme="majorHAnsi" w:cstheme="majorHAnsi"/>
          <w:sz w:val="24"/>
          <w:szCs w:val="24"/>
        </w:rPr>
        <w:t xml:space="preserve"> Customers’ data, license and patents, financial documents.</w:t>
      </w:r>
    </w:p>
    <w:p w14:paraId="26E775CD" w14:textId="77777777" w:rsidR="008302BA" w:rsidRPr="008302BA" w:rsidRDefault="008302BA" w:rsidP="008302BA">
      <w:pPr>
        <w:pStyle w:val="ListParagraph"/>
        <w:numPr>
          <w:ilvl w:val="0"/>
          <w:numId w:val="26"/>
        </w:numPr>
        <w:rPr>
          <w:rFonts w:asciiTheme="majorHAnsi" w:hAnsiTheme="majorHAnsi" w:cstheme="majorHAnsi"/>
          <w:sz w:val="24"/>
          <w:szCs w:val="24"/>
        </w:rPr>
      </w:pPr>
      <w:r w:rsidRPr="008302BA">
        <w:rPr>
          <w:rFonts w:asciiTheme="majorHAnsi" w:hAnsiTheme="majorHAnsi" w:cstheme="majorHAnsi"/>
          <w:b/>
          <w:bCs/>
          <w:sz w:val="24"/>
          <w:szCs w:val="24"/>
        </w:rPr>
        <w:t>Systems:</w:t>
      </w:r>
      <w:r w:rsidRPr="008302BA">
        <w:rPr>
          <w:rFonts w:asciiTheme="majorHAnsi" w:hAnsiTheme="majorHAnsi" w:cstheme="majorHAnsi"/>
          <w:sz w:val="24"/>
          <w:szCs w:val="24"/>
        </w:rPr>
        <w:t xml:space="preserve"> Servers databases, network device.</w:t>
      </w:r>
    </w:p>
    <w:p w14:paraId="189EF7E4" w14:textId="77777777" w:rsidR="008302BA" w:rsidRPr="008302BA" w:rsidRDefault="008302BA" w:rsidP="008302BA">
      <w:pPr>
        <w:pStyle w:val="ListParagraph"/>
        <w:numPr>
          <w:ilvl w:val="0"/>
          <w:numId w:val="26"/>
        </w:numPr>
        <w:rPr>
          <w:rFonts w:asciiTheme="majorHAnsi" w:hAnsiTheme="majorHAnsi" w:cstheme="majorHAnsi"/>
          <w:sz w:val="24"/>
          <w:szCs w:val="24"/>
        </w:rPr>
      </w:pPr>
      <w:r w:rsidRPr="008302BA">
        <w:rPr>
          <w:rFonts w:asciiTheme="majorHAnsi" w:hAnsiTheme="majorHAnsi" w:cstheme="majorHAnsi"/>
          <w:b/>
          <w:bCs/>
          <w:sz w:val="24"/>
          <w:szCs w:val="24"/>
        </w:rPr>
        <w:t>Personnel:</w:t>
      </w:r>
      <w:r w:rsidRPr="008302BA">
        <w:rPr>
          <w:rFonts w:asciiTheme="majorHAnsi" w:hAnsiTheme="majorHAnsi" w:cstheme="majorHAnsi"/>
          <w:sz w:val="24"/>
          <w:szCs w:val="24"/>
        </w:rPr>
        <w:t xml:space="preserve"> Employees who work in places that have information:</w:t>
      </w:r>
    </w:p>
    <w:p w14:paraId="743CD725" w14:textId="2304F92D" w:rsidR="008302BA" w:rsidRPr="008302BA" w:rsidRDefault="008302BA" w:rsidP="008302BA">
      <w:pPr>
        <w:pStyle w:val="ListParagraph"/>
        <w:numPr>
          <w:ilvl w:val="0"/>
          <w:numId w:val="26"/>
        </w:numPr>
        <w:rPr>
          <w:rFonts w:asciiTheme="majorHAnsi" w:hAnsiTheme="majorHAnsi" w:cstheme="majorHAnsi"/>
          <w:sz w:val="24"/>
          <w:szCs w:val="24"/>
        </w:rPr>
      </w:pPr>
      <w:r w:rsidRPr="008302BA">
        <w:rPr>
          <w:rFonts w:asciiTheme="majorHAnsi" w:hAnsiTheme="majorHAnsi" w:cstheme="majorHAnsi"/>
          <w:b/>
          <w:bCs/>
          <w:sz w:val="24"/>
          <w:szCs w:val="24"/>
        </w:rPr>
        <w:t>Third-Party Vendors:</w:t>
      </w:r>
      <w:r w:rsidRPr="008302BA">
        <w:rPr>
          <w:rFonts w:asciiTheme="majorHAnsi" w:hAnsiTheme="majorHAnsi" w:cstheme="majorHAnsi"/>
          <w:sz w:val="24"/>
          <w:szCs w:val="24"/>
        </w:rPr>
        <w:t xml:space="preserve"> Third party individuals who are given a better look at information.</w:t>
      </w:r>
    </w:p>
    <w:p w14:paraId="47E6E57E" w14:textId="77777777" w:rsidR="008302BA" w:rsidRDefault="008302BA" w:rsidP="008302BA">
      <w:pPr>
        <w:rPr>
          <w:rFonts w:asciiTheme="majorHAnsi" w:hAnsiTheme="majorHAnsi" w:cstheme="majorHAnsi"/>
          <w:b/>
          <w:bCs/>
          <w:sz w:val="24"/>
          <w:szCs w:val="24"/>
        </w:rPr>
      </w:pPr>
    </w:p>
    <w:p w14:paraId="6C0162B4" w14:textId="10D7F536" w:rsidR="008302BA" w:rsidRPr="008302BA" w:rsidRDefault="008302BA" w:rsidP="008302BA">
      <w:pPr>
        <w:rPr>
          <w:rFonts w:asciiTheme="majorHAnsi" w:hAnsiTheme="majorHAnsi" w:cstheme="majorHAnsi"/>
          <w:b/>
          <w:bCs/>
          <w:sz w:val="24"/>
          <w:szCs w:val="24"/>
        </w:rPr>
      </w:pPr>
      <w:r w:rsidRPr="008302BA">
        <w:rPr>
          <w:rFonts w:asciiTheme="majorHAnsi" w:hAnsiTheme="majorHAnsi" w:cstheme="majorHAnsi"/>
          <w:b/>
          <w:bCs/>
          <w:sz w:val="24"/>
          <w:szCs w:val="24"/>
        </w:rPr>
        <w:t>Threat Identification</w:t>
      </w:r>
    </w:p>
    <w:p w14:paraId="53045A1B" w14:textId="6DC54A88"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Following this, risks to the identified assets are described. Threats can originate from both internal and external sources and include:</w:t>
      </w:r>
    </w:p>
    <w:p w14:paraId="6901AE0D" w14:textId="172C5934" w:rsidR="008302BA" w:rsidRPr="008302BA" w:rsidRDefault="008302BA" w:rsidP="008302BA">
      <w:pPr>
        <w:pStyle w:val="ListParagraph"/>
        <w:numPr>
          <w:ilvl w:val="0"/>
          <w:numId w:val="25"/>
        </w:numPr>
        <w:rPr>
          <w:rFonts w:asciiTheme="majorHAnsi" w:hAnsiTheme="majorHAnsi" w:cstheme="majorHAnsi"/>
          <w:sz w:val="24"/>
          <w:szCs w:val="24"/>
        </w:rPr>
      </w:pPr>
      <w:r w:rsidRPr="008302BA">
        <w:rPr>
          <w:rFonts w:asciiTheme="majorHAnsi" w:hAnsiTheme="majorHAnsi" w:cstheme="majorHAnsi"/>
          <w:b/>
          <w:bCs/>
          <w:sz w:val="24"/>
          <w:szCs w:val="24"/>
        </w:rPr>
        <w:lastRenderedPageBreak/>
        <w:t>Cyber Attacks:</w:t>
      </w:r>
      <w:r w:rsidRPr="008302BA">
        <w:rPr>
          <w:rFonts w:asciiTheme="majorHAnsi" w:hAnsiTheme="majorHAnsi" w:cstheme="majorHAnsi"/>
          <w:sz w:val="24"/>
          <w:szCs w:val="24"/>
        </w:rPr>
        <w:t xml:space="preserve"> Some of the known threats are Virus, worm, Trojan, spyware, malware, phishing, ransomware, denial of service (DoS).</w:t>
      </w:r>
    </w:p>
    <w:p w14:paraId="007F0650" w14:textId="77777777" w:rsidR="008302BA" w:rsidRPr="008302BA" w:rsidRDefault="008302BA" w:rsidP="008302BA">
      <w:pPr>
        <w:pStyle w:val="ListParagraph"/>
        <w:numPr>
          <w:ilvl w:val="0"/>
          <w:numId w:val="25"/>
        </w:numPr>
        <w:rPr>
          <w:rFonts w:asciiTheme="majorHAnsi" w:hAnsiTheme="majorHAnsi" w:cstheme="majorHAnsi"/>
          <w:sz w:val="24"/>
          <w:szCs w:val="24"/>
        </w:rPr>
      </w:pPr>
      <w:r w:rsidRPr="008302BA">
        <w:rPr>
          <w:rFonts w:asciiTheme="majorHAnsi" w:hAnsiTheme="majorHAnsi" w:cstheme="majorHAnsi"/>
          <w:b/>
          <w:bCs/>
          <w:sz w:val="24"/>
          <w:szCs w:val="24"/>
        </w:rPr>
        <w:t>Human Errors:</w:t>
      </w:r>
      <w:r w:rsidRPr="008302BA">
        <w:rPr>
          <w:rFonts w:asciiTheme="majorHAnsi" w:hAnsiTheme="majorHAnsi" w:cstheme="majorHAnsi"/>
          <w:sz w:val="24"/>
          <w:szCs w:val="24"/>
        </w:rPr>
        <w:t xml:space="preserve"> Screw-ups, slips, and mistakes include setting up the configurations improperly, deleting data by mistake, or data that was intended to be confidential got out.</w:t>
      </w:r>
    </w:p>
    <w:p w14:paraId="2421D985" w14:textId="1905643D" w:rsidR="008302BA" w:rsidRPr="008302BA" w:rsidRDefault="008302BA" w:rsidP="008302BA">
      <w:pPr>
        <w:pStyle w:val="ListParagraph"/>
        <w:numPr>
          <w:ilvl w:val="0"/>
          <w:numId w:val="25"/>
        </w:numPr>
        <w:rPr>
          <w:rFonts w:asciiTheme="majorHAnsi" w:hAnsiTheme="majorHAnsi" w:cstheme="majorHAnsi"/>
          <w:sz w:val="24"/>
          <w:szCs w:val="24"/>
        </w:rPr>
      </w:pPr>
      <w:r w:rsidRPr="008302BA">
        <w:rPr>
          <w:rFonts w:asciiTheme="majorHAnsi" w:hAnsiTheme="majorHAnsi" w:cstheme="majorHAnsi"/>
          <w:b/>
          <w:bCs/>
          <w:sz w:val="24"/>
          <w:szCs w:val="24"/>
        </w:rPr>
        <w:t>Insider Threats:</w:t>
      </w:r>
      <w:r w:rsidRPr="008302BA">
        <w:t xml:space="preserve"> </w:t>
      </w:r>
      <w:r w:rsidRPr="008302BA">
        <w:rPr>
          <w:rFonts w:asciiTheme="majorHAnsi" w:hAnsiTheme="majorHAnsi" w:cstheme="majorHAnsi"/>
          <w:sz w:val="24"/>
          <w:szCs w:val="24"/>
        </w:rPr>
        <w:t>Disgruntled employees or casual negligence incidents.</w:t>
      </w:r>
    </w:p>
    <w:p w14:paraId="41A28E79" w14:textId="77777777" w:rsidR="008302BA" w:rsidRPr="008302BA" w:rsidRDefault="008302BA" w:rsidP="008302BA">
      <w:pPr>
        <w:pStyle w:val="ListParagraph"/>
        <w:numPr>
          <w:ilvl w:val="0"/>
          <w:numId w:val="25"/>
        </w:numPr>
        <w:rPr>
          <w:rFonts w:asciiTheme="majorHAnsi" w:hAnsiTheme="majorHAnsi" w:cstheme="majorHAnsi"/>
          <w:sz w:val="24"/>
          <w:szCs w:val="24"/>
        </w:rPr>
      </w:pPr>
      <w:r w:rsidRPr="008302BA">
        <w:rPr>
          <w:rFonts w:asciiTheme="majorHAnsi" w:hAnsiTheme="majorHAnsi" w:cstheme="majorHAnsi"/>
          <w:b/>
          <w:bCs/>
          <w:sz w:val="24"/>
          <w:szCs w:val="24"/>
        </w:rPr>
        <w:t>Physical Threats:</w:t>
      </w:r>
      <w:r w:rsidRPr="008302BA">
        <w:rPr>
          <w:rFonts w:asciiTheme="majorHAnsi" w:hAnsiTheme="majorHAnsi" w:cstheme="majorHAnsi"/>
          <w:sz w:val="24"/>
          <w:szCs w:val="24"/>
        </w:rPr>
        <w:t xml:space="preserve"> Criminal activity, arson, or acts of God in vital installations.</w:t>
      </w:r>
    </w:p>
    <w:p w14:paraId="4A4F8C3C" w14:textId="77777777" w:rsidR="00D13C21" w:rsidRDefault="00D13C21" w:rsidP="008302BA">
      <w:pPr>
        <w:rPr>
          <w:rFonts w:asciiTheme="majorHAnsi" w:hAnsiTheme="majorHAnsi" w:cstheme="majorHAnsi"/>
          <w:sz w:val="24"/>
          <w:szCs w:val="24"/>
        </w:rPr>
      </w:pPr>
    </w:p>
    <w:p w14:paraId="14407E0E" w14:textId="7EE34748" w:rsidR="008302BA" w:rsidRPr="008302BA" w:rsidRDefault="008302BA" w:rsidP="008302BA">
      <w:pPr>
        <w:rPr>
          <w:rFonts w:asciiTheme="majorHAnsi" w:hAnsiTheme="majorHAnsi" w:cstheme="majorHAnsi"/>
          <w:b/>
          <w:bCs/>
          <w:sz w:val="24"/>
          <w:szCs w:val="24"/>
        </w:rPr>
      </w:pPr>
      <w:r w:rsidRPr="008302BA">
        <w:rPr>
          <w:rFonts w:asciiTheme="majorHAnsi" w:hAnsiTheme="majorHAnsi" w:cstheme="majorHAnsi"/>
          <w:b/>
          <w:bCs/>
          <w:sz w:val="24"/>
          <w:szCs w:val="24"/>
        </w:rPr>
        <w:t>Vulnerability Identification</w:t>
      </w:r>
    </w:p>
    <w:p w14:paraId="29E333EC" w14:textId="28593CB2"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Threats, on the other hand, are dangers that pose risks to system, process, or technology; so that they are product of vulnerabilities. Examples include:</w:t>
      </w:r>
    </w:p>
    <w:p w14:paraId="0C4BB237" w14:textId="77777777" w:rsidR="008302BA" w:rsidRPr="008302BA" w:rsidRDefault="008302BA" w:rsidP="008302BA">
      <w:pPr>
        <w:pStyle w:val="ListParagraph"/>
        <w:numPr>
          <w:ilvl w:val="0"/>
          <w:numId w:val="24"/>
        </w:numPr>
        <w:rPr>
          <w:rFonts w:asciiTheme="majorHAnsi" w:hAnsiTheme="majorHAnsi" w:cstheme="majorHAnsi"/>
          <w:sz w:val="24"/>
          <w:szCs w:val="24"/>
        </w:rPr>
      </w:pPr>
      <w:r w:rsidRPr="008302BA">
        <w:rPr>
          <w:rFonts w:asciiTheme="majorHAnsi" w:hAnsiTheme="majorHAnsi" w:cstheme="majorHAnsi"/>
          <w:b/>
          <w:bCs/>
          <w:sz w:val="24"/>
          <w:szCs w:val="24"/>
        </w:rPr>
        <w:t xml:space="preserve">Outdated Software: </w:t>
      </w:r>
      <w:r w:rsidRPr="008302BA">
        <w:rPr>
          <w:rFonts w:asciiTheme="majorHAnsi" w:hAnsiTheme="majorHAnsi" w:cstheme="majorHAnsi"/>
          <w:sz w:val="24"/>
          <w:szCs w:val="24"/>
        </w:rPr>
        <w:t>The most severe is the unpatched vulnerability in the application or systems that are being built.</w:t>
      </w:r>
    </w:p>
    <w:p w14:paraId="4F00946A" w14:textId="77777777" w:rsidR="008302BA" w:rsidRPr="008302BA" w:rsidRDefault="008302BA" w:rsidP="008302BA">
      <w:pPr>
        <w:pStyle w:val="ListParagraph"/>
        <w:numPr>
          <w:ilvl w:val="0"/>
          <w:numId w:val="24"/>
        </w:numPr>
        <w:rPr>
          <w:rFonts w:asciiTheme="majorHAnsi" w:hAnsiTheme="majorHAnsi" w:cstheme="majorHAnsi"/>
          <w:sz w:val="24"/>
          <w:szCs w:val="24"/>
        </w:rPr>
      </w:pPr>
      <w:r w:rsidRPr="008302BA">
        <w:rPr>
          <w:rFonts w:asciiTheme="majorHAnsi" w:hAnsiTheme="majorHAnsi" w:cstheme="majorHAnsi"/>
          <w:b/>
          <w:bCs/>
          <w:sz w:val="24"/>
          <w:szCs w:val="24"/>
        </w:rPr>
        <w:t>Weak Access Controls:</w:t>
      </w:r>
      <w:r w:rsidRPr="008302BA">
        <w:rPr>
          <w:rFonts w:asciiTheme="majorHAnsi" w:hAnsiTheme="majorHAnsi" w:cstheme="majorHAnsi"/>
          <w:sz w:val="24"/>
          <w:szCs w:val="24"/>
        </w:rPr>
        <w:t xml:space="preserve"> The inability to implement correct authentication or authorization mechanisms.</w:t>
      </w:r>
    </w:p>
    <w:p w14:paraId="7E9D0B40" w14:textId="644A7555" w:rsidR="00A27055" w:rsidRPr="008302BA" w:rsidRDefault="008302BA" w:rsidP="008302BA">
      <w:pPr>
        <w:pStyle w:val="ListParagraph"/>
        <w:numPr>
          <w:ilvl w:val="0"/>
          <w:numId w:val="24"/>
        </w:numPr>
        <w:rPr>
          <w:rFonts w:asciiTheme="majorHAnsi" w:hAnsiTheme="majorHAnsi" w:cstheme="majorHAnsi"/>
          <w:sz w:val="24"/>
          <w:szCs w:val="24"/>
        </w:rPr>
      </w:pPr>
      <w:r w:rsidRPr="008302BA">
        <w:rPr>
          <w:rFonts w:asciiTheme="majorHAnsi" w:hAnsiTheme="majorHAnsi" w:cstheme="majorHAnsi"/>
          <w:b/>
          <w:bCs/>
          <w:sz w:val="24"/>
          <w:szCs w:val="24"/>
        </w:rPr>
        <w:t>Physical Security Gaps:</w:t>
      </w:r>
      <w:r w:rsidRPr="008302BA">
        <w:rPr>
          <w:rFonts w:asciiTheme="majorHAnsi" w:hAnsiTheme="majorHAnsi" w:cstheme="majorHAnsi"/>
          <w:sz w:val="24"/>
          <w:szCs w:val="24"/>
        </w:rPr>
        <w:t xml:space="preserve"> Lack of proper data, storage and centers or a plain office environment.</w:t>
      </w:r>
    </w:p>
    <w:p w14:paraId="270FE88D" w14:textId="77777777" w:rsidR="008302BA" w:rsidRDefault="008302BA" w:rsidP="008302BA">
      <w:pPr>
        <w:rPr>
          <w:rFonts w:asciiTheme="majorHAnsi" w:hAnsiTheme="majorHAnsi" w:cstheme="majorHAnsi"/>
          <w:sz w:val="24"/>
          <w:szCs w:val="24"/>
        </w:rPr>
      </w:pPr>
    </w:p>
    <w:p w14:paraId="1A7441D1" w14:textId="5E84C895" w:rsidR="008302BA" w:rsidRPr="008302BA" w:rsidRDefault="008302BA" w:rsidP="008302BA">
      <w:pPr>
        <w:rPr>
          <w:rFonts w:asciiTheme="majorHAnsi" w:hAnsiTheme="majorHAnsi" w:cstheme="majorHAnsi"/>
          <w:b/>
          <w:bCs/>
          <w:sz w:val="24"/>
          <w:szCs w:val="24"/>
        </w:rPr>
      </w:pPr>
      <w:r w:rsidRPr="008302BA">
        <w:rPr>
          <w:rFonts w:asciiTheme="majorHAnsi" w:hAnsiTheme="majorHAnsi" w:cstheme="majorHAnsi"/>
          <w:b/>
          <w:bCs/>
          <w:sz w:val="24"/>
          <w:szCs w:val="24"/>
        </w:rPr>
        <w:t>Risk Identification Tools</w:t>
      </w:r>
    </w:p>
    <w:p w14:paraId="1A55C404" w14:textId="7FFEFA8C"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The organization will use a combination of tools and methods to assist in identifying risks, such as:</w:t>
      </w:r>
    </w:p>
    <w:p w14:paraId="674D905D" w14:textId="77777777" w:rsidR="008302BA" w:rsidRPr="008302BA" w:rsidRDefault="008302BA" w:rsidP="008302BA">
      <w:pPr>
        <w:pStyle w:val="ListParagraph"/>
        <w:numPr>
          <w:ilvl w:val="0"/>
          <w:numId w:val="27"/>
        </w:numPr>
        <w:rPr>
          <w:rFonts w:asciiTheme="majorHAnsi" w:hAnsiTheme="majorHAnsi" w:cstheme="majorHAnsi"/>
          <w:sz w:val="24"/>
          <w:szCs w:val="24"/>
        </w:rPr>
      </w:pPr>
      <w:r w:rsidRPr="008302BA">
        <w:rPr>
          <w:rFonts w:asciiTheme="majorHAnsi" w:hAnsiTheme="majorHAnsi" w:cstheme="majorHAnsi"/>
          <w:b/>
          <w:bCs/>
          <w:sz w:val="24"/>
          <w:szCs w:val="24"/>
        </w:rPr>
        <w:t>Interviews and Questionnaires:</w:t>
      </w:r>
      <w:r w:rsidRPr="008302BA">
        <w:rPr>
          <w:rFonts w:asciiTheme="majorHAnsi" w:hAnsiTheme="majorHAnsi" w:cstheme="majorHAnsi"/>
          <w:sz w:val="24"/>
          <w:szCs w:val="24"/>
        </w:rPr>
        <w:t xml:space="preserve"> Meeting stakeholders to find out the issues and risks that may negatively impact security.</w:t>
      </w:r>
    </w:p>
    <w:p w14:paraId="25A8217E" w14:textId="77777777" w:rsidR="008302BA" w:rsidRPr="008302BA" w:rsidRDefault="008302BA" w:rsidP="008302BA">
      <w:pPr>
        <w:pStyle w:val="ListParagraph"/>
        <w:numPr>
          <w:ilvl w:val="0"/>
          <w:numId w:val="27"/>
        </w:numPr>
        <w:rPr>
          <w:rFonts w:asciiTheme="majorHAnsi" w:hAnsiTheme="majorHAnsi" w:cstheme="majorHAnsi"/>
          <w:sz w:val="24"/>
          <w:szCs w:val="24"/>
        </w:rPr>
      </w:pPr>
      <w:r w:rsidRPr="008302BA">
        <w:rPr>
          <w:rFonts w:asciiTheme="majorHAnsi" w:hAnsiTheme="majorHAnsi" w:cstheme="majorHAnsi"/>
          <w:b/>
          <w:bCs/>
          <w:sz w:val="24"/>
          <w:szCs w:val="24"/>
        </w:rPr>
        <w:t>Asset and Data Flow Diagrams:</w:t>
      </w:r>
      <w:r w:rsidRPr="008302BA">
        <w:rPr>
          <w:rFonts w:asciiTheme="majorHAnsi" w:hAnsiTheme="majorHAnsi" w:cstheme="majorHAnsi"/>
          <w:sz w:val="24"/>
          <w:szCs w:val="24"/>
        </w:rPr>
        <w:t xml:space="preserve"> Accomplishing the data flow to understand the prospective risk points.</w:t>
      </w:r>
    </w:p>
    <w:p w14:paraId="3E19B338" w14:textId="77777777" w:rsidR="008302BA" w:rsidRPr="008302BA" w:rsidRDefault="008302BA" w:rsidP="008302BA">
      <w:pPr>
        <w:pStyle w:val="ListParagraph"/>
        <w:numPr>
          <w:ilvl w:val="0"/>
          <w:numId w:val="27"/>
        </w:numPr>
        <w:rPr>
          <w:rFonts w:asciiTheme="majorHAnsi" w:hAnsiTheme="majorHAnsi" w:cstheme="majorHAnsi"/>
          <w:sz w:val="24"/>
          <w:szCs w:val="24"/>
        </w:rPr>
      </w:pPr>
      <w:r w:rsidRPr="008302BA">
        <w:rPr>
          <w:rFonts w:asciiTheme="majorHAnsi" w:hAnsiTheme="majorHAnsi" w:cstheme="majorHAnsi"/>
          <w:b/>
          <w:bCs/>
          <w:sz w:val="24"/>
          <w:szCs w:val="24"/>
        </w:rPr>
        <w:t>Vulnerability Scans and Penetration Testing:</w:t>
      </w:r>
      <w:r w:rsidRPr="008302BA">
        <w:rPr>
          <w:rFonts w:asciiTheme="majorHAnsi" w:hAnsiTheme="majorHAnsi" w:cstheme="majorHAnsi"/>
          <w:sz w:val="24"/>
          <w:szCs w:val="24"/>
        </w:rPr>
        <w:t xml:space="preserve"> Analytical tools that point out vulnerabilities of the organization’s framework.</w:t>
      </w:r>
    </w:p>
    <w:p w14:paraId="7AFD3A04" w14:textId="77777777" w:rsidR="008302BA" w:rsidRPr="001E405F" w:rsidRDefault="008302BA" w:rsidP="008302BA">
      <w:pPr>
        <w:rPr>
          <w:rFonts w:asciiTheme="majorHAnsi" w:hAnsiTheme="majorHAnsi" w:cstheme="majorHAnsi"/>
          <w:b/>
          <w:bCs/>
          <w:sz w:val="24"/>
          <w:szCs w:val="24"/>
        </w:rPr>
      </w:pPr>
      <w:r w:rsidRPr="001E405F">
        <w:rPr>
          <w:rFonts w:asciiTheme="majorHAnsi" w:hAnsiTheme="majorHAnsi" w:cstheme="majorHAnsi"/>
          <w:b/>
          <w:bCs/>
          <w:sz w:val="24"/>
          <w:szCs w:val="24"/>
        </w:rPr>
        <w:t>Stakeholder Involvement</w:t>
      </w:r>
    </w:p>
    <w:p w14:paraId="3CD8F025" w14:textId="3AB0B350" w:rsidR="008302BA" w:rsidRP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Risk identification should therefore include input from IT, Legal and Risk Departments, HR and other Risk Owners. This guarantees risk coverage is not only from technical viewpoints, but also from an operational viewpoint.</w:t>
      </w:r>
    </w:p>
    <w:p w14:paraId="69817F2D" w14:textId="77777777" w:rsidR="008302BA" w:rsidRPr="001E405F" w:rsidRDefault="008302BA" w:rsidP="008302BA">
      <w:pPr>
        <w:rPr>
          <w:rFonts w:asciiTheme="majorHAnsi" w:hAnsiTheme="majorHAnsi" w:cstheme="majorHAnsi"/>
          <w:b/>
          <w:bCs/>
          <w:sz w:val="24"/>
          <w:szCs w:val="24"/>
        </w:rPr>
      </w:pPr>
      <w:r w:rsidRPr="001E405F">
        <w:rPr>
          <w:rFonts w:asciiTheme="majorHAnsi" w:hAnsiTheme="majorHAnsi" w:cstheme="majorHAnsi"/>
          <w:b/>
          <w:bCs/>
          <w:sz w:val="24"/>
          <w:szCs w:val="24"/>
        </w:rPr>
        <w:t>Risk Documentation</w:t>
      </w:r>
    </w:p>
    <w:p w14:paraId="0D5CE4AA" w14:textId="71BB7440" w:rsidR="008302BA" w:rsidRPr="008302BA" w:rsidRDefault="001E405F" w:rsidP="008302BA">
      <w:pPr>
        <w:rPr>
          <w:rFonts w:asciiTheme="majorHAnsi" w:hAnsiTheme="majorHAnsi" w:cstheme="majorHAnsi"/>
          <w:sz w:val="24"/>
          <w:szCs w:val="24"/>
        </w:rPr>
      </w:pPr>
      <w:r w:rsidRPr="008302BA">
        <w:rPr>
          <w:rFonts w:asciiTheme="majorHAnsi" w:hAnsiTheme="majorHAnsi" w:cstheme="majorHAnsi"/>
          <w:sz w:val="24"/>
          <w:szCs w:val="24"/>
        </w:rPr>
        <w:t>Every</w:t>
      </w:r>
      <w:r w:rsidR="008302BA" w:rsidRPr="008302BA">
        <w:rPr>
          <w:rFonts w:asciiTheme="majorHAnsi" w:hAnsiTheme="majorHAnsi" w:cstheme="majorHAnsi"/>
          <w:sz w:val="24"/>
          <w:szCs w:val="24"/>
        </w:rPr>
        <w:t xml:space="preserve"> risk as described above will be documented in a risk register, whose columns include assets at risk, threat, vulnerability, and control. The risk register is prepared and reviewed at every stage in the risk management process when new risks arise or are managed.</w:t>
      </w:r>
    </w:p>
    <w:p w14:paraId="420D39D3" w14:textId="2B926000" w:rsidR="008302BA" w:rsidRDefault="008302BA" w:rsidP="008302BA">
      <w:pPr>
        <w:rPr>
          <w:rFonts w:asciiTheme="majorHAnsi" w:hAnsiTheme="majorHAnsi" w:cstheme="majorHAnsi"/>
          <w:sz w:val="24"/>
          <w:szCs w:val="24"/>
        </w:rPr>
      </w:pPr>
      <w:r w:rsidRPr="008302BA">
        <w:rPr>
          <w:rFonts w:asciiTheme="majorHAnsi" w:hAnsiTheme="majorHAnsi" w:cstheme="majorHAnsi"/>
          <w:sz w:val="24"/>
          <w:szCs w:val="24"/>
        </w:rPr>
        <w:t>When utilized systematically like this, the organization guarantees that all risks are identified to create a good framework for the next two processes: risk assessment and risk treatment.</w:t>
      </w:r>
    </w:p>
    <w:p w14:paraId="2848F224" w14:textId="77777777" w:rsidR="00CC650C" w:rsidRDefault="00CC650C" w:rsidP="00CC650C">
      <w:pPr>
        <w:rPr>
          <w:rFonts w:asciiTheme="majorHAnsi" w:hAnsiTheme="majorHAnsi" w:cstheme="majorHAnsi"/>
          <w:sz w:val="24"/>
          <w:szCs w:val="24"/>
        </w:rPr>
      </w:pPr>
    </w:p>
    <w:p w14:paraId="6233FF46" w14:textId="3DE76202" w:rsidR="00CC650C" w:rsidRPr="00CC650C" w:rsidRDefault="007942E1" w:rsidP="00CC650C">
      <w:pPr>
        <w:rPr>
          <w:rFonts w:asciiTheme="majorHAnsi" w:hAnsiTheme="majorHAnsi" w:cstheme="majorHAnsi"/>
          <w:b/>
          <w:bCs/>
          <w:sz w:val="24"/>
          <w:szCs w:val="24"/>
        </w:rPr>
      </w:pPr>
      <w:r>
        <w:rPr>
          <w:rFonts w:asciiTheme="majorHAnsi" w:hAnsiTheme="majorHAnsi" w:cstheme="majorHAnsi"/>
          <w:b/>
          <w:bCs/>
          <w:sz w:val="24"/>
          <w:szCs w:val="24"/>
        </w:rPr>
        <w:t>7</w:t>
      </w:r>
      <w:r w:rsidR="00CC650C" w:rsidRPr="00CC650C">
        <w:rPr>
          <w:rFonts w:asciiTheme="majorHAnsi" w:hAnsiTheme="majorHAnsi" w:cstheme="majorHAnsi"/>
          <w:b/>
          <w:bCs/>
          <w:sz w:val="24"/>
          <w:szCs w:val="24"/>
        </w:rPr>
        <w:t>.2 Risk Assessment Matrix</w:t>
      </w:r>
    </w:p>
    <w:p w14:paraId="2E090729" w14:textId="6CD173B9" w:rsidR="00CC650C" w:rsidRDefault="00CC650C" w:rsidP="00CC650C">
      <w:pPr>
        <w:rPr>
          <w:rFonts w:asciiTheme="majorHAnsi" w:hAnsiTheme="majorHAnsi" w:cstheme="majorHAnsi"/>
          <w:sz w:val="24"/>
          <w:szCs w:val="24"/>
        </w:rPr>
      </w:pPr>
      <w:r w:rsidRPr="00CC650C">
        <w:rPr>
          <w:rFonts w:asciiTheme="majorHAnsi" w:hAnsiTheme="majorHAnsi" w:cstheme="majorHAnsi"/>
          <w:sz w:val="24"/>
          <w:szCs w:val="24"/>
        </w:rPr>
        <w:t xml:space="preserve">The risk assessment matrix sits as an essential instrument for reviewing the risks that have been identified since it provides means of rating them based on the likelihood of occurrence and the potential impact to the organization. By rating the likelihood and the impact of each risk, the organization can resolve on its </w:t>
      </w:r>
      <w:r w:rsidRPr="00CC650C">
        <w:rPr>
          <w:rFonts w:asciiTheme="majorHAnsi" w:hAnsiTheme="majorHAnsi" w:cstheme="majorHAnsi"/>
          <w:sz w:val="24"/>
          <w:szCs w:val="24"/>
        </w:rPr>
        <w:lastRenderedPageBreak/>
        <w:t>priorities as well as the severity of the incident using the matrix. This approach helps prevent the allocation of resources on an haphazard basis depending on every risk that is faced in the organization.</w:t>
      </w:r>
    </w:p>
    <w:p w14:paraId="4EEECFB6" w14:textId="77777777" w:rsidR="00CE5C0B" w:rsidRPr="00CE5C0B" w:rsidRDefault="00CE5C0B" w:rsidP="00CE5C0B">
      <w:pPr>
        <w:rPr>
          <w:rFonts w:asciiTheme="majorHAnsi" w:hAnsiTheme="majorHAnsi" w:cstheme="majorHAnsi"/>
          <w:b/>
          <w:bCs/>
          <w:sz w:val="24"/>
          <w:szCs w:val="24"/>
        </w:rPr>
      </w:pPr>
      <w:r w:rsidRPr="00CE5C0B">
        <w:rPr>
          <w:rFonts w:asciiTheme="majorHAnsi" w:hAnsiTheme="majorHAnsi" w:cstheme="majorHAnsi"/>
          <w:b/>
          <w:bCs/>
          <w:sz w:val="24"/>
          <w:szCs w:val="24"/>
        </w:rPr>
        <w:t>1. Risk Evaluation Criteria</w:t>
      </w:r>
    </w:p>
    <w:p w14:paraId="3AA359C6" w14:textId="77777777" w:rsidR="00CE5C0B" w:rsidRPr="00CE5C0B" w:rsidRDefault="00CE5C0B" w:rsidP="00CE5C0B">
      <w:pPr>
        <w:rPr>
          <w:rFonts w:asciiTheme="majorHAnsi" w:hAnsiTheme="majorHAnsi" w:cstheme="majorHAnsi"/>
          <w:sz w:val="24"/>
          <w:szCs w:val="24"/>
        </w:rPr>
      </w:pPr>
      <w:r w:rsidRPr="00CE5C0B">
        <w:rPr>
          <w:rFonts w:asciiTheme="majorHAnsi" w:hAnsiTheme="majorHAnsi" w:cstheme="majorHAnsi"/>
          <w:sz w:val="24"/>
          <w:szCs w:val="24"/>
        </w:rPr>
        <w:t>Each identified risk is evaluated using two key criteria:</w:t>
      </w:r>
    </w:p>
    <w:p w14:paraId="27B7E6E9" w14:textId="77777777" w:rsidR="00CE5C0B" w:rsidRPr="00CE5C0B" w:rsidRDefault="00CE5C0B" w:rsidP="00CE5C0B">
      <w:pPr>
        <w:numPr>
          <w:ilvl w:val="0"/>
          <w:numId w:val="28"/>
        </w:numPr>
        <w:rPr>
          <w:rFonts w:asciiTheme="majorHAnsi" w:hAnsiTheme="majorHAnsi" w:cstheme="majorHAnsi"/>
          <w:sz w:val="24"/>
          <w:szCs w:val="24"/>
        </w:rPr>
      </w:pPr>
      <w:r w:rsidRPr="00CE5C0B">
        <w:rPr>
          <w:rFonts w:asciiTheme="majorHAnsi" w:hAnsiTheme="majorHAnsi" w:cstheme="majorHAnsi"/>
          <w:b/>
          <w:bCs/>
          <w:sz w:val="24"/>
          <w:szCs w:val="24"/>
        </w:rPr>
        <w:t>Likelihood</w:t>
      </w:r>
      <w:r w:rsidRPr="00CE5C0B">
        <w:rPr>
          <w:rFonts w:asciiTheme="majorHAnsi" w:hAnsiTheme="majorHAnsi" w:cstheme="majorHAnsi"/>
          <w:sz w:val="24"/>
          <w:szCs w:val="24"/>
        </w:rPr>
        <w:t>: The probability that the risk will occur. Likelihood is typically assessed on a scale, such as:</w:t>
      </w:r>
    </w:p>
    <w:p w14:paraId="55223449" w14:textId="77777777" w:rsidR="00CE5C0B" w:rsidRPr="00CE5C0B" w:rsidRDefault="00CE5C0B" w:rsidP="00CE5C0B">
      <w:pPr>
        <w:numPr>
          <w:ilvl w:val="1"/>
          <w:numId w:val="28"/>
        </w:numPr>
        <w:rPr>
          <w:rFonts w:asciiTheme="majorHAnsi" w:hAnsiTheme="majorHAnsi" w:cstheme="majorHAnsi"/>
          <w:sz w:val="24"/>
          <w:szCs w:val="24"/>
        </w:rPr>
      </w:pPr>
      <w:r w:rsidRPr="00CE5C0B">
        <w:rPr>
          <w:rFonts w:asciiTheme="majorHAnsi" w:hAnsiTheme="majorHAnsi" w:cstheme="majorHAnsi"/>
          <w:sz w:val="24"/>
          <w:szCs w:val="24"/>
        </w:rPr>
        <w:t>Low (1): Unlikely to occur.</w:t>
      </w:r>
    </w:p>
    <w:p w14:paraId="1C3CC4D7" w14:textId="77777777" w:rsidR="00CE5C0B" w:rsidRPr="00CE5C0B" w:rsidRDefault="00CE5C0B" w:rsidP="00CE5C0B">
      <w:pPr>
        <w:numPr>
          <w:ilvl w:val="1"/>
          <w:numId w:val="28"/>
        </w:numPr>
        <w:rPr>
          <w:rFonts w:asciiTheme="majorHAnsi" w:hAnsiTheme="majorHAnsi" w:cstheme="majorHAnsi"/>
          <w:sz w:val="24"/>
          <w:szCs w:val="24"/>
        </w:rPr>
      </w:pPr>
      <w:r w:rsidRPr="00CE5C0B">
        <w:rPr>
          <w:rFonts w:asciiTheme="majorHAnsi" w:hAnsiTheme="majorHAnsi" w:cstheme="majorHAnsi"/>
          <w:sz w:val="24"/>
          <w:szCs w:val="24"/>
        </w:rPr>
        <w:t>Medium (3): Possible but not frequent.</w:t>
      </w:r>
    </w:p>
    <w:p w14:paraId="62582A4B" w14:textId="77777777" w:rsidR="00CE5C0B" w:rsidRPr="00CE5C0B" w:rsidRDefault="00CE5C0B" w:rsidP="00CE5C0B">
      <w:pPr>
        <w:numPr>
          <w:ilvl w:val="1"/>
          <w:numId w:val="28"/>
        </w:numPr>
        <w:rPr>
          <w:rFonts w:asciiTheme="majorHAnsi" w:hAnsiTheme="majorHAnsi" w:cstheme="majorHAnsi"/>
          <w:sz w:val="24"/>
          <w:szCs w:val="24"/>
        </w:rPr>
      </w:pPr>
      <w:r w:rsidRPr="00CE5C0B">
        <w:rPr>
          <w:rFonts w:asciiTheme="majorHAnsi" w:hAnsiTheme="majorHAnsi" w:cstheme="majorHAnsi"/>
          <w:sz w:val="24"/>
          <w:szCs w:val="24"/>
        </w:rPr>
        <w:t>High (5): Likely to occur or recurring.</w:t>
      </w:r>
    </w:p>
    <w:p w14:paraId="6B5B764E" w14:textId="77777777" w:rsidR="00CE5C0B" w:rsidRPr="00CE5C0B" w:rsidRDefault="00CE5C0B" w:rsidP="00CE5C0B">
      <w:pPr>
        <w:numPr>
          <w:ilvl w:val="0"/>
          <w:numId w:val="28"/>
        </w:numPr>
        <w:rPr>
          <w:rFonts w:asciiTheme="majorHAnsi" w:hAnsiTheme="majorHAnsi" w:cstheme="majorHAnsi"/>
          <w:sz w:val="24"/>
          <w:szCs w:val="24"/>
        </w:rPr>
      </w:pPr>
      <w:r w:rsidRPr="00CE5C0B">
        <w:rPr>
          <w:rFonts w:asciiTheme="majorHAnsi" w:hAnsiTheme="majorHAnsi" w:cstheme="majorHAnsi"/>
          <w:b/>
          <w:bCs/>
          <w:sz w:val="24"/>
          <w:szCs w:val="24"/>
        </w:rPr>
        <w:t>Impact</w:t>
      </w:r>
      <w:r w:rsidRPr="00CE5C0B">
        <w:rPr>
          <w:rFonts w:asciiTheme="majorHAnsi" w:hAnsiTheme="majorHAnsi" w:cstheme="majorHAnsi"/>
          <w:sz w:val="24"/>
          <w:szCs w:val="24"/>
        </w:rPr>
        <w:t>: The potential consequence or damage the risk could cause if it materializes. Impact is also rated on a scale, such as:</w:t>
      </w:r>
    </w:p>
    <w:p w14:paraId="2ED6803A" w14:textId="77777777" w:rsidR="00CE5C0B" w:rsidRPr="00CE5C0B" w:rsidRDefault="00CE5C0B" w:rsidP="00CE5C0B">
      <w:pPr>
        <w:numPr>
          <w:ilvl w:val="1"/>
          <w:numId w:val="28"/>
        </w:numPr>
        <w:rPr>
          <w:rFonts w:asciiTheme="majorHAnsi" w:hAnsiTheme="majorHAnsi" w:cstheme="majorHAnsi"/>
          <w:sz w:val="24"/>
          <w:szCs w:val="24"/>
        </w:rPr>
      </w:pPr>
      <w:r w:rsidRPr="00CE5C0B">
        <w:rPr>
          <w:rFonts w:asciiTheme="majorHAnsi" w:hAnsiTheme="majorHAnsi" w:cstheme="majorHAnsi"/>
          <w:sz w:val="24"/>
          <w:szCs w:val="24"/>
        </w:rPr>
        <w:t>Low (1): Minimal impact, minor disruption.</w:t>
      </w:r>
    </w:p>
    <w:p w14:paraId="76020E81" w14:textId="77777777" w:rsidR="00CE5C0B" w:rsidRPr="00CE5C0B" w:rsidRDefault="00CE5C0B" w:rsidP="00CE5C0B">
      <w:pPr>
        <w:numPr>
          <w:ilvl w:val="1"/>
          <w:numId w:val="28"/>
        </w:numPr>
        <w:rPr>
          <w:rFonts w:asciiTheme="majorHAnsi" w:hAnsiTheme="majorHAnsi" w:cstheme="majorHAnsi"/>
          <w:sz w:val="24"/>
          <w:szCs w:val="24"/>
        </w:rPr>
      </w:pPr>
      <w:r w:rsidRPr="00CE5C0B">
        <w:rPr>
          <w:rFonts w:asciiTheme="majorHAnsi" w:hAnsiTheme="majorHAnsi" w:cstheme="majorHAnsi"/>
          <w:sz w:val="24"/>
          <w:szCs w:val="24"/>
        </w:rPr>
        <w:t>Medium (3): Moderate impact, operational disruption.</w:t>
      </w:r>
    </w:p>
    <w:p w14:paraId="47F3581C" w14:textId="77777777" w:rsidR="00CE5C0B" w:rsidRPr="00CE5C0B" w:rsidRDefault="00CE5C0B" w:rsidP="00CE5C0B">
      <w:pPr>
        <w:numPr>
          <w:ilvl w:val="1"/>
          <w:numId w:val="28"/>
        </w:numPr>
        <w:rPr>
          <w:rFonts w:asciiTheme="majorHAnsi" w:hAnsiTheme="majorHAnsi" w:cstheme="majorHAnsi"/>
          <w:sz w:val="24"/>
          <w:szCs w:val="24"/>
        </w:rPr>
      </w:pPr>
      <w:r w:rsidRPr="00CE5C0B">
        <w:rPr>
          <w:rFonts w:asciiTheme="majorHAnsi" w:hAnsiTheme="majorHAnsi" w:cstheme="majorHAnsi"/>
          <w:sz w:val="24"/>
          <w:szCs w:val="24"/>
        </w:rPr>
        <w:t>High (5): Severe impact, significant financial or reputational damage.</w:t>
      </w:r>
    </w:p>
    <w:p w14:paraId="5D87FDB7" w14:textId="77777777" w:rsidR="00CE5C0B" w:rsidRPr="00CE5C0B" w:rsidRDefault="00CE5C0B" w:rsidP="00CE5C0B">
      <w:pPr>
        <w:rPr>
          <w:rFonts w:asciiTheme="majorHAnsi" w:hAnsiTheme="majorHAnsi" w:cstheme="majorHAnsi"/>
          <w:b/>
          <w:bCs/>
          <w:sz w:val="24"/>
          <w:szCs w:val="24"/>
        </w:rPr>
      </w:pPr>
      <w:r w:rsidRPr="00CE5C0B">
        <w:rPr>
          <w:rFonts w:asciiTheme="majorHAnsi" w:hAnsiTheme="majorHAnsi" w:cstheme="majorHAnsi"/>
          <w:b/>
          <w:bCs/>
          <w:sz w:val="24"/>
          <w:szCs w:val="24"/>
        </w:rPr>
        <w:t>2. Risk Scoring and Prioritization</w:t>
      </w:r>
    </w:p>
    <w:p w14:paraId="451D43A0" w14:textId="77777777" w:rsidR="00CE5C0B" w:rsidRPr="00CE5C0B" w:rsidRDefault="00CE5C0B" w:rsidP="00CE5C0B">
      <w:pPr>
        <w:rPr>
          <w:rFonts w:asciiTheme="majorHAnsi" w:hAnsiTheme="majorHAnsi" w:cstheme="majorHAnsi"/>
          <w:sz w:val="24"/>
          <w:szCs w:val="24"/>
        </w:rPr>
      </w:pPr>
      <w:r w:rsidRPr="00CE5C0B">
        <w:rPr>
          <w:rFonts w:asciiTheme="majorHAnsi" w:hAnsiTheme="majorHAnsi" w:cstheme="majorHAnsi"/>
          <w:sz w:val="24"/>
          <w:szCs w:val="24"/>
        </w:rPr>
        <w:t>The risk score is calculated by multiplying the likelihood and impact scores. This results in a composite risk score that determines the priority level of each risk:</w:t>
      </w:r>
    </w:p>
    <w:p w14:paraId="0EB82B6B" w14:textId="77777777" w:rsidR="00CE5C0B" w:rsidRPr="00CE5C0B" w:rsidRDefault="00CE5C0B" w:rsidP="00CE5C0B">
      <w:pPr>
        <w:numPr>
          <w:ilvl w:val="0"/>
          <w:numId w:val="29"/>
        </w:numPr>
        <w:rPr>
          <w:rFonts w:asciiTheme="majorHAnsi" w:hAnsiTheme="majorHAnsi" w:cstheme="majorHAnsi"/>
          <w:sz w:val="24"/>
          <w:szCs w:val="24"/>
        </w:rPr>
      </w:pPr>
      <w:r w:rsidRPr="00CE5C0B">
        <w:rPr>
          <w:rFonts w:asciiTheme="majorHAnsi" w:hAnsiTheme="majorHAnsi" w:cstheme="majorHAnsi"/>
          <w:b/>
          <w:bCs/>
          <w:sz w:val="24"/>
          <w:szCs w:val="24"/>
        </w:rPr>
        <w:t>Risk Score = Likelihood × Impact</w:t>
      </w:r>
    </w:p>
    <w:p w14:paraId="4A6656A0" w14:textId="77777777" w:rsidR="00CE5C0B" w:rsidRPr="00CE5C0B" w:rsidRDefault="00CE5C0B" w:rsidP="00CE5C0B">
      <w:pPr>
        <w:rPr>
          <w:rFonts w:asciiTheme="majorHAnsi" w:hAnsiTheme="majorHAnsi" w:cstheme="majorHAnsi"/>
          <w:sz w:val="24"/>
          <w:szCs w:val="24"/>
        </w:rPr>
      </w:pPr>
      <w:r w:rsidRPr="00CE5C0B">
        <w:rPr>
          <w:rFonts w:asciiTheme="majorHAnsi" w:hAnsiTheme="majorHAnsi" w:cstheme="majorHAnsi"/>
          <w:sz w:val="24"/>
          <w:szCs w:val="24"/>
        </w:rPr>
        <w:t>Based on the calculated risk score, risks are categorized into priority levels:</w:t>
      </w:r>
    </w:p>
    <w:p w14:paraId="53161F27" w14:textId="77777777" w:rsidR="00CE5C0B" w:rsidRPr="00CE5C0B" w:rsidRDefault="00CE5C0B" w:rsidP="00CE5C0B">
      <w:pPr>
        <w:numPr>
          <w:ilvl w:val="0"/>
          <w:numId w:val="30"/>
        </w:numPr>
        <w:rPr>
          <w:rFonts w:asciiTheme="majorHAnsi" w:hAnsiTheme="majorHAnsi" w:cstheme="majorHAnsi"/>
          <w:sz w:val="24"/>
          <w:szCs w:val="24"/>
        </w:rPr>
      </w:pPr>
      <w:r w:rsidRPr="00CE5C0B">
        <w:rPr>
          <w:rFonts w:asciiTheme="majorHAnsi" w:hAnsiTheme="majorHAnsi" w:cstheme="majorHAnsi"/>
          <w:b/>
          <w:bCs/>
          <w:sz w:val="24"/>
          <w:szCs w:val="24"/>
        </w:rPr>
        <w:t>Low Priority (1-4)</w:t>
      </w:r>
      <w:r w:rsidRPr="00CE5C0B">
        <w:rPr>
          <w:rFonts w:asciiTheme="majorHAnsi" w:hAnsiTheme="majorHAnsi" w:cstheme="majorHAnsi"/>
          <w:sz w:val="24"/>
          <w:szCs w:val="24"/>
        </w:rPr>
        <w:t>: Risks that may not require immediate action and can be monitored.</w:t>
      </w:r>
    </w:p>
    <w:p w14:paraId="12B5EBA5" w14:textId="77777777" w:rsidR="00CE5C0B" w:rsidRPr="00CE5C0B" w:rsidRDefault="00CE5C0B" w:rsidP="00CE5C0B">
      <w:pPr>
        <w:numPr>
          <w:ilvl w:val="0"/>
          <w:numId w:val="30"/>
        </w:numPr>
        <w:rPr>
          <w:rFonts w:asciiTheme="majorHAnsi" w:hAnsiTheme="majorHAnsi" w:cstheme="majorHAnsi"/>
          <w:sz w:val="24"/>
          <w:szCs w:val="24"/>
        </w:rPr>
      </w:pPr>
      <w:r w:rsidRPr="00CE5C0B">
        <w:rPr>
          <w:rFonts w:asciiTheme="majorHAnsi" w:hAnsiTheme="majorHAnsi" w:cstheme="majorHAnsi"/>
          <w:b/>
          <w:bCs/>
          <w:sz w:val="24"/>
          <w:szCs w:val="24"/>
        </w:rPr>
        <w:t>Medium Priority (5-14)</w:t>
      </w:r>
      <w:r w:rsidRPr="00CE5C0B">
        <w:rPr>
          <w:rFonts w:asciiTheme="majorHAnsi" w:hAnsiTheme="majorHAnsi" w:cstheme="majorHAnsi"/>
          <w:sz w:val="24"/>
          <w:szCs w:val="24"/>
        </w:rPr>
        <w:t>: Risks that require attention and appropriate controls but are not urgent.</w:t>
      </w:r>
    </w:p>
    <w:p w14:paraId="43EC2CD9" w14:textId="172ABBD3" w:rsidR="00CE5C0B" w:rsidRDefault="00CE5C0B" w:rsidP="00CE5C0B">
      <w:pPr>
        <w:numPr>
          <w:ilvl w:val="0"/>
          <w:numId w:val="30"/>
        </w:numPr>
        <w:rPr>
          <w:rFonts w:asciiTheme="majorHAnsi" w:hAnsiTheme="majorHAnsi" w:cstheme="majorHAnsi"/>
          <w:sz w:val="24"/>
          <w:szCs w:val="24"/>
        </w:rPr>
      </w:pPr>
      <w:r w:rsidRPr="00CE5C0B">
        <w:rPr>
          <w:rFonts w:asciiTheme="majorHAnsi" w:hAnsiTheme="majorHAnsi" w:cstheme="majorHAnsi"/>
          <w:b/>
          <w:bCs/>
          <w:sz w:val="24"/>
          <w:szCs w:val="24"/>
        </w:rPr>
        <w:t>High Priority (15-25)</w:t>
      </w:r>
      <w:r w:rsidRPr="00CE5C0B">
        <w:rPr>
          <w:rFonts w:asciiTheme="majorHAnsi" w:hAnsiTheme="majorHAnsi" w:cstheme="majorHAnsi"/>
          <w:sz w:val="24"/>
          <w:szCs w:val="24"/>
        </w:rPr>
        <w:t>: Critical risks that need immediate mitigation efforts.</w:t>
      </w:r>
    </w:p>
    <w:p w14:paraId="4F60C741" w14:textId="77777777" w:rsidR="003F5C25" w:rsidRPr="003F5C25" w:rsidRDefault="003F5C25" w:rsidP="003F5C25">
      <w:pPr>
        <w:ind w:left="720"/>
        <w:rPr>
          <w:rFonts w:asciiTheme="majorHAnsi" w:hAnsiTheme="majorHAnsi" w:cstheme="majorHAnsi"/>
          <w:sz w:val="24"/>
          <w:szCs w:val="24"/>
        </w:rPr>
      </w:pPr>
    </w:p>
    <w:p w14:paraId="3A8ED505" w14:textId="77777777" w:rsidR="00CE5C0B" w:rsidRPr="00CE5C0B" w:rsidRDefault="00CE5C0B" w:rsidP="00CE5C0B">
      <w:pPr>
        <w:rPr>
          <w:rFonts w:asciiTheme="majorHAnsi" w:hAnsiTheme="majorHAnsi" w:cstheme="majorHAnsi"/>
          <w:sz w:val="24"/>
          <w:szCs w:val="24"/>
        </w:rPr>
      </w:pPr>
    </w:p>
    <w:tbl>
      <w:tblPr>
        <w:tblStyle w:val="TableGrid"/>
        <w:tblW w:w="0" w:type="auto"/>
        <w:jc w:val="center"/>
        <w:tblLook w:val="04A0" w:firstRow="1" w:lastRow="0" w:firstColumn="1" w:lastColumn="0" w:noHBand="0" w:noVBand="1"/>
      </w:tblPr>
      <w:tblGrid>
        <w:gridCol w:w="1349"/>
        <w:gridCol w:w="1349"/>
        <w:gridCol w:w="1188"/>
        <w:gridCol w:w="1472"/>
      </w:tblGrid>
      <w:tr w:rsidR="00CE5C0B" w:rsidRPr="00CE5C0B" w14:paraId="1F91C223" w14:textId="77777777" w:rsidTr="00CE5C0B">
        <w:trPr>
          <w:jc w:val="center"/>
        </w:trPr>
        <w:tc>
          <w:tcPr>
            <w:tcW w:w="0" w:type="auto"/>
            <w:shd w:val="clear" w:color="auto" w:fill="262626" w:themeFill="text1" w:themeFillTint="D9"/>
            <w:hideMark/>
          </w:tcPr>
          <w:p w14:paraId="5AB0B11C" w14:textId="77777777" w:rsidR="00CE5C0B" w:rsidRPr="00CE5C0B" w:rsidRDefault="00CE5C0B" w:rsidP="00CE5C0B">
            <w:pPr>
              <w:spacing w:after="160" w:line="259" w:lineRule="auto"/>
              <w:rPr>
                <w:rFonts w:asciiTheme="majorHAnsi" w:hAnsiTheme="majorHAnsi" w:cstheme="majorHAnsi"/>
                <w:b/>
                <w:bCs/>
                <w:sz w:val="24"/>
                <w:szCs w:val="24"/>
              </w:rPr>
            </w:pPr>
            <w:r w:rsidRPr="00CE5C0B">
              <w:rPr>
                <w:rFonts w:asciiTheme="majorHAnsi" w:hAnsiTheme="majorHAnsi" w:cstheme="majorHAnsi"/>
                <w:b/>
                <w:bCs/>
                <w:sz w:val="24"/>
                <w:szCs w:val="24"/>
              </w:rPr>
              <w:t>Likelihood</w:t>
            </w:r>
          </w:p>
        </w:tc>
        <w:tc>
          <w:tcPr>
            <w:tcW w:w="0" w:type="auto"/>
            <w:shd w:val="clear" w:color="auto" w:fill="262626" w:themeFill="text1" w:themeFillTint="D9"/>
            <w:hideMark/>
          </w:tcPr>
          <w:p w14:paraId="47876B4B" w14:textId="77777777" w:rsidR="00CE5C0B" w:rsidRPr="00CE5C0B" w:rsidRDefault="00CE5C0B" w:rsidP="00CE5C0B">
            <w:pPr>
              <w:spacing w:after="160" w:line="259" w:lineRule="auto"/>
              <w:rPr>
                <w:rFonts w:asciiTheme="majorHAnsi" w:hAnsiTheme="majorHAnsi" w:cstheme="majorHAnsi"/>
                <w:b/>
                <w:bCs/>
                <w:sz w:val="24"/>
                <w:szCs w:val="24"/>
              </w:rPr>
            </w:pPr>
            <w:r w:rsidRPr="00CE5C0B">
              <w:rPr>
                <w:rFonts w:asciiTheme="majorHAnsi" w:hAnsiTheme="majorHAnsi" w:cstheme="majorHAnsi"/>
                <w:b/>
                <w:bCs/>
                <w:sz w:val="24"/>
                <w:szCs w:val="24"/>
              </w:rPr>
              <w:t>Impact</w:t>
            </w:r>
          </w:p>
        </w:tc>
        <w:tc>
          <w:tcPr>
            <w:tcW w:w="0" w:type="auto"/>
            <w:shd w:val="clear" w:color="auto" w:fill="262626" w:themeFill="text1" w:themeFillTint="D9"/>
            <w:hideMark/>
          </w:tcPr>
          <w:p w14:paraId="312BFA35" w14:textId="77777777" w:rsidR="00CE5C0B" w:rsidRPr="00CE5C0B" w:rsidRDefault="00CE5C0B" w:rsidP="00CE5C0B">
            <w:pPr>
              <w:spacing w:after="160" w:line="259" w:lineRule="auto"/>
              <w:rPr>
                <w:rFonts w:asciiTheme="majorHAnsi" w:hAnsiTheme="majorHAnsi" w:cstheme="majorHAnsi"/>
                <w:b/>
                <w:bCs/>
                <w:sz w:val="24"/>
                <w:szCs w:val="24"/>
              </w:rPr>
            </w:pPr>
            <w:r w:rsidRPr="00CE5C0B">
              <w:rPr>
                <w:rFonts w:asciiTheme="majorHAnsi" w:hAnsiTheme="majorHAnsi" w:cstheme="majorHAnsi"/>
                <w:b/>
                <w:bCs/>
                <w:sz w:val="24"/>
                <w:szCs w:val="24"/>
              </w:rPr>
              <w:t>Risk Score</w:t>
            </w:r>
          </w:p>
        </w:tc>
        <w:tc>
          <w:tcPr>
            <w:tcW w:w="0" w:type="auto"/>
            <w:shd w:val="clear" w:color="auto" w:fill="262626" w:themeFill="text1" w:themeFillTint="D9"/>
            <w:hideMark/>
          </w:tcPr>
          <w:p w14:paraId="7F2A948C" w14:textId="77777777" w:rsidR="00CE5C0B" w:rsidRPr="00CE5C0B" w:rsidRDefault="00CE5C0B" w:rsidP="00CE5C0B">
            <w:pPr>
              <w:spacing w:after="160" w:line="259" w:lineRule="auto"/>
              <w:rPr>
                <w:rFonts w:asciiTheme="majorHAnsi" w:hAnsiTheme="majorHAnsi" w:cstheme="majorHAnsi"/>
                <w:b/>
                <w:bCs/>
                <w:sz w:val="24"/>
                <w:szCs w:val="24"/>
              </w:rPr>
            </w:pPr>
            <w:r w:rsidRPr="00CE5C0B">
              <w:rPr>
                <w:rFonts w:asciiTheme="majorHAnsi" w:hAnsiTheme="majorHAnsi" w:cstheme="majorHAnsi"/>
                <w:b/>
                <w:bCs/>
                <w:sz w:val="24"/>
                <w:szCs w:val="24"/>
              </w:rPr>
              <w:t>Priority Level</w:t>
            </w:r>
          </w:p>
        </w:tc>
      </w:tr>
      <w:tr w:rsidR="00CE5C0B" w:rsidRPr="00CE5C0B" w14:paraId="24DA4DFC" w14:textId="77777777" w:rsidTr="00CE5C0B">
        <w:trPr>
          <w:jc w:val="center"/>
        </w:trPr>
        <w:tc>
          <w:tcPr>
            <w:tcW w:w="0" w:type="auto"/>
            <w:shd w:val="clear" w:color="auto" w:fill="92D050"/>
            <w:hideMark/>
          </w:tcPr>
          <w:p w14:paraId="35D1752F"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Low (1)</w:t>
            </w:r>
          </w:p>
        </w:tc>
        <w:tc>
          <w:tcPr>
            <w:tcW w:w="0" w:type="auto"/>
            <w:shd w:val="clear" w:color="auto" w:fill="92D050"/>
            <w:hideMark/>
          </w:tcPr>
          <w:p w14:paraId="3F8955F4"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Low (1)</w:t>
            </w:r>
          </w:p>
        </w:tc>
        <w:tc>
          <w:tcPr>
            <w:tcW w:w="0" w:type="auto"/>
            <w:shd w:val="clear" w:color="auto" w:fill="92D050"/>
            <w:hideMark/>
          </w:tcPr>
          <w:p w14:paraId="12B34F3B"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1</w:t>
            </w:r>
          </w:p>
        </w:tc>
        <w:tc>
          <w:tcPr>
            <w:tcW w:w="0" w:type="auto"/>
            <w:shd w:val="clear" w:color="auto" w:fill="92D050"/>
            <w:hideMark/>
          </w:tcPr>
          <w:p w14:paraId="03F338E5"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Low</w:t>
            </w:r>
          </w:p>
        </w:tc>
      </w:tr>
      <w:tr w:rsidR="00CE5C0B" w:rsidRPr="00CE5C0B" w14:paraId="508019A6" w14:textId="77777777" w:rsidTr="006335CE">
        <w:trPr>
          <w:jc w:val="center"/>
        </w:trPr>
        <w:tc>
          <w:tcPr>
            <w:tcW w:w="0" w:type="auto"/>
            <w:shd w:val="clear" w:color="auto" w:fill="FFD966" w:themeFill="accent4" w:themeFillTint="99"/>
            <w:hideMark/>
          </w:tcPr>
          <w:p w14:paraId="65EE7724"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Medium (3)</w:t>
            </w:r>
          </w:p>
        </w:tc>
        <w:tc>
          <w:tcPr>
            <w:tcW w:w="0" w:type="auto"/>
            <w:shd w:val="clear" w:color="auto" w:fill="FFD966" w:themeFill="accent4" w:themeFillTint="99"/>
            <w:hideMark/>
          </w:tcPr>
          <w:p w14:paraId="085D7B92"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Medium (3)</w:t>
            </w:r>
          </w:p>
        </w:tc>
        <w:tc>
          <w:tcPr>
            <w:tcW w:w="0" w:type="auto"/>
            <w:shd w:val="clear" w:color="auto" w:fill="FFD966" w:themeFill="accent4" w:themeFillTint="99"/>
            <w:hideMark/>
          </w:tcPr>
          <w:p w14:paraId="055A3B34"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9</w:t>
            </w:r>
          </w:p>
        </w:tc>
        <w:tc>
          <w:tcPr>
            <w:tcW w:w="0" w:type="auto"/>
            <w:shd w:val="clear" w:color="auto" w:fill="FFD966" w:themeFill="accent4" w:themeFillTint="99"/>
            <w:hideMark/>
          </w:tcPr>
          <w:p w14:paraId="719DDEFA"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Medium</w:t>
            </w:r>
          </w:p>
        </w:tc>
      </w:tr>
      <w:tr w:rsidR="00CE5C0B" w:rsidRPr="00CE5C0B" w14:paraId="0CA33E97" w14:textId="77777777" w:rsidTr="006335CE">
        <w:trPr>
          <w:jc w:val="center"/>
        </w:trPr>
        <w:tc>
          <w:tcPr>
            <w:tcW w:w="0" w:type="auto"/>
            <w:shd w:val="clear" w:color="auto" w:fill="F4B083" w:themeFill="accent2" w:themeFillTint="99"/>
            <w:hideMark/>
          </w:tcPr>
          <w:p w14:paraId="5D64E6D2"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High (5)</w:t>
            </w:r>
          </w:p>
        </w:tc>
        <w:tc>
          <w:tcPr>
            <w:tcW w:w="0" w:type="auto"/>
            <w:shd w:val="clear" w:color="auto" w:fill="F4B083" w:themeFill="accent2" w:themeFillTint="99"/>
            <w:hideMark/>
          </w:tcPr>
          <w:p w14:paraId="02F7E740"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High (5)</w:t>
            </w:r>
          </w:p>
        </w:tc>
        <w:tc>
          <w:tcPr>
            <w:tcW w:w="0" w:type="auto"/>
            <w:shd w:val="clear" w:color="auto" w:fill="F4B083" w:themeFill="accent2" w:themeFillTint="99"/>
            <w:hideMark/>
          </w:tcPr>
          <w:p w14:paraId="7B6F375F"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25</w:t>
            </w:r>
          </w:p>
        </w:tc>
        <w:tc>
          <w:tcPr>
            <w:tcW w:w="0" w:type="auto"/>
            <w:shd w:val="clear" w:color="auto" w:fill="F4B083" w:themeFill="accent2" w:themeFillTint="99"/>
            <w:hideMark/>
          </w:tcPr>
          <w:p w14:paraId="74AC2F65" w14:textId="77777777" w:rsidR="00CE5C0B" w:rsidRPr="00CE5C0B" w:rsidRDefault="00CE5C0B" w:rsidP="00CE5C0B">
            <w:pPr>
              <w:spacing w:after="160" w:line="259" w:lineRule="auto"/>
              <w:rPr>
                <w:rFonts w:asciiTheme="majorHAnsi" w:hAnsiTheme="majorHAnsi" w:cstheme="majorHAnsi"/>
                <w:sz w:val="24"/>
                <w:szCs w:val="24"/>
              </w:rPr>
            </w:pPr>
            <w:r w:rsidRPr="00CE5C0B">
              <w:rPr>
                <w:rFonts w:asciiTheme="majorHAnsi" w:hAnsiTheme="majorHAnsi" w:cstheme="majorHAnsi"/>
                <w:sz w:val="24"/>
                <w:szCs w:val="24"/>
              </w:rPr>
              <w:t>High</w:t>
            </w:r>
          </w:p>
        </w:tc>
      </w:tr>
    </w:tbl>
    <w:p w14:paraId="0ACFFCD7" w14:textId="77777777" w:rsidR="00CE5C0B" w:rsidRDefault="00CE5C0B" w:rsidP="00CE5C0B">
      <w:pPr>
        <w:rPr>
          <w:rFonts w:asciiTheme="majorHAnsi" w:hAnsiTheme="majorHAnsi" w:cstheme="majorHAnsi"/>
          <w:b/>
          <w:bCs/>
          <w:sz w:val="24"/>
          <w:szCs w:val="24"/>
        </w:rPr>
      </w:pPr>
    </w:p>
    <w:p w14:paraId="6DA4D4EF" w14:textId="2E26351A" w:rsidR="00CE5C0B" w:rsidRPr="00CE5C0B" w:rsidRDefault="00CE5C0B" w:rsidP="00CE5C0B">
      <w:pPr>
        <w:rPr>
          <w:rFonts w:asciiTheme="majorHAnsi" w:hAnsiTheme="majorHAnsi" w:cstheme="majorHAnsi"/>
          <w:b/>
          <w:bCs/>
          <w:sz w:val="24"/>
          <w:szCs w:val="24"/>
        </w:rPr>
      </w:pPr>
      <w:r w:rsidRPr="00CE5C0B">
        <w:rPr>
          <w:rFonts w:asciiTheme="majorHAnsi" w:hAnsiTheme="majorHAnsi" w:cstheme="majorHAnsi"/>
          <w:b/>
          <w:bCs/>
          <w:sz w:val="24"/>
          <w:szCs w:val="24"/>
        </w:rPr>
        <w:t>3. Sample Risk Matrix</w:t>
      </w:r>
    </w:p>
    <w:p w14:paraId="6789C9DC" w14:textId="77777777" w:rsidR="00CE5C0B" w:rsidRDefault="00CE5C0B" w:rsidP="00CE5C0B">
      <w:pPr>
        <w:rPr>
          <w:rFonts w:asciiTheme="majorHAnsi" w:hAnsiTheme="majorHAnsi" w:cstheme="majorHAnsi"/>
          <w:sz w:val="24"/>
          <w:szCs w:val="24"/>
        </w:rPr>
      </w:pPr>
      <w:r w:rsidRPr="00CE5C0B">
        <w:rPr>
          <w:rFonts w:asciiTheme="majorHAnsi" w:hAnsiTheme="majorHAnsi" w:cstheme="majorHAnsi"/>
          <w:sz w:val="24"/>
          <w:szCs w:val="24"/>
        </w:rPr>
        <w:t>The risk matrix is a visual tool that provides a clear overview of the risk levels by plotting likelihood against impact. This helps quickly identify which risks require immediate action and which can be monitored over time.</w:t>
      </w:r>
    </w:p>
    <w:tbl>
      <w:tblPr>
        <w:tblStyle w:val="TableGrid"/>
        <w:tblW w:w="0" w:type="auto"/>
        <w:jc w:val="center"/>
        <w:tblLook w:val="04A0" w:firstRow="1" w:lastRow="0" w:firstColumn="1" w:lastColumn="0" w:noHBand="0" w:noVBand="1"/>
      </w:tblPr>
      <w:tblGrid>
        <w:gridCol w:w="1528"/>
        <w:gridCol w:w="1529"/>
        <w:gridCol w:w="1528"/>
        <w:gridCol w:w="1529"/>
      </w:tblGrid>
      <w:tr w:rsidR="006335CE" w:rsidRPr="006335CE" w14:paraId="5D3970AD" w14:textId="77777777" w:rsidTr="006335CE">
        <w:trPr>
          <w:cantSplit/>
          <w:trHeight w:val="720"/>
          <w:jc w:val="center"/>
        </w:trPr>
        <w:tc>
          <w:tcPr>
            <w:tcW w:w="1528" w:type="dxa"/>
            <w:tcBorders>
              <w:tl2br w:val="single" w:sz="4" w:space="0" w:color="auto"/>
            </w:tcBorders>
            <w:shd w:val="clear" w:color="auto" w:fill="3B3838" w:themeFill="background2" w:themeFillShade="40"/>
            <w:hideMark/>
          </w:tcPr>
          <w:p w14:paraId="5C19315D" w14:textId="05E54AA3" w:rsidR="006335CE" w:rsidRPr="006335CE" w:rsidRDefault="006335CE" w:rsidP="006335CE">
            <w:pPr>
              <w:rPr>
                <w:rFonts w:asciiTheme="majorHAnsi" w:hAnsiTheme="majorHAnsi" w:cstheme="majorHAnsi"/>
                <w:b/>
                <w:bCs/>
              </w:rPr>
            </w:pPr>
            <w:r w:rsidRPr="006335CE">
              <w:rPr>
                <w:rFonts w:asciiTheme="majorHAnsi" w:hAnsiTheme="majorHAnsi" w:cstheme="majorHAnsi"/>
                <w:b/>
                <w:bCs/>
              </w:rPr>
              <w:lastRenderedPageBreak/>
              <w:t xml:space="preserve">        </w:t>
            </w:r>
            <w:r>
              <w:rPr>
                <w:rFonts w:asciiTheme="majorHAnsi" w:hAnsiTheme="majorHAnsi" w:cstheme="majorHAnsi"/>
                <w:b/>
                <w:bCs/>
              </w:rPr>
              <w:t xml:space="preserve">   </w:t>
            </w:r>
            <w:r w:rsidRPr="006335CE">
              <w:rPr>
                <w:rFonts w:asciiTheme="majorHAnsi" w:hAnsiTheme="majorHAnsi" w:cstheme="majorHAnsi"/>
                <w:b/>
                <w:bCs/>
              </w:rPr>
              <w:t xml:space="preserve"> Impact</w:t>
            </w:r>
          </w:p>
          <w:p w14:paraId="5874290D" w14:textId="77777777" w:rsidR="006335CE" w:rsidRDefault="006335CE" w:rsidP="006335CE">
            <w:pPr>
              <w:rPr>
                <w:rFonts w:asciiTheme="majorHAnsi" w:hAnsiTheme="majorHAnsi" w:cstheme="majorHAnsi"/>
                <w:b/>
                <w:bCs/>
                <w:sz w:val="18"/>
                <w:szCs w:val="18"/>
              </w:rPr>
            </w:pPr>
          </w:p>
          <w:p w14:paraId="72608879" w14:textId="0C634C56" w:rsidR="006335CE" w:rsidRPr="006335CE" w:rsidRDefault="006335CE" w:rsidP="006335CE">
            <w:pPr>
              <w:rPr>
                <w:rFonts w:asciiTheme="majorHAnsi" w:hAnsiTheme="majorHAnsi" w:cstheme="majorHAnsi"/>
                <w:b/>
                <w:bCs/>
                <w:sz w:val="24"/>
                <w:szCs w:val="24"/>
              </w:rPr>
            </w:pPr>
            <w:r w:rsidRPr="006335CE">
              <w:rPr>
                <w:rFonts w:asciiTheme="majorHAnsi" w:hAnsiTheme="majorHAnsi" w:cstheme="majorHAnsi"/>
                <w:b/>
                <w:bCs/>
              </w:rPr>
              <w:t>Likelihood</w:t>
            </w:r>
          </w:p>
        </w:tc>
        <w:tc>
          <w:tcPr>
            <w:tcW w:w="1529" w:type="dxa"/>
            <w:shd w:val="clear" w:color="auto" w:fill="3B3838" w:themeFill="background2" w:themeFillShade="40"/>
            <w:hideMark/>
          </w:tcPr>
          <w:p w14:paraId="7C606CC9" w14:textId="77777777" w:rsidR="006335CE" w:rsidRPr="006335CE" w:rsidRDefault="006335CE" w:rsidP="006335CE">
            <w:pPr>
              <w:spacing w:after="160" w:line="259" w:lineRule="auto"/>
              <w:rPr>
                <w:rFonts w:asciiTheme="majorHAnsi" w:hAnsiTheme="majorHAnsi" w:cstheme="majorHAnsi"/>
                <w:b/>
                <w:bCs/>
                <w:sz w:val="24"/>
                <w:szCs w:val="24"/>
              </w:rPr>
            </w:pPr>
            <w:r w:rsidRPr="006335CE">
              <w:rPr>
                <w:rFonts w:asciiTheme="majorHAnsi" w:hAnsiTheme="majorHAnsi" w:cstheme="majorHAnsi"/>
                <w:b/>
                <w:bCs/>
                <w:sz w:val="24"/>
                <w:szCs w:val="24"/>
              </w:rPr>
              <w:t>Low (1)</w:t>
            </w:r>
          </w:p>
        </w:tc>
        <w:tc>
          <w:tcPr>
            <w:tcW w:w="1528" w:type="dxa"/>
            <w:shd w:val="clear" w:color="auto" w:fill="3B3838" w:themeFill="background2" w:themeFillShade="40"/>
            <w:hideMark/>
          </w:tcPr>
          <w:p w14:paraId="1A3A4B57" w14:textId="77777777" w:rsidR="006335CE" w:rsidRPr="006335CE" w:rsidRDefault="006335CE" w:rsidP="006335CE">
            <w:pPr>
              <w:spacing w:after="160" w:line="259" w:lineRule="auto"/>
              <w:rPr>
                <w:rFonts w:asciiTheme="majorHAnsi" w:hAnsiTheme="majorHAnsi" w:cstheme="majorHAnsi"/>
                <w:b/>
                <w:bCs/>
                <w:sz w:val="24"/>
                <w:szCs w:val="24"/>
              </w:rPr>
            </w:pPr>
            <w:r w:rsidRPr="006335CE">
              <w:rPr>
                <w:rFonts w:asciiTheme="majorHAnsi" w:hAnsiTheme="majorHAnsi" w:cstheme="majorHAnsi"/>
                <w:b/>
                <w:bCs/>
                <w:sz w:val="24"/>
                <w:szCs w:val="24"/>
              </w:rPr>
              <w:t>Medium (3)</w:t>
            </w:r>
          </w:p>
        </w:tc>
        <w:tc>
          <w:tcPr>
            <w:tcW w:w="1529" w:type="dxa"/>
            <w:shd w:val="clear" w:color="auto" w:fill="3B3838" w:themeFill="background2" w:themeFillShade="40"/>
            <w:hideMark/>
          </w:tcPr>
          <w:p w14:paraId="496906DF" w14:textId="77777777" w:rsidR="006335CE" w:rsidRPr="006335CE" w:rsidRDefault="006335CE" w:rsidP="006335CE">
            <w:pPr>
              <w:spacing w:after="160" w:line="259" w:lineRule="auto"/>
              <w:rPr>
                <w:rFonts w:asciiTheme="majorHAnsi" w:hAnsiTheme="majorHAnsi" w:cstheme="majorHAnsi"/>
                <w:b/>
                <w:bCs/>
                <w:sz w:val="24"/>
                <w:szCs w:val="24"/>
              </w:rPr>
            </w:pPr>
            <w:r w:rsidRPr="006335CE">
              <w:rPr>
                <w:rFonts w:asciiTheme="majorHAnsi" w:hAnsiTheme="majorHAnsi" w:cstheme="majorHAnsi"/>
                <w:b/>
                <w:bCs/>
                <w:sz w:val="24"/>
                <w:szCs w:val="24"/>
              </w:rPr>
              <w:t>High (5)</w:t>
            </w:r>
          </w:p>
        </w:tc>
      </w:tr>
      <w:tr w:rsidR="006335CE" w:rsidRPr="006335CE" w14:paraId="1279CC8B" w14:textId="77777777" w:rsidTr="005F66AB">
        <w:trPr>
          <w:trHeight w:val="144"/>
          <w:jc w:val="center"/>
        </w:trPr>
        <w:tc>
          <w:tcPr>
            <w:tcW w:w="1528" w:type="dxa"/>
            <w:shd w:val="clear" w:color="auto" w:fill="3B3838" w:themeFill="background2" w:themeFillShade="40"/>
            <w:hideMark/>
          </w:tcPr>
          <w:p w14:paraId="7FA48A9D"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b/>
                <w:bCs/>
                <w:sz w:val="24"/>
                <w:szCs w:val="24"/>
              </w:rPr>
              <w:t>High (5)</w:t>
            </w:r>
          </w:p>
        </w:tc>
        <w:tc>
          <w:tcPr>
            <w:tcW w:w="1529" w:type="dxa"/>
            <w:shd w:val="clear" w:color="auto" w:fill="FFD966" w:themeFill="accent4" w:themeFillTint="99"/>
            <w:hideMark/>
          </w:tcPr>
          <w:p w14:paraId="6666AD35"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Medium (5)</w:t>
            </w:r>
          </w:p>
        </w:tc>
        <w:tc>
          <w:tcPr>
            <w:tcW w:w="1528" w:type="dxa"/>
            <w:shd w:val="clear" w:color="auto" w:fill="F4B083" w:themeFill="accent2" w:themeFillTint="99"/>
            <w:hideMark/>
          </w:tcPr>
          <w:p w14:paraId="0C0FB3FB"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High (15)</w:t>
            </w:r>
          </w:p>
        </w:tc>
        <w:tc>
          <w:tcPr>
            <w:tcW w:w="1529" w:type="dxa"/>
            <w:shd w:val="clear" w:color="auto" w:fill="FF0000"/>
            <w:hideMark/>
          </w:tcPr>
          <w:p w14:paraId="517862F9"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Critical (25)</w:t>
            </w:r>
          </w:p>
        </w:tc>
      </w:tr>
      <w:tr w:rsidR="006335CE" w:rsidRPr="006335CE" w14:paraId="37D73F13" w14:textId="77777777" w:rsidTr="006335CE">
        <w:trPr>
          <w:trHeight w:val="144"/>
          <w:jc w:val="center"/>
        </w:trPr>
        <w:tc>
          <w:tcPr>
            <w:tcW w:w="1528" w:type="dxa"/>
            <w:shd w:val="clear" w:color="auto" w:fill="3B3838" w:themeFill="background2" w:themeFillShade="40"/>
            <w:hideMark/>
          </w:tcPr>
          <w:p w14:paraId="65A89B0E"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b/>
                <w:bCs/>
                <w:sz w:val="24"/>
                <w:szCs w:val="24"/>
              </w:rPr>
              <w:t>Medium (3)</w:t>
            </w:r>
          </w:p>
        </w:tc>
        <w:tc>
          <w:tcPr>
            <w:tcW w:w="1529" w:type="dxa"/>
            <w:shd w:val="clear" w:color="auto" w:fill="A8D08D" w:themeFill="accent6" w:themeFillTint="99"/>
            <w:hideMark/>
          </w:tcPr>
          <w:p w14:paraId="10514886"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Low (3)</w:t>
            </w:r>
          </w:p>
        </w:tc>
        <w:tc>
          <w:tcPr>
            <w:tcW w:w="1528" w:type="dxa"/>
            <w:shd w:val="clear" w:color="auto" w:fill="FFD966" w:themeFill="accent4" w:themeFillTint="99"/>
            <w:hideMark/>
          </w:tcPr>
          <w:p w14:paraId="1957E764"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Medium (9)</w:t>
            </w:r>
          </w:p>
        </w:tc>
        <w:tc>
          <w:tcPr>
            <w:tcW w:w="1529" w:type="dxa"/>
            <w:shd w:val="clear" w:color="auto" w:fill="F4B083" w:themeFill="accent2" w:themeFillTint="99"/>
            <w:hideMark/>
          </w:tcPr>
          <w:p w14:paraId="5C54AF55"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High (15)</w:t>
            </w:r>
          </w:p>
        </w:tc>
      </w:tr>
      <w:tr w:rsidR="006335CE" w:rsidRPr="006335CE" w14:paraId="3F1930AF" w14:textId="77777777" w:rsidTr="006335CE">
        <w:trPr>
          <w:trHeight w:val="144"/>
          <w:jc w:val="center"/>
        </w:trPr>
        <w:tc>
          <w:tcPr>
            <w:tcW w:w="1528" w:type="dxa"/>
            <w:shd w:val="clear" w:color="auto" w:fill="3B3838" w:themeFill="background2" w:themeFillShade="40"/>
            <w:hideMark/>
          </w:tcPr>
          <w:p w14:paraId="579B84A8"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b/>
                <w:bCs/>
                <w:sz w:val="24"/>
                <w:szCs w:val="24"/>
              </w:rPr>
              <w:t>Low (1)</w:t>
            </w:r>
          </w:p>
        </w:tc>
        <w:tc>
          <w:tcPr>
            <w:tcW w:w="1529" w:type="dxa"/>
            <w:shd w:val="clear" w:color="auto" w:fill="A8D08D" w:themeFill="accent6" w:themeFillTint="99"/>
            <w:hideMark/>
          </w:tcPr>
          <w:p w14:paraId="043D0930"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Low (1)</w:t>
            </w:r>
          </w:p>
        </w:tc>
        <w:tc>
          <w:tcPr>
            <w:tcW w:w="1528" w:type="dxa"/>
            <w:shd w:val="clear" w:color="auto" w:fill="A8D08D" w:themeFill="accent6" w:themeFillTint="99"/>
            <w:hideMark/>
          </w:tcPr>
          <w:p w14:paraId="349615FC"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Low (3)</w:t>
            </w:r>
          </w:p>
        </w:tc>
        <w:tc>
          <w:tcPr>
            <w:tcW w:w="1529" w:type="dxa"/>
            <w:shd w:val="clear" w:color="auto" w:fill="FFD966" w:themeFill="accent4" w:themeFillTint="99"/>
            <w:hideMark/>
          </w:tcPr>
          <w:p w14:paraId="7CD62A14" w14:textId="77777777" w:rsidR="006335CE" w:rsidRPr="006335CE" w:rsidRDefault="006335CE" w:rsidP="006335CE">
            <w:pPr>
              <w:spacing w:after="160" w:line="259" w:lineRule="auto"/>
              <w:rPr>
                <w:rFonts w:asciiTheme="majorHAnsi" w:hAnsiTheme="majorHAnsi" w:cstheme="majorHAnsi"/>
                <w:sz w:val="24"/>
                <w:szCs w:val="24"/>
              </w:rPr>
            </w:pPr>
            <w:r w:rsidRPr="006335CE">
              <w:rPr>
                <w:rFonts w:asciiTheme="majorHAnsi" w:hAnsiTheme="majorHAnsi" w:cstheme="majorHAnsi"/>
                <w:sz w:val="24"/>
                <w:szCs w:val="24"/>
              </w:rPr>
              <w:t>Medium (5)</w:t>
            </w:r>
          </w:p>
        </w:tc>
      </w:tr>
    </w:tbl>
    <w:p w14:paraId="38ECC475" w14:textId="3E1EC500" w:rsidR="006335CE" w:rsidRPr="006335CE" w:rsidRDefault="006335CE" w:rsidP="006335CE">
      <w:pPr>
        <w:rPr>
          <w:rFonts w:asciiTheme="majorHAnsi" w:hAnsiTheme="majorHAnsi" w:cstheme="majorHAnsi"/>
          <w:sz w:val="24"/>
          <w:szCs w:val="24"/>
        </w:rPr>
      </w:pPr>
    </w:p>
    <w:p w14:paraId="36D0860C" w14:textId="77777777" w:rsidR="006335CE" w:rsidRDefault="006335CE" w:rsidP="00CE5C0B">
      <w:pPr>
        <w:rPr>
          <w:rFonts w:asciiTheme="majorHAnsi" w:hAnsiTheme="majorHAnsi" w:cstheme="majorHAnsi"/>
          <w:sz w:val="24"/>
          <w:szCs w:val="24"/>
        </w:rPr>
      </w:pPr>
    </w:p>
    <w:p w14:paraId="74AECCF7" w14:textId="77777777" w:rsidR="00CE5C0B" w:rsidRPr="00CE5C0B" w:rsidRDefault="00CE5C0B" w:rsidP="00CE5C0B">
      <w:pPr>
        <w:rPr>
          <w:rFonts w:asciiTheme="majorHAnsi" w:hAnsiTheme="majorHAnsi" w:cstheme="majorHAnsi"/>
          <w:b/>
          <w:bCs/>
          <w:sz w:val="24"/>
          <w:szCs w:val="24"/>
        </w:rPr>
      </w:pPr>
      <w:r w:rsidRPr="00CE5C0B">
        <w:rPr>
          <w:rFonts w:asciiTheme="majorHAnsi" w:hAnsiTheme="majorHAnsi" w:cstheme="majorHAnsi"/>
          <w:b/>
          <w:bCs/>
          <w:sz w:val="24"/>
          <w:szCs w:val="24"/>
        </w:rPr>
        <w:t>4. Using the Risk Assessment Matrix</w:t>
      </w:r>
    </w:p>
    <w:p w14:paraId="70FA21E1" w14:textId="77777777" w:rsidR="00CE5C0B" w:rsidRPr="00CE5C0B" w:rsidRDefault="00CE5C0B" w:rsidP="00CE5C0B">
      <w:pPr>
        <w:numPr>
          <w:ilvl w:val="0"/>
          <w:numId w:val="31"/>
        </w:numPr>
        <w:rPr>
          <w:rFonts w:asciiTheme="majorHAnsi" w:hAnsiTheme="majorHAnsi" w:cstheme="majorHAnsi"/>
          <w:sz w:val="24"/>
          <w:szCs w:val="24"/>
        </w:rPr>
      </w:pPr>
      <w:r w:rsidRPr="00CE5C0B">
        <w:rPr>
          <w:rFonts w:asciiTheme="majorHAnsi" w:hAnsiTheme="majorHAnsi" w:cstheme="majorHAnsi"/>
          <w:b/>
          <w:bCs/>
          <w:sz w:val="24"/>
          <w:szCs w:val="24"/>
        </w:rPr>
        <w:t>High-priority risks (15-25)</w:t>
      </w:r>
      <w:r w:rsidRPr="00CE5C0B">
        <w:rPr>
          <w:rFonts w:asciiTheme="majorHAnsi" w:hAnsiTheme="majorHAnsi" w:cstheme="majorHAnsi"/>
          <w:sz w:val="24"/>
          <w:szCs w:val="24"/>
        </w:rPr>
        <w:t>: Immediate action is required. These risks pose a significant threat and must be treated as soon as possible by implementing appropriate controls.</w:t>
      </w:r>
    </w:p>
    <w:p w14:paraId="46F2A235" w14:textId="77777777" w:rsidR="00CE5C0B" w:rsidRPr="00CE5C0B" w:rsidRDefault="00CE5C0B" w:rsidP="00CE5C0B">
      <w:pPr>
        <w:numPr>
          <w:ilvl w:val="0"/>
          <w:numId w:val="31"/>
        </w:numPr>
        <w:rPr>
          <w:rFonts w:asciiTheme="majorHAnsi" w:hAnsiTheme="majorHAnsi" w:cstheme="majorHAnsi"/>
          <w:sz w:val="24"/>
          <w:szCs w:val="24"/>
        </w:rPr>
      </w:pPr>
      <w:r w:rsidRPr="00CE5C0B">
        <w:rPr>
          <w:rFonts w:asciiTheme="majorHAnsi" w:hAnsiTheme="majorHAnsi" w:cstheme="majorHAnsi"/>
          <w:b/>
          <w:bCs/>
          <w:sz w:val="24"/>
          <w:szCs w:val="24"/>
        </w:rPr>
        <w:t>Medium-priority risks (5-14)</w:t>
      </w:r>
      <w:r w:rsidRPr="00CE5C0B">
        <w:rPr>
          <w:rFonts w:asciiTheme="majorHAnsi" w:hAnsiTheme="majorHAnsi" w:cstheme="majorHAnsi"/>
          <w:sz w:val="24"/>
          <w:szCs w:val="24"/>
        </w:rPr>
        <w:t>: These risks should be mitigated through routine risk management actions. Controls should be implemented to reduce their likelihood or impact over time.</w:t>
      </w:r>
    </w:p>
    <w:p w14:paraId="79ADD468" w14:textId="4CFE93D6" w:rsidR="006335CE" w:rsidRPr="00CE5C0B" w:rsidRDefault="00CE5C0B" w:rsidP="006335CE">
      <w:pPr>
        <w:numPr>
          <w:ilvl w:val="0"/>
          <w:numId w:val="31"/>
        </w:numPr>
        <w:rPr>
          <w:rFonts w:asciiTheme="majorHAnsi" w:hAnsiTheme="majorHAnsi" w:cstheme="majorHAnsi"/>
          <w:sz w:val="24"/>
          <w:szCs w:val="24"/>
        </w:rPr>
      </w:pPr>
      <w:r w:rsidRPr="00CE5C0B">
        <w:rPr>
          <w:rFonts w:asciiTheme="majorHAnsi" w:hAnsiTheme="majorHAnsi" w:cstheme="majorHAnsi"/>
          <w:b/>
          <w:bCs/>
          <w:sz w:val="24"/>
          <w:szCs w:val="24"/>
        </w:rPr>
        <w:t>Low-priority risks (1-4)</w:t>
      </w:r>
      <w:r w:rsidRPr="00CE5C0B">
        <w:rPr>
          <w:rFonts w:asciiTheme="majorHAnsi" w:hAnsiTheme="majorHAnsi" w:cstheme="majorHAnsi"/>
          <w:sz w:val="24"/>
          <w:szCs w:val="24"/>
        </w:rPr>
        <w:t>: These risks may not require immediate action and can be monitored. They may be acceptable if the cost of mitigation outweighs the benefits.</w:t>
      </w:r>
    </w:p>
    <w:p w14:paraId="3E09024D" w14:textId="77777777" w:rsidR="00CE5C0B" w:rsidRPr="00CE5C0B" w:rsidRDefault="00CE5C0B" w:rsidP="00CE5C0B">
      <w:pPr>
        <w:rPr>
          <w:rFonts w:asciiTheme="majorHAnsi" w:hAnsiTheme="majorHAnsi" w:cstheme="majorHAnsi"/>
          <w:b/>
          <w:bCs/>
          <w:sz w:val="24"/>
          <w:szCs w:val="24"/>
        </w:rPr>
      </w:pPr>
      <w:r w:rsidRPr="00CE5C0B">
        <w:rPr>
          <w:rFonts w:asciiTheme="majorHAnsi" w:hAnsiTheme="majorHAnsi" w:cstheme="majorHAnsi"/>
          <w:b/>
          <w:bCs/>
          <w:sz w:val="24"/>
          <w:szCs w:val="24"/>
        </w:rPr>
        <w:t>5. Updating the Risk Matrix</w:t>
      </w:r>
    </w:p>
    <w:p w14:paraId="7AAA2381" w14:textId="77777777" w:rsidR="00CE5C0B" w:rsidRPr="00CE5C0B" w:rsidRDefault="00CE5C0B" w:rsidP="00CE5C0B">
      <w:pPr>
        <w:rPr>
          <w:rFonts w:asciiTheme="majorHAnsi" w:hAnsiTheme="majorHAnsi" w:cstheme="majorHAnsi"/>
          <w:sz w:val="24"/>
          <w:szCs w:val="24"/>
        </w:rPr>
      </w:pPr>
      <w:r w:rsidRPr="00CE5C0B">
        <w:rPr>
          <w:rFonts w:asciiTheme="majorHAnsi" w:hAnsiTheme="majorHAnsi" w:cstheme="majorHAnsi"/>
          <w:sz w:val="24"/>
          <w:szCs w:val="24"/>
        </w:rPr>
        <w:t>The risk matrix is a dynamic tool that should be updated regularly as risks evolve. New risks may emerge, and the impact or likelihood of existing risks may change due to implemented controls or environmental factors. Regular reviews and audits ensure the risk matrix stays relevant and continues to guide risk management decisions effectively.</w:t>
      </w:r>
    </w:p>
    <w:p w14:paraId="362AA438" w14:textId="77777777" w:rsidR="00CE5C0B" w:rsidRPr="00CE5C0B" w:rsidRDefault="00CE5C0B" w:rsidP="00CE5C0B">
      <w:pPr>
        <w:rPr>
          <w:rFonts w:asciiTheme="majorHAnsi" w:hAnsiTheme="majorHAnsi" w:cstheme="majorHAnsi"/>
          <w:sz w:val="24"/>
          <w:szCs w:val="24"/>
        </w:rPr>
      </w:pPr>
    </w:p>
    <w:p w14:paraId="3A2F01E2" w14:textId="64F220F5" w:rsidR="00CE5C0B" w:rsidRDefault="007942E1" w:rsidP="00CC650C">
      <w:pPr>
        <w:rPr>
          <w:rFonts w:asciiTheme="majorHAnsi" w:hAnsiTheme="majorHAnsi" w:cstheme="majorHAnsi"/>
          <w:b/>
          <w:bCs/>
          <w:sz w:val="24"/>
          <w:szCs w:val="24"/>
        </w:rPr>
      </w:pPr>
      <w:r>
        <w:rPr>
          <w:rFonts w:asciiTheme="majorHAnsi" w:hAnsiTheme="majorHAnsi" w:cstheme="majorHAnsi"/>
          <w:b/>
          <w:bCs/>
          <w:sz w:val="24"/>
          <w:szCs w:val="24"/>
        </w:rPr>
        <w:t>7</w:t>
      </w:r>
      <w:r w:rsidR="005F66AB" w:rsidRPr="005F66AB">
        <w:rPr>
          <w:rFonts w:asciiTheme="majorHAnsi" w:hAnsiTheme="majorHAnsi" w:cstheme="majorHAnsi"/>
          <w:b/>
          <w:bCs/>
          <w:sz w:val="24"/>
          <w:szCs w:val="24"/>
        </w:rPr>
        <w:t>.3 Risk Treatment and Mitigation Actions</w:t>
      </w:r>
    </w:p>
    <w:p w14:paraId="276CF5AD" w14:textId="7F54E674" w:rsidR="005F66AB" w:rsidRDefault="005F66AB" w:rsidP="00CC650C">
      <w:pPr>
        <w:rPr>
          <w:rFonts w:asciiTheme="majorHAnsi" w:hAnsiTheme="majorHAnsi" w:cstheme="majorHAnsi"/>
          <w:sz w:val="24"/>
          <w:szCs w:val="24"/>
        </w:rPr>
      </w:pPr>
      <w:r w:rsidRPr="005F66AB">
        <w:rPr>
          <w:rFonts w:asciiTheme="majorHAnsi" w:hAnsiTheme="majorHAnsi" w:cstheme="majorHAnsi"/>
          <w:sz w:val="24"/>
          <w:szCs w:val="24"/>
        </w:rPr>
        <w:t>Once risks have been identified and assessed, appropriate strategies must be applied to manage these risks in alignment with the organization’s risk appetite. The goal is to either reduce risks to acceptable levels or prevent them from materializing altogether. ISO 27001 provides various risk treatment options that an organization can adopt based on the nature and priority of the risks.</w:t>
      </w:r>
    </w:p>
    <w:p w14:paraId="1C6CB946" w14:textId="77777777" w:rsidR="005F66AB" w:rsidRPr="005F66AB" w:rsidRDefault="005F66AB" w:rsidP="005F66AB">
      <w:pPr>
        <w:rPr>
          <w:rFonts w:asciiTheme="majorHAnsi" w:hAnsiTheme="majorHAnsi" w:cstheme="majorHAnsi"/>
          <w:b/>
          <w:bCs/>
          <w:sz w:val="24"/>
          <w:szCs w:val="24"/>
        </w:rPr>
      </w:pPr>
      <w:r w:rsidRPr="005F66AB">
        <w:rPr>
          <w:rFonts w:asciiTheme="majorHAnsi" w:hAnsiTheme="majorHAnsi" w:cstheme="majorHAnsi"/>
          <w:b/>
          <w:bCs/>
          <w:sz w:val="24"/>
          <w:szCs w:val="24"/>
        </w:rPr>
        <w:t>1. Risk Treatment Options</w:t>
      </w:r>
    </w:p>
    <w:p w14:paraId="120C77E4" w14:textId="77777777" w:rsidR="005F66AB" w:rsidRPr="005F66AB" w:rsidRDefault="005F66AB" w:rsidP="005F66AB">
      <w:pPr>
        <w:rPr>
          <w:rFonts w:asciiTheme="majorHAnsi" w:hAnsiTheme="majorHAnsi" w:cstheme="majorHAnsi"/>
          <w:sz w:val="24"/>
          <w:szCs w:val="24"/>
        </w:rPr>
      </w:pPr>
      <w:r w:rsidRPr="005F66AB">
        <w:rPr>
          <w:rFonts w:asciiTheme="majorHAnsi" w:hAnsiTheme="majorHAnsi" w:cstheme="majorHAnsi"/>
          <w:sz w:val="24"/>
          <w:szCs w:val="24"/>
        </w:rPr>
        <w:t>The organization will consider the following treatment options for each identified risk:</w:t>
      </w:r>
    </w:p>
    <w:p w14:paraId="036027EB" w14:textId="77777777" w:rsidR="005F66AB" w:rsidRPr="005F66AB" w:rsidRDefault="005F66AB" w:rsidP="005F66AB">
      <w:pPr>
        <w:numPr>
          <w:ilvl w:val="0"/>
          <w:numId w:val="32"/>
        </w:numPr>
        <w:rPr>
          <w:rFonts w:asciiTheme="majorHAnsi" w:hAnsiTheme="majorHAnsi" w:cstheme="majorHAnsi"/>
          <w:sz w:val="24"/>
          <w:szCs w:val="24"/>
        </w:rPr>
      </w:pPr>
      <w:r w:rsidRPr="005F66AB">
        <w:rPr>
          <w:rFonts w:asciiTheme="majorHAnsi" w:hAnsiTheme="majorHAnsi" w:cstheme="majorHAnsi"/>
          <w:b/>
          <w:bCs/>
          <w:sz w:val="24"/>
          <w:szCs w:val="24"/>
        </w:rPr>
        <w:t>Accept</w:t>
      </w:r>
      <w:r w:rsidRPr="005F66AB">
        <w:rPr>
          <w:rFonts w:asciiTheme="majorHAnsi" w:hAnsiTheme="majorHAnsi" w:cstheme="majorHAnsi"/>
          <w:sz w:val="24"/>
          <w:szCs w:val="24"/>
        </w:rPr>
        <w:t>: When the impact and likelihood of a risk are within acceptable limits (as determined by the organization’s risk appetite), the risk may be accepted with no further treatment.</w:t>
      </w:r>
    </w:p>
    <w:p w14:paraId="1AE81DCB" w14:textId="77777777" w:rsidR="005F66AB" w:rsidRPr="005F66AB" w:rsidRDefault="005F66AB" w:rsidP="005F66AB">
      <w:pPr>
        <w:numPr>
          <w:ilvl w:val="0"/>
          <w:numId w:val="32"/>
        </w:numPr>
        <w:rPr>
          <w:rFonts w:asciiTheme="majorHAnsi" w:hAnsiTheme="majorHAnsi" w:cstheme="majorHAnsi"/>
          <w:sz w:val="24"/>
          <w:szCs w:val="24"/>
        </w:rPr>
      </w:pPr>
      <w:r w:rsidRPr="005F66AB">
        <w:rPr>
          <w:rFonts w:asciiTheme="majorHAnsi" w:hAnsiTheme="majorHAnsi" w:cstheme="majorHAnsi"/>
          <w:b/>
          <w:bCs/>
          <w:sz w:val="24"/>
          <w:szCs w:val="24"/>
        </w:rPr>
        <w:t>Avoid</w:t>
      </w:r>
      <w:r w:rsidRPr="005F66AB">
        <w:rPr>
          <w:rFonts w:asciiTheme="majorHAnsi" w:hAnsiTheme="majorHAnsi" w:cstheme="majorHAnsi"/>
          <w:sz w:val="24"/>
          <w:szCs w:val="24"/>
        </w:rPr>
        <w:t>: The organization may choose to eliminate the risk by discontinuing the activity or process that introduces the risk.</w:t>
      </w:r>
    </w:p>
    <w:p w14:paraId="55CBA9CB" w14:textId="77777777" w:rsidR="005F66AB" w:rsidRPr="005F66AB" w:rsidRDefault="005F66AB" w:rsidP="005F66AB">
      <w:pPr>
        <w:numPr>
          <w:ilvl w:val="0"/>
          <w:numId w:val="32"/>
        </w:numPr>
        <w:rPr>
          <w:rFonts w:asciiTheme="majorHAnsi" w:hAnsiTheme="majorHAnsi" w:cstheme="majorHAnsi"/>
          <w:sz w:val="24"/>
          <w:szCs w:val="24"/>
        </w:rPr>
      </w:pPr>
      <w:r w:rsidRPr="005F66AB">
        <w:rPr>
          <w:rFonts w:asciiTheme="majorHAnsi" w:hAnsiTheme="majorHAnsi" w:cstheme="majorHAnsi"/>
          <w:b/>
          <w:bCs/>
          <w:sz w:val="24"/>
          <w:szCs w:val="24"/>
        </w:rPr>
        <w:t>Transfer</w:t>
      </w:r>
      <w:r w:rsidRPr="005F66AB">
        <w:rPr>
          <w:rFonts w:asciiTheme="majorHAnsi" w:hAnsiTheme="majorHAnsi" w:cstheme="majorHAnsi"/>
          <w:sz w:val="24"/>
          <w:szCs w:val="24"/>
        </w:rPr>
        <w:t>: Risks can be transferred to a third party, such as through insurance or outsourcing specific risk-related responsibilities to a contractor or partner.</w:t>
      </w:r>
    </w:p>
    <w:p w14:paraId="7629EB13" w14:textId="2B3543A0" w:rsidR="005F66AB" w:rsidRPr="003223EB" w:rsidRDefault="005F66AB" w:rsidP="005F66AB">
      <w:pPr>
        <w:numPr>
          <w:ilvl w:val="0"/>
          <w:numId w:val="32"/>
        </w:numPr>
        <w:rPr>
          <w:rFonts w:asciiTheme="majorHAnsi" w:hAnsiTheme="majorHAnsi" w:cstheme="majorHAnsi"/>
          <w:sz w:val="24"/>
          <w:szCs w:val="24"/>
        </w:rPr>
      </w:pPr>
      <w:r w:rsidRPr="005F66AB">
        <w:rPr>
          <w:rFonts w:asciiTheme="majorHAnsi" w:hAnsiTheme="majorHAnsi" w:cstheme="majorHAnsi"/>
          <w:b/>
          <w:bCs/>
          <w:sz w:val="24"/>
          <w:szCs w:val="24"/>
        </w:rPr>
        <w:t>Mitigate</w:t>
      </w:r>
      <w:r w:rsidRPr="005F66AB">
        <w:rPr>
          <w:rFonts w:asciiTheme="majorHAnsi" w:hAnsiTheme="majorHAnsi" w:cstheme="majorHAnsi"/>
          <w:sz w:val="24"/>
          <w:szCs w:val="24"/>
        </w:rPr>
        <w:t>: The organization will apply controls to reduce either the likelihood or the impact of the risk to an acceptable level. This is the most common treatment option and involves the implementation of various technical, physical, or procedural controls.</w:t>
      </w:r>
    </w:p>
    <w:p w14:paraId="2AA40C1F" w14:textId="35FB2B44" w:rsidR="003525D5" w:rsidRPr="003525D5" w:rsidRDefault="003525D5" w:rsidP="003525D5">
      <w:pPr>
        <w:pStyle w:val="ListParagraph"/>
        <w:numPr>
          <w:ilvl w:val="1"/>
          <w:numId w:val="32"/>
        </w:numPr>
        <w:rPr>
          <w:rFonts w:asciiTheme="majorHAnsi" w:hAnsiTheme="majorHAnsi" w:cstheme="majorHAnsi"/>
          <w:b/>
          <w:bCs/>
          <w:sz w:val="24"/>
          <w:szCs w:val="24"/>
        </w:rPr>
      </w:pPr>
      <w:r w:rsidRPr="003525D5">
        <w:rPr>
          <w:rFonts w:asciiTheme="majorHAnsi" w:hAnsiTheme="majorHAnsi" w:cstheme="majorHAnsi"/>
          <w:b/>
          <w:bCs/>
          <w:sz w:val="24"/>
          <w:szCs w:val="24"/>
        </w:rPr>
        <w:lastRenderedPageBreak/>
        <w:t>Control Selection</w:t>
      </w:r>
    </w:p>
    <w:p w14:paraId="2DF95744" w14:textId="6BD41021" w:rsidR="003525D5" w:rsidRDefault="003525D5" w:rsidP="003525D5">
      <w:pPr>
        <w:rPr>
          <w:rFonts w:asciiTheme="majorHAnsi" w:hAnsiTheme="majorHAnsi" w:cstheme="majorHAnsi"/>
          <w:sz w:val="24"/>
          <w:szCs w:val="24"/>
        </w:rPr>
      </w:pPr>
      <w:r w:rsidRPr="003525D5">
        <w:rPr>
          <w:rFonts w:asciiTheme="majorHAnsi" w:hAnsiTheme="majorHAnsi" w:cstheme="majorHAnsi"/>
          <w:sz w:val="24"/>
          <w:szCs w:val="24"/>
        </w:rPr>
        <w:t xml:space="preserve">In addressing each risk that calls for treatment, the organization shall select controls from </w:t>
      </w:r>
      <w:r w:rsidRPr="003525D5">
        <w:rPr>
          <w:rFonts w:asciiTheme="majorHAnsi" w:hAnsiTheme="majorHAnsi" w:cstheme="majorHAnsi"/>
          <w:b/>
          <w:bCs/>
          <w:sz w:val="24"/>
          <w:szCs w:val="24"/>
        </w:rPr>
        <w:t>ISO 27001’s Annex A.</w:t>
      </w:r>
      <w:r w:rsidRPr="003525D5">
        <w:rPr>
          <w:rFonts w:asciiTheme="majorHAnsi" w:hAnsiTheme="majorHAnsi" w:cstheme="majorHAnsi"/>
          <w:sz w:val="24"/>
          <w:szCs w:val="24"/>
        </w:rPr>
        <w:t xml:space="preserve"> These controls will be selected based on the efficiency in handling the various risks that are associated with the business. </w:t>
      </w:r>
      <w:r w:rsidRPr="003525D5">
        <w:rPr>
          <w:rFonts w:asciiTheme="majorHAnsi" w:hAnsiTheme="majorHAnsi" w:cstheme="majorHAnsi"/>
          <w:b/>
          <w:bCs/>
          <w:sz w:val="24"/>
          <w:szCs w:val="24"/>
        </w:rPr>
        <w:t>The Statement of Applicability (SoA)</w:t>
      </w:r>
      <w:r w:rsidRPr="003525D5">
        <w:rPr>
          <w:rFonts w:asciiTheme="majorHAnsi" w:hAnsiTheme="majorHAnsi" w:cstheme="majorHAnsi"/>
          <w:sz w:val="24"/>
          <w:szCs w:val="24"/>
        </w:rPr>
        <w:t xml:space="preserve"> must state which of the controls have been implemented and why and which have been left out or rejected. The controls may include:</w:t>
      </w:r>
    </w:p>
    <w:p w14:paraId="267149BA" w14:textId="614C430B" w:rsidR="003525D5" w:rsidRPr="003525D5" w:rsidRDefault="003525D5" w:rsidP="003525D5">
      <w:pPr>
        <w:pStyle w:val="ListParagraph"/>
        <w:numPr>
          <w:ilvl w:val="0"/>
          <w:numId w:val="32"/>
        </w:numPr>
        <w:rPr>
          <w:rFonts w:asciiTheme="majorHAnsi" w:hAnsiTheme="majorHAnsi" w:cstheme="majorHAnsi"/>
          <w:sz w:val="24"/>
          <w:szCs w:val="24"/>
        </w:rPr>
      </w:pPr>
      <w:r w:rsidRPr="003525D5">
        <w:rPr>
          <w:rFonts w:asciiTheme="majorHAnsi" w:hAnsiTheme="majorHAnsi" w:cstheme="majorHAnsi"/>
          <w:b/>
          <w:bCs/>
          <w:sz w:val="24"/>
          <w:szCs w:val="24"/>
        </w:rPr>
        <w:t>Technical Controls</w:t>
      </w:r>
      <w:r w:rsidRPr="003525D5">
        <w:rPr>
          <w:rFonts w:asciiTheme="majorHAnsi" w:hAnsiTheme="majorHAnsi" w:cstheme="majorHAnsi"/>
          <w:sz w:val="24"/>
          <w:szCs w:val="24"/>
        </w:rPr>
        <w:t>: Encryption, access control systems, firewalls, and security patches.</w:t>
      </w:r>
    </w:p>
    <w:p w14:paraId="63263172" w14:textId="27FECE8C" w:rsidR="003525D5" w:rsidRPr="003525D5" w:rsidRDefault="003525D5" w:rsidP="003525D5">
      <w:pPr>
        <w:pStyle w:val="ListParagraph"/>
        <w:numPr>
          <w:ilvl w:val="0"/>
          <w:numId w:val="32"/>
        </w:numPr>
        <w:rPr>
          <w:rFonts w:asciiTheme="majorHAnsi" w:hAnsiTheme="majorHAnsi" w:cstheme="majorHAnsi"/>
          <w:sz w:val="24"/>
          <w:szCs w:val="24"/>
        </w:rPr>
      </w:pPr>
      <w:r w:rsidRPr="003525D5">
        <w:rPr>
          <w:rFonts w:asciiTheme="majorHAnsi" w:hAnsiTheme="majorHAnsi" w:cstheme="majorHAnsi"/>
          <w:b/>
          <w:bCs/>
          <w:sz w:val="24"/>
          <w:szCs w:val="24"/>
        </w:rPr>
        <w:t>Physical Controls</w:t>
      </w:r>
      <w:r w:rsidRPr="003525D5">
        <w:rPr>
          <w:rFonts w:asciiTheme="majorHAnsi" w:hAnsiTheme="majorHAnsi" w:cstheme="majorHAnsi"/>
          <w:sz w:val="24"/>
          <w:szCs w:val="24"/>
        </w:rPr>
        <w:t>: Surveillance systems, secure access points, and locked server rooms.</w:t>
      </w:r>
    </w:p>
    <w:p w14:paraId="5151DE82" w14:textId="37BA4CA5" w:rsidR="003525D5" w:rsidRPr="003525D5" w:rsidRDefault="003525D5" w:rsidP="003525D5">
      <w:pPr>
        <w:pStyle w:val="ListParagraph"/>
        <w:numPr>
          <w:ilvl w:val="0"/>
          <w:numId w:val="32"/>
        </w:numPr>
        <w:rPr>
          <w:rFonts w:asciiTheme="majorHAnsi" w:hAnsiTheme="majorHAnsi" w:cstheme="majorHAnsi"/>
          <w:sz w:val="24"/>
          <w:szCs w:val="24"/>
        </w:rPr>
      </w:pPr>
      <w:r w:rsidRPr="003525D5">
        <w:rPr>
          <w:rFonts w:asciiTheme="majorHAnsi" w:hAnsiTheme="majorHAnsi" w:cstheme="majorHAnsi"/>
          <w:b/>
          <w:bCs/>
          <w:sz w:val="24"/>
          <w:szCs w:val="24"/>
        </w:rPr>
        <w:t>Procedural Controls</w:t>
      </w:r>
      <w:r w:rsidRPr="003525D5">
        <w:rPr>
          <w:rFonts w:asciiTheme="majorHAnsi" w:hAnsiTheme="majorHAnsi" w:cstheme="majorHAnsi"/>
          <w:sz w:val="24"/>
          <w:szCs w:val="24"/>
        </w:rPr>
        <w:t>: Incident response plans, data backup procedures, and regular internal audits.</w:t>
      </w:r>
    </w:p>
    <w:p w14:paraId="5FF49152" w14:textId="77777777" w:rsidR="003525D5" w:rsidRDefault="003525D5" w:rsidP="003525D5">
      <w:pPr>
        <w:rPr>
          <w:rFonts w:asciiTheme="majorHAnsi" w:hAnsiTheme="majorHAnsi" w:cstheme="majorHAnsi"/>
          <w:b/>
          <w:bCs/>
          <w:sz w:val="24"/>
          <w:szCs w:val="24"/>
        </w:rPr>
      </w:pPr>
    </w:p>
    <w:p w14:paraId="24A57675" w14:textId="63AF87AB" w:rsidR="003525D5" w:rsidRPr="003525D5" w:rsidRDefault="003525D5" w:rsidP="003525D5">
      <w:pPr>
        <w:rPr>
          <w:rFonts w:asciiTheme="majorHAnsi" w:hAnsiTheme="majorHAnsi" w:cstheme="majorHAnsi"/>
          <w:b/>
          <w:bCs/>
          <w:sz w:val="24"/>
          <w:szCs w:val="24"/>
        </w:rPr>
      </w:pPr>
      <w:r w:rsidRPr="003525D5">
        <w:rPr>
          <w:rFonts w:asciiTheme="majorHAnsi" w:hAnsiTheme="majorHAnsi" w:cstheme="majorHAnsi"/>
          <w:b/>
          <w:bCs/>
          <w:sz w:val="24"/>
          <w:szCs w:val="24"/>
        </w:rPr>
        <w:t>3. Risk Treatment Accountability</w:t>
      </w:r>
    </w:p>
    <w:p w14:paraId="6F94C331" w14:textId="40BEE0C5" w:rsidR="003525D5" w:rsidRDefault="003525D5" w:rsidP="003525D5">
      <w:pPr>
        <w:rPr>
          <w:rFonts w:asciiTheme="majorHAnsi" w:hAnsiTheme="majorHAnsi" w:cstheme="majorHAnsi"/>
          <w:sz w:val="24"/>
          <w:szCs w:val="24"/>
        </w:rPr>
      </w:pPr>
      <w:r w:rsidRPr="003525D5">
        <w:rPr>
          <w:rFonts w:asciiTheme="majorHAnsi" w:hAnsiTheme="majorHAnsi" w:cstheme="majorHAnsi"/>
          <w:sz w:val="24"/>
          <w:szCs w:val="24"/>
        </w:rPr>
        <w:t>Risk treatment actions will be</w:t>
      </w:r>
      <w:r>
        <w:rPr>
          <w:rFonts w:asciiTheme="majorHAnsi" w:hAnsiTheme="majorHAnsi" w:cstheme="majorHAnsi"/>
          <w:sz w:val="24"/>
          <w:szCs w:val="24"/>
        </w:rPr>
        <w:t xml:space="preserve"> E</w:t>
      </w:r>
      <w:r w:rsidRPr="003525D5">
        <w:rPr>
          <w:rFonts w:asciiTheme="majorHAnsi" w:hAnsiTheme="majorHAnsi" w:cstheme="majorHAnsi"/>
          <w:sz w:val="24"/>
          <w:szCs w:val="24"/>
        </w:rPr>
        <w:t>xecuted and Controlled by each respective Risk Owner to ensure the effectiveness of the selected controls. The Risk Owners are as follows and will, therefore, be responsible for applying the necessary precautions as advised by the Information Security Manager and the IT department: All risk treatment activities have been documented and should be tracked periodically to guarantee that risks are always at acceptable levels.</w:t>
      </w:r>
    </w:p>
    <w:p w14:paraId="58011FDC" w14:textId="77777777" w:rsidR="00770167" w:rsidRPr="003525D5" w:rsidRDefault="00770167" w:rsidP="003525D5">
      <w:pPr>
        <w:rPr>
          <w:rFonts w:asciiTheme="majorHAnsi" w:hAnsiTheme="majorHAnsi" w:cstheme="majorHAnsi"/>
          <w:sz w:val="24"/>
          <w:szCs w:val="24"/>
        </w:rPr>
      </w:pPr>
    </w:p>
    <w:p w14:paraId="3911136E" w14:textId="77777777" w:rsidR="003525D5" w:rsidRPr="003525D5" w:rsidRDefault="003525D5" w:rsidP="003525D5">
      <w:pPr>
        <w:rPr>
          <w:rFonts w:asciiTheme="majorHAnsi" w:hAnsiTheme="majorHAnsi" w:cstheme="majorHAnsi"/>
          <w:b/>
          <w:bCs/>
          <w:sz w:val="24"/>
          <w:szCs w:val="24"/>
        </w:rPr>
      </w:pPr>
      <w:r w:rsidRPr="003525D5">
        <w:rPr>
          <w:rFonts w:asciiTheme="majorHAnsi" w:hAnsiTheme="majorHAnsi" w:cstheme="majorHAnsi"/>
          <w:b/>
          <w:bCs/>
          <w:sz w:val="24"/>
          <w:szCs w:val="24"/>
        </w:rPr>
        <w:t>4. Risk Treatment Documentation</w:t>
      </w:r>
    </w:p>
    <w:p w14:paraId="079B41B5" w14:textId="77777777" w:rsidR="00770167" w:rsidRDefault="003525D5" w:rsidP="003525D5">
      <w:pPr>
        <w:rPr>
          <w:rFonts w:asciiTheme="majorHAnsi" w:hAnsiTheme="majorHAnsi" w:cstheme="majorHAnsi"/>
          <w:sz w:val="24"/>
          <w:szCs w:val="24"/>
        </w:rPr>
      </w:pPr>
      <w:r w:rsidRPr="003525D5">
        <w:rPr>
          <w:rFonts w:asciiTheme="majorHAnsi" w:hAnsiTheme="majorHAnsi" w:cstheme="majorHAnsi"/>
          <w:sz w:val="24"/>
          <w:szCs w:val="24"/>
        </w:rPr>
        <w:t>All risk treatment actions will be recorded in an organization’s Risk Treatment Plan. For each of the identified risks this document will specify the chosen treatment, the control measures put in place and who will be responsible for its implementation and monitoring. The Risk Treatment Plan would be reviewed periodically and changed when seen necessary as part of the organization’s risk management procedure.</w:t>
      </w:r>
    </w:p>
    <w:p w14:paraId="3DDE8561" w14:textId="77777777" w:rsidR="00770167" w:rsidRDefault="00770167" w:rsidP="00770167">
      <w:pPr>
        <w:rPr>
          <w:rFonts w:asciiTheme="majorHAnsi" w:hAnsiTheme="majorHAnsi" w:cstheme="majorHAnsi"/>
          <w:b/>
          <w:bCs/>
          <w:sz w:val="24"/>
          <w:szCs w:val="24"/>
        </w:rPr>
      </w:pPr>
    </w:p>
    <w:p w14:paraId="2B530150" w14:textId="7E9F3C70" w:rsidR="00770167" w:rsidRPr="00770167" w:rsidRDefault="00770167" w:rsidP="00770167">
      <w:pPr>
        <w:rPr>
          <w:rFonts w:asciiTheme="majorHAnsi" w:hAnsiTheme="majorHAnsi" w:cstheme="majorHAnsi"/>
          <w:b/>
          <w:bCs/>
          <w:sz w:val="24"/>
          <w:szCs w:val="24"/>
        </w:rPr>
      </w:pPr>
      <w:r w:rsidRPr="00770167">
        <w:rPr>
          <w:rFonts w:asciiTheme="majorHAnsi" w:hAnsiTheme="majorHAnsi" w:cstheme="majorHAnsi"/>
          <w:b/>
          <w:bCs/>
          <w:sz w:val="24"/>
          <w:szCs w:val="24"/>
        </w:rPr>
        <w:t>Sample Risk Treatment Plan</w:t>
      </w:r>
    </w:p>
    <w:p w14:paraId="2A662285" w14:textId="77777777" w:rsidR="00770167" w:rsidRPr="00770167" w:rsidRDefault="00770167" w:rsidP="00770167">
      <w:pPr>
        <w:rPr>
          <w:rFonts w:asciiTheme="majorHAnsi" w:hAnsiTheme="majorHAnsi" w:cstheme="majorHAnsi"/>
          <w:sz w:val="24"/>
          <w:szCs w:val="24"/>
        </w:rPr>
      </w:pPr>
      <w:r w:rsidRPr="00770167">
        <w:rPr>
          <w:rFonts w:asciiTheme="majorHAnsi" w:hAnsiTheme="majorHAnsi" w:cstheme="majorHAnsi"/>
          <w:sz w:val="24"/>
          <w:szCs w:val="24"/>
        </w:rPr>
        <w:t>The following table outlines how identified risks will be treated, which controls will be applied, and who is responsible for managing each risk. It also includes deadlines for implementing controls and the frequency at which these risks will be monitored. This structured approach ensures that risks are addressed systematically, aligned with the organization's risk appetite.</w:t>
      </w:r>
    </w:p>
    <w:tbl>
      <w:tblPr>
        <w:tblStyle w:val="TableGridLight"/>
        <w:tblW w:w="0" w:type="auto"/>
        <w:tblLook w:val="04A0" w:firstRow="1" w:lastRow="0" w:firstColumn="1" w:lastColumn="0" w:noHBand="0" w:noVBand="1"/>
      </w:tblPr>
      <w:tblGrid>
        <w:gridCol w:w="1733"/>
        <w:gridCol w:w="978"/>
        <w:gridCol w:w="1807"/>
        <w:gridCol w:w="1987"/>
        <w:gridCol w:w="1471"/>
        <w:gridCol w:w="1127"/>
        <w:gridCol w:w="1353"/>
      </w:tblGrid>
      <w:tr w:rsidR="00770167" w:rsidRPr="00770167" w14:paraId="20CAC342" w14:textId="77777777" w:rsidTr="00770167">
        <w:tc>
          <w:tcPr>
            <w:tcW w:w="0" w:type="auto"/>
            <w:shd w:val="clear" w:color="auto" w:fill="3B3838" w:themeFill="background2" w:themeFillShade="40"/>
            <w:hideMark/>
          </w:tcPr>
          <w:p w14:paraId="2B471498"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Risk</w:t>
            </w:r>
          </w:p>
        </w:tc>
        <w:tc>
          <w:tcPr>
            <w:tcW w:w="0" w:type="auto"/>
            <w:shd w:val="clear" w:color="auto" w:fill="3B3838" w:themeFill="background2" w:themeFillShade="40"/>
            <w:hideMark/>
          </w:tcPr>
          <w:p w14:paraId="60EDE19C"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Risk Level</w:t>
            </w:r>
          </w:p>
        </w:tc>
        <w:tc>
          <w:tcPr>
            <w:tcW w:w="0" w:type="auto"/>
            <w:shd w:val="clear" w:color="auto" w:fill="3B3838" w:themeFill="background2" w:themeFillShade="40"/>
            <w:hideMark/>
          </w:tcPr>
          <w:p w14:paraId="20F50813"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Chosen Treatment</w:t>
            </w:r>
          </w:p>
        </w:tc>
        <w:tc>
          <w:tcPr>
            <w:tcW w:w="0" w:type="auto"/>
            <w:shd w:val="clear" w:color="auto" w:fill="3B3838" w:themeFill="background2" w:themeFillShade="40"/>
            <w:hideMark/>
          </w:tcPr>
          <w:p w14:paraId="734371AE"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Control(s) Applied</w:t>
            </w:r>
          </w:p>
        </w:tc>
        <w:tc>
          <w:tcPr>
            <w:tcW w:w="0" w:type="auto"/>
            <w:shd w:val="clear" w:color="auto" w:fill="3B3838" w:themeFill="background2" w:themeFillShade="40"/>
            <w:hideMark/>
          </w:tcPr>
          <w:p w14:paraId="7D6D0390"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Responsible Person</w:t>
            </w:r>
          </w:p>
        </w:tc>
        <w:tc>
          <w:tcPr>
            <w:tcW w:w="0" w:type="auto"/>
            <w:shd w:val="clear" w:color="auto" w:fill="3B3838" w:themeFill="background2" w:themeFillShade="40"/>
            <w:hideMark/>
          </w:tcPr>
          <w:p w14:paraId="5A2EA61E"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Deadline</w:t>
            </w:r>
          </w:p>
        </w:tc>
        <w:tc>
          <w:tcPr>
            <w:tcW w:w="0" w:type="auto"/>
            <w:shd w:val="clear" w:color="auto" w:fill="3B3838" w:themeFill="background2" w:themeFillShade="40"/>
            <w:hideMark/>
          </w:tcPr>
          <w:p w14:paraId="4AA7C203" w14:textId="77777777" w:rsidR="00770167" w:rsidRPr="00770167" w:rsidRDefault="00770167" w:rsidP="00770167">
            <w:pPr>
              <w:spacing w:after="160" w:line="259" w:lineRule="auto"/>
              <w:rPr>
                <w:rFonts w:asciiTheme="majorHAnsi" w:hAnsiTheme="majorHAnsi" w:cstheme="majorHAnsi"/>
                <w:b/>
                <w:bCs/>
              </w:rPr>
            </w:pPr>
            <w:r w:rsidRPr="00770167">
              <w:rPr>
                <w:rFonts w:asciiTheme="majorHAnsi" w:hAnsiTheme="majorHAnsi" w:cstheme="majorHAnsi"/>
                <w:b/>
                <w:bCs/>
              </w:rPr>
              <w:t>Monitoring Frequency</w:t>
            </w:r>
          </w:p>
        </w:tc>
      </w:tr>
      <w:tr w:rsidR="00770167" w:rsidRPr="00770167" w14:paraId="7660B402" w14:textId="77777777" w:rsidTr="00770167">
        <w:tc>
          <w:tcPr>
            <w:tcW w:w="0" w:type="auto"/>
            <w:shd w:val="clear" w:color="auto" w:fill="FBE4D5" w:themeFill="accent2" w:themeFillTint="33"/>
            <w:hideMark/>
          </w:tcPr>
          <w:p w14:paraId="1DB19079"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Unauthorized access to sensitive data</w:t>
            </w:r>
          </w:p>
        </w:tc>
        <w:tc>
          <w:tcPr>
            <w:tcW w:w="0" w:type="auto"/>
            <w:shd w:val="clear" w:color="auto" w:fill="FBE4D5" w:themeFill="accent2" w:themeFillTint="33"/>
            <w:hideMark/>
          </w:tcPr>
          <w:p w14:paraId="40002F19"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High</w:t>
            </w:r>
          </w:p>
        </w:tc>
        <w:tc>
          <w:tcPr>
            <w:tcW w:w="0" w:type="auto"/>
            <w:shd w:val="clear" w:color="auto" w:fill="FBE4D5" w:themeFill="accent2" w:themeFillTint="33"/>
            <w:hideMark/>
          </w:tcPr>
          <w:p w14:paraId="621BB450"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Mitigate</w:t>
            </w:r>
          </w:p>
        </w:tc>
        <w:tc>
          <w:tcPr>
            <w:tcW w:w="0" w:type="auto"/>
            <w:shd w:val="clear" w:color="auto" w:fill="FBE4D5" w:themeFill="accent2" w:themeFillTint="33"/>
            <w:hideMark/>
          </w:tcPr>
          <w:p w14:paraId="5BE13FEC"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Encryption, Multi-factor Authentication (MFA)</w:t>
            </w:r>
          </w:p>
        </w:tc>
        <w:tc>
          <w:tcPr>
            <w:tcW w:w="0" w:type="auto"/>
            <w:shd w:val="clear" w:color="auto" w:fill="FBE4D5" w:themeFill="accent2" w:themeFillTint="33"/>
            <w:hideMark/>
          </w:tcPr>
          <w:p w14:paraId="6B5E18EC"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IT Security Manager</w:t>
            </w:r>
          </w:p>
        </w:tc>
        <w:tc>
          <w:tcPr>
            <w:tcW w:w="0" w:type="auto"/>
            <w:shd w:val="clear" w:color="auto" w:fill="FBE4D5" w:themeFill="accent2" w:themeFillTint="33"/>
            <w:hideMark/>
          </w:tcPr>
          <w:p w14:paraId="13EF0DEC"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March 15, 2024</w:t>
            </w:r>
          </w:p>
        </w:tc>
        <w:tc>
          <w:tcPr>
            <w:tcW w:w="0" w:type="auto"/>
            <w:shd w:val="clear" w:color="auto" w:fill="FBE4D5" w:themeFill="accent2" w:themeFillTint="33"/>
            <w:hideMark/>
          </w:tcPr>
          <w:p w14:paraId="54F5D7B2"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Monthly</w:t>
            </w:r>
          </w:p>
        </w:tc>
      </w:tr>
      <w:tr w:rsidR="00770167" w:rsidRPr="00770167" w14:paraId="767D61F9" w14:textId="77777777" w:rsidTr="00770167">
        <w:tc>
          <w:tcPr>
            <w:tcW w:w="0" w:type="auto"/>
            <w:shd w:val="clear" w:color="auto" w:fill="FFF2CC" w:themeFill="accent4" w:themeFillTint="33"/>
            <w:hideMark/>
          </w:tcPr>
          <w:p w14:paraId="76E6A397"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Phishing attacks on employees</w:t>
            </w:r>
          </w:p>
        </w:tc>
        <w:tc>
          <w:tcPr>
            <w:tcW w:w="0" w:type="auto"/>
            <w:shd w:val="clear" w:color="auto" w:fill="FFF2CC" w:themeFill="accent4" w:themeFillTint="33"/>
            <w:hideMark/>
          </w:tcPr>
          <w:p w14:paraId="091EC33B"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Medium</w:t>
            </w:r>
          </w:p>
        </w:tc>
        <w:tc>
          <w:tcPr>
            <w:tcW w:w="0" w:type="auto"/>
            <w:shd w:val="clear" w:color="auto" w:fill="FFF2CC" w:themeFill="accent4" w:themeFillTint="33"/>
            <w:hideMark/>
          </w:tcPr>
          <w:p w14:paraId="7C346D25"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Mitigate</w:t>
            </w:r>
          </w:p>
        </w:tc>
        <w:tc>
          <w:tcPr>
            <w:tcW w:w="0" w:type="auto"/>
            <w:shd w:val="clear" w:color="auto" w:fill="FFF2CC" w:themeFill="accent4" w:themeFillTint="33"/>
            <w:hideMark/>
          </w:tcPr>
          <w:p w14:paraId="024C25EC"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Employee Awareness Training, Anti-Phishing Tools</w:t>
            </w:r>
          </w:p>
        </w:tc>
        <w:tc>
          <w:tcPr>
            <w:tcW w:w="0" w:type="auto"/>
            <w:shd w:val="clear" w:color="auto" w:fill="FFF2CC" w:themeFill="accent4" w:themeFillTint="33"/>
            <w:hideMark/>
          </w:tcPr>
          <w:p w14:paraId="3E577D6A"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HR &amp; IT Manager</w:t>
            </w:r>
          </w:p>
        </w:tc>
        <w:tc>
          <w:tcPr>
            <w:tcW w:w="0" w:type="auto"/>
            <w:shd w:val="clear" w:color="auto" w:fill="FFF2CC" w:themeFill="accent4" w:themeFillTint="33"/>
            <w:hideMark/>
          </w:tcPr>
          <w:p w14:paraId="3D732B92"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April 1, 2024</w:t>
            </w:r>
          </w:p>
        </w:tc>
        <w:tc>
          <w:tcPr>
            <w:tcW w:w="0" w:type="auto"/>
            <w:shd w:val="clear" w:color="auto" w:fill="FFF2CC" w:themeFill="accent4" w:themeFillTint="33"/>
            <w:hideMark/>
          </w:tcPr>
          <w:p w14:paraId="065B4547"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Quarterly</w:t>
            </w:r>
          </w:p>
        </w:tc>
      </w:tr>
      <w:tr w:rsidR="00770167" w:rsidRPr="00770167" w14:paraId="558EA942" w14:textId="77777777" w:rsidTr="00770167">
        <w:tc>
          <w:tcPr>
            <w:tcW w:w="0" w:type="auto"/>
            <w:shd w:val="clear" w:color="auto" w:fill="FBE4D5" w:themeFill="accent2" w:themeFillTint="33"/>
            <w:hideMark/>
          </w:tcPr>
          <w:p w14:paraId="43247B9A"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lastRenderedPageBreak/>
              <w:t>Data loss due to system failure</w:t>
            </w:r>
          </w:p>
        </w:tc>
        <w:tc>
          <w:tcPr>
            <w:tcW w:w="0" w:type="auto"/>
            <w:shd w:val="clear" w:color="auto" w:fill="FBE4D5" w:themeFill="accent2" w:themeFillTint="33"/>
            <w:hideMark/>
          </w:tcPr>
          <w:p w14:paraId="69A69D62"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High</w:t>
            </w:r>
          </w:p>
        </w:tc>
        <w:tc>
          <w:tcPr>
            <w:tcW w:w="0" w:type="auto"/>
            <w:shd w:val="clear" w:color="auto" w:fill="FBE4D5" w:themeFill="accent2" w:themeFillTint="33"/>
            <w:hideMark/>
          </w:tcPr>
          <w:p w14:paraId="37F09BA8"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Mitigate/Transfer</w:t>
            </w:r>
          </w:p>
        </w:tc>
        <w:tc>
          <w:tcPr>
            <w:tcW w:w="0" w:type="auto"/>
            <w:shd w:val="clear" w:color="auto" w:fill="FBE4D5" w:themeFill="accent2" w:themeFillTint="33"/>
            <w:hideMark/>
          </w:tcPr>
          <w:p w14:paraId="24905AD1"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Regular Data Backups, Cloud Disaster Recovery</w:t>
            </w:r>
          </w:p>
        </w:tc>
        <w:tc>
          <w:tcPr>
            <w:tcW w:w="0" w:type="auto"/>
            <w:shd w:val="clear" w:color="auto" w:fill="FBE4D5" w:themeFill="accent2" w:themeFillTint="33"/>
            <w:hideMark/>
          </w:tcPr>
          <w:p w14:paraId="50F8D526"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IT Operations Manager</w:t>
            </w:r>
          </w:p>
        </w:tc>
        <w:tc>
          <w:tcPr>
            <w:tcW w:w="0" w:type="auto"/>
            <w:shd w:val="clear" w:color="auto" w:fill="FBE4D5" w:themeFill="accent2" w:themeFillTint="33"/>
            <w:hideMark/>
          </w:tcPr>
          <w:p w14:paraId="7515E8BF"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March 31, 2024</w:t>
            </w:r>
          </w:p>
        </w:tc>
        <w:tc>
          <w:tcPr>
            <w:tcW w:w="0" w:type="auto"/>
            <w:shd w:val="clear" w:color="auto" w:fill="FBE4D5" w:themeFill="accent2" w:themeFillTint="33"/>
            <w:hideMark/>
          </w:tcPr>
          <w:p w14:paraId="648ECE56"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Weekly</w:t>
            </w:r>
          </w:p>
        </w:tc>
      </w:tr>
      <w:tr w:rsidR="00770167" w:rsidRPr="00770167" w14:paraId="64D200FD" w14:textId="77777777" w:rsidTr="00770167">
        <w:tc>
          <w:tcPr>
            <w:tcW w:w="0" w:type="auto"/>
            <w:shd w:val="clear" w:color="auto" w:fill="FBE4D5" w:themeFill="accent2" w:themeFillTint="33"/>
            <w:hideMark/>
          </w:tcPr>
          <w:p w14:paraId="5D003805"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Non-compliance with GDPR</w:t>
            </w:r>
          </w:p>
        </w:tc>
        <w:tc>
          <w:tcPr>
            <w:tcW w:w="0" w:type="auto"/>
            <w:shd w:val="clear" w:color="auto" w:fill="FBE4D5" w:themeFill="accent2" w:themeFillTint="33"/>
            <w:hideMark/>
          </w:tcPr>
          <w:p w14:paraId="6C71F8FF"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High</w:t>
            </w:r>
          </w:p>
        </w:tc>
        <w:tc>
          <w:tcPr>
            <w:tcW w:w="0" w:type="auto"/>
            <w:shd w:val="clear" w:color="auto" w:fill="FBE4D5" w:themeFill="accent2" w:themeFillTint="33"/>
            <w:hideMark/>
          </w:tcPr>
          <w:p w14:paraId="6B6A3F07"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Avoid</w:t>
            </w:r>
          </w:p>
        </w:tc>
        <w:tc>
          <w:tcPr>
            <w:tcW w:w="0" w:type="auto"/>
            <w:shd w:val="clear" w:color="auto" w:fill="FBE4D5" w:themeFill="accent2" w:themeFillTint="33"/>
            <w:hideMark/>
          </w:tcPr>
          <w:p w14:paraId="6600DB10"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Review and Update Data Handling Policies</w:t>
            </w:r>
          </w:p>
        </w:tc>
        <w:tc>
          <w:tcPr>
            <w:tcW w:w="0" w:type="auto"/>
            <w:shd w:val="clear" w:color="auto" w:fill="FBE4D5" w:themeFill="accent2" w:themeFillTint="33"/>
            <w:hideMark/>
          </w:tcPr>
          <w:p w14:paraId="49E0E7D4"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Legal &amp; Compliance Officer</w:t>
            </w:r>
          </w:p>
        </w:tc>
        <w:tc>
          <w:tcPr>
            <w:tcW w:w="0" w:type="auto"/>
            <w:shd w:val="clear" w:color="auto" w:fill="FBE4D5" w:themeFill="accent2" w:themeFillTint="33"/>
            <w:hideMark/>
          </w:tcPr>
          <w:p w14:paraId="542A82E3"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March 10, 2024</w:t>
            </w:r>
          </w:p>
        </w:tc>
        <w:tc>
          <w:tcPr>
            <w:tcW w:w="0" w:type="auto"/>
            <w:shd w:val="clear" w:color="auto" w:fill="FBE4D5" w:themeFill="accent2" w:themeFillTint="33"/>
            <w:hideMark/>
          </w:tcPr>
          <w:p w14:paraId="7DEC1441"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Annually</w:t>
            </w:r>
          </w:p>
        </w:tc>
      </w:tr>
      <w:tr w:rsidR="00770167" w:rsidRPr="00770167" w14:paraId="6C516116" w14:textId="77777777" w:rsidTr="00770167">
        <w:tc>
          <w:tcPr>
            <w:tcW w:w="0" w:type="auto"/>
            <w:shd w:val="clear" w:color="auto" w:fill="FFF2CC" w:themeFill="accent4" w:themeFillTint="33"/>
            <w:hideMark/>
          </w:tcPr>
          <w:p w14:paraId="677CE205"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Physical theft of servers</w:t>
            </w:r>
          </w:p>
        </w:tc>
        <w:tc>
          <w:tcPr>
            <w:tcW w:w="0" w:type="auto"/>
            <w:shd w:val="clear" w:color="auto" w:fill="FFF2CC" w:themeFill="accent4" w:themeFillTint="33"/>
            <w:hideMark/>
          </w:tcPr>
          <w:p w14:paraId="3CF7BA2D"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Medium</w:t>
            </w:r>
          </w:p>
        </w:tc>
        <w:tc>
          <w:tcPr>
            <w:tcW w:w="0" w:type="auto"/>
            <w:shd w:val="clear" w:color="auto" w:fill="FFF2CC" w:themeFill="accent4" w:themeFillTint="33"/>
            <w:hideMark/>
          </w:tcPr>
          <w:p w14:paraId="06AE1A75"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Transfer (Insurance)</w:t>
            </w:r>
          </w:p>
        </w:tc>
        <w:tc>
          <w:tcPr>
            <w:tcW w:w="0" w:type="auto"/>
            <w:shd w:val="clear" w:color="auto" w:fill="FFF2CC" w:themeFill="accent4" w:themeFillTint="33"/>
            <w:hideMark/>
          </w:tcPr>
          <w:p w14:paraId="6039A044"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Physical Access Controls, Insurance</w:t>
            </w:r>
          </w:p>
        </w:tc>
        <w:tc>
          <w:tcPr>
            <w:tcW w:w="0" w:type="auto"/>
            <w:shd w:val="clear" w:color="auto" w:fill="FFF2CC" w:themeFill="accent4" w:themeFillTint="33"/>
            <w:hideMark/>
          </w:tcPr>
          <w:p w14:paraId="1DC63F86"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Facility Manager</w:t>
            </w:r>
          </w:p>
        </w:tc>
        <w:tc>
          <w:tcPr>
            <w:tcW w:w="0" w:type="auto"/>
            <w:shd w:val="clear" w:color="auto" w:fill="FFF2CC" w:themeFill="accent4" w:themeFillTint="33"/>
            <w:hideMark/>
          </w:tcPr>
          <w:p w14:paraId="597FC3F5"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February 28, 2024</w:t>
            </w:r>
          </w:p>
        </w:tc>
        <w:tc>
          <w:tcPr>
            <w:tcW w:w="0" w:type="auto"/>
            <w:shd w:val="clear" w:color="auto" w:fill="FFF2CC" w:themeFill="accent4" w:themeFillTint="33"/>
            <w:hideMark/>
          </w:tcPr>
          <w:p w14:paraId="158D6466" w14:textId="77777777" w:rsidR="00770167" w:rsidRPr="00770167" w:rsidRDefault="00770167" w:rsidP="00770167">
            <w:pPr>
              <w:spacing w:after="160" w:line="259" w:lineRule="auto"/>
              <w:rPr>
                <w:rFonts w:asciiTheme="majorHAnsi" w:hAnsiTheme="majorHAnsi" w:cstheme="majorHAnsi"/>
              </w:rPr>
            </w:pPr>
            <w:r w:rsidRPr="00770167">
              <w:rPr>
                <w:rFonts w:asciiTheme="majorHAnsi" w:hAnsiTheme="majorHAnsi" w:cstheme="majorHAnsi"/>
              </w:rPr>
              <w:t>Semi-Annually</w:t>
            </w:r>
          </w:p>
        </w:tc>
      </w:tr>
    </w:tbl>
    <w:p w14:paraId="23E73D3C" w14:textId="77777777" w:rsidR="00770167" w:rsidRDefault="00770167" w:rsidP="00770167">
      <w:pPr>
        <w:rPr>
          <w:rFonts w:asciiTheme="majorHAnsi" w:hAnsiTheme="majorHAnsi" w:cstheme="majorHAnsi"/>
          <w:sz w:val="24"/>
          <w:szCs w:val="24"/>
        </w:rPr>
      </w:pPr>
    </w:p>
    <w:p w14:paraId="52B33635" w14:textId="77777777" w:rsidR="00770167" w:rsidRDefault="00770167" w:rsidP="003525D5">
      <w:pPr>
        <w:rPr>
          <w:rFonts w:asciiTheme="majorHAnsi" w:hAnsiTheme="majorHAnsi" w:cstheme="majorHAnsi"/>
          <w:b/>
          <w:bCs/>
          <w:i/>
          <w:iCs/>
          <w:sz w:val="24"/>
          <w:szCs w:val="24"/>
        </w:rPr>
      </w:pPr>
    </w:p>
    <w:p w14:paraId="44DFEE66" w14:textId="3D82C121" w:rsidR="003525D5" w:rsidRDefault="007942E1" w:rsidP="003525D5">
      <w:pPr>
        <w:rPr>
          <w:rFonts w:asciiTheme="majorHAnsi" w:hAnsiTheme="majorHAnsi" w:cstheme="majorHAnsi"/>
          <w:b/>
          <w:bCs/>
          <w:sz w:val="24"/>
          <w:szCs w:val="24"/>
        </w:rPr>
      </w:pPr>
      <w:r>
        <w:rPr>
          <w:rFonts w:asciiTheme="majorHAnsi" w:hAnsiTheme="majorHAnsi" w:cstheme="majorHAnsi"/>
          <w:b/>
          <w:bCs/>
          <w:sz w:val="24"/>
          <w:szCs w:val="24"/>
        </w:rPr>
        <w:t>7</w:t>
      </w:r>
      <w:r w:rsidR="008E2C78" w:rsidRPr="008E2C78">
        <w:rPr>
          <w:rFonts w:asciiTheme="majorHAnsi" w:hAnsiTheme="majorHAnsi" w:cstheme="majorHAnsi"/>
          <w:b/>
          <w:bCs/>
          <w:sz w:val="24"/>
          <w:szCs w:val="24"/>
        </w:rPr>
        <w:t>.4 Risk Monitoring and Review</w:t>
      </w:r>
    </w:p>
    <w:p w14:paraId="790E0A7E" w14:textId="3E369C90" w:rsidR="008E2C78" w:rsidRDefault="008E2C78" w:rsidP="003525D5">
      <w:pPr>
        <w:rPr>
          <w:rFonts w:asciiTheme="majorHAnsi" w:hAnsiTheme="majorHAnsi" w:cstheme="majorHAnsi"/>
          <w:sz w:val="24"/>
          <w:szCs w:val="24"/>
        </w:rPr>
      </w:pPr>
      <w:r w:rsidRPr="008E2C78">
        <w:rPr>
          <w:rFonts w:asciiTheme="majorHAnsi" w:hAnsiTheme="majorHAnsi" w:cstheme="majorHAnsi"/>
          <w:sz w:val="24"/>
          <w:szCs w:val="24"/>
        </w:rPr>
        <w:t xml:space="preserve">Risk monitoring and review is essentially a continuous process through which one is certain that risks are being controlled all the time and in addition the efficiency of the risk treatment measures is assessed. This helps in keeping the ISMS-aligned and effective since </w:t>
      </w:r>
      <w:r w:rsidR="0017182E" w:rsidRPr="008E2C78">
        <w:rPr>
          <w:rFonts w:asciiTheme="majorHAnsi" w:hAnsiTheme="majorHAnsi" w:cstheme="majorHAnsi"/>
          <w:sz w:val="24"/>
          <w:szCs w:val="24"/>
        </w:rPr>
        <w:t>new risks</w:t>
      </w:r>
      <w:r w:rsidRPr="008E2C78">
        <w:rPr>
          <w:rFonts w:asciiTheme="majorHAnsi" w:hAnsiTheme="majorHAnsi" w:cstheme="majorHAnsi"/>
          <w:sz w:val="24"/>
          <w:szCs w:val="24"/>
        </w:rPr>
        <w:t xml:space="preserve"> are dealt with and at the same time ensuring existing risks are accorded adequate treatment. This phase is important to ensure that ISO 27001 compliance has been achieved and more importantly important in case of changes in operation environment.</w:t>
      </w:r>
    </w:p>
    <w:p w14:paraId="3AFF37ED" w14:textId="00E4E058" w:rsidR="008E2C78" w:rsidRPr="00276A5C" w:rsidRDefault="0017182E" w:rsidP="0017182E">
      <w:pPr>
        <w:rPr>
          <w:rFonts w:asciiTheme="majorHAnsi" w:hAnsiTheme="majorHAnsi" w:cstheme="majorHAnsi"/>
          <w:b/>
          <w:bCs/>
          <w:sz w:val="24"/>
          <w:szCs w:val="24"/>
        </w:rPr>
      </w:pPr>
      <w:r w:rsidRPr="00276A5C">
        <w:rPr>
          <w:rFonts w:asciiTheme="majorHAnsi" w:hAnsiTheme="majorHAnsi" w:cstheme="majorHAnsi"/>
          <w:b/>
          <w:bCs/>
          <w:sz w:val="24"/>
          <w:szCs w:val="24"/>
        </w:rPr>
        <w:t>1. Regular Risk Reviews</w:t>
      </w:r>
    </w:p>
    <w:p w14:paraId="2877DFA6" w14:textId="5D9DCAAB" w:rsidR="0017182E" w:rsidRPr="00276A5C" w:rsidRDefault="0017182E" w:rsidP="0017182E">
      <w:pPr>
        <w:rPr>
          <w:rFonts w:asciiTheme="majorHAnsi" w:hAnsiTheme="majorHAnsi" w:cstheme="majorHAnsi"/>
          <w:sz w:val="24"/>
          <w:szCs w:val="24"/>
        </w:rPr>
      </w:pPr>
      <w:r w:rsidRPr="00276A5C">
        <w:rPr>
          <w:rFonts w:asciiTheme="majorHAnsi" w:hAnsiTheme="majorHAnsi" w:cstheme="majorHAnsi"/>
          <w:sz w:val="24"/>
          <w:szCs w:val="24"/>
        </w:rPr>
        <w:t>Risk reviews will be conducted to address new risks and to determine the efficiency of risk treatment controls and measures as well as to check whether existing controls are still sufficient. These reviews will enable tracking of threats over time and make appropriate amendments on the risk register. Risk reviews will be conducted:</w:t>
      </w:r>
    </w:p>
    <w:p w14:paraId="06E6204A" w14:textId="6A724F06" w:rsidR="0017182E" w:rsidRPr="00276A5C" w:rsidRDefault="0017182E" w:rsidP="0017182E">
      <w:pPr>
        <w:pStyle w:val="ListParagraph"/>
        <w:numPr>
          <w:ilvl w:val="0"/>
          <w:numId w:val="32"/>
        </w:numPr>
        <w:rPr>
          <w:rFonts w:asciiTheme="majorHAnsi" w:hAnsiTheme="majorHAnsi" w:cstheme="majorHAnsi"/>
          <w:sz w:val="24"/>
          <w:szCs w:val="24"/>
        </w:rPr>
      </w:pPr>
      <w:r w:rsidRPr="00276A5C">
        <w:rPr>
          <w:rFonts w:asciiTheme="majorHAnsi" w:hAnsiTheme="majorHAnsi" w:cstheme="majorHAnsi"/>
          <w:b/>
          <w:bCs/>
          <w:sz w:val="24"/>
          <w:szCs w:val="24"/>
        </w:rPr>
        <w:t>Quarterly or Annually</w:t>
      </w:r>
      <w:r w:rsidRPr="00276A5C">
        <w:rPr>
          <w:rFonts w:asciiTheme="majorHAnsi" w:hAnsiTheme="majorHAnsi" w:cstheme="majorHAnsi"/>
          <w:sz w:val="24"/>
          <w:szCs w:val="24"/>
        </w:rPr>
        <w:t>: Depending on the criticality of the risk and organizational requirements.</w:t>
      </w:r>
    </w:p>
    <w:p w14:paraId="49E6E857" w14:textId="01D4E1A4" w:rsidR="0017182E" w:rsidRPr="00276A5C" w:rsidRDefault="0017182E" w:rsidP="0017182E">
      <w:pPr>
        <w:pStyle w:val="ListParagraph"/>
        <w:numPr>
          <w:ilvl w:val="0"/>
          <w:numId w:val="32"/>
        </w:numPr>
        <w:rPr>
          <w:rFonts w:asciiTheme="majorHAnsi" w:hAnsiTheme="majorHAnsi" w:cstheme="majorHAnsi"/>
          <w:sz w:val="24"/>
          <w:szCs w:val="24"/>
        </w:rPr>
      </w:pPr>
      <w:r w:rsidRPr="00276A5C">
        <w:rPr>
          <w:rFonts w:asciiTheme="majorHAnsi" w:hAnsiTheme="majorHAnsi" w:cstheme="majorHAnsi"/>
          <w:b/>
          <w:bCs/>
          <w:sz w:val="24"/>
          <w:szCs w:val="24"/>
        </w:rPr>
        <w:t>After Significant Events</w:t>
      </w:r>
      <w:r w:rsidRPr="00276A5C">
        <w:rPr>
          <w:rFonts w:asciiTheme="majorHAnsi" w:hAnsiTheme="majorHAnsi" w:cstheme="majorHAnsi"/>
          <w:sz w:val="24"/>
          <w:szCs w:val="24"/>
        </w:rPr>
        <w:t>: Such as security incidents, system upgrades, or changes in regulatory requirements, to assess any new risks that may arise.</w:t>
      </w:r>
    </w:p>
    <w:p w14:paraId="391D752D" w14:textId="04ECF970" w:rsidR="0017182E" w:rsidRPr="007942E1" w:rsidRDefault="0017182E" w:rsidP="0017182E">
      <w:pPr>
        <w:rPr>
          <w:rFonts w:asciiTheme="majorHAnsi" w:hAnsiTheme="majorHAnsi" w:cstheme="majorHAnsi"/>
          <w:b/>
          <w:bCs/>
          <w:sz w:val="24"/>
          <w:szCs w:val="24"/>
        </w:rPr>
      </w:pPr>
      <w:r w:rsidRPr="007942E1">
        <w:rPr>
          <w:rFonts w:asciiTheme="majorHAnsi" w:hAnsiTheme="majorHAnsi" w:cstheme="majorHAnsi"/>
          <w:b/>
          <w:bCs/>
          <w:sz w:val="24"/>
          <w:szCs w:val="24"/>
        </w:rPr>
        <w:t>2. Internal Audits and Performance Metrics</w:t>
      </w:r>
    </w:p>
    <w:p w14:paraId="652D46C1" w14:textId="4E68E83A" w:rsidR="0017182E" w:rsidRPr="00276A5C" w:rsidRDefault="0017182E" w:rsidP="0017182E">
      <w:pPr>
        <w:rPr>
          <w:rFonts w:asciiTheme="majorHAnsi" w:hAnsiTheme="majorHAnsi" w:cstheme="majorHAnsi"/>
          <w:sz w:val="24"/>
          <w:szCs w:val="24"/>
        </w:rPr>
      </w:pPr>
      <w:r w:rsidRPr="00276A5C">
        <w:rPr>
          <w:rFonts w:asciiTheme="majorHAnsi" w:hAnsiTheme="majorHAnsi" w:cstheme="majorHAnsi"/>
          <w:sz w:val="24"/>
          <w:szCs w:val="24"/>
        </w:rPr>
        <w:t>The internal audits are a major component of the actual risk monitoring activity. These audits evaluate the efficiency of ISMS, confirm that controls are implemented in the right way and guarantee compliance with ISO 27001. Reporting for the system will include parameters such as response time to an incident, number of actual security breaches, and the availability of the system. The output from the internal audit shall be used to update this-risk treatment plan and associated controls.</w:t>
      </w:r>
    </w:p>
    <w:p w14:paraId="2055BFFF" w14:textId="00ED2AA0" w:rsidR="0017182E" w:rsidRPr="007942E1" w:rsidRDefault="0017182E" w:rsidP="0017182E">
      <w:pPr>
        <w:rPr>
          <w:rFonts w:asciiTheme="majorHAnsi" w:hAnsiTheme="majorHAnsi" w:cstheme="majorHAnsi"/>
          <w:b/>
          <w:bCs/>
          <w:sz w:val="24"/>
          <w:szCs w:val="24"/>
        </w:rPr>
      </w:pPr>
      <w:r w:rsidRPr="007942E1">
        <w:rPr>
          <w:rFonts w:asciiTheme="majorHAnsi" w:hAnsiTheme="majorHAnsi" w:cstheme="majorHAnsi"/>
          <w:b/>
          <w:bCs/>
          <w:sz w:val="24"/>
          <w:szCs w:val="24"/>
        </w:rPr>
        <w:t>3. Risk Register Updates</w:t>
      </w:r>
    </w:p>
    <w:p w14:paraId="26A506F5" w14:textId="2B75CA47" w:rsidR="0017182E" w:rsidRPr="00276A5C" w:rsidRDefault="0017182E" w:rsidP="0017182E">
      <w:pPr>
        <w:rPr>
          <w:rFonts w:asciiTheme="majorHAnsi" w:hAnsiTheme="majorHAnsi" w:cstheme="majorHAnsi"/>
          <w:sz w:val="24"/>
          <w:szCs w:val="24"/>
        </w:rPr>
      </w:pPr>
      <w:r w:rsidRPr="00276A5C">
        <w:rPr>
          <w:rFonts w:asciiTheme="majorHAnsi" w:hAnsiTheme="majorHAnsi" w:cstheme="majorHAnsi"/>
          <w:sz w:val="24"/>
          <w:szCs w:val="24"/>
        </w:rPr>
        <w:t>The risk register will then be updated periodically to capture any changed risk profile of the firm. Because of these new risks that appear or the changes in the strategies that were adopted to handle them, the risk register will be updated to accommodate these changes. This means that the organization assures its risk management strategy reflects the current trends and is relevant for the organization’s goals.</w:t>
      </w:r>
    </w:p>
    <w:p w14:paraId="0E534EE8" w14:textId="77777777" w:rsidR="003F5C25" w:rsidRDefault="003F5C25" w:rsidP="0017182E">
      <w:pPr>
        <w:rPr>
          <w:rFonts w:asciiTheme="majorHAnsi" w:hAnsiTheme="majorHAnsi" w:cstheme="majorHAnsi"/>
          <w:b/>
          <w:bCs/>
          <w:sz w:val="24"/>
          <w:szCs w:val="24"/>
        </w:rPr>
      </w:pPr>
    </w:p>
    <w:p w14:paraId="7ADF2853" w14:textId="77777777" w:rsidR="003F5C25" w:rsidRDefault="003F5C25" w:rsidP="0017182E">
      <w:pPr>
        <w:rPr>
          <w:rFonts w:asciiTheme="majorHAnsi" w:hAnsiTheme="majorHAnsi" w:cstheme="majorHAnsi"/>
          <w:b/>
          <w:bCs/>
          <w:sz w:val="24"/>
          <w:szCs w:val="24"/>
        </w:rPr>
      </w:pPr>
    </w:p>
    <w:p w14:paraId="28AC143E" w14:textId="77777777" w:rsidR="003223EB" w:rsidRDefault="003223EB" w:rsidP="0017182E">
      <w:pPr>
        <w:rPr>
          <w:rFonts w:asciiTheme="majorHAnsi" w:hAnsiTheme="majorHAnsi" w:cstheme="majorHAnsi"/>
          <w:b/>
          <w:bCs/>
          <w:sz w:val="24"/>
          <w:szCs w:val="24"/>
        </w:rPr>
      </w:pPr>
    </w:p>
    <w:p w14:paraId="1E39AE36" w14:textId="2D06D9D2" w:rsidR="0039402E" w:rsidRPr="00276A5C" w:rsidRDefault="0039402E" w:rsidP="0017182E">
      <w:pPr>
        <w:rPr>
          <w:rFonts w:asciiTheme="majorHAnsi" w:hAnsiTheme="majorHAnsi" w:cstheme="majorHAnsi"/>
          <w:b/>
          <w:bCs/>
          <w:sz w:val="24"/>
          <w:szCs w:val="24"/>
        </w:rPr>
      </w:pPr>
      <w:r w:rsidRPr="00276A5C">
        <w:rPr>
          <w:rFonts w:asciiTheme="majorHAnsi" w:hAnsiTheme="majorHAnsi" w:cstheme="majorHAnsi"/>
          <w:b/>
          <w:bCs/>
          <w:sz w:val="24"/>
          <w:szCs w:val="24"/>
        </w:rPr>
        <w:lastRenderedPageBreak/>
        <w:t>Risk Register</w:t>
      </w:r>
    </w:p>
    <w:p w14:paraId="0ACBCE15" w14:textId="1887084D" w:rsidR="0039402E" w:rsidRPr="00276A5C" w:rsidRDefault="0039402E" w:rsidP="0017182E">
      <w:pPr>
        <w:rPr>
          <w:rFonts w:asciiTheme="majorHAnsi" w:hAnsiTheme="majorHAnsi" w:cstheme="majorHAnsi"/>
          <w:sz w:val="24"/>
          <w:szCs w:val="24"/>
        </w:rPr>
      </w:pPr>
      <w:r w:rsidRPr="00276A5C">
        <w:rPr>
          <w:rFonts w:asciiTheme="majorHAnsi" w:hAnsiTheme="majorHAnsi" w:cstheme="majorHAnsi"/>
          <w:sz w:val="24"/>
          <w:szCs w:val="24"/>
        </w:rPr>
        <w:t xml:space="preserve">Risk Register is one of the main IS documentation tools within ISO 27001 that is used to record all the risks identified concerning the organization’s information assets. It allows in evaluating the probability and consequence of each risk, determine the approach to their mitigation and monitor the application of controls. </w:t>
      </w:r>
      <w:r w:rsidR="00E91925" w:rsidRPr="00276A5C">
        <w:rPr>
          <w:rFonts w:asciiTheme="majorHAnsi" w:hAnsiTheme="majorHAnsi" w:cstheme="majorHAnsi"/>
          <w:sz w:val="24"/>
          <w:szCs w:val="24"/>
        </w:rPr>
        <w:t>The Risk Register ensures that risks are managed proactively and kept under continuous review to maintain the security and compliance of the Information Security Management System (ISMS).</w:t>
      </w:r>
    </w:p>
    <w:p w14:paraId="3E5A5A11" w14:textId="77777777" w:rsidR="00E91925" w:rsidRPr="00276A5C" w:rsidRDefault="00E91925" w:rsidP="00E91925">
      <w:pPr>
        <w:rPr>
          <w:rFonts w:asciiTheme="majorHAnsi" w:hAnsiTheme="majorHAnsi" w:cstheme="majorHAnsi"/>
          <w:b/>
          <w:bCs/>
        </w:rPr>
      </w:pPr>
    </w:p>
    <w:p w14:paraId="3A992B50" w14:textId="544F569D" w:rsidR="00E91925" w:rsidRPr="00E91925" w:rsidRDefault="00E91925" w:rsidP="00E91925">
      <w:pPr>
        <w:rPr>
          <w:rFonts w:asciiTheme="majorHAnsi" w:hAnsiTheme="majorHAnsi" w:cstheme="majorHAnsi"/>
          <w:b/>
          <w:bCs/>
        </w:rPr>
      </w:pPr>
      <w:r w:rsidRPr="00E91925">
        <w:rPr>
          <w:rFonts w:asciiTheme="majorHAnsi" w:hAnsiTheme="majorHAnsi" w:cstheme="majorHAnsi"/>
          <w:b/>
          <w:bCs/>
        </w:rPr>
        <w:t>Example Risk Register</w:t>
      </w:r>
    </w:p>
    <w:tbl>
      <w:tblPr>
        <w:tblStyle w:val="TableGrid"/>
        <w:tblW w:w="0" w:type="auto"/>
        <w:tblLook w:val="04A0" w:firstRow="1" w:lastRow="0" w:firstColumn="1" w:lastColumn="0" w:noHBand="0" w:noVBand="1"/>
      </w:tblPr>
      <w:tblGrid>
        <w:gridCol w:w="555"/>
        <w:gridCol w:w="1276"/>
        <w:gridCol w:w="1151"/>
        <w:gridCol w:w="767"/>
        <w:gridCol w:w="873"/>
        <w:gridCol w:w="662"/>
        <w:gridCol w:w="926"/>
        <w:gridCol w:w="1372"/>
        <w:gridCol w:w="1017"/>
        <w:gridCol w:w="1140"/>
        <w:gridCol w:w="717"/>
      </w:tblGrid>
      <w:tr w:rsidR="00E91925" w:rsidRPr="00276A5C" w14:paraId="296AEECA" w14:textId="77777777" w:rsidTr="00E91925">
        <w:tc>
          <w:tcPr>
            <w:tcW w:w="0" w:type="auto"/>
            <w:shd w:val="clear" w:color="auto" w:fill="3B3838" w:themeFill="background2" w:themeFillShade="40"/>
            <w:hideMark/>
          </w:tcPr>
          <w:p w14:paraId="211F783A"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Risk ID</w:t>
            </w:r>
          </w:p>
        </w:tc>
        <w:tc>
          <w:tcPr>
            <w:tcW w:w="0" w:type="auto"/>
            <w:shd w:val="clear" w:color="auto" w:fill="3B3838" w:themeFill="background2" w:themeFillShade="40"/>
            <w:hideMark/>
          </w:tcPr>
          <w:p w14:paraId="4F540C95"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Risk Description</w:t>
            </w:r>
          </w:p>
        </w:tc>
        <w:tc>
          <w:tcPr>
            <w:tcW w:w="0" w:type="auto"/>
            <w:shd w:val="clear" w:color="auto" w:fill="3B3838" w:themeFill="background2" w:themeFillShade="40"/>
            <w:hideMark/>
          </w:tcPr>
          <w:p w14:paraId="66737CDA"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Asset Affected</w:t>
            </w:r>
          </w:p>
        </w:tc>
        <w:tc>
          <w:tcPr>
            <w:tcW w:w="0" w:type="auto"/>
            <w:shd w:val="clear" w:color="auto" w:fill="3B3838" w:themeFill="background2" w:themeFillShade="40"/>
            <w:hideMark/>
          </w:tcPr>
          <w:p w14:paraId="7789B765"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Risk Level</w:t>
            </w:r>
          </w:p>
        </w:tc>
        <w:tc>
          <w:tcPr>
            <w:tcW w:w="0" w:type="auto"/>
            <w:shd w:val="clear" w:color="auto" w:fill="3B3838" w:themeFill="background2" w:themeFillShade="40"/>
            <w:hideMark/>
          </w:tcPr>
          <w:p w14:paraId="794D95B9"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Likelihood</w:t>
            </w:r>
          </w:p>
        </w:tc>
        <w:tc>
          <w:tcPr>
            <w:tcW w:w="0" w:type="auto"/>
            <w:shd w:val="clear" w:color="auto" w:fill="3B3838" w:themeFill="background2" w:themeFillShade="40"/>
            <w:hideMark/>
          </w:tcPr>
          <w:p w14:paraId="3075DA1C"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Impact</w:t>
            </w:r>
          </w:p>
        </w:tc>
        <w:tc>
          <w:tcPr>
            <w:tcW w:w="0" w:type="auto"/>
            <w:shd w:val="clear" w:color="auto" w:fill="3B3838" w:themeFill="background2" w:themeFillShade="40"/>
            <w:hideMark/>
          </w:tcPr>
          <w:p w14:paraId="343D4069"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Risk Treatment</w:t>
            </w:r>
          </w:p>
        </w:tc>
        <w:tc>
          <w:tcPr>
            <w:tcW w:w="0" w:type="auto"/>
            <w:shd w:val="clear" w:color="auto" w:fill="3B3838" w:themeFill="background2" w:themeFillShade="40"/>
            <w:hideMark/>
          </w:tcPr>
          <w:p w14:paraId="2CDCC6A0"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Control(s) Applied</w:t>
            </w:r>
          </w:p>
        </w:tc>
        <w:tc>
          <w:tcPr>
            <w:tcW w:w="0" w:type="auto"/>
            <w:shd w:val="clear" w:color="auto" w:fill="3B3838" w:themeFill="background2" w:themeFillShade="40"/>
            <w:hideMark/>
          </w:tcPr>
          <w:p w14:paraId="2CBCB0BB"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Risk Owner</w:t>
            </w:r>
          </w:p>
        </w:tc>
        <w:tc>
          <w:tcPr>
            <w:tcW w:w="0" w:type="auto"/>
            <w:shd w:val="clear" w:color="auto" w:fill="3B3838" w:themeFill="background2" w:themeFillShade="40"/>
            <w:hideMark/>
          </w:tcPr>
          <w:p w14:paraId="5DD4D025"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Status</w:t>
            </w:r>
          </w:p>
        </w:tc>
        <w:tc>
          <w:tcPr>
            <w:tcW w:w="0" w:type="auto"/>
            <w:shd w:val="clear" w:color="auto" w:fill="3B3838" w:themeFill="background2" w:themeFillShade="40"/>
            <w:hideMark/>
          </w:tcPr>
          <w:p w14:paraId="48420FF4" w14:textId="77777777" w:rsidR="00E91925" w:rsidRPr="00E91925" w:rsidRDefault="00E91925" w:rsidP="00E91925">
            <w:pPr>
              <w:spacing w:after="160" w:line="259" w:lineRule="auto"/>
              <w:rPr>
                <w:rFonts w:asciiTheme="majorHAnsi" w:hAnsiTheme="majorHAnsi" w:cstheme="majorHAnsi"/>
                <w:b/>
                <w:bCs/>
                <w:sz w:val="16"/>
                <w:szCs w:val="16"/>
              </w:rPr>
            </w:pPr>
            <w:r w:rsidRPr="00E91925">
              <w:rPr>
                <w:rFonts w:asciiTheme="majorHAnsi" w:hAnsiTheme="majorHAnsi" w:cstheme="majorHAnsi"/>
                <w:b/>
                <w:bCs/>
                <w:sz w:val="16"/>
                <w:szCs w:val="16"/>
              </w:rPr>
              <w:t>Review Date</w:t>
            </w:r>
          </w:p>
        </w:tc>
      </w:tr>
      <w:tr w:rsidR="00E91925" w:rsidRPr="00276A5C" w14:paraId="56209E30" w14:textId="77777777" w:rsidTr="00E91925">
        <w:tc>
          <w:tcPr>
            <w:tcW w:w="0" w:type="auto"/>
            <w:hideMark/>
          </w:tcPr>
          <w:p w14:paraId="06578B7C"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R001</w:t>
            </w:r>
          </w:p>
        </w:tc>
        <w:tc>
          <w:tcPr>
            <w:tcW w:w="0" w:type="auto"/>
            <w:hideMark/>
          </w:tcPr>
          <w:p w14:paraId="678ECE30"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Unauthorized access to sensitive data</w:t>
            </w:r>
          </w:p>
        </w:tc>
        <w:tc>
          <w:tcPr>
            <w:tcW w:w="0" w:type="auto"/>
            <w:hideMark/>
          </w:tcPr>
          <w:p w14:paraId="6C8905D7"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Customer Database</w:t>
            </w:r>
          </w:p>
        </w:tc>
        <w:tc>
          <w:tcPr>
            <w:tcW w:w="0" w:type="auto"/>
            <w:shd w:val="clear" w:color="auto" w:fill="F7CAAC" w:themeFill="accent2" w:themeFillTint="66"/>
            <w:hideMark/>
          </w:tcPr>
          <w:p w14:paraId="5FB1F35A"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High</w:t>
            </w:r>
          </w:p>
        </w:tc>
        <w:tc>
          <w:tcPr>
            <w:tcW w:w="0" w:type="auto"/>
            <w:hideMark/>
          </w:tcPr>
          <w:p w14:paraId="48D1B36A"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5</w:t>
            </w:r>
          </w:p>
        </w:tc>
        <w:tc>
          <w:tcPr>
            <w:tcW w:w="0" w:type="auto"/>
            <w:hideMark/>
          </w:tcPr>
          <w:p w14:paraId="2FDCBCAE"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5</w:t>
            </w:r>
          </w:p>
        </w:tc>
        <w:tc>
          <w:tcPr>
            <w:tcW w:w="0" w:type="auto"/>
            <w:hideMark/>
          </w:tcPr>
          <w:p w14:paraId="423F2A84"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Mitigate</w:t>
            </w:r>
          </w:p>
        </w:tc>
        <w:tc>
          <w:tcPr>
            <w:tcW w:w="0" w:type="auto"/>
            <w:hideMark/>
          </w:tcPr>
          <w:p w14:paraId="0C4ED27D"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Encryption, Multi-Factor Authentication (MFA)</w:t>
            </w:r>
          </w:p>
        </w:tc>
        <w:tc>
          <w:tcPr>
            <w:tcW w:w="0" w:type="auto"/>
            <w:hideMark/>
          </w:tcPr>
          <w:p w14:paraId="46EDB24B"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IT Security Manager</w:t>
            </w:r>
          </w:p>
        </w:tc>
        <w:tc>
          <w:tcPr>
            <w:tcW w:w="0" w:type="auto"/>
            <w:hideMark/>
          </w:tcPr>
          <w:p w14:paraId="27DDB985"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Controls Implemented</w:t>
            </w:r>
          </w:p>
        </w:tc>
        <w:tc>
          <w:tcPr>
            <w:tcW w:w="0" w:type="auto"/>
            <w:hideMark/>
          </w:tcPr>
          <w:p w14:paraId="0022E7BB"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Mar 1, 2024</w:t>
            </w:r>
          </w:p>
        </w:tc>
      </w:tr>
      <w:tr w:rsidR="00E91925" w:rsidRPr="00276A5C" w14:paraId="627AF889" w14:textId="77777777" w:rsidTr="00E91925">
        <w:tc>
          <w:tcPr>
            <w:tcW w:w="0" w:type="auto"/>
            <w:hideMark/>
          </w:tcPr>
          <w:p w14:paraId="3C618C8D"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R002</w:t>
            </w:r>
          </w:p>
        </w:tc>
        <w:tc>
          <w:tcPr>
            <w:tcW w:w="0" w:type="auto"/>
            <w:hideMark/>
          </w:tcPr>
          <w:p w14:paraId="0559E1C8"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Phishing attacks on employees</w:t>
            </w:r>
          </w:p>
        </w:tc>
        <w:tc>
          <w:tcPr>
            <w:tcW w:w="0" w:type="auto"/>
            <w:hideMark/>
          </w:tcPr>
          <w:p w14:paraId="64375FFD"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Employee Email Accounts</w:t>
            </w:r>
          </w:p>
        </w:tc>
        <w:tc>
          <w:tcPr>
            <w:tcW w:w="0" w:type="auto"/>
            <w:shd w:val="clear" w:color="auto" w:fill="FFE599" w:themeFill="accent4" w:themeFillTint="66"/>
            <w:hideMark/>
          </w:tcPr>
          <w:p w14:paraId="3B6A5ECD"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Medium</w:t>
            </w:r>
          </w:p>
        </w:tc>
        <w:tc>
          <w:tcPr>
            <w:tcW w:w="0" w:type="auto"/>
            <w:hideMark/>
          </w:tcPr>
          <w:p w14:paraId="7AC3BBE8"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3</w:t>
            </w:r>
          </w:p>
        </w:tc>
        <w:tc>
          <w:tcPr>
            <w:tcW w:w="0" w:type="auto"/>
            <w:hideMark/>
          </w:tcPr>
          <w:p w14:paraId="420CA087"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3</w:t>
            </w:r>
          </w:p>
        </w:tc>
        <w:tc>
          <w:tcPr>
            <w:tcW w:w="0" w:type="auto"/>
            <w:hideMark/>
          </w:tcPr>
          <w:p w14:paraId="79772E96"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Mitigate</w:t>
            </w:r>
          </w:p>
        </w:tc>
        <w:tc>
          <w:tcPr>
            <w:tcW w:w="0" w:type="auto"/>
            <w:hideMark/>
          </w:tcPr>
          <w:p w14:paraId="6C431EA2"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Anti-Phishing Tools, Training</w:t>
            </w:r>
          </w:p>
        </w:tc>
        <w:tc>
          <w:tcPr>
            <w:tcW w:w="0" w:type="auto"/>
            <w:hideMark/>
          </w:tcPr>
          <w:p w14:paraId="65FB2DA7"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HR Manager, IT Manager</w:t>
            </w:r>
          </w:p>
        </w:tc>
        <w:tc>
          <w:tcPr>
            <w:tcW w:w="0" w:type="auto"/>
            <w:hideMark/>
          </w:tcPr>
          <w:p w14:paraId="701342CC"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In Progress</w:t>
            </w:r>
          </w:p>
        </w:tc>
        <w:tc>
          <w:tcPr>
            <w:tcW w:w="0" w:type="auto"/>
            <w:hideMark/>
          </w:tcPr>
          <w:p w14:paraId="2DF671DD"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Feb 10, 2024</w:t>
            </w:r>
          </w:p>
        </w:tc>
      </w:tr>
      <w:tr w:rsidR="00E91925" w:rsidRPr="00276A5C" w14:paraId="574C54BC" w14:textId="77777777" w:rsidTr="00E91925">
        <w:tc>
          <w:tcPr>
            <w:tcW w:w="0" w:type="auto"/>
            <w:hideMark/>
          </w:tcPr>
          <w:p w14:paraId="229D8407"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R003</w:t>
            </w:r>
          </w:p>
        </w:tc>
        <w:tc>
          <w:tcPr>
            <w:tcW w:w="0" w:type="auto"/>
            <w:hideMark/>
          </w:tcPr>
          <w:p w14:paraId="0FDEB55F"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Power outage causing system downtime</w:t>
            </w:r>
          </w:p>
        </w:tc>
        <w:tc>
          <w:tcPr>
            <w:tcW w:w="0" w:type="auto"/>
            <w:hideMark/>
          </w:tcPr>
          <w:p w14:paraId="6DE0B328"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Data Center Servers</w:t>
            </w:r>
          </w:p>
        </w:tc>
        <w:tc>
          <w:tcPr>
            <w:tcW w:w="0" w:type="auto"/>
            <w:shd w:val="clear" w:color="auto" w:fill="C5E0B3" w:themeFill="accent6" w:themeFillTint="66"/>
            <w:hideMark/>
          </w:tcPr>
          <w:p w14:paraId="604607D4"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Low</w:t>
            </w:r>
          </w:p>
        </w:tc>
        <w:tc>
          <w:tcPr>
            <w:tcW w:w="0" w:type="auto"/>
            <w:hideMark/>
          </w:tcPr>
          <w:p w14:paraId="79A74B6B"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2</w:t>
            </w:r>
          </w:p>
        </w:tc>
        <w:tc>
          <w:tcPr>
            <w:tcW w:w="0" w:type="auto"/>
            <w:hideMark/>
          </w:tcPr>
          <w:p w14:paraId="22054E4B"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2</w:t>
            </w:r>
          </w:p>
        </w:tc>
        <w:tc>
          <w:tcPr>
            <w:tcW w:w="0" w:type="auto"/>
            <w:hideMark/>
          </w:tcPr>
          <w:p w14:paraId="409967FE"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Transfer</w:t>
            </w:r>
          </w:p>
        </w:tc>
        <w:tc>
          <w:tcPr>
            <w:tcW w:w="0" w:type="auto"/>
            <w:hideMark/>
          </w:tcPr>
          <w:p w14:paraId="58373F75"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Backup Power Supply, UPS</w:t>
            </w:r>
          </w:p>
        </w:tc>
        <w:tc>
          <w:tcPr>
            <w:tcW w:w="0" w:type="auto"/>
            <w:hideMark/>
          </w:tcPr>
          <w:p w14:paraId="5A8A5095"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IT Operations Manager</w:t>
            </w:r>
          </w:p>
        </w:tc>
        <w:tc>
          <w:tcPr>
            <w:tcW w:w="0" w:type="auto"/>
            <w:hideMark/>
          </w:tcPr>
          <w:p w14:paraId="07423F3F"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Controls Implemented</w:t>
            </w:r>
          </w:p>
        </w:tc>
        <w:tc>
          <w:tcPr>
            <w:tcW w:w="0" w:type="auto"/>
            <w:hideMark/>
          </w:tcPr>
          <w:p w14:paraId="13810292"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Jan 31, 2024</w:t>
            </w:r>
          </w:p>
        </w:tc>
      </w:tr>
      <w:tr w:rsidR="00E91925" w:rsidRPr="00276A5C" w14:paraId="37147734" w14:textId="77777777" w:rsidTr="00E91925">
        <w:tc>
          <w:tcPr>
            <w:tcW w:w="0" w:type="auto"/>
            <w:hideMark/>
          </w:tcPr>
          <w:p w14:paraId="265B84E5"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R004</w:t>
            </w:r>
          </w:p>
        </w:tc>
        <w:tc>
          <w:tcPr>
            <w:tcW w:w="0" w:type="auto"/>
            <w:hideMark/>
          </w:tcPr>
          <w:p w14:paraId="2005FB71"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Non-compliance with data protection laws</w:t>
            </w:r>
          </w:p>
        </w:tc>
        <w:tc>
          <w:tcPr>
            <w:tcW w:w="0" w:type="auto"/>
            <w:hideMark/>
          </w:tcPr>
          <w:p w14:paraId="208BE503"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HR Records</w:t>
            </w:r>
          </w:p>
        </w:tc>
        <w:tc>
          <w:tcPr>
            <w:tcW w:w="0" w:type="auto"/>
            <w:shd w:val="clear" w:color="auto" w:fill="F7CAAC" w:themeFill="accent2" w:themeFillTint="66"/>
            <w:hideMark/>
          </w:tcPr>
          <w:p w14:paraId="31DD5817"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High</w:t>
            </w:r>
          </w:p>
        </w:tc>
        <w:tc>
          <w:tcPr>
            <w:tcW w:w="0" w:type="auto"/>
            <w:hideMark/>
          </w:tcPr>
          <w:p w14:paraId="13894672"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4</w:t>
            </w:r>
          </w:p>
        </w:tc>
        <w:tc>
          <w:tcPr>
            <w:tcW w:w="0" w:type="auto"/>
            <w:hideMark/>
          </w:tcPr>
          <w:p w14:paraId="14603FF6"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5</w:t>
            </w:r>
          </w:p>
        </w:tc>
        <w:tc>
          <w:tcPr>
            <w:tcW w:w="0" w:type="auto"/>
            <w:hideMark/>
          </w:tcPr>
          <w:p w14:paraId="4B826ADA"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Avoid</w:t>
            </w:r>
          </w:p>
        </w:tc>
        <w:tc>
          <w:tcPr>
            <w:tcW w:w="0" w:type="auto"/>
            <w:hideMark/>
          </w:tcPr>
          <w:p w14:paraId="654A06A8"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Regular Legal Audits, Compliance Training</w:t>
            </w:r>
          </w:p>
        </w:tc>
        <w:tc>
          <w:tcPr>
            <w:tcW w:w="0" w:type="auto"/>
            <w:hideMark/>
          </w:tcPr>
          <w:p w14:paraId="63EE5696"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Legal Officer</w:t>
            </w:r>
          </w:p>
        </w:tc>
        <w:tc>
          <w:tcPr>
            <w:tcW w:w="0" w:type="auto"/>
            <w:hideMark/>
          </w:tcPr>
          <w:p w14:paraId="497CA67D"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Under Review</w:t>
            </w:r>
          </w:p>
        </w:tc>
        <w:tc>
          <w:tcPr>
            <w:tcW w:w="0" w:type="auto"/>
            <w:hideMark/>
          </w:tcPr>
          <w:p w14:paraId="4E0BD5C3"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Mar 10, 2024</w:t>
            </w:r>
          </w:p>
        </w:tc>
      </w:tr>
      <w:tr w:rsidR="00E91925" w:rsidRPr="00276A5C" w14:paraId="6836D243" w14:textId="77777777" w:rsidTr="00E91925">
        <w:tc>
          <w:tcPr>
            <w:tcW w:w="0" w:type="auto"/>
            <w:hideMark/>
          </w:tcPr>
          <w:p w14:paraId="272DC5CE"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R005</w:t>
            </w:r>
          </w:p>
        </w:tc>
        <w:tc>
          <w:tcPr>
            <w:tcW w:w="0" w:type="auto"/>
            <w:hideMark/>
          </w:tcPr>
          <w:p w14:paraId="220A475B"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Physical theft of devices</w:t>
            </w:r>
          </w:p>
        </w:tc>
        <w:tc>
          <w:tcPr>
            <w:tcW w:w="0" w:type="auto"/>
            <w:hideMark/>
          </w:tcPr>
          <w:p w14:paraId="7F602786"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Office Workstations</w:t>
            </w:r>
          </w:p>
        </w:tc>
        <w:tc>
          <w:tcPr>
            <w:tcW w:w="0" w:type="auto"/>
            <w:shd w:val="clear" w:color="auto" w:fill="FFE599" w:themeFill="accent4" w:themeFillTint="66"/>
            <w:hideMark/>
          </w:tcPr>
          <w:p w14:paraId="26D94C19"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Medium</w:t>
            </w:r>
          </w:p>
        </w:tc>
        <w:tc>
          <w:tcPr>
            <w:tcW w:w="0" w:type="auto"/>
            <w:hideMark/>
          </w:tcPr>
          <w:p w14:paraId="79491DD7"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2</w:t>
            </w:r>
          </w:p>
        </w:tc>
        <w:tc>
          <w:tcPr>
            <w:tcW w:w="0" w:type="auto"/>
            <w:hideMark/>
          </w:tcPr>
          <w:p w14:paraId="050ABB3E"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3</w:t>
            </w:r>
          </w:p>
        </w:tc>
        <w:tc>
          <w:tcPr>
            <w:tcW w:w="0" w:type="auto"/>
            <w:hideMark/>
          </w:tcPr>
          <w:p w14:paraId="07BDF000"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Transfer</w:t>
            </w:r>
          </w:p>
        </w:tc>
        <w:tc>
          <w:tcPr>
            <w:tcW w:w="0" w:type="auto"/>
            <w:hideMark/>
          </w:tcPr>
          <w:p w14:paraId="1CACE580"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Physical Security Measures, Insurance</w:t>
            </w:r>
          </w:p>
        </w:tc>
        <w:tc>
          <w:tcPr>
            <w:tcW w:w="0" w:type="auto"/>
            <w:hideMark/>
          </w:tcPr>
          <w:p w14:paraId="2FED2D80"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Facility Manager</w:t>
            </w:r>
          </w:p>
        </w:tc>
        <w:tc>
          <w:tcPr>
            <w:tcW w:w="0" w:type="auto"/>
            <w:hideMark/>
          </w:tcPr>
          <w:p w14:paraId="38F764B6"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Controls Implemented</w:t>
            </w:r>
          </w:p>
        </w:tc>
        <w:tc>
          <w:tcPr>
            <w:tcW w:w="0" w:type="auto"/>
            <w:hideMark/>
          </w:tcPr>
          <w:p w14:paraId="05DF7276" w14:textId="77777777" w:rsidR="00E91925" w:rsidRPr="00E91925" w:rsidRDefault="00E91925" w:rsidP="00E91925">
            <w:pPr>
              <w:spacing w:after="160" w:line="259" w:lineRule="auto"/>
              <w:rPr>
                <w:rFonts w:asciiTheme="majorHAnsi" w:hAnsiTheme="majorHAnsi" w:cstheme="majorHAnsi"/>
                <w:sz w:val="16"/>
                <w:szCs w:val="16"/>
              </w:rPr>
            </w:pPr>
            <w:r w:rsidRPr="00E91925">
              <w:rPr>
                <w:rFonts w:asciiTheme="majorHAnsi" w:hAnsiTheme="majorHAnsi" w:cstheme="majorHAnsi"/>
                <w:sz w:val="16"/>
                <w:szCs w:val="16"/>
              </w:rPr>
              <w:t>Feb 20, 2024</w:t>
            </w:r>
          </w:p>
        </w:tc>
      </w:tr>
    </w:tbl>
    <w:p w14:paraId="5D58A5C9" w14:textId="77777777" w:rsidR="00E91925" w:rsidRPr="00276A5C" w:rsidRDefault="00E91925" w:rsidP="00E91925">
      <w:pPr>
        <w:rPr>
          <w:rFonts w:asciiTheme="majorHAnsi" w:hAnsiTheme="majorHAnsi" w:cstheme="majorHAnsi"/>
          <w:b/>
          <w:bCs/>
          <w:sz w:val="2"/>
          <w:szCs w:val="2"/>
        </w:rPr>
      </w:pPr>
    </w:p>
    <w:p w14:paraId="1A2D336D" w14:textId="7EFA2489" w:rsidR="00E91925" w:rsidRPr="00E91925" w:rsidRDefault="00E91925" w:rsidP="00E91925">
      <w:pPr>
        <w:rPr>
          <w:rFonts w:asciiTheme="majorHAnsi" w:hAnsiTheme="majorHAnsi" w:cstheme="majorHAnsi"/>
          <w:b/>
          <w:bCs/>
          <w:i/>
          <w:iCs/>
          <w:sz w:val="18"/>
          <w:szCs w:val="18"/>
        </w:rPr>
      </w:pPr>
      <w:r w:rsidRPr="00E91925">
        <w:rPr>
          <w:rFonts w:asciiTheme="majorHAnsi" w:hAnsiTheme="majorHAnsi" w:cstheme="majorHAnsi"/>
          <w:b/>
          <w:bCs/>
          <w:i/>
          <w:iCs/>
          <w:sz w:val="18"/>
          <w:szCs w:val="18"/>
        </w:rPr>
        <w:t>Explanation:</w:t>
      </w:r>
    </w:p>
    <w:p w14:paraId="531AA354"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Risk ID</w:t>
      </w:r>
      <w:r w:rsidRPr="00E91925">
        <w:rPr>
          <w:rFonts w:asciiTheme="majorHAnsi" w:hAnsiTheme="majorHAnsi" w:cstheme="majorHAnsi"/>
          <w:i/>
          <w:iCs/>
          <w:sz w:val="18"/>
          <w:szCs w:val="18"/>
        </w:rPr>
        <w:t>: Unique identifier for each risk.</w:t>
      </w:r>
    </w:p>
    <w:p w14:paraId="3FF8B956"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Risk Description</w:t>
      </w:r>
      <w:r w:rsidRPr="00E91925">
        <w:rPr>
          <w:rFonts w:asciiTheme="majorHAnsi" w:hAnsiTheme="majorHAnsi" w:cstheme="majorHAnsi"/>
          <w:i/>
          <w:iCs/>
          <w:sz w:val="18"/>
          <w:szCs w:val="18"/>
        </w:rPr>
        <w:t>: A brief description of the identified risk.</w:t>
      </w:r>
    </w:p>
    <w:p w14:paraId="43EB00B1"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Asset Affected</w:t>
      </w:r>
      <w:r w:rsidRPr="00E91925">
        <w:rPr>
          <w:rFonts w:asciiTheme="majorHAnsi" w:hAnsiTheme="majorHAnsi" w:cstheme="majorHAnsi"/>
          <w:i/>
          <w:iCs/>
          <w:sz w:val="18"/>
          <w:szCs w:val="18"/>
        </w:rPr>
        <w:t>: The information asset(s) that are impacted by the risk.</w:t>
      </w:r>
    </w:p>
    <w:p w14:paraId="29866815"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Risk Level</w:t>
      </w:r>
      <w:r w:rsidRPr="00E91925">
        <w:rPr>
          <w:rFonts w:asciiTheme="majorHAnsi" w:hAnsiTheme="majorHAnsi" w:cstheme="majorHAnsi"/>
          <w:i/>
          <w:iCs/>
          <w:sz w:val="18"/>
          <w:szCs w:val="18"/>
        </w:rPr>
        <w:t>: Categorized as high, medium, or low based on the combined score of likelihood and impact.</w:t>
      </w:r>
    </w:p>
    <w:p w14:paraId="2453C90B"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Likelihood</w:t>
      </w:r>
      <w:r w:rsidRPr="00E91925">
        <w:rPr>
          <w:rFonts w:asciiTheme="majorHAnsi" w:hAnsiTheme="majorHAnsi" w:cstheme="majorHAnsi"/>
          <w:i/>
          <w:iCs/>
          <w:sz w:val="18"/>
          <w:szCs w:val="18"/>
        </w:rPr>
        <w:t>: Probability of the risk occurring, rated on a scale from 1 (low) to 5 (high).</w:t>
      </w:r>
    </w:p>
    <w:p w14:paraId="3D54758D"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Impact</w:t>
      </w:r>
      <w:r w:rsidRPr="00E91925">
        <w:rPr>
          <w:rFonts w:asciiTheme="majorHAnsi" w:hAnsiTheme="majorHAnsi" w:cstheme="majorHAnsi"/>
          <w:i/>
          <w:iCs/>
          <w:sz w:val="18"/>
          <w:szCs w:val="18"/>
        </w:rPr>
        <w:t>: The severity of the consequences if the risk occurs, also rated on a scale from 1 (low) to 5 (high).</w:t>
      </w:r>
    </w:p>
    <w:p w14:paraId="6C2E71CB"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Risk Treatment</w:t>
      </w:r>
      <w:r w:rsidRPr="00E91925">
        <w:rPr>
          <w:rFonts w:asciiTheme="majorHAnsi" w:hAnsiTheme="majorHAnsi" w:cstheme="majorHAnsi"/>
          <w:i/>
          <w:iCs/>
          <w:sz w:val="18"/>
          <w:szCs w:val="18"/>
        </w:rPr>
        <w:t>: The chosen method to manage the risk (e.g., mitigate, avoid, transfer).</w:t>
      </w:r>
    </w:p>
    <w:p w14:paraId="4CD07534"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Control(s) Applied</w:t>
      </w:r>
      <w:r w:rsidRPr="00E91925">
        <w:rPr>
          <w:rFonts w:asciiTheme="majorHAnsi" w:hAnsiTheme="majorHAnsi" w:cstheme="majorHAnsi"/>
          <w:i/>
          <w:iCs/>
          <w:sz w:val="18"/>
          <w:szCs w:val="18"/>
        </w:rPr>
        <w:t>: Actions or controls that have been implemented to manage the risk.</w:t>
      </w:r>
    </w:p>
    <w:p w14:paraId="742D1A7D"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Risk Owner</w:t>
      </w:r>
      <w:r w:rsidRPr="00E91925">
        <w:rPr>
          <w:rFonts w:asciiTheme="majorHAnsi" w:hAnsiTheme="majorHAnsi" w:cstheme="majorHAnsi"/>
          <w:i/>
          <w:iCs/>
          <w:sz w:val="18"/>
          <w:szCs w:val="18"/>
        </w:rPr>
        <w:t>: The individual responsible for managing and monitoring the risk.</w:t>
      </w:r>
    </w:p>
    <w:p w14:paraId="015E1C02"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Status</w:t>
      </w:r>
      <w:r w:rsidRPr="00E91925">
        <w:rPr>
          <w:rFonts w:asciiTheme="majorHAnsi" w:hAnsiTheme="majorHAnsi" w:cstheme="majorHAnsi"/>
          <w:i/>
          <w:iCs/>
          <w:sz w:val="18"/>
          <w:szCs w:val="18"/>
        </w:rPr>
        <w:t>: The current state of the risk treatment (e.g., in progress, controls implemented).</w:t>
      </w:r>
    </w:p>
    <w:p w14:paraId="1265301A" w14:textId="77777777" w:rsidR="00E91925" w:rsidRPr="00E91925" w:rsidRDefault="00E91925" w:rsidP="00E91925">
      <w:pPr>
        <w:numPr>
          <w:ilvl w:val="0"/>
          <w:numId w:val="38"/>
        </w:numPr>
        <w:rPr>
          <w:rFonts w:asciiTheme="majorHAnsi" w:hAnsiTheme="majorHAnsi" w:cstheme="majorHAnsi"/>
          <w:i/>
          <w:iCs/>
          <w:sz w:val="18"/>
          <w:szCs w:val="18"/>
        </w:rPr>
      </w:pPr>
      <w:r w:rsidRPr="00E91925">
        <w:rPr>
          <w:rFonts w:asciiTheme="majorHAnsi" w:hAnsiTheme="majorHAnsi" w:cstheme="majorHAnsi"/>
          <w:b/>
          <w:bCs/>
          <w:i/>
          <w:iCs/>
          <w:sz w:val="18"/>
          <w:szCs w:val="18"/>
        </w:rPr>
        <w:t>Review Date</w:t>
      </w:r>
      <w:r w:rsidRPr="00E91925">
        <w:rPr>
          <w:rFonts w:asciiTheme="majorHAnsi" w:hAnsiTheme="majorHAnsi" w:cstheme="majorHAnsi"/>
          <w:i/>
          <w:iCs/>
          <w:sz w:val="18"/>
          <w:szCs w:val="18"/>
        </w:rPr>
        <w:t>: The scheduled date for reviewing the risk and its treatment effectiveness.</w:t>
      </w:r>
    </w:p>
    <w:p w14:paraId="78ADBB32" w14:textId="77777777" w:rsidR="00E91925" w:rsidRDefault="00E91925" w:rsidP="0017182E">
      <w:pPr>
        <w:rPr>
          <w:rFonts w:asciiTheme="majorHAnsi" w:hAnsiTheme="majorHAnsi" w:cstheme="majorHAnsi"/>
        </w:rPr>
      </w:pPr>
    </w:p>
    <w:p w14:paraId="49F3412F" w14:textId="77777777" w:rsidR="003F5C25" w:rsidRDefault="003F5C25" w:rsidP="0017182E">
      <w:pPr>
        <w:rPr>
          <w:rFonts w:asciiTheme="majorHAnsi" w:hAnsiTheme="majorHAnsi" w:cstheme="majorHAnsi"/>
        </w:rPr>
      </w:pPr>
    </w:p>
    <w:p w14:paraId="0C7BD154" w14:textId="77777777" w:rsidR="003F5C25" w:rsidRPr="00276A5C" w:rsidRDefault="003F5C25" w:rsidP="0017182E">
      <w:pPr>
        <w:rPr>
          <w:rFonts w:asciiTheme="majorHAnsi" w:hAnsiTheme="majorHAnsi" w:cstheme="majorHAnsi"/>
        </w:rPr>
      </w:pPr>
    </w:p>
    <w:p w14:paraId="27797E00" w14:textId="7CF12F5A" w:rsidR="0017182E" w:rsidRPr="00276A5C" w:rsidRDefault="0017182E" w:rsidP="0017182E">
      <w:pPr>
        <w:rPr>
          <w:rFonts w:asciiTheme="majorHAnsi" w:hAnsiTheme="majorHAnsi" w:cstheme="majorHAnsi"/>
          <w:b/>
          <w:bCs/>
          <w:sz w:val="24"/>
          <w:szCs w:val="24"/>
        </w:rPr>
      </w:pPr>
      <w:r w:rsidRPr="00276A5C">
        <w:rPr>
          <w:rFonts w:asciiTheme="majorHAnsi" w:hAnsiTheme="majorHAnsi" w:cstheme="majorHAnsi"/>
          <w:sz w:val="24"/>
          <w:szCs w:val="24"/>
        </w:rPr>
        <w:lastRenderedPageBreak/>
        <w:t xml:space="preserve">4. </w:t>
      </w:r>
      <w:r w:rsidRPr="00276A5C">
        <w:rPr>
          <w:rFonts w:asciiTheme="majorHAnsi" w:hAnsiTheme="majorHAnsi" w:cstheme="majorHAnsi"/>
          <w:b/>
          <w:bCs/>
          <w:sz w:val="24"/>
          <w:szCs w:val="24"/>
        </w:rPr>
        <w:t>Reporting Structure</w:t>
      </w:r>
    </w:p>
    <w:p w14:paraId="476743C5" w14:textId="77777777" w:rsidR="0017182E" w:rsidRPr="0017182E" w:rsidRDefault="0017182E" w:rsidP="0017182E">
      <w:pPr>
        <w:rPr>
          <w:rFonts w:asciiTheme="majorHAnsi" w:hAnsiTheme="majorHAnsi" w:cstheme="majorHAnsi"/>
          <w:sz w:val="24"/>
          <w:szCs w:val="24"/>
        </w:rPr>
      </w:pPr>
      <w:r w:rsidRPr="0017182E">
        <w:rPr>
          <w:rFonts w:asciiTheme="majorHAnsi" w:hAnsiTheme="majorHAnsi" w:cstheme="majorHAnsi"/>
          <w:sz w:val="24"/>
          <w:szCs w:val="24"/>
        </w:rPr>
        <w:t>The results of the risk monitoring process, including audit findings, risk register updates, and performance metrics, will be reported to senior management. Reports will highlight:</w:t>
      </w:r>
    </w:p>
    <w:p w14:paraId="5F9FB1C2" w14:textId="77777777" w:rsidR="0017182E" w:rsidRPr="00276A5C" w:rsidRDefault="0017182E" w:rsidP="0017182E">
      <w:pPr>
        <w:pStyle w:val="ListParagraph"/>
        <w:numPr>
          <w:ilvl w:val="0"/>
          <w:numId w:val="37"/>
        </w:numPr>
        <w:rPr>
          <w:rFonts w:asciiTheme="majorHAnsi" w:hAnsiTheme="majorHAnsi" w:cstheme="majorHAnsi"/>
          <w:sz w:val="24"/>
          <w:szCs w:val="24"/>
        </w:rPr>
      </w:pPr>
      <w:r w:rsidRPr="00276A5C">
        <w:rPr>
          <w:rFonts w:asciiTheme="majorHAnsi" w:hAnsiTheme="majorHAnsi" w:cstheme="majorHAnsi"/>
          <w:sz w:val="24"/>
          <w:szCs w:val="24"/>
        </w:rPr>
        <w:t>New risks or changes to existing risks.</w:t>
      </w:r>
    </w:p>
    <w:p w14:paraId="0C734D7A" w14:textId="77777777" w:rsidR="0017182E" w:rsidRPr="00276A5C" w:rsidRDefault="0017182E" w:rsidP="0017182E">
      <w:pPr>
        <w:pStyle w:val="ListParagraph"/>
        <w:numPr>
          <w:ilvl w:val="0"/>
          <w:numId w:val="37"/>
        </w:numPr>
        <w:rPr>
          <w:rFonts w:asciiTheme="majorHAnsi" w:hAnsiTheme="majorHAnsi" w:cstheme="majorHAnsi"/>
          <w:sz w:val="24"/>
          <w:szCs w:val="24"/>
        </w:rPr>
      </w:pPr>
      <w:r w:rsidRPr="00276A5C">
        <w:rPr>
          <w:rFonts w:asciiTheme="majorHAnsi" w:hAnsiTheme="majorHAnsi" w:cstheme="majorHAnsi"/>
          <w:sz w:val="24"/>
          <w:szCs w:val="24"/>
        </w:rPr>
        <w:t>The effectiveness of current controls and any gaps identified.</w:t>
      </w:r>
    </w:p>
    <w:p w14:paraId="3E6FE74F" w14:textId="77777777" w:rsidR="0017182E" w:rsidRPr="00276A5C" w:rsidRDefault="0017182E" w:rsidP="0017182E">
      <w:pPr>
        <w:pStyle w:val="ListParagraph"/>
        <w:numPr>
          <w:ilvl w:val="0"/>
          <w:numId w:val="37"/>
        </w:numPr>
        <w:rPr>
          <w:rFonts w:asciiTheme="majorHAnsi" w:hAnsiTheme="majorHAnsi" w:cstheme="majorHAnsi"/>
          <w:sz w:val="24"/>
          <w:szCs w:val="24"/>
        </w:rPr>
      </w:pPr>
      <w:r w:rsidRPr="00276A5C">
        <w:rPr>
          <w:rFonts w:asciiTheme="majorHAnsi" w:hAnsiTheme="majorHAnsi" w:cstheme="majorHAnsi"/>
          <w:sz w:val="24"/>
          <w:szCs w:val="24"/>
        </w:rPr>
        <w:t>Recommendations for improving or adjusting the risk management strategy.</w:t>
      </w:r>
    </w:p>
    <w:p w14:paraId="66099F0F" w14:textId="77777777" w:rsidR="0017182E" w:rsidRPr="00276A5C" w:rsidRDefault="0017182E" w:rsidP="0017182E">
      <w:pPr>
        <w:rPr>
          <w:rFonts w:asciiTheme="majorHAnsi" w:hAnsiTheme="majorHAnsi" w:cstheme="majorHAnsi"/>
          <w:sz w:val="24"/>
          <w:szCs w:val="24"/>
        </w:rPr>
      </w:pPr>
      <w:r w:rsidRPr="0017182E">
        <w:rPr>
          <w:rFonts w:asciiTheme="majorHAnsi" w:hAnsiTheme="majorHAnsi" w:cstheme="majorHAnsi"/>
          <w:sz w:val="24"/>
          <w:szCs w:val="24"/>
        </w:rPr>
        <w:t>Risk monitoring reports will be submitted to executive leadership on a quarterly basis, or more frequently if significant risks or incidents are identified. This ensures that leadership remains informed and can make strategic decisions regarding the ISMS.</w:t>
      </w:r>
    </w:p>
    <w:p w14:paraId="01895B77" w14:textId="77777777" w:rsidR="007942E1" w:rsidRDefault="007942E1" w:rsidP="0017182E">
      <w:pPr>
        <w:rPr>
          <w:rFonts w:asciiTheme="majorHAnsi" w:hAnsiTheme="majorHAnsi" w:cstheme="majorHAnsi"/>
          <w:b/>
          <w:bCs/>
          <w:sz w:val="24"/>
          <w:szCs w:val="24"/>
        </w:rPr>
      </w:pPr>
    </w:p>
    <w:p w14:paraId="0B451214" w14:textId="4B6F2272" w:rsidR="0017182E" w:rsidRPr="0017182E" w:rsidRDefault="0017182E" w:rsidP="0017182E">
      <w:pPr>
        <w:rPr>
          <w:rFonts w:asciiTheme="majorHAnsi" w:hAnsiTheme="majorHAnsi" w:cstheme="majorHAnsi"/>
          <w:b/>
          <w:bCs/>
          <w:sz w:val="24"/>
          <w:szCs w:val="24"/>
        </w:rPr>
      </w:pPr>
      <w:r w:rsidRPr="0017182E">
        <w:rPr>
          <w:rFonts w:asciiTheme="majorHAnsi" w:hAnsiTheme="majorHAnsi" w:cstheme="majorHAnsi"/>
          <w:b/>
          <w:bCs/>
          <w:sz w:val="24"/>
          <w:szCs w:val="24"/>
        </w:rPr>
        <w:t>5. Continual Improvement</w:t>
      </w:r>
    </w:p>
    <w:p w14:paraId="73D32FC7" w14:textId="77777777" w:rsidR="0017182E" w:rsidRPr="00276A5C" w:rsidRDefault="0017182E" w:rsidP="0017182E">
      <w:pPr>
        <w:rPr>
          <w:rFonts w:asciiTheme="majorHAnsi" w:hAnsiTheme="majorHAnsi" w:cstheme="majorHAnsi"/>
          <w:sz w:val="24"/>
          <w:szCs w:val="24"/>
        </w:rPr>
      </w:pPr>
      <w:r w:rsidRPr="0017182E">
        <w:rPr>
          <w:rFonts w:asciiTheme="majorHAnsi" w:hAnsiTheme="majorHAnsi" w:cstheme="majorHAnsi"/>
          <w:sz w:val="24"/>
          <w:szCs w:val="24"/>
        </w:rPr>
        <w:t>The monitoring and review process fosters continual improvement of the ISMS. As new risks are identified and treated, the organization can refine its risk management strategies, update controls, and ensure that the ISMS evolves with the changing security landscape.</w:t>
      </w:r>
    </w:p>
    <w:p w14:paraId="72A8F3EB" w14:textId="77777777" w:rsidR="00276A5C" w:rsidRDefault="00276A5C" w:rsidP="00276A5C">
      <w:pPr>
        <w:rPr>
          <w:rFonts w:asciiTheme="majorHAnsi" w:hAnsiTheme="majorHAnsi" w:cstheme="majorHAnsi"/>
          <w:b/>
          <w:bCs/>
          <w:sz w:val="32"/>
          <w:szCs w:val="32"/>
        </w:rPr>
      </w:pPr>
    </w:p>
    <w:p w14:paraId="2A69ECDC" w14:textId="0AB591D9" w:rsidR="00276A5C" w:rsidRPr="00276A5C" w:rsidRDefault="00276A5C" w:rsidP="00276A5C">
      <w:pPr>
        <w:rPr>
          <w:rFonts w:cstheme="minorHAnsi"/>
          <w:b/>
          <w:bCs/>
          <w:sz w:val="32"/>
          <w:szCs w:val="32"/>
        </w:rPr>
      </w:pPr>
      <w:r w:rsidRPr="00276A5C">
        <w:rPr>
          <w:rFonts w:cstheme="minorHAnsi"/>
          <w:b/>
          <w:bCs/>
          <w:sz w:val="32"/>
          <w:szCs w:val="32"/>
        </w:rPr>
        <w:t>8. Documentation and Templates</w:t>
      </w:r>
    </w:p>
    <w:p w14:paraId="510011BE" w14:textId="77777777" w:rsidR="00276A5C" w:rsidRDefault="00276A5C" w:rsidP="00276A5C">
      <w:pPr>
        <w:rPr>
          <w:rFonts w:asciiTheme="majorHAnsi" w:hAnsiTheme="majorHAnsi" w:cstheme="majorHAnsi"/>
          <w:sz w:val="24"/>
          <w:szCs w:val="24"/>
        </w:rPr>
      </w:pPr>
    </w:p>
    <w:p w14:paraId="3CB080CD" w14:textId="103B60DF" w:rsidR="00276A5C" w:rsidRPr="00276A5C" w:rsidRDefault="00276A5C" w:rsidP="00276A5C">
      <w:pPr>
        <w:rPr>
          <w:rFonts w:asciiTheme="majorHAnsi" w:hAnsiTheme="majorHAnsi" w:cstheme="majorHAnsi"/>
          <w:b/>
          <w:bCs/>
          <w:sz w:val="24"/>
          <w:szCs w:val="24"/>
        </w:rPr>
      </w:pPr>
      <w:r w:rsidRPr="00276A5C">
        <w:rPr>
          <w:rFonts w:asciiTheme="majorHAnsi" w:hAnsiTheme="majorHAnsi" w:cstheme="majorHAnsi"/>
          <w:b/>
          <w:bCs/>
          <w:sz w:val="24"/>
          <w:szCs w:val="24"/>
        </w:rPr>
        <w:t>8.1 Asset Inventory Template</w:t>
      </w:r>
    </w:p>
    <w:p w14:paraId="630442E5" w14:textId="779A52C1" w:rsidR="00276A5C" w:rsidRPr="00276A5C" w:rsidRDefault="00276A5C" w:rsidP="00276A5C">
      <w:pPr>
        <w:rPr>
          <w:rFonts w:asciiTheme="majorHAnsi" w:hAnsiTheme="majorHAnsi" w:cstheme="majorHAnsi"/>
          <w:sz w:val="24"/>
          <w:szCs w:val="24"/>
        </w:rPr>
      </w:pPr>
      <w:r w:rsidRPr="00276A5C">
        <w:rPr>
          <w:rFonts w:asciiTheme="majorHAnsi" w:hAnsiTheme="majorHAnsi" w:cstheme="majorHAnsi"/>
          <w:sz w:val="24"/>
          <w:szCs w:val="24"/>
        </w:rPr>
        <w:t>The Asset Inventory Template is a systematic data form designed to capture data, systems, software, hardware and people in the organization. They may include the following fields namely asset name, type, owner, location and classification of sensitivity. Moreover, by ensuring completeness and accuracy of inventories of material assets the organization is well-placed to identify risks in relation to the held assets and protect them adequately.</w:t>
      </w:r>
    </w:p>
    <w:p w14:paraId="35872555" w14:textId="77777777" w:rsidR="00276A5C" w:rsidRPr="00276A5C" w:rsidRDefault="00276A5C" w:rsidP="00276A5C">
      <w:pPr>
        <w:rPr>
          <w:rFonts w:asciiTheme="majorHAnsi" w:hAnsiTheme="majorHAnsi" w:cstheme="majorHAnsi"/>
          <w:b/>
          <w:bCs/>
          <w:sz w:val="24"/>
          <w:szCs w:val="24"/>
        </w:rPr>
      </w:pPr>
      <w:r w:rsidRPr="00276A5C">
        <w:rPr>
          <w:rFonts w:asciiTheme="majorHAnsi" w:hAnsiTheme="majorHAnsi" w:cstheme="majorHAnsi"/>
          <w:b/>
          <w:bCs/>
          <w:sz w:val="24"/>
          <w:szCs w:val="24"/>
        </w:rPr>
        <w:t>8.2 Statement of Applicability</w:t>
      </w:r>
    </w:p>
    <w:p w14:paraId="25592FB8" w14:textId="5DE58B5C" w:rsidR="00276A5C" w:rsidRPr="00276A5C" w:rsidRDefault="00276A5C" w:rsidP="00276A5C">
      <w:pPr>
        <w:rPr>
          <w:rFonts w:asciiTheme="majorHAnsi" w:hAnsiTheme="majorHAnsi" w:cstheme="majorHAnsi"/>
          <w:sz w:val="24"/>
          <w:szCs w:val="24"/>
        </w:rPr>
      </w:pPr>
      <w:r w:rsidRPr="00276A5C">
        <w:rPr>
          <w:rFonts w:asciiTheme="majorHAnsi" w:hAnsiTheme="majorHAnsi" w:cstheme="majorHAnsi"/>
          <w:sz w:val="24"/>
          <w:szCs w:val="24"/>
        </w:rPr>
        <w:t xml:space="preserve">The SoA is an essential document that demonstrates selected controls from ISO 27001 Annex A that will be implemented and the reason for selecting or implementing them. This document is a working reference for the auditors and all the stakeholders to determine why certain controls are or are not included and whether the measures put in place provide the required security that is </w:t>
      </w:r>
      <w:r w:rsidR="00E939C0" w:rsidRPr="00276A5C">
        <w:rPr>
          <w:rFonts w:asciiTheme="majorHAnsi" w:hAnsiTheme="majorHAnsi" w:cstheme="majorHAnsi"/>
          <w:sz w:val="24"/>
          <w:szCs w:val="24"/>
        </w:rPr>
        <w:t>in line</w:t>
      </w:r>
      <w:r w:rsidRPr="00276A5C">
        <w:rPr>
          <w:rFonts w:asciiTheme="majorHAnsi" w:hAnsiTheme="majorHAnsi" w:cstheme="majorHAnsi"/>
          <w:sz w:val="24"/>
          <w:szCs w:val="24"/>
        </w:rPr>
        <w:t xml:space="preserve"> with the organizations risk management plans.</w:t>
      </w:r>
    </w:p>
    <w:p w14:paraId="69887591" w14:textId="77777777" w:rsidR="00276A5C" w:rsidRPr="00276A5C" w:rsidRDefault="00276A5C" w:rsidP="00276A5C">
      <w:pPr>
        <w:rPr>
          <w:rFonts w:asciiTheme="majorHAnsi" w:hAnsiTheme="majorHAnsi" w:cstheme="majorHAnsi"/>
          <w:b/>
          <w:bCs/>
          <w:sz w:val="24"/>
          <w:szCs w:val="24"/>
        </w:rPr>
      </w:pPr>
      <w:r w:rsidRPr="00276A5C">
        <w:rPr>
          <w:rFonts w:asciiTheme="majorHAnsi" w:hAnsiTheme="majorHAnsi" w:cstheme="majorHAnsi"/>
          <w:b/>
          <w:bCs/>
          <w:sz w:val="24"/>
          <w:szCs w:val="24"/>
        </w:rPr>
        <w:t>8.3 Risk Treatment Plan Template</w:t>
      </w:r>
    </w:p>
    <w:p w14:paraId="7FB42908" w14:textId="4490ED13" w:rsidR="00276A5C" w:rsidRPr="00276A5C" w:rsidRDefault="00276A5C" w:rsidP="00276A5C">
      <w:pPr>
        <w:rPr>
          <w:rFonts w:asciiTheme="majorHAnsi" w:hAnsiTheme="majorHAnsi" w:cstheme="majorHAnsi"/>
          <w:sz w:val="24"/>
          <w:szCs w:val="24"/>
        </w:rPr>
      </w:pPr>
      <w:r w:rsidRPr="00276A5C">
        <w:rPr>
          <w:rFonts w:asciiTheme="majorHAnsi" w:hAnsiTheme="majorHAnsi" w:cstheme="majorHAnsi"/>
          <w:sz w:val="24"/>
          <w:szCs w:val="24"/>
        </w:rPr>
        <w:t>The Risk Treatment Plan Template presents a set of guidelines for putting down responses to the risks as identified. Besides, it comprises risk description, selected treatment approach – mitigate, transfer, omit, or accept – and control measures to be applied. This template is necessary to rank risks and to monitor the progress of the treatment actions to manage risks systematically across the ISMS.</w:t>
      </w:r>
    </w:p>
    <w:p w14:paraId="3D9726A5" w14:textId="77777777" w:rsidR="00276A5C" w:rsidRPr="00276A5C" w:rsidRDefault="00276A5C" w:rsidP="00276A5C">
      <w:pPr>
        <w:rPr>
          <w:rFonts w:asciiTheme="majorHAnsi" w:hAnsiTheme="majorHAnsi" w:cstheme="majorHAnsi"/>
          <w:b/>
          <w:bCs/>
          <w:sz w:val="24"/>
          <w:szCs w:val="24"/>
        </w:rPr>
      </w:pPr>
      <w:r w:rsidRPr="00276A5C">
        <w:rPr>
          <w:rFonts w:asciiTheme="majorHAnsi" w:hAnsiTheme="majorHAnsi" w:cstheme="majorHAnsi"/>
          <w:b/>
          <w:bCs/>
          <w:sz w:val="24"/>
          <w:szCs w:val="24"/>
        </w:rPr>
        <w:t>8.4 of Information Security Policies</w:t>
      </w:r>
    </w:p>
    <w:p w14:paraId="6AB262D4" w14:textId="77777777" w:rsidR="00276A5C" w:rsidRPr="00276A5C" w:rsidRDefault="00276A5C" w:rsidP="00276A5C">
      <w:pPr>
        <w:rPr>
          <w:rFonts w:asciiTheme="majorHAnsi" w:hAnsiTheme="majorHAnsi" w:cstheme="majorHAnsi"/>
          <w:sz w:val="24"/>
          <w:szCs w:val="24"/>
        </w:rPr>
      </w:pPr>
      <w:r w:rsidRPr="00276A5C">
        <w:rPr>
          <w:rFonts w:asciiTheme="majorHAnsi" w:hAnsiTheme="majorHAnsi" w:cstheme="majorHAnsi"/>
          <w:sz w:val="24"/>
          <w:szCs w:val="24"/>
        </w:rPr>
        <w:t xml:space="preserve">Namely, the Information Security Policies are official documented statements of the management strategy on information security management. Some of the policies includes data protection policies, access control </w:t>
      </w:r>
      <w:r w:rsidRPr="00276A5C">
        <w:rPr>
          <w:rFonts w:asciiTheme="majorHAnsi" w:hAnsiTheme="majorHAnsi" w:cstheme="majorHAnsi"/>
          <w:sz w:val="24"/>
          <w:szCs w:val="24"/>
        </w:rPr>
        <w:lastRenderedPageBreak/>
        <w:t>policies, incident management policies and responsibilities among employees. The security policies for access to information established are favorable for the organization to meet the ISO 27001 and also improve on the security awareness of the employees.</w:t>
      </w:r>
    </w:p>
    <w:p w14:paraId="62D62730" w14:textId="77777777" w:rsidR="00276A5C" w:rsidRPr="00276A5C" w:rsidRDefault="00276A5C" w:rsidP="00276A5C">
      <w:pPr>
        <w:rPr>
          <w:rFonts w:asciiTheme="majorHAnsi" w:hAnsiTheme="majorHAnsi" w:cstheme="majorHAnsi"/>
          <w:b/>
          <w:bCs/>
          <w:sz w:val="24"/>
          <w:szCs w:val="24"/>
        </w:rPr>
      </w:pPr>
      <w:r w:rsidRPr="00276A5C">
        <w:rPr>
          <w:rFonts w:asciiTheme="majorHAnsi" w:hAnsiTheme="majorHAnsi" w:cstheme="majorHAnsi"/>
          <w:b/>
          <w:bCs/>
          <w:sz w:val="24"/>
          <w:szCs w:val="24"/>
        </w:rPr>
        <w:t>Additional Guidance</w:t>
      </w:r>
    </w:p>
    <w:p w14:paraId="4CAA5958" w14:textId="11A393F0" w:rsidR="00276A5C" w:rsidRPr="00276A5C" w:rsidRDefault="00276A5C" w:rsidP="00276A5C">
      <w:pPr>
        <w:rPr>
          <w:rFonts w:asciiTheme="majorHAnsi" w:hAnsiTheme="majorHAnsi" w:cstheme="majorHAnsi"/>
          <w:sz w:val="24"/>
          <w:szCs w:val="24"/>
        </w:rPr>
      </w:pPr>
      <w:r w:rsidRPr="00276A5C">
        <w:rPr>
          <w:rFonts w:asciiTheme="majorHAnsi" w:hAnsiTheme="majorHAnsi" w:cstheme="majorHAnsi"/>
          <w:sz w:val="24"/>
          <w:szCs w:val="24"/>
        </w:rPr>
        <w:t xml:space="preserve">Each template should be utilized by designated personnel responsible for maintaining and updating the documents. While these templates will be </w:t>
      </w:r>
      <w:r w:rsidR="007942E1">
        <w:rPr>
          <w:rFonts w:asciiTheme="majorHAnsi" w:hAnsiTheme="majorHAnsi" w:cstheme="majorHAnsi"/>
          <w:sz w:val="24"/>
          <w:szCs w:val="24"/>
        </w:rPr>
        <w:t>given</w:t>
      </w:r>
      <w:r w:rsidRPr="00276A5C">
        <w:rPr>
          <w:rFonts w:asciiTheme="majorHAnsi" w:hAnsiTheme="majorHAnsi" w:cstheme="majorHAnsi"/>
          <w:sz w:val="24"/>
          <w:szCs w:val="24"/>
        </w:rPr>
        <w:t xml:space="preserve"> externally, they are vital references that support the implementation of ISO 27001 and facilitate effective risk management practices.</w:t>
      </w:r>
    </w:p>
    <w:p w14:paraId="3E3256F1" w14:textId="77777777" w:rsidR="00276A5C" w:rsidRPr="00276A5C" w:rsidRDefault="00276A5C" w:rsidP="00276A5C">
      <w:pPr>
        <w:rPr>
          <w:rFonts w:asciiTheme="majorHAnsi" w:hAnsiTheme="majorHAnsi" w:cstheme="majorHAnsi"/>
          <w:sz w:val="24"/>
          <w:szCs w:val="24"/>
        </w:rPr>
      </w:pPr>
      <w:r w:rsidRPr="00276A5C">
        <w:rPr>
          <w:rFonts w:asciiTheme="majorHAnsi" w:hAnsiTheme="majorHAnsi" w:cstheme="majorHAnsi"/>
          <w:sz w:val="24"/>
          <w:szCs w:val="24"/>
        </w:rPr>
        <w:t>This concise format provides clarity on the purpose and importance of each template, helping users understand how to leverage them effectively in the implementation process.</w:t>
      </w:r>
    </w:p>
    <w:p w14:paraId="1DB85ECE" w14:textId="77777777" w:rsidR="0017182E" w:rsidRPr="0017182E" w:rsidRDefault="0017182E" w:rsidP="0017182E">
      <w:pPr>
        <w:rPr>
          <w:rFonts w:asciiTheme="majorHAnsi" w:hAnsiTheme="majorHAnsi" w:cstheme="majorHAnsi"/>
        </w:rPr>
      </w:pPr>
    </w:p>
    <w:p w14:paraId="065BE7D7" w14:textId="77777777" w:rsidR="0017182E" w:rsidRPr="0017182E" w:rsidRDefault="0017182E" w:rsidP="0017182E"/>
    <w:p w14:paraId="141567CE" w14:textId="77777777" w:rsidR="007B5E1A" w:rsidRPr="007B5E1A" w:rsidRDefault="007B5E1A" w:rsidP="007B5E1A">
      <w:pPr>
        <w:rPr>
          <w:b/>
          <w:bCs/>
          <w:sz w:val="32"/>
          <w:szCs w:val="32"/>
        </w:rPr>
      </w:pPr>
      <w:r w:rsidRPr="007B5E1A">
        <w:rPr>
          <w:b/>
          <w:bCs/>
          <w:sz w:val="32"/>
          <w:szCs w:val="32"/>
        </w:rPr>
        <w:t>9. Communication Plan</w:t>
      </w:r>
    </w:p>
    <w:p w14:paraId="5DDEC74F" w14:textId="24DD0290" w:rsidR="007B5E1A" w:rsidRPr="007B5E1A" w:rsidRDefault="007B5E1A" w:rsidP="007B5E1A">
      <w:pPr>
        <w:rPr>
          <w:rFonts w:asciiTheme="majorHAnsi" w:hAnsiTheme="majorHAnsi" w:cstheme="majorHAnsi"/>
          <w:sz w:val="24"/>
          <w:szCs w:val="24"/>
        </w:rPr>
      </w:pPr>
      <w:r w:rsidRPr="007B5E1A">
        <w:rPr>
          <w:rFonts w:asciiTheme="majorHAnsi" w:hAnsiTheme="majorHAnsi" w:cstheme="majorHAnsi"/>
          <w:sz w:val="24"/>
          <w:szCs w:val="24"/>
        </w:rPr>
        <w:t>The Communication Plan provides specific details on how information security matters will be communicated to target audiences, external and internal. Communication is key and should be directly applied to the security awareness and increased compliance with the standard.</w:t>
      </w:r>
    </w:p>
    <w:p w14:paraId="54865709" w14:textId="77777777" w:rsidR="007B5E1A" w:rsidRDefault="007B5E1A" w:rsidP="007B5E1A">
      <w:pPr>
        <w:rPr>
          <w:rFonts w:asciiTheme="majorHAnsi" w:hAnsiTheme="majorHAnsi" w:cstheme="majorHAnsi"/>
          <w:b/>
          <w:bCs/>
          <w:sz w:val="24"/>
          <w:szCs w:val="24"/>
        </w:rPr>
      </w:pPr>
      <w:r w:rsidRPr="007B5E1A">
        <w:rPr>
          <w:rFonts w:asciiTheme="majorHAnsi" w:hAnsiTheme="majorHAnsi" w:cstheme="majorHAnsi"/>
          <w:b/>
          <w:bCs/>
          <w:sz w:val="24"/>
          <w:szCs w:val="24"/>
        </w:rPr>
        <w:t>9.1 Internal Communication Channels</w:t>
      </w:r>
    </w:p>
    <w:p w14:paraId="640424DF" w14:textId="5A99ACC8" w:rsidR="007B5E1A" w:rsidRPr="007B5E1A" w:rsidRDefault="007B5E1A" w:rsidP="007B5E1A">
      <w:pPr>
        <w:rPr>
          <w:rFonts w:asciiTheme="majorHAnsi" w:hAnsiTheme="majorHAnsi" w:cstheme="majorHAnsi"/>
          <w:sz w:val="24"/>
          <w:szCs w:val="24"/>
        </w:rPr>
      </w:pPr>
      <w:r w:rsidRPr="007B5E1A">
        <w:rPr>
          <w:rFonts w:asciiTheme="majorHAnsi" w:hAnsiTheme="majorHAnsi" w:cstheme="majorHAnsi"/>
          <w:sz w:val="24"/>
          <w:szCs w:val="24"/>
        </w:rPr>
        <w:t>Avoidance of system failure is further facilitated by internal communication which seeks to ensure that all the employees understand both the information security policies, processes, and responsibilities assigned with the same. The following channels will be utilized:</w:t>
      </w:r>
    </w:p>
    <w:p w14:paraId="4D5B18AC" w14:textId="430E4FB3" w:rsidR="007B5E1A" w:rsidRPr="007B5E1A" w:rsidRDefault="007B5E1A" w:rsidP="007B5E1A">
      <w:pPr>
        <w:pStyle w:val="ListParagraph"/>
        <w:numPr>
          <w:ilvl w:val="0"/>
          <w:numId w:val="39"/>
        </w:numPr>
        <w:rPr>
          <w:rFonts w:asciiTheme="majorHAnsi" w:hAnsiTheme="majorHAnsi" w:cstheme="majorHAnsi"/>
          <w:sz w:val="24"/>
          <w:szCs w:val="24"/>
        </w:rPr>
      </w:pPr>
      <w:r w:rsidRPr="007B5E1A">
        <w:rPr>
          <w:rFonts w:asciiTheme="majorHAnsi" w:hAnsiTheme="majorHAnsi" w:cstheme="majorHAnsi"/>
          <w:b/>
          <w:bCs/>
          <w:sz w:val="24"/>
          <w:szCs w:val="24"/>
        </w:rPr>
        <w:t>Email Updates:</w:t>
      </w:r>
      <w:r w:rsidRPr="007B5E1A">
        <w:rPr>
          <w:rFonts w:asciiTheme="majorHAnsi" w:hAnsiTheme="majorHAnsi" w:cstheme="majorHAnsi"/>
          <w:sz w:val="24"/>
          <w:szCs w:val="24"/>
        </w:rPr>
        <w:t xml:space="preserve"> Blunt email newsletters would then be used to all the staff for purposes of notifying them on new policies, up-coming training, and security tips.</w:t>
      </w:r>
    </w:p>
    <w:p w14:paraId="1C669410" w14:textId="17144FE9" w:rsidR="007B5E1A" w:rsidRPr="007B5E1A" w:rsidRDefault="007B5E1A" w:rsidP="007B5E1A">
      <w:pPr>
        <w:pStyle w:val="ListParagraph"/>
        <w:numPr>
          <w:ilvl w:val="0"/>
          <w:numId w:val="39"/>
        </w:numPr>
        <w:rPr>
          <w:rFonts w:asciiTheme="majorHAnsi" w:hAnsiTheme="majorHAnsi" w:cstheme="majorHAnsi"/>
          <w:sz w:val="24"/>
          <w:szCs w:val="24"/>
        </w:rPr>
      </w:pPr>
      <w:r w:rsidRPr="007B5E1A">
        <w:rPr>
          <w:rFonts w:asciiTheme="majorHAnsi" w:hAnsiTheme="majorHAnsi" w:cstheme="majorHAnsi"/>
          <w:b/>
          <w:bCs/>
          <w:sz w:val="24"/>
          <w:szCs w:val="24"/>
        </w:rPr>
        <w:t>Intranet Portal:</w:t>
      </w:r>
      <w:r w:rsidRPr="007B5E1A">
        <w:rPr>
          <w:rFonts w:asciiTheme="majorHAnsi" w:hAnsiTheme="majorHAnsi" w:cstheme="majorHAnsi"/>
          <w:sz w:val="24"/>
          <w:szCs w:val="24"/>
        </w:rPr>
        <w:t xml:space="preserve"> A specially created web page on the organization intranet will contain ISMS information policies, guidelines, documents and current information posted for the staff and management.</w:t>
      </w:r>
    </w:p>
    <w:p w14:paraId="24AA486E" w14:textId="571FAF0A" w:rsidR="007B5E1A" w:rsidRPr="007B5E1A" w:rsidRDefault="007B5E1A" w:rsidP="007B5E1A">
      <w:pPr>
        <w:pStyle w:val="ListParagraph"/>
        <w:numPr>
          <w:ilvl w:val="0"/>
          <w:numId w:val="39"/>
        </w:numPr>
        <w:rPr>
          <w:rFonts w:asciiTheme="majorHAnsi" w:hAnsiTheme="majorHAnsi" w:cstheme="majorHAnsi"/>
          <w:sz w:val="24"/>
          <w:szCs w:val="24"/>
        </w:rPr>
      </w:pPr>
      <w:r w:rsidRPr="007B5E1A">
        <w:rPr>
          <w:rFonts w:asciiTheme="majorHAnsi" w:hAnsiTheme="majorHAnsi" w:cstheme="majorHAnsi"/>
          <w:b/>
          <w:bCs/>
          <w:sz w:val="24"/>
          <w:szCs w:val="24"/>
        </w:rPr>
        <w:t>Team Meetings:</w:t>
      </w:r>
      <w:r w:rsidRPr="007B5E1A">
        <w:rPr>
          <w:rFonts w:asciiTheme="majorHAnsi" w:hAnsiTheme="majorHAnsi" w:cstheme="majorHAnsi"/>
          <w:sz w:val="24"/>
          <w:szCs w:val="24"/>
        </w:rPr>
        <w:t xml:space="preserve"> The managers of the separate teams will conduct ordinary meetings by importing or discussing information security topics, investigating incidents, and sharing the best practices regularly. Workshops will be devoted to the features of departments operations within the ISMS.</w:t>
      </w:r>
    </w:p>
    <w:p w14:paraId="074EFE87" w14:textId="193BE206" w:rsidR="007B5E1A" w:rsidRPr="007B5E1A" w:rsidRDefault="007B5E1A" w:rsidP="007B5E1A">
      <w:pPr>
        <w:pStyle w:val="ListParagraph"/>
        <w:numPr>
          <w:ilvl w:val="0"/>
          <w:numId w:val="39"/>
        </w:numPr>
        <w:rPr>
          <w:rFonts w:asciiTheme="majorHAnsi" w:hAnsiTheme="majorHAnsi" w:cstheme="majorHAnsi"/>
          <w:sz w:val="24"/>
          <w:szCs w:val="24"/>
        </w:rPr>
      </w:pPr>
      <w:r w:rsidRPr="007B5E1A">
        <w:rPr>
          <w:rFonts w:asciiTheme="majorHAnsi" w:hAnsiTheme="majorHAnsi" w:cstheme="majorHAnsi"/>
          <w:b/>
          <w:bCs/>
          <w:sz w:val="24"/>
          <w:szCs w:val="24"/>
        </w:rPr>
        <w:t>Training Sessions:</w:t>
      </w:r>
      <w:r w:rsidRPr="007B5E1A">
        <w:rPr>
          <w:rFonts w:asciiTheme="majorHAnsi" w:hAnsiTheme="majorHAnsi" w:cstheme="majorHAnsi"/>
          <w:sz w:val="24"/>
          <w:szCs w:val="24"/>
        </w:rPr>
        <w:t xml:space="preserve"> Information security awareness to all employees shall be provided, introduction sessions included within training for new employees. This will familiarize all with their roles, as well as the mandatory adherence to organizational security policies.</w:t>
      </w:r>
    </w:p>
    <w:p w14:paraId="7C874573" w14:textId="47516927" w:rsidR="007B5E1A" w:rsidRDefault="007B5E1A" w:rsidP="007B5E1A">
      <w:pPr>
        <w:pStyle w:val="ListParagraph"/>
        <w:numPr>
          <w:ilvl w:val="0"/>
          <w:numId w:val="39"/>
        </w:numPr>
        <w:rPr>
          <w:rFonts w:asciiTheme="majorHAnsi" w:hAnsiTheme="majorHAnsi" w:cstheme="majorHAnsi"/>
          <w:sz w:val="24"/>
          <w:szCs w:val="24"/>
        </w:rPr>
      </w:pPr>
      <w:r w:rsidRPr="007B5E1A">
        <w:rPr>
          <w:rFonts w:asciiTheme="majorHAnsi" w:hAnsiTheme="majorHAnsi" w:cstheme="majorHAnsi"/>
          <w:b/>
          <w:bCs/>
          <w:sz w:val="24"/>
          <w:szCs w:val="24"/>
        </w:rPr>
        <w:t>Feedback Mechanism:</w:t>
      </w:r>
      <w:r w:rsidRPr="007B5E1A">
        <w:rPr>
          <w:rFonts w:asciiTheme="majorHAnsi" w:hAnsiTheme="majorHAnsi" w:cstheme="majorHAnsi"/>
          <w:sz w:val="24"/>
          <w:szCs w:val="24"/>
        </w:rPr>
        <w:t xml:space="preserve"> A ‘safety-line’ form will be set up to provide the employees with an opportunity to voice their concerns, or ideas in regard to the security issue without much focus on the identification of the provider. This fosters organization culture of candor and knowledge management.</w:t>
      </w:r>
    </w:p>
    <w:p w14:paraId="7EFF2570" w14:textId="77777777" w:rsidR="007B5E1A" w:rsidRDefault="007B5E1A" w:rsidP="007B5E1A">
      <w:pPr>
        <w:rPr>
          <w:rFonts w:asciiTheme="majorHAnsi" w:hAnsiTheme="majorHAnsi" w:cstheme="majorHAnsi"/>
          <w:sz w:val="24"/>
          <w:szCs w:val="24"/>
        </w:rPr>
      </w:pPr>
    </w:p>
    <w:p w14:paraId="16358C51" w14:textId="77777777" w:rsidR="007B5E1A" w:rsidRPr="007B5E1A" w:rsidRDefault="007B5E1A" w:rsidP="007B5E1A">
      <w:pPr>
        <w:rPr>
          <w:rFonts w:asciiTheme="majorHAnsi" w:hAnsiTheme="majorHAnsi" w:cstheme="majorHAnsi"/>
          <w:b/>
          <w:bCs/>
          <w:sz w:val="24"/>
          <w:szCs w:val="24"/>
        </w:rPr>
      </w:pPr>
      <w:r w:rsidRPr="007B5E1A">
        <w:rPr>
          <w:rFonts w:asciiTheme="majorHAnsi" w:hAnsiTheme="majorHAnsi" w:cstheme="majorHAnsi"/>
          <w:b/>
          <w:bCs/>
          <w:sz w:val="24"/>
          <w:szCs w:val="24"/>
        </w:rPr>
        <w:t>9.2 External Communication with Stakeholders</w:t>
      </w:r>
    </w:p>
    <w:p w14:paraId="103EACC3" w14:textId="40C5E111" w:rsidR="007B5E1A" w:rsidRPr="007B5E1A" w:rsidRDefault="007B5E1A" w:rsidP="007B5E1A">
      <w:pPr>
        <w:rPr>
          <w:rFonts w:asciiTheme="majorHAnsi" w:hAnsiTheme="majorHAnsi" w:cstheme="majorHAnsi"/>
          <w:sz w:val="24"/>
          <w:szCs w:val="24"/>
        </w:rPr>
      </w:pPr>
      <w:r w:rsidRPr="007B5E1A">
        <w:rPr>
          <w:rFonts w:asciiTheme="majorHAnsi" w:hAnsiTheme="majorHAnsi" w:cstheme="majorHAnsi"/>
          <w:sz w:val="24"/>
          <w:szCs w:val="24"/>
        </w:rPr>
        <w:t>External communication plays an important role or organizations in as a means of increasing confidence especially to the clients, other partners, regulators and other interested parties. The following strategies will be employed:</w:t>
      </w:r>
    </w:p>
    <w:p w14:paraId="0E6427E4" w14:textId="02581921" w:rsidR="007B5E1A" w:rsidRPr="007B5E1A" w:rsidRDefault="007B5E1A" w:rsidP="007B5E1A">
      <w:pPr>
        <w:pStyle w:val="ListParagraph"/>
        <w:numPr>
          <w:ilvl w:val="0"/>
          <w:numId w:val="40"/>
        </w:numPr>
        <w:rPr>
          <w:rFonts w:asciiTheme="majorHAnsi" w:hAnsiTheme="majorHAnsi" w:cstheme="majorHAnsi"/>
          <w:sz w:val="24"/>
          <w:szCs w:val="24"/>
        </w:rPr>
      </w:pPr>
      <w:r w:rsidRPr="007B5E1A">
        <w:rPr>
          <w:rFonts w:asciiTheme="majorHAnsi" w:hAnsiTheme="majorHAnsi" w:cstheme="majorHAnsi"/>
          <w:b/>
          <w:bCs/>
          <w:sz w:val="24"/>
          <w:szCs w:val="24"/>
        </w:rPr>
        <w:lastRenderedPageBreak/>
        <w:t>Client Communication:</w:t>
      </w:r>
      <w:r w:rsidRPr="007B5E1A">
        <w:rPr>
          <w:rFonts w:asciiTheme="majorHAnsi" w:hAnsiTheme="majorHAnsi" w:cstheme="majorHAnsi"/>
          <w:sz w:val="24"/>
          <w:szCs w:val="24"/>
        </w:rPr>
        <w:t xml:space="preserve"> The clients will periodically be informed about changes in the organization’s information security situation, possible changes to policies or procedures that may impact the clients involved.</w:t>
      </w:r>
    </w:p>
    <w:p w14:paraId="48A2EE70" w14:textId="08C8B333" w:rsidR="007B5E1A" w:rsidRPr="007B5E1A" w:rsidRDefault="007B5E1A" w:rsidP="007B5E1A">
      <w:pPr>
        <w:pStyle w:val="ListParagraph"/>
        <w:numPr>
          <w:ilvl w:val="0"/>
          <w:numId w:val="40"/>
        </w:numPr>
        <w:rPr>
          <w:rFonts w:asciiTheme="majorHAnsi" w:hAnsiTheme="majorHAnsi" w:cstheme="majorHAnsi"/>
          <w:sz w:val="24"/>
          <w:szCs w:val="24"/>
        </w:rPr>
      </w:pPr>
      <w:r w:rsidRPr="007B5E1A">
        <w:rPr>
          <w:rFonts w:asciiTheme="majorHAnsi" w:hAnsiTheme="majorHAnsi" w:cstheme="majorHAnsi"/>
          <w:b/>
          <w:bCs/>
          <w:sz w:val="24"/>
          <w:szCs w:val="24"/>
        </w:rPr>
        <w:t>Stakeholder Reports</w:t>
      </w:r>
      <w:r w:rsidRPr="007B5E1A">
        <w:rPr>
          <w:rFonts w:asciiTheme="majorHAnsi" w:hAnsiTheme="majorHAnsi" w:cstheme="majorHAnsi"/>
          <w:sz w:val="24"/>
          <w:szCs w:val="24"/>
        </w:rPr>
        <w:t>: Regular reports by stakeholders will include the state of the ISMS performance, audits, and compliance. These reports will either be discussed during the meeting with stake holders or be forwarded to the stake holders via email.</w:t>
      </w:r>
    </w:p>
    <w:p w14:paraId="3C26E0A6" w14:textId="66AF7603" w:rsidR="007B5E1A" w:rsidRPr="007B5E1A" w:rsidRDefault="007B5E1A" w:rsidP="007B5E1A">
      <w:pPr>
        <w:pStyle w:val="ListParagraph"/>
        <w:numPr>
          <w:ilvl w:val="0"/>
          <w:numId w:val="40"/>
        </w:numPr>
        <w:rPr>
          <w:rFonts w:asciiTheme="majorHAnsi" w:hAnsiTheme="majorHAnsi" w:cstheme="majorHAnsi"/>
          <w:sz w:val="24"/>
          <w:szCs w:val="24"/>
        </w:rPr>
      </w:pPr>
      <w:r w:rsidRPr="007B5E1A">
        <w:rPr>
          <w:rFonts w:asciiTheme="majorHAnsi" w:hAnsiTheme="majorHAnsi" w:cstheme="majorHAnsi"/>
          <w:b/>
          <w:bCs/>
          <w:sz w:val="24"/>
          <w:szCs w:val="24"/>
        </w:rPr>
        <w:t xml:space="preserve">Incident Reporting: </w:t>
      </w:r>
      <w:r w:rsidRPr="007B5E1A">
        <w:rPr>
          <w:rFonts w:asciiTheme="majorHAnsi" w:hAnsiTheme="majorHAnsi" w:cstheme="majorHAnsi"/>
          <w:sz w:val="24"/>
          <w:szCs w:val="24"/>
        </w:rPr>
        <w:t>In the event of a security incident, stakeholders will be informed promptly according to established protocols. Communication will include the nature of the incident, potential impacts, and the measures being taken to address it.</w:t>
      </w:r>
    </w:p>
    <w:p w14:paraId="20628271" w14:textId="4BAE9F31" w:rsidR="007B5E1A" w:rsidRPr="007B5E1A" w:rsidRDefault="007B5E1A" w:rsidP="007B5E1A">
      <w:pPr>
        <w:pStyle w:val="ListParagraph"/>
        <w:numPr>
          <w:ilvl w:val="0"/>
          <w:numId w:val="40"/>
        </w:numPr>
        <w:rPr>
          <w:rFonts w:asciiTheme="majorHAnsi" w:hAnsiTheme="majorHAnsi" w:cstheme="majorHAnsi"/>
          <w:sz w:val="24"/>
          <w:szCs w:val="24"/>
        </w:rPr>
      </w:pPr>
      <w:r w:rsidRPr="007B5E1A">
        <w:rPr>
          <w:rFonts w:asciiTheme="majorHAnsi" w:hAnsiTheme="majorHAnsi" w:cstheme="majorHAnsi"/>
          <w:b/>
          <w:bCs/>
          <w:sz w:val="24"/>
          <w:szCs w:val="24"/>
        </w:rPr>
        <w:t>Regulatory Compliance:</w:t>
      </w:r>
      <w:r w:rsidRPr="007B5E1A">
        <w:rPr>
          <w:rFonts w:asciiTheme="majorHAnsi" w:hAnsiTheme="majorHAnsi" w:cstheme="majorHAnsi"/>
          <w:sz w:val="24"/>
          <w:szCs w:val="24"/>
        </w:rPr>
        <w:t xml:space="preserve"> Regulation authorities’ interaction will be conducted with an aim of following the laws and regulatory requirements that apply to the organization. It means also filling and providing necessary documentation and addressing the questions concerning security measures of the organization.</w:t>
      </w:r>
    </w:p>
    <w:p w14:paraId="7E32EE35" w14:textId="77777777" w:rsidR="007B5E1A" w:rsidRPr="007B5E1A" w:rsidRDefault="007B5E1A" w:rsidP="007B5E1A">
      <w:pPr>
        <w:pStyle w:val="ListParagraph"/>
        <w:numPr>
          <w:ilvl w:val="0"/>
          <w:numId w:val="40"/>
        </w:numPr>
        <w:rPr>
          <w:rFonts w:asciiTheme="majorHAnsi" w:hAnsiTheme="majorHAnsi" w:cstheme="majorHAnsi"/>
          <w:sz w:val="24"/>
          <w:szCs w:val="24"/>
        </w:rPr>
      </w:pPr>
      <w:r w:rsidRPr="007B5E1A">
        <w:rPr>
          <w:rFonts w:asciiTheme="majorHAnsi" w:hAnsiTheme="majorHAnsi" w:cstheme="majorHAnsi"/>
          <w:b/>
          <w:bCs/>
          <w:sz w:val="24"/>
          <w:szCs w:val="24"/>
        </w:rPr>
        <w:t>Public Relations:</w:t>
      </w:r>
      <w:r w:rsidRPr="007B5E1A">
        <w:rPr>
          <w:rFonts w:asciiTheme="majorHAnsi" w:hAnsiTheme="majorHAnsi" w:cstheme="majorHAnsi"/>
          <w:sz w:val="24"/>
          <w:szCs w:val="24"/>
        </w:rPr>
        <w:t xml:space="preserve"> Public relations problems within the context of information security breaches will be addressed by a crisis communication plan. This plan will include key messages, key spokes people and the mediums of communication to be used.</w:t>
      </w:r>
    </w:p>
    <w:p w14:paraId="02E95A33" w14:textId="77777777" w:rsidR="007B5E1A" w:rsidRPr="007B5E1A" w:rsidRDefault="007B5E1A" w:rsidP="007B5E1A">
      <w:pPr>
        <w:rPr>
          <w:rFonts w:asciiTheme="majorHAnsi" w:hAnsiTheme="majorHAnsi" w:cstheme="majorHAnsi"/>
          <w:sz w:val="24"/>
          <w:szCs w:val="24"/>
        </w:rPr>
      </w:pPr>
    </w:p>
    <w:p w14:paraId="031A1FC3" w14:textId="77777777" w:rsidR="00BF195E" w:rsidRPr="00BF195E" w:rsidRDefault="00BF195E" w:rsidP="00BF195E">
      <w:pPr>
        <w:rPr>
          <w:rFonts w:cstheme="minorHAnsi"/>
          <w:b/>
          <w:bCs/>
          <w:sz w:val="32"/>
          <w:szCs w:val="32"/>
        </w:rPr>
      </w:pPr>
      <w:r w:rsidRPr="00BF195E">
        <w:rPr>
          <w:rFonts w:cstheme="minorHAnsi"/>
          <w:b/>
          <w:bCs/>
          <w:sz w:val="32"/>
          <w:szCs w:val="32"/>
        </w:rPr>
        <w:t>10. Monitoring and Review Process</w:t>
      </w:r>
    </w:p>
    <w:p w14:paraId="0E396BA7" w14:textId="2483B068" w:rsidR="00BF195E" w:rsidRPr="00BF195E" w:rsidRDefault="00BF195E" w:rsidP="00BF195E">
      <w:pPr>
        <w:rPr>
          <w:rFonts w:asciiTheme="majorHAnsi" w:hAnsiTheme="majorHAnsi" w:cstheme="majorHAnsi"/>
          <w:sz w:val="24"/>
          <w:szCs w:val="24"/>
        </w:rPr>
      </w:pPr>
      <w:r w:rsidRPr="00BF195E">
        <w:rPr>
          <w:rFonts w:asciiTheme="majorHAnsi" w:hAnsiTheme="majorHAnsi" w:cstheme="majorHAnsi"/>
          <w:sz w:val="24"/>
          <w:szCs w:val="24"/>
        </w:rPr>
        <w:t>Monitoring and Review Process is critical in making sure that the Information Security Management System remains effective. This section describes how performance measurement and appraisal, internal audits and management reviews will be performed to enhance improvement of the ISMS and to ensure conformity to ISO 27001 requirements.</w:t>
      </w:r>
    </w:p>
    <w:p w14:paraId="4BE3976C" w14:textId="77777777" w:rsidR="00BF195E" w:rsidRPr="00BF195E" w:rsidRDefault="00BF195E" w:rsidP="00BF195E">
      <w:pPr>
        <w:rPr>
          <w:rFonts w:asciiTheme="majorHAnsi" w:hAnsiTheme="majorHAnsi" w:cstheme="majorHAnsi"/>
          <w:b/>
          <w:bCs/>
          <w:sz w:val="24"/>
          <w:szCs w:val="24"/>
        </w:rPr>
      </w:pPr>
      <w:r w:rsidRPr="00BF195E">
        <w:rPr>
          <w:rFonts w:asciiTheme="majorHAnsi" w:hAnsiTheme="majorHAnsi" w:cstheme="majorHAnsi"/>
          <w:b/>
          <w:bCs/>
          <w:sz w:val="24"/>
          <w:szCs w:val="24"/>
        </w:rPr>
        <w:t>10.1 Performance Metrics and KPI</w:t>
      </w:r>
    </w:p>
    <w:p w14:paraId="06DF9871" w14:textId="6B1357FA" w:rsidR="00BF195E" w:rsidRPr="00BF195E" w:rsidRDefault="00BF195E" w:rsidP="00BF195E">
      <w:pPr>
        <w:rPr>
          <w:rFonts w:asciiTheme="majorHAnsi" w:hAnsiTheme="majorHAnsi" w:cstheme="majorHAnsi"/>
          <w:sz w:val="24"/>
          <w:szCs w:val="24"/>
        </w:rPr>
      </w:pPr>
      <w:r w:rsidRPr="00BF195E">
        <w:rPr>
          <w:rFonts w:asciiTheme="majorHAnsi" w:hAnsiTheme="majorHAnsi" w:cstheme="majorHAnsi"/>
          <w:sz w:val="24"/>
          <w:szCs w:val="24"/>
        </w:rPr>
        <w:t>This compiled ISMS shall be systematically monitored and evaluated by performance indicators and Key Performance Indicators (KPIs). All these metrics offer measurable information that allows an organization to monitor its level of achievement of its information security goals. Key performance metrics may include:</w:t>
      </w:r>
    </w:p>
    <w:p w14:paraId="4AE7ECCF" w14:textId="77777777"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Incident Response Time:</w:t>
      </w:r>
      <w:r w:rsidRPr="00BF195E">
        <w:rPr>
          <w:rFonts w:asciiTheme="majorHAnsi" w:hAnsiTheme="majorHAnsi" w:cstheme="majorHAnsi"/>
          <w:sz w:val="24"/>
          <w:szCs w:val="24"/>
        </w:rPr>
        <w:t xml:space="preserve"> The overall time taken to respond to security incidents in order to determine how well organizations manage these incidents.</w:t>
      </w:r>
    </w:p>
    <w:p w14:paraId="3E749F29" w14:textId="77777777"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Number of Security Incidents:</w:t>
      </w:r>
      <w:r w:rsidRPr="00BF195E">
        <w:rPr>
          <w:rFonts w:asciiTheme="majorHAnsi" w:hAnsiTheme="majorHAnsi" w:cstheme="majorHAnsi"/>
          <w:sz w:val="24"/>
          <w:szCs w:val="24"/>
        </w:rPr>
        <w:t xml:space="preserve"> Monitoring the rate of security incidences that occur from one time period to another in an effort to detect ‘trends’.</w:t>
      </w:r>
    </w:p>
    <w:p w14:paraId="1B0AB932" w14:textId="77777777"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User Awareness Training Completion Rate:</w:t>
      </w:r>
      <w:r w:rsidRPr="00BF195E">
        <w:rPr>
          <w:rFonts w:asciiTheme="majorHAnsi" w:hAnsiTheme="majorHAnsi" w:cstheme="majorHAnsi"/>
          <w:sz w:val="24"/>
          <w:szCs w:val="24"/>
        </w:rPr>
        <w:t xml:space="preserve"> The participation rate of the people that have had to go through necessary information security training, demonstrating the efficiency of </w:t>
      </w:r>
      <w:proofErr w:type="spellStart"/>
      <w:r w:rsidRPr="00BF195E">
        <w:rPr>
          <w:rFonts w:asciiTheme="majorHAnsi" w:hAnsiTheme="majorHAnsi" w:cstheme="majorHAnsi"/>
          <w:sz w:val="24"/>
          <w:szCs w:val="24"/>
        </w:rPr>
        <w:t>organising</w:t>
      </w:r>
      <w:proofErr w:type="spellEnd"/>
      <w:r w:rsidRPr="00BF195E">
        <w:rPr>
          <w:rFonts w:asciiTheme="majorHAnsi" w:hAnsiTheme="majorHAnsi" w:cstheme="majorHAnsi"/>
          <w:sz w:val="24"/>
          <w:szCs w:val="24"/>
        </w:rPr>
        <w:t xml:space="preserve"> training sessions.</w:t>
      </w:r>
    </w:p>
    <w:p w14:paraId="056F69B7" w14:textId="77777777"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Audit Findings:</w:t>
      </w:r>
      <w:r w:rsidRPr="00BF195E">
        <w:rPr>
          <w:rFonts w:asciiTheme="majorHAnsi" w:hAnsiTheme="majorHAnsi" w:cstheme="majorHAnsi"/>
          <w:sz w:val="24"/>
          <w:szCs w:val="24"/>
        </w:rPr>
        <w:t xml:space="preserve"> The total internal audits of existing processes, where non-conformities represent a level of compliance and control.</w:t>
      </w:r>
    </w:p>
    <w:p w14:paraId="1E374DF3" w14:textId="77777777"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Risk Treatment Implementation Rate:</w:t>
      </w:r>
      <w:r w:rsidRPr="00BF195E">
        <w:rPr>
          <w:rFonts w:asciiTheme="majorHAnsi" w:hAnsiTheme="majorHAnsi" w:cstheme="majorHAnsi"/>
          <w:sz w:val="24"/>
          <w:szCs w:val="24"/>
        </w:rPr>
        <w:t xml:space="preserve"> The percentage of estimated dangers that are successfully dealt with or controlled, which gives understanding of the effectiveness of the organization’s risk management.</w:t>
      </w:r>
    </w:p>
    <w:p w14:paraId="7A0C0D14" w14:textId="77777777" w:rsidR="00BF195E" w:rsidRPr="00BF195E" w:rsidRDefault="00BF195E" w:rsidP="00BF195E">
      <w:pPr>
        <w:rPr>
          <w:rFonts w:asciiTheme="majorHAnsi" w:hAnsiTheme="majorHAnsi" w:cstheme="majorHAnsi"/>
          <w:b/>
          <w:bCs/>
          <w:sz w:val="24"/>
          <w:szCs w:val="24"/>
        </w:rPr>
      </w:pPr>
      <w:r w:rsidRPr="00BF195E">
        <w:rPr>
          <w:rFonts w:asciiTheme="majorHAnsi" w:hAnsiTheme="majorHAnsi" w:cstheme="majorHAnsi"/>
          <w:b/>
          <w:bCs/>
          <w:sz w:val="24"/>
          <w:szCs w:val="24"/>
        </w:rPr>
        <w:t>10.2 Internal Audits and Review Cycles</w:t>
      </w:r>
    </w:p>
    <w:p w14:paraId="4D35FC37" w14:textId="527033AB" w:rsidR="007B5E1A" w:rsidRDefault="00BF195E" w:rsidP="00BF195E">
      <w:pPr>
        <w:rPr>
          <w:rFonts w:asciiTheme="majorHAnsi" w:hAnsiTheme="majorHAnsi" w:cstheme="majorHAnsi"/>
          <w:sz w:val="24"/>
          <w:szCs w:val="24"/>
        </w:rPr>
      </w:pPr>
      <w:r w:rsidRPr="00BF195E">
        <w:rPr>
          <w:rFonts w:asciiTheme="majorHAnsi" w:hAnsiTheme="majorHAnsi" w:cstheme="majorHAnsi"/>
          <w:sz w:val="24"/>
          <w:szCs w:val="24"/>
        </w:rPr>
        <w:t xml:space="preserve">The internal audits are part of monitoring, as they give an organizational objective appraisal of the ISMS and its implementation with respect to ISO 27001. The organization will introduce a control review frequency </w:t>
      </w:r>
      <w:r w:rsidRPr="00BF195E">
        <w:rPr>
          <w:rFonts w:asciiTheme="majorHAnsi" w:hAnsiTheme="majorHAnsi" w:cstheme="majorHAnsi"/>
          <w:sz w:val="24"/>
          <w:szCs w:val="24"/>
        </w:rPr>
        <w:lastRenderedPageBreak/>
        <w:t>that reveals the adequacy and efficiency of any control measures and where necessary institute control changes at least once a year. The internal audit process includes:</w:t>
      </w:r>
    </w:p>
    <w:p w14:paraId="6E6E1C45" w14:textId="499E24CB"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Audit Planning</w:t>
      </w:r>
      <w:r w:rsidRPr="00BF195E">
        <w:rPr>
          <w:rFonts w:asciiTheme="majorHAnsi" w:hAnsiTheme="majorHAnsi" w:cstheme="majorHAnsi"/>
          <w:sz w:val="24"/>
          <w:szCs w:val="24"/>
        </w:rPr>
        <w:t>: Development of an audit plan that outlines the scope, objectives, and schedule for audits.</w:t>
      </w:r>
    </w:p>
    <w:p w14:paraId="113F7CC1" w14:textId="0FD1D35B"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Audit Execution</w:t>
      </w:r>
      <w:r w:rsidRPr="00BF195E">
        <w:rPr>
          <w:rFonts w:asciiTheme="majorHAnsi" w:hAnsiTheme="majorHAnsi" w:cstheme="majorHAnsi"/>
          <w:sz w:val="24"/>
          <w:szCs w:val="24"/>
        </w:rPr>
        <w:t>: Conducting audits using established checklists and criteria to assess compliance with policies and procedures.</w:t>
      </w:r>
    </w:p>
    <w:p w14:paraId="4BA1AAFD" w14:textId="5E92C1F2"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Reporting Findings</w:t>
      </w:r>
      <w:r w:rsidRPr="00BF195E">
        <w:rPr>
          <w:rFonts w:asciiTheme="majorHAnsi" w:hAnsiTheme="majorHAnsi" w:cstheme="majorHAnsi"/>
          <w:sz w:val="24"/>
          <w:szCs w:val="24"/>
        </w:rPr>
        <w:t>: Documenting audit results, including any non-conformities or areas for improvement, and communicating these findings to relevant stakeholders.</w:t>
      </w:r>
    </w:p>
    <w:p w14:paraId="4BBE1C15" w14:textId="76B4D5F6" w:rsid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Follow-Up Actions</w:t>
      </w:r>
      <w:r w:rsidRPr="00BF195E">
        <w:rPr>
          <w:rFonts w:asciiTheme="majorHAnsi" w:hAnsiTheme="majorHAnsi" w:cstheme="majorHAnsi"/>
          <w:sz w:val="24"/>
          <w:szCs w:val="24"/>
        </w:rPr>
        <w:t>: Ensuring that corrective actions are taken to address identified issues within an established timeframe.</w:t>
      </w:r>
    </w:p>
    <w:p w14:paraId="65B08619" w14:textId="77777777" w:rsidR="00BF195E" w:rsidRDefault="00BF195E" w:rsidP="00BF195E">
      <w:pPr>
        <w:rPr>
          <w:rFonts w:asciiTheme="majorHAnsi" w:hAnsiTheme="majorHAnsi" w:cstheme="majorHAnsi"/>
          <w:sz w:val="24"/>
          <w:szCs w:val="24"/>
        </w:rPr>
      </w:pPr>
    </w:p>
    <w:p w14:paraId="1D9AC2ED" w14:textId="2D3858B9" w:rsidR="00BF195E" w:rsidRDefault="00BF195E" w:rsidP="00BF195E">
      <w:pPr>
        <w:rPr>
          <w:rFonts w:asciiTheme="majorHAnsi" w:hAnsiTheme="majorHAnsi" w:cstheme="majorHAnsi"/>
          <w:b/>
          <w:bCs/>
          <w:sz w:val="24"/>
          <w:szCs w:val="24"/>
        </w:rPr>
      </w:pPr>
      <w:r w:rsidRPr="00BF195E">
        <w:rPr>
          <w:rFonts w:asciiTheme="majorHAnsi" w:hAnsiTheme="majorHAnsi" w:cstheme="majorHAnsi"/>
          <w:b/>
          <w:bCs/>
          <w:sz w:val="24"/>
          <w:szCs w:val="24"/>
        </w:rPr>
        <w:t>10.3 Management Reviews</w:t>
      </w:r>
    </w:p>
    <w:p w14:paraId="0FE64884" w14:textId="5A4FE703" w:rsidR="00BF195E" w:rsidRDefault="00BF195E" w:rsidP="00BF195E">
      <w:pPr>
        <w:rPr>
          <w:rFonts w:asciiTheme="majorHAnsi" w:hAnsiTheme="majorHAnsi" w:cstheme="majorHAnsi"/>
          <w:sz w:val="24"/>
          <w:szCs w:val="24"/>
        </w:rPr>
      </w:pPr>
      <w:r w:rsidRPr="00BF195E">
        <w:rPr>
          <w:rFonts w:asciiTheme="majorHAnsi" w:hAnsiTheme="majorHAnsi" w:cstheme="majorHAnsi"/>
          <w:sz w:val="24"/>
          <w:szCs w:val="24"/>
        </w:rPr>
        <w:t>Management reviews are essential for evaluating the overall performance of the ISMS and ensuring alignment with organizational objectives. These reviews will be conducted at planned intervals, typically annually, and will include:</w:t>
      </w:r>
    </w:p>
    <w:p w14:paraId="0005C03A" w14:textId="70B27E94"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Review of Performance Metrics</w:t>
      </w:r>
      <w:r w:rsidRPr="00BF195E">
        <w:rPr>
          <w:rFonts w:asciiTheme="majorHAnsi" w:hAnsiTheme="majorHAnsi" w:cstheme="majorHAnsi"/>
          <w:sz w:val="24"/>
          <w:szCs w:val="24"/>
        </w:rPr>
        <w:t>: Analyzing the performance metrics and KPIs to assess the effectiveness of the ISMS and identify trends.</w:t>
      </w:r>
    </w:p>
    <w:p w14:paraId="77AC2AE9" w14:textId="7D467FEB"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Assessment of Audit Results</w:t>
      </w:r>
      <w:r w:rsidRPr="00BF195E">
        <w:rPr>
          <w:rFonts w:asciiTheme="majorHAnsi" w:hAnsiTheme="majorHAnsi" w:cstheme="majorHAnsi"/>
          <w:sz w:val="24"/>
          <w:szCs w:val="24"/>
        </w:rPr>
        <w:t>: Reviewing the findings from internal audits and evaluating the organization’s response to identified issues.</w:t>
      </w:r>
    </w:p>
    <w:p w14:paraId="22F7358B" w14:textId="72CAF946"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Risk Management Review</w:t>
      </w:r>
      <w:r w:rsidRPr="00BF195E">
        <w:rPr>
          <w:rFonts w:asciiTheme="majorHAnsi" w:hAnsiTheme="majorHAnsi" w:cstheme="majorHAnsi"/>
          <w:sz w:val="24"/>
          <w:szCs w:val="24"/>
        </w:rPr>
        <w:t>: Evaluating the status of identified risks and the effectiveness of risk treatment measures.</w:t>
      </w:r>
    </w:p>
    <w:p w14:paraId="00CDD15E" w14:textId="79D9019F" w:rsidR="00BF195E" w:rsidRP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Continuous Improvement Opportunities</w:t>
      </w:r>
      <w:r w:rsidRPr="00BF195E">
        <w:rPr>
          <w:rFonts w:asciiTheme="majorHAnsi" w:hAnsiTheme="majorHAnsi" w:cstheme="majorHAnsi"/>
          <w:sz w:val="24"/>
          <w:szCs w:val="24"/>
        </w:rPr>
        <w:t>: Discussing opportunities for improvement and potential changes to policies, procedures, and controls.</w:t>
      </w:r>
    </w:p>
    <w:p w14:paraId="4ED3D8AB" w14:textId="22F1387E" w:rsidR="00BF195E" w:rsidRDefault="00BF195E" w:rsidP="00BF195E">
      <w:pPr>
        <w:pStyle w:val="ListParagraph"/>
        <w:numPr>
          <w:ilvl w:val="0"/>
          <w:numId w:val="41"/>
        </w:numPr>
        <w:rPr>
          <w:rFonts w:asciiTheme="majorHAnsi" w:hAnsiTheme="majorHAnsi" w:cstheme="majorHAnsi"/>
          <w:sz w:val="24"/>
          <w:szCs w:val="24"/>
        </w:rPr>
      </w:pPr>
      <w:r w:rsidRPr="00BF195E">
        <w:rPr>
          <w:rFonts w:asciiTheme="majorHAnsi" w:hAnsiTheme="majorHAnsi" w:cstheme="majorHAnsi"/>
          <w:b/>
          <w:bCs/>
          <w:sz w:val="24"/>
          <w:szCs w:val="24"/>
        </w:rPr>
        <w:t>Documentation of Review Outcomes</w:t>
      </w:r>
      <w:r w:rsidRPr="00BF195E">
        <w:rPr>
          <w:rFonts w:asciiTheme="majorHAnsi" w:hAnsiTheme="majorHAnsi" w:cstheme="majorHAnsi"/>
          <w:sz w:val="24"/>
          <w:szCs w:val="24"/>
        </w:rPr>
        <w:t>: Documenting the results of management reviews, including decisions made and actions to be taken.</w:t>
      </w:r>
    </w:p>
    <w:p w14:paraId="7F5E8F89" w14:textId="77777777" w:rsidR="009A26F5" w:rsidRDefault="009A26F5" w:rsidP="009A26F5">
      <w:pPr>
        <w:rPr>
          <w:rFonts w:asciiTheme="majorHAnsi" w:hAnsiTheme="majorHAnsi" w:cstheme="majorHAnsi"/>
          <w:sz w:val="24"/>
          <w:szCs w:val="24"/>
        </w:rPr>
      </w:pPr>
    </w:p>
    <w:p w14:paraId="185B3DBF" w14:textId="3A3BC3C1" w:rsidR="009A26F5" w:rsidRDefault="009A26F5" w:rsidP="009A26F5">
      <w:pPr>
        <w:rPr>
          <w:rFonts w:cstheme="minorHAnsi"/>
          <w:b/>
          <w:bCs/>
          <w:sz w:val="32"/>
          <w:szCs w:val="32"/>
        </w:rPr>
      </w:pPr>
      <w:r w:rsidRPr="009A26F5">
        <w:rPr>
          <w:rFonts w:cstheme="minorHAnsi"/>
          <w:b/>
          <w:bCs/>
          <w:sz w:val="32"/>
          <w:szCs w:val="32"/>
        </w:rPr>
        <w:t>11. Continual Improvement</w:t>
      </w:r>
    </w:p>
    <w:p w14:paraId="2D3CCBDF" w14:textId="47966DC3" w:rsidR="009A26F5" w:rsidRDefault="009A26F5" w:rsidP="009A26F5">
      <w:pPr>
        <w:rPr>
          <w:rFonts w:asciiTheme="majorHAnsi" w:hAnsiTheme="majorHAnsi" w:cstheme="majorHAnsi"/>
          <w:sz w:val="24"/>
          <w:szCs w:val="24"/>
        </w:rPr>
      </w:pPr>
      <w:r w:rsidRPr="009A26F5">
        <w:rPr>
          <w:rFonts w:asciiTheme="majorHAnsi" w:hAnsiTheme="majorHAnsi" w:cstheme="majorHAnsi"/>
          <w:sz w:val="24"/>
          <w:szCs w:val="24"/>
        </w:rPr>
        <w:t>This is a core concept of ISO 27001 and helps to continuously check the effectiveness of the implemented ISMS, its compliance with new and constantly emerging risks and changes in the organization. Ongoing assessment and enhancement of processes, controls, and security measures ensure that compliance is never compromised, and that security is enhanced and ready to confront the new threats and vulnerabilities.</w:t>
      </w:r>
    </w:p>
    <w:p w14:paraId="18F3AF5D" w14:textId="77777777" w:rsidR="009A26F5" w:rsidRDefault="009A26F5" w:rsidP="009A26F5">
      <w:pPr>
        <w:spacing w:line="276" w:lineRule="auto"/>
        <w:jc w:val="both"/>
        <w:rPr>
          <w:rFonts w:asciiTheme="majorHAnsi" w:hAnsiTheme="majorHAnsi" w:cstheme="majorHAnsi"/>
          <w:b/>
          <w:bCs/>
          <w:sz w:val="24"/>
          <w:szCs w:val="24"/>
        </w:rPr>
      </w:pPr>
      <w:r w:rsidRPr="009A26F5">
        <w:rPr>
          <w:rFonts w:asciiTheme="majorHAnsi" w:hAnsiTheme="majorHAnsi" w:cstheme="majorHAnsi"/>
          <w:b/>
          <w:bCs/>
          <w:sz w:val="24"/>
          <w:szCs w:val="24"/>
        </w:rPr>
        <w:t>11.1 Plan-Do-Check-Act (PDCA) Cycle</w:t>
      </w:r>
    </w:p>
    <w:p w14:paraId="1127367D" w14:textId="7F090AE3" w:rsidR="009A26F5" w:rsidRDefault="009A26F5" w:rsidP="009A26F5">
      <w:pPr>
        <w:spacing w:line="276" w:lineRule="auto"/>
        <w:jc w:val="both"/>
        <w:rPr>
          <w:rFonts w:asciiTheme="majorHAnsi" w:hAnsiTheme="majorHAnsi" w:cstheme="majorHAnsi"/>
          <w:sz w:val="24"/>
          <w:szCs w:val="24"/>
        </w:rPr>
      </w:pPr>
      <w:r w:rsidRPr="00505105">
        <w:rPr>
          <w:rFonts w:asciiTheme="majorHAnsi" w:hAnsiTheme="majorHAnsi" w:cstheme="majorHAnsi"/>
          <w:sz w:val="24"/>
          <w:szCs w:val="24"/>
        </w:rPr>
        <w:t>A framework for continuous improvement, the PDCA (Plan-Do-Check-Act) cycle aids businesses in systematically handling their processes. The necessity of planning (establishing goals and processes), doing (putting controls and procedures in place), checking (keeping an eye on and evaluating performance), and acting (making required adjustments based on feedback and audit results) is emphasized in the context of ISO 27001. By maintaining the Information Security Management System's (ISMS) effectiveness and adaptability to evolving threats and compliance needs, this cyclical approach promotes an organizational culture of continuous improvement.</w:t>
      </w:r>
    </w:p>
    <w:p w14:paraId="286210EF" w14:textId="77777777" w:rsidR="009A26F5" w:rsidRDefault="009A26F5" w:rsidP="009A26F5">
      <w:pPr>
        <w:spacing w:line="276" w:lineRule="auto"/>
        <w:jc w:val="center"/>
        <w:rPr>
          <w:rFonts w:asciiTheme="majorHAnsi" w:hAnsiTheme="majorHAnsi" w:cstheme="majorHAnsi"/>
          <w:sz w:val="24"/>
          <w:szCs w:val="24"/>
        </w:rPr>
      </w:pPr>
      <w:r>
        <w:rPr>
          <w:noProof/>
        </w:rPr>
        <w:lastRenderedPageBreak/>
        <w:drawing>
          <wp:inline distT="0" distB="0" distL="0" distR="0" wp14:anchorId="542E42C1" wp14:editId="0DC3C2F4">
            <wp:extent cx="2345634" cy="2345634"/>
            <wp:effectExtent l="0" t="0" r="0" b="0"/>
            <wp:docPr id="897495844" name="Picture 2" descr="5: The PDCA Cycle for continuous improve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he PDCA Cycle for continuous improvement.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922" cy="2357922"/>
                    </a:xfrm>
                    <a:prstGeom prst="rect">
                      <a:avLst/>
                    </a:prstGeom>
                    <a:noFill/>
                    <a:ln>
                      <a:noFill/>
                    </a:ln>
                  </pic:spPr>
                </pic:pic>
              </a:graphicData>
            </a:graphic>
          </wp:inline>
        </w:drawing>
      </w:r>
    </w:p>
    <w:p w14:paraId="55306B27" w14:textId="77777777" w:rsidR="009A26F5" w:rsidRPr="00505105" w:rsidRDefault="009A26F5" w:rsidP="009A26F5">
      <w:pPr>
        <w:pStyle w:val="ListParagraph"/>
        <w:numPr>
          <w:ilvl w:val="0"/>
          <w:numId w:val="14"/>
        </w:numPr>
        <w:spacing w:line="276" w:lineRule="auto"/>
        <w:rPr>
          <w:rFonts w:asciiTheme="majorHAnsi" w:hAnsiTheme="majorHAnsi" w:cstheme="majorHAnsi"/>
          <w:sz w:val="24"/>
          <w:szCs w:val="24"/>
        </w:rPr>
      </w:pPr>
      <w:r w:rsidRPr="00505105">
        <w:rPr>
          <w:rFonts w:asciiTheme="majorHAnsi" w:hAnsiTheme="majorHAnsi" w:cstheme="majorHAnsi"/>
          <w:b/>
          <w:bCs/>
          <w:sz w:val="24"/>
          <w:szCs w:val="24"/>
        </w:rPr>
        <w:t>Plan</w:t>
      </w:r>
      <w:r w:rsidRPr="00505105">
        <w:rPr>
          <w:rFonts w:asciiTheme="majorHAnsi" w:hAnsiTheme="majorHAnsi" w:cstheme="majorHAnsi"/>
          <w:sz w:val="24"/>
          <w:szCs w:val="24"/>
        </w:rPr>
        <w:t>: Phases 1-4 (Defining ISMS Scope, Risk Assessment, Risk Treatment Plan Development, Information Security Policy Creation) fall under the planning stage where objectives and strategies are established.</w:t>
      </w:r>
    </w:p>
    <w:p w14:paraId="3D8B9833" w14:textId="77777777" w:rsidR="009A26F5" w:rsidRPr="00505105" w:rsidRDefault="009A26F5" w:rsidP="009A26F5">
      <w:pPr>
        <w:pStyle w:val="ListParagraph"/>
        <w:numPr>
          <w:ilvl w:val="0"/>
          <w:numId w:val="14"/>
        </w:numPr>
        <w:spacing w:line="276" w:lineRule="auto"/>
        <w:rPr>
          <w:rFonts w:asciiTheme="majorHAnsi" w:hAnsiTheme="majorHAnsi" w:cstheme="majorHAnsi"/>
          <w:sz w:val="24"/>
          <w:szCs w:val="24"/>
        </w:rPr>
      </w:pPr>
      <w:r w:rsidRPr="00505105">
        <w:rPr>
          <w:rFonts w:asciiTheme="majorHAnsi" w:hAnsiTheme="majorHAnsi" w:cstheme="majorHAnsi"/>
          <w:b/>
          <w:bCs/>
          <w:sz w:val="24"/>
          <w:szCs w:val="24"/>
        </w:rPr>
        <w:t>Do</w:t>
      </w:r>
      <w:r w:rsidRPr="00505105">
        <w:rPr>
          <w:rFonts w:asciiTheme="majorHAnsi" w:hAnsiTheme="majorHAnsi" w:cstheme="majorHAnsi"/>
          <w:sz w:val="24"/>
          <w:szCs w:val="24"/>
        </w:rPr>
        <w:t>: Phases 5-8 (Control Implementation, Training and Awareness Programs, Internal Audit Procedures, Certification Audit Preparation) align with the execution of the planned activities.</w:t>
      </w:r>
    </w:p>
    <w:p w14:paraId="2F5ABEFC" w14:textId="77777777" w:rsidR="009A26F5" w:rsidRPr="00505105" w:rsidRDefault="009A26F5" w:rsidP="009A26F5">
      <w:pPr>
        <w:pStyle w:val="ListParagraph"/>
        <w:numPr>
          <w:ilvl w:val="0"/>
          <w:numId w:val="14"/>
        </w:numPr>
        <w:spacing w:line="276" w:lineRule="auto"/>
        <w:rPr>
          <w:rFonts w:asciiTheme="majorHAnsi" w:hAnsiTheme="majorHAnsi" w:cstheme="majorHAnsi"/>
          <w:sz w:val="24"/>
          <w:szCs w:val="24"/>
        </w:rPr>
      </w:pPr>
      <w:r w:rsidRPr="00505105">
        <w:rPr>
          <w:rFonts w:asciiTheme="majorHAnsi" w:hAnsiTheme="majorHAnsi" w:cstheme="majorHAnsi"/>
          <w:b/>
          <w:bCs/>
          <w:sz w:val="24"/>
          <w:szCs w:val="24"/>
        </w:rPr>
        <w:t>Check</w:t>
      </w:r>
      <w:r w:rsidRPr="00505105">
        <w:rPr>
          <w:rFonts w:asciiTheme="majorHAnsi" w:hAnsiTheme="majorHAnsi" w:cstheme="majorHAnsi"/>
          <w:sz w:val="24"/>
          <w:szCs w:val="24"/>
        </w:rPr>
        <w:t>: Internal audits and management reviews (Phase 7) serve to evaluate the effectiveness of the ISMS against the set objectives.</w:t>
      </w:r>
    </w:p>
    <w:p w14:paraId="475D96F3" w14:textId="77777777" w:rsidR="009A26F5" w:rsidRPr="00505105" w:rsidRDefault="009A26F5" w:rsidP="009A26F5">
      <w:pPr>
        <w:pStyle w:val="ListParagraph"/>
        <w:numPr>
          <w:ilvl w:val="0"/>
          <w:numId w:val="14"/>
        </w:numPr>
        <w:spacing w:line="276" w:lineRule="auto"/>
        <w:rPr>
          <w:rFonts w:asciiTheme="majorHAnsi" w:hAnsiTheme="majorHAnsi" w:cstheme="majorHAnsi"/>
          <w:sz w:val="24"/>
          <w:szCs w:val="24"/>
        </w:rPr>
      </w:pPr>
      <w:r w:rsidRPr="00505105">
        <w:rPr>
          <w:rFonts w:asciiTheme="majorHAnsi" w:hAnsiTheme="majorHAnsi" w:cstheme="majorHAnsi"/>
          <w:b/>
          <w:bCs/>
          <w:sz w:val="24"/>
          <w:szCs w:val="24"/>
        </w:rPr>
        <w:t>Act</w:t>
      </w:r>
      <w:r w:rsidRPr="00505105">
        <w:rPr>
          <w:rFonts w:asciiTheme="majorHAnsi" w:hAnsiTheme="majorHAnsi" w:cstheme="majorHAnsi"/>
          <w:sz w:val="24"/>
          <w:szCs w:val="24"/>
        </w:rPr>
        <w:t>: Continuous improvement efforts based on audit findings and performance reviews, leading to updates in policies and controls.</w:t>
      </w:r>
    </w:p>
    <w:p w14:paraId="6C74B41A" w14:textId="77777777" w:rsidR="009A26F5" w:rsidRPr="00505105" w:rsidRDefault="009A26F5" w:rsidP="009A26F5">
      <w:pPr>
        <w:spacing w:line="276" w:lineRule="auto"/>
        <w:rPr>
          <w:rFonts w:asciiTheme="majorHAnsi" w:hAnsiTheme="majorHAnsi" w:cstheme="majorHAnsi"/>
          <w:sz w:val="24"/>
          <w:szCs w:val="24"/>
        </w:rPr>
      </w:pPr>
    </w:p>
    <w:p w14:paraId="0D28EACE" w14:textId="22163DB4" w:rsidR="009A26F5" w:rsidRDefault="009A26F5" w:rsidP="009A26F5">
      <w:pPr>
        <w:rPr>
          <w:rFonts w:asciiTheme="majorHAnsi" w:hAnsiTheme="majorHAnsi" w:cstheme="majorHAnsi"/>
          <w:b/>
          <w:bCs/>
          <w:sz w:val="24"/>
          <w:szCs w:val="24"/>
        </w:rPr>
      </w:pPr>
      <w:r w:rsidRPr="009A26F5">
        <w:rPr>
          <w:rFonts w:asciiTheme="majorHAnsi" w:hAnsiTheme="majorHAnsi" w:cstheme="majorHAnsi"/>
          <w:b/>
          <w:bCs/>
          <w:sz w:val="24"/>
          <w:szCs w:val="24"/>
        </w:rPr>
        <w:t>11.2 Corrective Actions and Feedback Mechanism</w:t>
      </w:r>
    </w:p>
    <w:p w14:paraId="33A63A0A" w14:textId="7011E4B5" w:rsidR="00B05F56" w:rsidRPr="00B05F56" w:rsidRDefault="00B05F56" w:rsidP="00B05F56">
      <w:pPr>
        <w:rPr>
          <w:rFonts w:asciiTheme="majorHAnsi" w:hAnsiTheme="majorHAnsi" w:cstheme="majorHAnsi"/>
          <w:sz w:val="24"/>
          <w:szCs w:val="24"/>
        </w:rPr>
      </w:pPr>
      <w:r w:rsidRPr="00B05F56">
        <w:rPr>
          <w:rFonts w:asciiTheme="majorHAnsi" w:hAnsiTheme="majorHAnsi" w:cstheme="majorHAnsi"/>
          <w:sz w:val="24"/>
          <w:szCs w:val="24"/>
        </w:rPr>
        <w:t>With reference to the organization’s ISMS, the organization needs to have a procedure to tackle non-conformities and receive feedback.</w:t>
      </w:r>
    </w:p>
    <w:p w14:paraId="1A31D18A" w14:textId="797FE9D7" w:rsidR="00B05F56" w:rsidRPr="00B05F56" w:rsidRDefault="00B05F56" w:rsidP="00B05F56">
      <w:pPr>
        <w:rPr>
          <w:rFonts w:asciiTheme="majorHAnsi" w:hAnsiTheme="majorHAnsi" w:cstheme="majorHAnsi"/>
          <w:sz w:val="24"/>
          <w:szCs w:val="24"/>
        </w:rPr>
      </w:pPr>
      <w:r w:rsidRPr="00B05F56">
        <w:rPr>
          <w:rFonts w:asciiTheme="majorHAnsi" w:hAnsiTheme="majorHAnsi" w:cstheme="majorHAnsi"/>
          <w:b/>
          <w:bCs/>
          <w:sz w:val="24"/>
          <w:szCs w:val="24"/>
        </w:rPr>
        <w:t>Corrective Actions:</w:t>
      </w:r>
      <w:r w:rsidRPr="00B05F56">
        <w:rPr>
          <w:rFonts w:asciiTheme="majorHAnsi" w:hAnsiTheme="majorHAnsi" w:cstheme="majorHAnsi"/>
          <w:sz w:val="24"/>
          <w:szCs w:val="24"/>
        </w:rPr>
        <w:t xml:space="preserve"> Whenever non‐conformities are found whether they are detected during an internal audit, an incident review or risk analysis the appropriate corrective actions must be initiated. This entails determine the cause of a particular problem, act on it to remove the cause and stop its repetition. These are also reported documented checked and followed up and reviewed to confirm that the root cause of the problem has been fully handled.</w:t>
      </w:r>
    </w:p>
    <w:p w14:paraId="35E2FC81" w14:textId="3B3ACCAD" w:rsidR="00B05F56" w:rsidRPr="00B05F56" w:rsidRDefault="00B05F56" w:rsidP="00B05F56">
      <w:pPr>
        <w:rPr>
          <w:rFonts w:asciiTheme="majorHAnsi" w:hAnsiTheme="majorHAnsi" w:cstheme="majorHAnsi"/>
          <w:sz w:val="24"/>
          <w:szCs w:val="24"/>
        </w:rPr>
      </w:pPr>
      <w:r w:rsidRPr="00B05F56">
        <w:rPr>
          <w:rFonts w:asciiTheme="majorHAnsi" w:hAnsiTheme="majorHAnsi" w:cstheme="majorHAnsi"/>
          <w:b/>
          <w:bCs/>
          <w:sz w:val="24"/>
          <w:szCs w:val="24"/>
        </w:rPr>
        <w:t>Feedback Mechanism:</w:t>
      </w:r>
      <w:r w:rsidRPr="00B05F56">
        <w:rPr>
          <w:rFonts w:asciiTheme="majorHAnsi" w:hAnsiTheme="majorHAnsi" w:cstheme="majorHAnsi"/>
          <w:sz w:val="24"/>
          <w:szCs w:val="24"/>
        </w:rPr>
        <w:t xml:space="preserve"> An ISMS specifies a method through which employees, stakeholders, and security teams are freed to report cases of concerns, recommend changes, or even give feedback regarding the general running of the ISMS. These may include security meetings and or security alerts, phone or email anonymous reporting systems or using suggestion boxes. It is most important to get feedback to determine flaws in the ISMS and to be assured that continual improvement is encouraged in the organization.</w:t>
      </w:r>
    </w:p>
    <w:p w14:paraId="45BE1078" w14:textId="3F4A84C6" w:rsidR="009A26F5" w:rsidRPr="00B05F56" w:rsidRDefault="00B05F56" w:rsidP="00B05F56">
      <w:pPr>
        <w:rPr>
          <w:rFonts w:asciiTheme="majorHAnsi" w:hAnsiTheme="majorHAnsi" w:cstheme="majorHAnsi"/>
          <w:sz w:val="24"/>
          <w:szCs w:val="24"/>
        </w:rPr>
      </w:pPr>
      <w:r w:rsidRPr="00B05F56">
        <w:rPr>
          <w:rFonts w:asciiTheme="majorHAnsi" w:hAnsiTheme="majorHAnsi" w:cstheme="majorHAnsi"/>
          <w:sz w:val="24"/>
          <w:szCs w:val="24"/>
        </w:rPr>
        <w:t>The</w:t>
      </w:r>
      <w:r>
        <w:rPr>
          <w:rFonts w:asciiTheme="majorHAnsi" w:hAnsiTheme="majorHAnsi" w:cstheme="majorHAnsi"/>
          <w:sz w:val="24"/>
          <w:szCs w:val="24"/>
        </w:rPr>
        <w:t xml:space="preserve"> </w:t>
      </w:r>
      <w:r w:rsidRPr="00B05F56">
        <w:rPr>
          <w:rFonts w:asciiTheme="majorHAnsi" w:hAnsiTheme="majorHAnsi" w:cstheme="majorHAnsi"/>
          <w:sz w:val="24"/>
          <w:szCs w:val="24"/>
        </w:rPr>
        <w:t>ISMS should therefore be subject to periodic review of the feedback regarding the issues that need corrective actions with a view of ensuring that it is efficient and meets the organization security objectives.</w:t>
      </w:r>
    </w:p>
    <w:p w14:paraId="72236617" w14:textId="77777777" w:rsidR="009A26F5" w:rsidRDefault="009A26F5" w:rsidP="009A26F5">
      <w:pPr>
        <w:rPr>
          <w:rFonts w:asciiTheme="majorHAnsi" w:hAnsiTheme="majorHAnsi" w:cstheme="majorHAnsi"/>
          <w:sz w:val="24"/>
          <w:szCs w:val="24"/>
        </w:rPr>
      </w:pPr>
    </w:p>
    <w:p w14:paraId="2B28D249" w14:textId="77777777" w:rsidR="001A7FB3" w:rsidRDefault="001A7FB3" w:rsidP="009A26F5">
      <w:pPr>
        <w:rPr>
          <w:rFonts w:asciiTheme="majorHAnsi" w:hAnsiTheme="majorHAnsi" w:cstheme="majorHAnsi"/>
          <w:sz w:val="24"/>
          <w:szCs w:val="24"/>
        </w:rPr>
      </w:pPr>
    </w:p>
    <w:p w14:paraId="2D0E9366" w14:textId="77777777" w:rsidR="001A7FB3" w:rsidRDefault="001A7FB3" w:rsidP="009A26F5">
      <w:pPr>
        <w:rPr>
          <w:rFonts w:asciiTheme="majorHAnsi" w:hAnsiTheme="majorHAnsi" w:cstheme="majorHAnsi"/>
          <w:sz w:val="24"/>
          <w:szCs w:val="24"/>
        </w:rPr>
      </w:pPr>
    </w:p>
    <w:p w14:paraId="7094518F" w14:textId="77777777" w:rsidR="001A7FB3" w:rsidRPr="009A26F5" w:rsidRDefault="001A7FB3" w:rsidP="009A26F5">
      <w:pPr>
        <w:rPr>
          <w:rFonts w:asciiTheme="majorHAnsi" w:hAnsiTheme="majorHAnsi" w:cstheme="majorHAnsi"/>
          <w:sz w:val="24"/>
          <w:szCs w:val="24"/>
        </w:rPr>
      </w:pPr>
    </w:p>
    <w:p w14:paraId="289E726A" w14:textId="3D3C53DB" w:rsidR="00BF195E" w:rsidRDefault="00B05F56" w:rsidP="00BF195E">
      <w:pPr>
        <w:rPr>
          <w:rFonts w:asciiTheme="majorHAnsi" w:hAnsiTheme="majorHAnsi" w:cstheme="majorHAnsi"/>
          <w:b/>
          <w:bCs/>
          <w:sz w:val="24"/>
          <w:szCs w:val="24"/>
        </w:rPr>
      </w:pPr>
      <w:r w:rsidRPr="00B05F56">
        <w:rPr>
          <w:rFonts w:asciiTheme="majorHAnsi" w:hAnsiTheme="majorHAnsi" w:cstheme="majorHAnsi"/>
          <w:b/>
          <w:bCs/>
          <w:sz w:val="24"/>
          <w:szCs w:val="24"/>
        </w:rPr>
        <w:lastRenderedPageBreak/>
        <w:t>11.3 Review of Incidents and Lessons Learned</w:t>
      </w:r>
    </w:p>
    <w:p w14:paraId="29025E84" w14:textId="4509D794" w:rsidR="00B05F56" w:rsidRPr="00B05F56" w:rsidRDefault="00B05F56" w:rsidP="00B05F56">
      <w:pPr>
        <w:rPr>
          <w:rFonts w:asciiTheme="majorHAnsi" w:hAnsiTheme="majorHAnsi" w:cstheme="majorHAnsi"/>
          <w:sz w:val="24"/>
          <w:szCs w:val="24"/>
        </w:rPr>
      </w:pPr>
      <w:r w:rsidRPr="00B05F56">
        <w:rPr>
          <w:rFonts w:asciiTheme="majorHAnsi" w:hAnsiTheme="majorHAnsi" w:cstheme="majorHAnsi"/>
          <w:sz w:val="24"/>
          <w:szCs w:val="24"/>
        </w:rPr>
        <w:t>The objective analysis is performed to learn the source of the security breach and to define the questions for further improvement. Such a process helps the organization to identify when embarrassing occurrences happened and improve the security control in the organization.</w:t>
      </w:r>
    </w:p>
    <w:p w14:paraId="5DC0FB5F" w14:textId="51901E95" w:rsidR="00B05F56" w:rsidRPr="00B05F56" w:rsidRDefault="00B05F56" w:rsidP="00B05F56">
      <w:pPr>
        <w:rPr>
          <w:rFonts w:asciiTheme="majorHAnsi" w:hAnsiTheme="majorHAnsi" w:cstheme="majorHAnsi"/>
          <w:sz w:val="24"/>
          <w:szCs w:val="24"/>
        </w:rPr>
      </w:pPr>
      <w:r w:rsidRPr="00B05F56">
        <w:rPr>
          <w:rFonts w:asciiTheme="majorHAnsi" w:hAnsiTheme="majorHAnsi" w:cstheme="majorHAnsi"/>
          <w:b/>
          <w:bCs/>
          <w:sz w:val="24"/>
          <w:szCs w:val="24"/>
        </w:rPr>
        <w:t>Incident Review:</w:t>
      </w:r>
      <w:r w:rsidRPr="00B05F56">
        <w:rPr>
          <w:rFonts w:asciiTheme="majorHAnsi" w:hAnsiTheme="majorHAnsi" w:cstheme="majorHAnsi"/>
          <w:sz w:val="24"/>
          <w:szCs w:val="24"/>
        </w:rPr>
        <w:t xml:space="preserve"> After the realization of a security issue, the organization will investigate and analyze what caused that issue. This include looking at adequacy of existing physical and logical controls to detect and prevent incidents, assessing the organization’s response to an incident.</w:t>
      </w:r>
    </w:p>
    <w:p w14:paraId="55D54AAD" w14:textId="7FB8125A" w:rsidR="00B05F56" w:rsidRPr="00B05F56" w:rsidRDefault="00B05F56" w:rsidP="00B05F56">
      <w:pPr>
        <w:rPr>
          <w:rFonts w:asciiTheme="majorHAnsi" w:hAnsiTheme="majorHAnsi" w:cstheme="majorHAnsi"/>
          <w:sz w:val="24"/>
          <w:szCs w:val="24"/>
        </w:rPr>
      </w:pPr>
      <w:r w:rsidRPr="00B05F56">
        <w:rPr>
          <w:rFonts w:asciiTheme="majorHAnsi" w:hAnsiTheme="majorHAnsi" w:cstheme="majorHAnsi"/>
          <w:b/>
          <w:bCs/>
          <w:sz w:val="24"/>
          <w:szCs w:val="24"/>
        </w:rPr>
        <w:t>Lessons Learned:</w:t>
      </w:r>
      <w:r w:rsidRPr="00B05F56">
        <w:rPr>
          <w:rFonts w:asciiTheme="majorHAnsi" w:hAnsiTheme="majorHAnsi" w:cstheme="majorHAnsi"/>
          <w:sz w:val="24"/>
          <w:szCs w:val="24"/>
        </w:rPr>
        <w:t xml:space="preserve"> The organization only identifies the root of the problem and then documents lessons learnt from the event. These lessons are utilized to strengthen controls, modify policies and procedures and enrich training. The goal in many of these cases is to try and avoid the repetition of the event in the future by making sure that all aspects of the organization are aware of the event and how they should avoid such happenings in the future.</w:t>
      </w:r>
    </w:p>
    <w:p w14:paraId="42C2243A" w14:textId="0A5C917E" w:rsidR="00B05F56" w:rsidRDefault="00B05F56" w:rsidP="00B05F56">
      <w:pPr>
        <w:rPr>
          <w:rFonts w:asciiTheme="majorHAnsi" w:hAnsiTheme="majorHAnsi" w:cstheme="majorHAnsi"/>
          <w:sz w:val="24"/>
          <w:szCs w:val="24"/>
        </w:rPr>
      </w:pPr>
      <w:r w:rsidRPr="00B05F56">
        <w:rPr>
          <w:rFonts w:asciiTheme="majorHAnsi" w:hAnsiTheme="majorHAnsi" w:cstheme="majorHAnsi"/>
          <w:sz w:val="24"/>
          <w:szCs w:val="24"/>
        </w:rPr>
        <w:t>Furthermore, through performance analysis of incidents and the use of those findings, the organization creates a culture that embraces improvement and enhanced readiness in the face of new risks.</w:t>
      </w:r>
    </w:p>
    <w:p w14:paraId="513E205C" w14:textId="77777777" w:rsidR="00F71EE6" w:rsidRDefault="00F71EE6" w:rsidP="00B05F56">
      <w:pPr>
        <w:rPr>
          <w:rFonts w:asciiTheme="majorHAnsi" w:hAnsiTheme="majorHAnsi" w:cstheme="majorHAnsi"/>
          <w:sz w:val="24"/>
          <w:szCs w:val="24"/>
        </w:rPr>
      </w:pPr>
    </w:p>
    <w:p w14:paraId="7211F3D7" w14:textId="77777777" w:rsidR="00F71EE6" w:rsidRDefault="00F71EE6" w:rsidP="00B05F56">
      <w:pPr>
        <w:rPr>
          <w:rFonts w:asciiTheme="majorHAnsi" w:hAnsiTheme="majorHAnsi" w:cstheme="majorHAnsi"/>
          <w:sz w:val="24"/>
          <w:szCs w:val="24"/>
        </w:rPr>
      </w:pPr>
    </w:p>
    <w:p w14:paraId="4EE764ED" w14:textId="77777777" w:rsidR="00F71EE6" w:rsidRDefault="00F71EE6" w:rsidP="00B05F56">
      <w:pPr>
        <w:rPr>
          <w:rFonts w:asciiTheme="majorHAnsi" w:hAnsiTheme="majorHAnsi" w:cstheme="majorHAnsi"/>
          <w:sz w:val="24"/>
          <w:szCs w:val="24"/>
        </w:rPr>
      </w:pPr>
    </w:p>
    <w:p w14:paraId="608D3BA0" w14:textId="77777777" w:rsidR="00F71EE6" w:rsidRPr="00F71EE6" w:rsidRDefault="00F71EE6" w:rsidP="00F71EE6">
      <w:pPr>
        <w:rPr>
          <w:rFonts w:cstheme="minorHAnsi"/>
          <w:b/>
          <w:bCs/>
          <w:sz w:val="32"/>
          <w:szCs w:val="32"/>
        </w:rPr>
      </w:pPr>
      <w:r w:rsidRPr="00F71EE6">
        <w:rPr>
          <w:rFonts w:cstheme="minorHAnsi"/>
          <w:b/>
          <w:bCs/>
          <w:sz w:val="32"/>
          <w:szCs w:val="32"/>
        </w:rPr>
        <w:t>12. Conclusion</w:t>
      </w:r>
    </w:p>
    <w:p w14:paraId="25355852" w14:textId="77777777" w:rsidR="00F71EE6" w:rsidRPr="00F71EE6" w:rsidRDefault="00F71EE6" w:rsidP="00F71EE6">
      <w:pPr>
        <w:rPr>
          <w:rFonts w:asciiTheme="majorHAnsi" w:hAnsiTheme="majorHAnsi" w:cstheme="majorHAnsi"/>
          <w:sz w:val="24"/>
          <w:szCs w:val="24"/>
        </w:rPr>
      </w:pPr>
      <w:r w:rsidRPr="00F71EE6">
        <w:rPr>
          <w:rFonts w:asciiTheme="majorHAnsi" w:hAnsiTheme="majorHAnsi" w:cstheme="majorHAnsi"/>
          <w:sz w:val="24"/>
          <w:szCs w:val="24"/>
        </w:rPr>
        <w:t>The conclusion of the ISO 27001 implementation plan outlines a final summary of the key elements covered in the document, reiterating the importance of information security and the continuous effort required to maintain compliance and security standards. This section also highlights the next steps and the commitment to ongoing monitoring and improvement of the ISMS.</w:t>
      </w:r>
    </w:p>
    <w:p w14:paraId="0A8A0A8C" w14:textId="77777777" w:rsidR="00F71EE6" w:rsidRPr="00F71EE6" w:rsidRDefault="00F71EE6" w:rsidP="00F71EE6">
      <w:pPr>
        <w:rPr>
          <w:rFonts w:asciiTheme="majorHAnsi" w:hAnsiTheme="majorHAnsi" w:cstheme="majorHAnsi"/>
          <w:b/>
          <w:bCs/>
          <w:sz w:val="24"/>
          <w:szCs w:val="24"/>
        </w:rPr>
      </w:pPr>
      <w:r w:rsidRPr="00F71EE6">
        <w:rPr>
          <w:rFonts w:asciiTheme="majorHAnsi" w:hAnsiTheme="majorHAnsi" w:cstheme="majorHAnsi"/>
          <w:b/>
          <w:bCs/>
          <w:sz w:val="24"/>
          <w:szCs w:val="24"/>
        </w:rPr>
        <w:t>12.1 Summary of Implementation Plan</w:t>
      </w:r>
    </w:p>
    <w:p w14:paraId="6CC35EA5" w14:textId="77777777" w:rsidR="00F71EE6" w:rsidRPr="00F71EE6" w:rsidRDefault="00F71EE6" w:rsidP="00F71EE6">
      <w:pPr>
        <w:rPr>
          <w:rFonts w:asciiTheme="majorHAnsi" w:hAnsiTheme="majorHAnsi" w:cstheme="majorHAnsi"/>
          <w:sz w:val="24"/>
          <w:szCs w:val="24"/>
        </w:rPr>
      </w:pPr>
      <w:r w:rsidRPr="00F71EE6">
        <w:rPr>
          <w:rFonts w:asciiTheme="majorHAnsi" w:hAnsiTheme="majorHAnsi" w:cstheme="majorHAnsi"/>
          <w:sz w:val="24"/>
          <w:szCs w:val="24"/>
        </w:rPr>
        <w:t>The ISO 27001 implementation plan has laid out a structured approach to building, managing, and continuously improving the organization’s Information Security Management System (ISMS). Key phases include:</w:t>
      </w:r>
    </w:p>
    <w:p w14:paraId="1E12CC37" w14:textId="77777777" w:rsidR="00F71EE6" w:rsidRPr="00F71EE6" w:rsidRDefault="00F71EE6" w:rsidP="00F71EE6">
      <w:pPr>
        <w:numPr>
          <w:ilvl w:val="0"/>
          <w:numId w:val="44"/>
        </w:numPr>
        <w:rPr>
          <w:rFonts w:asciiTheme="majorHAnsi" w:hAnsiTheme="majorHAnsi" w:cstheme="majorHAnsi"/>
          <w:sz w:val="24"/>
          <w:szCs w:val="24"/>
        </w:rPr>
      </w:pPr>
      <w:r w:rsidRPr="00F71EE6">
        <w:rPr>
          <w:rFonts w:asciiTheme="majorHAnsi" w:hAnsiTheme="majorHAnsi" w:cstheme="majorHAnsi"/>
          <w:b/>
          <w:bCs/>
          <w:sz w:val="24"/>
          <w:szCs w:val="24"/>
        </w:rPr>
        <w:t>Defining the ISMS Scope</w:t>
      </w:r>
      <w:r w:rsidRPr="00F71EE6">
        <w:rPr>
          <w:rFonts w:asciiTheme="majorHAnsi" w:hAnsiTheme="majorHAnsi" w:cstheme="majorHAnsi"/>
          <w:sz w:val="24"/>
          <w:szCs w:val="24"/>
        </w:rPr>
        <w:t>: Establishing clear boundaries for the ISMS to focus efforts on the most critical information assets and systems.</w:t>
      </w:r>
    </w:p>
    <w:p w14:paraId="52311F97" w14:textId="77777777" w:rsidR="00F71EE6" w:rsidRPr="00F71EE6" w:rsidRDefault="00F71EE6" w:rsidP="00F71EE6">
      <w:pPr>
        <w:numPr>
          <w:ilvl w:val="0"/>
          <w:numId w:val="44"/>
        </w:numPr>
        <w:rPr>
          <w:rFonts w:asciiTheme="majorHAnsi" w:hAnsiTheme="majorHAnsi" w:cstheme="majorHAnsi"/>
          <w:sz w:val="24"/>
          <w:szCs w:val="24"/>
        </w:rPr>
      </w:pPr>
      <w:r w:rsidRPr="00F71EE6">
        <w:rPr>
          <w:rFonts w:asciiTheme="majorHAnsi" w:hAnsiTheme="majorHAnsi" w:cstheme="majorHAnsi"/>
          <w:b/>
          <w:bCs/>
          <w:sz w:val="24"/>
          <w:szCs w:val="24"/>
        </w:rPr>
        <w:t>Risk Assessment and Treatment</w:t>
      </w:r>
      <w:r w:rsidRPr="00F71EE6">
        <w:rPr>
          <w:rFonts w:asciiTheme="majorHAnsi" w:hAnsiTheme="majorHAnsi" w:cstheme="majorHAnsi"/>
          <w:sz w:val="24"/>
          <w:szCs w:val="24"/>
        </w:rPr>
        <w:t>: Identifying, assessing, and treating risks to ensure that the organization is protected against both internal and external threats.</w:t>
      </w:r>
    </w:p>
    <w:p w14:paraId="4195B3E1" w14:textId="77777777" w:rsidR="00F71EE6" w:rsidRPr="00F71EE6" w:rsidRDefault="00F71EE6" w:rsidP="00F71EE6">
      <w:pPr>
        <w:numPr>
          <w:ilvl w:val="0"/>
          <w:numId w:val="44"/>
        </w:numPr>
        <w:rPr>
          <w:rFonts w:asciiTheme="majorHAnsi" w:hAnsiTheme="majorHAnsi" w:cstheme="majorHAnsi"/>
          <w:sz w:val="24"/>
          <w:szCs w:val="24"/>
        </w:rPr>
      </w:pPr>
      <w:r w:rsidRPr="00F71EE6">
        <w:rPr>
          <w:rFonts w:asciiTheme="majorHAnsi" w:hAnsiTheme="majorHAnsi" w:cstheme="majorHAnsi"/>
          <w:b/>
          <w:bCs/>
          <w:sz w:val="24"/>
          <w:szCs w:val="24"/>
        </w:rPr>
        <w:t>Implementation of Controls</w:t>
      </w:r>
      <w:r w:rsidRPr="00F71EE6">
        <w:rPr>
          <w:rFonts w:asciiTheme="majorHAnsi" w:hAnsiTheme="majorHAnsi" w:cstheme="majorHAnsi"/>
          <w:sz w:val="24"/>
          <w:szCs w:val="24"/>
        </w:rPr>
        <w:t>: Selecting and implementing controls from ISO 27001 Annex A to mitigate risks and ensure compliance with information security standards.</w:t>
      </w:r>
    </w:p>
    <w:p w14:paraId="27229848" w14:textId="77777777" w:rsidR="00F71EE6" w:rsidRPr="00F71EE6" w:rsidRDefault="00F71EE6" w:rsidP="00F71EE6">
      <w:pPr>
        <w:numPr>
          <w:ilvl w:val="0"/>
          <w:numId w:val="44"/>
        </w:numPr>
        <w:rPr>
          <w:rFonts w:asciiTheme="majorHAnsi" w:hAnsiTheme="majorHAnsi" w:cstheme="majorHAnsi"/>
          <w:sz w:val="24"/>
          <w:szCs w:val="24"/>
        </w:rPr>
      </w:pPr>
      <w:r w:rsidRPr="00F71EE6">
        <w:rPr>
          <w:rFonts w:asciiTheme="majorHAnsi" w:hAnsiTheme="majorHAnsi" w:cstheme="majorHAnsi"/>
          <w:b/>
          <w:bCs/>
          <w:sz w:val="24"/>
          <w:szCs w:val="24"/>
        </w:rPr>
        <w:t>Training and Awareness</w:t>
      </w:r>
      <w:r w:rsidRPr="00F71EE6">
        <w:rPr>
          <w:rFonts w:asciiTheme="majorHAnsi" w:hAnsiTheme="majorHAnsi" w:cstheme="majorHAnsi"/>
          <w:sz w:val="24"/>
          <w:szCs w:val="24"/>
        </w:rPr>
        <w:t>: Conducting regular training and awareness programs to engage employees and ensure they understand their roles in maintaining information security.</w:t>
      </w:r>
    </w:p>
    <w:p w14:paraId="7538B7F4" w14:textId="77777777" w:rsidR="00F71EE6" w:rsidRPr="00F71EE6" w:rsidRDefault="00F71EE6" w:rsidP="00F71EE6">
      <w:pPr>
        <w:numPr>
          <w:ilvl w:val="0"/>
          <w:numId w:val="44"/>
        </w:numPr>
        <w:rPr>
          <w:rFonts w:asciiTheme="majorHAnsi" w:hAnsiTheme="majorHAnsi" w:cstheme="majorHAnsi"/>
          <w:sz w:val="24"/>
          <w:szCs w:val="24"/>
        </w:rPr>
      </w:pPr>
      <w:r w:rsidRPr="00F71EE6">
        <w:rPr>
          <w:rFonts w:asciiTheme="majorHAnsi" w:hAnsiTheme="majorHAnsi" w:cstheme="majorHAnsi"/>
          <w:b/>
          <w:bCs/>
          <w:sz w:val="24"/>
          <w:szCs w:val="24"/>
        </w:rPr>
        <w:t>Internal Audits and Reviews</w:t>
      </w:r>
      <w:r w:rsidRPr="00F71EE6">
        <w:rPr>
          <w:rFonts w:asciiTheme="majorHAnsi" w:hAnsiTheme="majorHAnsi" w:cstheme="majorHAnsi"/>
          <w:sz w:val="24"/>
          <w:szCs w:val="24"/>
        </w:rPr>
        <w:t>: Performing regular audits and reviews to assess the effectiveness of the ISMS and drive continuous improvement.</w:t>
      </w:r>
    </w:p>
    <w:p w14:paraId="1BF5F584" w14:textId="77777777" w:rsidR="00F71EE6" w:rsidRPr="00F71EE6" w:rsidRDefault="00F71EE6" w:rsidP="00F71EE6">
      <w:pPr>
        <w:numPr>
          <w:ilvl w:val="0"/>
          <w:numId w:val="44"/>
        </w:numPr>
        <w:rPr>
          <w:rFonts w:asciiTheme="majorHAnsi" w:hAnsiTheme="majorHAnsi" w:cstheme="majorHAnsi"/>
          <w:sz w:val="24"/>
          <w:szCs w:val="24"/>
        </w:rPr>
      </w:pPr>
      <w:r w:rsidRPr="00F71EE6">
        <w:rPr>
          <w:rFonts w:asciiTheme="majorHAnsi" w:hAnsiTheme="majorHAnsi" w:cstheme="majorHAnsi"/>
          <w:b/>
          <w:bCs/>
          <w:sz w:val="24"/>
          <w:szCs w:val="24"/>
        </w:rPr>
        <w:t>Communication and Documentation</w:t>
      </w:r>
      <w:r w:rsidRPr="00F71EE6">
        <w:rPr>
          <w:rFonts w:asciiTheme="majorHAnsi" w:hAnsiTheme="majorHAnsi" w:cstheme="majorHAnsi"/>
          <w:sz w:val="24"/>
          <w:szCs w:val="24"/>
        </w:rPr>
        <w:t>: Ensuring transparency and accountability by maintaining robust communication channels and detailed documentation of policies, procedures, and controls.</w:t>
      </w:r>
    </w:p>
    <w:p w14:paraId="45D895C1" w14:textId="77777777" w:rsidR="00F71EE6" w:rsidRPr="00F71EE6" w:rsidRDefault="00F71EE6" w:rsidP="00F71EE6">
      <w:pPr>
        <w:rPr>
          <w:rFonts w:asciiTheme="majorHAnsi" w:hAnsiTheme="majorHAnsi" w:cstheme="majorHAnsi"/>
          <w:sz w:val="24"/>
          <w:szCs w:val="24"/>
        </w:rPr>
      </w:pPr>
      <w:r w:rsidRPr="00F71EE6">
        <w:rPr>
          <w:rFonts w:asciiTheme="majorHAnsi" w:hAnsiTheme="majorHAnsi" w:cstheme="majorHAnsi"/>
          <w:sz w:val="24"/>
          <w:szCs w:val="24"/>
        </w:rPr>
        <w:lastRenderedPageBreak/>
        <w:t>Through this comprehensive plan, the organization will be well-equipped to achieve and maintain ISO 27001 certification, ensuring the confidentiality, integrity, and availability of its information assets.</w:t>
      </w:r>
    </w:p>
    <w:p w14:paraId="20F5EDEC" w14:textId="77777777" w:rsidR="00F71EE6" w:rsidRPr="00F71EE6" w:rsidRDefault="00F71EE6" w:rsidP="00F71EE6">
      <w:pPr>
        <w:rPr>
          <w:rFonts w:asciiTheme="majorHAnsi" w:hAnsiTheme="majorHAnsi" w:cstheme="majorHAnsi"/>
          <w:b/>
          <w:bCs/>
          <w:sz w:val="24"/>
          <w:szCs w:val="24"/>
        </w:rPr>
      </w:pPr>
      <w:r w:rsidRPr="00F71EE6">
        <w:rPr>
          <w:rFonts w:asciiTheme="majorHAnsi" w:hAnsiTheme="majorHAnsi" w:cstheme="majorHAnsi"/>
          <w:b/>
          <w:bCs/>
          <w:sz w:val="24"/>
          <w:szCs w:val="24"/>
        </w:rPr>
        <w:t>12.2 Next Steps and Continuous Monitoring</w:t>
      </w:r>
    </w:p>
    <w:p w14:paraId="15B5444A" w14:textId="77777777" w:rsidR="00F71EE6" w:rsidRPr="00F71EE6" w:rsidRDefault="00F71EE6" w:rsidP="00F71EE6">
      <w:pPr>
        <w:rPr>
          <w:rFonts w:asciiTheme="majorHAnsi" w:hAnsiTheme="majorHAnsi" w:cstheme="majorHAnsi"/>
          <w:sz w:val="24"/>
          <w:szCs w:val="24"/>
        </w:rPr>
      </w:pPr>
      <w:r w:rsidRPr="00F71EE6">
        <w:rPr>
          <w:rFonts w:asciiTheme="majorHAnsi" w:hAnsiTheme="majorHAnsi" w:cstheme="majorHAnsi"/>
          <w:sz w:val="24"/>
          <w:szCs w:val="24"/>
        </w:rPr>
        <w:t>As the ISO 27001 implementation progresses, the next steps will involve:</w:t>
      </w:r>
    </w:p>
    <w:p w14:paraId="66097E48" w14:textId="77777777" w:rsidR="00F71EE6" w:rsidRPr="00F71EE6" w:rsidRDefault="00F71EE6" w:rsidP="00F71EE6">
      <w:pPr>
        <w:numPr>
          <w:ilvl w:val="0"/>
          <w:numId w:val="45"/>
        </w:numPr>
        <w:rPr>
          <w:rFonts w:asciiTheme="majorHAnsi" w:hAnsiTheme="majorHAnsi" w:cstheme="majorHAnsi"/>
          <w:sz w:val="24"/>
          <w:szCs w:val="24"/>
        </w:rPr>
      </w:pPr>
      <w:r w:rsidRPr="00F71EE6">
        <w:rPr>
          <w:rFonts w:asciiTheme="majorHAnsi" w:hAnsiTheme="majorHAnsi" w:cstheme="majorHAnsi"/>
          <w:b/>
          <w:bCs/>
          <w:sz w:val="24"/>
          <w:szCs w:val="24"/>
        </w:rPr>
        <w:t>Finalizing Control Implementation</w:t>
      </w:r>
      <w:r w:rsidRPr="00F71EE6">
        <w:rPr>
          <w:rFonts w:asciiTheme="majorHAnsi" w:hAnsiTheme="majorHAnsi" w:cstheme="majorHAnsi"/>
          <w:sz w:val="24"/>
          <w:szCs w:val="24"/>
        </w:rPr>
        <w:t>: Ensure that all selected controls are fully implemented and functioning as intended, with appropriate monitoring mechanisms in place.</w:t>
      </w:r>
    </w:p>
    <w:p w14:paraId="153E813A" w14:textId="77777777" w:rsidR="00F71EE6" w:rsidRPr="00F71EE6" w:rsidRDefault="00F71EE6" w:rsidP="00F71EE6">
      <w:pPr>
        <w:numPr>
          <w:ilvl w:val="0"/>
          <w:numId w:val="45"/>
        </w:numPr>
        <w:rPr>
          <w:rFonts w:asciiTheme="majorHAnsi" w:hAnsiTheme="majorHAnsi" w:cstheme="majorHAnsi"/>
          <w:sz w:val="24"/>
          <w:szCs w:val="24"/>
        </w:rPr>
      </w:pPr>
      <w:r w:rsidRPr="00F71EE6">
        <w:rPr>
          <w:rFonts w:asciiTheme="majorHAnsi" w:hAnsiTheme="majorHAnsi" w:cstheme="majorHAnsi"/>
          <w:b/>
          <w:bCs/>
          <w:sz w:val="24"/>
          <w:szCs w:val="24"/>
        </w:rPr>
        <w:t>Preparing for Certification Audit</w:t>
      </w:r>
      <w:r w:rsidRPr="00F71EE6">
        <w:rPr>
          <w:rFonts w:asciiTheme="majorHAnsi" w:hAnsiTheme="majorHAnsi" w:cstheme="majorHAnsi"/>
          <w:sz w:val="24"/>
          <w:szCs w:val="24"/>
        </w:rPr>
        <w:t>: Conduct final internal audits and risk reviews to ensure that the ISMS is ready for the external certification audit. This involves addressing any identified gaps or non-conformities and ensuring that all documentation is up-to-date and comprehensive.</w:t>
      </w:r>
    </w:p>
    <w:p w14:paraId="19F04538" w14:textId="77777777" w:rsidR="00F71EE6" w:rsidRPr="00F71EE6" w:rsidRDefault="00F71EE6" w:rsidP="00F71EE6">
      <w:pPr>
        <w:numPr>
          <w:ilvl w:val="0"/>
          <w:numId w:val="45"/>
        </w:numPr>
        <w:rPr>
          <w:rFonts w:asciiTheme="majorHAnsi" w:hAnsiTheme="majorHAnsi" w:cstheme="majorHAnsi"/>
          <w:sz w:val="24"/>
          <w:szCs w:val="24"/>
        </w:rPr>
      </w:pPr>
      <w:r w:rsidRPr="00F71EE6">
        <w:rPr>
          <w:rFonts w:asciiTheme="majorHAnsi" w:hAnsiTheme="majorHAnsi" w:cstheme="majorHAnsi"/>
          <w:b/>
          <w:bCs/>
          <w:sz w:val="24"/>
          <w:szCs w:val="24"/>
        </w:rPr>
        <w:t>Continuous Monitoring</w:t>
      </w:r>
      <w:r w:rsidRPr="00F71EE6">
        <w:rPr>
          <w:rFonts w:asciiTheme="majorHAnsi" w:hAnsiTheme="majorHAnsi" w:cstheme="majorHAnsi"/>
          <w:sz w:val="24"/>
          <w:szCs w:val="24"/>
        </w:rPr>
        <w:t>: After certification, the organization will focus on continuous monitoring of its ISMS. Regular performance reviews, internal audits, and management assessments will ensure that the ISMS remains effective and responsive to new risks and challenges.</w:t>
      </w:r>
    </w:p>
    <w:p w14:paraId="319C4332" w14:textId="77777777" w:rsidR="00F71EE6" w:rsidRPr="00F71EE6" w:rsidRDefault="00F71EE6" w:rsidP="00F71EE6">
      <w:pPr>
        <w:numPr>
          <w:ilvl w:val="0"/>
          <w:numId w:val="45"/>
        </w:numPr>
        <w:rPr>
          <w:rFonts w:asciiTheme="majorHAnsi" w:hAnsiTheme="majorHAnsi" w:cstheme="majorHAnsi"/>
          <w:sz w:val="24"/>
          <w:szCs w:val="24"/>
        </w:rPr>
      </w:pPr>
      <w:r w:rsidRPr="00F71EE6">
        <w:rPr>
          <w:rFonts w:asciiTheme="majorHAnsi" w:hAnsiTheme="majorHAnsi" w:cstheme="majorHAnsi"/>
          <w:b/>
          <w:bCs/>
          <w:sz w:val="24"/>
          <w:szCs w:val="24"/>
        </w:rPr>
        <w:t>Ongoing Risk Management</w:t>
      </w:r>
      <w:r w:rsidRPr="00F71EE6">
        <w:rPr>
          <w:rFonts w:asciiTheme="majorHAnsi" w:hAnsiTheme="majorHAnsi" w:cstheme="majorHAnsi"/>
          <w:sz w:val="24"/>
          <w:szCs w:val="24"/>
        </w:rPr>
        <w:t>: New risks will be identified as the organization evolves. Risk assessments and treatments will continue to be updated to reflect changes in the operational environment, technological advancements, and regulatory requirements.</w:t>
      </w:r>
    </w:p>
    <w:p w14:paraId="52CAA470" w14:textId="77777777" w:rsidR="00F71EE6" w:rsidRPr="00F71EE6" w:rsidRDefault="00F71EE6" w:rsidP="00F71EE6">
      <w:pPr>
        <w:numPr>
          <w:ilvl w:val="0"/>
          <w:numId w:val="45"/>
        </w:numPr>
        <w:rPr>
          <w:rFonts w:asciiTheme="majorHAnsi" w:hAnsiTheme="majorHAnsi" w:cstheme="majorHAnsi"/>
          <w:sz w:val="24"/>
          <w:szCs w:val="24"/>
        </w:rPr>
      </w:pPr>
      <w:r w:rsidRPr="00F71EE6">
        <w:rPr>
          <w:rFonts w:asciiTheme="majorHAnsi" w:hAnsiTheme="majorHAnsi" w:cstheme="majorHAnsi"/>
          <w:b/>
          <w:bCs/>
          <w:sz w:val="24"/>
          <w:szCs w:val="24"/>
        </w:rPr>
        <w:t>Continual Improvement</w:t>
      </w:r>
      <w:r w:rsidRPr="00F71EE6">
        <w:rPr>
          <w:rFonts w:asciiTheme="majorHAnsi" w:hAnsiTheme="majorHAnsi" w:cstheme="majorHAnsi"/>
          <w:sz w:val="24"/>
          <w:szCs w:val="24"/>
        </w:rPr>
        <w:t>: The organization will commit to continual improvement of the ISMS through the Plan-Do-Check-Act (PDCA) cycle. This will include regularly updating policies, procedures, and controls to address emerging threats and improve overall security resilience.</w:t>
      </w:r>
    </w:p>
    <w:p w14:paraId="43133D45" w14:textId="77777777" w:rsidR="00F71EE6" w:rsidRDefault="00F71EE6" w:rsidP="00F71EE6">
      <w:pPr>
        <w:rPr>
          <w:rFonts w:asciiTheme="majorHAnsi" w:hAnsiTheme="majorHAnsi" w:cstheme="majorHAnsi"/>
          <w:sz w:val="24"/>
          <w:szCs w:val="24"/>
        </w:rPr>
      </w:pPr>
      <w:r w:rsidRPr="00F71EE6">
        <w:rPr>
          <w:rFonts w:asciiTheme="majorHAnsi" w:hAnsiTheme="majorHAnsi" w:cstheme="majorHAnsi"/>
          <w:sz w:val="24"/>
          <w:szCs w:val="24"/>
        </w:rPr>
        <w:t>In conclusion, maintaining a strong information security posture is an ongoing effort. By adhering to the principles outlined in this implementation plan, the organization will not only achieve ISO 27001 certification but also ensure that it maintains compliance, mitigates risks, and fosters a culture of security awareness.</w:t>
      </w:r>
    </w:p>
    <w:p w14:paraId="390000FE" w14:textId="77777777" w:rsidR="009F48D9" w:rsidRDefault="009F48D9" w:rsidP="00F71EE6">
      <w:pPr>
        <w:rPr>
          <w:rFonts w:asciiTheme="majorHAnsi" w:hAnsiTheme="majorHAnsi" w:cstheme="majorHAnsi"/>
          <w:b/>
          <w:bCs/>
          <w:i/>
          <w:iCs/>
        </w:rPr>
      </w:pPr>
    </w:p>
    <w:p w14:paraId="4AF33BBA" w14:textId="77777777" w:rsidR="009F48D9" w:rsidRDefault="009F48D9" w:rsidP="00F71EE6">
      <w:pPr>
        <w:rPr>
          <w:rFonts w:asciiTheme="majorHAnsi" w:hAnsiTheme="majorHAnsi" w:cstheme="majorHAnsi"/>
          <w:b/>
          <w:bCs/>
          <w:i/>
          <w:iCs/>
        </w:rPr>
      </w:pPr>
    </w:p>
    <w:p w14:paraId="6242394E" w14:textId="5032E11F" w:rsidR="00F71EE6" w:rsidRPr="00F71EE6" w:rsidRDefault="00F71EE6" w:rsidP="00F71EE6">
      <w:pPr>
        <w:rPr>
          <w:rFonts w:asciiTheme="majorHAnsi" w:hAnsiTheme="majorHAnsi" w:cstheme="majorHAnsi"/>
          <w:b/>
          <w:bCs/>
          <w:i/>
          <w:iCs/>
        </w:rPr>
      </w:pPr>
      <w:r w:rsidRPr="00F71EE6">
        <w:rPr>
          <w:rFonts w:asciiTheme="majorHAnsi" w:hAnsiTheme="majorHAnsi" w:cstheme="majorHAnsi"/>
          <w:b/>
          <w:bCs/>
          <w:i/>
          <w:iCs/>
        </w:rPr>
        <w:t>13. Appendices</w:t>
      </w:r>
    </w:p>
    <w:p w14:paraId="219D4193" w14:textId="77777777" w:rsidR="00F71EE6" w:rsidRPr="00F71EE6" w:rsidRDefault="00F71EE6" w:rsidP="00F71EE6">
      <w:pPr>
        <w:rPr>
          <w:rFonts w:asciiTheme="majorHAnsi" w:hAnsiTheme="majorHAnsi" w:cstheme="majorHAnsi"/>
          <w:i/>
          <w:iCs/>
          <w:sz w:val="20"/>
          <w:szCs w:val="20"/>
        </w:rPr>
      </w:pPr>
      <w:r w:rsidRPr="00F71EE6">
        <w:rPr>
          <w:rFonts w:asciiTheme="majorHAnsi" w:hAnsiTheme="majorHAnsi" w:cstheme="majorHAnsi"/>
          <w:i/>
          <w:iCs/>
          <w:sz w:val="20"/>
          <w:szCs w:val="20"/>
        </w:rPr>
        <w:t>The following appendices provide supporting documentation, templates, and tools that are referenced throughout the ISO 27001 implementation plan. These resources are intended to assist with the practical application of the ISMS and facilitate compliance with ISO 27001 requirements.</w:t>
      </w:r>
    </w:p>
    <w:p w14:paraId="28E96EE2" w14:textId="77777777" w:rsidR="00F71EE6" w:rsidRPr="00F71EE6" w:rsidRDefault="00F71EE6" w:rsidP="00F71EE6">
      <w:pPr>
        <w:rPr>
          <w:rFonts w:asciiTheme="majorHAnsi" w:hAnsiTheme="majorHAnsi" w:cstheme="majorHAnsi"/>
          <w:b/>
          <w:bCs/>
          <w:i/>
          <w:iCs/>
          <w:sz w:val="20"/>
          <w:szCs w:val="20"/>
        </w:rPr>
      </w:pPr>
      <w:r w:rsidRPr="00F71EE6">
        <w:rPr>
          <w:rFonts w:asciiTheme="majorHAnsi" w:hAnsiTheme="majorHAnsi" w:cstheme="majorHAnsi"/>
          <w:b/>
          <w:bCs/>
          <w:i/>
          <w:iCs/>
          <w:sz w:val="20"/>
          <w:szCs w:val="20"/>
        </w:rPr>
        <w:t>Appendix A: Glossary of Terms</w:t>
      </w:r>
    </w:p>
    <w:p w14:paraId="1E4F9CB6" w14:textId="77777777" w:rsidR="00F71EE6" w:rsidRPr="00F71EE6" w:rsidRDefault="00F71EE6" w:rsidP="00F71EE6">
      <w:pPr>
        <w:rPr>
          <w:rFonts w:asciiTheme="majorHAnsi" w:hAnsiTheme="majorHAnsi" w:cstheme="majorHAnsi"/>
          <w:i/>
          <w:iCs/>
          <w:sz w:val="20"/>
          <w:szCs w:val="20"/>
        </w:rPr>
      </w:pPr>
      <w:r w:rsidRPr="00F71EE6">
        <w:rPr>
          <w:rFonts w:asciiTheme="majorHAnsi" w:hAnsiTheme="majorHAnsi" w:cstheme="majorHAnsi"/>
          <w:i/>
          <w:iCs/>
          <w:sz w:val="20"/>
          <w:szCs w:val="20"/>
        </w:rPr>
        <w:t>This glossary contains definitions of key terms and acronyms used in the implementation plan. It helps ensure that all stakeholders have a consistent understanding of the terminology related to ISO 27001 and information security.</w:t>
      </w:r>
    </w:p>
    <w:p w14:paraId="6F3BA5F7" w14:textId="77777777" w:rsidR="00F71EE6" w:rsidRPr="00F71EE6" w:rsidRDefault="00F71EE6" w:rsidP="00F71EE6">
      <w:pPr>
        <w:numPr>
          <w:ilvl w:val="0"/>
          <w:numId w:val="46"/>
        </w:numPr>
        <w:rPr>
          <w:rFonts w:asciiTheme="majorHAnsi" w:hAnsiTheme="majorHAnsi" w:cstheme="majorHAnsi"/>
          <w:i/>
          <w:iCs/>
          <w:sz w:val="20"/>
          <w:szCs w:val="20"/>
        </w:rPr>
      </w:pPr>
      <w:r w:rsidRPr="00F71EE6">
        <w:rPr>
          <w:rFonts w:asciiTheme="majorHAnsi" w:hAnsiTheme="majorHAnsi" w:cstheme="majorHAnsi"/>
          <w:b/>
          <w:bCs/>
          <w:i/>
          <w:iCs/>
          <w:sz w:val="20"/>
          <w:szCs w:val="20"/>
        </w:rPr>
        <w:t>Example terms</w:t>
      </w:r>
      <w:r w:rsidRPr="00F71EE6">
        <w:rPr>
          <w:rFonts w:asciiTheme="majorHAnsi" w:hAnsiTheme="majorHAnsi" w:cstheme="majorHAnsi"/>
          <w:i/>
          <w:iCs/>
          <w:sz w:val="20"/>
          <w:szCs w:val="20"/>
        </w:rPr>
        <w:t>: ISMS, Risk Treatment, Control, SoA (Statement of Applicability), PDCA Cycle.</w:t>
      </w:r>
    </w:p>
    <w:p w14:paraId="5E5AE93E" w14:textId="77777777" w:rsidR="00F71EE6" w:rsidRPr="00F71EE6" w:rsidRDefault="00F71EE6" w:rsidP="00F71EE6">
      <w:pPr>
        <w:rPr>
          <w:rFonts w:asciiTheme="majorHAnsi" w:hAnsiTheme="majorHAnsi" w:cstheme="majorHAnsi"/>
          <w:b/>
          <w:bCs/>
          <w:i/>
          <w:iCs/>
          <w:sz w:val="20"/>
          <w:szCs w:val="20"/>
        </w:rPr>
      </w:pPr>
      <w:r w:rsidRPr="00F71EE6">
        <w:rPr>
          <w:rFonts w:asciiTheme="majorHAnsi" w:hAnsiTheme="majorHAnsi" w:cstheme="majorHAnsi"/>
          <w:b/>
          <w:bCs/>
          <w:i/>
          <w:iCs/>
          <w:sz w:val="20"/>
          <w:szCs w:val="20"/>
        </w:rPr>
        <w:t xml:space="preserve">Appendix B: List of Controls (Annex </w:t>
      </w:r>
      <w:proofErr w:type="spellStart"/>
      <w:r w:rsidRPr="00F71EE6">
        <w:rPr>
          <w:rFonts w:asciiTheme="majorHAnsi" w:hAnsiTheme="majorHAnsi" w:cstheme="majorHAnsi"/>
          <w:b/>
          <w:bCs/>
          <w:i/>
          <w:iCs/>
          <w:sz w:val="20"/>
          <w:szCs w:val="20"/>
        </w:rPr>
        <w:t>A</w:t>
      </w:r>
      <w:proofErr w:type="spellEnd"/>
      <w:r w:rsidRPr="00F71EE6">
        <w:rPr>
          <w:rFonts w:asciiTheme="majorHAnsi" w:hAnsiTheme="majorHAnsi" w:cstheme="majorHAnsi"/>
          <w:b/>
          <w:bCs/>
          <w:i/>
          <w:iCs/>
          <w:sz w:val="20"/>
          <w:szCs w:val="20"/>
        </w:rPr>
        <w:t xml:space="preserve"> Overview)</w:t>
      </w:r>
    </w:p>
    <w:p w14:paraId="60B2DABF" w14:textId="77777777" w:rsidR="00F71EE6" w:rsidRPr="00F71EE6" w:rsidRDefault="00F71EE6" w:rsidP="00F71EE6">
      <w:pPr>
        <w:rPr>
          <w:rFonts w:asciiTheme="majorHAnsi" w:hAnsiTheme="majorHAnsi" w:cstheme="majorHAnsi"/>
          <w:i/>
          <w:iCs/>
          <w:sz w:val="20"/>
          <w:szCs w:val="20"/>
        </w:rPr>
      </w:pPr>
      <w:r w:rsidRPr="00F71EE6">
        <w:rPr>
          <w:rFonts w:asciiTheme="majorHAnsi" w:hAnsiTheme="majorHAnsi" w:cstheme="majorHAnsi"/>
          <w:i/>
          <w:iCs/>
          <w:sz w:val="20"/>
          <w:szCs w:val="20"/>
        </w:rPr>
        <w:t>This appendix provides a high-level overview of the control categories from ISO 27001 Annex A. While the detailed controls are part of the official ISO 27001 standard, this summary highlights the key domains covered, including:</w:t>
      </w:r>
    </w:p>
    <w:p w14:paraId="487EA874" w14:textId="77777777" w:rsidR="00F71EE6" w:rsidRPr="00F71EE6" w:rsidRDefault="00F71EE6" w:rsidP="00F71EE6">
      <w:pPr>
        <w:numPr>
          <w:ilvl w:val="0"/>
          <w:numId w:val="47"/>
        </w:numPr>
        <w:rPr>
          <w:rFonts w:asciiTheme="majorHAnsi" w:hAnsiTheme="majorHAnsi" w:cstheme="majorHAnsi"/>
          <w:i/>
          <w:iCs/>
          <w:sz w:val="20"/>
          <w:szCs w:val="20"/>
        </w:rPr>
      </w:pPr>
      <w:r w:rsidRPr="00F71EE6">
        <w:rPr>
          <w:rFonts w:asciiTheme="majorHAnsi" w:hAnsiTheme="majorHAnsi" w:cstheme="majorHAnsi"/>
          <w:b/>
          <w:bCs/>
          <w:i/>
          <w:iCs/>
          <w:sz w:val="20"/>
          <w:szCs w:val="20"/>
        </w:rPr>
        <w:t>A.5</w:t>
      </w:r>
      <w:r w:rsidRPr="00F71EE6">
        <w:rPr>
          <w:rFonts w:asciiTheme="majorHAnsi" w:hAnsiTheme="majorHAnsi" w:cstheme="majorHAnsi"/>
          <w:i/>
          <w:iCs/>
          <w:sz w:val="20"/>
          <w:szCs w:val="20"/>
        </w:rPr>
        <w:t>: Information Security Policies</w:t>
      </w:r>
    </w:p>
    <w:p w14:paraId="3E114687" w14:textId="77777777" w:rsidR="00F71EE6" w:rsidRPr="00F71EE6" w:rsidRDefault="00F71EE6" w:rsidP="00F71EE6">
      <w:pPr>
        <w:numPr>
          <w:ilvl w:val="0"/>
          <w:numId w:val="47"/>
        </w:numPr>
        <w:rPr>
          <w:rFonts w:asciiTheme="majorHAnsi" w:hAnsiTheme="majorHAnsi" w:cstheme="majorHAnsi"/>
          <w:i/>
          <w:iCs/>
          <w:sz w:val="20"/>
          <w:szCs w:val="20"/>
        </w:rPr>
      </w:pPr>
      <w:r w:rsidRPr="00F71EE6">
        <w:rPr>
          <w:rFonts w:asciiTheme="majorHAnsi" w:hAnsiTheme="majorHAnsi" w:cstheme="majorHAnsi"/>
          <w:b/>
          <w:bCs/>
          <w:i/>
          <w:iCs/>
          <w:sz w:val="20"/>
          <w:szCs w:val="20"/>
        </w:rPr>
        <w:t>A.6</w:t>
      </w:r>
      <w:r w:rsidRPr="00F71EE6">
        <w:rPr>
          <w:rFonts w:asciiTheme="majorHAnsi" w:hAnsiTheme="majorHAnsi" w:cstheme="majorHAnsi"/>
          <w:i/>
          <w:iCs/>
          <w:sz w:val="20"/>
          <w:szCs w:val="20"/>
        </w:rPr>
        <w:t>: Organization of Information Security</w:t>
      </w:r>
    </w:p>
    <w:p w14:paraId="37CB8176" w14:textId="179FAC6F" w:rsidR="00F71EE6" w:rsidRPr="00F71EE6" w:rsidRDefault="00F71EE6" w:rsidP="00F71EE6">
      <w:pPr>
        <w:numPr>
          <w:ilvl w:val="0"/>
          <w:numId w:val="47"/>
        </w:numPr>
        <w:rPr>
          <w:rFonts w:asciiTheme="majorHAnsi" w:hAnsiTheme="majorHAnsi" w:cstheme="majorHAnsi"/>
          <w:i/>
          <w:iCs/>
          <w:sz w:val="20"/>
          <w:szCs w:val="20"/>
        </w:rPr>
      </w:pPr>
      <w:r w:rsidRPr="00F71EE6">
        <w:rPr>
          <w:rFonts w:asciiTheme="majorHAnsi" w:hAnsiTheme="majorHAnsi" w:cstheme="majorHAnsi"/>
          <w:b/>
          <w:bCs/>
          <w:i/>
          <w:iCs/>
          <w:sz w:val="20"/>
          <w:szCs w:val="20"/>
        </w:rPr>
        <w:t>A.7</w:t>
      </w:r>
      <w:r w:rsidRPr="00F71EE6">
        <w:rPr>
          <w:rFonts w:asciiTheme="majorHAnsi" w:hAnsiTheme="majorHAnsi" w:cstheme="majorHAnsi"/>
          <w:i/>
          <w:iCs/>
          <w:sz w:val="20"/>
          <w:szCs w:val="20"/>
        </w:rPr>
        <w:t>: Human Resource Security</w:t>
      </w:r>
      <w:r w:rsidRPr="00F71EE6">
        <w:rPr>
          <w:rFonts w:asciiTheme="majorHAnsi" w:hAnsiTheme="majorHAnsi" w:cstheme="majorHAnsi"/>
          <w:i/>
          <w:iCs/>
          <w:sz w:val="20"/>
          <w:szCs w:val="20"/>
        </w:rPr>
        <w:br/>
        <w:t>(Note: For full details, refer to the official ISO/IEC 27001:20</w:t>
      </w:r>
      <w:r>
        <w:rPr>
          <w:rFonts w:asciiTheme="majorHAnsi" w:hAnsiTheme="majorHAnsi" w:cstheme="majorHAnsi"/>
          <w:i/>
          <w:iCs/>
          <w:sz w:val="20"/>
          <w:szCs w:val="20"/>
        </w:rPr>
        <w:t>22</w:t>
      </w:r>
      <w:r w:rsidRPr="00F71EE6">
        <w:rPr>
          <w:rFonts w:asciiTheme="majorHAnsi" w:hAnsiTheme="majorHAnsi" w:cstheme="majorHAnsi"/>
          <w:i/>
          <w:iCs/>
          <w:sz w:val="20"/>
          <w:szCs w:val="20"/>
        </w:rPr>
        <w:t xml:space="preserve"> standard.)</w:t>
      </w:r>
    </w:p>
    <w:p w14:paraId="15324C3C" w14:textId="77777777" w:rsidR="00F71EE6" w:rsidRPr="00F71EE6" w:rsidRDefault="00F71EE6" w:rsidP="00F71EE6">
      <w:pPr>
        <w:rPr>
          <w:rFonts w:asciiTheme="majorHAnsi" w:hAnsiTheme="majorHAnsi" w:cstheme="majorHAnsi"/>
          <w:b/>
          <w:bCs/>
          <w:i/>
          <w:iCs/>
          <w:sz w:val="20"/>
          <w:szCs w:val="20"/>
        </w:rPr>
      </w:pPr>
      <w:r w:rsidRPr="00F71EE6">
        <w:rPr>
          <w:rFonts w:asciiTheme="majorHAnsi" w:hAnsiTheme="majorHAnsi" w:cstheme="majorHAnsi"/>
          <w:b/>
          <w:bCs/>
          <w:i/>
          <w:iCs/>
          <w:sz w:val="20"/>
          <w:szCs w:val="20"/>
        </w:rPr>
        <w:t>Appendix C: Project Roles and Responsibilities Matrix</w:t>
      </w:r>
    </w:p>
    <w:p w14:paraId="45A34E66" w14:textId="77777777" w:rsidR="00F71EE6" w:rsidRPr="00F71EE6" w:rsidRDefault="00F71EE6" w:rsidP="00F71EE6">
      <w:pPr>
        <w:rPr>
          <w:rFonts w:asciiTheme="majorHAnsi" w:hAnsiTheme="majorHAnsi" w:cstheme="majorHAnsi"/>
          <w:i/>
          <w:iCs/>
          <w:sz w:val="20"/>
          <w:szCs w:val="20"/>
        </w:rPr>
      </w:pPr>
      <w:r w:rsidRPr="00F71EE6">
        <w:rPr>
          <w:rFonts w:asciiTheme="majorHAnsi" w:hAnsiTheme="majorHAnsi" w:cstheme="majorHAnsi"/>
          <w:i/>
          <w:iCs/>
          <w:sz w:val="20"/>
          <w:szCs w:val="20"/>
        </w:rPr>
        <w:lastRenderedPageBreak/>
        <w:t>This matrix outlines the key roles and responsibilities involved in the ISO 27001 implementation process. It includes a RACI matrix that defines who is Responsible, Accountable, Consulted, and Informed for various activities, such as risk assessments, control implementation, and internal audits.</w:t>
      </w:r>
    </w:p>
    <w:p w14:paraId="2503662A" w14:textId="77777777" w:rsidR="00F71EE6" w:rsidRPr="00F71EE6" w:rsidRDefault="00F71EE6" w:rsidP="00F71EE6">
      <w:pPr>
        <w:numPr>
          <w:ilvl w:val="0"/>
          <w:numId w:val="48"/>
        </w:numPr>
        <w:rPr>
          <w:rFonts w:asciiTheme="majorHAnsi" w:hAnsiTheme="majorHAnsi" w:cstheme="majorHAnsi"/>
          <w:i/>
          <w:iCs/>
          <w:sz w:val="20"/>
          <w:szCs w:val="20"/>
        </w:rPr>
      </w:pPr>
      <w:r w:rsidRPr="00F71EE6">
        <w:rPr>
          <w:rFonts w:asciiTheme="majorHAnsi" w:hAnsiTheme="majorHAnsi" w:cstheme="majorHAnsi"/>
          <w:b/>
          <w:bCs/>
          <w:i/>
          <w:iCs/>
          <w:sz w:val="20"/>
          <w:szCs w:val="20"/>
        </w:rPr>
        <w:t>Roles Included</w:t>
      </w:r>
      <w:r w:rsidRPr="00F71EE6">
        <w:rPr>
          <w:rFonts w:asciiTheme="majorHAnsi" w:hAnsiTheme="majorHAnsi" w:cstheme="majorHAnsi"/>
          <w:i/>
          <w:iCs/>
          <w:sz w:val="20"/>
          <w:szCs w:val="20"/>
        </w:rPr>
        <w:t>: Project Sponsor, Information Security Manager, IT Team, Risk Owners, Internal Auditors.</w:t>
      </w:r>
    </w:p>
    <w:p w14:paraId="0E731B33" w14:textId="77777777" w:rsidR="00F71EE6" w:rsidRPr="00F71EE6" w:rsidRDefault="00F71EE6" w:rsidP="00F71EE6">
      <w:pPr>
        <w:rPr>
          <w:rFonts w:asciiTheme="majorHAnsi" w:hAnsiTheme="majorHAnsi" w:cstheme="majorHAnsi"/>
          <w:b/>
          <w:bCs/>
          <w:i/>
          <w:iCs/>
          <w:sz w:val="20"/>
          <w:szCs w:val="20"/>
        </w:rPr>
      </w:pPr>
      <w:r w:rsidRPr="00F71EE6">
        <w:rPr>
          <w:rFonts w:asciiTheme="majorHAnsi" w:hAnsiTheme="majorHAnsi" w:cstheme="majorHAnsi"/>
          <w:b/>
          <w:bCs/>
          <w:i/>
          <w:iCs/>
          <w:sz w:val="20"/>
          <w:szCs w:val="20"/>
        </w:rPr>
        <w:t>Appendix D: Risk Assessment and Treatment Tools</w:t>
      </w:r>
    </w:p>
    <w:p w14:paraId="70E72102" w14:textId="77777777" w:rsidR="00F71EE6" w:rsidRPr="00F71EE6" w:rsidRDefault="00F71EE6" w:rsidP="00F71EE6">
      <w:pPr>
        <w:rPr>
          <w:rFonts w:asciiTheme="majorHAnsi" w:hAnsiTheme="majorHAnsi" w:cstheme="majorHAnsi"/>
          <w:i/>
          <w:iCs/>
          <w:sz w:val="20"/>
          <w:szCs w:val="20"/>
        </w:rPr>
      </w:pPr>
      <w:r w:rsidRPr="00F71EE6">
        <w:rPr>
          <w:rFonts w:asciiTheme="majorHAnsi" w:hAnsiTheme="majorHAnsi" w:cstheme="majorHAnsi"/>
          <w:i/>
          <w:iCs/>
          <w:sz w:val="20"/>
          <w:szCs w:val="20"/>
        </w:rPr>
        <w:t>This appendix provides templates and tools for conducting risk assessments and managing risk treatment actions. These templates assist in the documentation and prioritization of risks, and in the selection of appropriate controls.</w:t>
      </w:r>
    </w:p>
    <w:p w14:paraId="6DEA2D61" w14:textId="77777777" w:rsidR="00F71EE6" w:rsidRPr="00F71EE6" w:rsidRDefault="00F71EE6" w:rsidP="00F71EE6">
      <w:pPr>
        <w:numPr>
          <w:ilvl w:val="0"/>
          <w:numId w:val="49"/>
        </w:numPr>
        <w:rPr>
          <w:rFonts w:asciiTheme="majorHAnsi" w:hAnsiTheme="majorHAnsi" w:cstheme="majorHAnsi"/>
          <w:i/>
          <w:iCs/>
          <w:sz w:val="20"/>
          <w:szCs w:val="20"/>
        </w:rPr>
      </w:pPr>
      <w:r w:rsidRPr="00F71EE6">
        <w:rPr>
          <w:rFonts w:asciiTheme="majorHAnsi" w:hAnsiTheme="majorHAnsi" w:cstheme="majorHAnsi"/>
          <w:b/>
          <w:bCs/>
          <w:i/>
          <w:iCs/>
          <w:sz w:val="20"/>
          <w:szCs w:val="20"/>
        </w:rPr>
        <w:t>Included Templates</w:t>
      </w:r>
      <w:r w:rsidRPr="00F71EE6">
        <w:rPr>
          <w:rFonts w:asciiTheme="majorHAnsi" w:hAnsiTheme="majorHAnsi" w:cstheme="majorHAnsi"/>
          <w:i/>
          <w:iCs/>
          <w:sz w:val="20"/>
          <w:szCs w:val="20"/>
        </w:rPr>
        <w:t>:</w:t>
      </w:r>
    </w:p>
    <w:p w14:paraId="4BDBD28E" w14:textId="77777777" w:rsidR="00F71EE6" w:rsidRPr="00F71EE6" w:rsidRDefault="00F71EE6" w:rsidP="00F71EE6">
      <w:pPr>
        <w:numPr>
          <w:ilvl w:val="1"/>
          <w:numId w:val="49"/>
        </w:numPr>
        <w:rPr>
          <w:rFonts w:asciiTheme="majorHAnsi" w:hAnsiTheme="majorHAnsi" w:cstheme="majorHAnsi"/>
          <w:i/>
          <w:iCs/>
          <w:sz w:val="20"/>
          <w:szCs w:val="20"/>
        </w:rPr>
      </w:pPr>
      <w:r w:rsidRPr="00F71EE6">
        <w:rPr>
          <w:rFonts w:asciiTheme="majorHAnsi" w:hAnsiTheme="majorHAnsi" w:cstheme="majorHAnsi"/>
          <w:i/>
          <w:iCs/>
          <w:sz w:val="20"/>
          <w:szCs w:val="20"/>
        </w:rPr>
        <w:t>Risk Assessment Matrix</w:t>
      </w:r>
    </w:p>
    <w:p w14:paraId="4B297637" w14:textId="77777777" w:rsidR="00F71EE6" w:rsidRPr="00F71EE6" w:rsidRDefault="00F71EE6" w:rsidP="00F71EE6">
      <w:pPr>
        <w:numPr>
          <w:ilvl w:val="1"/>
          <w:numId w:val="49"/>
        </w:numPr>
        <w:rPr>
          <w:rFonts w:asciiTheme="majorHAnsi" w:hAnsiTheme="majorHAnsi" w:cstheme="majorHAnsi"/>
          <w:i/>
          <w:iCs/>
          <w:sz w:val="20"/>
          <w:szCs w:val="20"/>
        </w:rPr>
      </w:pPr>
      <w:r w:rsidRPr="00F71EE6">
        <w:rPr>
          <w:rFonts w:asciiTheme="majorHAnsi" w:hAnsiTheme="majorHAnsi" w:cstheme="majorHAnsi"/>
          <w:i/>
          <w:iCs/>
          <w:sz w:val="20"/>
          <w:szCs w:val="20"/>
        </w:rPr>
        <w:t>Risk Treatment Plan Template</w:t>
      </w:r>
    </w:p>
    <w:p w14:paraId="10A8F3A6" w14:textId="77777777" w:rsidR="00F71EE6" w:rsidRPr="00F71EE6" w:rsidRDefault="00F71EE6" w:rsidP="00F71EE6">
      <w:pPr>
        <w:rPr>
          <w:rFonts w:asciiTheme="majorHAnsi" w:hAnsiTheme="majorHAnsi" w:cstheme="majorHAnsi"/>
          <w:b/>
          <w:bCs/>
          <w:i/>
          <w:iCs/>
          <w:sz w:val="20"/>
          <w:szCs w:val="20"/>
        </w:rPr>
      </w:pPr>
      <w:r w:rsidRPr="00F71EE6">
        <w:rPr>
          <w:rFonts w:asciiTheme="majorHAnsi" w:hAnsiTheme="majorHAnsi" w:cstheme="majorHAnsi"/>
          <w:b/>
          <w:bCs/>
          <w:i/>
          <w:iCs/>
          <w:sz w:val="20"/>
          <w:szCs w:val="20"/>
        </w:rPr>
        <w:t>Appendix E: ISO 27001 Certification Checklist</w:t>
      </w:r>
    </w:p>
    <w:p w14:paraId="3C97EEB6" w14:textId="77777777" w:rsidR="00F71EE6" w:rsidRPr="00F71EE6" w:rsidRDefault="00F71EE6" w:rsidP="00F71EE6">
      <w:pPr>
        <w:rPr>
          <w:rFonts w:asciiTheme="majorHAnsi" w:hAnsiTheme="majorHAnsi" w:cstheme="majorHAnsi"/>
          <w:i/>
          <w:iCs/>
          <w:sz w:val="20"/>
          <w:szCs w:val="20"/>
        </w:rPr>
      </w:pPr>
      <w:r w:rsidRPr="00F71EE6">
        <w:rPr>
          <w:rFonts w:asciiTheme="majorHAnsi" w:hAnsiTheme="majorHAnsi" w:cstheme="majorHAnsi"/>
          <w:i/>
          <w:iCs/>
          <w:sz w:val="20"/>
          <w:szCs w:val="20"/>
        </w:rPr>
        <w:t>This checklist is designed to guide the organization through the steps required for ISO 27001 certification. It includes tasks related to scoping, risk assessment, control implementation, internal audits, and documentation preparation.</w:t>
      </w:r>
    </w:p>
    <w:p w14:paraId="2BAD99EE" w14:textId="77777777" w:rsidR="00F71EE6" w:rsidRPr="00F71EE6" w:rsidRDefault="00F71EE6" w:rsidP="00F71EE6">
      <w:pPr>
        <w:numPr>
          <w:ilvl w:val="0"/>
          <w:numId w:val="50"/>
        </w:numPr>
        <w:rPr>
          <w:rFonts w:asciiTheme="majorHAnsi" w:hAnsiTheme="majorHAnsi" w:cstheme="majorHAnsi"/>
          <w:i/>
          <w:iCs/>
          <w:sz w:val="20"/>
          <w:szCs w:val="20"/>
        </w:rPr>
      </w:pPr>
      <w:r w:rsidRPr="00F71EE6">
        <w:rPr>
          <w:rFonts w:asciiTheme="majorHAnsi" w:hAnsiTheme="majorHAnsi" w:cstheme="majorHAnsi"/>
          <w:b/>
          <w:bCs/>
          <w:i/>
          <w:iCs/>
          <w:sz w:val="20"/>
          <w:szCs w:val="20"/>
        </w:rPr>
        <w:t>Checklist Sections</w:t>
      </w:r>
      <w:r w:rsidRPr="00F71EE6">
        <w:rPr>
          <w:rFonts w:asciiTheme="majorHAnsi" w:hAnsiTheme="majorHAnsi" w:cstheme="majorHAnsi"/>
          <w:i/>
          <w:iCs/>
          <w:sz w:val="20"/>
          <w:szCs w:val="20"/>
        </w:rPr>
        <w:t>:</w:t>
      </w:r>
    </w:p>
    <w:p w14:paraId="3DF702D2" w14:textId="77777777" w:rsidR="00F71EE6" w:rsidRPr="00F71EE6" w:rsidRDefault="00F71EE6" w:rsidP="00F71EE6">
      <w:pPr>
        <w:numPr>
          <w:ilvl w:val="1"/>
          <w:numId w:val="50"/>
        </w:numPr>
        <w:rPr>
          <w:rFonts w:asciiTheme="majorHAnsi" w:hAnsiTheme="majorHAnsi" w:cstheme="majorHAnsi"/>
          <w:i/>
          <w:iCs/>
          <w:sz w:val="20"/>
          <w:szCs w:val="20"/>
        </w:rPr>
      </w:pPr>
      <w:r w:rsidRPr="00F71EE6">
        <w:rPr>
          <w:rFonts w:asciiTheme="majorHAnsi" w:hAnsiTheme="majorHAnsi" w:cstheme="majorHAnsi"/>
          <w:i/>
          <w:iCs/>
          <w:sz w:val="20"/>
          <w:szCs w:val="20"/>
        </w:rPr>
        <w:t>ISMS Scope Definition</w:t>
      </w:r>
    </w:p>
    <w:p w14:paraId="48341771" w14:textId="77777777" w:rsidR="00F71EE6" w:rsidRPr="00F71EE6" w:rsidRDefault="00F71EE6" w:rsidP="00F71EE6">
      <w:pPr>
        <w:numPr>
          <w:ilvl w:val="1"/>
          <w:numId w:val="50"/>
        </w:numPr>
        <w:rPr>
          <w:rFonts w:asciiTheme="majorHAnsi" w:hAnsiTheme="majorHAnsi" w:cstheme="majorHAnsi"/>
          <w:i/>
          <w:iCs/>
          <w:sz w:val="20"/>
          <w:szCs w:val="20"/>
        </w:rPr>
      </w:pPr>
      <w:r w:rsidRPr="00F71EE6">
        <w:rPr>
          <w:rFonts w:asciiTheme="majorHAnsi" w:hAnsiTheme="majorHAnsi" w:cstheme="majorHAnsi"/>
          <w:i/>
          <w:iCs/>
          <w:sz w:val="20"/>
          <w:szCs w:val="20"/>
        </w:rPr>
        <w:t>Risk Assessments and Controls</w:t>
      </w:r>
    </w:p>
    <w:p w14:paraId="11742C23" w14:textId="77777777" w:rsidR="00F71EE6" w:rsidRPr="00F71EE6" w:rsidRDefault="00F71EE6" w:rsidP="00F71EE6">
      <w:pPr>
        <w:numPr>
          <w:ilvl w:val="1"/>
          <w:numId w:val="50"/>
        </w:numPr>
        <w:rPr>
          <w:rFonts w:asciiTheme="majorHAnsi" w:hAnsiTheme="majorHAnsi" w:cstheme="majorHAnsi"/>
          <w:i/>
          <w:iCs/>
          <w:sz w:val="20"/>
          <w:szCs w:val="20"/>
        </w:rPr>
      </w:pPr>
      <w:r w:rsidRPr="00F71EE6">
        <w:rPr>
          <w:rFonts w:asciiTheme="majorHAnsi" w:hAnsiTheme="majorHAnsi" w:cstheme="majorHAnsi"/>
          <w:i/>
          <w:iCs/>
          <w:sz w:val="20"/>
          <w:szCs w:val="20"/>
        </w:rPr>
        <w:t>Internal Audit and Review</w:t>
      </w:r>
    </w:p>
    <w:p w14:paraId="30CDE546" w14:textId="77777777" w:rsidR="00F71EE6" w:rsidRPr="00F71EE6" w:rsidRDefault="00F71EE6" w:rsidP="00F71EE6">
      <w:pPr>
        <w:numPr>
          <w:ilvl w:val="1"/>
          <w:numId w:val="50"/>
        </w:numPr>
        <w:rPr>
          <w:rFonts w:asciiTheme="majorHAnsi" w:hAnsiTheme="majorHAnsi" w:cstheme="majorHAnsi"/>
          <w:i/>
          <w:iCs/>
          <w:sz w:val="20"/>
          <w:szCs w:val="20"/>
        </w:rPr>
      </w:pPr>
      <w:r w:rsidRPr="00F71EE6">
        <w:rPr>
          <w:rFonts w:asciiTheme="majorHAnsi" w:hAnsiTheme="majorHAnsi" w:cstheme="majorHAnsi"/>
          <w:i/>
          <w:iCs/>
          <w:sz w:val="20"/>
          <w:szCs w:val="20"/>
        </w:rPr>
        <w:t>Certification Audit Preparation</w:t>
      </w:r>
    </w:p>
    <w:p w14:paraId="0410CB58" w14:textId="77777777" w:rsidR="00F71EE6" w:rsidRPr="00F71EE6" w:rsidRDefault="00F71EE6" w:rsidP="00F71EE6">
      <w:pPr>
        <w:rPr>
          <w:rFonts w:asciiTheme="majorHAnsi" w:hAnsiTheme="majorHAnsi" w:cstheme="majorHAnsi"/>
          <w:sz w:val="24"/>
          <w:szCs w:val="24"/>
        </w:rPr>
      </w:pPr>
    </w:p>
    <w:p w14:paraId="6C8046C2" w14:textId="77777777" w:rsidR="007B5E1A" w:rsidRPr="007B5E1A" w:rsidRDefault="007B5E1A" w:rsidP="007B5E1A">
      <w:pPr>
        <w:rPr>
          <w:rFonts w:asciiTheme="majorHAnsi" w:hAnsiTheme="majorHAnsi" w:cstheme="majorHAnsi"/>
          <w:sz w:val="24"/>
          <w:szCs w:val="24"/>
        </w:rPr>
      </w:pPr>
    </w:p>
    <w:p w14:paraId="10277598" w14:textId="77777777" w:rsidR="007B5E1A" w:rsidRDefault="007B5E1A" w:rsidP="007B5E1A"/>
    <w:p w14:paraId="54D6F819" w14:textId="77777777" w:rsidR="007B5E1A" w:rsidRDefault="007B5E1A" w:rsidP="007B5E1A"/>
    <w:p w14:paraId="55F8B38B" w14:textId="77777777" w:rsidR="007B5E1A" w:rsidRDefault="007B5E1A" w:rsidP="007B5E1A"/>
    <w:p w14:paraId="3EBE889F" w14:textId="77777777" w:rsidR="0017182E" w:rsidRPr="0017182E" w:rsidRDefault="0017182E" w:rsidP="0017182E"/>
    <w:sectPr w:rsidR="0017182E" w:rsidRPr="0017182E" w:rsidSect="003E2849">
      <w:footerReference w:type="default" r:id="rId12"/>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F1DFC" w14:textId="77777777" w:rsidR="00C63C35" w:rsidRDefault="00C63C35" w:rsidP="003E2849">
      <w:pPr>
        <w:spacing w:after="0" w:line="240" w:lineRule="auto"/>
      </w:pPr>
      <w:r>
        <w:separator/>
      </w:r>
    </w:p>
  </w:endnote>
  <w:endnote w:type="continuationSeparator" w:id="0">
    <w:p w14:paraId="662B0BEF" w14:textId="77777777" w:rsidR="00C63C35" w:rsidRDefault="00C63C35" w:rsidP="003E2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278931"/>
      <w:docPartObj>
        <w:docPartGallery w:val="Page Numbers (Bottom of Page)"/>
        <w:docPartUnique/>
      </w:docPartObj>
    </w:sdtPr>
    <w:sdtContent>
      <w:p w14:paraId="55D69C82" w14:textId="7D523842" w:rsidR="003E2849" w:rsidRDefault="003E28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ADEC11E" w14:textId="77777777" w:rsidR="003E2849" w:rsidRDefault="003E2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C8444" w14:textId="77777777" w:rsidR="00C63C35" w:rsidRDefault="00C63C35" w:rsidP="003E2849">
      <w:pPr>
        <w:spacing w:after="0" w:line="240" w:lineRule="auto"/>
      </w:pPr>
      <w:r>
        <w:separator/>
      </w:r>
    </w:p>
  </w:footnote>
  <w:footnote w:type="continuationSeparator" w:id="0">
    <w:p w14:paraId="57FD7E76" w14:textId="77777777" w:rsidR="00C63C35" w:rsidRDefault="00C63C35" w:rsidP="003E2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F58"/>
    <w:multiLevelType w:val="multilevel"/>
    <w:tmpl w:val="147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6AD"/>
    <w:multiLevelType w:val="multilevel"/>
    <w:tmpl w:val="453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74E2"/>
    <w:multiLevelType w:val="multilevel"/>
    <w:tmpl w:val="D318B7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0E7A44"/>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8A6B94"/>
    <w:multiLevelType w:val="multilevel"/>
    <w:tmpl w:val="C69620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97418"/>
    <w:multiLevelType w:val="multilevel"/>
    <w:tmpl w:val="0B0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12BE4"/>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DC1D32"/>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712781"/>
    <w:multiLevelType w:val="hybridMultilevel"/>
    <w:tmpl w:val="72048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D19C5"/>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F6C88"/>
    <w:multiLevelType w:val="multilevel"/>
    <w:tmpl w:val="B6D0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82D5F"/>
    <w:multiLevelType w:val="multilevel"/>
    <w:tmpl w:val="D318B7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95645E"/>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6C271D"/>
    <w:multiLevelType w:val="multilevel"/>
    <w:tmpl w:val="C6962004"/>
    <w:styleLink w:val="CurrentList1"/>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B54BE"/>
    <w:multiLevelType w:val="multilevel"/>
    <w:tmpl w:val="D318B7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0365FA"/>
    <w:multiLevelType w:val="multilevel"/>
    <w:tmpl w:val="D318B7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AC161C7"/>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D82C2A"/>
    <w:multiLevelType w:val="multilevel"/>
    <w:tmpl w:val="709A5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20609"/>
    <w:multiLevelType w:val="multilevel"/>
    <w:tmpl w:val="84DC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3243F"/>
    <w:multiLevelType w:val="multilevel"/>
    <w:tmpl w:val="945E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336D2"/>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E37EDF"/>
    <w:multiLevelType w:val="multilevel"/>
    <w:tmpl w:val="EEE0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9167C"/>
    <w:multiLevelType w:val="multilevel"/>
    <w:tmpl w:val="D318B7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10535D"/>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D800C80"/>
    <w:multiLevelType w:val="multilevel"/>
    <w:tmpl w:val="94F4F7A2"/>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E25E7D"/>
    <w:multiLevelType w:val="multilevel"/>
    <w:tmpl w:val="703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94DDB"/>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20E4E15"/>
    <w:multiLevelType w:val="multilevel"/>
    <w:tmpl w:val="820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859C7"/>
    <w:multiLevelType w:val="multilevel"/>
    <w:tmpl w:val="00B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357BD"/>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C34216"/>
    <w:multiLevelType w:val="multilevel"/>
    <w:tmpl w:val="FC3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A5750"/>
    <w:multiLevelType w:val="multilevel"/>
    <w:tmpl w:val="C210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C2F4B"/>
    <w:multiLevelType w:val="multilevel"/>
    <w:tmpl w:val="D318B7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5B3A6E"/>
    <w:multiLevelType w:val="multilevel"/>
    <w:tmpl w:val="BD56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31FF5"/>
    <w:multiLevelType w:val="multilevel"/>
    <w:tmpl w:val="510A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834FE"/>
    <w:multiLevelType w:val="multilevel"/>
    <w:tmpl w:val="528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D4727"/>
    <w:multiLevelType w:val="multilevel"/>
    <w:tmpl w:val="EE82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836BC"/>
    <w:multiLevelType w:val="multilevel"/>
    <w:tmpl w:val="F89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22362"/>
    <w:multiLevelType w:val="multilevel"/>
    <w:tmpl w:val="A052138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841438D"/>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BF15CC5"/>
    <w:multiLevelType w:val="multilevel"/>
    <w:tmpl w:val="5B36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5C4964"/>
    <w:multiLevelType w:val="multilevel"/>
    <w:tmpl w:val="696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F37C8"/>
    <w:multiLevelType w:val="multilevel"/>
    <w:tmpl w:val="7702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E0CBD"/>
    <w:multiLevelType w:val="multilevel"/>
    <w:tmpl w:val="C67C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A2C57"/>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261573"/>
    <w:multiLevelType w:val="multilevel"/>
    <w:tmpl w:val="043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E5E7D"/>
    <w:multiLevelType w:val="multilevel"/>
    <w:tmpl w:val="23E8F40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AFA0A3C"/>
    <w:multiLevelType w:val="multilevel"/>
    <w:tmpl w:val="23E8F40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8" w15:restartNumberingAfterBreak="0">
    <w:nsid w:val="7E223623"/>
    <w:multiLevelType w:val="multilevel"/>
    <w:tmpl w:val="5A0C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D5E36"/>
    <w:multiLevelType w:val="multilevel"/>
    <w:tmpl w:val="0FE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907421">
    <w:abstractNumId w:val="24"/>
  </w:num>
  <w:num w:numId="2" w16cid:durableId="1491796053">
    <w:abstractNumId w:val="2"/>
  </w:num>
  <w:num w:numId="3" w16cid:durableId="903299177">
    <w:abstractNumId w:val="22"/>
  </w:num>
  <w:num w:numId="4" w16cid:durableId="1196698345">
    <w:abstractNumId w:val="21"/>
  </w:num>
  <w:num w:numId="5" w16cid:durableId="800540079">
    <w:abstractNumId w:val="38"/>
  </w:num>
  <w:num w:numId="6" w16cid:durableId="1882866481">
    <w:abstractNumId w:val="25"/>
  </w:num>
  <w:num w:numId="7" w16cid:durableId="511842647">
    <w:abstractNumId w:val="49"/>
  </w:num>
  <w:num w:numId="8" w16cid:durableId="313992323">
    <w:abstractNumId w:val="37"/>
  </w:num>
  <w:num w:numId="9" w16cid:durableId="1363943066">
    <w:abstractNumId w:val="0"/>
  </w:num>
  <w:num w:numId="10" w16cid:durableId="1193494280">
    <w:abstractNumId w:val="19"/>
  </w:num>
  <w:num w:numId="11" w16cid:durableId="588581927">
    <w:abstractNumId w:val="27"/>
  </w:num>
  <w:num w:numId="12" w16cid:durableId="20934885">
    <w:abstractNumId w:val="31"/>
  </w:num>
  <w:num w:numId="13" w16cid:durableId="495999938">
    <w:abstractNumId w:val="33"/>
  </w:num>
  <w:num w:numId="14" w16cid:durableId="220137162">
    <w:abstractNumId w:val="8"/>
  </w:num>
  <w:num w:numId="15" w16cid:durableId="635373847">
    <w:abstractNumId w:val="5"/>
  </w:num>
  <w:num w:numId="16" w16cid:durableId="873080121">
    <w:abstractNumId w:val="30"/>
  </w:num>
  <w:num w:numId="17" w16cid:durableId="306252088">
    <w:abstractNumId w:val="28"/>
  </w:num>
  <w:num w:numId="18" w16cid:durableId="1889368477">
    <w:abstractNumId w:val="32"/>
  </w:num>
  <w:num w:numId="19" w16cid:durableId="588656924">
    <w:abstractNumId w:val="15"/>
  </w:num>
  <w:num w:numId="20" w16cid:durableId="114718461">
    <w:abstractNumId w:val="14"/>
  </w:num>
  <w:num w:numId="21" w16cid:durableId="804740069">
    <w:abstractNumId w:val="11"/>
  </w:num>
  <w:num w:numId="22" w16cid:durableId="1529297123">
    <w:abstractNumId w:val="9"/>
  </w:num>
  <w:num w:numId="23" w16cid:durableId="692221765">
    <w:abstractNumId w:val="44"/>
  </w:num>
  <w:num w:numId="24" w16cid:durableId="1799297850">
    <w:abstractNumId w:val="23"/>
  </w:num>
  <w:num w:numId="25" w16cid:durableId="1823740826">
    <w:abstractNumId w:val="16"/>
  </w:num>
  <w:num w:numId="26" w16cid:durableId="1097289859">
    <w:abstractNumId w:val="3"/>
  </w:num>
  <w:num w:numId="27" w16cid:durableId="297224645">
    <w:abstractNumId w:val="26"/>
  </w:num>
  <w:num w:numId="28" w16cid:durableId="1937207597">
    <w:abstractNumId w:val="34"/>
  </w:num>
  <w:num w:numId="29" w16cid:durableId="1322387942">
    <w:abstractNumId w:val="17"/>
  </w:num>
  <w:num w:numId="30" w16cid:durableId="2135102207">
    <w:abstractNumId w:val="48"/>
  </w:num>
  <w:num w:numId="31" w16cid:durableId="1897810942">
    <w:abstractNumId w:val="35"/>
  </w:num>
  <w:num w:numId="32" w16cid:durableId="1404451810">
    <w:abstractNumId w:val="4"/>
  </w:num>
  <w:num w:numId="33" w16cid:durableId="870845393">
    <w:abstractNumId w:val="46"/>
  </w:num>
  <w:num w:numId="34" w16cid:durableId="1223056798">
    <w:abstractNumId w:val="13"/>
  </w:num>
  <w:num w:numId="35" w16cid:durableId="1756437118">
    <w:abstractNumId w:val="7"/>
  </w:num>
  <w:num w:numId="36" w16cid:durableId="588271522">
    <w:abstractNumId w:val="36"/>
  </w:num>
  <w:num w:numId="37" w16cid:durableId="1733768998">
    <w:abstractNumId w:val="47"/>
  </w:num>
  <w:num w:numId="38" w16cid:durableId="246815921">
    <w:abstractNumId w:val="43"/>
  </w:num>
  <w:num w:numId="39" w16cid:durableId="1090391308">
    <w:abstractNumId w:val="20"/>
  </w:num>
  <w:num w:numId="40" w16cid:durableId="2056998741">
    <w:abstractNumId w:val="29"/>
  </w:num>
  <w:num w:numId="41" w16cid:durableId="721371917">
    <w:abstractNumId w:val="6"/>
  </w:num>
  <w:num w:numId="42" w16cid:durableId="1955281602">
    <w:abstractNumId w:val="39"/>
  </w:num>
  <w:num w:numId="43" w16cid:durableId="285432491">
    <w:abstractNumId w:val="12"/>
  </w:num>
  <w:num w:numId="44" w16cid:durableId="95830696">
    <w:abstractNumId w:val="1"/>
  </w:num>
  <w:num w:numId="45" w16cid:durableId="1657758784">
    <w:abstractNumId w:val="40"/>
  </w:num>
  <w:num w:numId="46" w16cid:durableId="1306743352">
    <w:abstractNumId w:val="41"/>
  </w:num>
  <w:num w:numId="47" w16cid:durableId="619919170">
    <w:abstractNumId w:val="45"/>
  </w:num>
  <w:num w:numId="48" w16cid:durableId="1759908248">
    <w:abstractNumId w:val="10"/>
  </w:num>
  <w:num w:numId="49" w16cid:durableId="70081374">
    <w:abstractNumId w:val="18"/>
  </w:num>
  <w:num w:numId="50" w16cid:durableId="185514917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F6"/>
    <w:rsid w:val="0000051C"/>
    <w:rsid w:val="00035F89"/>
    <w:rsid w:val="00085BBB"/>
    <w:rsid w:val="000A5968"/>
    <w:rsid w:val="0017182E"/>
    <w:rsid w:val="00184C3D"/>
    <w:rsid w:val="001A7FB3"/>
    <w:rsid w:val="001E405F"/>
    <w:rsid w:val="0022162B"/>
    <w:rsid w:val="00244627"/>
    <w:rsid w:val="00245C9A"/>
    <w:rsid w:val="00276A5C"/>
    <w:rsid w:val="00277565"/>
    <w:rsid w:val="002802A2"/>
    <w:rsid w:val="00284A75"/>
    <w:rsid w:val="0029354D"/>
    <w:rsid w:val="002D0766"/>
    <w:rsid w:val="003223EB"/>
    <w:rsid w:val="003525D5"/>
    <w:rsid w:val="003615F6"/>
    <w:rsid w:val="00385B4E"/>
    <w:rsid w:val="0039402E"/>
    <w:rsid w:val="003A40B7"/>
    <w:rsid w:val="003B13DE"/>
    <w:rsid w:val="003E2849"/>
    <w:rsid w:val="003F5C25"/>
    <w:rsid w:val="003F69E4"/>
    <w:rsid w:val="00414D8E"/>
    <w:rsid w:val="00424AB2"/>
    <w:rsid w:val="0048452D"/>
    <w:rsid w:val="004A76B2"/>
    <w:rsid w:val="00505105"/>
    <w:rsid w:val="00541A42"/>
    <w:rsid w:val="005616EF"/>
    <w:rsid w:val="00573E36"/>
    <w:rsid w:val="005B6A29"/>
    <w:rsid w:val="005F66AB"/>
    <w:rsid w:val="006335CE"/>
    <w:rsid w:val="00666E68"/>
    <w:rsid w:val="00770167"/>
    <w:rsid w:val="007942E1"/>
    <w:rsid w:val="007B5E1A"/>
    <w:rsid w:val="007F656B"/>
    <w:rsid w:val="008302BA"/>
    <w:rsid w:val="00837629"/>
    <w:rsid w:val="00860173"/>
    <w:rsid w:val="008D7289"/>
    <w:rsid w:val="008D77BD"/>
    <w:rsid w:val="008E2C78"/>
    <w:rsid w:val="008F12D8"/>
    <w:rsid w:val="00931149"/>
    <w:rsid w:val="00945C0F"/>
    <w:rsid w:val="00951A4B"/>
    <w:rsid w:val="0095467B"/>
    <w:rsid w:val="009902EB"/>
    <w:rsid w:val="009A26F5"/>
    <w:rsid w:val="009C1B30"/>
    <w:rsid w:val="009F48D9"/>
    <w:rsid w:val="00A27055"/>
    <w:rsid w:val="00A41373"/>
    <w:rsid w:val="00A44C89"/>
    <w:rsid w:val="00A73CF5"/>
    <w:rsid w:val="00AB1418"/>
    <w:rsid w:val="00AF70AD"/>
    <w:rsid w:val="00B05F56"/>
    <w:rsid w:val="00B9476F"/>
    <w:rsid w:val="00BB6B46"/>
    <w:rsid w:val="00BF195E"/>
    <w:rsid w:val="00C63C35"/>
    <w:rsid w:val="00C86BD1"/>
    <w:rsid w:val="00CC650C"/>
    <w:rsid w:val="00CD6D77"/>
    <w:rsid w:val="00CE5C0B"/>
    <w:rsid w:val="00D02966"/>
    <w:rsid w:val="00D13C21"/>
    <w:rsid w:val="00D5614A"/>
    <w:rsid w:val="00D76166"/>
    <w:rsid w:val="00D866AC"/>
    <w:rsid w:val="00DE475E"/>
    <w:rsid w:val="00E91925"/>
    <w:rsid w:val="00E939C0"/>
    <w:rsid w:val="00EE44B9"/>
    <w:rsid w:val="00F71EE6"/>
    <w:rsid w:val="00FE4F2B"/>
    <w:rsid w:val="00FE57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C93A"/>
  <w15:chartTrackingRefBased/>
  <w15:docId w15:val="{2EFE84BD-B9F0-454C-92CB-5E170321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5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615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15F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615F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615F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61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5F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615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15F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3615F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615F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61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5F6"/>
    <w:rPr>
      <w:rFonts w:eastAsiaTheme="majorEastAsia" w:cstheme="majorBidi"/>
      <w:color w:val="272727" w:themeColor="text1" w:themeTint="D8"/>
    </w:rPr>
  </w:style>
  <w:style w:type="paragraph" w:styleId="Title">
    <w:name w:val="Title"/>
    <w:basedOn w:val="Normal"/>
    <w:next w:val="Normal"/>
    <w:link w:val="TitleChar"/>
    <w:uiPriority w:val="10"/>
    <w:qFormat/>
    <w:rsid w:val="00361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5F6"/>
    <w:pPr>
      <w:spacing w:before="160"/>
      <w:jc w:val="center"/>
    </w:pPr>
    <w:rPr>
      <w:i/>
      <w:iCs/>
      <w:color w:val="404040" w:themeColor="text1" w:themeTint="BF"/>
    </w:rPr>
  </w:style>
  <w:style w:type="character" w:customStyle="1" w:styleId="QuoteChar">
    <w:name w:val="Quote Char"/>
    <w:basedOn w:val="DefaultParagraphFont"/>
    <w:link w:val="Quote"/>
    <w:uiPriority w:val="29"/>
    <w:rsid w:val="003615F6"/>
    <w:rPr>
      <w:i/>
      <w:iCs/>
      <w:color w:val="404040" w:themeColor="text1" w:themeTint="BF"/>
    </w:rPr>
  </w:style>
  <w:style w:type="paragraph" w:styleId="ListParagraph">
    <w:name w:val="List Paragraph"/>
    <w:basedOn w:val="Normal"/>
    <w:uiPriority w:val="34"/>
    <w:qFormat/>
    <w:rsid w:val="003615F6"/>
    <w:pPr>
      <w:ind w:left="720"/>
      <w:contextualSpacing/>
    </w:pPr>
  </w:style>
  <w:style w:type="character" w:styleId="IntenseEmphasis">
    <w:name w:val="Intense Emphasis"/>
    <w:basedOn w:val="DefaultParagraphFont"/>
    <w:uiPriority w:val="21"/>
    <w:qFormat/>
    <w:rsid w:val="003615F6"/>
    <w:rPr>
      <w:i/>
      <w:iCs/>
      <w:color w:val="2E74B5" w:themeColor="accent1" w:themeShade="BF"/>
    </w:rPr>
  </w:style>
  <w:style w:type="paragraph" w:styleId="IntenseQuote">
    <w:name w:val="Intense Quote"/>
    <w:basedOn w:val="Normal"/>
    <w:next w:val="Normal"/>
    <w:link w:val="IntenseQuoteChar"/>
    <w:uiPriority w:val="30"/>
    <w:qFormat/>
    <w:rsid w:val="003615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615F6"/>
    <w:rPr>
      <w:i/>
      <w:iCs/>
      <w:color w:val="2E74B5" w:themeColor="accent1" w:themeShade="BF"/>
    </w:rPr>
  </w:style>
  <w:style w:type="character" w:styleId="IntenseReference">
    <w:name w:val="Intense Reference"/>
    <w:basedOn w:val="DefaultParagraphFont"/>
    <w:uiPriority w:val="32"/>
    <w:qFormat/>
    <w:rsid w:val="003615F6"/>
    <w:rPr>
      <w:b/>
      <w:bCs/>
      <w:smallCaps/>
      <w:color w:val="2E74B5" w:themeColor="accent1" w:themeShade="BF"/>
      <w:spacing w:val="5"/>
    </w:rPr>
  </w:style>
  <w:style w:type="table" w:styleId="TableGridLight">
    <w:name w:val="Grid Table Light"/>
    <w:basedOn w:val="TableNormal"/>
    <w:uiPriority w:val="40"/>
    <w:rsid w:val="009902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9902E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9902E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1">
    <w:name w:val="Plain Table 1"/>
    <w:basedOn w:val="TableNormal"/>
    <w:uiPriority w:val="41"/>
    <w:rsid w:val="00385B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E5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3525D5"/>
    <w:pPr>
      <w:numPr>
        <w:numId w:val="34"/>
      </w:numPr>
    </w:pPr>
  </w:style>
  <w:style w:type="paragraph" w:styleId="Header">
    <w:name w:val="header"/>
    <w:basedOn w:val="Normal"/>
    <w:link w:val="HeaderChar"/>
    <w:uiPriority w:val="99"/>
    <w:unhideWhenUsed/>
    <w:rsid w:val="003E2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49"/>
  </w:style>
  <w:style w:type="paragraph" w:styleId="Footer">
    <w:name w:val="footer"/>
    <w:basedOn w:val="Normal"/>
    <w:link w:val="FooterChar"/>
    <w:uiPriority w:val="99"/>
    <w:unhideWhenUsed/>
    <w:rsid w:val="003E2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75">
      <w:bodyDiv w:val="1"/>
      <w:marLeft w:val="0"/>
      <w:marRight w:val="0"/>
      <w:marTop w:val="0"/>
      <w:marBottom w:val="0"/>
      <w:divBdr>
        <w:top w:val="none" w:sz="0" w:space="0" w:color="auto"/>
        <w:left w:val="none" w:sz="0" w:space="0" w:color="auto"/>
        <w:bottom w:val="none" w:sz="0" w:space="0" w:color="auto"/>
        <w:right w:val="none" w:sz="0" w:space="0" w:color="auto"/>
      </w:divBdr>
      <w:divsChild>
        <w:div w:id="2055306208">
          <w:marLeft w:val="0"/>
          <w:marRight w:val="0"/>
          <w:marTop w:val="0"/>
          <w:marBottom w:val="0"/>
          <w:divBdr>
            <w:top w:val="none" w:sz="0" w:space="0" w:color="auto"/>
            <w:left w:val="none" w:sz="0" w:space="0" w:color="auto"/>
            <w:bottom w:val="none" w:sz="0" w:space="0" w:color="auto"/>
            <w:right w:val="none" w:sz="0" w:space="0" w:color="auto"/>
          </w:divBdr>
          <w:divsChild>
            <w:div w:id="2121341320">
              <w:marLeft w:val="0"/>
              <w:marRight w:val="0"/>
              <w:marTop w:val="0"/>
              <w:marBottom w:val="0"/>
              <w:divBdr>
                <w:top w:val="none" w:sz="0" w:space="0" w:color="auto"/>
                <w:left w:val="none" w:sz="0" w:space="0" w:color="auto"/>
                <w:bottom w:val="none" w:sz="0" w:space="0" w:color="auto"/>
                <w:right w:val="none" w:sz="0" w:space="0" w:color="auto"/>
              </w:divBdr>
              <w:divsChild>
                <w:div w:id="321931719">
                  <w:marLeft w:val="0"/>
                  <w:marRight w:val="0"/>
                  <w:marTop w:val="0"/>
                  <w:marBottom w:val="0"/>
                  <w:divBdr>
                    <w:top w:val="none" w:sz="0" w:space="0" w:color="auto"/>
                    <w:left w:val="none" w:sz="0" w:space="0" w:color="auto"/>
                    <w:bottom w:val="none" w:sz="0" w:space="0" w:color="auto"/>
                    <w:right w:val="none" w:sz="0" w:space="0" w:color="auto"/>
                  </w:divBdr>
                  <w:divsChild>
                    <w:div w:id="2080514835">
                      <w:marLeft w:val="0"/>
                      <w:marRight w:val="0"/>
                      <w:marTop w:val="0"/>
                      <w:marBottom w:val="0"/>
                      <w:divBdr>
                        <w:top w:val="none" w:sz="0" w:space="0" w:color="auto"/>
                        <w:left w:val="none" w:sz="0" w:space="0" w:color="auto"/>
                        <w:bottom w:val="none" w:sz="0" w:space="0" w:color="auto"/>
                        <w:right w:val="none" w:sz="0" w:space="0" w:color="auto"/>
                      </w:divBdr>
                      <w:divsChild>
                        <w:div w:id="376053912">
                          <w:marLeft w:val="0"/>
                          <w:marRight w:val="0"/>
                          <w:marTop w:val="0"/>
                          <w:marBottom w:val="0"/>
                          <w:divBdr>
                            <w:top w:val="none" w:sz="0" w:space="0" w:color="auto"/>
                            <w:left w:val="none" w:sz="0" w:space="0" w:color="auto"/>
                            <w:bottom w:val="none" w:sz="0" w:space="0" w:color="auto"/>
                            <w:right w:val="none" w:sz="0" w:space="0" w:color="auto"/>
                          </w:divBdr>
                          <w:divsChild>
                            <w:div w:id="11263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59">
      <w:bodyDiv w:val="1"/>
      <w:marLeft w:val="0"/>
      <w:marRight w:val="0"/>
      <w:marTop w:val="0"/>
      <w:marBottom w:val="0"/>
      <w:divBdr>
        <w:top w:val="none" w:sz="0" w:space="0" w:color="auto"/>
        <w:left w:val="none" w:sz="0" w:space="0" w:color="auto"/>
        <w:bottom w:val="none" w:sz="0" w:space="0" w:color="auto"/>
        <w:right w:val="none" w:sz="0" w:space="0" w:color="auto"/>
      </w:divBdr>
    </w:div>
    <w:div w:id="25715529">
      <w:bodyDiv w:val="1"/>
      <w:marLeft w:val="0"/>
      <w:marRight w:val="0"/>
      <w:marTop w:val="0"/>
      <w:marBottom w:val="0"/>
      <w:divBdr>
        <w:top w:val="none" w:sz="0" w:space="0" w:color="auto"/>
        <w:left w:val="none" w:sz="0" w:space="0" w:color="auto"/>
        <w:bottom w:val="none" w:sz="0" w:space="0" w:color="auto"/>
        <w:right w:val="none" w:sz="0" w:space="0" w:color="auto"/>
      </w:divBdr>
    </w:div>
    <w:div w:id="49353886">
      <w:bodyDiv w:val="1"/>
      <w:marLeft w:val="0"/>
      <w:marRight w:val="0"/>
      <w:marTop w:val="0"/>
      <w:marBottom w:val="0"/>
      <w:divBdr>
        <w:top w:val="none" w:sz="0" w:space="0" w:color="auto"/>
        <w:left w:val="none" w:sz="0" w:space="0" w:color="auto"/>
        <w:bottom w:val="none" w:sz="0" w:space="0" w:color="auto"/>
        <w:right w:val="none" w:sz="0" w:space="0" w:color="auto"/>
      </w:divBdr>
    </w:div>
    <w:div w:id="65613321">
      <w:bodyDiv w:val="1"/>
      <w:marLeft w:val="0"/>
      <w:marRight w:val="0"/>
      <w:marTop w:val="0"/>
      <w:marBottom w:val="0"/>
      <w:divBdr>
        <w:top w:val="none" w:sz="0" w:space="0" w:color="auto"/>
        <w:left w:val="none" w:sz="0" w:space="0" w:color="auto"/>
        <w:bottom w:val="none" w:sz="0" w:space="0" w:color="auto"/>
        <w:right w:val="none" w:sz="0" w:space="0" w:color="auto"/>
      </w:divBdr>
    </w:div>
    <w:div w:id="92017580">
      <w:bodyDiv w:val="1"/>
      <w:marLeft w:val="0"/>
      <w:marRight w:val="0"/>
      <w:marTop w:val="0"/>
      <w:marBottom w:val="0"/>
      <w:divBdr>
        <w:top w:val="none" w:sz="0" w:space="0" w:color="auto"/>
        <w:left w:val="none" w:sz="0" w:space="0" w:color="auto"/>
        <w:bottom w:val="none" w:sz="0" w:space="0" w:color="auto"/>
        <w:right w:val="none" w:sz="0" w:space="0" w:color="auto"/>
      </w:divBdr>
    </w:div>
    <w:div w:id="96098984">
      <w:bodyDiv w:val="1"/>
      <w:marLeft w:val="0"/>
      <w:marRight w:val="0"/>
      <w:marTop w:val="0"/>
      <w:marBottom w:val="0"/>
      <w:divBdr>
        <w:top w:val="none" w:sz="0" w:space="0" w:color="auto"/>
        <w:left w:val="none" w:sz="0" w:space="0" w:color="auto"/>
        <w:bottom w:val="none" w:sz="0" w:space="0" w:color="auto"/>
        <w:right w:val="none" w:sz="0" w:space="0" w:color="auto"/>
      </w:divBdr>
    </w:div>
    <w:div w:id="150798427">
      <w:bodyDiv w:val="1"/>
      <w:marLeft w:val="0"/>
      <w:marRight w:val="0"/>
      <w:marTop w:val="0"/>
      <w:marBottom w:val="0"/>
      <w:divBdr>
        <w:top w:val="none" w:sz="0" w:space="0" w:color="auto"/>
        <w:left w:val="none" w:sz="0" w:space="0" w:color="auto"/>
        <w:bottom w:val="none" w:sz="0" w:space="0" w:color="auto"/>
        <w:right w:val="none" w:sz="0" w:space="0" w:color="auto"/>
      </w:divBdr>
    </w:div>
    <w:div w:id="235868251">
      <w:bodyDiv w:val="1"/>
      <w:marLeft w:val="0"/>
      <w:marRight w:val="0"/>
      <w:marTop w:val="0"/>
      <w:marBottom w:val="0"/>
      <w:divBdr>
        <w:top w:val="none" w:sz="0" w:space="0" w:color="auto"/>
        <w:left w:val="none" w:sz="0" w:space="0" w:color="auto"/>
        <w:bottom w:val="none" w:sz="0" w:space="0" w:color="auto"/>
        <w:right w:val="none" w:sz="0" w:space="0" w:color="auto"/>
      </w:divBdr>
    </w:div>
    <w:div w:id="296376119">
      <w:bodyDiv w:val="1"/>
      <w:marLeft w:val="0"/>
      <w:marRight w:val="0"/>
      <w:marTop w:val="0"/>
      <w:marBottom w:val="0"/>
      <w:divBdr>
        <w:top w:val="none" w:sz="0" w:space="0" w:color="auto"/>
        <w:left w:val="none" w:sz="0" w:space="0" w:color="auto"/>
        <w:bottom w:val="none" w:sz="0" w:space="0" w:color="auto"/>
        <w:right w:val="none" w:sz="0" w:space="0" w:color="auto"/>
      </w:divBdr>
    </w:div>
    <w:div w:id="313922739">
      <w:bodyDiv w:val="1"/>
      <w:marLeft w:val="0"/>
      <w:marRight w:val="0"/>
      <w:marTop w:val="0"/>
      <w:marBottom w:val="0"/>
      <w:divBdr>
        <w:top w:val="none" w:sz="0" w:space="0" w:color="auto"/>
        <w:left w:val="none" w:sz="0" w:space="0" w:color="auto"/>
        <w:bottom w:val="none" w:sz="0" w:space="0" w:color="auto"/>
        <w:right w:val="none" w:sz="0" w:space="0" w:color="auto"/>
      </w:divBdr>
    </w:div>
    <w:div w:id="376711143">
      <w:bodyDiv w:val="1"/>
      <w:marLeft w:val="0"/>
      <w:marRight w:val="0"/>
      <w:marTop w:val="0"/>
      <w:marBottom w:val="0"/>
      <w:divBdr>
        <w:top w:val="none" w:sz="0" w:space="0" w:color="auto"/>
        <w:left w:val="none" w:sz="0" w:space="0" w:color="auto"/>
        <w:bottom w:val="none" w:sz="0" w:space="0" w:color="auto"/>
        <w:right w:val="none" w:sz="0" w:space="0" w:color="auto"/>
      </w:divBdr>
    </w:div>
    <w:div w:id="470712271">
      <w:bodyDiv w:val="1"/>
      <w:marLeft w:val="0"/>
      <w:marRight w:val="0"/>
      <w:marTop w:val="0"/>
      <w:marBottom w:val="0"/>
      <w:divBdr>
        <w:top w:val="none" w:sz="0" w:space="0" w:color="auto"/>
        <w:left w:val="none" w:sz="0" w:space="0" w:color="auto"/>
        <w:bottom w:val="none" w:sz="0" w:space="0" w:color="auto"/>
        <w:right w:val="none" w:sz="0" w:space="0" w:color="auto"/>
      </w:divBdr>
    </w:div>
    <w:div w:id="479032808">
      <w:bodyDiv w:val="1"/>
      <w:marLeft w:val="0"/>
      <w:marRight w:val="0"/>
      <w:marTop w:val="0"/>
      <w:marBottom w:val="0"/>
      <w:divBdr>
        <w:top w:val="none" w:sz="0" w:space="0" w:color="auto"/>
        <w:left w:val="none" w:sz="0" w:space="0" w:color="auto"/>
        <w:bottom w:val="none" w:sz="0" w:space="0" w:color="auto"/>
        <w:right w:val="none" w:sz="0" w:space="0" w:color="auto"/>
      </w:divBdr>
    </w:div>
    <w:div w:id="521483047">
      <w:bodyDiv w:val="1"/>
      <w:marLeft w:val="0"/>
      <w:marRight w:val="0"/>
      <w:marTop w:val="0"/>
      <w:marBottom w:val="0"/>
      <w:divBdr>
        <w:top w:val="none" w:sz="0" w:space="0" w:color="auto"/>
        <w:left w:val="none" w:sz="0" w:space="0" w:color="auto"/>
        <w:bottom w:val="none" w:sz="0" w:space="0" w:color="auto"/>
        <w:right w:val="none" w:sz="0" w:space="0" w:color="auto"/>
      </w:divBdr>
    </w:div>
    <w:div w:id="533930678">
      <w:bodyDiv w:val="1"/>
      <w:marLeft w:val="0"/>
      <w:marRight w:val="0"/>
      <w:marTop w:val="0"/>
      <w:marBottom w:val="0"/>
      <w:divBdr>
        <w:top w:val="none" w:sz="0" w:space="0" w:color="auto"/>
        <w:left w:val="none" w:sz="0" w:space="0" w:color="auto"/>
        <w:bottom w:val="none" w:sz="0" w:space="0" w:color="auto"/>
        <w:right w:val="none" w:sz="0" w:space="0" w:color="auto"/>
      </w:divBdr>
      <w:divsChild>
        <w:div w:id="1089275825">
          <w:marLeft w:val="0"/>
          <w:marRight w:val="0"/>
          <w:marTop w:val="0"/>
          <w:marBottom w:val="0"/>
          <w:divBdr>
            <w:top w:val="none" w:sz="0" w:space="0" w:color="auto"/>
            <w:left w:val="none" w:sz="0" w:space="0" w:color="auto"/>
            <w:bottom w:val="none" w:sz="0" w:space="0" w:color="auto"/>
            <w:right w:val="none" w:sz="0" w:space="0" w:color="auto"/>
          </w:divBdr>
          <w:divsChild>
            <w:div w:id="2013528276">
              <w:marLeft w:val="0"/>
              <w:marRight w:val="0"/>
              <w:marTop w:val="0"/>
              <w:marBottom w:val="0"/>
              <w:divBdr>
                <w:top w:val="none" w:sz="0" w:space="0" w:color="auto"/>
                <w:left w:val="none" w:sz="0" w:space="0" w:color="auto"/>
                <w:bottom w:val="none" w:sz="0" w:space="0" w:color="auto"/>
                <w:right w:val="none" w:sz="0" w:space="0" w:color="auto"/>
              </w:divBdr>
              <w:divsChild>
                <w:div w:id="829833180">
                  <w:marLeft w:val="0"/>
                  <w:marRight w:val="0"/>
                  <w:marTop w:val="0"/>
                  <w:marBottom w:val="0"/>
                  <w:divBdr>
                    <w:top w:val="none" w:sz="0" w:space="0" w:color="auto"/>
                    <w:left w:val="none" w:sz="0" w:space="0" w:color="auto"/>
                    <w:bottom w:val="none" w:sz="0" w:space="0" w:color="auto"/>
                    <w:right w:val="none" w:sz="0" w:space="0" w:color="auto"/>
                  </w:divBdr>
                  <w:divsChild>
                    <w:div w:id="1505120540">
                      <w:marLeft w:val="0"/>
                      <w:marRight w:val="0"/>
                      <w:marTop w:val="0"/>
                      <w:marBottom w:val="0"/>
                      <w:divBdr>
                        <w:top w:val="none" w:sz="0" w:space="0" w:color="auto"/>
                        <w:left w:val="none" w:sz="0" w:space="0" w:color="auto"/>
                        <w:bottom w:val="none" w:sz="0" w:space="0" w:color="auto"/>
                        <w:right w:val="none" w:sz="0" w:space="0" w:color="auto"/>
                      </w:divBdr>
                      <w:divsChild>
                        <w:div w:id="170342603">
                          <w:marLeft w:val="0"/>
                          <w:marRight w:val="0"/>
                          <w:marTop w:val="0"/>
                          <w:marBottom w:val="0"/>
                          <w:divBdr>
                            <w:top w:val="none" w:sz="0" w:space="0" w:color="auto"/>
                            <w:left w:val="none" w:sz="0" w:space="0" w:color="auto"/>
                            <w:bottom w:val="none" w:sz="0" w:space="0" w:color="auto"/>
                            <w:right w:val="none" w:sz="0" w:space="0" w:color="auto"/>
                          </w:divBdr>
                          <w:divsChild>
                            <w:div w:id="15539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621635">
      <w:bodyDiv w:val="1"/>
      <w:marLeft w:val="0"/>
      <w:marRight w:val="0"/>
      <w:marTop w:val="0"/>
      <w:marBottom w:val="0"/>
      <w:divBdr>
        <w:top w:val="none" w:sz="0" w:space="0" w:color="auto"/>
        <w:left w:val="none" w:sz="0" w:space="0" w:color="auto"/>
        <w:bottom w:val="none" w:sz="0" w:space="0" w:color="auto"/>
        <w:right w:val="none" w:sz="0" w:space="0" w:color="auto"/>
      </w:divBdr>
    </w:div>
    <w:div w:id="561596043">
      <w:bodyDiv w:val="1"/>
      <w:marLeft w:val="0"/>
      <w:marRight w:val="0"/>
      <w:marTop w:val="0"/>
      <w:marBottom w:val="0"/>
      <w:divBdr>
        <w:top w:val="none" w:sz="0" w:space="0" w:color="auto"/>
        <w:left w:val="none" w:sz="0" w:space="0" w:color="auto"/>
        <w:bottom w:val="none" w:sz="0" w:space="0" w:color="auto"/>
        <w:right w:val="none" w:sz="0" w:space="0" w:color="auto"/>
      </w:divBdr>
    </w:div>
    <w:div w:id="572013667">
      <w:bodyDiv w:val="1"/>
      <w:marLeft w:val="0"/>
      <w:marRight w:val="0"/>
      <w:marTop w:val="0"/>
      <w:marBottom w:val="0"/>
      <w:divBdr>
        <w:top w:val="none" w:sz="0" w:space="0" w:color="auto"/>
        <w:left w:val="none" w:sz="0" w:space="0" w:color="auto"/>
        <w:bottom w:val="none" w:sz="0" w:space="0" w:color="auto"/>
        <w:right w:val="none" w:sz="0" w:space="0" w:color="auto"/>
      </w:divBdr>
      <w:divsChild>
        <w:div w:id="1277250439">
          <w:marLeft w:val="0"/>
          <w:marRight w:val="0"/>
          <w:marTop w:val="0"/>
          <w:marBottom w:val="0"/>
          <w:divBdr>
            <w:top w:val="single" w:sz="2" w:space="0" w:color="auto"/>
            <w:left w:val="single" w:sz="2" w:space="0" w:color="auto"/>
            <w:bottom w:val="single" w:sz="2" w:space="0" w:color="auto"/>
            <w:right w:val="single" w:sz="2" w:space="0" w:color="auto"/>
          </w:divBdr>
        </w:div>
      </w:divsChild>
    </w:div>
    <w:div w:id="586811740">
      <w:bodyDiv w:val="1"/>
      <w:marLeft w:val="0"/>
      <w:marRight w:val="0"/>
      <w:marTop w:val="0"/>
      <w:marBottom w:val="0"/>
      <w:divBdr>
        <w:top w:val="none" w:sz="0" w:space="0" w:color="auto"/>
        <w:left w:val="none" w:sz="0" w:space="0" w:color="auto"/>
        <w:bottom w:val="none" w:sz="0" w:space="0" w:color="auto"/>
        <w:right w:val="none" w:sz="0" w:space="0" w:color="auto"/>
      </w:divBdr>
    </w:div>
    <w:div w:id="587889885">
      <w:bodyDiv w:val="1"/>
      <w:marLeft w:val="0"/>
      <w:marRight w:val="0"/>
      <w:marTop w:val="0"/>
      <w:marBottom w:val="0"/>
      <w:divBdr>
        <w:top w:val="none" w:sz="0" w:space="0" w:color="auto"/>
        <w:left w:val="none" w:sz="0" w:space="0" w:color="auto"/>
        <w:bottom w:val="none" w:sz="0" w:space="0" w:color="auto"/>
        <w:right w:val="none" w:sz="0" w:space="0" w:color="auto"/>
      </w:divBdr>
    </w:div>
    <w:div w:id="632563785">
      <w:bodyDiv w:val="1"/>
      <w:marLeft w:val="0"/>
      <w:marRight w:val="0"/>
      <w:marTop w:val="0"/>
      <w:marBottom w:val="0"/>
      <w:divBdr>
        <w:top w:val="none" w:sz="0" w:space="0" w:color="auto"/>
        <w:left w:val="none" w:sz="0" w:space="0" w:color="auto"/>
        <w:bottom w:val="none" w:sz="0" w:space="0" w:color="auto"/>
        <w:right w:val="none" w:sz="0" w:space="0" w:color="auto"/>
      </w:divBdr>
    </w:div>
    <w:div w:id="647781797">
      <w:bodyDiv w:val="1"/>
      <w:marLeft w:val="0"/>
      <w:marRight w:val="0"/>
      <w:marTop w:val="0"/>
      <w:marBottom w:val="0"/>
      <w:divBdr>
        <w:top w:val="none" w:sz="0" w:space="0" w:color="auto"/>
        <w:left w:val="none" w:sz="0" w:space="0" w:color="auto"/>
        <w:bottom w:val="none" w:sz="0" w:space="0" w:color="auto"/>
        <w:right w:val="none" w:sz="0" w:space="0" w:color="auto"/>
      </w:divBdr>
      <w:divsChild>
        <w:div w:id="1127119758">
          <w:marLeft w:val="0"/>
          <w:marRight w:val="0"/>
          <w:marTop w:val="0"/>
          <w:marBottom w:val="0"/>
          <w:divBdr>
            <w:top w:val="single" w:sz="2" w:space="0" w:color="auto"/>
            <w:left w:val="single" w:sz="2" w:space="0" w:color="auto"/>
            <w:bottom w:val="single" w:sz="2" w:space="0" w:color="auto"/>
            <w:right w:val="single" w:sz="2" w:space="0" w:color="auto"/>
          </w:divBdr>
        </w:div>
      </w:divsChild>
    </w:div>
    <w:div w:id="655111361">
      <w:bodyDiv w:val="1"/>
      <w:marLeft w:val="0"/>
      <w:marRight w:val="0"/>
      <w:marTop w:val="0"/>
      <w:marBottom w:val="0"/>
      <w:divBdr>
        <w:top w:val="none" w:sz="0" w:space="0" w:color="auto"/>
        <w:left w:val="none" w:sz="0" w:space="0" w:color="auto"/>
        <w:bottom w:val="none" w:sz="0" w:space="0" w:color="auto"/>
        <w:right w:val="none" w:sz="0" w:space="0" w:color="auto"/>
      </w:divBdr>
    </w:div>
    <w:div w:id="767776149">
      <w:bodyDiv w:val="1"/>
      <w:marLeft w:val="0"/>
      <w:marRight w:val="0"/>
      <w:marTop w:val="0"/>
      <w:marBottom w:val="0"/>
      <w:divBdr>
        <w:top w:val="none" w:sz="0" w:space="0" w:color="auto"/>
        <w:left w:val="none" w:sz="0" w:space="0" w:color="auto"/>
        <w:bottom w:val="none" w:sz="0" w:space="0" w:color="auto"/>
        <w:right w:val="none" w:sz="0" w:space="0" w:color="auto"/>
      </w:divBdr>
    </w:div>
    <w:div w:id="793018257">
      <w:bodyDiv w:val="1"/>
      <w:marLeft w:val="0"/>
      <w:marRight w:val="0"/>
      <w:marTop w:val="0"/>
      <w:marBottom w:val="0"/>
      <w:divBdr>
        <w:top w:val="none" w:sz="0" w:space="0" w:color="auto"/>
        <w:left w:val="none" w:sz="0" w:space="0" w:color="auto"/>
        <w:bottom w:val="none" w:sz="0" w:space="0" w:color="auto"/>
        <w:right w:val="none" w:sz="0" w:space="0" w:color="auto"/>
      </w:divBdr>
    </w:div>
    <w:div w:id="812067813">
      <w:bodyDiv w:val="1"/>
      <w:marLeft w:val="0"/>
      <w:marRight w:val="0"/>
      <w:marTop w:val="0"/>
      <w:marBottom w:val="0"/>
      <w:divBdr>
        <w:top w:val="none" w:sz="0" w:space="0" w:color="auto"/>
        <w:left w:val="none" w:sz="0" w:space="0" w:color="auto"/>
        <w:bottom w:val="none" w:sz="0" w:space="0" w:color="auto"/>
        <w:right w:val="none" w:sz="0" w:space="0" w:color="auto"/>
      </w:divBdr>
    </w:div>
    <w:div w:id="832834438">
      <w:bodyDiv w:val="1"/>
      <w:marLeft w:val="0"/>
      <w:marRight w:val="0"/>
      <w:marTop w:val="0"/>
      <w:marBottom w:val="0"/>
      <w:divBdr>
        <w:top w:val="none" w:sz="0" w:space="0" w:color="auto"/>
        <w:left w:val="none" w:sz="0" w:space="0" w:color="auto"/>
        <w:bottom w:val="none" w:sz="0" w:space="0" w:color="auto"/>
        <w:right w:val="none" w:sz="0" w:space="0" w:color="auto"/>
      </w:divBdr>
    </w:div>
    <w:div w:id="858743333">
      <w:bodyDiv w:val="1"/>
      <w:marLeft w:val="0"/>
      <w:marRight w:val="0"/>
      <w:marTop w:val="0"/>
      <w:marBottom w:val="0"/>
      <w:divBdr>
        <w:top w:val="none" w:sz="0" w:space="0" w:color="auto"/>
        <w:left w:val="none" w:sz="0" w:space="0" w:color="auto"/>
        <w:bottom w:val="none" w:sz="0" w:space="0" w:color="auto"/>
        <w:right w:val="none" w:sz="0" w:space="0" w:color="auto"/>
      </w:divBdr>
    </w:div>
    <w:div w:id="905843703">
      <w:bodyDiv w:val="1"/>
      <w:marLeft w:val="0"/>
      <w:marRight w:val="0"/>
      <w:marTop w:val="0"/>
      <w:marBottom w:val="0"/>
      <w:divBdr>
        <w:top w:val="none" w:sz="0" w:space="0" w:color="auto"/>
        <w:left w:val="none" w:sz="0" w:space="0" w:color="auto"/>
        <w:bottom w:val="none" w:sz="0" w:space="0" w:color="auto"/>
        <w:right w:val="none" w:sz="0" w:space="0" w:color="auto"/>
      </w:divBdr>
    </w:div>
    <w:div w:id="1049500135">
      <w:bodyDiv w:val="1"/>
      <w:marLeft w:val="0"/>
      <w:marRight w:val="0"/>
      <w:marTop w:val="0"/>
      <w:marBottom w:val="0"/>
      <w:divBdr>
        <w:top w:val="none" w:sz="0" w:space="0" w:color="auto"/>
        <w:left w:val="none" w:sz="0" w:space="0" w:color="auto"/>
        <w:bottom w:val="none" w:sz="0" w:space="0" w:color="auto"/>
        <w:right w:val="none" w:sz="0" w:space="0" w:color="auto"/>
      </w:divBdr>
    </w:div>
    <w:div w:id="1050762599">
      <w:bodyDiv w:val="1"/>
      <w:marLeft w:val="0"/>
      <w:marRight w:val="0"/>
      <w:marTop w:val="0"/>
      <w:marBottom w:val="0"/>
      <w:divBdr>
        <w:top w:val="none" w:sz="0" w:space="0" w:color="auto"/>
        <w:left w:val="none" w:sz="0" w:space="0" w:color="auto"/>
        <w:bottom w:val="none" w:sz="0" w:space="0" w:color="auto"/>
        <w:right w:val="none" w:sz="0" w:space="0" w:color="auto"/>
      </w:divBdr>
    </w:div>
    <w:div w:id="1238512624">
      <w:bodyDiv w:val="1"/>
      <w:marLeft w:val="0"/>
      <w:marRight w:val="0"/>
      <w:marTop w:val="0"/>
      <w:marBottom w:val="0"/>
      <w:divBdr>
        <w:top w:val="none" w:sz="0" w:space="0" w:color="auto"/>
        <w:left w:val="none" w:sz="0" w:space="0" w:color="auto"/>
        <w:bottom w:val="none" w:sz="0" w:space="0" w:color="auto"/>
        <w:right w:val="none" w:sz="0" w:space="0" w:color="auto"/>
      </w:divBdr>
    </w:div>
    <w:div w:id="1342702939">
      <w:bodyDiv w:val="1"/>
      <w:marLeft w:val="0"/>
      <w:marRight w:val="0"/>
      <w:marTop w:val="0"/>
      <w:marBottom w:val="0"/>
      <w:divBdr>
        <w:top w:val="none" w:sz="0" w:space="0" w:color="auto"/>
        <w:left w:val="none" w:sz="0" w:space="0" w:color="auto"/>
        <w:bottom w:val="none" w:sz="0" w:space="0" w:color="auto"/>
        <w:right w:val="none" w:sz="0" w:space="0" w:color="auto"/>
      </w:divBdr>
    </w:div>
    <w:div w:id="1344013611">
      <w:bodyDiv w:val="1"/>
      <w:marLeft w:val="0"/>
      <w:marRight w:val="0"/>
      <w:marTop w:val="0"/>
      <w:marBottom w:val="0"/>
      <w:divBdr>
        <w:top w:val="none" w:sz="0" w:space="0" w:color="auto"/>
        <w:left w:val="none" w:sz="0" w:space="0" w:color="auto"/>
        <w:bottom w:val="none" w:sz="0" w:space="0" w:color="auto"/>
        <w:right w:val="none" w:sz="0" w:space="0" w:color="auto"/>
      </w:divBdr>
    </w:div>
    <w:div w:id="1348405594">
      <w:bodyDiv w:val="1"/>
      <w:marLeft w:val="0"/>
      <w:marRight w:val="0"/>
      <w:marTop w:val="0"/>
      <w:marBottom w:val="0"/>
      <w:divBdr>
        <w:top w:val="none" w:sz="0" w:space="0" w:color="auto"/>
        <w:left w:val="none" w:sz="0" w:space="0" w:color="auto"/>
        <w:bottom w:val="none" w:sz="0" w:space="0" w:color="auto"/>
        <w:right w:val="none" w:sz="0" w:space="0" w:color="auto"/>
      </w:divBdr>
    </w:div>
    <w:div w:id="1381052488">
      <w:bodyDiv w:val="1"/>
      <w:marLeft w:val="0"/>
      <w:marRight w:val="0"/>
      <w:marTop w:val="0"/>
      <w:marBottom w:val="0"/>
      <w:divBdr>
        <w:top w:val="none" w:sz="0" w:space="0" w:color="auto"/>
        <w:left w:val="none" w:sz="0" w:space="0" w:color="auto"/>
        <w:bottom w:val="none" w:sz="0" w:space="0" w:color="auto"/>
        <w:right w:val="none" w:sz="0" w:space="0" w:color="auto"/>
      </w:divBdr>
    </w:div>
    <w:div w:id="1388258744">
      <w:bodyDiv w:val="1"/>
      <w:marLeft w:val="0"/>
      <w:marRight w:val="0"/>
      <w:marTop w:val="0"/>
      <w:marBottom w:val="0"/>
      <w:divBdr>
        <w:top w:val="none" w:sz="0" w:space="0" w:color="auto"/>
        <w:left w:val="none" w:sz="0" w:space="0" w:color="auto"/>
        <w:bottom w:val="none" w:sz="0" w:space="0" w:color="auto"/>
        <w:right w:val="none" w:sz="0" w:space="0" w:color="auto"/>
      </w:divBdr>
    </w:div>
    <w:div w:id="1395469687">
      <w:bodyDiv w:val="1"/>
      <w:marLeft w:val="0"/>
      <w:marRight w:val="0"/>
      <w:marTop w:val="0"/>
      <w:marBottom w:val="0"/>
      <w:divBdr>
        <w:top w:val="none" w:sz="0" w:space="0" w:color="auto"/>
        <w:left w:val="none" w:sz="0" w:space="0" w:color="auto"/>
        <w:bottom w:val="none" w:sz="0" w:space="0" w:color="auto"/>
        <w:right w:val="none" w:sz="0" w:space="0" w:color="auto"/>
      </w:divBdr>
    </w:div>
    <w:div w:id="1442798787">
      <w:bodyDiv w:val="1"/>
      <w:marLeft w:val="0"/>
      <w:marRight w:val="0"/>
      <w:marTop w:val="0"/>
      <w:marBottom w:val="0"/>
      <w:divBdr>
        <w:top w:val="none" w:sz="0" w:space="0" w:color="auto"/>
        <w:left w:val="none" w:sz="0" w:space="0" w:color="auto"/>
        <w:bottom w:val="none" w:sz="0" w:space="0" w:color="auto"/>
        <w:right w:val="none" w:sz="0" w:space="0" w:color="auto"/>
      </w:divBdr>
    </w:div>
    <w:div w:id="1474827852">
      <w:bodyDiv w:val="1"/>
      <w:marLeft w:val="0"/>
      <w:marRight w:val="0"/>
      <w:marTop w:val="0"/>
      <w:marBottom w:val="0"/>
      <w:divBdr>
        <w:top w:val="none" w:sz="0" w:space="0" w:color="auto"/>
        <w:left w:val="none" w:sz="0" w:space="0" w:color="auto"/>
        <w:bottom w:val="none" w:sz="0" w:space="0" w:color="auto"/>
        <w:right w:val="none" w:sz="0" w:space="0" w:color="auto"/>
      </w:divBdr>
    </w:div>
    <w:div w:id="1477989725">
      <w:bodyDiv w:val="1"/>
      <w:marLeft w:val="0"/>
      <w:marRight w:val="0"/>
      <w:marTop w:val="0"/>
      <w:marBottom w:val="0"/>
      <w:divBdr>
        <w:top w:val="none" w:sz="0" w:space="0" w:color="auto"/>
        <w:left w:val="none" w:sz="0" w:space="0" w:color="auto"/>
        <w:bottom w:val="none" w:sz="0" w:space="0" w:color="auto"/>
        <w:right w:val="none" w:sz="0" w:space="0" w:color="auto"/>
      </w:divBdr>
    </w:div>
    <w:div w:id="1527014020">
      <w:bodyDiv w:val="1"/>
      <w:marLeft w:val="0"/>
      <w:marRight w:val="0"/>
      <w:marTop w:val="0"/>
      <w:marBottom w:val="0"/>
      <w:divBdr>
        <w:top w:val="none" w:sz="0" w:space="0" w:color="auto"/>
        <w:left w:val="none" w:sz="0" w:space="0" w:color="auto"/>
        <w:bottom w:val="none" w:sz="0" w:space="0" w:color="auto"/>
        <w:right w:val="none" w:sz="0" w:space="0" w:color="auto"/>
      </w:divBdr>
    </w:div>
    <w:div w:id="1673989065">
      <w:bodyDiv w:val="1"/>
      <w:marLeft w:val="0"/>
      <w:marRight w:val="0"/>
      <w:marTop w:val="0"/>
      <w:marBottom w:val="0"/>
      <w:divBdr>
        <w:top w:val="none" w:sz="0" w:space="0" w:color="auto"/>
        <w:left w:val="none" w:sz="0" w:space="0" w:color="auto"/>
        <w:bottom w:val="none" w:sz="0" w:space="0" w:color="auto"/>
        <w:right w:val="none" w:sz="0" w:space="0" w:color="auto"/>
      </w:divBdr>
    </w:div>
    <w:div w:id="1706560213">
      <w:bodyDiv w:val="1"/>
      <w:marLeft w:val="0"/>
      <w:marRight w:val="0"/>
      <w:marTop w:val="0"/>
      <w:marBottom w:val="0"/>
      <w:divBdr>
        <w:top w:val="none" w:sz="0" w:space="0" w:color="auto"/>
        <w:left w:val="none" w:sz="0" w:space="0" w:color="auto"/>
        <w:bottom w:val="none" w:sz="0" w:space="0" w:color="auto"/>
        <w:right w:val="none" w:sz="0" w:space="0" w:color="auto"/>
      </w:divBdr>
    </w:div>
    <w:div w:id="1712068089">
      <w:bodyDiv w:val="1"/>
      <w:marLeft w:val="0"/>
      <w:marRight w:val="0"/>
      <w:marTop w:val="0"/>
      <w:marBottom w:val="0"/>
      <w:divBdr>
        <w:top w:val="none" w:sz="0" w:space="0" w:color="auto"/>
        <w:left w:val="none" w:sz="0" w:space="0" w:color="auto"/>
        <w:bottom w:val="none" w:sz="0" w:space="0" w:color="auto"/>
        <w:right w:val="none" w:sz="0" w:space="0" w:color="auto"/>
      </w:divBdr>
    </w:div>
    <w:div w:id="1809324966">
      <w:bodyDiv w:val="1"/>
      <w:marLeft w:val="0"/>
      <w:marRight w:val="0"/>
      <w:marTop w:val="0"/>
      <w:marBottom w:val="0"/>
      <w:divBdr>
        <w:top w:val="none" w:sz="0" w:space="0" w:color="auto"/>
        <w:left w:val="none" w:sz="0" w:space="0" w:color="auto"/>
        <w:bottom w:val="none" w:sz="0" w:space="0" w:color="auto"/>
        <w:right w:val="none" w:sz="0" w:space="0" w:color="auto"/>
      </w:divBdr>
    </w:div>
    <w:div w:id="1864250035">
      <w:bodyDiv w:val="1"/>
      <w:marLeft w:val="0"/>
      <w:marRight w:val="0"/>
      <w:marTop w:val="0"/>
      <w:marBottom w:val="0"/>
      <w:divBdr>
        <w:top w:val="none" w:sz="0" w:space="0" w:color="auto"/>
        <w:left w:val="none" w:sz="0" w:space="0" w:color="auto"/>
        <w:bottom w:val="none" w:sz="0" w:space="0" w:color="auto"/>
        <w:right w:val="none" w:sz="0" w:space="0" w:color="auto"/>
      </w:divBdr>
    </w:div>
    <w:div w:id="1884563657">
      <w:bodyDiv w:val="1"/>
      <w:marLeft w:val="0"/>
      <w:marRight w:val="0"/>
      <w:marTop w:val="0"/>
      <w:marBottom w:val="0"/>
      <w:divBdr>
        <w:top w:val="none" w:sz="0" w:space="0" w:color="auto"/>
        <w:left w:val="none" w:sz="0" w:space="0" w:color="auto"/>
        <w:bottom w:val="none" w:sz="0" w:space="0" w:color="auto"/>
        <w:right w:val="none" w:sz="0" w:space="0" w:color="auto"/>
      </w:divBdr>
    </w:div>
    <w:div w:id="1920554892">
      <w:bodyDiv w:val="1"/>
      <w:marLeft w:val="0"/>
      <w:marRight w:val="0"/>
      <w:marTop w:val="0"/>
      <w:marBottom w:val="0"/>
      <w:divBdr>
        <w:top w:val="none" w:sz="0" w:space="0" w:color="auto"/>
        <w:left w:val="none" w:sz="0" w:space="0" w:color="auto"/>
        <w:bottom w:val="none" w:sz="0" w:space="0" w:color="auto"/>
        <w:right w:val="none" w:sz="0" w:space="0" w:color="auto"/>
      </w:divBdr>
    </w:div>
    <w:div w:id="1922636444">
      <w:bodyDiv w:val="1"/>
      <w:marLeft w:val="0"/>
      <w:marRight w:val="0"/>
      <w:marTop w:val="0"/>
      <w:marBottom w:val="0"/>
      <w:divBdr>
        <w:top w:val="none" w:sz="0" w:space="0" w:color="auto"/>
        <w:left w:val="none" w:sz="0" w:space="0" w:color="auto"/>
        <w:bottom w:val="none" w:sz="0" w:space="0" w:color="auto"/>
        <w:right w:val="none" w:sz="0" w:space="0" w:color="auto"/>
      </w:divBdr>
    </w:div>
    <w:div w:id="1937054521">
      <w:bodyDiv w:val="1"/>
      <w:marLeft w:val="0"/>
      <w:marRight w:val="0"/>
      <w:marTop w:val="0"/>
      <w:marBottom w:val="0"/>
      <w:divBdr>
        <w:top w:val="none" w:sz="0" w:space="0" w:color="auto"/>
        <w:left w:val="none" w:sz="0" w:space="0" w:color="auto"/>
        <w:bottom w:val="none" w:sz="0" w:space="0" w:color="auto"/>
        <w:right w:val="none" w:sz="0" w:space="0" w:color="auto"/>
      </w:divBdr>
    </w:div>
    <w:div w:id="1939017202">
      <w:bodyDiv w:val="1"/>
      <w:marLeft w:val="0"/>
      <w:marRight w:val="0"/>
      <w:marTop w:val="0"/>
      <w:marBottom w:val="0"/>
      <w:divBdr>
        <w:top w:val="none" w:sz="0" w:space="0" w:color="auto"/>
        <w:left w:val="none" w:sz="0" w:space="0" w:color="auto"/>
        <w:bottom w:val="none" w:sz="0" w:space="0" w:color="auto"/>
        <w:right w:val="none" w:sz="0" w:space="0" w:color="auto"/>
      </w:divBdr>
    </w:div>
    <w:div w:id="2015912060">
      <w:bodyDiv w:val="1"/>
      <w:marLeft w:val="0"/>
      <w:marRight w:val="0"/>
      <w:marTop w:val="0"/>
      <w:marBottom w:val="0"/>
      <w:divBdr>
        <w:top w:val="none" w:sz="0" w:space="0" w:color="auto"/>
        <w:left w:val="none" w:sz="0" w:space="0" w:color="auto"/>
        <w:bottom w:val="none" w:sz="0" w:space="0" w:color="auto"/>
        <w:right w:val="none" w:sz="0" w:space="0" w:color="auto"/>
      </w:divBdr>
    </w:div>
    <w:div w:id="2023969583">
      <w:bodyDiv w:val="1"/>
      <w:marLeft w:val="0"/>
      <w:marRight w:val="0"/>
      <w:marTop w:val="0"/>
      <w:marBottom w:val="0"/>
      <w:divBdr>
        <w:top w:val="none" w:sz="0" w:space="0" w:color="auto"/>
        <w:left w:val="none" w:sz="0" w:space="0" w:color="auto"/>
        <w:bottom w:val="none" w:sz="0" w:space="0" w:color="auto"/>
        <w:right w:val="none" w:sz="0" w:space="0" w:color="auto"/>
      </w:divBdr>
    </w:div>
    <w:div w:id="2050639149">
      <w:bodyDiv w:val="1"/>
      <w:marLeft w:val="0"/>
      <w:marRight w:val="0"/>
      <w:marTop w:val="0"/>
      <w:marBottom w:val="0"/>
      <w:divBdr>
        <w:top w:val="none" w:sz="0" w:space="0" w:color="auto"/>
        <w:left w:val="none" w:sz="0" w:space="0" w:color="auto"/>
        <w:bottom w:val="none" w:sz="0" w:space="0" w:color="auto"/>
        <w:right w:val="none" w:sz="0" w:space="0" w:color="auto"/>
      </w:divBdr>
      <w:divsChild>
        <w:div w:id="1906916753">
          <w:marLeft w:val="0"/>
          <w:marRight w:val="0"/>
          <w:marTop w:val="0"/>
          <w:marBottom w:val="0"/>
          <w:divBdr>
            <w:top w:val="none" w:sz="0" w:space="0" w:color="auto"/>
            <w:left w:val="none" w:sz="0" w:space="0" w:color="auto"/>
            <w:bottom w:val="none" w:sz="0" w:space="0" w:color="auto"/>
            <w:right w:val="none" w:sz="0" w:space="0" w:color="auto"/>
          </w:divBdr>
          <w:divsChild>
            <w:div w:id="762844761">
              <w:marLeft w:val="0"/>
              <w:marRight w:val="0"/>
              <w:marTop w:val="0"/>
              <w:marBottom w:val="0"/>
              <w:divBdr>
                <w:top w:val="none" w:sz="0" w:space="0" w:color="auto"/>
                <w:left w:val="none" w:sz="0" w:space="0" w:color="auto"/>
                <w:bottom w:val="none" w:sz="0" w:space="0" w:color="auto"/>
                <w:right w:val="none" w:sz="0" w:space="0" w:color="auto"/>
              </w:divBdr>
              <w:divsChild>
                <w:div w:id="255867092">
                  <w:marLeft w:val="0"/>
                  <w:marRight w:val="0"/>
                  <w:marTop w:val="0"/>
                  <w:marBottom w:val="0"/>
                  <w:divBdr>
                    <w:top w:val="none" w:sz="0" w:space="0" w:color="auto"/>
                    <w:left w:val="none" w:sz="0" w:space="0" w:color="auto"/>
                    <w:bottom w:val="none" w:sz="0" w:space="0" w:color="auto"/>
                    <w:right w:val="none" w:sz="0" w:space="0" w:color="auto"/>
                  </w:divBdr>
                  <w:divsChild>
                    <w:div w:id="223805841">
                      <w:marLeft w:val="0"/>
                      <w:marRight w:val="0"/>
                      <w:marTop w:val="0"/>
                      <w:marBottom w:val="0"/>
                      <w:divBdr>
                        <w:top w:val="none" w:sz="0" w:space="0" w:color="auto"/>
                        <w:left w:val="none" w:sz="0" w:space="0" w:color="auto"/>
                        <w:bottom w:val="none" w:sz="0" w:space="0" w:color="auto"/>
                        <w:right w:val="none" w:sz="0" w:space="0" w:color="auto"/>
                      </w:divBdr>
                      <w:divsChild>
                        <w:div w:id="560873797">
                          <w:marLeft w:val="0"/>
                          <w:marRight w:val="0"/>
                          <w:marTop w:val="0"/>
                          <w:marBottom w:val="0"/>
                          <w:divBdr>
                            <w:top w:val="none" w:sz="0" w:space="0" w:color="auto"/>
                            <w:left w:val="none" w:sz="0" w:space="0" w:color="auto"/>
                            <w:bottom w:val="none" w:sz="0" w:space="0" w:color="auto"/>
                            <w:right w:val="none" w:sz="0" w:space="0" w:color="auto"/>
                          </w:divBdr>
                          <w:divsChild>
                            <w:div w:id="1524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85949">
      <w:bodyDiv w:val="1"/>
      <w:marLeft w:val="0"/>
      <w:marRight w:val="0"/>
      <w:marTop w:val="0"/>
      <w:marBottom w:val="0"/>
      <w:divBdr>
        <w:top w:val="none" w:sz="0" w:space="0" w:color="auto"/>
        <w:left w:val="none" w:sz="0" w:space="0" w:color="auto"/>
        <w:bottom w:val="none" w:sz="0" w:space="0" w:color="auto"/>
        <w:right w:val="none" w:sz="0" w:space="0" w:color="auto"/>
      </w:divBdr>
    </w:div>
    <w:div w:id="2079284281">
      <w:bodyDiv w:val="1"/>
      <w:marLeft w:val="0"/>
      <w:marRight w:val="0"/>
      <w:marTop w:val="0"/>
      <w:marBottom w:val="0"/>
      <w:divBdr>
        <w:top w:val="none" w:sz="0" w:space="0" w:color="auto"/>
        <w:left w:val="none" w:sz="0" w:space="0" w:color="auto"/>
        <w:bottom w:val="none" w:sz="0" w:space="0" w:color="auto"/>
        <w:right w:val="none" w:sz="0" w:space="0" w:color="auto"/>
      </w:divBdr>
    </w:div>
    <w:div w:id="2093157729">
      <w:bodyDiv w:val="1"/>
      <w:marLeft w:val="0"/>
      <w:marRight w:val="0"/>
      <w:marTop w:val="0"/>
      <w:marBottom w:val="0"/>
      <w:divBdr>
        <w:top w:val="none" w:sz="0" w:space="0" w:color="auto"/>
        <w:left w:val="none" w:sz="0" w:space="0" w:color="auto"/>
        <w:bottom w:val="none" w:sz="0" w:space="0" w:color="auto"/>
        <w:right w:val="none" w:sz="0" w:space="0" w:color="auto"/>
      </w:divBdr>
      <w:divsChild>
        <w:div w:id="495877075">
          <w:marLeft w:val="0"/>
          <w:marRight w:val="0"/>
          <w:marTop w:val="0"/>
          <w:marBottom w:val="0"/>
          <w:divBdr>
            <w:top w:val="none" w:sz="0" w:space="0" w:color="auto"/>
            <w:left w:val="none" w:sz="0" w:space="0" w:color="auto"/>
            <w:bottom w:val="none" w:sz="0" w:space="0" w:color="auto"/>
            <w:right w:val="none" w:sz="0" w:space="0" w:color="auto"/>
          </w:divBdr>
          <w:divsChild>
            <w:div w:id="71053266">
              <w:marLeft w:val="0"/>
              <w:marRight w:val="0"/>
              <w:marTop w:val="0"/>
              <w:marBottom w:val="0"/>
              <w:divBdr>
                <w:top w:val="none" w:sz="0" w:space="0" w:color="auto"/>
                <w:left w:val="none" w:sz="0" w:space="0" w:color="auto"/>
                <w:bottom w:val="none" w:sz="0" w:space="0" w:color="auto"/>
                <w:right w:val="none" w:sz="0" w:space="0" w:color="auto"/>
              </w:divBdr>
              <w:divsChild>
                <w:div w:id="1256212415">
                  <w:marLeft w:val="0"/>
                  <w:marRight w:val="0"/>
                  <w:marTop w:val="0"/>
                  <w:marBottom w:val="0"/>
                  <w:divBdr>
                    <w:top w:val="none" w:sz="0" w:space="0" w:color="auto"/>
                    <w:left w:val="none" w:sz="0" w:space="0" w:color="auto"/>
                    <w:bottom w:val="none" w:sz="0" w:space="0" w:color="auto"/>
                    <w:right w:val="none" w:sz="0" w:space="0" w:color="auto"/>
                  </w:divBdr>
                  <w:divsChild>
                    <w:div w:id="936668623">
                      <w:marLeft w:val="0"/>
                      <w:marRight w:val="0"/>
                      <w:marTop w:val="0"/>
                      <w:marBottom w:val="0"/>
                      <w:divBdr>
                        <w:top w:val="none" w:sz="0" w:space="0" w:color="auto"/>
                        <w:left w:val="none" w:sz="0" w:space="0" w:color="auto"/>
                        <w:bottom w:val="none" w:sz="0" w:space="0" w:color="auto"/>
                        <w:right w:val="none" w:sz="0" w:space="0" w:color="auto"/>
                      </w:divBdr>
                      <w:divsChild>
                        <w:div w:id="1277131009">
                          <w:marLeft w:val="0"/>
                          <w:marRight w:val="0"/>
                          <w:marTop w:val="0"/>
                          <w:marBottom w:val="0"/>
                          <w:divBdr>
                            <w:top w:val="none" w:sz="0" w:space="0" w:color="auto"/>
                            <w:left w:val="none" w:sz="0" w:space="0" w:color="auto"/>
                            <w:bottom w:val="none" w:sz="0" w:space="0" w:color="auto"/>
                            <w:right w:val="none" w:sz="0" w:space="0" w:color="auto"/>
                          </w:divBdr>
                          <w:divsChild>
                            <w:div w:id="1827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99657">
      <w:bodyDiv w:val="1"/>
      <w:marLeft w:val="0"/>
      <w:marRight w:val="0"/>
      <w:marTop w:val="0"/>
      <w:marBottom w:val="0"/>
      <w:divBdr>
        <w:top w:val="none" w:sz="0" w:space="0" w:color="auto"/>
        <w:left w:val="none" w:sz="0" w:space="0" w:color="auto"/>
        <w:bottom w:val="none" w:sz="0" w:space="0" w:color="auto"/>
        <w:right w:val="none" w:sz="0" w:space="0" w:color="auto"/>
      </w:divBdr>
    </w:div>
    <w:div w:id="2109350400">
      <w:bodyDiv w:val="1"/>
      <w:marLeft w:val="0"/>
      <w:marRight w:val="0"/>
      <w:marTop w:val="0"/>
      <w:marBottom w:val="0"/>
      <w:divBdr>
        <w:top w:val="none" w:sz="0" w:space="0" w:color="auto"/>
        <w:left w:val="none" w:sz="0" w:space="0" w:color="auto"/>
        <w:bottom w:val="none" w:sz="0" w:space="0" w:color="auto"/>
        <w:right w:val="none" w:sz="0" w:space="0" w:color="auto"/>
      </w:divBdr>
    </w:div>
    <w:div w:id="2127313018">
      <w:bodyDiv w:val="1"/>
      <w:marLeft w:val="0"/>
      <w:marRight w:val="0"/>
      <w:marTop w:val="0"/>
      <w:marBottom w:val="0"/>
      <w:divBdr>
        <w:top w:val="none" w:sz="0" w:space="0" w:color="auto"/>
        <w:left w:val="none" w:sz="0" w:space="0" w:color="auto"/>
        <w:bottom w:val="none" w:sz="0" w:space="0" w:color="auto"/>
        <w:right w:val="none" w:sz="0" w:space="0" w:color="auto"/>
      </w:divBdr>
    </w:div>
    <w:div w:id="2127657054">
      <w:bodyDiv w:val="1"/>
      <w:marLeft w:val="0"/>
      <w:marRight w:val="0"/>
      <w:marTop w:val="0"/>
      <w:marBottom w:val="0"/>
      <w:divBdr>
        <w:top w:val="none" w:sz="0" w:space="0" w:color="auto"/>
        <w:left w:val="none" w:sz="0" w:space="0" w:color="auto"/>
        <w:bottom w:val="none" w:sz="0" w:space="0" w:color="auto"/>
        <w:right w:val="none" w:sz="0" w:space="0" w:color="auto"/>
      </w:divBdr>
    </w:div>
    <w:div w:id="213779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1EEC5-8DB3-4810-A5CA-971906B3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9468</Words>
  <Characters>53974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R.Y it22552488</dc:creator>
  <cp:keywords/>
  <dc:description/>
  <cp:lastModifiedBy>Vidusha Shehan</cp:lastModifiedBy>
  <cp:revision>32</cp:revision>
  <dcterms:created xsi:type="dcterms:W3CDTF">2024-10-11T16:57:00Z</dcterms:created>
  <dcterms:modified xsi:type="dcterms:W3CDTF">2024-10-14T10:50:00Z</dcterms:modified>
</cp:coreProperties>
</file>