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E8DD" w14:textId="03EA0488" w:rsidR="00577940" w:rsidRDefault="00251486" w:rsidP="004E7961">
      <w:r>
        <w:rPr>
          <w:noProof/>
          <w:lang w:val="en-IN" w:eastAsia="en-IN"/>
        </w:rPr>
        <w:drawing>
          <wp:inline distT="0" distB="0" distL="0" distR="0" wp14:anchorId="60DDD9DD" wp14:editId="39FBDEA8">
            <wp:extent cx="922020" cy="922020"/>
            <wp:effectExtent l="0" t="0" r="0" b="0"/>
            <wp:docPr id="5" name="Picture 5" descr="cid:image002.png@01D706D0.441DB20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706D0.441DB20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a:noFill/>
                    <a:ln>
                      <a:noFill/>
                    </a:ln>
                  </pic:spPr>
                </pic:pic>
              </a:graphicData>
            </a:graphic>
          </wp:inline>
        </w:drawing>
      </w:r>
      <w:r>
        <w:rPr>
          <w:noProof/>
          <w:lang w:val="en-IN" w:eastAsia="en-IN"/>
        </w:rPr>
        <w:drawing>
          <wp:inline distT="0" distB="0" distL="0" distR="0" wp14:anchorId="0E99B80A" wp14:editId="3A36056A">
            <wp:extent cx="830580" cy="9144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0642" cy="914468"/>
                    </a:xfrm>
                    <a:prstGeom prst="rect">
                      <a:avLst/>
                    </a:prstGeom>
                  </pic:spPr>
                </pic:pic>
              </a:graphicData>
            </a:graphic>
          </wp:inline>
        </w:drawing>
      </w:r>
      <w:r w:rsidR="00CC5958">
        <w:rPr>
          <w:noProof/>
        </w:rPr>
        <w:drawing>
          <wp:inline distT="0" distB="0" distL="0" distR="0" wp14:anchorId="56729B29" wp14:editId="551FAD9A">
            <wp:extent cx="815340" cy="937260"/>
            <wp:effectExtent l="0" t="0" r="3810" b="0"/>
            <wp:docPr id="4" name="Picture 4" descr="Congratulations, claim your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gratulations, claim your bad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5340" cy="937260"/>
                    </a:xfrm>
                    <a:prstGeom prst="rect">
                      <a:avLst/>
                    </a:prstGeom>
                    <a:noFill/>
                    <a:ln>
                      <a:noFill/>
                    </a:ln>
                  </pic:spPr>
                </pic:pic>
              </a:graphicData>
            </a:graphic>
          </wp:inline>
        </w:drawing>
      </w:r>
      <w:r w:rsidR="00CC5958">
        <w:rPr>
          <w:noProof/>
        </w:rPr>
        <w:drawing>
          <wp:inline distT="0" distB="0" distL="0" distR="0" wp14:anchorId="6F06ECCA" wp14:editId="09DEC19D">
            <wp:extent cx="784860" cy="937260"/>
            <wp:effectExtent l="0" t="0" r="0" b="0"/>
            <wp:docPr id="3" name="Picture 6" descr="Microsoft Certified: Azure Fundam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Microsoft Certified: Azure Fundamentals"/>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4860" cy="937260"/>
                    </a:xfrm>
                    <a:prstGeom prst="rect">
                      <a:avLst/>
                    </a:prstGeom>
                    <a:noFill/>
                    <a:ln>
                      <a:noFill/>
                    </a:ln>
                  </pic:spPr>
                </pic:pic>
              </a:graphicData>
            </a:graphic>
          </wp:inline>
        </w:drawing>
      </w:r>
      <w:r w:rsidR="0096050E">
        <w:rPr>
          <w:noProof/>
        </w:rPr>
        <w:drawing>
          <wp:inline distT="0" distB="0" distL="0" distR="0" wp14:anchorId="4616BD9F" wp14:editId="71C613A4">
            <wp:extent cx="952500" cy="937260"/>
            <wp:effectExtent l="0" t="0" r="0" b="0"/>
            <wp:docPr id="6" name="Picture 6" descr="Congratulations, claim your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gratulations, claim your bad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37260"/>
                    </a:xfrm>
                    <a:prstGeom prst="rect">
                      <a:avLst/>
                    </a:prstGeom>
                    <a:noFill/>
                    <a:ln>
                      <a:noFill/>
                    </a:ln>
                  </pic:spPr>
                </pic:pic>
              </a:graphicData>
            </a:graphic>
          </wp:inline>
        </w:drawing>
      </w:r>
      <w:r w:rsidR="00BB5411">
        <w:rPr>
          <w:noProof/>
        </w:rPr>
        <w:drawing>
          <wp:inline distT="0" distB="0" distL="0" distR="0" wp14:anchorId="5C949B4B" wp14:editId="633F6DAA">
            <wp:extent cx="891540" cy="922020"/>
            <wp:effectExtent l="0" t="0" r="3810" b="0"/>
            <wp:docPr id="1" name="Picture 1" descr="Microsoft Certified: Azure Enterprise Data Analyst Assoc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Enterprise Data Analyst Associa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1540" cy="922020"/>
                    </a:xfrm>
                    <a:prstGeom prst="rect">
                      <a:avLst/>
                    </a:prstGeom>
                    <a:noFill/>
                    <a:ln>
                      <a:noFill/>
                    </a:ln>
                  </pic:spPr>
                </pic:pic>
              </a:graphicData>
            </a:graphic>
          </wp:inline>
        </w:drawing>
      </w:r>
      <w:r w:rsidR="00344945">
        <w:rPr>
          <w:noProof/>
        </w:rPr>
        <w:drawing>
          <wp:inline distT="0" distB="0" distL="0" distR="0" wp14:anchorId="3FE8C4A9" wp14:editId="797F44D0">
            <wp:extent cx="914400" cy="929640"/>
            <wp:effectExtent l="0" t="0" r="0" b="3810"/>
            <wp:docPr id="7" name="Picture 7" descr="Congratulations, claim your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gratulations, claim your bad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929640"/>
                    </a:xfrm>
                    <a:prstGeom prst="rect">
                      <a:avLst/>
                    </a:prstGeom>
                    <a:noFill/>
                    <a:ln>
                      <a:noFill/>
                    </a:ln>
                  </pic:spPr>
                </pic:pic>
              </a:graphicData>
            </a:graphic>
          </wp:inline>
        </w:drawing>
      </w:r>
    </w:p>
    <w:p w14:paraId="48503C2F" w14:textId="77777777" w:rsidR="000576CE" w:rsidRDefault="000576CE" w:rsidP="004E7961">
      <w:pPr>
        <w:rPr>
          <w:b/>
          <w:bCs/>
          <w:sz w:val="22"/>
          <w:szCs w:val="22"/>
        </w:rPr>
      </w:pPr>
    </w:p>
    <w:p w14:paraId="296BF3EF" w14:textId="77777777" w:rsidR="000576CE" w:rsidRDefault="00577940" w:rsidP="007B22B9">
      <w:pPr>
        <w:pStyle w:val="Heading2"/>
        <w:rPr>
          <w:rFonts w:asciiTheme="minorHAnsi" w:hAnsiTheme="minorHAnsi" w:cstheme="minorHAnsi"/>
          <w:b/>
          <w:sz w:val="22"/>
          <w:szCs w:val="22"/>
        </w:rPr>
      </w:pPr>
      <w:r w:rsidRPr="00404BAF">
        <w:rPr>
          <w:rFonts w:asciiTheme="minorHAnsi" w:hAnsiTheme="minorHAnsi" w:cstheme="minorHAnsi"/>
          <w:b/>
          <w:sz w:val="22"/>
          <w:szCs w:val="22"/>
        </w:rPr>
        <w:t xml:space="preserve">Summary: </w:t>
      </w:r>
    </w:p>
    <w:p w14:paraId="35FD2930" w14:textId="77777777" w:rsidR="000576CE" w:rsidRDefault="000576CE" w:rsidP="007B22B9">
      <w:pPr>
        <w:pStyle w:val="Heading2"/>
        <w:rPr>
          <w:rFonts w:asciiTheme="minorHAnsi" w:hAnsiTheme="minorHAnsi" w:cstheme="minorHAnsi"/>
          <w:b/>
          <w:sz w:val="22"/>
          <w:szCs w:val="22"/>
        </w:rPr>
      </w:pPr>
    </w:p>
    <w:p w14:paraId="03FED0F9" w14:textId="77777777" w:rsidR="000576CE" w:rsidRPr="000576CE" w:rsidRDefault="00474039" w:rsidP="000576CE">
      <w:pPr>
        <w:pStyle w:val="Heading2"/>
        <w:numPr>
          <w:ilvl w:val="0"/>
          <w:numId w:val="31"/>
        </w:numPr>
        <w:jc w:val="both"/>
        <w:rPr>
          <w:rFonts w:asciiTheme="minorHAnsi" w:hAnsiTheme="minorHAnsi" w:cstheme="minorHAnsi"/>
          <w:sz w:val="22"/>
          <w:szCs w:val="22"/>
        </w:rPr>
      </w:pPr>
      <w:r w:rsidRPr="00474039">
        <w:rPr>
          <w:rFonts w:asciiTheme="minorHAnsi" w:hAnsiTheme="minorHAnsi" w:cstheme="minorHAnsi"/>
          <w:sz w:val="22"/>
          <w:szCs w:val="22"/>
        </w:rPr>
        <w:t>Over</w:t>
      </w:r>
      <w:r w:rsidR="003F3BC3">
        <w:rPr>
          <w:rFonts w:asciiTheme="minorHAnsi" w:hAnsiTheme="minorHAnsi" w:cstheme="minorHAnsi"/>
          <w:sz w:val="22"/>
          <w:szCs w:val="22"/>
        </w:rPr>
        <w:t xml:space="preserve"> </w:t>
      </w:r>
      <w:r w:rsidR="00701627">
        <w:rPr>
          <w:rFonts w:asciiTheme="minorHAnsi" w:hAnsiTheme="minorHAnsi" w:cstheme="minorHAnsi"/>
          <w:sz w:val="22"/>
          <w:szCs w:val="22"/>
        </w:rPr>
        <w:t>1</w:t>
      </w:r>
      <w:r w:rsidR="00227D60">
        <w:rPr>
          <w:rFonts w:asciiTheme="minorHAnsi" w:hAnsiTheme="minorHAnsi" w:cstheme="minorHAnsi"/>
          <w:sz w:val="22"/>
          <w:szCs w:val="22"/>
        </w:rPr>
        <w:t>7</w:t>
      </w:r>
      <w:r w:rsidR="003F3BC3">
        <w:rPr>
          <w:rFonts w:asciiTheme="minorHAnsi" w:hAnsiTheme="minorHAnsi" w:cstheme="minorHAnsi"/>
          <w:sz w:val="22"/>
          <w:szCs w:val="22"/>
        </w:rPr>
        <w:t xml:space="preserve"> </w:t>
      </w:r>
      <w:r w:rsidR="00701627" w:rsidRPr="000576CE">
        <w:rPr>
          <w:rFonts w:asciiTheme="minorHAnsi" w:hAnsiTheme="minorHAnsi" w:cstheme="minorHAnsi"/>
          <w:sz w:val="22"/>
          <w:szCs w:val="22"/>
        </w:rPr>
        <w:t>years</w:t>
      </w:r>
      <w:r w:rsidRPr="000576CE">
        <w:rPr>
          <w:rFonts w:asciiTheme="minorHAnsi" w:hAnsiTheme="minorHAnsi" w:cstheme="minorHAnsi"/>
          <w:sz w:val="22"/>
          <w:szCs w:val="22"/>
        </w:rPr>
        <w:t xml:space="preserve"> of</w:t>
      </w:r>
      <w:r w:rsidR="003F3BC3" w:rsidRPr="000576CE">
        <w:rPr>
          <w:rFonts w:asciiTheme="minorHAnsi" w:hAnsiTheme="minorHAnsi" w:cstheme="minorHAnsi"/>
          <w:sz w:val="22"/>
          <w:szCs w:val="22"/>
        </w:rPr>
        <w:t xml:space="preserve"> </w:t>
      </w:r>
      <w:r w:rsidR="00701627" w:rsidRPr="000576CE">
        <w:rPr>
          <w:rFonts w:asciiTheme="minorHAnsi" w:hAnsiTheme="minorHAnsi" w:cstheme="minorHAnsi"/>
          <w:sz w:val="22"/>
          <w:szCs w:val="22"/>
        </w:rPr>
        <w:t>experience</w:t>
      </w:r>
      <w:r w:rsidR="009E080F" w:rsidRPr="000576CE">
        <w:rPr>
          <w:rFonts w:asciiTheme="minorHAnsi" w:hAnsiTheme="minorHAnsi" w:cstheme="minorHAnsi"/>
          <w:sz w:val="22"/>
          <w:szCs w:val="22"/>
        </w:rPr>
        <w:t xml:space="preserve"> in analytics and business intelligence development </w:t>
      </w:r>
      <w:r w:rsidR="00D55843" w:rsidRPr="000576CE">
        <w:rPr>
          <w:rFonts w:asciiTheme="minorHAnsi" w:hAnsiTheme="minorHAnsi" w:cstheme="minorHAnsi"/>
          <w:sz w:val="22"/>
          <w:szCs w:val="22"/>
        </w:rPr>
        <w:t>environment</w:t>
      </w:r>
      <w:r w:rsidR="00D55843" w:rsidRPr="00404BAF">
        <w:rPr>
          <w:rFonts w:asciiTheme="minorHAnsi" w:hAnsiTheme="minorHAnsi" w:cstheme="minorHAnsi"/>
          <w:sz w:val="22"/>
          <w:szCs w:val="22"/>
        </w:rPr>
        <w:t xml:space="preserve"> database</w:t>
      </w:r>
      <w:r w:rsidR="00CC5958">
        <w:rPr>
          <w:rFonts w:asciiTheme="minorHAnsi" w:hAnsiTheme="minorHAnsi" w:cstheme="minorHAnsi"/>
          <w:sz w:val="22"/>
          <w:szCs w:val="22"/>
        </w:rPr>
        <w:t xml:space="preserve"> administration </w:t>
      </w:r>
      <w:r w:rsidR="004E7961" w:rsidRPr="000576CE">
        <w:rPr>
          <w:rFonts w:asciiTheme="minorHAnsi" w:hAnsiTheme="minorHAnsi" w:cstheme="minorHAnsi"/>
          <w:sz w:val="22"/>
          <w:szCs w:val="22"/>
        </w:rPr>
        <w:t xml:space="preserve">Azure Data Factory, Azure Data Lake Analytics, Azure Analysis Services, Azure Stream Analytics, Azure Synapse Analytics, </w:t>
      </w:r>
      <w:r w:rsidR="004D7AA6" w:rsidRPr="000576CE">
        <w:rPr>
          <w:rFonts w:asciiTheme="minorHAnsi" w:hAnsiTheme="minorHAnsi" w:cstheme="minorHAnsi"/>
          <w:sz w:val="22"/>
          <w:szCs w:val="22"/>
        </w:rPr>
        <w:t>Azure Data Explorer,</w:t>
      </w:r>
      <w:r w:rsidR="009951C7" w:rsidRPr="000576CE">
        <w:rPr>
          <w:rFonts w:asciiTheme="minorHAnsi" w:hAnsiTheme="minorHAnsi" w:cstheme="minorHAnsi"/>
          <w:sz w:val="22"/>
          <w:szCs w:val="22"/>
        </w:rPr>
        <w:t xml:space="preserve"> Azure Data Bricks,</w:t>
      </w:r>
      <w:r w:rsidR="004D7AA6" w:rsidRPr="000576CE">
        <w:rPr>
          <w:rFonts w:asciiTheme="minorHAnsi" w:hAnsiTheme="minorHAnsi" w:cstheme="minorHAnsi"/>
          <w:sz w:val="22"/>
          <w:szCs w:val="22"/>
        </w:rPr>
        <w:t xml:space="preserve"> </w:t>
      </w:r>
      <w:r w:rsidR="009E080F" w:rsidRPr="00404BAF">
        <w:rPr>
          <w:rFonts w:asciiTheme="minorHAnsi" w:hAnsiTheme="minorHAnsi" w:cstheme="minorHAnsi"/>
          <w:sz w:val="22"/>
          <w:szCs w:val="22"/>
        </w:rPr>
        <w:t>SQL SERVER, MSBI (SSAS, SSIS, SSRS)</w:t>
      </w:r>
      <w:r w:rsidR="008F475C">
        <w:rPr>
          <w:rFonts w:asciiTheme="minorHAnsi" w:hAnsiTheme="minorHAnsi" w:cstheme="minorHAnsi"/>
          <w:sz w:val="22"/>
          <w:szCs w:val="22"/>
        </w:rPr>
        <w:t>,</w:t>
      </w:r>
      <w:r w:rsidR="00B3585E">
        <w:rPr>
          <w:rFonts w:asciiTheme="minorHAnsi" w:hAnsiTheme="minorHAnsi" w:cstheme="minorHAnsi"/>
          <w:sz w:val="22"/>
          <w:szCs w:val="22"/>
        </w:rPr>
        <w:t xml:space="preserve"> Power BI</w:t>
      </w:r>
      <w:r w:rsidR="009E080F" w:rsidRPr="00404BAF">
        <w:rPr>
          <w:rFonts w:asciiTheme="minorHAnsi" w:hAnsiTheme="minorHAnsi" w:cstheme="minorHAnsi"/>
          <w:sz w:val="22"/>
          <w:szCs w:val="22"/>
        </w:rPr>
        <w:t xml:space="preserve">. </w:t>
      </w:r>
    </w:p>
    <w:p w14:paraId="0A1A6682" w14:textId="5F17E30E" w:rsidR="000576CE" w:rsidRPr="000576CE" w:rsidRDefault="00663F34" w:rsidP="000576CE">
      <w:pPr>
        <w:pStyle w:val="Heading2"/>
        <w:numPr>
          <w:ilvl w:val="0"/>
          <w:numId w:val="31"/>
        </w:numPr>
        <w:jc w:val="both"/>
        <w:rPr>
          <w:rFonts w:asciiTheme="minorHAnsi" w:hAnsiTheme="minorHAnsi" w:cstheme="minorHAnsi"/>
          <w:sz w:val="22"/>
          <w:szCs w:val="22"/>
        </w:rPr>
      </w:pPr>
      <w:r w:rsidRPr="00404BAF">
        <w:rPr>
          <w:rFonts w:asciiTheme="minorHAnsi" w:hAnsiTheme="minorHAnsi" w:cstheme="minorHAnsi"/>
          <w:sz w:val="22"/>
          <w:szCs w:val="22"/>
        </w:rPr>
        <w:t xml:space="preserve">Comprehensive data warehouse analysis and design experience, with full knowledge of data warehouse methodologies and data modeling for </w:t>
      </w:r>
      <w:r w:rsidR="00D55843" w:rsidRPr="00404BAF">
        <w:rPr>
          <w:rFonts w:asciiTheme="minorHAnsi" w:hAnsiTheme="minorHAnsi" w:cstheme="minorHAnsi"/>
          <w:sz w:val="22"/>
          <w:szCs w:val="22"/>
        </w:rPr>
        <w:t>performance. Strong</w:t>
      </w:r>
      <w:r w:rsidR="00D52B64" w:rsidRPr="00404BAF">
        <w:rPr>
          <w:rFonts w:asciiTheme="minorHAnsi" w:hAnsiTheme="minorHAnsi" w:cstheme="minorHAnsi"/>
          <w:sz w:val="22"/>
          <w:szCs w:val="22"/>
        </w:rPr>
        <w:t xml:space="preserve"> understanding of relational database structures, theories, principles, and practices</w:t>
      </w:r>
      <w:r w:rsidR="009E080F" w:rsidRPr="00404BAF">
        <w:rPr>
          <w:rFonts w:asciiTheme="minorHAnsi" w:hAnsiTheme="minorHAnsi" w:cstheme="minorHAnsi"/>
          <w:sz w:val="22"/>
          <w:szCs w:val="22"/>
        </w:rPr>
        <w:t>, r</w:t>
      </w:r>
      <w:r w:rsidR="00577940" w:rsidRPr="00404BAF">
        <w:rPr>
          <w:rFonts w:asciiTheme="minorHAnsi" w:hAnsiTheme="minorHAnsi" w:cstheme="minorHAnsi"/>
          <w:sz w:val="22"/>
          <w:szCs w:val="22"/>
        </w:rPr>
        <w:t xml:space="preserve">ecognized by managers, colleagues, and peers as a dedicated performer who demonstrates innovation, communication, and teamwork to ensure quality, </w:t>
      </w:r>
      <w:r w:rsidR="00237572">
        <w:rPr>
          <w:rFonts w:asciiTheme="minorHAnsi" w:hAnsiTheme="minorHAnsi" w:cstheme="minorHAnsi"/>
          <w:sz w:val="22"/>
          <w:szCs w:val="22"/>
        </w:rPr>
        <w:t xml:space="preserve">and </w:t>
      </w:r>
      <w:r w:rsidR="00577940" w:rsidRPr="00404BAF">
        <w:rPr>
          <w:rFonts w:asciiTheme="minorHAnsi" w:hAnsiTheme="minorHAnsi" w:cstheme="minorHAnsi"/>
          <w:sz w:val="22"/>
          <w:szCs w:val="22"/>
        </w:rPr>
        <w:t>timely project completion.</w:t>
      </w:r>
    </w:p>
    <w:p w14:paraId="62B18021" w14:textId="53A59AF4" w:rsidR="000576CE" w:rsidRPr="000576CE" w:rsidRDefault="00912696" w:rsidP="000576CE">
      <w:pPr>
        <w:pStyle w:val="Heading2"/>
        <w:numPr>
          <w:ilvl w:val="0"/>
          <w:numId w:val="31"/>
        </w:numPr>
        <w:jc w:val="both"/>
        <w:rPr>
          <w:rFonts w:asciiTheme="minorHAnsi" w:hAnsiTheme="minorHAnsi" w:cstheme="minorHAnsi"/>
          <w:sz w:val="22"/>
          <w:szCs w:val="22"/>
        </w:rPr>
      </w:pPr>
      <w:r w:rsidRPr="000576CE">
        <w:rPr>
          <w:rFonts w:asciiTheme="minorHAnsi" w:hAnsiTheme="minorHAnsi" w:cstheme="minorHAnsi"/>
          <w:sz w:val="22"/>
          <w:szCs w:val="22"/>
        </w:rPr>
        <w:t xml:space="preserve">Experienced in using Financial Planning and </w:t>
      </w:r>
      <w:r w:rsidR="00237572">
        <w:rPr>
          <w:rFonts w:asciiTheme="minorHAnsi" w:hAnsiTheme="minorHAnsi" w:cstheme="minorHAnsi"/>
          <w:sz w:val="22"/>
          <w:szCs w:val="22"/>
        </w:rPr>
        <w:t>modeling</w:t>
      </w:r>
      <w:r w:rsidRPr="000576CE">
        <w:rPr>
          <w:rFonts w:asciiTheme="minorHAnsi" w:hAnsiTheme="minorHAnsi" w:cstheme="minorHAnsi"/>
          <w:sz w:val="22"/>
          <w:szCs w:val="22"/>
        </w:rPr>
        <w:t xml:space="preserve"> tools such as Anaplan and TM1</w:t>
      </w:r>
    </w:p>
    <w:p w14:paraId="1EB4BF6A" w14:textId="0887F43D" w:rsidR="00577940" w:rsidRPr="000576CE" w:rsidRDefault="00577940" w:rsidP="000576CE">
      <w:pPr>
        <w:pStyle w:val="Heading2"/>
        <w:numPr>
          <w:ilvl w:val="0"/>
          <w:numId w:val="31"/>
        </w:numPr>
        <w:jc w:val="both"/>
        <w:rPr>
          <w:rFonts w:asciiTheme="minorHAnsi" w:hAnsiTheme="minorHAnsi" w:cstheme="minorHAnsi"/>
          <w:sz w:val="22"/>
          <w:szCs w:val="22"/>
        </w:rPr>
      </w:pPr>
      <w:r w:rsidRPr="000576CE">
        <w:rPr>
          <w:rFonts w:asciiTheme="minorHAnsi" w:hAnsiTheme="minorHAnsi" w:cstheme="minorHAnsi"/>
          <w:sz w:val="22"/>
          <w:szCs w:val="22"/>
        </w:rPr>
        <w:t>Onsite working experience on offshore/onshore model</w:t>
      </w:r>
    </w:p>
    <w:p w14:paraId="171FF863" w14:textId="77777777" w:rsidR="00D52B64" w:rsidRPr="00404BAF" w:rsidRDefault="00D52B64" w:rsidP="00D52B64">
      <w:pPr>
        <w:tabs>
          <w:tab w:val="left" w:pos="2070"/>
        </w:tabs>
        <w:ind w:left="720"/>
        <w:jc w:val="both"/>
        <w:rPr>
          <w:rFonts w:asciiTheme="minorHAnsi" w:hAnsiTheme="minorHAnsi" w:cstheme="minorHAnsi"/>
          <w:sz w:val="22"/>
          <w:szCs w:val="22"/>
        </w:rPr>
      </w:pPr>
      <w:r w:rsidRPr="00404BAF">
        <w:rPr>
          <w:rFonts w:asciiTheme="minorHAnsi" w:hAnsiTheme="minorHAnsi" w:cstheme="minorHAnsi"/>
          <w:sz w:val="22"/>
          <w:szCs w:val="22"/>
        </w:rPr>
        <w:tab/>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33"/>
        <w:gridCol w:w="7006"/>
      </w:tblGrid>
      <w:tr w:rsidR="00D52B64" w:rsidRPr="00404BAF" w14:paraId="5691C79B" w14:textId="77777777" w:rsidTr="000576CE">
        <w:trPr>
          <w:trHeight w:val="227"/>
        </w:trPr>
        <w:tc>
          <w:tcPr>
            <w:tcW w:w="9639" w:type="dxa"/>
            <w:gridSpan w:val="2"/>
            <w:tcBorders>
              <w:top w:val="single" w:sz="4" w:space="0" w:color="auto"/>
              <w:left w:val="single" w:sz="4" w:space="0" w:color="auto"/>
              <w:bottom w:val="single" w:sz="4" w:space="0" w:color="auto"/>
              <w:right w:val="single" w:sz="4" w:space="0" w:color="auto"/>
            </w:tcBorders>
            <w:shd w:val="clear" w:color="auto" w:fill="999999"/>
          </w:tcPr>
          <w:p w14:paraId="4088AE41" w14:textId="77777777" w:rsidR="00D52B64" w:rsidRPr="00404BAF" w:rsidRDefault="00D52B64" w:rsidP="00C436A7">
            <w:pPr>
              <w:rPr>
                <w:rFonts w:asciiTheme="minorHAnsi" w:hAnsiTheme="minorHAnsi" w:cstheme="minorHAnsi"/>
                <w:b/>
                <w:bCs/>
                <w:sz w:val="22"/>
                <w:szCs w:val="22"/>
              </w:rPr>
            </w:pPr>
            <w:r w:rsidRPr="00404BAF">
              <w:rPr>
                <w:rFonts w:asciiTheme="minorHAnsi" w:hAnsiTheme="minorHAnsi" w:cstheme="minorHAnsi"/>
                <w:b/>
                <w:bCs/>
                <w:sz w:val="22"/>
                <w:szCs w:val="22"/>
              </w:rPr>
              <w:t>Skill Set</w:t>
            </w:r>
          </w:p>
        </w:tc>
      </w:tr>
      <w:tr w:rsidR="00D52B64" w:rsidRPr="00404BAF" w14:paraId="34E46F0D" w14:textId="77777777" w:rsidTr="009E5DDD">
        <w:trPr>
          <w:trHeight w:val="290"/>
        </w:trPr>
        <w:tc>
          <w:tcPr>
            <w:tcW w:w="2633" w:type="dxa"/>
            <w:tcBorders>
              <w:top w:val="single" w:sz="4" w:space="0" w:color="auto"/>
              <w:left w:val="single" w:sz="4" w:space="0" w:color="auto"/>
              <w:bottom w:val="single" w:sz="4" w:space="0" w:color="auto"/>
              <w:right w:val="single" w:sz="4" w:space="0" w:color="auto"/>
            </w:tcBorders>
            <w:vAlign w:val="center"/>
          </w:tcPr>
          <w:p w14:paraId="31A376E7"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Programming</w:t>
            </w:r>
          </w:p>
        </w:tc>
        <w:tc>
          <w:tcPr>
            <w:tcW w:w="7006" w:type="dxa"/>
            <w:tcBorders>
              <w:top w:val="single" w:sz="4" w:space="0" w:color="auto"/>
              <w:left w:val="single" w:sz="4" w:space="0" w:color="auto"/>
              <w:bottom w:val="single" w:sz="4" w:space="0" w:color="auto"/>
              <w:right w:val="single" w:sz="4" w:space="0" w:color="auto"/>
            </w:tcBorders>
            <w:vAlign w:val="center"/>
          </w:tcPr>
          <w:p w14:paraId="67153D7A" w14:textId="77777777" w:rsidR="00D52B64" w:rsidRPr="00404BAF" w:rsidRDefault="00B3585E" w:rsidP="009E5DDD">
            <w:pPr>
              <w:tabs>
                <w:tab w:val="left" w:pos="3831"/>
              </w:tabs>
              <w:rPr>
                <w:rFonts w:asciiTheme="minorHAnsi" w:hAnsiTheme="minorHAnsi" w:cstheme="minorHAnsi"/>
                <w:sz w:val="22"/>
                <w:szCs w:val="22"/>
                <w:lang w:val="fr-FR"/>
              </w:rPr>
            </w:pPr>
            <w:r>
              <w:rPr>
                <w:rFonts w:asciiTheme="minorHAnsi" w:hAnsiTheme="minorHAnsi" w:cstheme="minorHAnsi"/>
                <w:sz w:val="22"/>
                <w:szCs w:val="22"/>
                <w:lang w:val="fr-FR"/>
              </w:rPr>
              <w:t>TSQL, MDX, DAX, C#</w:t>
            </w:r>
            <w:r w:rsidR="009E75D3">
              <w:rPr>
                <w:rFonts w:asciiTheme="minorHAnsi" w:hAnsiTheme="minorHAnsi" w:cstheme="minorHAnsi"/>
                <w:sz w:val="22"/>
                <w:szCs w:val="22"/>
                <w:lang w:val="fr-FR"/>
              </w:rPr>
              <w:t>, KQL</w:t>
            </w:r>
          </w:p>
        </w:tc>
      </w:tr>
      <w:tr w:rsidR="00D52B64" w:rsidRPr="00404BAF" w14:paraId="43EFCC87" w14:textId="77777777" w:rsidTr="009E5DDD">
        <w:trPr>
          <w:trHeight w:val="314"/>
        </w:trPr>
        <w:tc>
          <w:tcPr>
            <w:tcW w:w="2633" w:type="dxa"/>
            <w:tcBorders>
              <w:top w:val="single" w:sz="4" w:space="0" w:color="auto"/>
              <w:left w:val="single" w:sz="4" w:space="0" w:color="auto"/>
              <w:bottom w:val="single" w:sz="4" w:space="0" w:color="auto"/>
              <w:right w:val="single" w:sz="4" w:space="0" w:color="auto"/>
            </w:tcBorders>
            <w:vAlign w:val="center"/>
          </w:tcPr>
          <w:p w14:paraId="3A85179F"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Database</w:t>
            </w:r>
          </w:p>
        </w:tc>
        <w:tc>
          <w:tcPr>
            <w:tcW w:w="7006" w:type="dxa"/>
            <w:tcBorders>
              <w:top w:val="single" w:sz="4" w:space="0" w:color="auto"/>
              <w:left w:val="single" w:sz="4" w:space="0" w:color="auto"/>
              <w:bottom w:val="single" w:sz="4" w:space="0" w:color="auto"/>
              <w:right w:val="single" w:sz="4" w:space="0" w:color="auto"/>
            </w:tcBorders>
            <w:vAlign w:val="center"/>
          </w:tcPr>
          <w:p w14:paraId="1EE7F6B2" w14:textId="491ED1FF" w:rsidR="00D52B64" w:rsidRPr="00404BAF" w:rsidRDefault="004E7961" w:rsidP="009E5DDD">
            <w:pPr>
              <w:rPr>
                <w:rFonts w:asciiTheme="minorHAnsi" w:hAnsiTheme="minorHAnsi" w:cstheme="minorHAnsi"/>
                <w:sz w:val="22"/>
                <w:szCs w:val="22"/>
              </w:rPr>
            </w:pPr>
            <w:r>
              <w:rPr>
                <w:rFonts w:asciiTheme="minorHAnsi" w:hAnsiTheme="minorHAnsi" w:cstheme="minorHAnsi"/>
                <w:sz w:val="22"/>
                <w:szCs w:val="22"/>
              </w:rPr>
              <w:t>Azure SQL DB,</w:t>
            </w:r>
            <w:r w:rsidR="00D55843">
              <w:rPr>
                <w:rFonts w:asciiTheme="minorHAnsi" w:hAnsiTheme="minorHAnsi" w:cstheme="minorHAnsi"/>
                <w:sz w:val="22"/>
                <w:szCs w:val="22"/>
              </w:rPr>
              <w:t xml:space="preserve"> </w:t>
            </w:r>
            <w:r w:rsidR="00D52B64" w:rsidRPr="00404BAF">
              <w:rPr>
                <w:rFonts w:asciiTheme="minorHAnsi" w:hAnsiTheme="minorHAnsi" w:cstheme="minorHAnsi"/>
                <w:sz w:val="22"/>
                <w:szCs w:val="22"/>
              </w:rPr>
              <w:t xml:space="preserve">SQL Server </w:t>
            </w:r>
            <w:r>
              <w:rPr>
                <w:rFonts w:asciiTheme="minorHAnsi" w:hAnsiTheme="minorHAnsi" w:cstheme="minorHAnsi"/>
                <w:sz w:val="22"/>
                <w:szCs w:val="22"/>
              </w:rPr>
              <w:t>2019,</w:t>
            </w:r>
            <w:r w:rsidR="00114EF3">
              <w:rPr>
                <w:rFonts w:asciiTheme="minorHAnsi" w:hAnsiTheme="minorHAnsi" w:cstheme="minorHAnsi"/>
                <w:sz w:val="22"/>
                <w:szCs w:val="22"/>
              </w:rPr>
              <w:t>2017/</w:t>
            </w:r>
            <w:r w:rsidR="00DC4979">
              <w:rPr>
                <w:rFonts w:asciiTheme="minorHAnsi" w:hAnsiTheme="minorHAnsi" w:cstheme="minorHAnsi"/>
                <w:sz w:val="22"/>
                <w:szCs w:val="22"/>
              </w:rPr>
              <w:t>2014/2012/2008/2005</w:t>
            </w:r>
          </w:p>
        </w:tc>
      </w:tr>
      <w:tr w:rsidR="00D52B64" w:rsidRPr="00404BAF" w14:paraId="5750393C" w14:textId="77777777" w:rsidTr="009E5DDD">
        <w:trPr>
          <w:trHeight w:val="314"/>
        </w:trPr>
        <w:tc>
          <w:tcPr>
            <w:tcW w:w="2633" w:type="dxa"/>
            <w:tcBorders>
              <w:top w:val="single" w:sz="4" w:space="0" w:color="auto"/>
              <w:left w:val="single" w:sz="4" w:space="0" w:color="auto"/>
              <w:bottom w:val="single" w:sz="4" w:space="0" w:color="auto"/>
              <w:right w:val="single" w:sz="4" w:space="0" w:color="auto"/>
            </w:tcBorders>
            <w:vAlign w:val="center"/>
          </w:tcPr>
          <w:p w14:paraId="618623EB"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Reporting Tools</w:t>
            </w:r>
          </w:p>
        </w:tc>
        <w:tc>
          <w:tcPr>
            <w:tcW w:w="7006" w:type="dxa"/>
            <w:tcBorders>
              <w:top w:val="single" w:sz="4" w:space="0" w:color="auto"/>
              <w:left w:val="single" w:sz="4" w:space="0" w:color="auto"/>
              <w:bottom w:val="single" w:sz="4" w:space="0" w:color="auto"/>
              <w:right w:val="single" w:sz="4" w:space="0" w:color="auto"/>
            </w:tcBorders>
            <w:vAlign w:val="center"/>
          </w:tcPr>
          <w:p w14:paraId="721CD625"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color w:val="000000"/>
                <w:sz w:val="22"/>
                <w:szCs w:val="22"/>
              </w:rPr>
              <w:t>SQL Server Reporting Services,</w:t>
            </w:r>
            <w:r w:rsidR="003F3BC3">
              <w:rPr>
                <w:rFonts w:asciiTheme="minorHAnsi" w:hAnsiTheme="minorHAnsi" w:cstheme="minorHAnsi"/>
                <w:color w:val="000000"/>
                <w:sz w:val="22"/>
                <w:szCs w:val="22"/>
              </w:rPr>
              <w:t xml:space="preserve"> Power </w:t>
            </w:r>
            <w:r w:rsidR="00B3585E">
              <w:rPr>
                <w:rFonts w:asciiTheme="minorHAnsi" w:hAnsiTheme="minorHAnsi" w:cstheme="minorHAnsi"/>
                <w:color w:val="000000"/>
                <w:sz w:val="22"/>
                <w:szCs w:val="22"/>
              </w:rPr>
              <w:t>BI</w:t>
            </w:r>
          </w:p>
        </w:tc>
      </w:tr>
      <w:tr w:rsidR="00D52B64" w:rsidRPr="00404BAF" w14:paraId="60FDF76A" w14:textId="77777777" w:rsidTr="009E5DDD">
        <w:trPr>
          <w:trHeight w:val="341"/>
        </w:trPr>
        <w:tc>
          <w:tcPr>
            <w:tcW w:w="2633" w:type="dxa"/>
            <w:tcBorders>
              <w:top w:val="single" w:sz="4" w:space="0" w:color="auto"/>
              <w:left w:val="single" w:sz="4" w:space="0" w:color="auto"/>
              <w:bottom w:val="single" w:sz="4" w:space="0" w:color="auto"/>
              <w:right w:val="single" w:sz="4" w:space="0" w:color="auto"/>
            </w:tcBorders>
            <w:vAlign w:val="center"/>
          </w:tcPr>
          <w:p w14:paraId="3BB08CF0"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 xml:space="preserve">Data warehouse </w:t>
            </w:r>
          </w:p>
        </w:tc>
        <w:tc>
          <w:tcPr>
            <w:tcW w:w="7006" w:type="dxa"/>
            <w:tcBorders>
              <w:top w:val="single" w:sz="4" w:space="0" w:color="auto"/>
              <w:left w:val="single" w:sz="4" w:space="0" w:color="auto"/>
              <w:bottom w:val="single" w:sz="4" w:space="0" w:color="auto"/>
              <w:right w:val="single" w:sz="4" w:space="0" w:color="auto"/>
            </w:tcBorders>
            <w:vAlign w:val="center"/>
          </w:tcPr>
          <w:p w14:paraId="7F1B9A5E" w14:textId="75218ED4"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 xml:space="preserve">Data Vault </w:t>
            </w:r>
            <w:r w:rsidR="000576CE">
              <w:rPr>
                <w:rFonts w:asciiTheme="minorHAnsi" w:hAnsiTheme="minorHAnsi" w:cstheme="minorHAnsi"/>
                <w:sz w:val="22"/>
                <w:szCs w:val="22"/>
              </w:rPr>
              <w:t>Model</w:t>
            </w:r>
            <w:r w:rsidRPr="00404BAF">
              <w:rPr>
                <w:rFonts w:asciiTheme="minorHAnsi" w:hAnsiTheme="minorHAnsi" w:cstheme="minorHAnsi"/>
                <w:sz w:val="22"/>
                <w:szCs w:val="22"/>
              </w:rPr>
              <w:t xml:space="preserve"> and Kimball Design</w:t>
            </w:r>
          </w:p>
        </w:tc>
      </w:tr>
      <w:tr w:rsidR="00D52B64" w:rsidRPr="00404BAF" w14:paraId="50BF516C" w14:textId="77777777" w:rsidTr="009E5DDD">
        <w:trPr>
          <w:trHeight w:val="350"/>
        </w:trPr>
        <w:tc>
          <w:tcPr>
            <w:tcW w:w="2633" w:type="dxa"/>
            <w:tcBorders>
              <w:top w:val="single" w:sz="4" w:space="0" w:color="auto"/>
              <w:left w:val="single" w:sz="4" w:space="0" w:color="auto"/>
              <w:bottom w:val="single" w:sz="4" w:space="0" w:color="auto"/>
              <w:right w:val="single" w:sz="4" w:space="0" w:color="auto"/>
            </w:tcBorders>
            <w:vAlign w:val="center"/>
          </w:tcPr>
          <w:p w14:paraId="0A0993AC"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 xml:space="preserve">BI Development </w:t>
            </w:r>
          </w:p>
        </w:tc>
        <w:tc>
          <w:tcPr>
            <w:tcW w:w="7006" w:type="dxa"/>
            <w:tcBorders>
              <w:top w:val="single" w:sz="4" w:space="0" w:color="auto"/>
              <w:left w:val="single" w:sz="4" w:space="0" w:color="auto"/>
              <w:bottom w:val="single" w:sz="4" w:space="0" w:color="auto"/>
              <w:right w:val="single" w:sz="4" w:space="0" w:color="auto"/>
            </w:tcBorders>
            <w:vAlign w:val="center"/>
          </w:tcPr>
          <w:p w14:paraId="2C72F21F" w14:textId="23716449" w:rsidR="00D52B64" w:rsidRPr="00404BAF" w:rsidRDefault="00D52B64" w:rsidP="009E5DDD">
            <w:pPr>
              <w:rPr>
                <w:rFonts w:asciiTheme="minorHAnsi" w:hAnsiTheme="minorHAnsi" w:cstheme="minorHAnsi"/>
                <w:bCs/>
                <w:sz w:val="22"/>
                <w:szCs w:val="22"/>
              </w:rPr>
            </w:pPr>
            <w:r w:rsidRPr="00404BAF">
              <w:rPr>
                <w:rFonts w:asciiTheme="minorHAnsi" w:hAnsiTheme="minorHAnsi" w:cstheme="minorHAnsi"/>
                <w:bCs/>
                <w:sz w:val="22"/>
                <w:szCs w:val="22"/>
              </w:rPr>
              <w:t xml:space="preserve">MSBI </w:t>
            </w:r>
            <w:r w:rsidR="004E7961">
              <w:rPr>
                <w:rFonts w:asciiTheme="minorHAnsi" w:hAnsiTheme="minorHAnsi" w:cstheme="minorHAnsi"/>
                <w:bCs/>
                <w:sz w:val="22"/>
                <w:szCs w:val="22"/>
              </w:rPr>
              <w:t>(S</w:t>
            </w:r>
            <w:r w:rsidRPr="00404BAF">
              <w:rPr>
                <w:rFonts w:asciiTheme="minorHAnsi" w:hAnsiTheme="minorHAnsi" w:cstheme="minorHAnsi"/>
                <w:bCs/>
                <w:sz w:val="22"/>
                <w:szCs w:val="22"/>
              </w:rPr>
              <w:t>SIS, SSAS</w:t>
            </w:r>
            <w:r w:rsidR="000576CE">
              <w:rPr>
                <w:rFonts w:asciiTheme="minorHAnsi" w:hAnsiTheme="minorHAnsi" w:cstheme="minorHAnsi"/>
                <w:bCs/>
                <w:sz w:val="22"/>
                <w:szCs w:val="22"/>
              </w:rPr>
              <w:t>,</w:t>
            </w:r>
            <w:r w:rsidRPr="00404BAF">
              <w:rPr>
                <w:rFonts w:asciiTheme="minorHAnsi" w:hAnsiTheme="minorHAnsi" w:cstheme="minorHAnsi"/>
                <w:bCs/>
                <w:sz w:val="22"/>
                <w:szCs w:val="22"/>
              </w:rPr>
              <w:t xml:space="preserve"> and SSRS).</w:t>
            </w:r>
          </w:p>
        </w:tc>
      </w:tr>
      <w:tr w:rsidR="00D52B64" w:rsidRPr="00404BAF" w14:paraId="3A419909" w14:textId="77777777" w:rsidTr="009E5DDD">
        <w:trPr>
          <w:trHeight w:val="350"/>
        </w:trPr>
        <w:tc>
          <w:tcPr>
            <w:tcW w:w="2633" w:type="dxa"/>
            <w:tcBorders>
              <w:top w:val="single" w:sz="4" w:space="0" w:color="auto"/>
              <w:left w:val="single" w:sz="4" w:space="0" w:color="auto"/>
              <w:bottom w:val="single" w:sz="4" w:space="0" w:color="auto"/>
              <w:right w:val="single" w:sz="4" w:space="0" w:color="auto"/>
            </w:tcBorders>
            <w:vAlign w:val="center"/>
          </w:tcPr>
          <w:p w14:paraId="56A384FC"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OLAP</w:t>
            </w:r>
          </w:p>
        </w:tc>
        <w:tc>
          <w:tcPr>
            <w:tcW w:w="7006" w:type="dxa"/>
            <w:tcBorders>
              <w:top w:val="single" w:sz="4" w:space="0" w:color="auto"/>
              <w:left w:val="single" w:sz="4" w:space="0" w:color="auto"/>
              <w:bottom w:val="single" w:sz="4" w:space="0" w:color="auto"/>
              <w:right w:val="single" w:sz="4" w:space="0" w:color="auto"/>
            </w:tcBorders>
            <w:vAlign w:val="center"/>
          </w:tcPr>
          <w:p w14:paraId="5A318ED6" w14:textId="77777777" w:rsidR="00D52B64" w:rsidRPr="00404BAF" w:rsidRDefault="00D52B64" w:rsidP="009E5DDD">
            <w:pPr>
              <w:rPr>
                <w:rFonts w:asciiTheme="minorHAnsi" w:hAnsiTheme="minorHAnsi" w:cstheme="minorHAnsi"/>
                <w:bCs/>
                <w:sz w:val="22"/>
                <w:szCs w:val="22"/>
              </w:rPr>
            </w:pPr>
            <w:r w:rsidRPr="00404BAF">
              <w:rPr>
                <w:rFonts w:asciiTheme="minorHAnsi" w:hAnsiTheme="minorHAnsi" w:cstheme="minorHAnsi"/>
                <w:bCs/>
                <w:sz w:val="22"/>
                <w:szCs w:val="22"/>
              </w:rPr>
              <w:t>SSAS Multidimensional/Tabular Model</w:t>
            </w:r>
          </w:p>
        </w:tc>
      </w:tr>
      <w:tr w:rsidR="00413087" w:rsidRPr="00404BAF" w14:paraId="78CE3AF9" w14:textId="77777777" w:rsidTr="009E5DDD">
        <w:trPr>
          <w:trHeight w:val="350"/>
        </w:trPr>
        <w:tc>
          <w:tcPr>
            <w:tcW w:w="2633" w:type="dxa"/>
            <w:tcBorders>
              <w:top w:val="single" w:sz="4" w:space="0" w:color="auto"/>
              <w:left w:val="single" w:sz="4" w:space="0" w:color="auto"/>
              <w:bottom w:val="single" w:sz="4" w:space="0" w:color="auto"/>
              <w:right w:val="single" w:sz="4" w:space="0" w:color="auto"/>
            </w:tcBorders>
            <w:vAlign w:val="center"/>
          </w:tcPr>
          <w:p w14:paraId="0198BA53" w14:textId="77777777" w:rsidR="00413087" w:rsidRPr="00404BAF" w:rsidRDefault="00413087" w:rsidP="009E5DDD">
            <w:pPr>
              <w:rPr>
                <w:rFonts w:asciiTheme="minorHAnsi" w:hAnsiTheme="minorHAnsi" w:cstheme="minorHAnsi"/>
                <w:sz w:val="22"/>
                <w:szCs w:val="22"/>
              </w:rPr>
            </w:pPr>
            <w:r>
              <w:rPr>
                <w:rFonts w:asciiTheme="minorHAnsi" w:hAnsiTheme="minorHAnsi" w:cstheme="minorHAnsi"/>
                <w:sz w:val="22"/>
                <w:szCs w:val="22"/>
              </w:rPr>
              <w:t>Big Data Analytics</w:t>
            </w:r>
          </w:p>
        </w:tc>
        <w:tc>
          <w:tcPr>
            <w:tcW w:w="7006" w:type="dxa"/>
            <w:tcBorders>
              <w:top w:val="single" w:sz="4" w:space="0" w:color="auto"/>
              <w:left w:val="single" w:sz="4" w:space="0" w:color="auto"/>
              <w:bottom w:val="single" w:sz="4" w:space="0" w:color="auto"/>
              <w:right w:val="single" w:sz="4" w:space="0" w:color="auto"/>
            </w:tcBorders>
            <w:vAlign w:val="center"/>
          </w:tcPr>
          <w:p w14:paraId="5B30C3A3" w14:textId="19A644D3" w:rsidR="00413087" w:rsidRPr="00404BAF" w:rsidRDefault="00413087" w:rsidP="009E5DDD">
            <w:pPr>
              <w:rPr>
                <w:rFonts w:asciiTheme="minorHAnsi" w:hAnsiTheme="minorHAnsi" w:cstheme="minorHAnsi"/>
                <w:bCs/>
                <w:sz w:val="22"/>
                <w:szCs w:val="22"/>
              </w:rPr>
            </w:pPr>
            <w:r>
              <w:rPr>
                <w:rFonts w:asciiTheme="minorHAnsi" w:hAnsiTheme="minorHAnsi" w:cstheme="minorHAnsi"/>
                <w:bCs/>
                <w:sz w:val="22"/>
                <w:szCs w:val="22"/>
              </w:rPr>
              <w:t xml:space="preserve">Azure Synapse Analytics, Azure Data </w:t>
            </w:r>
            <w:r w:rsidR="00D55843">
              <w:rPr>
                <w:rFonts w:asciiTheme="minorHAnsi" w:hAnsiTheme="minorHAnsi" w:cstheme="minorHAnsi"/>
                <w:bCs/>
                <w:sz w:val="22"/>
                <w:szCs w:val="22"/>
              </w:rPr>
              <w:t>Explorer (</w:t>
            </w:r>
            <w:r w:rsidR="00060D45">
              <w:rPr>
                <w:rFonts w:asciiTheme="minorHAnsi" w:hAnsiTheme="minorHAnsi" w:cstheme="minorHAnsi"/>
                <w:bCs/>
                <w:sz w:val="22"/>
                <w:szCs w:val="22"/>
              </w:rPr>
              <w:t>Kusto Cluster)</w:t>
            </w:r>
            <w:r>
              <w:rPr>
                <w:rFonts w:asciiTheme="minorHAnsi" w:hAnsiTheme="minorHAnsi" w:cstheme="minorHAnsi"/>
                <w:bCs/>
                <w:sz w:val="22"/>
                <w:szCs w:val="22"/>
              </w:rPr>
              <w:t>, Azure Data Lake, Azure Data Factory</w:t>
            </w:r>
            <w:r w:rsidR="009951C7">
              <w:rPr>
                <w:rFonts w:asciiTheme="minorHAnsi" w:hAnsiTheme="minorHAnsi" w:cstheme="minorHAnsi"/>
                <w:bCs/>
                <w:sz w:val="22"/>
                <w:szCs w:val="22"/>
              </w:rPr>
              <w:t>,</w:t>
            </w:r>
            <w:r w:rsidR="009951C7">
              <w:rPr>
                <w:rFonts w:ascii="Segoe UI" w:hAnsi="Segoe UI" w:cs="Segoe UI"/>
                <w:sz w:val="21"/>
                <w:szCs w:val="21"/>
                <w:shd w:val="clear" w:color="auto" w:fill="FFFFFF"/>
              </w:rPr>
              <w:t xml:space="preserve"> </w:t>
            </w:r>
            <w:r w:rsidR="009951C7" w:rsidRPr="009951C7">
              <w:rPr>
                <w:rFonts w:asciiTheme="minorHAnsi" w:hAnsiTheme="minorHAnsi" w:cstheme="minorHAnsi"/>
                <w:bCs/>
                <w:sz w:val="22"/>
                <w:szCs w:val="22"/>
              </w:rPr>
              <w:t>Azure Data Bricks</w:t>
            </w:r>
          </w:p>
        </w:tc>
      </w:tr>
      <w:tr w:rsidR="00D52B64" w:rsidRPr="00404BAF" w14:paraId="0861D94A" w14:textId="77777777" w:rsidTr="009E5DDD">
        <w:trPr>
          <w:trHeight w:val="350"/>
        </w:trPr>
        <w:tc>
          <w:tcPr>
            <w:tcW w:w="2633" w:type="dxa"/>
            <w:tcBorders>
              <w:top w:val="single" w:sz="4" w:space="0" w:color="auto"/>
              <w:left w:val="single" w:sz="4" w:space="0" w:color="auto"/>
              <w:bottom w:val="single" w:sz="4" w:space="0" w:color="auto"/>
              <w:right w:val="single" w:sz="4" w:space="0" w:color="auto"/>
            </w:tcBorders>
            <w:vAlign w:val="center"/>
          </w:tcPr>
          <w:p w14:paraId="1AB96A4E"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Source Safe</w:t>
            </w:r>
          </w:p>
        </w:tc>
        <w:tc>
          <w:tcPr>
            <w:tcW w:w="7006" w:type="dxa"/>
            <w:tcBorders>
              <w:top w:val="single" w:sz="4" w:space="0" w:color="auto"/>
              <w:left w:val="single" w:sz="4" w:space="0" w:color="auto"/>
              <w:bottom w:val="single" w:sz="4" w:space="0" w:color="auto"/>
              <w:right w:val="single" w:sz="4" w:space="0" w:color="auto"/>
            </w:tcBorders>
            <w:vAlign w:val="center"/>
          </w:tcPr>
          <w:p w14:paraId="562FF1F3" w14:textId="10991B11"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lang w:val="fr-FR"/>
              </w:rPr>
              <w:t>SVN, TFS 2010</w:t>
            </w:r>
            <w:r w:rsidR="00B3585E">
              <w:rPr>
                <w:rFonts w:asciiTheme="minorHAnsi" w:hAnsiTheme="minorHAnsi" w:cstheme="minorHAnsi"/>
                <w:sz w:val="22"/>
                <w:szCs w:val="22"/>
                <w:lang w:val="fr-FR"/>
              </w:rPr>
              <w:t xml:space="preserve">, </w:t>
            </w:r>
            <w:r w:rsidR="000576CE">
              <w:rPr>
                <w:rFonts w:asciiTheme="minorHAnsi" w:hAnsiTheme="minorHAnsi" w:cstheme="minorHAnsi"/>
                <w:sz w:val="22"/>
                <w:szCs w:val="22"/>
                <w:lang w:val="fr-FR"/>
              </w:rPr>
              <w:t>DevOps</w:t>
            </w:r>
          </w:p>
        </w:tc>
      </w:tr>
      <w:tr w:rsidR="00D52B64" w:rsidRPr="00404BAF" w14:paraId="16ADE74A" w14:textId="77777777" w:rsidTr="009E5DDD">
        <w:trPr>
          <w:trHeight w:val="350"/>
        </w:trPr>
        <w:tc>
          <w:tcPr>
            <w:tcW w:w="2633" w:type="dxa"/>
            <w:tcBorders>
              <w:top w:val="single" w:sz="4" w:space="0" w:color="auto"/>
              <w:left w:val="single" w:sz="4" w:space="0" w:color="auto"/>
              <w:bottom w:val="single" w:sz="4" w:space="0" w:color="auto"/>
              <w:right w:val="single" w:sz="4" w:space="0" w:color="auto"/>
            </w:tcBorders>
            <w:vAlign w:val="center"/>
          </w:tcPr>
          <w:p w14:paraId="2CD98F7A"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Database Administration</w:t>
            </w:r>
          </w:p>
        </w:tc>
        <w:tc>
          <w:tcPr>
            <w:tcW w:w="7006" w:type="dxa"/>
            <w:tcBorders>
              <w:top w:val="single" w:sz="4" w:space="0" w:color="auto"/>
              <w:left w:val="single" w:sz="4" w:space="0" w:color="auto"/>
              <w:bottom w:val="single" w:sz="4" w:space="0" w:color="auto"/>
              <w:right w:val="single" w:sz="4" w:space="0" w:color="auto"/>
            </w:tcBorders>
            <w:shd w:val="clear" w:color="auto" w:fill="auto"/>
            <w:vAlign w:val="center"/>
          </w:tcPr>
          <w:p w14:paraId="3161F983" w14:textId="77777777" w:rsidR="00D52B64" w:rsidRPr="00404BAF" w:rsidRDefault="00D52B64" w:rsidP="009E5DDD">
            <w:pPr>
              <w:rPr>
                <w:rFonts w:asciiTheme="minorHAnsi" w:hAnsiTheme="minorHAnsi" w:cstheme="minorHAnsi"/>
                <w:bCs/>
                <w:sz w:val="22"/>
                <w:szCs w:val="22"/>
              </w:rPr>
            </w:pPr>
            <w:r w:rsidRPr="00404BAF">
              <w:rPr>
                <w:rFonts w:asciiTheme="minorHAnsi" w:hAnsiTheme="minorHAnsi" w:cstheme="minorHAnsi"/>
                <w:bCs/>
                <w:sz w:val="22"/>
                <w:szCs w:val="22"/>
              </w:rPr>
              <w:t xml:space="preserve">Replication, Mirroring, User administration, backup/restore. </w:t>
            </w:r>
          </w:p>
        </w:tc>
      </w:tr>
      <w:tr w:rsidR="00D52B64" w:rsidRPr="00404BAF" w14:paraId="6BB4A502" w14:textId="77777777" w:rsidTr="009E5DDD">
        <w:trPr>
          <w:trHeight w:val="350"/>
        </w:trPr>
        <w:tc>
          <w:tcPr>
            <w:tcW w:w="2633" w:type="dxa"/>
            <w:tcBorders>
              <w:top w:val="single" w:sz="4" w:space="0" w:color="auto"/>
              <w:left w:val="single" w:sz="4" w:space="0" w:color="auto"/>
              <w:bottom w:val="single" w:sz="4" w:space="0" w:color="auto"/>
              <w:right w:val="single" w:sz="4" w:space="0" w:color="auto"/>
            </w:tcBorders>
            <w:vAlign w:val="center"/>
          </w:tcPr>
          <w:p w14:paraId="288ECD6A"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Other</w:t>
            </w:r>
          </w:p>
        </w:tc>
        <w:tc>
          <w:tcPr>
            <w:tcW w:w="7006" w:type="dxa"/>
            <w:tcBorders>
              <w:top w:val="single" w:sz="4" w:space="0" w:color="auto"/>
              <w:left w:val="single" w:sz="4" w:space="0" w:color="auto"/>
              <w:bottom w:val="single" w:sz="4" w:space="0" w:color="auto"/>
              <w:right w:val="single" w:sz="4" w:space="0" w:color="auto"/>
            </w:tcBorders>
            <w:shd w:val="clear" w:color="auto" w:fill="auto"/>
            <w:vAlign w:val="center"/>
          </w:tcPr>
          <w:p w14:paraId="096B1295" w14:textId="6CE94367" w:rsidR="00D52B64" w:rsidRPr="00404BAF" w:rsidRDefault="003E424F" w:rsidP="009E5DDD">
            <w:pPr>
              <w:rPr>
                <w:rFonts w:asciiTheme="minorHAnsi" w:hAnsiTheme="minorHAnsi" w:cstheme="minorHAnsi"/>
                <w:bCs/>
                <w:sz w:val="22"/>
                <w:szCs w:val="22"/>
              </w:rPr>
            </w:pPr>
            <w:r>
              <w:rPr>
                <w:rFonts w:asciiTheme="minorHAnsi" w:hAnsiTheme="minorHAnsi" w:cstheme="minorHAnsi"/>
                <w:sz w:val="22"/>
                <w:szCs w:val="22"/>
                <w:lang w:val="fr-FR"/>
              </w:rPr>
              <w:t>SharePoint 2013</w:t>
            </w:r>
            <w:r w:rsidR="00474039">
              <w:rPr>
                <w:rFonts w:asciiTheme="minorHAnsi" w:hAnsiTheme="minorHAnsi" w:cstheme="minorHAnsi"/>
                <w:sz w:val="22"/>
                <w:szCs w:val="22"/>
                <w:lang w:val="fr-FR"/>
              </w:rPr>
              <w:t>,</w:t>
            </w:r>
            <w:r w:rsidR="00474039" w:rsidRPr="00404BAF">
              <w:rPr>
                <w:rFonts w:asciiTheme="minorHAnsi" w:hAnsiTheme="minorHAnsi" w:cstheme="minorHAnsi"/>
                <w:sz w:val="22"/>
                <w:szCs w:val="22"/>
                <w:lang w:val="fr-FR"/>
              </w:rPr>
              <w:t xml:space="preserve"> Change</w:t>
            </w:r>
            <w:r w:rsidR="00D52B64" w:rsidRPr="00404BAF">
              <w:rPr>
                <w:rFonts w:asciiTheme="minorHAnsi" w:hAnsiTheme="minorHAnsi" w:cstheme="minorHAnsi"/>
                <w:sz w:val="22"/>
                <w:szCs w:val="22"/>
                <w:lang w:val="fr-FR"/>
              </w:rPr>
              <w:t xml:space="preserve"> Data Capture</w:t>
            </w:r>
            <w:r w:rsidR="00B3585E">
              <w:rPr>
                <w:rFonts w:asciiTheme="minorHAnsi" w:hAnsiTheme="minorHAnsi" w:cstheme="minorHAnsi"/>
                <w:sz w:val="22"/>
                <w:szCs w:val="22"/>
                <w:lang w:val="fr-FR"/>
              </w:rPr>
              <w:t xml:space="preserve"> </w:t>
            </w:r>
            <w:r w:rsidR="00D52B64" w:rsidRPr="00404BAF">
              <w:rPr>
                <w:rFonts w:asciiTheme="minorHAnsi" w:hAnsiTheme="minorHAnsi" w:cstheme="minorHAnsi"/>
                <w:sz w:val="22"/>
                <w:szCs w:val="22"/>
                <w:lang w:val="fr-FR"/>
              </w:rPr>
              <w:t xml:space="preserve">and Master Data </w:t>
            </w:r>
            <w:r w:rsidR="000576CE">
              <w:rPr>
                <w:rFonts w:asciiTheme="minorHAnsi" w:hAnsiTheme="minorHAnsi" w:cstheme="minorHAnsi"/>
                <w:sz w:val="22"/>
                <w:szCs w:val="22"/>
                <w:lang w:val="fr-FR"/>
              </w:rPr>
              <w:t>Services</w:t>
            </w:r>
            <w:r w:rsidR="00D52B64" w:rsidRPr="00404BAF">
              <w:rPr>
                <w:rFonts w:asciiTheme="minorHAnsi" w:hAnsiTheme="minorHAnsi" w:cstheme="minorHAnsi"/>
                <w:sz w:val="22"/>
                <w:szCs w:val="22"/>
                <w:lang w:val="fr-FR"/>
              </w:rPr>
              <w:t xml:space="preserve"> in SQL Server 201</w:t>
            </w:r>
            <w:r w:rsidR="007B3037">
              <w:rPr>
                <w:rFonts w:asciiTheme="minorHAnsi" w:hAnsiTheme="minorHAnsi" w:cstheme="minorHAnsi"/>
                <w:sz w:val="22"/>
                <w:szCs w:val="22"/>
                <w:lang w:val="fr-FR"/>
              </w:rPr>
              <w:t>7/2014</w:t>
            </w:r>
            <w:r w:rsidR="009E080F" w:rsidRPr="00404BAF">
              <w:rPr>
                <w:rFonts w:asciiTheme="minorHAnsi" w:hAnsiTheme="minorHAnsi" w:cstheme="minorHAnsi"/>
                <w:bCs/>
                <w:sz w:val="22"/>
                <w:szCs w:val="22"/>
              </w:rPr>
              <w:t>.</w:t>
            </w:r>
          </w:p>
        </w:tc>
      </w:tr>
      <w:tr w:rsidR="00D52B64" w:rsidRPr="00404BAF" w14:paraId="1F6E3004" w14:textId="77777777" w:rsidTr="009E5DDD">
        <w:trPr>
          <w:trHeight w:val="350"/>
        </w:trPr>
        <w:tc>
          <w:tcPr>
            <w:tcW w:w="2633" w:type="dxa"/>
            <w:tcBorders>
              <w:top w:val="single" w:sz="4" w:space="0" w:color="auto"/>
              <w:left w:val="single" w:sz="4" w:space="0" w:color="auto"/>
              <w:bottom w:val="single" w:sz="4" w:space="0" w:color="auto"/>
              <w:right w:val="single" w:sz="4" w:space="0" w:color="auto"/>
            </w:tcBorders>
            <w:vAlign w:val="center"/>
          </w:tcPr>
          <w:p w14:paraId="0C2B377D" w14:textId="77777777" w:rsidR="00D52B64" w:rsidRPr="00404BAF" w:rsidRDefault="00D52B64" w:rsidP="009E5DDD">
            <w:pPr>
              <w:rPr>
                <w:rFonts w:asciiTheme="minorHAnsi" w:hAnsiTheme="minorHAnsi" w:cstheme="minorHAnsi"/>
                <w:sz w:val="22"/>
                <w:szCs w:val="22"/>
              </w:rPr>
            </w:pPr>
            <w:r w:rsidRPr="00404BAF">
              <w:rPr>
                <w:rFonts w:asciiTheme="minorHAnsi" w:hAnsiTheme="minorHAnsi" w:cstheme="minorHAnsi"/>
                <w:sz w:val="22"/>
                <w:szCs w:val="22"/>
              </w:rPr>
              <w:t>SDLC</w:t>
            </w:r>
          </w:p>
        </w:tc>
        <w:tc>
          <w:tcPr>
            <w:tcW w:w="7006" w:type="dxa"/>
            <w:tcBorders>
              <w:top w:val="single" w:sz="4" w:space="0" w:color="auto"/>
              <w:left w:val="single" w:sz="4" w:space="0" w:color="auto"/>
              <w:bottom w:val="single" w:sz="4" w:space="0" w:color="auto"/>
              <w:right w:val="single" w:sz="4" w:space="0" w:color="auto"/>
            </w:tcBorders>
            <w:shd w:val="clear" w:color="auto" w:fill="auto"/>
            <w:vAlign w:val="center"/>
          </w:tcPr>
          <w:p w14:paraId="70FC7054" w14:textId="265940FC" w:rsidR="00D52B64" w:rsidRPr="00404BAF" w:rsidRDefault="00D52B64" w:rsidP="009E5DDD">
            <w:pPr>
              <w:rPr>
                <w:rFonts w:asciiTheme="minorHAnsi" w:hAnsiTheme="minorHAnsi" w:cstheme="minorHAnsi"/>
                <w:sz w:val="22"/>
                <w:szCs w:val="22"/>
                <w:lang w:val="fr-FR"/>
              </w:rPr>
            </w:pPr>
            <w:r w:rsidRPr="00404BAF">
              <w:rPr>
                <w:rFonts w:asciiTheme="minorHAnsi" w:hAnsiTheme="minorHAnsi" w:cstheme="minorHAnsi"/>
                <w:bCs/>
                <w:sz w:val="22"/>
                <w:szCs w:val="22"/>
              </w:rPr>
              <w:t xml:space="preserve">All phases of the software development </w:t>
            </w:r>
            <w:r w:rsidR="00D55843" w:rsidRPr="00404BAF">
              <w:rPr>
                <w:rFonts w:asciiTheme="minorHAnsi" w:hAnsiTheme="minorHAnsi" w:cstheme="minorHAnsi"/>
                <w:bCs/>
                <w:sz w:val="22"/>
                <w:szCs w:val="22"/>
              </w:rPr>
              <w:t>life cycle</w:t>
            </w:r>
            <w:r w:rsidRPr="00404BAF">
              <w:rPr>
                <w:rFonts w:asciiTheme="minorHAnsi" w:hAnsiTheme="minorHAnsi" w:cstheme="minorHAnsi"/>
                <w:bCs/>
                <w:sz w:val="22"/>
                <w:szCs w:val="22"/>
              </w:rPr>
              <w:t xml:space="preserve"> (requirements, design, development, testing, release, support), utilizing multiple development methodologies.</w:t>
            </w:r>
          </w:p>
        </w:tc>
      </w:tr>
    </w:tbl>
    <w:p w14:paraId="6134D9B3" w14:textId="3A2B7F3A" w:rsidR="00577940" w:rsidRDefault="00577940" w:rsidP="00D52B64">
      <w:pPr>
        <w:tabs>
          <w:tab w:val="left" w:pos="2070"/>
        </w:tabs>
        <w:ind w:left="720"/>
        <w:jc w:val="both"/>
        <w:rPr>
          <w:rFonts w:asciiTheme="minorHAnsi" w:hAnsiTheme="minorHAnsi" w:cstheme="minorHAnsi"/>
          <w:sz w:val="22"/>
          <w:szCs w:val="22"/>
        </w:rPr>
      </w:pPr>
    </w:p>
    <w:p w14:paraId="4CD70F0F" w14:textId="77777777" w:rsidR="000576CE" w:rsidRDefault="000576CE" w:rsidP="000576CE">
      <w:pPr>
        <w:tabs>
          <w:tab w:val="left" w:pos="2070"/>
        </w:tabs>
        <w:jc w:val="both"/>
        <w:rPr>
          <w:rFonts w:asciiTheme="minorHAnsi" w:hAnsiTheme="minorHAnsi" w:cstheme="minorHAnsi"/>
          <w:sz w:val="22"/>
          <w:szCs w:val="22"/>
        </w:rPr>
      </w:pPr>
    </w:p>
    <w:p w14:paraId="31BC9A94" w14:textId="2AC2871C" w:rsidR="00BF3FDB" w:rsidRDefault="00BF3FDB" w:rsidP="000576CE">
      <w:pPr>
        <w:tabs>
          <w:tab w:val="left" w:pos="2070"/>
        </w:tabs>
        <w:jc w:val="both"/>
        <w:rPr>
          <w:rFonts w:asciiTheme="minorHAnsi" w:hAnsiTheme="minorHAnsi" w:cstheme="minorHAnsi"/>
          <w:sz w:val="22"/>
          <w:szCs w:val="22"/>
        </w:rPr>
      </w:pPr>
      <w:r w:rsidRPr="000576CE">
        <w:rPr>
          <w:rFonts w:asciiTheme="minorHAnsi" w:hAnsiTheme="minorHAnsi" w:cstheme="minorHAnsi"/>
          <w:b/>
          <w:bCs/>
          <w:sz w:val="22"/>
          <w:szCs w:val="22"/>
        </w:rPr>
        <w:t>Happiest Minds Technologies</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sidR="000576CE">
        <w:rPr>
          <w:rFonts w:asciiTheme="minorHAnsi" w:hAnsiTheme="minorHAnsi" w:cstheme="minorHAnsi"/>
          <w:sz w:val="22"/>
          <w:szCs w:val="22"/>
        </w:rPr>
        <w:tab/>
      </w:r>
      <w:r w:rsidR="000576CE">
        <w:rPr>
          <w:rFonts w:asciiTheme="minorHAnsi" w:hAnsiTheme="minorHAnsi" w:cstheme="minorHAnsi"/>
          <w:sz w:val="22"/>
          <w:szCs w:val="22"/>
        </w:rPr>
        <w:tab/>
      </w:r>
      <w:r w:rsidR="00237572">
        <w:rPr>
          <w:rFonts w:asciiTheme="minorHAnsi" w:hAnsiTheme="minorHAnsi" w:cstheme="minorHAnsi"/>
          <w:sz w:val="22"/>
          <w:szCs w:val="22"/>
        </w:rPr>
        <w:tab/>
      </w:r>
      <w:r w:rsidR="00237572">
        <w:rPr>
          <w:rFonts w:asciiTheme="minorHAnsi" w:hAnsiTheme="minorHAnsi" w:cstheme="minorHAnsi"/>
          <w:sz w:val="22"/>
          <w:szCs w:val="22"/>
        </w:rPr>
        <w:tab/>
      </w:r>
      <w:r>
        <w:rPr>
          <w:rFonts w:asciiTheme="minorHAnsi" w:hAnsiTheme="minorHAnsi" w:cstheme="minorHAnsi"/>
          <w:sz w:val="22"/>
          <w:szCs w:val="22"/>
        </w:rPr>
        <w:t>10 April 2023- till date</w:t>
      </w:r>
    </w:p>
    <w:p w14:paraId="55542008" w14:textId="593840DC" w:rsidR="00BF3FDB" w:rsidRDefault="00BF3FDB" w:rsidP="000576CE">
      <w:pPr>
        <w:tabs>
          <w:tab w:val="left" w:pos="2070"/>
        </w:tabs>
        <w:jc w:val="both"/>
        <w:rPr>
          <w:rFonts w:asciiTheme="minorHAnsi" w:hAnsiTheme="minorHAnsi" w:cstheme="minorHAnsi"/>
          <w:b/>
          <w:bCs/>
          <w:sz w:val="22"/>
          <w:szCs w:val="22"/>
        </w:rPr>
      </w:pPr>
      <w:r w:rsidRPr="00BF3FDB">
        <w:rPr>
          <w:rFonts w:asciiTheme="minorHAnsi" w:hAnsiTheme="minorHAnsi" w:cstheme="minorHAnsi"/>
          <w:b/>
          <w:bCs/>
          <w:sz w:val="22"/>
          <w:szCs w:val="22"/>
        </w:rPr>
        <w:t>Sr Data Architect</w:t>
      </w:r>
    </w:p>
    <w:p w14:paraId="0134E804" w14:textId="77777777" w:rsidR="000576CE" w:rsidRDefault="000576CE" w:rsidP="000576CE">
      <w:pPr>
        <w:jc w:val="both"/>
        <w:rPr>
          <w:rFonts w:asciiTheme="minorHAnsi" w:hAnsiTheme="minorHAnsi" w:cstheme="minorHAnsi"/>
          <w:b/>
          <w:bCs/>
          <w:sz w:val="22"/>
          <w:szCs w:val="22"/>
        </w:rPr>
      </w:pPr>
    </w:p>
    <w:p w14:paraId="51767440" w14:textId="1C72F530" w:rsidR="00BF3FDB" w:rsidRPr="00BF3FDB" w:rsidRDefault="00BF3FDB" w:rsidP="000576CE">
      <w:pPr>
        <w:jc w:val="both"/>
        <w:rPr>
          <w:rFonts w:asciiTheme="minorHAnsi" w:hAnsiTheme="minorHAnsi" w:cstheme="minorHAnsi"/>
          <w:b/>
          <w:bCs/>
          <w:sz w:val="22"/>
          <w:szCs w:val="22"/>
        </w:rPr>
      </w:pPr>
      <w:r w:rsidRPr="00404BAF">
        <w:rPr>
          <w:rFonts w:asciiTheme="minorHAnsi" w:hAnsiTheme="minorHAnsi" w:cstheme="minorHAnsi"/>
          <w:b/>
          <w:bCs/>
          <w:sz w:val="22"/>
          <w:szCs w:val="22"/>
        </w:rPr>
        <w:t>Responsibilities:</w:t>
      </w:r>
    </w:p>
    <w:p w14:paraId="4CC5F46C" w14:textId="77777777" w:rsidR="00BF3FDB" w:rsidRPr="00EB7FFD" w:rsidRDefault="00BF3FDB" w:rsidP="009E5DDD">
      <w:pPr>
        <w:pStyle w:val="NormalWeb"/>
        <w:numPr>
          <w:ilvl w:val="0"/>
          <w:numId w:val="34"/>
        </w:numPr>
        <w:rPr>
          <w:rFonts w:asciiTheme="minorHAnsi" w:hAnsiTheme="minorHAnsi" w:cstheme="minorHAnsi"/>
          <w:color w:val="000000"/>
          <w:sz w:val="22"/>
          <w:szCs w:val="22"/>
        </w:rPr>
      </w:pPr>
      <w:r w:rsidRPr="00EB7FFD">
        <w:rPr>
          <w:rFonts w:asciiTheme="minorHAnsi" w:hAnsiTheme="minorHAnsi" w:cstheme="minorHAnsi"/>
          <w:color w:val="000000"/>
          <w:sz w:val="22"/>
          <w:szCs w:val="22"/>
        </w:rPr>
        <w:t>Handling Data Engineering projects – data modernization/migration.</w:t>
      </w:r>
      <w:r>
        <w:rPr>
          <w:rFonts w:asciiTheme="minorHAnsi" w:hAnsiTheme="minorHAnsi" w:cstheme="minorHAnsi"/>
          <w:color w:val="000000"/>
          <w:sz w:val="22"/>
          <w:szCs w:val="22"/>
        </w:rPr>
        <w:t xml:space="preserve"> Using</w:t>
      </w:r>
      <w:r w:rsidRPr="00EB7FFD">
        <w:rPr>
          <w:rFonts w:asciiTheme="minorHAnsi" w:hAnsiTheme="minorHAnsi" w:cstheme="minorHAnsi"/>
          <w:color w:val="000000"/>
          <w:sz w:val="22"/>
          <w:szCs w:val="22"/>
        </w:rPr>
        <w:t xml:space="preserve"> Azure Data Stack (ADF, Synapse, Databricks, ADLS).</w:t>
      </w:r>
      <w:r>
        <w:rPr>
          <w:rFonts w:asciiTheme="minorHAnsi" w:hAnsiTheme="minorHAnsi" w:cstheme="minorHAnsi"/>
          <w:color w:val="000000"/>
          <w:sz w:val="22"/>
          <w:szCs w:val="22"/>
        </w:rPr>
        <w:t xml:space="preserve"> </w:t>
      </w:r>
      <w:r w:rsidRPr="00896673">
        <w:rPr>
          <w:rFonts w:asciiTheme="minorHAnsi" w:hAnsiTheme="minorHAnsi" w:cstheme="minorHAnsi"/>
          <w:color w:val="000000"/>
          <w:sz w:val="22"/>
          <w:szCs w:val="22"/>
        </w:rPr>
        <w:t>DevOps</w:t>
      </w:r>
      <w:r>
        <w:rPr>
          <w:rFonts w:asciiTheme="minorHAnsi" w:hAnsiTheme="minorHAnsi" w:cstheme="minorHAnsi"/>
          <w:color w:val="000000"/>
          <w:sz w:val="22"/>
          <w:szCs w:val="22"/>
        </w:rPr>
        <w:t xml:space="preserve"> and </w:t>
      </w:r>
      <w:r w:rsidRPr="00896673">
        <w:rPr>
          <w:rFonts w:asciiTheme="minorHAnsi" w:hAnsiTheme="minorHAnsi" w:cstheme="minorHAnsi"/>
          <w:color w:val="000000"/>
          <w:sz w:val="22"/>
          <w:szCs w:val="22"/>
        </w:rPr>
        <w:t>CI/CD</w:t>
      </w:r>
    </w:p>
    <w:p w14:paraId="613EC101" w14:textId="77777777" w:rsidR="00BF3FDB" w:rsidRPr="00896673" w:rsidRDefault="00BF3FDB" w:rsidP="009E5DDD">
      <w:pPr>
        <w:pStyle w:val="NormalWeb"/>
        <w:numPr>
          <w:ilvl w:val="0"/>
          <w:numId w:val="34"/>
        </w:numPr>
        <w:rPr>
          <w:rFonts w:asciiTheme="minorHAnsi" w:hAnsiTheme="minorHAnsi" w:cstheme="minorHAnsi"/>
          <w:color w:val="000000"/>
          <w:sz w:val="22"/>
          <w:szCs w:val="22"/>
        </w:rPr>
      </w:pPr>
      <w:r>
        <w:rPr>
          <w:rFonts w:asciiTheme="minorHAnsi" w:hAnsiTheme="minorHAnsi" w:cstheme="minorHAnsi"/>
          <w:color w:val="000000"/>
          <w:sz w:val="22"/>
          <w:szCs w:val="22"/>
        </w:rPr>
        <w:t>Working with</w:t>
      </w:r>
      <w:r w:rsidRPr="00896673">
        <w:rPr>
          <w:rFonts w:asciiTheme="minorHAnsi" w:hAnsiTheme="minorHAnsi" w:cstheme="minorHAnsi"/>
          <w:color w:val="000000"/>
          <w:sz w:val="22"/>
          <w:szCs w:val="22"/>
        </w:rPr>
        <w:t xml:space="preserve"> Business Intelligence or Data warehousing or Analytics projects.</w:t>
      </w:r>
    </w:p>
    <w:p w14:paraId="3F7F212D" w14:textId="7AAA93DE" w:rsidR="00BF3FDB" w:rsidRPr="00896673" w:rsidRDefault="00BF3FDB" w:rsidP="009E5DDD">
      <w:pPr>
        <w:pStyle w:val="NormalWeb"/>
        <w:numPr>
          <w:ilvl w:val="0"/>
          <w:numId w:val="34"/>
        </w:numPr>
        <w:rPr>
          <w:rFonts w:asciiTheme="minorHAnsi" w:hAnsiTheme="minorHAnsi" w:cstheme="minorHAnsi"/>
          <w:color w:val="000000"/>
          <w:sz w:val="22"/>
          <w:szCs w:val="22"/>
        </w:rPr>
      </w:pPr>
      <w:r>
        <w:rPr>
          <w:rFonts w:asciiTheme="minorHAnsi" w:hAnsiTheme="minorHAnsi" w:cstheme="minorHAnsi"/>
          <w:color w:val="000000"/>
          <w:sz w:val="22"/>
          <w:szCs w:val="22"/>
        </w:rPr>
        <w:t>Provide</w:t>
      </w:r>
      <w:r w:rsidRPr="00896673">
        <w:rPr>
          <w:rFonts w:asciiTheme="minorHAnsi" w:hAnsiTheme="minorHAnsi" w:cstheme="minorHAnsi"/>
          <w:color w:val="000000"/>
          <w:sz w:val="22"/>
          <w:szCs w:val="22"/>
        </w:rPr>
        <w:t xml:space="preserve"> data lake and data warehouse </w:t>
      </w:r>
      <w:r w:rsidR="000576CE">
        <w:rPr>
          <w:rFonts w:asciiTheme="minorHAnsi" w:hAnsiTheme="minorHAnsi" w:cstheme="minorHAnsi"/>
          <w:color w:val="000000"/>
          <w:sz w:val="22"/>
          <w:szCs w:val="22"/>
        </w:rPr>
        <w:t>solutions</w:t>
      </w:r>
      <w:r w:rsidRPr="00896673">
        <w:rPr>
          <w:rFonts w:asciiTheme="minorHAnsi" w:hAnsiTheme="minorHAnsi" w:cstheme="minorHAnsi"/>
          <w:color w:val="000000"/>
          <w:sz w:val="22"/>
          <w:szCs w:val="22"/>
        </w:rPr>
        <w:t xml:space="preserve"> including ETL pipelines.</w:t>
      </w:r>
    </w:p>
    <w:p w14:paraId="0B287EB6" w14:textId="77777777" w:rsidR="00BF3FDB" w:rsidRPr="00896673" w:rsidRDefault="00BF3FDB" w:rsidP="009E5DDD">
      <w:pPr>
        <w:pStyle w:val="NormalWeb"/>
        <w:numPr>
          <w:ilvl w:val="0"/>
          <w:numId w:val="34"/>
        </w:numPr>
        <w:rPr>
          <w:rFonts w:asciiTheme="minorHAnsi" w:hAnsiTheme="minorHAnsi" w:cstheme="minorHAnsi"/>
          <w:color w:val="000000"/>
          <w:sz w:val="22"/>
          <w:szCs w:val="22"/>
        </w:rPr>
      </w:pPr>
      <w:r w:rsidRPr="00896673">
        <w:rPr>
          <w:rFonts w:asciiTheme="minorHAnsi" w:hAnsiTheme="minorHAnsi" w:cstheme="minorHAnsi"/>
          <w:color w:val="000000"/>
          <w:sz w:val="22"/>
          <w:szCs w:val="22"/>
        </w:rPr>
        <w:t>Efforts estimation, create project plan, planning milestones, activities and track the progress.</w:t>
      </w:r>
    </w:p>
    <w:p w14:paraId="2B91CAE9" w14:textId="77777777" w:rsidR="00BF3FDB" w:rsidRPr="00896673" w:rsidRDefault="00BF3FDB" w:rsidP="009E5DDD">
      <w:pPr>
        <w:pStyle w:val="NormalWeb"/>
        <w:numPr>
          <w:ilvl w:val="0"/>
          <w:numId w:val="34"/>
        </w:numPr>
        <w:rPr>
          <w:rFonts w:asciiTheme="minorHAnsi" w:hAnsiTheme="minorHAnsi" w:cstheme="minorHAnsi"/>
          <w:color w:val="000000"/>
          <w:sz w:val="22"/>
          <w:szCs w:val="22"/>
        </w:rPr>
      </w:pPr>
      <w:r w:rsidRPr="00896673">
        <w:rPr>
          <w:rFonts w:asciiTheme="minorHAnsi" w:hAnsiTheme="minorHAnsi" w:cstheme="minorHAnsi"/>
          <w:color w:val="000000"/>
          <w:sz w:val="22"/>
          <w:szCs w:val="22"/>
        </w:rPr>
        <w:t>Identify risks and issues. Come up with mitigation plan.</w:t>
      </w:r>
    </w:p>
    <w:p w14:paraId="1322085E" w14:textId="77777777" w:rsidR="00BF3FDB" w:rsidRPr="00896673" w:rsidRDefault="00BF3FDB" w:rsidP="009E5DDD">
      <w:pPr>
        <w:pStyle w:val="NormalWeb"/>
        <w:numPr>
          <w:ilvl w:val="0"/>
          <w:numId w:val="34"/>
        </w:numPr>
        <w:rPr>
          <w:rFonts w:asciiTheme="minorHAnsi" w:hAnsiTheme="minorHAnsi" w:cstheme="minorHAnsi"/>
          <w:color w:val="000000"/>
          <w:sz w:val="22"/>
          <w:szCs w:val="22"/>
        </w:rPr>
      </w:pPr>
      <w:r w:rsidRPr="00896673">
        <w:rPr>
          <w:rFonts w:asciiTheme="minorHAnsi" w:hAnsiTheme="minorHAnsi" w:cstheme="minorHAnsi"/>
          <w:color w:val="000000"/>
          <w:sz w:val="22"/>
          <w:szCs w:val="22"/>
        </w:rPr>
        <w:lastRenderedPageBreak/>
        <w:t>Status reporting to both internal and external stakeholders.</w:t>
      </w:r>
    </w:p>
    <w:p w14:paraId="1BA7A8B6" w14:textId="7C7B99F3" w:rsidR="00BF3FDB" w:rsidRDefault="00BF3FDB" w:rsidP="009E5DDD">
      <w:pPr>
        <w:pStyle w:val="NormalWeb"/>
        <w:numPr>
          <w:ilvl w:val="0"/>
          <w:numId w:val="34"/>
        </w:numPr>
        <w:rPr>
          <w:rFonts w:asciiTheme="minorHAnsi" w:hAnsiTheme="minorHAnsi" w:cstheme="minorHAnsi"/>
          <w:color w:val="000000"/>
          <w:sz w:val="22"/>
          <w:szCs w:val="22"/>
        </w:rPr>
      </w:pPr>
      <w:r w:rsidRPr="00896673">
        <w:rPr>
          <w:rFonts w:asciiTheme="minorHAnsi" w:hAnsiTheme="minorHAnsi" w:cstheme="minorHAnsi"/>
          <w:color w:val="000000"/>
          <w:sz w:val="22"/>
          <w:szCs w:val="22"/>
        </w:rPr>
        <w:t xml:space="preserve">Manage </w:t>
      </w:r>
      <w:r w:rsidR="00E01D8C">
        <w:rPr>
          <w:rFonts w:asciiTheme="minorHAnsi" w:hAnsiTheme="minorHAnsi" w:cstheme="minorHAnsi"/>
          <w:color w:val="000000"/>
          <w:sz w:val="22"/>
          <w:szCs w:val="22"/>
        </w:rPr>
        <w:t>end-to-end</w:t>
      </w:r>
      <w:r w:rsidRPr="00896673">
        <w:rPr>
          <w:rFonts w:asciiTheme="minorHAnsi" w:hAnsiTheme="minorHAnsi" w:cstheme="minorHAnsi"/>
          <w:color w:val="000000"/>
          <w:sz w:val="22"/>
          <w:szCs w:val="22"/>
        </w:rPr>
        <w:t xml:space="preserve"> project lifecycle - requirements gathering, design, </w:t>
      </w:r>
      <w:r w:rsidR="00E01D8C">
        <w:rPr>
          <w:rFonts w:asciiTheme="minorHAnsi" w:hAnsiTheme="minorHAnsi" w:cstheme="minorHAnsi"/>
          <w:color w:val="000000"/>
          <w:sz w:val="22"/>
          <w:szCs w:val="22"/>
        </w:rPr>
        <w:t>development</w:t>
      </w:r>
      <w:r w:rsidRPr="00896673">
        <w:rPr>
          <w:rFonts w:asciiTheme="minorHAnsi" w:hAnsiTheme="minorHAnsi" w:cstheme="minorHAnsi"/>
          <w:color w:val="000000"/>
          <w:sz w:val="22"/>
          <w:szCs w:val="22"/>
        </w:rPr>
        <w:t>, testing and go-live.</w:t>
      </w:r>
    </w:p>
    <w:p w14:paraId="0A000831" w14:textId="708BFCF0" w:rsidR="00BF3FDB" w:rsidRPr="00566914" w:rsidRDefault="00BF3FDB" w:rsidP="009E5DDD">
      <w:pPr>
        <w:pStyle w:val="NormalWeb"/>
        <w:numPr>
          <w:ilvl w:val="0"/>
          <w:numId w:val="34"/>
        </w:numPr>
        <w:rPr>
          <w:rFonts w:asciiTheme="minorHAnsi" w:hAnsiTheme="minorHAnsi" w:cstheme="minorHAnsi"/>
          <w:color w:val="000000"/>
          <w:sz w:val="22"/>
          <w:szCs w:val="22"/>
        </w:rPr>
      </w:pPr>
      <w:r>
        <w:rPr>
          <w:rFonts w:asciiTheme="minorHAnsi" w:hAnsiTheme="minorHAnsi" w:cstheme="minorHAnsi"/>
          <w:color w:val="000000"/>
          <w:sz w:val="22"/>
          <w:szCs w:val="22"/>
        </w:rPr>
        <w:t>R</w:t>
      </w:r>
      <w:r w:rsidRPr="00566914">
        <w:rPr>
          <w:rFonts w:asciiTheme="minorHAnsi" w:hAnsiTheme="minorHAnsi" w:cstheme="minorHAnsi"/>
          <w:color w:val="000000"/>
          <w:sz w:val="22"/>
          <w:szCs w:val="22"/>
        </w:rPr>
        <w:t xml:space="preserve">unning </w:t>
      </w:r>
      <w:r w:rsidR="00E01D8C">
        <w:rPr>
          <w:rFonts w:asciiTheme="minorHAnsi" w:hAnsiTheme="minorHAnsi" w:cstheme="minorHAnsi"/>
          <w:color w:val="000000"/>
          <w:sz w:val="22"/>
          <w:szCs w:val="22"/>
        </w:rPr>
        <w:t>Agile-based</w:t>
      </w:r>
      <w:r w:rsidRPr="00566914">
        <w:rPr>
          <w:rFonts w:asciiTheme="minorHAnsi" w:hAnsiTheme="minorHAnsi" w:cstheme="minorHAnsi"/>
          <w:color w:val="000000"/>
          <w:sz w:val="22"/>
          <w:szCs w:val="22"/>
        </w:rPr>
        <w:t xml:space="preserve"> project development.</w:t>
      </w:r>
    </w:p>
    <w:p w14:paraId="43909679" w14:textId="6CFA2E0E" w:rsidR="00047C38" w:rsidRPr="00404BAF" w:rsidRDefault="00047C38" w:rsidP="000576CE">
      <w:pPr>
        <w:shd w:val="clear" w:color="auto" w:fill="FFFFFF"/>
        <w:rPr>
          <w:rFonts w:asciiTheme="minorHAnsi" w:hAnsiTheme="minorHAnsi" w:cstheme="minorHAnsi"/>
          <w:sz w:val="22"/>
          <w:szCs w:val="22"/>
        </w:rPr>
      </w:pPr>
      <w:r>
        <w:rPr>
          <w:rFonts w:asciiTheme="minorHAnsi" w:hAnsiTheme="minorHAnsi" w:cstheme="minorHAnsi"/>
          <w:b/>
          <w:sz w:val="22"/>
          <w:szCs w:val="22"/>
        </w:rPr>
        <w:t>Husco Hydraulics</w:t>
      </w:r>
      <w:r w:rsidRPr="00404BAF">
        <w:rPr>
          <w:rFonts w:asciiTheme="minorHAnsi" w:hAnsiTheme="minorHAnsi" w:cstheme="minorHAnsi"/>
          <w:b/>
          <w:sz w:val="22"/>
          <w:szCs w:val="22"/>
        </w:rPr>
        <w:t xml:space="preserve"> Pvt. Ltd </w:t>
      </w:r>
      <w:r w:rsidRPr="00404BAF">
        <w:rPr>
          <w:rFonts w:asciiTheme="minorHAnsi" w:hAnsiTheme="minorHAnsi" w:cstheme="minorHAnsi"/>
          <w:sz w:val="22"/>
          <w:szCs w:val="22"/>
        </w:rPr>
        <w:t xml:space="preserve">– </w:t>
      </w:r>
      <w:r w:rsidRPr="00047C38">
        <w:rPr>
          <w:rFonts w:asciiTheme="minorHAnsi" w:hAnsiTheme="minorHAnsi" w:cstheme="minorHAnsi"/>
          <w:sz w:val="22"/>
          <w:szCs w:val="22"/>
        </w:rPr>
        <w:t>C</w:t>
      </w:r>
      <w:r>
        <w:rPr>
          <w:rFonts w:asciiTheme="minorHAnsi" w:hAnsiTheme="minorHAnsi" w:cstheme="minorHAnsi"/>
          <w:sz w:val="22"/>
          <w:szCs w:val="22"/>
        </w:rPr>
        <w:t>ontrol</w:t>
      </w:r>
      <w:r w:rsidRPr="00047C38">
        <w:rPr>
          <w:rFonts w:asciiTheme="minorHAnsi" w:hAnsiTheme="minorHAnsi" w:cstheme="minorHAnsi"/>
          <w:sz w:val="22"/>
          <w:szCs w:val="22"/>
        </w:rPr>
        <w:t xml:space="preserve"> F</w:t>
      </w:r>
      <w:r>
        <w:rPr>
          <w:rFonts w:asciiTheme="minorHAnsi" w:hAnsiTheme="minorHAnsi" w:cstheme="minorHAnsi"/>
          <w:sz w:val="22"/>
          <w:szCs w:val="22"/>
        </w:rPr>
        <w:t>ocused</w:t>
      </w:r>
      <w:r w:rsidRPr="00047C38">
        <w:rPr>
          <w:rFonts w:asciiTheme="minorHAnsi" w:hAnsiTheme="minorHAnsi" w:cstheme="minorHAnsi"/>
          <w:sz w:val="22"/>
          <w:szCs w:val="22"/>
        </w:rPr>
        <w:t xml:space="preserve">, </w:t>
      </w:r>
      <w:r>
        <w:rPr>
          <w:rFonts w:asciiTheme="minorHAnsi" w:hAnsiTheme="minorHAnsi" w:cstheme="minorHAnsi"/>
          <w:sz w:val="22"/>
          <w:szCs w:val="22"/>
        </w:rPr>
        <w:t>Technology Driven</w:t>
      </w:r>
      <w:r w:rsidRPr="00404BAF">
        <w:rPr>
          <w:rFonts w:asciiTheme="minorHAnsi" w:hAnsiTheme="minorHAnsi" w:cstheme="minorHAnsi"/>
          <w:color w:val="333333"/>
          <w:sz w:val="22"/>
          <w:szCs w:val="22"/>
        </w:rPr>
        <w:t>.</w:t>
      </w:r>
      <w:r w:rsidR="00237572">
        <w:rPr>
          <w:rFonts w:asciiTheme="minorHAnsi" w:hAnsiTheme="minorHAnsi" w:cstheme="minorHAnsi"/>
          <w:color w:val="333333"/>
          <w:sz w:val="22"/>
          <w:szCs w:val="22"/>
        </w:rPr>
        <w:tab/>
      </w:r>
      <w:r w:rsidR="00237572">
        <w:rPr>
          <w:rFonts w:asciiTheme="minorHAnsi" w:hAnsiTheme="minorHAnsi" w:cstheme="minorHAnsi"/>
          <w:color w:val="333333"/>
          <w:sz w:val="22"/>
          <w:szCs w:val="22"/>
        </w:rPr>
        <w:tab/>
      </w:r>
      <w:r w:rsidR="00237572">
        <w:rPr>
          <w:rFonts w:asciiTheme="minorHAnsi" w:hAnsiTheme="minorHAnsi" w:cstheme="minorHAnsi"/>
          <w:color w:val="333333"/>
          <w:sz w:val="22"/>
          <w:szCs w:val="22"/>
        </w:rPr>
        <w:tab/>
      </w:r>
      <w:r w:rsidR="00237572">
        <w:rPr>
          <w:rFonts w:asciiTheme="minorHAnsi" w:hAnsiTheme="minorHAnsi" w:cstheme="minorHAnsi"/>
          <w:color w:val="333333"/>
          <w:sz w:val="22"/>
          <w:szCs w:val="22"/>
        </w:rPr>
        <w:tab/>
      </w:r>
      <w:r w:rsidR="00237572">
        <w:rPr>
          <w:rFonts w:asciiTheme="minorHAnsi" w:hAnsiTheme="minorHAnsi" w:cstheme="minorHAnsi"/>
          <w:sz w:val="22"/>
          <w:szCs w:val="22"/>
        </w:rPr>
        <w:t>1</w:t>
      </w:r>
      <w:r w:rsidR="00237572" w:rsidRPr="00404BAF">
        <w:rPr>
          <w:rFonts w:asciiTheme="minorHAnsi" w:hAnsiTheme="minorHAnsi" w:cstheme="minorHAnsi"/>
          <w:sz w:val="22"/>
          <w:szCs w:val="22"/>
        </w:rPr>
        <w:t xml:space="preserve">4 </w:t>
      </w:r>
      <w:r w:rsidR="00237572">
        <w:rPr>
          <w:rFonts w:asciiTheme="minorHAnsi" w:hAnsiTheme="minorHAnsi" w:cstheme="minorHAnsi"/>
          <w:sz w:val="22"/>
          <w:szCs w:val="22"/>
        </w:rPr>
        <w:t>Mar</w:t>
      </w:r>
      <w:r w:rsidR="00237572" w:rsidRPr="00404BAF">
        <w:rPr>
          <w:rFonts w:asciiTheme="minorHAnsi" w:hAnsiTheme="minorHAnsi" w:cstheme="minorHAnsi"/>
          <w:sz w:val="22"/>
          <w:szCs w:val="22"/>
        </w:rPr>
        <w:t xml:space="preserve"> 201</w:t>
      </w:r>
      <w:r w:rsidR="00237572">
        <w:rPr>
          <w:rFonts w:asciiTheme="minorHAnsi" w:hAnsiTheme="minorHAnsi" w:cstheme="minorHAnsi"/>
          <w:sz w:val="22"/>
          <w:szCs w:val="22"/>
        </w:rPr>
        <w:t>9</w:t>
      </w:r>
      <w:r w:rsidR="00237572" w:rsidRPr="00404BAF">
        <w:rPr>
          <w:rFonts w:asciiTheme="minorHAnsi" w:hAnsiTheme="minorHAnsi" w:cstheme="minorHAnsi"/>
          <w:sz w:val="22"/>
          <w:szCs w:val="22"/>
        </w:rPr>
        <w:t xml:space="preserve"> – </w:t>
      </w:r>
      <w:r w:rsidR="00237572">
        <w:rPr>
          <w:rFonts w:asciiTheme="minorHAnsi" w:hAnsiTheme="minorHAnsi" w:cstheme="minorHAnsi"/>
          <w:sz w:val="22"/>
          <w:szCs w:val="22"/>
        </w:rPr>
        <w:t>7 April 2023</w:t>
      </w:r>
    </w:p>
    <w:p w14:paraId="42712A1C" w14:textId="59AC5D7F" w:rsidR="00047C38" w:rsidRPr="00237572" w:rsidRDefault="00275723" w:rsidP="000576CE">
      <w:pPr>
        <w:rPr>
          <w:rFonts w:asciiTheme="minorHAnsi" w:hAnsiTheme="minorHAnsi" w:cstheme="minorHAnsi"/>
          <w:sz w:val="22"/>
          <w:szCs w:val="22"/>
        </w:rPr>
      </w:pPr>
      <w:r w:rsidRPr="000576CE">
        <w:rPr>
          <w:rFonts w:asciiTheme="minorHAnsi" w:hAnsiTheme="minorHAnsi" w:cstheme="minorHAnsi"/>
          <w:b/>
          <w:bCs/>
          <w:sz w:val="22"/>
          <w:szCs w:val="22"/>
        </w:rPr>
        <w:t>Manager-Data Engineering</w:t>
      </w:r>
      <w:r w:rsidR="00965E4B" w:rsidRPr="000576CE">
        <w:rPr>
          <w:rFonts w:asciiTheme="minorHAnsi" w:hAnsiTheme="minorHAnsi" w:cstheme="minorHAnsi"/>
          <w:b/>
          <w:bCs/>
          <w:sz w:val="22"/>
          <w:szCs w:val="22"/>
        </w:rPr>
        <w:t xml:space="preserve"> (Azure Data Architect) </w:t>
      </w:r>
    </w:p>
    <w:p w14:paraId="3EFCB58B" w14:textId="77777777" w:rsidR="00237572" w:rsidRDefault="00237572" w:rsidP="000576CE">
      <w:pPr>
        <w:jc w:val="both"/>
        <w:rPr>
          <w:rFonts w:asciiTheme="minorHAnsi" w:hAnsiTheme="minorHAnsi" w:cstheme="minorHAnsi"/>
          <w:b/>
          <w:bCs/>
          <w:sz w:val="22"/>
          <w:szCs w:val="22"/>
        </w:rPr>
      </w:pPr>
    </w:p>
    <w:p w14:paraId="0716016B" w14:textId="448BB71D" w:rsidR="00047C38" w:rsidRPr="00404BAF" w:rsidRDefault="00047C38" w:rsidP="000576CE">
      <w:pPr>
        <w:jc w:val="both"/>
        <w:rPr>
          <w:rFonts w:asciiTheme="minorHAnsi" w:hAnsiTheme="minorHAnsi" w:cstheme="minorHAnsi"/>
          <w:b/>
          <w:bCs/>
          <w:sz w:val="22"/>
          <w:szCs w:val="22"/>
        </w:rPr>
      </w:pPr>
      <w:r w:rsidRPr="00404BAF">
        <w:rPr>
          <w:rFonts w:asciiTheme="minorHAnsi" w:hAnsiTheme="minorHAnsi" w:cstheme="minorHAnsi"/>
          <w:b/>
          <w:bCs/>
          <w:sz w:val="22"/>
          <w:szCs w:val="22"/>
        </w:rPr>
        <w:t>Responsibilities:</w:t>
      </w:r>
    </w:p>
    <w:p w14:paraId="724116CC" w14:textId="77777777" w:rsidR="009F16E2" w:rsidRPr="009E5DDD" w:rsidRDefault="009F16E2" w:rsidP="009E5DDD">
      <w:pPr>
        <w:pStyle w:val="ListParagraph"/>
        <w:numPr>
          <w:ilvl w:val="0"/>
          <w:numId w:val="36"/>
        </w:numPr>
        <w:jc w:val="both"/>
        <w:rPr>
          <w:rFonts w:asciiTheme="minorHAnsi" w:hAnsiTheme="minorHAnsi" w:cstheme="minorHAnsi"/>
          <w:sz w:val="22"/>
          <w:szCs w:val="22"/>
        </w:rPr>
      </w:pPr>
      <w:r w:rsidRPr="009E5DDD">
        <w:rPr>
          <w:rFonts w:ascii="Segoe UI" w:hAnsi="Segoe UI" w:cs="Segoe UI"/>
          <w:sz w:val="21"/>
          <w:szCs w:val="21"/>
          <w:shd w:val="clear" w:color="auto" w:fill="FFFFFF"/>
        </w:rPr>
        <w:t>Work with the leadership to set the standards for Data engineering practices within the team and support across other disciplines.</w:t>
      </w:r>
    </w:p>
    <w:p w14:paraId="46148167" w14:textId="77777777" w:rsidR="009F16E2" w:rsidRPr="009E5DDD" w:rsidRDefault="009F16E2" w:rsidP="009E5DDD">
      <w:pPr>
        <w:pStyle w:val="ListParagraph"/>
        <w:numPr>
          <w:ilvl w:val="0"/>
          <w:numId w:val="36"/>
        </w:numPr>
        <w:jc w:val="both"/>
        <w:rPr>
          <w:rFonts w:asciiTheme="minorHAnsi" w:hAnsiTheme="minorHAnsi" w:cstheme="minorHAnsi"/>
          <w:sz w:val="22"/>
          <w:szCs w:val="22"/>
        </w:rPr>
      </w:pPr>
      <w:r w:rsidRPr="009E5DDD">
        <w:rPr>
          <w:rFonts w:ascii="Segoe UI" w:hAnsi="Segoe UI" w:cs="Segoe UI"/>
          <w:sz w:val="21"/>
          <w:szCs w:val="21"/>
          <w:shd w:val="clear" w:color="auto" w:fill="FFFFFF"/>
        </w:rPr>
        <w:t>Implementing data pipeline (ingestion, transformation, cleansing) using Microsoft Stack.</w:t>
      </w:r>
    </w:p>
    <w:p w14:paraId="1BB51879" w14:textId="77777777" w:rsidR="009F16E2" w:rsidRPr="009E5DDD" w:rsidRDefault="009F16E2" w:rsidP="009E5DDD">
      <w:pPr>
        <w:pStyle w:val="ListParagraph"/>
        <w:numPr>
          <w:ilvl w:val="0"/>
          <w:numId w:val="36"/>
        </w:numPr>
        <w:jc w:val="both"/>
        <w:rPr>
          <w:rFonts w:asciiTheme="minorHAnsi" w:hAnsiTheme="minorHAnsi" w:cstheme="minorHAnsi"/>
          <w:sz w:val="22"/>
          <w:szCs w:val="22"/>
        </w:rPr>
      </w:pPr>
      <w:r w:rsidRPr="009E5DDD">
        <w:rPr>
          <w:rFonts w:ascii="Segoe UI" w:hAnsi="Segoe UI" w:cs="Segoe UI"/>
          <w:sz w:val="21"/>
          <w:szCs w:val="21"/>
          <w:shd w:val="clear" w:color="auto" w:fill="FFFFFF"/>
        </w:rPr>
        <w:t xml:space="preserve">Designing &amp; building data architectures including the design &amp; set-up of scalable data lakes, scheduled transformations &amp; data governance. </w:t>
      </w:r>
    </w:p>
    <w:p w14:paraId="0D789B73" w14:textId="23FA07CF" w:rsidR="009F16E2" w:rsidRPr="009E5DDD" w:rsidRDefault="009F16E2" w:rsidP="009E5DDD">
      <w:pPr>
        <w:pStyle w:val="ListParagraph"/>
        <w:numPr>
          <w:ilvl w:val="0"/>
          <w:numId w:val="36"/>
        </w:numPr>
        <w:jc w:val="both"/>
        <w:rPr>
          <w:rFonts w:asciiTheme="minorHAnsi" w:hAnsiTheme="minorHAnsi" w:cstheme="minorHAnsi"/>
          <w:sz w:val="22"/>
          <w:szCs w:val="22"/>
        </w:rPr>
      </w:pPr>
      <w:r w:rsidRPr="009E5DDD">
        <w:rPr>
          <w:rFonts w:asciiTheme="minorHAnsi" w:hAnsiTheme="minorHAnsi" w:cstheme="minorHAnsi"/>
          <w:sz w:val="22"/>
          <w:szCs w:val="22"/>
        </w:rPr>
        <w:t xml:space="preserve">Analyze DW/BI migration </w:t>
      </w:r>
      <w:r w:rsidR="00383560" w:rsidRPr="009E5DDD">
        <w:rPr>
          <w:rFonts w:asciiTheme="minorHAnsi" w:hAnsiTheme="minorHAnsi" w:cstheme="minorHAnsi"/>
          <w:sz w:val="22"/>
          <w:szCs w:val="22"/>
        </w:rPr>
        <w:t>strategy.</w:t>
      </w:r>
    </w:p>
    <w:p w14:paraId="66F034CF" w14:textId="0D7218DF" w:rsidR="00047C38" w:rsidRPr="009E5DDD" w:rsidRDefault="00275723" w:rsidP="009E5DDD">
      <w:pPr>
        <w:pStyle w:val="ListParagraph"/>
        <w:numPr>
          <w:ilvl w:val="0"/>
          <w:numId w:val="36"/>
        </w:numPr>
        <w:jc w:val="both"/>
        <w:rPr>
          <w:rFonts w:asciiTheme="minorHAnsi" w:hAnsiTheme="minorHAnsi" w:cstheme="minorHAnsi"/>
          <w:sz w:val="22"/>
          <w:szCs w:val="22"/>
        </w:rPr>
      </w:pPr>
      <w:r w:rsidRPr="009E5DDD">
        <w:rPr>
          <w:rFonts w:ascii="Segoe UI" w:hAnsi="Segoe UI" w:cs="Segoe UI"/>
          <w:sz w:val="21"/>
          <w:szCs w:val="21"/>
          <w:shd w:val="clear" w:color="auto" w:fill="FFFFFF"/>
        </w:rPr>
        <w:t xml:space="preserve">Power BI, </w:t>
      </w:r>
      <w:r w:rsidR="009F16E2" w:rsidRPr="009E5DDD">
        <w:rPr>
          <w:rFonts w:ascii="Segoe UI" w:hAnsi="Segoe UI" w:cs="Segoe UI"/>
          <w:sz w:val="21"/>
          <w:szCs w:val="21"/>
          <w:shd w:val="clear" w:color="auto" w:fill="FFFFFF"/>
        </w:rPr>
        <w:t>Azure Data Factory, Azure Data Lake Analytics, Azure Analysis Services, Azure Stream Analytics, Azure Synapse Analytics</w:t>
      </w:r>
      <w:r w:rsidR="001320FC" w:rsidRPr="009E5DDD">
        <w:rPr>
          <w:rFonts w:ascii="Segoe UI" w:hAnsi="Segoe UI" w:cs="Segoe UI"/>
          <w:sz w:val="21"/>
          <w:szCs w:val="21"/>
          <w:shd w:val="clear" w:color="auto" w:fill="FFFFFF"/>
        </w:rPr>
        <w:t>, Azure Data Explorer</w:t>
      </w:r>
      <w:r w:rsidR="00B3585E" w:rsidRPr="009E5DDD">
        <w:rPr>
          <w:rFonts w:ascii="Segoe UI" w:hAnsi="Segoe UI" w:cs="Segoe UI"/>
          <w:sz w:val="21"/>
          <w:szCs w:val="21"/>
          <w:shd w:val="clear" w:color="auto" w:fill="FFFFFF"/>
        </w:rPr>
        <w:t>.</w:t>
      </w:r>
      <w:r w:rsidR="00047C38" w:rsidRPr="009E5DDD">
        <w:rPr>
          <w:rFonts w:asciiTheme="minorHAnsi" w:hAnsiTheme="minorHAnsi" w:cstheme="minorHAnsi"/>
          <w:sz w:val="22"/>
          <w:szCs w:val="22"/>
        </w:rPr>
        <w:t xml:space="preserve">  </w:t>
      </w:r>
    </w:p>
    <w:p w14:paraId="2826E595" w14:textId="25414D19" w:rsidR="00047C38" w:rsidRPr="00404BAF" w:rsidRDefault="00047C38" w:rsidP="00047C38">
      <w:pPr>
        <w:spacing w:before="120"/>
        <w:rPr>
          <w:rFonts w:asciiTheme="minorHAnsi" w:hAnsiTheme="minorHAnsi" w:cstheme="minorHAnsi"/>
          <w:b/>
          <w:sz w:val="22"/>
          <w:szCs w:val="22"/>
        </w:rPr>
      </w:pPr>
      <w:r w:rsidRPr="00404BAF">
        <w:rPr>
          <w:rFonts w:asciiTheme="minorHAnsi" w:hAnsiTheme="minorHAnsi" w:cstheme="minorHAnsi"/>
          <w:b/>
          <w:sz w:val="22"/>
          <w:szCs w:val="22"/>
        </w:rPr>
        <w:t xml:space="preserve"> Projects:</w:t>
      </w:r>
    </w:p>
    <w:p w14:paraId="77424CAF" w14:textId="04D3A356" w:rsidR="00047C38" w:rsidRDefault="009F16E2" w:rsidP="00E01D8C">
      <w:pPr>
        <w:pStyle w:val="BodyTextIndent"/>
        <w:ind w:left="720"/>
        <w:jc w:val="both"/>
        <w:rPr>
          <w:rFonts w:asciiTheme="minorHAnsi" w:hAnsiTheme="minorHAnsi" w:cstheme="minorHAnsi"/>
          <w:b/>
          <w:sz w:val="22"/>
          <w:szCs w:val="22"/>
        </w:rPr>
      </w:pPr>
      <w:r w:rsidRPr="004760D9">
        <w:rPr>
          <w:rFonts w:asciiTheme="minorHAnsi" w:hAnsiTheme="minorHAnsi" w:cstheme="minorHAnsi"/>
          <w:b/>
          <w:sz w:val="24"/>
          <w:szCs w:val="22"/>
        </w:rPr>
        <w:t>Modern</w:t>
      </w:r>
      <w:r w:rsidR="00047C38" w:rsidRPr="004760D9">
        <w:rPr>
          <w:rFonts w:asciiTheme="minorHAnsi" w:hAnsiTheme="minorHAnsi" w:cstheme="minorHAnsi"/>
          <w:b/>
          <w:sz w:val="24"/>
          <w:szCs w:val="22"/>
        </w:rPr>
        <w:t xml:space="preserve"> Data </w:t>
      </w:r>
      <w:r w:rsidR="00237572">
        <w:rPr>
          <w:rFonts w:asciiTheme="minorHAnsi" w:hAnsiTheme="minorHAnsi" w:cstheme="minorHAnsi"/>
          <w:b/>
          <w:sz w:val="24"/>
          <w:szCs w:val="22"/>
        </w:rPr>
        <w:t>Warehouse</w:t>
      </w:r>
      <w:r w:rsidR="00047C38" w:rsidRPr="004760D9">
        <w:rPr>
          <w:rFonts w:asciiTheme="minorHAnsi" w:hAnsiTheme="minorHAnsi" w:cstheme="minorHAnsi"/>
          <w:b/>
          <w:sz w:val="24"/>
          <w:szCs w:val="22"/>
        </w:rPr>
        <w:t xml:space="preserve"> </w:t>
      </w:r>
      <w:r w:rsidRPr="004760D9">
        <w:rPr>
          <w:rFonts w:asciiTheme="minorHAnsi" w:hAnsiTheme="minorHAnsi" w:cstheme="minorHAnsi"/>
          <w:b/>
          <w:sz w:val="24"/>
          <w:szCs w:val="22"/>
        </w:rPr>
        <w:t>Implementation</w:t>
      </w:r>
      <w:r w:rsidR="00047C38" w:rsidRPr="004760D9">
        <w:rPr>
          <w:rFonts w:asciiTheme="minorHAnsi" w:hAnsiTheme="minorHAnsi" w:cstheme="minorHAnsi"/>
          <w:b/>
          <w:sz w:val="24"/>
          <w:szCs w:val="22"/>
        </w:rPr>
        <w:t>:</w:t>
      </w:r>
    </w:p>
    <w:p w14:paraId="4584C152" w14:textId="19D9F6CE" w:rsidR="00047C38" w:rsidRPr="004760D9" w:rsidRDefault="004760D9" w:rsidP="00E01D8C">
      <w:pPr>
        <w:ind w:left="720"/>
        <w:jc w:val="both"/>
        <w:rPr>
          <w:rFonts w:asciiTheme="minorHAnsi" w:hAnsiTheme="minorHAnsi" w:cstheme="minorHAnsi"/>
          <w:b/>
          <w:sz w:val="22"/>
          <w:szCs w:val="22"/>
        </w:rPr>
      </w:pPr>
      <w:r w:rsidRPr="004760D9">
        <w:rPr>
          <w:rFonts w:asciiTheme="minorHAnsi" w:hAnsiTheme="minorHAnsi" w:cstheme="minorHAnsi"/>
          <w:b/>
          <w:sz w:val="22"/>
          <w:szCs w:val="22"/>
        </w:rPr>
        <w:t>Ship Frequency Optimization:</w:t>
      </w:r>
      <w:r w:rsidR="0006745B">
        <w:rPr>
          <w:rFonts w:asciiTheme="minorHAnsi" w:hAnsiTheme="minorHAnsi" w:cstheme="minorHAnsi"/>
          <w:b/>
          <w:sz w:val="22"/>
          <w:szCs w:val="22"/>
        </w:rPr>
        <w:t xml:space="preserve"> </w:t>
      </w:r>
      <w:r w:rsidR="0006745B" w:rsidRPr="0006745B">
        <w:rPr>
          <w:rFonts w:asciiTheme="minorHAnsi" w:hAnsiTheme="minorHAnsi" w:cstheme="minorHAnsi"/>
          <w:bCs/>
          <w:sz w:val="22"/>
          <w:szCs w:val="22"/>
        </w:rPr>
        <w:t>Optimized ship frequency solution will provide these features.</w:t>
      </w:r>
    </w:p>
    <w:p w14:paraId="10F9486C" w14:textId="5BE0D776" w:rsidR="004760D9" w:rsidRPr="00237572" w:rsidRDefault="004760D9" w:rsidP="00E01D8C">
      <w:pPr>
        <w:pStyle w:val="ListParagraph"/>
        <w:numPr>
          <w:ilvl w:val="0"/>
          <w:numId w:val="37"/>
        </w:numPr>
        <w:ind w:left="1440"/>
        <w:jc w:val="both"/>
        <w:rPr>
          <w:rFonts w:asciiTheme="minorHAnsi" w:hAnsiTheme="minorHAnsi" w:cstheme="minorHAnsi"/>
          <w:sz w:val="22"/>
          <w:szCs w:val="22"/>
        </w:rPr>
      </w:pPr>
      <w:r w:rsidRPr="00237572">
        <w:rPr>
          <w:rFonts w:asciiTheme="minorHAnsi" w:hAnsiTheme="minorHAnsi" w:cstheme="minorHAnsi"/>
          <w:sz w:val="22"/>
          <w:szCs w:val="22"/>
        </w:rPr>
        <w:t xml:space="preserve">Components </w:t>
      </w:r>
      <w:r w:rsidR="00DD01A7">
        <w:rPr>
          <w:rFonts w:asciiTheme="minorHAnsi" w:hAnsiTheme="minorHAnsi" w:cstheme="minorHAnsi"/>
          <w:sz w:val="22"/>
          <w:szCs w:val="22"/>
        </w:rPr>
        <w:t xml:space="preserve">for </w:t>
      </w:r>
      <w:r w:rsidRPr="00237572">
        <w:rPr>
          <w:rFonts w:asciiTheme="minorHAnsi" w:hAnsiTheme="minorHAnsi" w:cstheme="minorHAnsi"/>
          <w:sz w:val="22"/>
          <w:szCs w:val="22"/>
        </w:rPr>
        <w:t xml:space="preserve">basic data collection </w:t>
      </w:r>
      <w:r w:rsidR="00D55843" w:rsidRPr="00237572">
        <w:rPr>
          <w:rFonts w:asciiTheme="minorHAnsi" w:hAnsiTheme="minorHAnsi" w:cstheme="minorHAnsi"/>
          <w:sz w:val="22"/>
          <w:szCs w:val="22"/>
        </w:rPr>
        <w:t>including</w:t>
      </w:r>
      <w:r w:rsidRPr="00237572">
        <w:rPr>
          <w:rFonts w:asciiTheme="minorHAnsi" w:hAnsiTheme="minorHAnsi" w:cstheme="minorHAnsi"/>
          <w:sz w:val="22"/>
          <w:szCs w:val="22"/>
        </w:rPr>
        <w:t xml:space="preserve"> size, </w:t>
      </w:r>
      <w:r w:rsidR="00237572" w:rsidRPr="00237572">
        <w:rPr>
          <w:rFonts w:asciiTheme="minorHAnsi" w:hAnsiTheme="minorHAnsi" w:cstheme="minorHAnsi"/>
          <w:sz w:val="22"/>
          <w:szCs w:val="22"/>
        </w:rPr>
        <w:t xml:space="preserve">and </w:t>
      </w:r>
      <w:r w:rsidRPr="00237572">
        <w:rPr>
          <w:rFonts w:asciiTheme="minorHAnsi" w:hAnsiTheme="minorHAnsi" w:cstheme="minorHAnsi"/>
          <w:sz w:val="22"/>
          <w:szCs w:val="22"/>
        </w:rPr>
        <w:t>weight;</w:t>
      </w:r>
      <w:r w:rsidR="00237572" w:rsidRPr="00237572">
        <w:rPr>
          <w:rFonts w:asciiTheme="minorHAnsi" w:hAnsiTheme="minorHAnsi" w:cstheme="minorHAnsi"/>
          <w:sz w:val="22"/>
          <w:szCs w:val="22"/>
        </w:rPr>
        <w:t xml:space="preserve"> </w:t>
      </w:r>
      <w:r w:rsidRPr="00237572">
        <w:rPr>
          <w:rFonts w:asciiTheme="minorHAnsi" w:hAnsiTheme="minorHAnsi" w:cstheme="minorHAnsi"/>
          <w:sz w:val="22"/>
          <w:szCs w:val="22"/>
        </w:rPr>
        <w:t xml:space="preserve">​Find out information </w:t>
      </w:r>
      <w:r w:rsidR="0006745B">
        <w:rPr>
          <w:rFonts w:asciiTheme="minorHAnsi" w:hAnsiTheme="minorHAnsi" w:cstheme="minorHAnsi"/>
          <w:sz w:val="22"/>
          <w:szCs w:val="22"/>
        </w:rPr>
        <w:t xml:space="preserve">about </w:t>
      </w:r>
      <w:r w:rsidRPr="00237572">
        <w:rPr>
          <w:rFonts w:asciiTheme="minorHAnsi" w:hAnsiTheme="minorHAnsi" w:cstheme="minorHAnsi"/>
          <w:sz w:val="22"/>
          <w:szCs w:val="22"/>
        </w:rPr>
        <w:t>shipment documents.</w:t>
      </w:r>
    </w:p>
    <w:p w14:paraId="465C24B6" w14:textId="23F24777" w:rsidR="004760D9" w:rsidRPr="00237572" w:rsidRDefault="004760D9" w:rsidP="00E01D8C">
      <w:pPr>
        <w:pStyle w:val="ListParagraph"/>
        <w:numPr>
          <w:ilvl w:val="0"/>
          <w:numId w:val="37"/>
        </w:numPr>
        <w:ind w:left="1440"/>
        <w:jc w:val="both"/>
        <w:rPr>
          <w:rFonts w:asciiTheme="minorHAnsi" w:hAnsiTheme="minorHAnsi" w:cstheme="minorHAnsi"/>
          <w:sz w:val="22"/>
          <w:szCs w:val="22"/>
        </w:rPr>
      </w:pPr>
      <w:r w:rsidRPr="00237572">
        <w:rPr>
          <w:rFonts w:asciiTheme="minorHAnsi" w:hAnsiTheme="minorHAnsi" w:cstheme="minorHAnsi"/>
          <w:sz w:val="22"/>
          <w:szCs w:val="22"/>
        </w:rPr>
        <w:t xml:space="preserve">Measure physical parts one by one in </w:t>
      </w:r>
      <w:r w:rsidR="00237572" w:rsidRPr="00237572">
        <w:rPr>
          <w:rFonts w:asciiTheme="minorHAnsi" w:hAnsiTheme="minorHAnsi" w:cstheme="minorHAnsi"/>
          <w:sz w:val="22"/>
          <w:szCs w:val="22"/>
        </w:rPr>
        <w:t xml:space="preserve">the </w:t>
      </w:r>
      <w:r w:rsidRPr="00237572">
        <w:rPr>
          <w:rFonts w:asciiTheme="minorHAnsi" w:hAnsiTheme="minorHAnsi" w:cstheme="minorHAnsi"/>
          <w:sz w:val="22"/>
          <w:szCs w:val="22"/>
        </w:rPr>
        <w:t>warehouse.​</w:t>
      </w:r>
    </w:p>
    <w:p w14:paraId="57F92CE9" w14:textId="6E00F83C" w:rsidR="004760D9" w:rsidRPr="00237572" w:rsidRDefault="004760D9" w:rsidP="00E01D8C">
      <w:pPr>
        <w:pStyle w:val="ListParagraph"/>
        <w:numPr>
          <w:ilvl w:val="0"/>
          <w:numId w:val="37"/>
        </w:numPr>
        <w:ind w:left="1440"/>
        <w:jc w:val="both"/>
        <w:rPr>
          <w:rFonts w:asciiTheme="minorHAnsi" w:hAnsiTheme="minorHAnsi" w:cstheme="minorHAnsi"/>
          <w:sz w:val="22"/>
          <w:szCs w:val="22"/>
        </w:rPr>
      </w:pPr>
      <w:r w:rsidRPr="00237572">
        <w:rPr>
          <w:rFonts w:asciiTheme="minorHAnsi" w:hAnsiTheme="minorHAnsi" w:cstheme="minorHAnsi"/>
          <w:sz w:val="22"/>
          <w:szCs w:val="22"/>
        </w:rPr>
        <w:t xml:space="preserve">Ask support from </w:t>
      </w:r>
      <w:r w:rsidR="00DD01A7">
        <w:rPr>
          <w:rFonts w:asciiTheme="minorHAnsi" w:hAnsiTheme="minorHAnsi" w:cstheme="minorHAnsi"/>
          <w:sz w:val="22"/>
          <w:szCs w:val="22"/>
        </w:rPr>
        <w:t xml:space="preserve">a </w:t>
      </w:r>
      <w:r w:rsidRPr="00237572">
        <w:rPr>
          <w:rFonts w:asciiTheme="minorHAnsi" w:hAnsiTheme="minorHAnsi" w:cstheme="minorHAnsi"/>
          <w:sz w:val="22"/>
          <w:szCs w:val="22"/>
        </w:rPr>
        <w:t xml:space="preserve">supplier and let </w:t>
      </w:r>
      <w:r w:rsidR="00DD01A7">
        <w:rPr>
          <w:rFonts w:asciiTheme="minorHAnsi" w:hAnsiTheme="minorHAnsi" w:cstheme="minorHAnsi"/>
          <w:sz w:val="22"/>
          <w:szCs w:val="22"/>
        </w:rPr>
        <w:t xml:space="preserve">the </w:t>
      </w:r>
      <w:r w:rsidRPr="00237572">
        <w:rPr>
          <w:rFonts w:asciiTheme="minorHAnsi" w:hAnsiTheme="minorHAnsi" w:cstheme="minorHAnsi"/>
          <w:sz w:val="22"/>
          <w:szCs w:val="22"/>
        </w:rPr>
        <w:t>supplier fill in</w:t>
      </w:r>
      <w:r w:rsidR="0006745B">
        <w:rPr>
          <w:rFonts w:asciiTheme="minorHAnsi" w:hAnsiTheme="minorHAnsi" w:cstheme="minorHAnsi"/>
          <w:sz w:val="22"/>
          <w:szCs w:val="22"/>
        </w:rPr>
        <w:t xml:space="preserve"> the ship frequency in </w:t>
      </w:r>
      <w:r w:rsidR="0006745B" w:rsidRPr="00237572">
        <w:rPr>
          <w:rFonts w:asciiTheme="minorHAnsi" w:hAnsiTheme="minorHAnsi" w:cstheme="minorHAnsi"/>
          <w:sz w:val="22"/>
          <w:szCs w:val="22"/>
        </w:rPr>
        <w:t>Baan</w:t>
      </w:r>
      <w:r w:rsidR="0006745B">
        <w:rPr>
          <w:rFonts w:asciiTheme="minorHAnsi" w:hAnsiTheme="minorHAnsi" w:cstheme="minorHAnsi"/>
          <w:sz w:val="22"/>
          <w:szCs w:val="22"/>
        </w:rPr>
        <w:t xml:space="preserve"> ERP system</w:t>
      </w:r>
      <w:r w:rsidRPr="00237572">
        <w:rPr>
          <w:rFonts w:asciiTheme="minorHAnsi" w:hAnsiTheme="minorHAnsi" w:cstheme="minorHAnsi"/>
          <w:sz w:val="22"/>
          <w:szCs w:val="22"/>
        </w:rPr>
        <w:t>.</w:t>
      </w:r>
    </w:p>
    <w:p w14:paraId="0D3CDBD6" w14:textId="103D52C7" w:rsidR="004760D9" w:rsidRPr="00237572" w:rsidRDefault="004760D9" w:rsidP="00E01D8C">
      <w:pPr>
        <w:pStyle w:val="ListParagraph"/>
        <w:numPr>
          <w:ilvl w:val="0"/>
          <w:numId w:val="37"/>
        </w:numPr>
        <w:ind w:left="1440"/>
        <w:jc w:val="both"/>
        <w:rPr>
          <w:rFonts w:asciiTheme="minorHAnsi" w:hAnsiTheme="minorHAnsi" w:cstheme="minorHAnsi"/>
          <w:sz w:val="22"/>
          <w:szCs w:val="22"/>
        </w:rPr>
      </w:pPr>
      <w:r w:rsidRPr="00237572">
        <w:rPr>
          <w:rFonts w:asciiTheme="minorHAnsi" w:hAnsiTheme="minorHAnsi" w:cstheme="minorHAnsi"/>
          <w:sz w:val="22"/>
          <w:szCs w:val="22"/>
        </w:rPr>
        <w:t xml:space="preserve">Figure out freight for each weight /volume </w:t>
      </w:r>
      <w:r w:rsidR="0006745B" w:rsidRPr="00237572">
        <w:rPr>
          <w:rFonts w:asciiTheme="minorHAnsi" w:hAnsiTheme="minorHAnsi" w:cstheme="minorHAnsi"/>
          <w:sz w:val="22"/>
          <w:szCs w:val="22"/>
        </w:rPr>
        <w:t>range via</w:t>
      </w:r>
      <w:r w:rsidRPr="00237572">
        <w:rPr>
          <w:rFonts w:asciiTheme="minorHAnsi" w:hAnsiTheme="minorHAnsi" w:cstheme="minorHAnsi"/>
          <w:sz w:val="22"/>
          <w:szCs w:val="22"/>
        </w:rPr>
        <w:t xml:space="preserve"> different shipping method from different location.</w:t>
      </w:r>
    </w:p>
    <w:p w14:paraId="72CA5783" w14:textId="13F72B94" w:rsidR="004760D9" w:rsidRPr="00237572" w:rsidRDefault="004760D9" w:rsidP="00E01D8C">
      <w:pPr>
        <w:pStyle w:val="ListParagraph"/>
        <w:numPr>
          <w:ilvl w:val="0"/>
          <w:numId w:val="37"/>
        </w:numPr>
        <w:ind w:left="1440"/>
        <w:jc w:val="both"/>
        <w:rPr>
          <w:rFonts w:asciiTheme="minorHAnsi" w:hAnsiTheme="minorHAnsi" w:cstheme="minorHAnsi"/>
          <w:sz w:val="22"/>
          <w:szCs w:val="22"/>
        </w:rPr>
      </w:pPr>
      <w:r w:rsidRPr="00237572">
        <w:rPr>
          <w:rFonts w:asciiTheme="minorHAnsi" w:hAnsiTheme="minorHAnsi" w:cstheme="minorHAnsi"/>
          <w:sz w:val="22"/>
          <w:szCs w:val="22"/>
        </w:rPr>
        <w:t xml:space="preserve">Analysis </w:t>
      </w:r>
      <w:r w:rsidR="00237572" w:rsidRPr="00237572">
        <w:rPr>
          <w:rFonts w:asciiTheme="minorHAnsi" w:hAnsiTheme="minorHAnsi" w:cstheme="minorHAnsi"/>
          <w:sz w:val="22"/>
          <w:szCs w:val="22"/>
        </w:rPr>
        <w:t xml:space="preserve">of </w:t>
      </w:r>
      <w:r w:rsidRPr="00237572">
        <w:rPr>
          <w:rFonts w:asciiTheme="minorHAnsi" w:hAnsiTheme="minorHAnsi" w:cstheme="minorHAnsi"/>
          <w:sz w:val="22"/>
          <w:szCs w:val="22"/>
        </w:rPr>
        <w:t xml:space="preserve">historical shipment </w:t>
      </w:r>
      <w:r w:rsidR="00237572" w:rsidRPr="00237572">
        <w:rPr>
          <w:rFonts w:asciiTheme="minorHAnsi" w:hAnsiTheme="minorHAnsi" w:cstheme="minorHAnsi"/>
          <w:sz w:val="22"/>
          <w:szCs w:val="22"/>
        </w:rPr>
        <w:t>records</w:t>
      </w:r>
      <w:r w:rsidRPr="00237572">
        <w:rPr>
          <w:rFonts w:asciiTheme="minorHAnsi" w:hAnsiTheme="minorHAnsi" w:cstheme="minorHAnsi"/>
          <w:sz w:val="22"/>
          <w:szCs w:val="22"/>
        </w:rPr>
        <w:t>.</w:t>
      </w:r>
    </w:p>
    <w:p w14:paraId="578C3453" w14:textId="34670712" w:rsidR="004760D9" w:rsidRPr="00237572" w:rsidRDefault="004760D9" w:rsidP="00E01D8C">
      <w:pPr>
        <w:pStyle w:val="ListParagraph"/>
        <w:numPr>
          <w:ilvl w:val="0"/>
          <w:numId w:val="37"/>
        </w:numPr>
        <w:ind w:left="1440"/>
        <w:jc w:val="both"/>
        <w:rPr>
          <w:rFonts w:asciiTheme="minorHAnsi" w:hAnsiTheme="minorHAnsi" w:cstheme="minorHAnsi"/>
          <w:sz w:val="22"/>
          <w:szCs w:val="22"/>
        </w:rPr>
      </w:pPr>
      <w:r w:rsidRPr="00237572">
        <w:rPr>
          <w:rFonts w:asciiTheme="minorHAnsi" w:hAnsiTheme="minorHAnsi" w:cstheme="minorHAnsi"/>
          <w:sz w:val="22"/>
          <w:szCs w:val="22"/>
        </w:rPr>
        <w:t xml:space="preserve">Evaluate, Track, Verify and </w:t>
      </w:r>
      <w:r w:rsidR="0006745B">
        <w:rPr>
          <w:rFonts w:asciiTheme="minorHAnsi" w:hAnsiTheme="minorHAnsi" w:cstheme="minorHAnsi"/>
          <w:sz w:val="22"/>
          <w:szCs w:val="22"/>
        </w:rPr>
        <w:t>U</w:t>
      </w:r>
      <w:r w:rsidRPr="00237572">
        <w:rPr>
          <w:rFonts w:asciiTheme="minorHAnsi" w:hAnsiTheme="minorHAnsi" w:cstheme="minorHAnsi"/>
          <w:sz w:val="22"/>
          <w:szCs w:val="22"/>
        </w:rPr>
        <w:t>pdate into Baan</w:t>
      </w:r>
      <w:r w:rsidR="0006745B">
        <w:rPr>
          <w:rFonts w:asciiTheme="minorHAnsi" w:hAnsiTheme="minorHAnsi" w:cstheme="minorHAnsi"/>
          <w:sz w:val="22"/>
          <w:szCs w:val="22"/>
        </w:rPr>
        <w:t xml:space="preserve"> ERP system</w:t>
      </w:r>
      <w:r w:rsidRPr="00237572">
        <w:rPr>
          <w:rFonts w:asciiTheme="minorHAnsi" w:hAnsiTheme="minorHAnsi" w:cstheme="minorHAnsi"/>
          <w:sz w:val="22"/>
          <w:szCs w:val="22"/>
        </w:rPr>
        <w:t xml:space="preserve"> to reflect MRP </w:t>
      </w:r>
      <w:r w:rsidR="004D7AA6" w:rsidRPr="00237572">
        <w:rPr>
          <w:rFonts w:asciiTheme="minorHAnsi" w:hAnsiTheme="minorHAnsi" w:cstheme="minorHAnsi"/>
          <w:sz w:val="22"/>
          <w:szCs w:val="22"/>
        </w:rPr>
        <w:t>calculation.</w:t>
      </w:r>
    </w:p>
    <w:p w14:paraId="38C0382F" w14:textId="77777777" w:rsidR="004760D9" w:rsidRPr="00237572" w:rsidRDefault="004760D9" w:rsidP="00E01D8C">
      <w:pPr>
        <w:pStyle w:val="ListParagraph"/>
        <w:numPr>
          <w:ilvl w:val="0"/>
          <w:numId w:val="37"/>
        </w:numPr>
        <w:ind w:left="1440"/>
        <w:jc w:val="both"/>
        <w:rPr>
          <w:rFonts w:asciiTheme="minorHAnsi" w:hAnsiTheme="minorHAnsi" w:cstheme="minorHAnsi"/>
          <w:sz w:val="22"/>
          <w:szCs w:val="22"/>
        </w:rPr>
      </w:pPr>
      <w:r w:rsidRPr="00237572">
        <w:rPr>
          <w:rFonts w:asciiTheme="minorHAnsi" w:hAnsiTheme="minorHAnsi" w:cstheme="minorHAnsi"/>
          <w:sz w:val="22"/>
          <w:szCs w:val="22"/>
        </w:rPr>
        <w:t>Comparing the difference between stable programs and big fluctuation programs.</w:t>
      </w:r>
    </w:p>
    <w:p w14:paraId="4138295B" w14:textId="77777777" w:rsidR="004760D9" w:rsidRDefault="004760D9" w:rsidP="00E01D8C">
      <w:pPr>
        <w:ind w:left="720"/>
        <w:jc w:val="both"/>
        <w:rPr>
          <w:rFonts w:asciiTheme="minorHAnsi" w:hAnsiTheme="minorHAnsi" w:cstheme="minorHAnsi"/>
          <w:sz w:val="22"/>
          <w:szCs w:val="22"/>
        </w:rPr>
      </w:pPr>
    </w:p>
    <w:p w14:paraId="22977070" w14:textId="77777777" w:rsidR="004760D9" w:rsidRDefault="004760D9" w:rsidP="00E01D8C">
      <w:pPr>
        <w:ind w:left="720"/>
        <w:jc w:val="both"/>
        <w:rPr>
          <w:rFonts w:asciiTheme="minorHAnsi" w:hAnsiTheme="minorHAnsi" w:cstheme="minorHAnsi"/>
          <w:b/>
          <w:sz w:val="22"/>
          <w:szCs w:val="22"/>
        </w:rPr>
      </w:pPr>
      <w:r w:rsidRPr="004760D9">
        <w:rPr>
          <w:rFonts w:asciiTheme="minorHAnsi" w:hAnsiTheme="minorHAnsi" w:cstheme="minorHAnsi"/>
          <w:b/>
          <w:sz w:val="22"/>
          <w:szCs w:val="22"/>
        </w:rPr>
        <w:t xml:space="preserve">Azure Data Lake: </w:t>
      </w:r>
    </w:p>
    <w:p w14:paraId="26C12D24" w14:textId="26830A19" w:rsidR="004760D9" w:rsidRPr="004760D9" w:rsidRDefault="004760D9" w:rsidP="00E01D8C">
      <w:pPr>
        <w:ind w:left="720"/>
        <w:jc w:val="both"/>
        <w:rPr>
          <w:rFonts w:asciiTheme="minorHAnsi" w:hAnsiTheme="minorHAnsi" w:cstheme="minorHAnsi"/>
          <w:sz w:val="22"/>
          <w:szCs w:val="22"/>
        </w:rPr>
      </w:pPr>
      <w:r w:rsidRPr="004760D9">
        <w:rPr>
          <w:rFonts w:asciiTheme="minorHAnsi" w:hAnsiTheme="minorHAnsi" w:cstheme="minorHAnsi"/>
          <w:sz w:val="22"/>
          <w:szCs w:val="22"/>
        </w:rPr>
        <w:t>Create Data Lake for Auto and Off Highway</w:t>
      </w:r>
      <w:r>
        <w:rPr>
          <w:rFonts w:asciiTheme="minorHAnsi" w:hAnsiTheme="minorHAnsi" w:cstheme="minorHAnsi"/>
          <w:sz w:val="22"/>
          <w:szCs w:val="22"/>
        </w:rPr>
        <w:t xml:space="preserve">. For different </w:t>
      </w:r>
      <w:r w:rsidR="00D55843">
        <w:rPr>
          <w:rFonts w:asciiTheme="minorHAnsi" w:hAnsiTheme="minorHAnsi" w:cstheme="minorHAnsi"/>
          <w:sz w:val="22"/>
          <w:szCs w:val="22"/>
        </w:rPr>
        <w:t>locations (</w:t>
      </w:r>
      <w:r>
        <w:rPr>
          <w:rFonts w:asciiTheme="minorHAnsi" w:hAnsiTheme="minorHAnsi" w:cstheme="minorHAnsi"/>
          <w:sz w:val="22"/>
          <w:szCs w:val="22"/>
        </w:rPr>
        <w:t>US, China, India, UK)</w:t>
      </w:r>
    </w:p>
    <w:p w14:paraId="5BED773F" w14:textId="77777777" w:rsidR="00047C38" w:rsidRDefault="00047C38" w:rsidP="009E080F">
      <w:pPr>
        <w:shd w:val="clear" w:color="auto" w:fill="FFFFFF"/>
        <w:ind w:left="360" w:firstLine="360"/>
        <w:rPr>
          <w:rFonts w:asciiTheme="minorHAnsi" w:hAnsiTheme="minorHAnsi" w:cstheme="minorHAnsi"/>
          <w:b/>
          <w:sz w:val="22"/>
          <w:szCs w:val="22"/>
        </w:rPr>
      </w:pPr>
    </w:p>
    <w:p w14:paraId="40049C6E" w14:textId="1D3AA82B" w:rsidR="009E080F" w:rsidRPr="00404BAF" w:rsidRDefault="009E080F" w:rsidP="000576CE">
      <w:pPr>
        <w:shd w:val="clear" w:color="auto" w:fill="FFFFFF"/>
        <w:rPr>
          <w:rFonts w:asciiTheme="minorHAnsi" w:hAnsiTheme="minorHAnsi" w:cstheme="minorHAnsi"/>
          <w:sz w:val="22"/>
          <w:szCs w:val="22"/>
        </w:rPr>
      </w:pPr>
      <w:r w:rsidRPr="00404BAF">
        <w:rPr>
          <w:rFonts w:asciiTheme="minorHAnsi" w:hAnsiTheme="minorHAnsi" w:cstheme="minorHAnsi"/>
          <w:b/>
          <w:sz w:val="22"/>
          <w:szCs w:val="22"/>
        </w:rPr>
        <w:t xml:space="preserve">Bravura Solutions India Pvt. Ltd </w:t>
      </w:r>
      <w:r w:rsidRPr="00404BAF">
        <w:rPr>
          <w:rFonts w:asciiTheme="minorHAnsi" w:hAnsiTheme="minorHAnsi" w:cstheme="minorHAnsi"/>
          <w:sz w:val="22"/>
          <w:szCs w:val="22"/>
        </w:rPr>
        <w:t>–</w:t>
      </w:r>
      <w:r w:rsidR="0006745B">
        <w:rPr>
          <w:rFonts w:asciiTheme="minorHAnsi" w:hAnsiTheme="minorHAnsi" w:cstheme="minorHAnsi"/>
          <w:sz w:val="22"/>
          <w:szCs w:val="22"/>
        </w:rPr>
        <w:tab/>
      </w:r>
      <w:r w:rsidR="0006745B">
        <w:rPr>
          <w:rFonts w:asciiTheme="minorHAnsi" w:hAnsiTheme="minorHAnsi" w:cstheme="minorHAnsi"/>
          <w:sz w:val="22"/>
          <w:szCs w:val="22"/>
        </w:rPr>
        <w:tab/>
      </w:r>
      <w:r w:rsidR="0006745B">
        <w:rPr>
          <w:rFonts w:asciiTheme="minorHAnsi" w:hAnsiTheme="minorHAnsi" w:cstheme="minorHAnsi"/>
          <w:sz w:val="22"/>
          <w:szCs w:val="22"/>
        </w:rPr>
        <w:tab/>
      </w:r>
      <w:r w:rsidR="0006745B">
        <w:rPr>
          <w:rFonts w:asciiTheme="minorHAnsi" w:hAnsiTheme="minorHAnsi" w:cstheme="minorHAnsi"/>
          <w:sz w:val="22"/>
          <w:szCs w:val="22"/>
        </w:rPr>
        <w:tab/>
      </w:r>
      <w:r w:rsidR="0006745B">
        <w:rPr>
          <w:rFonts w:asciiTheme="minorHAnsi" w:hAnsiTheme="minorHAnsi" w:cstheme="minorHAnsi"/>
          <w:sz w:val="22"/>
          <w:szCs w:val="22"/>
        </w:rPr>
        <w:tab/>
      </w:r>
      <w:r w:rsidR="0006745B">
        <w:rPr>
          <w:rFonts w:asciiTheme="minorHAnsi" w:hAnsiTheme="minorHAnsi" w:cstheme="minorHAnsi"/>
          <w:sz w:val="22"/>
          <w:szCs w:val="22"/>
        </w:rPr>
        <w:tab/>
      </w:r>
      <w:r w:rsidR="0006745B">
        <w:rPr>
          <w:rFonts w:asciiTheme="minorHAnsi" w:hAnsiTheme="minorHAnsi" w:cstheme="minorHAnsi"/>
          <w:sz w:val="22"/>
          <w:szCs w:val="22"/>
        </w:rPr>
        <w:tab/>
      </w:r>
      <w:r w:rsidR="0006745B">
        <w:rPr>
          <w:rFonts w:asciiTheme="minorHAnsi" w:hAnsiTheme="minorHAnsi" w:cstheme="minorHAnsi"/>
          <w:sz w:val="22"/>
          <w:szCs w:val="22"/>
        </w:rPr>
        <w:tab/>
      </w:r>
      <w:r w:rsidR="0006745B">
        <w:rPr>
          <w:rFonts w:asciiTheme="minorHAnsi" w:hAnsiTheme="minorHAnsi" w:cstheme="minorHAnsi"/>
          <w:sz w:val="22"/>
          <w:szCs w:val="22"/>
        </w:rPr>
        <w:tab/>
      </w:r>
      <w:r w:rsidR="0006745B">
        <w:rPr>
          <w:rFonts w:asciiTheme="minorHAnsi" w:hAnsiTheme="minorHAnsi" w:cstheme="minorHAnsi"/>
          <w:sz w:val="22"/>
          <w:szCs w:val="22"/>
        </w:rPr>
        <w:tab/>
      </w:r>
      <w:r w:rsidR="0006745B">
        <w:rPr>
          <w:rFonts w:asciiTheme="minorHAnsi" w:hAnsiTheme="minorHAnsi" w:cstheme="minorHAnsi"/>
          <w:sz w:val="22"/>
          <w:szCs w:val="22"/>
        </w:rPr>
        <w:tab/>
      </w:r>
      <w:r w:rsidR="0006745B">
        <w:rPr>
          <w:rFonts w:asciiTheme="minorHAnsi" w:hAnsiTheme="minorHAnsi" w:cstheme="minorHAnsi"/>
          <w:sz w:val="22"/>
          <w:szCs w:val="22"/>
        </w:rPr>
        <w:tab/>
      </w:r>
      <w:r w:rsidR="009E5DDD" w:rsidRPr="00404BAF">
        <w:rPr>
          <w:rFonts w:asciiTheme="minorHAnsi" w:hAnsiTheme="minorHAnsi" w:cstheme="minorHAnsi"/>
          <w:sz w:val="22"/>
          <w:szCs w:val="22"/>
        </w:rPr>
        <w:t>4 Nov 2013 –</w:t>
      </w:r>
      <w:r w:rsidR="009E5DDD">
        <w:rPr>
          <w:rFonts w:asciiTheme="minorHAnsi" w:hAnsiTheme="minorHAnsi" w:cstheme="minorHAnsi"/>
          <w:sz w:val="22"/>
          <w:szCs w:val="22"/>
        </w:rPr>
        <w:t>12 Mar</w:t>
      </w:r>
      <w:r w:rsidR="0006745B">
        <w:rPr>
          <w:rFonts w:asciiTheme="minorHAnsi" w:hAnsiTheme="minorHAnsi" w:cstheme="minorHAnsi"/>
          <w:sz w:val="22"/>
          <w:szCs w:val="22"/>
        </w:rPr>
        <w:t xml:space="preserve"> </w:t>
      </w:r>
      <w:r w:rsidR="009E5DDD">
        <w:rPr>
          <w:rFonts w:asciiTheme="minorHAnsi" w:hAnsiTheme="minorHAnsi" w:cstheme="minorHAnsi"/>
          <w:sz w:val="22"/>
          <w:szCs w:val="22"/>
        </w:rPr>
        <w:t>2019</w:t>
      </w:r>
    </w:p>
    <w:p w14:paraId="5D3932C8" w14:textId="14509510" w:rsidR="009E080F" w:rsidRPr="00404BAF" w:rsidRDefault="00E27F6B" w:rsidP="00237572">
      <w:pPr>
        <w:rPr>
          <w:rFonts w:asciiTheme="minorHAnsi" w:hAnsiTheme="minorHAnsi" w:cstheme="minorHAnsi"/>
          <w:sz w:val="22"/>
          <w:szCs w:val="22"/>
        </w:rPr>
      </w:pPr>
      <w:r>
        <w:rPr>
          <w:rFonts w:asciiTheme="minorHAnsi" w:hAnsiTheme="minorHAnsi" w:cstheme="minorHAnsi"/>
          <w:sz w:val="22"/>
          <w:szCs w:val="22"/>
        </w:rPr>
        <w:t xml:space="preserve">Associate Technical </w:t>
      </w:r>
      <w:r w:rsidR="00A25591">
        <w:rPr>
          <w:rFonts w:asciiTheme="minorHAnsi" w:hAnsiTheme="minorHAnsi" w:cstheme="minorHAnsi"/>
          <w:sz w:val="22"/>
          <w:szCs w:val="22"/>
        </w:rPr>
        <w:t>Consultant (MSBI Architect)</w:t>
      </w:r>
    </w:p>
    <w:p w14:paraId="765E15AB" w14:textId="77777777" w:rsidR="009E080F" w:rsidRPr="00404BAF" w:rsidRDefault="009E080F" w:rsidP="000576CE">
      <w:pPr>
        <w:rPr>
          <w:rFonts w:asciiTheme="minorHAnsi" w:hAnsiTheme="minorHAnsi" w:cstheme="minorHAnsi"/>
          <w:sz w:val="22"/>
          <w:szCs w:val="22"/>
        </w:rPr>
      </w:pPr>
    </w:p>
    <w:p w14:paraId="12723A5C" w14:textId="77777777" w:rsidR="009E080F" w:rsidRPr="00404BAF" w:rsidRDefault="009E080F" w:rsidP="009E5DDD">
      <w:pPr>
        <w:jc w:val="both"/>
        <w:rPr>
          <w:rFonts w:asciiTheme="minorHAnsi" w:hAnsiTheme="minorHAnsi" w:cstheme="minorHAnsi"/>
          <w:b/>
          <w:bCs/>
          <w:sz w:val="22"/>
          <w:szCs w:val="22"/>
        </w:rPr>
      </w:pPr>
      <w:r w:rsidRPr="00404BAF">
        <w:rPr>
          <w:rFonts w:asciiTheme="minorHAnsi" w:hAnsiTheme="minorHAnsi" w:cstheme="minorHAnsi"/>
          <w:b/>
          <w:bCs/>
          <w:sz w:val="22"/>
          <w:szCs w:val="22"/>
        </w:rPr>
        <w:t>Responsibilities:</w:t>
      </w:r>
    </w:p>
    <w:p w14:paraId="43358B00" w14:textId="77777777" w:rsidR="007E6334" w:rsidRPr="00404BAF" w:rsidRDefault="007E6334" w:rsidP="000576CE">
      <w:pPr>
        <w:numPr>
          <w:ilvl w:val="0"/>
          <w:numId w:val="21"/>
        </w:numPr>
        <w:tabs>
          <w:tab w:val="clear" w:pos="1080"/>
          <w:tab w:val="num" w:pos="720"/>
        </w:tabs>
        <w:ind w:left="720"/>
        <w:jc w:val="both"/>
        <w:rPr>
          <w:rFonts w:asciiTheme="minorHAnsi" w:hAnsiTheme="minorHAnsi" w:cstheme="minorHAnsi"/>
          <w:sz w:val="22"/>
          <w:szCs w:val="22"/>
        </w:rPr>
      </w:pPr>
      <w:r w:rsidRPr="00404BAF">
        <w:rPr>
          <w:rFonts w:asciiTheme="minorHAnsi" w:hAnsiTheme="minorHAnsi" w:cstheme="minorHAnsi"/>
          <w:sz w:val="22"/>
          <w:szCs w:val="22"/>
        </w:rPr>
        <w:t>Technical design of all BI systems including ETL, data warehousing, reporting, and analysis services.</w:t>
      </w:r>
    </w:p>
    <w:p w14:paraId="782265F3" w14:textId="0693DC96" w:rsidR="005578D1" w:rsidRDefault="005578D1" w:rsidP="000576CE">
      <w:pPr>
        <w:numPr>
          <w:ilvl w:val="0"/>
          <w:numId w:val="21"/>
        </w:numPr>
        <w:tabs>
          <w:tab w:val="clear" w:pos="1080"/>
          <w:tab w:val="num" w:pos="720"/>
        </w:tabs>
        <w:ind w:left="720"/>
        <w:jc w:val="both"/>
        <w:rPr>
          <w:rFonts w:asciiTheme="minorHAnsi" w:hAnsiTheme="minorHAnsi" w:cstheme="minorHAnsi"/>
          <w:sz w:val="22"/>
          <w:szCs w:val="22"/>
        </w:rPr>
      </w:pPr>
      <w:r w:rsidRPr="00404BAF">
        <w:rPr>
          <w:rFonts w:asciiTheme="minorHAnsi" w:hAnsiTheme="minorHAnsi" w:cstheme="minorHAnsi"/>
          <w:sz w:val="22"/>
          <w:szCs w:val="22"/>
        </w:rPr>
        <w:t xml:space="preserve">Design and implement relational, </w:t>
      </w:r>
      <w:r w:rsidR="00D55843" w:rsidRPr="00404BAF">
        <w:rPr>
          <w:rFonts w:asciiTheme="minorHAnsi" w:hAnsiTheme="minorHAnsi" w:cstheme="minorHAnsi"/>
          <w:sz w:val="22"/>
          <w:szCs w:val="22"/>
        </w:rPr>
        <w:t>multidimensional,</w:t>
      </w:r>
      <w:r w:rsidRPr="00404BAF">
        <w:rPr>
          <w:rFonts w:asciiTheme="minorHAnsi" w:hAnsiTheme="minorHAnsi" w:cstheme="minorHAnsi"/>
          <w:sz w:val="22"/>
          <w:szCs w:val="22"/>
        </w:rPr>
        <w:t xml:space="preserve"> and tabular data </w:t>
      </w:r>
      <w:r w:rsidR="00012433" w:rsidRPr="00404BAF">
        <w:rPr>
          <w:rFonts w:asciiTheme="minorHAnsi" w:hAnsiTheme="minorHAnsi" w:cstheme="minorHAnsi"/>
          <w:sz w:val="22"/>
          <w:szCs w:val="22"/>
        </w:rPr>
        <w:t>models.</w:t>
      </w:r>
    </w:p>
    <w:p w14:paraId="5AAE0B25" w14:textId="77777777" w:rsidR="007B22B9" w:rsidRPr="00404BAF" w:rsidRDefault="007B22B9" w:rsidP="000576CE">
      <w:pPr>
        <w:numPr>
          <w:ilvl w:val="0"/>
          <w:numId w:val="21"/>
        </w:numPr>
        <w:tabs>
          <w:tab w:val="clear" w:pos="1080"/>
          <w:tab w:val="num" w:pos="720"/>
        </w:tabs>
        <w:ind w:left="720"/>
        <w:jc w:val="both"/>
        <w:rPr>
          <w:rFonts w:asciiTheme="minorHAnsi" w:hAnsiTheme="minorHAnsi" w:cstheme="minorHAnsi"/>
          <w:sz w:val="22"/>
          <w:szCs w:val="22"/>
        </w:rPr>
      </w:pPr>
      <w:r>
        <w:rPr>
          <w:rFonts w:asciiTheme="minorHAnsi" w:hAnsiTheme="minorHAnsi" w:cstheme="minorHAnsi"/>
          <w:sz w:val="22"/>
          <w:szCs w:val="22"/>
        </w:rPr>
        <w:t>Design dashboard using Power BI desktop.</w:t>
      </w:r>
    </w:p>
    <w:p w14:paraId="61EE6B9F" w14:textId="5FA8360E" w:rsidR="005578D1" w:rsidRPr="00404BAF" w:rsidRDefault="005578D1" w:rsidP="000576CE">
      <w:pPr>
        <w:numPr>
          <w:ilvl w:val="0"/>
          <w:numId w:val="21"/>
        </w:numPr>
        <w:tabs>
          <w:tab w:val="clear" w:pos="1080"/>
          <w:tab w:val="num" w:pos="720"/>
        </w:tabs>
        <w:ind w:left="720"/>
        <w:jc w:val="both"/>
        <w:rPr>
          <w:rFonts w:asciiTheme="minorHAnsi" w:hAnsiTheme="minorHAnsi" w:cstheme="minorHAnsi"/>
          <w:sz w:val="22"/>
          <w:szCs w:val="22"/>
        </w:rPr>
      </w:pPr>
      <w:r w:rsidRPr="00404BAF">
        <w:rPr>
          <w:rFonts w:asciiTheme="minorHAnsi" w:hAnsiTheme="minorHAnsi" w:cstheme="minorHAnsi"/>
          <w:sz w:val="22"/>
          <w:szCs w:val="22"/>
        </w:rPr>
        <w:t xml:space="preserve">Work with business analysts and others to translate BI requirements into technical </w:t>
      </w:r>
      <w:r w:rsidR="00012433" w:rsidRPr="00404BAF">
        <w:rPr>
          <w:rFonts w:asciiTheme="minorHAnsi" w:hAnsiTheme="minorHAnsi" w:cstheme="minorHAnsi"/>
          <w:sz w:val="22"/>
          <w:szCs w:val="22"/>
        </w:rPr>
        <w:t>solutions.</w:t>
      </w:r>
    </w:p>
    <w:p w14:paraId="12A3A328" w14:textId="77777777" w:rsidR="005578D1" w:rsidRPr="00404BAF" w:rsidRDefault="005578D1" w:rsidP="000576CE">
      <w:pPr>
        <w:numPr>
          <w:ilvl w:val="0"/>
          <w:numId w:val="21"/>
        </w:numPr>
        <w:tabs>
          <w:tab w:val="clear" w:pos="1080"/>
          <w:tab w:val="num" w:pos="720"/>
        </w:tabs>
        <w:ind w:left="720"/>
        <w:jc w:val="both"/>
        <w:rPr>
          <w:rFonts w:asciiTheme="minorHAnsi" w:hAnsiTheme="minorHAnsi" w:cstheme="minorHAnsi"/>
          <w:sz w:val="22"/>
          <w:szCs w:val="22"/>
        </w:rPr>
      </w:pPr>
      <w:r w:rsidRPr="00404BAF">
        <w:rPr>
          <w:rFonts w:asciiTheme="minorHAnsi" w:hAnsiTheme="minorHAnsi" w:cstheme="minorHAnsi"/>
          <w:sz w:val="22"/>
          <w:szCs w:val="22"/>
        </w:rPr>
        <w:t>Design and lead Business Intelligence technology proof of concepts</w:t>
      </w:r>
    </w:p>
    <w:p w14:paraId="2AB6FAB1" w14:textId="5B5A55B3" w:rsidR="009E080F" w:rsidRPr="00404BAF" w:rsidRDefault="005578D1" w:rsidP="000576CE">
      <w:pPr>
        <w:numPr>
          <w:ilvl w:val="0"/>
          <w:numId w:val="21"/>
        </w:numPr>
        <w:tabs>
          <w:tab w:val="clear" w:pos="1080"/>
          <w:tab w:val="num" w:pos="720"/>
        </w:tabs>
        <w:ind w:left="720"/>
        <w:jc w:val="both"/>
        <w:rPr>
          <w:rFonts w:asciiTheme="minorHAnsi" w:hAnsiTheme="minorHAnsi" w:cstheme="minorHAnsi"/>
          <w:sz w:val="22"/>
          <w:szCs w:val="22"/>
        </w:rPr>
      </w:pPr>
      <w:r w:rsidRPr="00404BAF">
        <w:rPr>
          <w:rFonts w:asciiTheme="minorHAnsi" w:hAnsiTheme="minorHAnsi" w:cstheme="minorHAnsi"/>
          <w:sz w:val="22"/>
          <w:szCs w:val="22"/>
        </w:rPr>
        <w:t xml:space="preserve">Perform and advise/assist BI developers with performance tuning and query </w:t>
      </w:r>
      <w:r w:rsidR="00012433" w:rsidRPr="00404BAF">
        <w:rPr>
          <w:rFonts w:asciiTheme="minorHAnsi" w:hAnsiTheme="minorHAnsi" w:cstheme="minorHAnsi"/>
          <w:sz w:val="22"/>
          <w:szCs w:val="22"/>
        </w:rPr>
        <w:t>optimization.</w:t>
      </w:r>
    </w:p>
    <w:p w14:paraId="48BC24E1" w14:textId="669E8F95" w:rsidR="00404BAF" w:rsidRPr="00404BAF" w:rsidRDefault="004A61CD" w:rsidP="000576CE">
      <w:pPr>
        <w:numPr>
          <w:ilvl w:val="0"/>
          <w:numId w:val="21"/>
        </w:numPr>
        <w:tabs>
          <w:tab w:val="clear" w:pos="1080"/>
          <w:tab w:val="num" w:pos="720"/>
        </w:tabs>
        <w:ind w:left="720"/>
        <w:jc w:val="both"/>
        <w:rPr>
          <w:rFonts w:asciiTheme="minorHAnsi" w:hAnsiTheme="minorHAnsi" w:cstheme="minorHAnsi"/>
          <w:sz w:val="22"/>
          <w:szCs w:val="22"/>
        </w:rPr>
      </w:pPr>
      <w:r w:rsidRPr="00404BAF">
        <w:rPr>
          <w:rFonts w:asciiTheme="minorHAnsi" w:hAnsiTheme="minorHAnsi" w:cstheme="minorHAnsi"/>
          <w:sz w:val="22"/>
          <w:szCs w:val="22"/>
        </w:rPr>
        <w:t xml:space="preserve">Design </w:t>
      </w:r>
      <w:r w:rsidR="00CE3291">
        <w:rPr>
          <w:rFonts w:asciiTheme="minorHAnsi" w:hAnsiTheme="minorHAnsi" w:cstheme="minorHAnsi"/>
          <w:sz w:val="22"/>
          <w:szCs w:val="22"/>
        </w:rPr>
        <w:t>Row-level</w:t>
      </w:r>
      <w:r w:rsidRPr="00404BAF">
        <w:rPr>
          <w:rFonts w:asciiTheme="minorHAnsi" w:hAnsiTheme="minorHAnsi" w:cstheme="minorHAnsi"/>
          <w:sz w:val="22"/>
          <w:szCs w:val="22"/>
        </w:rPr>
        <w:t xml:space="preserve"> Security and </w:t>
      </w:r>
      <w:r w:rsidR="00CE3291">
        <w:rPr>
          <w:rFonts w:asciiTheme="minorHAnsi" w:hAnsiTheme="minorHAnsi" w:cstheme="minorHAnsi"/>
          <w:sz w:val="22"/>
          <w:szCs w:val="22"/>
        </w:rPr>
        <w:t>Role-based</w:t>
      </w:r>
      <w:r w:rsidRPr="00404BAF">
        <w:rPr>
          <w:rFonts w:asciiTheme="minorHAnsi" w:hAnsiTheme="minorHAnsi" w:cstheme="minorHAnsi"/>
          <w:sz w:val="22"/>
          <w:szCs w:val="22"/>
        </w:rPr>
        <w:t xml:space="preserve"> security using SSAS tabular </w:t>
      </w:r>
      <w:r w:rsidR="00012433" w:rsidRPr="00404BAF">
        <w:rPr>
          <w:rFonts w:asciiTheme="minorHAnsi" w:hAnsiTheme="minorHAnsi" w:cstheme="minorHAnsi"/>
          <w:sz w:val="22"/>
          <w:szCs w:val="22"/>
        </w:rPr>
        <w:t>model.</w:t>
      </w:r>
    </w:p>
    <w:p w14:paraId="74DF97A3" w14:textId="751F70CB" w:rsidR="00404BAF" w:rsidRPr="004A61CD" w:rsidRDefault="00404BAF" w:rsidP="000576CE">
      <w:pPr>
        <w:numPr>
          <w:ilvl w:val="0"/>
          <w:numId w:val="21"/>
        </w:numPr>
        <w:shd w:val="clear" w:color="auto" w:fill="FFFFFF"/>
        <w:tabs>
          <w:tab w:val="clear" w:pos="1080"/>
          <w:tab w:val="num" w:pos="720"/>
        </w:tabs>
        <w:spacing w:line="320" w:lineRule="atLeast"/>
        <w:ind w:left="720"/>
        <w:jc w:val="both"/>
        <w:rPr>
          <w:rFonts w:asciiTheme="minorHAnsi" w:hAnsiTheme="minorHAnsi" w:cstheme="minorHAnsi"/>
          <w:sz w:val="22"/>
          <w:szCs w:val="22"/>
        </w:rPr>
      </w:pPr>
      <w:r w:rsidRPr="004A61CD">
        <w:rPr>
          <w:rFonts w:asciiTheme="minorHAnsi" w:hAnsiTheme="minorHAnsi" w:cstheme="minorHAnsi"/>
          <w:sz w:val="22"/>
          <w:szCs w:val="22"/>
        </w:rPr>
        <w:t>Optimized queries using</w:t>
      </w:r>
      <w:r w:rsidRPr="00404BAF">
        <w:rPr>
          <w:rFonts w:asciiTheme="minorHAnsi" w:hAnsiTheme="minorHAnsi" w:cstheme="minorHAnsi"/>
          <w:sz w:val="22"/>
          <w:szCs w:val="22"/>
        </w:rPr>
        <w:t> SQL Profiler </w:t>
      </w:r>
      <w:r w:rsidRPr="004A61CD">
        <w:rPr>
          <w:rFonts w:asciiTheme="minorHAnsi" w:hAnsiTheme="minorHAnsi" w:cstheme="minorHAnsi"/>
          <w:sz w:val="22"/>
          <w:szCs w:val="22"/>
        </w:rPr>
        <w:t>and</w:t>
      </w:r>
      <w:r w:rsidRPr="00404BAF">
        <w:rPr>
          <w:rFonts w:asciiTheme="minorHAnsi" w:hAnsiTheme="minorHAnsi" w:cstheme="minorHAnsi"/>
          <w:sz w:val="22"/>
          <w:szCs w:val="22"/>
        </w:rPr>
        <w:t xml:space="preserve"> Database engine tuning </w:t>
      </w:r>
      <w:r w:rsidR="00012433" w:rsidRPr="00404BAF">
        <w:rPr>
          <w:rFonts w:asciiTheme="minorHAnsi" w:hAnsiTheme="minorHAnsi" w:cstheme="minorHAnsi"/>
          <w:sz w:val="22"/>
          <w:szCs w:val="22"/>
        </w:rPr>
        <w:t>advisor.</w:t>
      </w:r>
    </w:p>
    <w:p w14:paraId="40C9487E" w14:textId="77777777" w:rsidR="005578D1" w:rsidRPr="00404BAF" w:rsidRDefault="003F3BC3" w:rsidP="000576CE">
      <w:pPr>
        <w:numPr>
          <w:ilvl w:val="0"/>
          <w:numId w:val="21"/>
        </w:numPr>
        <w:tabs>
          <w:tab w:val="clear" w:pos="1080"/>
          <w:tab w:val="num" w:pos="720"/>
        </w:tabs>
        <w:ind w:left="720"/>
        <w:jc w:val="both"/>
        <w:rPr>
          <w:rFonts w:asciiTheme="minorHAnsi" w:hAnsiTheme="minorHAnsi" w:cstheme="minorHAnsi"/>
          <w:sz w:val="22"/>
          <w:szCs w:val="22"/>
        </w:rPr>
      </w:pPr>
      <w:r>
        <w:rPr>
          <w:rFonts w:asciiTheme="minorHAnsi" w:hAnsiTheme="minorHAnsi" w:cstheme="minorHAnsi"/>
          <w:sz w:val="22"/>
          <w:szCs w:val="22"/>
        </w:rPr>
        <w:t xml:space="preserve">Analyze DW/BI migration strategy.  </w:t>
      </w:r>
    </w:p>
    <w:p w14:paraId="48370A13" w14:textId="77777777" w:rsidR="00237572" w:rsidRDefault="00237572" w:rsidP="009E080F">
      <w:pPr>
        <w:spacing w:before="120"/>
        <w:rPr>
          <w:rFonts w:asciiTheme="minorHAnsi" w:hAnsiTheme="minorHAnsi" w:cstheme="minorHAnsi"/>
          <w:b/>
          <w:sz w:val="22"/>
          <w:szCs w:val="22"/>
        </w:rPr>
      </w:pPr>
    </w:p>
    <w:p w14:paraId="04EEE26B" w14:textId="7273314B" w:rsidR="009E080F" w:rsidRPr="00404BAF" w:rsidRDefault="009E080F" w:rsidP="009E080F">
      <w:pPr>
        <w:spacing w:before="120"/>
        <w:rPr>
          <w:rFonts w:asciiTheme="minorHAnsi" w:hAnsiTheme="minorHAnsi" w:cstheme="minorHAnsi"/>
          <w:b/>
          <w:sz w:val="22"/>
          <w:szCs w:val="22"/>
        </w:rPr>
      </w:pPr>
      <w:r w:rsidRPr="00404BAF">
        <w:rPr>
          <w:rFonts w:asciiTheme="minorHAnsi" w:hAnsiTheme="minorHAnsi" w:cstheme="minorHAnsi"/>
          <w:b/>
          <w:sz w:val="22"/>
          <w:szCs w:val="22"/>
        </w:rPr>
        <w:t xml:space="preserve"> Projects:</w:t>
      </w:r>
    </w:p>
    <w:p w14:paraId="5B70D1C6" w14:textId="57046808" w:rsidR="00F6597C" w:rsidRDefault="00404BAF" w:rsidP="00237572">
      <w:pPr>
        <w:pStyle w:val="BodyTextIndent"/>
        <w:ind w:left="720"/>
        <w:jc w:val="both"/>
        <w:rPr>
          <w:rFonts w:asciiTheme="minorHAnsi" w:hAnsiTheme="minorHAnsi" w:cstheme="minorHAnsi"/>
          <w:b/>
          <w:sz w:val="22"/>
          <w:szCs w:val="22"/>
        </w:rPr>
      </w:pPr>
      <w:r>
        <w:rPr>
          <w:rFonts w:asciiTheme="minorHAnsi" w:hAnsiTheme="minorHAnsi" w:cstheme="minorHAnsi"/>
          <w:b/>
          <w:sz w:val="22"/>
          <w:szCs w:val="22"/>
        </w:rPr>
        <w:t xml:space="preserve">Wildfire Enterprise Data </w:t>
      </w:r>
      <w:r w:rsidR="00237572">
        <w:rPr>
          <w:rFonts w:asciiTheme="minorHAnsi" w:hAnsiTheme="minorHAnsi" w:cstheme="minorHAnsi"/>
          <w:b/>
          <w:sz w:val="22"/>
          <w:szCs w:val="22"/>
        </w:rPr>
        <w:t>Warehouse</w:t>
      </w:r>
      <w:r>
        <w:rPr>
          <w:rFonts w:asciiTheme="minorHAnsi" w:hAnsiTheme="minorHAnsi" w:cstheme="minorHAnsi"/>
          <w:b/>
          <w:sz w:val="22"/>
          <w:szCs w:val="22"/>
        </w:rPr>
        <w:t xml:space="preserve"> and reporting solution</w:t>
      </w:r>
      <w:r w:rsidR="009E080F" w:rsidRPr="00404BAF">
        <w:rPr>
          <w:rFonts w:asciiTheme="minorHAnsi" w:hAnsiTheme="minorHAnsi" w:cstheme="minorHAnsi"/>
          <w:b/>
          <w:sz w:val="22"/>
          <w:szCs w:val="22"/>
        </w:rPr>
        <w:t>:</w:t>
      </w:r>
    </w:p>
    <w:p w14:paraId="122C8DE5" w14:textId="77777777" w:rsidR="00F6597C" w:rsidRPr="00F6597C" w:rsidRDefault="00F6597C" w:rsidP="00237572">
      <w:pPr>
        <w:ind w:left="720"/>
        <w:jc w:val="both"/>
        <w:rPr>
          <w:rFonts w:asciiTheme="minorHAnsi" w:hAnsiTheme="minorHAnsi" w:cstheme="minorHAnsi"/>
          <w:sz w:val="22"/>
          <w:szCs w:val="22"/>
        </w:rPr>
      </w:pPr>
      <w:r w:rsidRPr="00F6597C">
        <w:rPr>
          <w:rFonts w:asciiTheme="minorHAnsi" w:hAnsiTheme="minorHAnsi" w:cstheme="minorHAnsi"/>
          <w:sz w:val="22"/>
          <w:szCs w:val="22"/>
        </w:rPr>
        <w:lastRenderedPageBreak/>
        <w:t>Bravura Solutions has implemented En</w:t>
      </w:r>
      <w:r w:rsidR="003F3BC3">
        <w:rPr>
          <w:rFonts w:asciiTheme="minorHAnsi" w:hAnsiTheme="minorHAnsi" w:cstheme="minorHAnsi"/>
          <w:sz w:val="22"/>
          <w:szCs w:val="22"/>
        </w:rPr>
        <w:t>terprise Project Management (Microsoft Project</w:t>
      </w:r>
      <w:r w:rsidRPr="00F6597C">
        <w:rPr>
          <w:rFonts w:asciiTheme="minorHAnsi" w:hAnsiTheme="minorHAnsi" w:cstheme="minorHAnsi"/>
          <w:sz w:val="22"/>
          <w:szCs w:val="22"/>
        </w:rPr>
        <w:t>) to manage their project and portfolios to improve visibility and control across varied portfolios and projects, align spending with strategic priorities, and drive team collaboration to deliver projects on time and within budget.</w:t>
      </w:r>
    </w:p>
    <w:p w14:paraId="760EC917" w14:textId="77777777" w:rsidR="00237572" w:rsidRDefault="00237572" w:rsidP="00237572">
      <w:pPr>
        <w:ind w:left="720"/>
        <w:jc w:val="both"/>
        <w:rPr>
          <w:rFonts w:asciiTheme="minorHAnsi" w:hAnsiTheme="minorHAnsi" w:cstheme="minorHAnsi"/>
          <w:sz w:val="22"/>
          <w:szCs w:val="22"/>
        </w:rPr>
      </w:pPr>
    </w:p>
    <w:p w14:paraId="524C526C" w14:textId="59037E3D" w:rsidR="00F6597C" w:rsidRDefault="00F6597C" w:rsidP="00237572">
      <w:pPr>
        <w:ind w:left="720"/>
        <w:jc w:val="both"/>
        <w:rPr>
          <w:rFonts w:asciiTheme="minorHAnsi" w:hAnsiTheme="minorHAnsi" w:cstheme="minorHAnsi"/>
          <w:sz w:val="22"/>
          <w:szCs w:val="22"/>
        </w:rPr>
      </w:pPr>
      <w:r w:rsidRPr="00F6597C">
        <w:rPr>
          <w:rFonts w:asciiTheme="minorHAnsi" w:hAnsiTheme="minorHAnsi" w:cstheme="minorHAnsi"/>
          <w:sz w:val="22"/>
          <w:szCs w:val="22"/>
        </w:rPr>
        <w:t xml:space="preserve">The objective of the Bravura Enterprise Data Warehouse (EDW) is to provide a consolidated data source as a single source of truth for corporate reporting. The EDW will </w:t>
      </w:r>
      <w:r w:rsidR="00D55843" w:rsidRPr="00F6597C">
        <w:rPr>
          <w:rFonts w:asciiTheme="minorHAnsi" w:hAnsiTheme="minorHAnsi" w:cstheme="minorHAnsi"/>
          <w:sz w:val="22"/>
          <w:szCs w:val="22"/>
        </w:rPr>
        <w:t>provide</w:t>
      </w:r>
      <w:r w:rsidRPr="00F6597C">
        <w:rPr>
          <w:rFonts w:asciiTheme="minorHAnsi" w:hAnsiTheme="minorHAnsi" w:cstheme="minorHAnsi"/>
          <w:sz w:val="22"/>
          <w:szCs w:val="22"/>
        </w:rPr>
        <w:t xml:space="preserve"> end-user self-service reporting, and data repository for business objects.</w:t>
      </w:r>
    </w:p>
    <w:p w14:paraId="74D49196" w14:textId="77777777" w:rsidR="00237572" w:rsidRDefault="00237572" w:rsidP="00237572">
      <w:pPr>
        <w:autoSpaceDE w:val="0"/>
        <w:autoSpaceDN w:val="0"/>
        <w:adjustRightInd w:val="0"/>
        <w:ind w:left="720"/>
        <w:jc w:val="both"/>
        <w:rPr>
          <w:rFonts w:asciiTheme="minorHAnsi" w:hAnsiTheme="minorHAnsi" w:cstheme="minorHAnsi"/>
          <w:sz w:val="22"/>
          <w:szCs w:val="22"/>
        </w:rPr>
      </w:pPr>
    </w:p>
    <w:p w14:paraId="5502D6F8" w14:textId="30457CE1" w:rsidR="00F6597C" w:rsidRDefault="00F6597C" w:rsidP="00237572">
      <w:pPr>
        <w:autoSpaceDE w:val="0"/>
        <w:autoSpaceDN w:val="0"/>
        <w:adjustRightInd w:val="0"/>
        <w:ind w:left="720"/>
        <w:jc w:val="both"/>
        <w:rPr>
          <w:rFonts w:asciiTheme="minorHAnsi" w:hAnsiTheme="minorHAnsi" w:cstheme="minorHAnsi"/>
          <w:sz w:val="22"/>
          <w:szCs w:val="22"/>
        </w:rPr>
      </w:pPr>
      <w:r w:rsidRPr="00F6597C">
        <w:rPr>
          <w:rFonts w:asciiTheme="minorHAnsi" w:hAnsiTheme="minorHAnsi" w:cstheme="minorHAnsi"/>
          <w:sz w:val="22"/>
          <w:szCs w:val="22"/>
        </w:rPr>
        <w:t xml:space="preserve">Bravura DWH data staging solution is developed using Data Vault Data Modelling techniques. Data Vault modelling was selected as it is most compelling when applied to an Enterprise Data Warehouse program (EDW). The data vault principles are specifically well suited for EDW program and when applied consistently will provide the organization with very compelling benefits. These include auditability, agility, adaptability, alignment with the business, and support for operational data warehousing. </w:t>
      </w:r>
    </w:p>
    <w:p w14:paraId="12845BB9" w14:textId="77777777" w:rsidR="00237572" w:rsidRDefault="00237572" w:rsidP="00237572">
      <w:pPr>
        <w:autoSpaceDE w:val="0"/>
        <w:autoSpaceDN w:val="0"/>
        <w:adjustRightInd w:val="0"/>
        <w:ind w:left="720"/>
        <w:jc w:val="both"/>
        <w:rPr>
          <w:rFonts w:asciiTheme="minorHAnsi" w:hAnsiTheme="minorHAnsi" w:cstheme="minorHAnsi"/>
          <w:sz w:val="22"/>
          <w:szCs w:val="22"/>
        </w:rPr>
      </w:pPr>
    </w:p>
    <w:p w14:paraId="6B5BD01B" w14:textId="58D66DF4" w:rsidR="007B3037" w:rsidRPr="00350FFB" w:rsidRDefault="007B3037" w:rsidP="00350FFB">
      <w:pPr>
        <w:autoSpaceDE w:val="0"/>
        <w:autoSpaceDN w:val="0"/>
        <w:adjustRightInd w:val="0"/>
        <w:ind w:left="720"/>
        <w:jc w:val="both"/>
        <w:rPr>
          <w:rFonts w:asciiTheme="minorHAnsi" w:hAnsiTheme="minorHAnsi" w:cstheme="minorHAnsi"/>
          <w:b/>
          <w:bCs/>
          <w:sz w:val="22"/>
          <w:szCs w:val="22"/>
        </w:rPr>
      </w:pPr>
      <w:r w:rsidRPr="00350FFB">
        <w:rPr>
          <w:rFonts w:asciiTheme="minorHAnsi" w:hAnsiTheme="minorHAnsi" w:cstheme="minorHAnsi"/>
          <w:b/>
          <w:bCs/>
          <w:sz w:val="22"/>
          <w:szCs w:val="22"/>
        </w:rPr>
        <w:t>Performance Reporting</w:t>
      </w:r>
      <w:r w:rsidR="00350FFB">
        <w:rPr>
          <w:rFonts w:asciiTheme="minorHAnsi" w:hAnsiTheme="minorHAnsi" w:cstheme="minorHAnsi"/>
          <w:b/>
          <w:bCs/>
          <w:sz w:val="22"/>
          <w:szCs w:val="22"/>
        </w:rPr>
        <w:t xml:space="preserve">: </w:t>
      </w:r>
      <w:r w:rsidRPr="007B3037">
        <w:rPr>
          <w:rFonts w:asciiTheme="minorHAnsi" w:hAnsiTheme="minorHAnsi" w:cstheme="minorHAnsi"/>
          <w:sz w:val="22"/>
          <w:szCs w:val="22"/>
        </w:rPr>
        <w:t>Team Members complete and submit timesheets by CoB Friday.</w:t>
      </w:r>
      <w:r>
        <w:rPr>
          <w:rFonts w:asciiTheme="minorHAnsi" w:hAnsiTheme="minorHAnsi" w:cstheme="minorHAnsi"/>
          <w:sz w:val="22"/>
          <w:szCs w:val="22"/>
        </w:rPr>
        <w:t xml:space="preserve"> </w:t>
      </w:r>
      <w:r w:rsidRPr="007B3037">
        <w:rPr>
          <w:rFonts w:asciiTheme="minorHAnsi" w:hAnsiTheme="minorHAnsi" w:cstheme="minorHAnsi"/>
          <w:sz w:val="22"/>
          <w:szCs w:val="22"/>
        </w:rPr>
        <w:t>Schedule Managers process task updates, update Project Codes and Billing Basis codes, and publish schedules by CoB Monda</w:t>
      </w:r>
      <w:r>
        <w:rPr>
          <w:rFonts w:asciiTheme="minorHAnsi" w:hAnsiTheme="minorHAnsi" w:cstheme="minorHAnsi"/>
          <w:sz w:val="22"/>
          <w:szCs w:val="22"/>
        </w:rPr>
        <w:t>y</w:t>
      </w:r>
      <w:r w:rsidRPr="007B3037">
        <w:rPr>
          <w:rFonts w:asciiTheme="minorHAnsi" w:hAnsiTheme="minorHAnsi" w:cstheme="minorHAnsi"/>
          <w:sz w:val="22"/>
          <w:szCs w:val="22"/>
        </w:rPr>
        <w:t>.</w:t>
      </w:r>
      <w:r>
        <w:rPr>
          <w:rFonts w:asciiTheme="minorHAnsi" w:hAnsiTheme="minorHAnsi" w:cstheme="minorHAnsi"/>
          <w:sz w:val="22"/>
          <w:szCs w:val="22"/>
        </w:rPr>
        <w:t xml:space="preserve"> </w:t>
      </w:r>
      <w:r w:rsidRPr="007B3037">
        <w:rPr>
          <w:rFonts w:asciiTheme="minorHAnsi" w:hAnsiTheme="minorHAnsi" w:cstheme="minorHAnsi"/>
          <w:sz w:val="22"/>
          <w:szCs w:val="22"/>
        </w:rPr>
        <w:t>PMO produces Performance Reports by CoB Tuesday.</w:t>
      </w:r>
    </w:p>
    <w:p w14:paraId="381A2C88" w14:textId="77777777" w:rsidR="00DD01A7" w:rsidRDefault="00DD01A7" w:rsidP="00237572">
      <w:pPr>
        <w:autoSpaceDE w:val="0"/>
        <w:autoSpaceDN w:val="0"/>
        <w:adjustRightInd w:val="0"/>
        <w:ind w:left="720"/>
        <w:jc w:val="both"/>
        <w:rPr>
          <w:rFonts w:asciiTheme="minorHAnsi" w:hAnsiTheme="minorHAnsi" w:cstheme="minorHAnsi"/>
          <w:sz w:val="22"/>
          <w:szCs w:val="22"/>
        </w:rPr>
      </w:pPr>
    </w:p>
    <w:p w14:paraId="371B0566" w14:textId="5842300A" w:rsidR="007B3037" w:rsidRPr="007B3037" w:rsidRDefault="007B3037" w:rsidP="00DD01A7">
      <w:pPr>
        <w:autoSpaceDE w:val="0"/>
        <w:autoSpaceDN w:val="0"/>
        <w:adjustRightInd w:val="0"/>
        <w:ind w:left="720"/>
        <w:jc w:val="both"/>
        <w:rPr>
          <w:rFonts w:asciiTheme="minorHAnsi" w:hAnsiTheme="minorHAnsi" w:cstheme="minorHAnsi"/>
          <w:sz w:val="22"/>
          <w:szCs w:val="22"/>
        </w:rPr>
      </w:pPr>
      <w:r w:rsidRPr="00DD01A7">
        <w:rPr>
          <w:rFonts w:asciiTheme="minorHAnsi" w:hAnsiTheme="minorHAnsi" w:cstheme="minorHAnsi"/>
          <w:b/>
          <w:bCs/>
          <w:sz w:val="22"/>
          <w:szCs w:val="22"/>
        </w:rPr>
        <w:t>GWM Reporting</w:t>
      </w:r>
      <w:r w:rsidR="00DD01A7" w:rsidRPr="00DD01A7">
        <w:rPr>
          <w:rFonts w:asciiTheme="minorHAnsi" w:hAnsiTheme="minorHAnsi" w:cstheme="minorHAnsi"/>
          <w:b/>
          <w:bCs/>
          <w:sz w:val="22"/>
          <w:szCs w:val="22"/>
        </w:rPr>
        <w:t>:</w:t>
      </w:r>
      <w:r w:rsidR="00DD01A7">
        <w:rPr>
          <w:rFonts w:asciiTheme="minorHAnsi" w:hAnsiTheme="minorHAnsi" w:cstheme="minorHAnsi"/>
          <w:sz w:val="22"/>
          <w:szCs w:val="22"/>
        </w:rPr>
        <w:t xml:space="preserve"> </w:t>
      </w:r>
      <w:r w:rsidR="00237572">
        <w:rPr>
          <w:rFonts w:asciiTheme="minorHAnsi" w:hAnsiTheme="minorHAnsi" w:cstheme="minorHAnsi"/>
          <w:sz w:val="22"/>
          <w:szCs w:val="22"/>
        </w:rPr>
        <w:t>The forecasting</w:t>
      </w:r>
      <w:r w:rsidRPr="007B3037">
        <w:rPr>
          <w:rFonts w:asciiTheme="minorHAnsi" w:hAnsiTheme="minorHAnsi" w:cstheme="minorHAnsi"/>
          <w:sz w:val="22"/>
          <w:szCs w:val="22"/>
        </w:rPr>
        <w:t xml:space="preserve"> model began with key business drivers brought about the need to re-implement the bottom-up forecast model.</w:t>
      </w:r>
    </w:p>
    <w:p w14:paraId="42CF2198" w14:textId="77777777" w:rsidR="00237572" w:rsidRDefault="00237572" w:rsidP="00237572">
      <w:pPr>
        <w:autoSpaceDE w:val="0"/>
        <w:autoSpaceDN w:val="0"/>
        <w:adjustRightInd w:val="0"/>
        <w:ind w:left="720"/>
        <w:jc w:val="both"/>
        <w:rPr>
          <w:rFonts w:asciiTheme="minorHAnsi" w:hAnsiTheme="minorHAnsi" w:cstheme="minorHAnsi"/>
          <w:sz w:val="22"/>
          <w:szCs w:val="22"/>
        </w:rPr>
      </w:pPr>
    </w:p>
    <w:p w14:paraId="22AAE8BB" w14:textId="29CB7B44" w:rsidR="007B3037" w:rsidRPr="007B3037" w:rsidRDefault="007B3037" w:rsidP="00237572">
      <w:pPr>
        <w:autoSpaceDE w:val="0"/>
        <w:autoSpaceDN w:val="0"/>
        <w:adjustRightInd w:val="0"/>
        <w:ind w:left="720"/>
        <w:jc w:val="both"/>
        <w:rPr>
          <w:rFonts w:asciiTheme="minorHAnsi" w:hAnsiTheme="minorHAnsi" w:cstheme="minorHAnsi"/>
          <w:sz w:val="22"/>
          <w:szCs w:val="22"/>
        </w:rPr>
      </w:pPr>
      <w:r w:rsidRPr="007B3037">
        <w:rPr>
          <w:rFonts w:asciiTheme="minorHAnsi" w:hAnsiTheme="minorHAnsi" w:cstheme="minorHAnsi"/>
          <w:sz w:val="22"/>
          <w:szCs w:val="22"/>
        </w:rPr>
        <w:t xml:space="preserve">The changing nature of the overall GWM program; Sonata and related </w:t>
      </w:r>
      <w:r w:rsidR="00237572">
        <w:rPr>
          <w:rFonts w:asciiTheme="minorHAnsi" w:hAnsiTheme="minorHAnsi" w:cstheme="minorHAnsi"/>
          <w:sz w:val="22"/>
          <w:szCs w:val="22"/>
        </w:rPr>
        <w:t>programs</w:t>
      </w:r>
      <w:r w:rsidRPr="007B3037">
        <w:rPr>
          <w:rFonts w:asciiTheme="minorHAnsi" w:hAnsiTheme="minorHAnsi" w:cstheme="minorHAnsi"/>
          <w:sz w:val="22"/>
          <w:szCs w:val="22"/>
        </w:rPr>
        <w:t xml:space="preserve"> and ramp down of the Asia long-term implementations. Do we still have the right skill types to support the evolving program? </w:t>
      </w:r>
      <w:r w:rsidR="00237572">
        <w:rPr>
          <w:rFonts w:asciiTheme="minorHAnsi" w:hAnsiTheme="minorHAnsi" w:cstheme="minorHAnsi"/>
          <w:sz w:val="22"/>
          <w:szCs w:val="22"/>
        </w:rPr>
        <w:t>Artifacts</w:t>
      </w:r>
      <w:r w:rsidRPr="007B3037">
        <w:rPr>
          <w:rFonts w:asciiTheme="minorHAnsi" w:hAnsiTheme="minorHAnsi" w:cstheme="minorHAnsi"/>
          <w:sz w:val="22"/>
          <w:szCs w:val="22"/>
        </w:rPr>
        <w:t xml:space="preserve"> to support effective resource management and the new structure.</w:t>
      </w:r>
      <w:r>
        <w:rPr>
          <w:rFonts w:asciiTheme="minorHAnsi" w:hAnsiTheme="minorHAnsi" w:cstheme="minorHAnsi"/>
          <w:sz w:val="22"/>
          <w:szCs w:val="22"/>
        </w:rPr>
        <w:t xml:space="preserve"> </w:t>
      </w:r>
      <w:r w:rsidRPr="007B3037">
        <w:rPr>
          <w:rFonts w:asciiTheme="minorHAnsi" w:hAnsiTheme="minorHAnsi" w:cstheme="minorHAnsi"/>
          <w:sz w:val="22"/>
          <w:szCs w:val="22"/>
        </w:rPr>
        <w:t xml:space="preserve">Financial year Budget planning commenced. </w:t>
      </w:r>
    </w:p>
    <w:p w14:paraId="4090EF5D" w14:textId="77777777" w:rsidR="00237572" w:rsidRDefault="00237572" w:rsidP="00237572">
      <w:pPr>
        <w:autoSpaceDE w:val="0"/>
        <w:autoSpaceDN w:val="0"/>
        <w:adjustRightInd w:val="0"/>
        <w:ind w:left="720"/>
        <w:jc w:val="both"/>
        <w:rPr>
          <w:rFonts w:asciiTheme="minorHAnsi" w:hAnsiTheme="minorHAnsi" w:cstheme="minorHAnsi"/>
          <w:sz w:val="22"/>
          <w:szCs w:val="22"/>
        </w:rPr>
      </w:pPr>
    </w:p>
    <w:p w14:paraId="05FD7AF8" w14:textId="7E44A7B5" w:rsidR="007B3037" w:rsidRDefault="007B3037" w:rsidP="00237572">
      <w:pPr>
        <w:autoSpaceDE w:val="0"/>
        <w:autoSpaceDN w:val="0"/>
        <w:adjustRightInd w:val="0"/>
        <w:ind w:left="720"/>
        <w:jc w:val="both"/>
        <w:rPr>
          <w:rFonts w:asciiTheme="minorHAnsi" w:hAnsiTheme="minorHAnsi" w:cstheme="minorHAnsi"/>
          <w:sz w:val="22"/>
          <w:szCs w:val="22"/>
        </w:rPr>
      </w:pPr>
      <w:r w:rsidRPr="00350FFB">
        <w:rPr>
          <w:rFonts w:asciiTheme="minorHAnsi" w:hAnsiTheme="minorHAnsi" w:cstheme="minorHAnsi"/>
          <w:b/>
          <w:bCs/>
          <w:sz w:val="22"/>
          <w:szCs w:val="22"/>
        </w:rPr>
        <w:t>Line Management reporting</w:t>
      </w:r>
      <w:r w:rsidR="00237572" w:rsidRPr="00350FFB">
        <w:rPr>
          <w:rFonts w:asciiTheme="minorHAnsi" w:hAnsiTheme="minorHAnsi" w:cstheme="minorHAnsi"/>
          <w:b/>
          <w:bCs/>
          <w:sz w:val="22"/>
          <w:szCs w:val="22"/>
        </w:rPr>
        <w:t>:</w:t>
      </w:r>
      <w:r w:rsidR="00237572">
        <w:rPr>
          <w:rFonts w:asciiTheme="minorHAnsi" w:hAnsiTheme="minorHAnsi" w:cstheme="minorHAnsi"/>
          <w:sz w:val="22"/>
          <w:szCs w:val="22"/>
        </w:rPr>
        <w:t xml:space="preserve"> </w:t>
      </w:r>
      <w:r w:rsidRPr="007B3037">
        <w:rPr>
          <w:rFonts w:asciiTheme="minorHAnsi" w:hAnsiTheme="minorHAnsi" w:cstheme="minorHAnsi"/>
          <w:sz w:val="22"/>
          <w:szCs w:val="22"/>
        </w:rPr>
        <w:t>The purpose of line management reporting is to describe the various Global Wealth Management line manager reports, their purpose, source</w:t>
      </w:r>
      <w:r w:rsidR="00237572">
        <w:rPr>
          <w:rFonts w:asciiTheme="minorHAnsi" w:hAnsiTheme="minorHAnsi" w:cstheme="minorHAnsi"/>
          <w:sz w:val="22"/>
          <w:szCs w:val="22"/>
        </w:rPr>
        <w:t>,</w:t>
      </w:r>
      <w:r w:rsidRPr="007B3037">
        <w:rPr>
          <w:rFonts w:asciiTheme="minorHAnsi" w:hAnsiTheme="minorHAnsi" w:cstheme="minorHAnsi"/>
          <w:sz w:val="22"/>
          <w:szCs w:val="22"/>
        </w:rPr>
        <w:t xml:space="preserve"> and the requirements for production and review.</w:t>
      </w:r>
    </w:p>
    <w:p w14:paraId="686338DC" w14:textId="77777777" w:rsidR="00F6597C" w:rsidRDefault="00F6597C" w:rsidP="00237572">
      <w:pPr>
        <w:autoSpaceDE w:val="0"/>
        <w:autoSpaceDN w:val="0"/>
        <w:adjustRightInd w:val="0"/>
        <w:ind w:left="720"/>
        <w:jc w:val="both"/>
        <w:rPr>
          <w:rFonts w:asciiTheme="minorHAnsi" w:hAnsiTheme="minorHAnsi" w:cstheme="minorHAnsi"/>
          <w:sz w:val="22"/>
          <w:szCs w:val="22"/>
        </w:rPr>
      </w:pPr>
    </w:p>
    <w:p w14:paraId="418935AD" w14:textId="77777777" w:rsidR="007B3037" w:rsidRDefault="007B3037" w:rsidP="00237572">
      <w:pPr>
        <w:autoSpaceDE w:val="0"/>
        <w:autoSpaceDN w:val="0"/>
        <w:adjustRightInd w:val="0"/>
        <w:ind w:left="720"/>
        <w:jc w:val="both"/>
        <w:rPr>
          <w:rFonts w:asciiTheme="minorHAnsi" w:hAnsiTheme="minorHAnsi" w:cstheme="minorHAnsi"/>
          <w:sz w:val="22"/>
          <w:szCs w:val="22"/>
        </w:rPr>
      </w:pPr>
    </w:p>
    <w:p w14:paraId="47DCFAF3" w14:textId="77777777" w:rsidR="007B3037" w:rsidRPr="007B3037" w:rsidRDefault="007B3037" w:rsidP="00237572">
      <w:pPr>
        <w:autoSpaceDE w:val="0"/>
        <w:autoSpaceDN w:val="0"/>
        <w:adjustRightInd w:val="0"/>
        <w:ind w:left="720"/>
        <w:jc w:val="both"/>
        <w:rPr>
          <w:rFonts w:asciiTheme="minorHAnsi" w:hAnsiTheme="minorHAnsi" w:cstheme="minorHAnsi"/>
          <w:sz w:val="22"/>
          <w:szCs w:val="22"/>
        </w:rPr>
      </w:pPr>
      <w:r w:rsidRPr="007B3037">
        <w:rPr>
          <w:rFonts w:asciiTheme="minorHAnsi" w:hAnsiTheme="minorHAnsi" w:cstheme="minorHAnsi"/>
          <w:b/>
          <w:sz w:val="22"/>
          <w:szCs w:val="22"/>
        </w:rPr>
        <w:t>QTO Admin Tool</w:t>
      </w:r>
      <w:r>
        <w:rPr>
          <w:rFonts w:asciiTheme="minorHAnsi" w:hAnsiTheme="minorHAnsi" w:cstheme="minorHAnsi"/>
          <w:b/>
          <w:sz w:val="22"/>
          <w:szCs w:val="22"/>
        </w:rPr>
        <w:t xml:space="preserve"> - </w:t>
      </w:r>
      <w:r w:rsidRPr="007B3037">
        <w:rPr>
          <w:rFonts w:asciiTheme="minorHAnsi" w:hAnsiTheme="minorHAnsi" w:cstheme="minorHAnsi"/>
          <w:sz w:val="22"/>
          <w:szCs w:val="22"/>
        </w:rPr>
        <w:t>Project Code Creation</w:t>
      </w:r>
    </w:p>
    <w:p w14:paraId="03941299" w14:textId="77777777" w:rsidR="007B3037" w:rsidRPr="007B3037" w:rsidRDefault="007B3037" w:rsidP="00237572">
      <w:pPr>
        <w:autoSpaceDE w:val="0"/>
        <w:autoSpaceDN w:val="0"/>
        <w:adjustRightInd w:val="0"/>
        <w:ind w:left="720"/>
        <w:jc w:val="both"/>
        <w:rPr>
          <w:rFonts w:asciiTheme="minorHAnsi" w:hAnsiTheme="minorHAnsi" w:cstheme="minorHAnsi"/>
          <w:sz w:val="22"/>
          <w:szCs w:val="22"/>
        </w:rPr>
      </w:pPr>
      <w:r w:rsidRPr="007B3037">
        <w:rPr>
          <w:rFonts w:asciiTheme="minorHAnsi" w:hAnsiTheme="minorHAnsi" w:cstheme="minorHAnsi"/>
          <w:sz w:val="22"/>
          <w:szCs w:val="22"/>
        </w:rPr>
        <w:t>All tasks in MS Project schedules that have work or actual work recorded against them must have a project code. Project codes and all their associated information are held in the Project Register. Project codes are generated using the QTO Admin Tool and then uploaded to EPM to make them available for use in MS Project schedules. Different workflow in QTO.</w:t>
      </w:r>
    </w:p>
    <w:p w14:paraId="629A34A6" w14:textId="77777777" w:rsidR="007B3037" w:rsidRPr="007B3037" w:rsidRDefault="007B3037" w:rsidP="00237572">
      <w:pPr>
        <w:autoSpaceDE w:val="0"/>
        <w:autoSpaceDN w:val="0"/>
        <w:adjustRightInd w:val="0"/>
        <w:ind w:left="720"/>
        <w:jc w:val="both"/>
        <w:rPr>
          <w:rFonts w:asciiTheme="minorHAnsi" w:hAnsiTheme="minorHAnsi" w:cstheme="minorHAnsi"/>
          <w:sz w:val="22"/>
          <w:szCs w:val="22"/>
        </w:rPr>
      </w:pPr>
      <w:r w:rsidRPr="007B3037">
        <w:rPr>
          <w:rFonts w:asciiTheme="minorHAnsi" w:hAnsiTheme="minorHAnsi" w:cstheme="minorHAnsi"/>
          <w:sz w:val="22"/>
          <w:szCs w:val="22"/>
        </w:rPr>
        <w:t>Project Code Creation Workflow.</w:t>
      </w:r>
    </w:p>
    <w:p w14:paraId="50E29F91" w14:textId="77777777" w:rsidR="007B3037" w:rsidRPr="007B3037" w:rsidRDefault="007B3037" w:rsidP="00237572">
      <w:pPr>
        <w:autoSpaceDE w:val="0"/>
        <w:autoSpaceDN w:val="0"/>
        <w:adjustRightInd w:val="0"/>
        <w:ind w:left="720"/>
        <w:jc w:val="both"/>
        <w:rPr>
          <w:rFonts w:asciiTheme="minorHAnsi" w:hAnsiTheme="minorHAnsi" w:cstheme="minorHAnsi"/>
          <w:sz w:val="22"/>
          <w:szCs w:val="22"/>
        </w:rPr>
      </w:pPr>
      <w:r w:rsidRPr="007B3037">
        <w:rPr>
          <w:rFonts w:asciiTheme="minorHAnsi" w:hAnsiTheme="minorHAnsi" w:cstheme="minorHAnsi"/>
          <w:sz w:val="22"/>
          <w:szCs w:val="22"/>
        </w:rPr>
        <w:t>Project Code Creation Process</w:t>
      </w:r>
    </w:p>
    <w:p w14:paraId="211060A9" w14:textId="77777777" w:rsidR="007B3037" w:rsidRPr="007B3037" w:rsidRDefault="007B3037" w:rsidP="00237572">
      <w:pPr>
        <w:autoSpaceDE w:val="0"/>
        <w:autoSpaceDN w:val="0"/>
        <w:adjustRightInd w:val="0"/>
        <w:ind w:left="720"/>
        <w:jc w:val="both"/>
        <w:rPr>
          <w:rFonts w:asciiTheme="minorHAnsi" w:hAnsiTheme="minorHAnsi" w:cstheme="minorHAnsi"/>
          <w:sz w:val="22"/>
          <w:szCs w:val="22"/>
        </w:rPr>
      </w:pPr>
      <w:r w:rsidRPr="007B3037">
        <w:rPr>
          <w:rFonts w:asciiTheme="minorHAnsi" w:hAnsiTheme="minorHAnsi" w:cstheme="minorHAnsi"/>
          <w:sz w:val="22"/>
          <w:szCs w:val="22"/>
        </w:rPr>
        <w:t>Create New Engagement Sub-Process</w:t>
      </w:r>
    </w:p>
    <w:p w14:paraId="0C58E4DA" w14:textId="77777777" w:rsidR="007B3037" w:rsidRPr="007B3037" w:rsidRDefault="007B3037" w:rsidP="00237572">
      <w:pPr>
        <w:autoSpaceDE w:val="0"/>
        <w:autoSpaceDN w:val="0"/>
        <w:adjustRightInd w:val="0"/>
        <w:ind w:left="720"/>
        <w:jc w:val="both"/>
        <w:rPr>
          <w:rFonts w:asciiTheme="minorHAnsi" w:hAnsiTheme="minorHAnsi" w:cstheme="minorHAnsi"/>
          <w:sz w:val="22"/>
          <w:szCs w:val="22"/>
        </w:rPr>
      </w:pPr>
      <w:r w:rsidRPr="007B3037">
        <w:rPr>
          <w:rFonts w:asciiTheme="minorHAnsi" w:hAnsiTheme="minorHAnsi" w:cstheme="minorHAnsi"/>
          <w:sz w:val="22"/>
          <w:szCs w:val="22"/>
        </w:rPr>
        <w:t>Create New Work Contract Sub-Process</w:t>
      </w:r>
    </w:p>
    <w:p w14:paraId="49502E2D" w14:textId="77777777" w:rsidR="007B3037" w:rsidRPr="007B3037" w:rsidRDefault="007B3037" w:rsidP="00237572">
      <w:pPr>
        <w:autoSpaceDE w:val="0"/>
        <w:autoSpaceDN w:val="0"/>
        <w:adjustRightInd w:val="0"/>
        <w:ind w:left="720"/>
        <w:jc w:val="both"/>
        <w:rPr>
          <w:rFonts w:asciiTheme="minorHAnsi" w:hAnsiTheme="minorHAnsi" w:cstheme="minorHAnsi"/>
          <w:sz w:val="22"/>
          <w:szCs w:val="22"/>
        </w:rPr>
      </w:pPr>
      <w:r w:rsidRPr="007B3037">
        <w:rPr>
          <w:rFonts w:asciiTheme="minorHAnsi" w:hAnsiTheme="minorHAnsi" w:cstheme="minorHAnsi"/>
          <w:sz w:val="22"/>
          <w:szCs w:val="22"/>
        </w:rPr>
        <w:t>Create New Finance Project Sub-Process</w:t>
      </w:r>
    </w:p>
    <w:p w14:paraId="240849EB" w14:textId="77777777" w:rsidR="007B3037" w:rsidRPr="007B3037" w:rsidRDefault="007B3037" w:rsidP="00237572">
      <w:pPr>
        <w:autoSpaceDE w:val="0"/>
        <w:autoSpaceDN w:val="0"/>
        <w:adjustRightInd w:val="0"/>
        <w:ind w:left="720"/>
        <w:jc w:val="both"/>
        <w:rPr>
          <w:rFonts w:asciiTheme="minorHAnsi" w:hAnsiTheme="minorHAnsi" w:cstheme="minorHAnsi"/>
          <w:sz w:val="22"/>
          <w:szCs w:val="22"/>
        </w:rPr>
      </w:pPr>
      <w:r w:rsidRPr="007B3037">
        <w:rPr>
          <w:rFonts w:asciiTheme="minorHAnsi" w:hAnsiTheme="minorHAnsi" w:cstheme="minorHAnsi"/>
          <w:sz w:val="22"/>
          <w:szCs w:val="22"/>
        </w:rPr>
        <w:t>Link JIRA issues Sub-Process</w:t>
      </w:r>
    </w:p>
    <w:p w14:paraId="6D08807A" w14:textId="77777777" w:rsidR="007B3037" w:rsidRDefault="007B3037" w:rsidP="00237572">
      <w:pPr>
        <w:autoSpaceDE w:val="0"/>
        <w:autoSpaceDN w:val="0"/>
        <w:adjustRightInd w:val="0"/>
        <w:ind w:left="720"/>
        <w:jc w:val="both"/>
        <w:rPr>
          <w:rFonts w:asciiTheme="minorHAnsi" w:hAnsiTheme="minorHAnsi" w:cstheme="minorHAnsi"/>
          <w:sz w:val="22"/>
          <w:szCs w:val="22"/>
        </w:rPr>
      </w:pPr>
      <w:r w:rsidRPr="007B3037">
        <w:rPr>
          <w:rFonts w:asciiTheme="minorHAnsi" w:hAnsiTheme="minorHAnsi" w:cstheme="minorHAnsi"/>
          <w:sz w:val="22"/>
          <w:szCs w:val="22"/>
        </w:rPr>
        <w:t>Publish Project Code Sub-Process</w:t>
      </w:r>
    </w:p>
    <w:p w14:paraId="7A35CCCA" w14:textId="77777777" w:rsidR="007B3037" w:rsidRDefault="007B3037" w:rsidP="00237572">
      <w:pPr>
        <w:autoSpaceDE w:val="0"/>
        <w:autoSpaceDN w:val="0"/>
        <w:adjustRightInd w:val="0"/>
        <w:ind w:left="720"/>
        <w:jc w:val="both"/>
        <w:rPr>
          <w:rFonts w:asciiTheme="minorHAnsi" w:hAnsiTheme="minorHAnsi" w:cstheme="minorHAnsi"/>
          <w:sz w:val="22"/>
          <w:szCs w:val="22"/>
        </w:rPr>
      </w:pPr>
    </w:p>
    <w:p w14:paraId="7CFE66FA" w14:textId="77777777" w:rsidR="003F3BC3" w:rsidRDefault="003F3BC3" w:rsidP="00237572">
      <w:pPr>
        <w:pStyle w:val="BodyTextIndent"/>
        <w:ind w:left="720"/>
        <w:jc w:val="both"/>
        <w:rPr>
          <w:rFonts w:asciiTheme="minorHAnsi" w:hAnsiTheme="minorHAnsi" w:cstheme="minorHAnsi"/>
          <w:b/>
          <w:sz w:val="22"/>
          <w:szCs w:val="22"/>
        </w:rPr>
      </w:pPr>
      <w:r w:rsidRPr="003F3BC3">
        <w:rPr>
          <w:rFonts w:asciiTheme="minorHAnsi" w:hAnsiTheme="minorHAnsi" w:cstheme="minorHAnsi"/>
          <w:b/>
          <w:sz w:val="22"/>
          <w:szCs w:val="22"/>
        </w:rPr>
        <w:t xml:space="preserve">Migration </w:t>
      </w:r>
      <w:r w:rsidR="007B3037">
        <w:rPr>
          <w:rFonts w:asciiTheme="minorHAnsi" w:hAnsiTheme="minorHAnsi" w:cstheme="minorHAnsi"/>
          <w:b/>
          <w:sz w:val="22"/>
          <w:szCs w:val="22"/>
        </w:rPr>
        <w:t xml:space="preserve">EPM to 2016 and DW/Repotting solution </w:t>
      </w:r>
      <w:r w:rsidRPr="003F3BC3">
        <w:rPr>
          <w:rFonts w:asciiTheme="minorHAnsi" w:hAnsiTheme="minorHAnsi" w:cstheme="minorHAnsi"/>
          <w:b/>
          <w:sz w:val="22"/>
          <w:szCs w:val="22"/>
        </w:rPr>
        <w:t xml:space="preserve">to </w:t>
      </w:r>
      <w:r>
        <w:rPr>
          <w:rFonts w:asciiTheme="minorHAnsi" w:hAnsiTheme="minorHAnsi" w:cstheme="minorHAnsi"/>
          <w:b/>
          <w:sz w:val="22"/>
          <w:szCs w:val="22"/>
        </w:rPr>
        <w:t xml:space="preserve">SQL Server </w:t>
      </w:r>
      <w:r w:rsidRPr="003F3BC3">
        <w:rPr>
          <w:rFonts w:asciiTheme="minorHAnsi" w:hAnsiTheme="minorHAnsi" w:cstheme="minorHAnsi"/>
          <w:b/>
          <w:sz w:val="22"/>
          <w:szCs w:val="22"/>
        </w:rPr>
        <w:t>2017</w:t>
      </w:r>
    </w:p>
    <w:p w14:paraId="46C17FED" w14:textId="77777777" w:rsidR="007B3037" w:rsidRPr="007B3037" w:rsidRDefault="007B3037" w:rsidP="00237572">
      <w:pPr>
        <w:pStyle w:val="BodyTextIndent"/>
        <w:ind w:left="720"/>
        <w:jc w:val="both"/>
        <w:rPr>
          <w:rFonts w:asciiTheme="minorHAnsi" w:hAnsiTheme="minorHAnsi" w:cstheme="minorHAnsi"/>
          <w:sz w:val="22"/>
          <w:szCs w:val="22"/>
        </w:rPr>
      </w:pPr>
      <w:r w:rsidRPr="007B3037">
        <w:rPr>
          <w:rFonts w:asciiTheme="minorHAnsi" w:hAnsiTheme="minorHAnsi" w:cstheme="minorHAnsi"/>
          <w:sz w:val="22"/>
          <w:szCs w:val="22"/>
        </w:rPr>
        <w:t>As such the decision was made to establish a new EPM 2016 server and move the whole business onto that platform. This would then (along with other existing corporate and new bespoke systems) become the basis for the downstream creation of a new Data Warehouse and Business Information portal.</w:t>
      </w:r>
    </w:p>
    <w:p w14:paraId="085591B9" w14:textId="77777777" w:rsidR="007B3037" w:rsidRPr="007B3037" w:rsidRDefault="007B3037" w:rsidP="00237572">
      <w:pPr>
        <w:pStyle w:val="BodyTextIndent"/>
        <w:ind w:left="720"/>
        <w:jc w:val="both"/>
        <w:rPr>
          <w:rFonts w:asciiTheme="minorHAnsi" w:hAnsiTheme="minorHAnsi" w:cstheme="minorHAnsi"/>
          <w:sz w:val="22"/>
          <w:szCs w:val="22"/>
        </w:rPr>
      </w:pPr>
      <w:r w:rsidRPr="007B3037">
        <w:rPr>
          <w:rFonts w:asciiTheme="minorHAnsi" w:hAnsiTheme="minorHAnsi" w:cstheme="minorHAnsi"/>
          <w:sz w:val="22"/>
          <w:szCs w:val="22"/>
        </w:rPr>
        <w:lastRenderedPageBreak/>
        <w:t xml:space="preserve">Existing licenses for EPM 2013, the underlying SharePoint software, database and operating systems are near/or at end of license. </w:t>
      </w:r>
    </w:p>
    <w:p w14:paraId="55C42BE4" w14:textId="77777777" w:rsidR="007B3037" w:rsidRDefault="007B3037" w:rsidP="00237572">
      <w:pPr>
        <w:pStyle w:val="BodyTextIndent"/>
        <w:ind w:left="720"/>
        <w:jc w:val="both"/>
        <w:rPr>
          <w:rFonts w:asciiTheme="minorHAnsi" w:hAnsiTheme="minorHAnsi" w:cstheme="minorHAnsi"/>
          <w:b/>
          <w:sz w:val="22"/>
          <w:szCs w:val="22"/>
        </w:rPr>
      </w:pPr>
      <w:r w:rsidRPr="007B3037">
        <w:rPr>
          <w:rFonts w:asciiTheme="minorHAnsi" w:hAnsiTheme="minorHAnsi" w:cstheme="minorHAnsi"/>
          <w:sz w:val="22"/>
          <w:szCs w:val="22"/>
        </w:rPr>
        <w:t>So, the decision has been made to review the existing solution and migration to a new EPM 2016/SQL 2017 platform</w:t>
      </w:r>
      <w:r w:rsidRPr="007B3037">
        <w:rPr>
          <w:rFonts w:asciiTheme="minorHAnsi" w:hAnsiTheme="minorHAnsi" w:cstheme="minorHAnsi"/>
          <w:b/>
          <w:sz w:val="22"/>
          <w:szCs w:val="22"/>
        </w:rPr>
        <w:t>.</w:t>
      </w:r>
    </w:p>
    <w:p w14:paraId="61D4A0D1" w14:textId="77777777" w:rsidR="007B3037" w:rsidRDefault="007B3037" w:rsidP="00237572">
      <w:pPr>
        <w:pStyle w:val="BodyTextIndent"/>
        <w:ind w:left="720"/>
        <w:jc w:val="both"/>
        <w:rPr>
          <w:rFonts w:asciiTheme="minorHAnsi" w:hAnsiTheme="minorHAnsi" w:cstheme="minorHAnsi"/>
          <w:sz w:val="22"/>
          <w:szCs w:val="22"/>
        </w:rPr>
      </w:pPr>
    </w:p>
    <w:p w14:paraId="352A6DB5" w14:textId="77777777" w:rsidR="007B3037" w:rsidRPr="007B3037" w:rsidRDefault="007B3037" w:rsidP="00237572">
      <w:pPr>
        <w:pStyle w:val="BodyTextIndent"/>
        <w:ind w:left="720"/>
        <w:jc w:val="both"/>
        <w:rPr>
          <w:rFonts w:asciiTheme="minorHAnsi" w:hAnsiTheme="minorHAnsi" w:cstheme="minorHAnsi"/>
          <w:b/>
          <w:sz w:val="22"/>
          <w:szCs w:val="22"/>
        </w:rPr>
      </w:pPr>
      <w:r w:rsidRPr="007B3037">
        <w:rPr>
          <w:rFonts w:asciiTheme="minorHAnsi" w:hAnsiTheme="minorHAnsi" w:cstheme="minorHAnsi"/>
          <w:b/>
          <w:sz w:val="22"/>
          <w:szCs w:val="22"/>
        </w:rPr>
        <w:t>Cost Apportionment</w:t>
      </w:r>
    </w:p>
    <w:p w14:paraId="37BF954B" w14:textId="6E020B93" w:rsidR="007B3037" w:rsidRDefault="007B3037" w:rsidP="00237572">
      <w:pPr>
        <w:pStyle w:val="BodyTextIndent"/>
        <w:ind w:left="720"/>
        <w:jc w:val="both"/>
        <w:rPr>
          <w:rFonts w:asciiTheme="minorHAnsi" w:hAnsiTheme="minorHAnsi" w:cstheme="minorHAnsi"/>
          <w:sz w:val="22"/>
          <w:szCs w:val="22"/>
        </w:rPr>
      </w:pPr>
      <w:r w:rsidRPr="007B3037">
        <w:rPr>
          <w:rFonts w:asciiTheme="minorHAnsi" w:hAnsiTheme="minorHAnsi" w:cstheme="minorHAnsi"/>
          <w:sz w:val="22"/>
          <w:szCs w:val="22"/>
        </w:rPr>
        <w:t>The purpose of Cost Apportionment module is to allocate calculated indirect cost to clients based on a set of drivers and assumptions. The drivers and assumptions are maintained inside CostApp MDS</w:t>
      </w:r>
      <w:r w:rsidR="008558A0">
        <w:rPr>
          <w:rFonts w:asciiTheme="minorHAnsi" w:hAnsiTheme="minorHAnsi" w:cstheme="minorHAnsi"/>
          <w:sz w:val="22"/>
          <w:szCs w:val="22"/>
        </w:rPr>
        <w:t>(Master Data Services)</w:t>
      </w:r>
      <w:r w:rsidRPr="007B3037">
        <w:rPr>
          <w:rFonts w:asciiTheme="minorHAnsi" w:hAnsiTheme="minorHAnsi" w:cstheme="minorHAnsi"/>
          <w:sz w:val="22"/>
          <w:szCs w:val="22"/>
        </w:rPr>
        <w:t xml:space="preserve"> tables in a mapping table which would be available to the users to make any changes or modifications when required.</w:t>
      </w:r>
    </w:p>
    <w:p w14:paraId="4BCF1E3C" w14:textId="77777777" w:rsidR="007B3037" w:rsidRPr="003F3BC3" w:rsidRDefault="007B3037" w:rsidP="00237572">
      <w:pPr>
        <w:pStyle w:val="BodyTextIndent"/>
        <w:ind w:left="720"/>
        <w:jc w:val="both"/>
        <w:rPr>
          <w:rFonts w:asciiTheme="minorHAnsi" w:hAnsiTheme="minorHAnsi" w:cstheme="minorHAnsi"/>
          <w:sz w:val="22"/>
          <w:szCs w:val="22"/>
        </w:rPr>
      </w:pPr>
    </w:p>
    <w:p w14:paraId="63C7C248" w14:textId="77777777" w:rsidR="007B3037" w:rsidRPr="007B3037" w:rsidRDefault="007B3037" w:rsidP="00237572">
      <w:pPr>
        <w:autoSpaceDE w:val="0"/>
        <w:autoSpaceDN w:val="0"/>
        <w:adjustRightInd w:val="0"/>
        <w:ind w:left="720"/>
        <w:jc w:val="both"/>
        <w:rPr>
          <w:rFonts w:asciiTheme="minorHAnsi" w:hAnsiTheme="minorHAnsi" w:cstheme="minorHAnsi"/>
          <w:b/>
          <w:sz w:val="22"/>
          <w:szCs w:val="22"/>
        </w:rPr>
      </w:pPr>
      <w:r w:rsidRPr="007B3037">
        <w:rPr>
          <w:rFonts w:asciiTheme="minorHAnsi" w:hAnsiTheme="minorHAnsi" w:cstheme="minorHAnsi"/>
          <w:b/>
          <w:sz w:val="22"/>
          <w:szCs w:val="22"/>
        </w:rPr>
        <w:t>Cubes:</w:t>
      </w:r>
    </w:p>
    <w:p w14:paraId="01751FDF" w14:textId="77777777" w:rsidR="007B3037" w:rsidRDefault="007B3037" w:rsidP="00237572">
      <w:pPr>
        <w:autoSpaceDE w:val="0"/>
        <w:autoSpaceDN w:val="0"/>
        <w:adjustRightInd w:val="0"/>
        <w:ind w:left="720"/>
        <w:jc w:val="both"/>
        <w:rPr>
          <w:rFonts w:asciiTheme="minorHAnsi" w:hAnsiTheme="minorHAnsi" w:cstheme="minorHAnsi"/>
          <w:sz w:val="22"/>
          <w:szCs w:val="22"/>
        </w:rPr>
      </w:pPr>
      <w:r>
        <w:rPr>
          <w:rFonts w:asciiTheme="minorHAnsi" w:hAnsiTheme="minorHAnsi" w:cstheme="minorHAnsi"/>
          <w:sz w:val="22"/>
          <w:szCs w:val="22"/>
        </w:rPr>
        <w:t>EPM Detail</w:t>
      </w:r>
    </w:p>
    <w:p w14:paraId="05546E14" w14:textId="77777777" w:rsidR="007B3037" w:rsidRDefault="007B3037" w:rsidP="00237572">
      <w:pPr>
        <w:autoSpaceDE w:val="0"/>
        <w:autoSpaceDN w:val="0"/>
        <w:adjustRightInd w:val="0"/>
        <w:ind w:left="720"/>
        <w:jc w:val="both"/>
        <w:rPr>
          <w:rFonts w:asciiTheme="minorHAnsi" w:hAnsiTheme="minorHAnsi" w:cstheme="minorHAnsi"/>
          <w:sz w:val="22"/>
          <w:szCs w:val="22"/>
        </w:rPr>
      </w:pPr>
      <w:r>
        <w:rPr>
          <w:rFonts w:asciiTheme="minorHAnsi" w:hAnsiTheme="minorHAnsi" w:cstheme="minorHAnsi"/>
          <w:sz w:val="22"/>
          <w:szCs w:val="22"/>
        </w:rPr>
        <w:t>EPM Summary</w:t>
      </w:r>
    </w:p>
    <w:p w14:paraId="130FB45C" w14:textId="77777777" w:rsidR="007B3037" w:rsidRDefault="007B3037" w:rsidP="00237572">
      <w:pPr>
        <w:autoSpaceDE w:val="0"/>
        <w:autoSpaceDN w:val="0"/>
        <w:adjustRightInd w:val="0"/>
        <w:ind w:left="720"/>
        <w:jc w:val="both"/>
        <w:rPr>
          <w:rFonts w:asciiTheme="minorHAnsi" w:hAnsiTheme="minorHAnsi" w:cstheme="minorHAnsi"/>
          <w:sz w:val="22"/>
          <w:szCs w:val="22"/>
        </w:rPr>
      </w:pPr>
      <w:r>
        <w:rPr>
          <w:rFonts w:asciiTheme="minorHAnsi" w:hAnsiTheme="minorHAnsi" w:cstheme="minorHAnsi"/>
          <w:sz w:val="22"/>
          <w:szCs w:val="22"/>
        </w:rPr>
        <w:t>Invoice</w:t>
      </w:r>
    </w:p>
    <w:p w14:paraId="5C86EA25" w14:textId="77777777" w:rsidR="007B3037" w:rsidRDefault="007B3037" w:rsidP="00237572">
      <w:pPr>
        <w:autoSpaceDE w:val="0"/>
        <w:autoSpaceDN w:val="0"/>
        <w:adjustRightInd w:val="0"/>
        <w:ind w:left="720"/>
        <w:jc w:val="both"/>
        <w:rPr>
          <w:rFonts w:asciiTheme="minorHAnsi" w:hAnsiTheme="minorHAnsi" w:cstheme="minorHAnsi"/>
          <w:sz w:val="22"/>
          <w:szCs w:val="22"/>
        </w:rPr>
      </w:pPr>
      <w:r>
        <w:rPr>
          <w:rFonts w:asciiTheme="minorHAnsi" w:hAnsiTheme="minorHAnsi" w:cstheme="minorHAnsi"/>
          <w:sz w:val="22"/>
          <w:szCs w:val="22"/>
        </w:rPr>
        <w:t>Cost Apportionment</w:t>
      </w:r>
    </w:p>
    <w:p w14:paraId="3ED17B45" w14:textId="77777777" w:rsidR="007B3037" w:rsidRDefault="007B3037" w:rsidP="00237572">
      <w:pPr>
        <w:autoSpaceDE w:val="0"/>
        <w:autoSpaceDN w:val="0"/>
        <w:adjustRightInd w:val="0"/>
        <w:ind w:left="720"/>
        <w:jc w:val="both"/>
        <w:rPr>
          <w:rFonts w:asciiTheme="minorHAnsi" w:hAnsiTheme="minorHAnsi" w:cstheme="minorHAnsi"/>
          <w:sz w:val="22"/>
          <w:szCs w:val="22"/>
        </w:rPr>
      </w:pPr>
      <w:r>
        <w:rPr>
          <w:rFonts w:asciiTheme="minorHAnsi" w:hAnsiTheme="minorHAnsi" w:cstheme="minorHAnsi"/>
          <w:sz w:val="22"/>
          <w:szCs w:val="22"/>
        </w:rPr>
        <w:t>GL Finance</w:t>
      </w:r>
    </w:p>
    <w:p w14:paraId="0572CC5A" w14:textId="77777777" w:rsidR="003F3BC3" w:rsidRDefault="003F3BC3" w:rsidP="00237572">
      <w:pPr>
        <w:pStyle w:val="BodyTextIndent"/>
        <w:ind w:left="720"/>
        <w:jc w:val="both"/>
        <w:rPr>
          <w:rFonts w:asciiTheme="minorHAnsi" w:hAnsiTheme="minorHAnsi" w:cstheme="minorHAnsi"/>
          <w:sz w:val="22"/>
          <w:szCs w:val="22"/>
        </w:rPr>
      </w:pPr>
    </w:p>
    <w:p w14:paraId="20165AB6" w14:textId="77777777" w:rsidR="007B3037" w:rsidRDefault="007B3037" w:rsidP="00237572">
      <w:pPr>
        <w:pStyle w:val="BodyTextIndent"/>
        <w:ind w:left="720"/>
        <w:jc w:val="both"/>
        <w:rPr>
          <w:rFonts w:asciiTheme="minorHAnsi" w:hAnsiTheme="minorHAnsi" w:cstheme="minorHAnsi"/>
          <w:sz w:val="22"/>
          <w:szCs w:val="22"/>
        </w:rPr>
      </w:pPr>
      <w:r w:rsidRPr="00404BAF">
        <w:rPr>
          <w:rFonts w:asciiTheme="minorHAnsi" w:hAnsiTheme="minorHAnsi" w:cstheme="minorHAnsi"/>
          <w:b/>
          <w:sz w:val="22"/>
          <w:szCs w:val="22"/>
        </w:rPr>
        <w:t>Technologies:</w:t>
      </w:r>
      <w:r>
        <w:rPr>
          <w:rFonts w:asciiTheme="minorHAnsi" w:hAnsiTheme="minorHAnsi" w:cstheme="minorHAnsi"/>
          <w:sz w:val="22"/>
          <w:szCs w:val="22"/>
        </w:rPr>
        <w:t xml:space="preserve"> SQL Server 2017/2014, SSIS 2017/2014, SSRS 2014 integrated with SharePoint 2013, SSAS 2017/2014 Tabular Model, SSRS 2017, Master Data Services 2017/2014(MDS), MS Power BI, Data Vault design,</w:t>
      </w:r>
      <w:r w:rsidRPr="007B3037">
        <w:rPr>
          <w:rFonts w:asciiTheme="minorHAnsi" w:hAnsiTheme="minorHAnsi" w:cstheme="minorHAnsi"/>
          <w:sz w:val="22"/>
          <w:szCs w:val="22"/>
        </w:rPr>
        <w:t xml:space="preserve"> </w:t>
      </w:r>
      <w:r>
        <w:rPr>
          <w:rFonts w:asciiTheme="minorHAnsi" w:hAnsiTheme="minorHAnsi" w:cstheme="minorHAnsi"/>
          <w:sz w:val="22"/>
          <w:szCs w:val="22"/>
        </w:rPr>
        <w:t>SQL Replication, Mirroring and Change data capture</w:t>
      </w:r>
      <w:r w:rsidR="00BA3CD1">
        <w:rPr>
          <w:rFonts w:asciiTheme="minorHAnsi" w:hAnsiTheme="minorHAnsi" w:cstheme="minorHAnsi"/>
          <w:sz w:val="22"/>
          <w:szCs w:val="22"/>
        </w:rPr>
        <w:t>, .NET 4.0</w:t>
      </w:r>
      <w:r>
        <w:rPr>
          <w:rFonts w:asciiTheme="minorHAnsi" w:hAnsiTheme="minorHAnsi" w:cstheme="minorHAnsi"/>
          <w:sz w:val="22"/>
          <w:szCs w:val="22"/>
        </w:rPr>
        <w:t>.</w:t>
      </w:r>
    </w:p>
    <w:p w14:paraId="14A2AC92" w14:textId="77777777" w:rsidR="007B3037" w:rsidRPr="003F3BC3" w:rsidRDefault="007B3037" w:rsidP="009E080F">
      <w:pPr>
        <w:pStyle w:val="BodyTextIndent"/>
        <w:jc w:val="both"/>
        <w:rPr>
          <w:rFonts w:asciiTheme="minorHAnsi" w:hAnsiTheme="minorHAnsi" w:cstheme="minorHAnsi"/>
          <w:sz w:val="22"/>
          <w:szCs w:val="22"/>
        </w:rPr>
      </w:pPr>
    </w:p>
    <w:p w14:paraId="3FC31636" w14:textId="77777777" w:rsidR="00577940" w:rsidRPr="00404BAF" w:rsidRDefault="00577940" w:rsidP="006D182F">
      <w:pPr>
        <w:ind w:left="720"/>
        <w:rPr>
          <w:rFonts w:asciiTheme="minorHAnsi" w:hAnsiTheme="minorHAnsi" w:cstheme="minorHAnsi"/>
          <w:b/>
          <w:sz w:val="22"/>
          <w:szCs w:val="22"/>
        </w:rPr>
      </w:pPr>
    </w:p>
    <w:p w14:paraId="3A37DFCC" w14:textId="6B453F19" w:rsidR="00577940" w:rsidRPr="00404BAF" w:rsidRDefault="00577940" w:rsidP="009E5DDD">
      <w:pPr>
        <w:rPr>
          <w:rFonts w:asciiTheme="minorHAnsi" w:hAnsiTheme="minorHAnsi" w:cstheme="minorHAnsi"/>
          <w:sz w:val="22"/>
          <w:szCs w:val="22"/>
        </w:rPr>
      </w:pPr>
      <w:r w:rsidRPr="00404BAF">
        <w:rPr>
          <w:rFonts w:asciiTheme="minorHAnsi" w:hAnsiTheme="minorHAnsi" w:cstheme="minorHAnsi"/>
          <w:b/>
          <w:sz w:val="22"/>
          <w:szCs w:val="22"/>
        </w:rPr>
        <w:t xml:space="preserve">HCL Technologies </w:t>
      </w:r>
      <w:r w:rsidRPr="00404BAF">
        <w:rPr>
          <w:rFonts w:asciiTheme="minorHAnsi" w:hAnsiTheme="minorHAnsi" w:cstheme="minorHAnsi"/>
          <w:sz w:val="22"/>
          <w:szCs w:val="22"/>
        </w:rPr>
        <w:t xml:space="preserve">– Transformational Global </w:t>
      </w:r>
      <w:r w:rsidR="00237572">
        <w:rPr>
          <w:rFonts w:asciiTheme="minorHAnsi" w:hAnsiTheme="minorHAnsi" w:cstheme="minorHAnsi"/>
          <w:sz w:val="22"/>
          <w:szCs w:val="22"/>
        </w:rPr>
        <w:t>Service</w:t>
      </w:r>
      <w:r w:rsidRPr="00404BAF">
        <w:rPr>
          <w:rFonts w:asciiTheme="minorHAnsi" w:hAnsiTheme="minorHAnsi" w:cstheme="minorHAnsi"/>
          <w:sz w:val="22"/>
          <w:szCs w:val="22"/>
        </w:rPr>
        <w:t xml:space="preserve"> for IT and Engineering</w:t>
      </w:r>
      <w:r w:rsidRPr="00404BAF">
        <w:rPr>
          <w:rFonts w:asciiTheme="minorHAnsi" w:hAnsiTheme="minorHAnsi" w:cstheme="minorHAnsi"/>
          <w:color w:val="333333"/>
          <w:sz w:val="22"/>
          <w:szCs w:val="22"/>
        </w:rPr>
        <w:t>.</w:t>
      </w:r>
      <w:r w:rsidR="009E5DDD">
        <w:rPr>
          <w:rFonts w:asciiTheme="minorHAnsi" w:hAnsiTheme="minorHAnsi" w:cstheme="minorHAnsi"/>
          <w:color w:val="333333"/>
          <w:sz w:val="22"/>
          <w:szCs w:val="22"/>
        </w:rPr>
        <w:tab/>
      </w:r>
      <w:r w:rsidR="009E5DDD">
        <w:rPr>
          <w:rFonts w:asciiTheme="minorHAnsi" w:hAnsiTheme="minorHAnsi" w:cstheme="minorHAnsi"/>
          <w:color w:val="333333"/>
          <w:sz w:val="22"/>
          <w:szCs w:val="22"/>
        </w:rPr>
        <w:tab/>
      </w:r>
      <w:r w:rsidR="009E5DDD" w:rsidRPr="00404BAF">
        <w:rPr>
          <w:rFonts w:asciiTheme="minorHAnsi" w:hAnsiTheme="minorHAnsi" w:cstheme="minorHAnsi"/>
          <w:sz w:val="22"/>
          <w:szCs w:val="22"/>
        </w:rPr>
        <w:t>16 Jan 2012 – 1 Nov 2013</w:t>
      </w:r>
    </w:p>
    <w:p w14:paraId="6FCC9E25" w14:textId="77777777" w:rsidR="00237572" w:rsidRDefault="00237572" w:rsidP="009E5DDD">
      <w:pPr>
        <w:jc w:val="both"/>
        <w:rPr>
          <w:rFonts w:asciiTheme="minorHAnsi" w:hAnsiTheme="minorHAnsi" w:cstheme="minorHAnsi"/>
          <w:b/>
          <w:bCs/>
          <w:sz w:val="22"/>
          <w:szCs w:val="22"/>
        </w:rPr>
      </w:pPr>
    </w:p>
    <w:p w14:paraId="61270C18" w14:textId="0C428A9F" w:rsidR="00577940" w:rsidRPr="00404BAF" w:rsidRDefault="00577940" w:rsidP="009E5DDD">
      <w:pPr>
        <w:jc w:val="both"/>
        <w:rPr>
          <w:rFonts w:asciiTheme="minorHAnsi" w:hAnsiTheme="minorHAnsi" w:cstheme="minorHAnsi"/>
          <w:b/>
          <w:bCs/>
          <w:sz w:val="22"/>
          <w:szCs w:val="22"/>
        </w:rPr>
      </w:pPr>
      <w:r w:rsidRPr="00404BAF">
        <w:rPr>
          <w:rFonts w:asciiTheme="minorHAnsi" w:hAnsiTheme="minorHAnsi" w:cstheme="minorHAnsi"/>
          <w:b/>
          <w:bCs/>
          <w:sz w:val="22"/>
          <w:szCs w:val="22"/>
        </w:rPr>
        <w:t>Responsibilities:</w:t>
      </w:r>
    </w:p>
    <w:p w14:paraId="3207F0E0" w14:textId="2AD18ADD" w:rsidR="00577940" w:rsidRPr="009E5DDD" w:rsidRDefault="00577940" w:rsidP="009E5DDD">
      <w:pPr>
        <w:pStyle w:val="ListParagraph"/>
        <w:numPr>
          <w:ilvl w:val="0"/>
          <w:numId w:val="33"/>
        </w:numPr>
        <w:jc w:val="both"/>
        <w:rPr>
          <w:rFonts w:asciiTheme="minorHAnsi" w:hAnsiTheme="minorHAnsi" w:cstheme="minorHAnsi"/>
          <w:sz w:val="22"/>
          <w:szCs w:val="22"/>
        </w:rPr>
      </w:pPr>
      <w:r w:rsidRPr="009E5DDD">
        <w:rPr>
          <w:rFonts w:asciiTheme="minorHAnsi" w:hAnsiTheme="minorHAnsi" w:cstheme="minorHAnsi"/>
          <w:sz w:val="22"/>
          <w:szCs w:val="22"/>
        </w:rPr>
        <w:t xml:space="preserve">Creating\Modifying Cubes, </w:t>
      </w:r>
      <w:r w:rsidR="00237572">
        <w:rPr>
          <w:rFonts w:asciiTheme="minorHAnsi" w:hAnsiTheme="minorHAnsi" w:cstheme="minorHAnsi"/>
          <w:sz w:val="22"/>
          <w:szCs w:val="22"/>
        </w:rPr>
        <w:t>Designing</w:t>
      </w:r>
      <w:r w:rsidRPr="009E5DDD">
        <w:rPr>
          <w:rFonts w:asciiTheme="minorHAnsi" w:hAnsiTheme="minorHAnsi" w:cstheme="minorHAnsi"/>
          <w:sz w:val="22"/>
          <w:szCs w:val="22"/>
        </w:rPr>
        <w:t xml:space="preserve"> </w:t>
      </w:r>
      <w:r w:rsidR="00237572">
        <w:rPr>
          <w:rFonts w:asciiTheme="minorHAnsi" w:hAnsiTheme="minorHAnsi" w:cstheme="minorHAnsi"/>
          <w:sz w:val="22"/>
          <w:szCs w:val="22"/>
        </w:rPr>
        <w:t>and populating</w:t>
      </w:r>
      <w:r w:rsidRPr="009E5DDD">
        <w:rPr>
          <w:rFonts w:asciiTheme="minorHAnsi" w:hAnsiTheme="minorHAnsi" w:cstheme="minorHAnsi"/>
          <w:sz w:val="22"/>
          <w:szCs w:val="22"/>
        </w:rPr>
        <w:t xml:space="preserve"> data warehouse, generating reports using MSBI (SSAS, SSRS).  </w:t>
      </w:r>
    </w:p>
    <w:p w14:paraId="75B09A63" w14:textId="43C91002" w:rsidR="00577940" w:rsidRPr="009E5DDD" w:rsidRDefault="00577940" w:rsidP="009E5DDD">
      <w:pPr>
        <w:pStyle w:val="ListParagraph"/>
        <w:numPr>
          <w:ilvl w:val="0"/>
          <w:numId w:val="33"/>
        </w:numPr>
        <w:shd w:val="clear" w:color="auto" w:fill="FFFFFF"/>
        <w:spacing w:after="75"/>
        <w:rPr>
          <w:rFonts w:asciiTheme="minorHAnsi" w:hAnsiTheme="minorHAnsi" w:cstheme="minorHAnsi"/>
          <w:color w:val="000000"/>
          <w:sz w:val="22"/>
          <w:szCs w:val="22"/>
        </w:rPr>
      </w:pPr>
      <w:r w:rsidRPr="009E5DDD">
        <w:rPr>
          <w:rFonts w:asciiTheme="minorHAnsi" w:hAnsiTheme="minorHAnsi" w:cstheme="minorHAnsi"/>
          <w:color w:val="000000"/>
          <w:sz w:val="22"/>
          <w:szCs w:val="22"/>
        </w:rPr>
        <w:t xml:space="preserve">Experience in </w:t>
      </w:r>
      <w:r w:rsidRPr="009E5DDD">
        <w:rPr>
          <w:rFonts w:asciiTheme="minorHAnsi" w:hAnsiTheme="minorHAnsi" w:cstheme="minorHAnsi"/>
          <w:b/>
          <w:bCs/>
          <w:color w:val="000000"/>
          <w:sz w:val="22"/>
          <w:szCs w:val="22"/>
        </w:rPr>
        <w:t>BI Development</w:t>
      </w:r>
      <w:r w:rsidRPr="009E5DDD">
        <w:rPr>
          <w:rFonts w:asciiTheme="minorHAnsi" w:hAnsiTheme="minorHAnsi" w:cstheme="minorHAnsi"/>
          <w:color w:val="000000"/>
          <w:sz w:val="22"/>
          <w:szCs w:val="22"/>
        </w:rPr>
        <w:t xml:space="preserve"> and </w:t>
      </w:r>
      <w:r w:rsidRPr="009E5DDD">
        <w:rPr>
          <w:rFonts w:asciiTheme="minorHAnsi" w:hAnsiTheme="minorHAnsi" w:cstheme="minorHAnsi"/>
          <w:b/>
          <w:bCs/>
          <w:color w:val="000000"/>
          <w:sz w:val="22"/>
          <w:szCs w:val="22"/>
        </w:rPr>
        <w:t>Deployment</w:t>
      </w:r>
      <w:r w:rsidRPr="009E5DDD">
        <w:rPr>
          <w:rFonts w:asciiTheme="minorHAnsi" w:hAnsiTheme="minorHAnsi" w:cstheme="minorHAnsi"/>
          <w:color w:val="000000"/>
          <w:sz w:val="22"/>
          <w:szCs w:val="22"/>
        </w:rPr>
        <w:t xml:space="preserve"> of </w:t>
      </w:r>
      <w:r w:rsidRPr="009E5DDD">
        <w:rPr>
          <w:rFonts w:asciiTheme="minorHAnsi" w:hAnsiTheme="minorHAnsi" w:cstheme="minorHAnsi"/>
          <w:b/>
          <w:bCs/>
          <w:color w:val="000000"/>
          <w:sz w:val="22"/>
          <w:szCs w:val="22"/>
        </w:rPr>
        <w:t>SSIS</w:t>
      </w:r>
      <w:r w:rsidRPr="009E5DDD">
        <w:rPr>
          <w:rFonts w:asciiTheme="minorHAnsi" w:hAnsiTheme="minorHAnsi" w:cstheme="minorHAnsi"/>
          <w:color w:val="000000"/>
          <w:sz w:val="22"/>
          <w:szCs w:val="22"/>
        </w:rPr>
        <w:t xml:space="preserve"> packages from MS SQL Server, Excel, Oracle, </w:t>
      </w:r>
      <w:r w:rsidR="00237572">
        <w:rPr>
          <w:rFonts w:asciiTheme="minorHAnsi" w:hAnsiTheme="minorHAnsi" w:cstheme="minorHAnsi"/>
          <w:color w:val="000000"/>
          <w:sz w:val="22"/>
          <w:szCs w:val="22"/>
        </w:rPr>
        <w:t xml:space="preserve">and </w:t>
      </w:r>
      <w:r w:rsidRPr="009E5DDD">
        <w:rPr>
          <w:rFonts w:asciiTheme="minorHAnsi" w:hAnsiTheme="minorHAnsi" w:cstheme="minorHAnsi"/>
          <w:color w:val="000000"/>
          <w:sz w:val="22"/>
          <w:szCs w:val="22"/>
        </w:rPr>
        <w:t>flat file.</w:t>
      </w:r>
    </w:p>
    <w:p w14:paraId="131FC014" w14:textId="77777777" w:rsidR="00577940" w:rsidRPr="009E5DDD" w:rsidRDefault="00577940" w:rsidP="009E5DDD">
      <w:pPr>
        <w:pStyle w:val="ListParagraph"/>
        <w:numPr>
          <w:ilvl w:val="0"/>
          <w:numId w:val="33"/>
        </w:numPr>
        <w:shd w:val="clear" w:color="auto" w:fill="FFFFFF"/>
        <w:spacing w:after="75"/>
        <w:rPr>
          <w:rFonts w:asciiTheme="minorHAnsi" w:hAnsiTheme="minorHAnsi" w:cstheme="minorHAnsi"/>
          <w:color w:val="000000"/>
          <w:sz w:val="22"/>
          <w:szCs w:val="22"/>
        </w:rPr>
      </w:pPr>
      <w:r w:rsidRPr="009E5DDD">
        <w:rPr>
          <w:rFonts w:asciiTheme="minorHAnsi" w:hAnsiTheme="minorHAnsi" w:cstheme="minorHAnsi"/>
          <w:b/>
          <w:bCs/>
          <w:color w:val="000000"/>
          <w:sz w:val="22"/>
          <w:szCs w:val="22"/>
        </w:rPr>
        <w:t>Designing</w:t>
      </w:r>
      <w:r w:rsidRPr="009E5DDD">
        <w:rPr>
          <w:rFonts w:asciiTheme="minorHAnsi" w:hAnsiTheme="minorHAnsi" w:cstheme="minorHAnsi"/>
          <w:color w:val="000000"/>
          <w:sz w:val="22"/>
          <w:szCs w:val="22"/>
        </w:rPr>
        <w:t xml:space="preserve"> and </w:t>
      </w:r>
      <w:r w:rsidRPr="009E5DDD">
        <w:rPr>
          <w:rFonts w:asciiTheme="minorHAnsi" w:hAnsiTheme="minorHAnsi" w:cstheme="minorHAnsi"/>
          <w:b/>
          <w:bCs/>
          <w:color w:val="000000"/>
          <w:sz w:val="22"/>
          <w:szCs w:val="22"/>
        </w:rPr>
        <w:t>Deployment of Reports</w:t>
      </w:r>
      <w:r w:rsidRPr="009E5DDD">
        <w:rPr>
          <w:rFonts w:asciiTheme="minorHAnsi" w:hAnsiTheme="minorHAnsi" w:cstheme="minorHAnsi"/>
          <w:color w:val="000000"/>
          <w:sz w:val="22"/>
          <w:szCs w:val="22"/>
        </w:rPr>
        <w:t xml:space="preserve"> for the End-User requests using </w:t>
      </w:r>
      <w:r w:rsidRPr="009E5DDD">
        <w:rPr>
          <w:rFonts w:asciiTheme="minorHAnsi" w:hAnsiTheme="minorHAnsi" w:cstheme="minorHAnsi"/>
          <w:b/>
          <w:bCs/>
          <w:color w:val="000000"/>
          <w:sz w:val="22"/>
          <w:szCs w:val="22"/>
        </w:rPr>
        <w:t xml:space="preserve">Web Interface </w:t>
      </w:r>
      <w:r w:rsidRPr="009E5DDD">
        <w:rPr>
          <w:rFonts w:asciiTheme="minorHAnsi" w:hAnsiTheme="minorHAnsi" w:cstheme="minorHAnsi"/>
          <w:color w:val="000000"/>
          <w:sz w:val="22"/>
          <w:szCs w:val="22"/>
        </w:rPr>
        <w:t>&amp;</w:t>
      </w:r>
      <w:r w:rsidRPr="009E5DDD">
        <w:rPr>
          <w:rFonts w:asciiTheme="minorHAnsi" w:hAnsiTheme="minorHAnsi" w:cstheme="minorHAnsi"/>
          <w:b/>
          <w:bCs/>
          <w:color w:val="000000"/>
          <w:sz w:val="22"/>
          <w:szCs w:val="22"/>
        </w:rPr>
        <w:t>SSRS.</w:t>
      </w:r>
    </w:p>
    <w:p w14:paraId="44187956" w14:textId="77777777" w:rsidR="00577940" w:rsidRPr="009E5DDD" w:rsidRDefault="00577940" w:rsidP="009E5DDD">
      <w:pPr>
        <w:pStyle w:val="ListParagraph"/>
        <w:numPr>
          <w:ilvl w:val="0"/>
          <w:numId w:val="33"/>
        </w:numPr>
        <w:jc w:val="both"/>
        <w:rPr>
          <w:rFonts w:asciiTheme="minorHAnsi" w:hAnsiTheme="minorHAnsi" w:cstheme="minorHAnsi"/>
          <w:sz w:val="22"/>
          <w:szCs w:val="22"/>
        </w:rPr>
      </w:pPr>
      <w:r w:rsidRPr="009E5DDD">
        <w:rPr>
          <w:rFonts w:asciiTheme="minorHAnsi" w:hAnsiTheme="minorHAnsi" w:cstheme="minorHAnsi"/>
          <w:sz w:val="22"/>
          <w:szCs w:val="22"/>
        </w:rPr>
        <w:t xml:space="preserve">Creating\Modifying objects such as stored procedures, views &amp; T-SQL queries (DDL and DML) Etc. </w:t>
      </w:r>
    </w:p>
    <w:p w14:paraId="79F3A950" w14:textId="77777777" w:rsidR="00577940" w:rsidRPr="009E5DDD" w:rsidRDefault="00577940" w:rsidP="009E5DDD">
      <w:pPr>
        <w:pStyle w:val="ListParagraph"/>
        <w:numPr>
          <w:ilvl w:val="0"/>
          <w:numId w:val="33"/>
        </w:numPr>
        <w:jc w:val="both"/>
        <w:rPr>
          <w:rFonts w:asciiTheme="minorHAnsi" w:hAnsiTheme="minorHAnsi" w:cstheme="minorHAnsi"/>
          <w:sz w:val="22"/>
          <w:szCs w:val="22"/>
        </w:rPr>
      </w:pPr>
      <w:r w:rsidRPr="009E5DDD">
        <w:rPr>
          <w:rFonts w:asciiTheme="minorHAnsi" w:hAnsiTheme="minorHAnsi" w:cstheme="minorHAnsi"/>
          <w:sz w:val="22"/>
          <w:szCs w:val="22"/>
        </w:rPr>
        <w:t xml:space="preserve">Handling SQL Server Production Issues </w:t>
      </w:r>
    </w:p>
    <w:p w14:paraId="13B3506F" w14:textId="77777777" w:rsidR="00577940" w:rsidRPr="009E5DDD" w:rsidRDefault="00577940" w:rsidP="009E5DDD">
      <w:pPr>
        <w:pStyle w:val="ListParagraph"/>
        <w:numPr>
          <w:ilvl w:val="0"/>
          <w:numId w:val="33"/>
        </w:numPr>
        <w:jc w:val="both"/>
        <w:rPr>
          <w:rFonts w:asciiTheme="minorHAnsi" w:hAnsiTheme="minorHAnsi" w:cstheme="minorHAnsi"/>
          <w:sz w:val="22"/>
          <w:szCs w:val="22"/>
        </w:rPr>
      </w:pPr>
      <w:r w:rsidRPr="009E5DDD">
        <w:rPr>
          <w:rFonts w:asciiTheme="minorHAnsi" w:hAnsiTheme="minorHAnsi" w:cstheme="minorHAnsi"/>
          <w:sz w:val="22"/>
          <w:szCs w:val="22"/>
        </w:rPr>
        <w:t>Managing User Creations, assigning Roles to SQL Databases</w:t>
      </w:r>
    </w:p>
    <w:p w14:paraId="61217B3A" w14:textId="77777777" w:rsidR="00577940" w:rsidRPr="00404BAF" w:rsidRDefault="00577940" w:rsidP="003E1DCC">
      <w:pPr>
        <w:ind w:left="1080"/>
        <w:jc w:val="both"/>
        <w:rPr>
          <w:rFonts w:asciiTheme="minorHAnsi" w:hAnsiTheme="minorHAnsi" w:cstheme="minorHAnsi"/>
          <w:sz w:val="22"/>
          <w:szCs w:val="22"/>
        </w:rPr>
      </w:pPr>
    </w:p>
    <w:p w14:paraId="5C815628" w14:textId="77777777" w:rsidR="00577940" w:rsidRPr="00404BAF" w:rsidRDefault="00577940" w:rsidP="006D182F">
      <w:pPr>
        <w:spacing w:before="120"/>
        <w:rPr>
          <w:rFonts w:asciiTheme="minorHAnsi" w:hAnsiTheme="minorHAnsi" w:cstheme="minorHAnsi"/>
          <w:b/>
          <w:sz w:val="22"/>
          <w:szCs w:val="22"/>
        </w:rPr>
      </w:pPr>
      <w:r w:rsidRPr="00404BAF">
        <w:rPr>
          <w:rFonts w:asciiTheme="minorHAnsi" w:hAnsiTheme="minorHAnsi" w:cstheme="minorHAnsi"/>
          <w:b/>
          <w:sz w:val="22"/>
          <w:szCs w:val="22"/>
        </w:rPr>
        <w:t xml:space="preserve"> Projects:</w:t>
      </w:r>
    </w:p>
    <w:p w14:paraId="68D3208F" w14:textId="499E4EFD" w:rsidR="00577940" w:rsidRPr="00404BAF" w:rsidRDefault="00577940" w:rsidP="00237572">
      <w:pPr>
        <w:pStyle w:val="BodyTextIndent"/>
        <w:ind w:left="720"/>
        <w:jc w:val="both"/>
        <w:rPr>
          <w:rFonts w:asciiTheme="minorHAnsi" w:hAnsiTheme="minorHAnsi" w:cstheme="minorHAnsi"/>
          <w:sz w:val="22"/>
          <w:szCs w:val="22"/>
        </w:rPr>
      </w:pPr>
      <w:r w:rsidRPr="00404BAF">
        <w:rPr>
          <w:rFonts w:asciiTheme="minorHAnsi" w:hAnsiTheme="minorHAnsi" w:cstheme="minorHAnsi"/>
          <w:b/>
          <w:sz w:val="22"/>
          <w:szCs w:val="22"/>
        </w:rPr>
        <w:t>Operational Dashboard:</w:t>
      </w:r>
      <w:r w:rsidRPr="00404BAF">
        <w:rPr>
          <w:rFonts w:asciiTheme="minorHAnsi" w:hAnsiTheme="minorHAnsi" w:cstheme="minorHAnsi"/>
          <w:sz w:val="22"/>
          <w:szCs w:val="22"/>
        </w:rPr>
        <w:t xml:space="preserve"> It’s </w:t>
      </w:r>
      <w:r w:rsidR="00237572">
        <w:rPr>
          <w:rFonts w:asciiTheme="minorHAnsi" w:hAnsiTheme="minorHAnsi" w:cstheme="minorHAnsi"/>
          <w:sz w:val="22"/>
          <w:szCs w:val="22"/>
        </w:rPr>
        <w:t xml:space="preserve">a </w:t>
      </w:r>
      <w:r w:rsidRPr="00404BAF">
        <w:rPr>
          <w:rFonts w:asciiTheme="minorHAnsi" w:hAnsiTheme="minorHAnsi" w:cstheme="minorHAnsi"/>
          <w:sz w:val="22"/>
          <w:szCs w:val="22"/>
        </w:rPr>
        <w:t xml:space="preserve">near </w:t>
      </w:r>
      <w:r w:rsidR="00237572">
        <w:rPr>
          <w:rFonts w:asciiTheme="minorHAnsi" w:hAnsiTheme="minorHAnsi" w:cstheme="minorHAnsi"/>
          <w:sz w:val="22"/>
          <w:szCs w:val="22"/>
        </w:rPr>
        <w:t>real-time</w:t>
      </w:r>
      <w:r w:rsidRPr="00404BAF">
        <w:rPr>
          <w:rFonts w:asciiTheme="minorHAnsi" w:hAnsiTheme="minorHAnsi" w:cstheme="minorHAnsi"/>
          <w:sz w:val="22"/>
          <w:szCs w:val="22"/>
        </w:rPr>
        <w:t xml:space="preserve"> refresh of </w:t>
      </w:r>
      <w:r w:rsidR="00237572">
        <w:rPr>
          <w:rFonts w:asciiTheme="minorHAnsi" w:hAnsiTheme="minorHAnsi" w:cstheme="minorHAnsi"/>
          <w:sz w:val="22"/>
          <w:szCs w:val="22"/>
        </w:rPr>
        <w:t xml:space="preserve">the </w:t>
      </w:r>
      <w:r w:rsidRPr="00404BAF">
        <w:rPr>
          <w:rFonts w:asciiTheme="minorHAnsi" w:hAnsiTheme="minorHAnsi" w:cstheme="minorHAnsi"/>
          <w:sz w:val="22"/>
          <w:szCs w:val="22"/>
        </w:rPr>
        <w:t>operational dashboard, which contains two dashboards</w:t>
      </w:r>
      <w:r w:rsidR="003107D1">
        <w:rPr>
          <w:rFonts w:asciiTheme="minorHAnsi" w:hAnsiTheme="minorHAnsi" w:cstheme="minorHAnsi"/>
          <w:sz w:val="22"/>
          <w:szCs w:val="22"/>
        </w:rPr>
        <w:t xml:space="preserve"> -</w:t>
      </w:r>
      <w:r w:rsidRPr="00404BAF">
        <w:rPr>
          <w:rFonts w:asciiTheme="minorHAnsi" w:hAnsiTheme="minorHAnsi" w:cstheme="minorHAnsi"/>
          <w:sz w:val="22"/>
          <w:szCs w:val="22"/>
        </w:rPr>
        <w:t xml:space="preserve"> Manager dashboard</w:t>
      </w:r>
      <w:r w:rsidR="003107D1">
        <w:rPr>
          <w:rFonts w:asciiTheme="minorHAnsi" w:hAnsiTheme="minorHAnsi" w:cstheme="minorHAnsi"/>
          <w:sz w:val="22"/>
          <w:szCs w:val="22"/>
        </w:rPr>
        <w:t xml:space="preserve"> and</w:t>
      </w:r>
      <w:r w:rsidRPr="00404BAF">
        <w:rPr>
          <w:rFonts w:asciiTheme="minorHAnsi" w:hAnsiTheme="minorHAnsi" w:cstheme="minorHAnsi"/>
          <w:sz w:val="22"/>
          <w:szCs w:val="22"/>
        </w:rPr>
        <w:t xml:space="preserve"> Service </w:t>
      </w:r>
      <w:r w:rsidR="00AA5B72" w:rsidRPr="00404BAF">
        <w:rPr>
          <w:rFonts w:asciiTheme="minorHAnsi" w:hAnsiTheme="minorHAnsi" w:cstheme="minorHAnsi"/>
          <w:sz w:val="22"/>
          <w:szCs w:val="22"/>
        </w:rPr>
        <w:t>Centre</w:t>
      </w:r>
      <w:r w:rsidRPr="00404BAF">
        <w:rPr>
          <w:rFonts w:asciiTheme="minorHAnsi" w:hAnsiTheme="minorHAnsi" w:cstheme="minorHAnsi"/>
          <w:sz w:val="22"/>
          <w:szCs w:val="22"/>
        </w:rPr>
        <w:t xml:space="preserve"> dashboard. It gives </w:t>
      </w:r>
      <w:r w:rsidR="00237572">
        <w:rPr>
          <w:rFonts w:asciiTheme="minorHAnsi" w:hAnsiTheme="minorHAnsi" w:cstheme="minorHAnsi"/>
          <w:sz w:val="22"/>
          <w:szCs w:val="22"/>
        </w:rPr>
        <w:t>real-time</w:t>
      </w:r>
      <w:r w:rsidRPr="00404BAF">
        <w:rPr>
          <w:rFonts w:asciiTheme="minorHAnsi" w:hAnsiTheme="minorHAnsi" w:cstheme="minorHAnsi"/>
          <w:sz w:val="22"/>
          <w:szCs w:val="22"/>
        </w:rPr>
        <w:t xml:space="preserve"> information about </w:t>
      </w:r>
      <w:r w:rsidR="00237572">
        <w:rPr>
          <w:rFonts w:asciiTheme="minorHAnsi" w:hAnsiTheme="minorHAnsi" w:cstheme="minorHAnsi"/>
          <w:sz w:val="22"/>
          <w:szCs w:val="22"/>
        </w:rPr>
        <w:t xml:space="preserve">the </w:t>
      </w:r>
      <w:r w:rsidRPr="00404BAF">
        <w:rPr>
          <w:rFonts w:asciiTheme="minorHAnsi" w:hAnsiTheme="minorHAnsi" w:cstheme="minorHAnsi"/>
          <w:sz w:val="22"/>
          <w:szCs w:val="22"/>
        </w:rPr>
        <w:t xml:space="preserve">service </w:t>
      </w:r>
      <w:r w:rsidR="00AA5B72" w:rsidRPr="00404BAF">
        <w:rPr>
          <w:rFonts w:asciiTheme="minorHAnsi" w:hAnsiTheme="minorHAnsi" w:cstheme="minorHAnsi"/>
          <w:sz w:val="22"/>
          <w:szCs w:val="22"/>
        </w:rPr>
        <w:t>Centre</w:t>
      </w:r>
      <w:r w:rsidRPr="00404BAF">
        <w:rPr>
          <w:rFonts w:asciiTheme="minorHAnsi" w:hAnsiTheme="minorHAnsi" w:cstheme="minorHAnsi"/>
          <w:sz w:val="22"/>
          <w:szCs w:val="22"/>
        </w:rPr>
        <w:t xml:space="preserve"> and clients, having SLA for 15 minutes. </w:t>
      </w:r>
      <w:r w:rsidRPr="00404BAF">
        <w:rPr>
          <w:rFonts w:asciiTheme="minorHAnsi" w:hAnsiTheme="minorHAnsi" w:cstheme="minorHAnsi"/>
          <w:b/>
          <w:sz w:val="22"/>
          <w:szCs w:val="22"/>
        </w:rPr>
        <w:t>Client:</w:t>
      </w:r>
      <w:r w:rsidRPr="00404BAF">
        <w:rPr>
          <w:rFonts w:asciiTheme="minorHAnsi" w:hAnsiTheme="minorHAnsi" w:cstheme="minorHAnsi"/>
          <w:sz w:val="22"/>
          <w:szCs w:val="22"/>
        </w:rPr>
        <w:t xml:space="preserve"> Insurance domain IT company   </w:t>
      </w:r>
      <w:r w:rsidRPr="00404BAF">
        <w:rPr>
          <w:rFonts w:asciiTheme="minorHAnsi" w:hAnsiTheme="minorHAnsi" w:cstheme="minorHAnsi"/>
          <w:b/>
          <w:sz w:val="22"/>
          <w:szCs w:val="22"/>
        </w:rPr>
        <w:t xml:space="preserve">Technologies: </w:t>
      </w:r>
      <w:r w:rsidRPr="00404BAF">
        <w:rPr>
          <w:rFonts w:asciiTheme="minorHAnsi" w:hAnsiTheme="minorHAnsi" w:cstheme="minorHAnsi"/>
          <w:sz w:val="22"/>
          <w:szCs w:val="22"/>
        </w:rPr>
        <w:t>SQL Server Analysis Services 2008, SQL Server Integration Services 2008</w:t>
      </w:r>
      <w:r w:rsidR="00237572">
        <w:rPr>
          <w:rFonts w:asciiTheme="minorHAnsi" w:hAnsiTheme="minorHAnsi" w:cstheme="minorHAnsi"/>
          <w:sz w:val="22"/>
          <w:szCs w:val="22"/>
        </w:rPr>
        <w:t>,</w:t>
      </w:r>
      <w:r w:rsidRPr="00404BAF">
        <w:rPr>
          <w:rFonts w:asciiTheme="minorHAnsi" w:hAnsiTheme="minorHAnsi" w:cstheme="minorHAnsi"/>
          <w:sz w:val="22"/>
          <w:szCs w:val="22"/>
        </w:rPr>
        <w:t xml:space="preserve"> and SQL Server Reporting Services 2008.</w:t>
      </w:r>
    </w:p>
    <w:p w14:paraId="0694FA99" w14:textId="77777777" w:rsidR="00577940" w:rsidRPr="00404BAF" w:rsidRDefault="00577940" w:rsidP="00237572">
      <w:pPr>
        <w:pStyle w:val="BodyTextIndent"/>
        <w:ind w:left="720"/>
        <w:jc w:val="both"/>
        <w:rPr>
          <w:rFonts w:asciiTheme="minorHAnsi" w:hAnsiTheme="minorHAnsi" w:cstheme="minorHAnsi"/>
          <w:b/>
          <w:sz w:val="22"/>
          <w:szCs w:val="22"/>
        </w:rPr>
      </w:pPr>
    </w:p>
    <w:p w14:paraId="709E7F07" w14:textId="5E9E1C48" w:rsidR="00577940" w:rsidRPr="00404BAF" w:rsidRDefault="00577940" w:rsidP="00237572">
      <w:pPr>
        <w:ind w:left="720"/>
        <w:rPr>
          <w:rFonts w:asciiTheme="minorHAnsi" w:hAnsiTheme="minorHAnsi" w:cstheme="minorHAnsi"/>
          <w:sz w:val="22"/>
          <w:szCs w:val="22"/>
        </w:rPr>
      </w:pPr>
      <w:r w:rsidRPr="00404BAF">
        <w:rPr>
          <w:rFonts w:asciiTheme="minorHAnsi" w:hAnsiTheme="minorHAnsi" w:cstheme="minorHAnsi"/>
          <w:b/>
          <w:sz w:val="22"/>
          <w:szCs w:val="22"/>
        </w:rPr>
        <w:t xml:space="preserve">Integrated </w:t>
      </w:r>
      <w:r w:rsidR="00D55843" w:rsidRPr="00404BAF">
        <w:rPr>
          <w:rFonts w:asciiTheme="minorHAnsi" w:hAnsiTheme="minorHAnsi" w:cstheme="minorHAnsi"/>
          <w:b/>
          <w:sz w:val="22"/>
          <w:szCs w:val="22"/>
        </w:rPr>
        <w:t>Scorecards:</w:t>
      </w:r>
      <w:r w:rsidR="00D55843" w:rsidRPr="00404BAF">
        <w:rPr>
          <w:rFonts w:asciiTheme="minorHAnsi" w:hAnsiTheme="minorHAnsi" w:cstheme="minorHAnsi"/>
          <w:sz w:val="22"/>
          <w:szCs w:val="22"/>
        </w:rPr>
        <w:t xml:space="preserve"> Integrated</w:t>
      </w:r>
      <w:r w:rsidRPr="00404BAF">
        <w:rPr>
          <w:rFonts w:asciiTheme="minorHAnsi" w:hAnsiTheme="minorHAnsi" w:cstheme="minorHAnsi"/>
          <w:sz w:val="22"/>
          <w:szCs w:val="22"/>
        </w:rPr>
        <w:t xml:space="preserve"> scorecard functionality will enable </w:t>
      </w:r>
      <w:r w:rsidR="00237572">
        <w:rPr>
          <w:rFonts w:asciiTheme="minorHAnsi" w:hAnsiTheme="minorHAnsi" w:cstheme="minorHAnsi"/>
          <w:sz w:val="22"/>
          <w:szCs w:val="22"/>
        </w:rPr>
        <w:t xml:space="preserve">the </w:t>
      </w:r>
      <w:r w:rsidRPr="00404BAF">
        <w:rPr>
          <w:rFonts w:asciiTheme="minorHAnsi" w:hAnsiTheme="minorHAnsi" w:cstheme="minorHAnsi"/>
          <w:sz w:val="22"/>
          <w:szCs w:val="22"/>
        </w:rPr>
        <w:t xml:space="preserve">distribution of scorecards for defined roles within insurance carrier claims workflow. Though this is intended for the AAA IE rollout, the requirements are intended to apply to general market </w:t>
      </w:r>
      <w:r w:rsidR="00237572">
        <w:rPr>
          <w:rFonts w:asciiTheme="minorHAnsi" w:hAnsiTheme="minorHAnsi" w:cstheme="minorHAnsi"/>
          <w:sz w:val="22"/>
          <w:szCs w:val="22"/>
        </w:rPr>
        <w:t>applications</w:t>
      </w:r>
      <w:r w:rsidRPr="00404BAF">
        <w:rPr>
          <w:rFonts w:asciiTheme="minorHAnsi" w:hAnsiTheme="minorHAnsi" w:cstheme="minorHAnsi"/>
          <w:sz w:val="22"/>
          <w:szCs w:val="22"/>
        </w:rPr>
        <w:t xml:space="preserve"> for configuring and delivering scorecards to end users</w:t>
      </w:r>
      <w:r w:rsidR="00237572">
        <w:rPr>
          <w:rFonts w:asciiTheme="minorHAnsi" w:hAnsiTheme="minorHAnsi" w:cstheme="minorHAnsi"/>
          <w:sz w:val="22"/>
          <w:szCs w:val="22"/>
        </w:rPr>
        <w:t xml:space="preserve">. </w:t>
      </w:r>
      <w:r w:rsidRPr="00404BAF">
        <w:rPr>
          <w:rFonts w:asciiTheme="minorHAnsi" w:hAnsiTheme="minorHAnsi" w:cstheme="minorHAnsi"/>
          <w:b/>
          <w:sz w:val="22"/>
          <w:szCs w:val="22"/>
        </w:rPr>
        <w:t xml:space="preserve">Technologies: </w:t>
      </w:r>
      <w:r w:rsidRPr="00404BAF">
        <w:rPr>
          <w:rFonts w:asciiTheme="minorHAnsi" w:hAnsiTheme="minorHAnsi" w:cstheme="minorHAnsi"/>
          <w:sz w:val="22"/>
          <w:szCs w:val="22"/>
        </w:rPr>
        <w:t>SQL Server Analysis Services 2008, SQL Server Integration Services 2008</w:t>
      </w:r>
      <w:r w:rsidR="00237572">
        <w:rPr>
          <w:rFonts w:asciiTheme="minorHAnsi" w:hAnsiTheme="minorHAnsi" w:cstheme="minorHAnsi"/>
          <w:sz w:val="22"/>
          <w:szCs w:val="22"/>
        </w:rPr>
        <w:t>,</w:t>
      </w:r>
      <w:r w:rsidRPr="00404BAF">
        <w:rPr>
          <w:rFonts w:asciiTheme="minorHAnsi" w:hAnsiTheme="minorHAnsi" w:cstheme="minorHAnsi"/>
          <w:sz w:val="22"/>
          <w:szCs w:val="22"/>
        </w:rPr>
        <w:t xml:space="preserve"> and SQL Server Reporting Services 2008</w:t>
      </w:r>
    </w:p>
    <w:p w14:paraId="0B7C3572" w14:textId="77777777" w:rsidR="00577940" w:rsidRPr="00404BAF" w:rsidRDefault="00577940" w:rsidP="00656681">
      <w:pPr>
        <w:ind w:left="720"/>
        <w:rPr>
          <w:rFonts w:asciiTheme="minorHAnsi" w:hAnsiTheme="minorHAnsi" w:cstheme="minorHAnsi"/>
          <w:b/>
          <w:sz w:val="22"/>
          <w:szCs w:val="22"/>
        </w:rPr>
      </w:pPr>
    </w:p>
    <w:p w14:paraId="53AB188C" w14:textId="77777777" w:rsidR="009E5DDD" w:rsidRDefault="00577940" w:rsidP="009E5DDD">
      <w:pPr>
        <w:rPr>
          <w:rFonts w:asciiTheme="minorHAnsi" w:hAnsiTheme="minorHAnsi" w:cstheme="minorHAnsi"/>
          <w:sz w:val="22"/>
          <w:szCs w:val="22"/>
        </w:rPr>
      </w:pPr>
      <w:r w:rsidRPr="00404BAF">
        <w:rPr>
          <w:rFonts w:asciiTheme="minorHAnsi" w:hAnsiTheme="minorHAnsi" w:cstheme="minorHAnsi"/>
          <w:b/>
          <w:sz w:val="22"/>
          <w:szCs w:val="22"/>
        </w:rPr>
        <w:t xml:space="preserve">Codex Software Pvt. Ltd (CXI) </w:t>
      </w:r>
      <w:r w:rsidRPr="00404BAF">
        <w:rPr>
          <w:rFonts w:asciiTheme="minorHAnsi" w:hAnsiTheme="minorHAnsi" w:cstheme="minorHAnsi"/>
          <w:sz w:val="22"/>
          <w:szCs w:val="22"/>
        </w:rPr>
        <w:t>– Advanced solutions for changing world</w:t>
      </w:r>
      <w:r w:rsidRPr="00404BAF">
        <w:rPr>
          <w:rFonts w:asciiTheme="minorHAnsi" w:hAnsiTheme="minorHAnsi" w:cstheme="minorHAnsi"/>
          <w:color w:val="333333"/>
          <w:sz w:val="22"/>
          <w:szCs w:val="22"/>
        </w:rPr>
        <w:t>.</w:t>
      </w:r>
      <w:r w:rsidR="009E5DDD">
        <w:rPr>
          <w:rFonts w:asciiTheme="minorHAnsi" w:hAnsiTheme="minorHAnsi" w:cstheme="minorHAnsi"/>
          <w:color w:val="333333"/>
          <w:sz w:val="22"/>
          <w:szCs w:val="22"/>
        </w:rPr>
        <w:tab/>
      </w:r>
      <w:r w:rsidR="009E5DDD">
        <w:rPr>
          <w:rFonts w:asciiTheme="minorHAnsi" w:hAnsiTheme="minorHAnsi" w:cstheme="minorHAnsi"/>
          <w:color w:val="333333"/>
          <w:sz w:val="22"/>
          <w:szCs w:val="22"/>
        </w:rPr>
        <w:tab/>
      </w:r>
      <w:r w:rsidR="009E5DDD" w:rsidRPr="00404BAF">
        <w:rPr>
          <w:rFonts w:asciiTheme="minorHAnsi" w:hAnsiTheme="minorHAnsi" w:cstheme="minorHAnsi"/>
          <w:sz w:val="22"/>
          <w:szCs w:val="22"/>
        </w:rPr>
        <w:t>4 Sept 2006 – 13 Jan 2012</w:t>
      </w:r>
    </w:p>
    <w:p w14:paraId="4C429BA2" w14:textId="62257FF7" w:rsidR="00577940" w:rsidRPr="00404BAF" w:rsidRDefault="00577940" w:rsidP="009E5DDD">
      <w:pPr>
        <w:rPr>
          <w:rFonts w:asciiTheme="minorHAnsi" w:hAnsiTheme="minorHAnsi" w:cstheme="minorHAnsi"/>
          <w:sz w:val="22"/>
          <w:szCs w:val="22"/>
        </w:rPr>
      </w:pPr>
      <w:r w:rsidRPr="00404BAF">
        <w:rPr>
          <w:rFonts w:asciiTheme="minorHAnsi" w:hAnsiTheme="minorHAnsi" w:cstheme="minorHAnsi"/>
          <w:sz w:val="22"/>
          <w:szCs w:val="22"/>
        </w:rPr>
        <w:t>Team Lead (BI)</w:t>
      </w:r>
    </w:p>
    <w:p w14:paraId="325962E1" w14:textId="77777777" w:rsidR="00577940" w:rsidRPr="00404BAF" w:rsidRDefault="00577940" w:rsidP="0067629D">
      <w:pPr>
        <w:rPr>
          <w:rFonts w:asciiTheme="minorHAnsi" w:hAnsiTheme="minorHAnsi" w:cstheme="minorHAnsi"/>
          <w:sz w:val="22"/>
          <w:szCs w:val="22"/>
        </w:rPr>
      </w:pPr>
    </w:p>
    <w:p w14:paraId="2A332117" w14:textId="77777777" w:rsidR="00577940" w:rsidRPr="00404BAF" w:rsidRDefault="00577940" w:rsidP="000576CE">
      <w:pPr>
        <w:jc w:val="both"/>
        <w:rPr>
          <w:rFonts w:asciiTheme="minorHAnsi" w:hAnsiTheme="minorHAnsi" w:cstheme="minorHAnsi"/>
          <w:b/>
          <w:bCs/>
          <w:sz w:val="22"/>
          <w:szCs w:val="22"/>
        </w:rPr>
      </w:pPr>
      <w:r w:rsidRPr="00404BAF">
        <w:rPr>
          <w:rFonts w:asciiTheme="minorHAnsi" w:hAnsiTheme="minorHAnsi" w:cstheme="minorHAnsi"/>
          <w:b/>
          <w:bCs/>
          <w:sz w:val="22"/>
          <w:szCs w:val="22"/>
        </w:rPr>
        <w:lastRenderedPageBreak/>
        <w:t>Responsibilities:</w:t>
      </w:r>
    </w:p>
    <w:p w14:paraId="0689308C" w14:textId="41071883" w:rsidR="00577940" w:rsidRPr="009E5DDD" w:rsidRDefault="00577940" w:rsidP="009E5DDD">
      <w:pPr>
        <w:pStyle w:val="ListParagraph"/>
        <w:numPr>
          <w:ilvl w:val="0"/>
          <w:numId w:val="32"/>
        </w:numPr>
        <w:jc w:val="both"/>
        <w:rPr>
          <w:rFonts w:asciiTheme="minorHAnsi" w:hAnsiTheme="minorHAnsi" w:cstheme="minorHAnsi"/>
          <w:sz w:val="22"/>
          <w:szCs w:val="22"/>
        </w:rPr>
      </w:pPr>
      <w:r w:rsidRPr="009E5DDD">
        <w:rPr>
          <w:rFonts w:asciiTheme="minorHAnsi" w:hAnsiTheme="minorHAnsi" w:cstheme="minorHAnsi"/>
          <w:sz w:val="22"/>
          <w:szCs w:val="22"/>
        </w:rPr>
        <w:t xml:space="preserve">Creating\Modifying Cubes, </w:t>
      </w:r>
      <w:r w:rsidR="009E5DDD" w:rsidRPr="009E5DDD">
        <w:rPr>
          <w:rFonts w:asciiTheme="minorHAnsi" w:hAnsiTheme="minorHAnsi" w:cstheme="minorHAnsi"/>
          <w:sz w:val="22"/>
          <w:szCs w:val="22"/>
        </w:rPr>
        <w:t>Designing</w:t>
      </w:r>
      <w:r w:rsidRPr="009E5DDD">
        <w:rPr>
          <w:rFonts w:asciiTheme="minorHAnsi" w:hAnsiTheme="minorHAnsi" w:cstheme="minorHAnsi"/>
          <w:sz w:val="22"/>
          <w:szCs w:val="22"/>
        </w:rPr>
        <w:t xml:space="preserve"> </w:t>
      </w:r>
      <w:r w:rsidR="007D2F7B" w:rsidRPr="009E5DDD">
        <w:rPr>
          <w:rFonts w:asciiTheme="minorHAnsi" w:hAnsiTheme="minorHAnsi" w:cstheme="minorHAnsi"/>
          <w:sz w:val="22"/>
          <w:szCs w:val="22"/>
        </w:rPr>
        <w:t>and populating</w:t>
      </w:r>
      <w:r w:rsidRPr="009E5DDD">
        <w:rPr>
          <w:rFonts w:asciiTheme="minorHAnsi" w:hAnsiTheme="minorHAnsi" w:cstheme="minorHAnsi"/>
          <w:sz w:val="22"/>
          <w:szCs w:val="22"/>
        </w:rPr>
        <w:t xml:space="preserve"> data warehouse, </w:t>
      </w:r>
      <w:r w:rsidR="009E5DDD">
        <w:rPr>
          <w:rFonts w:asciiTheme="minorHAnsi" w:hAnsiTheme="minorHAnsi" w:cstheme="minorHAnsi"/>
          <w:sz w:val="22"/>
          <w:szCs w:val="22"/>
        </w:rPr>
        <w:t xml:space="preserve">and </w:t>
      </w:r>
      <w:r w:rsidRPr="009E5DDD">
        <w:rPr>
          <w:rFonts w:asciiTheme="minorHAnsi" w:hAnsiTheme="minorHAnsi" w:cstheme="minorHAnsi"/>
          <w:sz w:val="22"/>
          <w:szCs w:val="22"/>
        </w:rPr>
        <w:t xml:space="preserve">generating reports using MSBI (SSAS, SSRS).  </w:t>
      </w:r>
    </w:p>
    <w:p w14:paraId="58181F62" w14:textId="39970F98" w:rsidR="00577940" w:rsidRPr="009E5DDD" w:rsidRDefault="00577940" w:rsidP="009E5DDD">
      <w:pPr>
        <w:pStyle w:val="ListParagraph"/>
        <w:numPr>
          <w:ilvl w:val="0"/>
          <w:numId w:val="32"/>
        </w:numPr>
        <w:shd w:val="clear" w:color="auto" w:fill="FFFFFF"/>
        <w:spacing w:after="75"/>
        <w:rPr>
          <w:rFonts w:asciiTheme="minorHAnsi" w:hAnsiTheme="minorHAnsi" w:cstheme="minorHAnsi"/>
          <w:color w:val="000000"/>
          <w:sz w:val="22"/>
          <w:szCs w:val="22"/>
        </w:rPr>
      </w:pPr>
      <w:r w:rsidRPr="009E5DDD">
        <w:rPr>
          <w:rFonts w:asciiTheme="minorHAnsi" w:hAnsiTheme="minorHAnsi" w:cstheme="minorHAnsi"/>
          <w:color w:val="000000"/>
          <w:sz w:val="22"/>
          <w:szCs w:val="22"/>
        </w:rPr>
        <w:t xml:space="preserve">Involved in Huge data migrations, </w:t>
      </w:r>
      <w:r w:rsidR="007D2F7B" w:rsidRPr="009E5DDD">
        <w:rPr>
          <w:rFonts w:asciiTheme="minorHAnsi" w:hAnsiTheme="minorHAnsi" w:cstheme="minorHAnsi"/>
          <w:color w:val="000000"/>
          <w:sz w:val="22"/>
          <w:szCs w:val="22"/>
        </w:rPr>
        <w:t xml:space="preserve">and </w:t>
      </w:r>
      <w:r w:rsidRPr="009E5DDD">
        <w:rPr>
          <w:rFonts w:asciiTheme="minorHAnsi" w:hAnsiTheme="minorHAnsi" w:cstheme="minorHAnsi"/>
          <w:color w:val="000000"/>
          <w:sz w:val="22"/>
          <w:szCs w:val="22"/>
        </w:rPr>
        <w:t xml:space="preserve">transfers using utilities like </w:t>
      </w:r>
      <w:r w:rsidRPr="009E5DDD">
        <w:rPr>
          <w:rFonts w:asciiTheme="minorHAnsi" w:hAnsiTheme="minorHAnsi" w:cstheme="minorHAnsi"/>
          <w:b/>
          <w:bCs/>
          <w:color w:val="000000"/>
          <w:sz w:val="22"/>
          <w:szCs w:val="22"/>
        </w:rPr>
        <w:t>SSIS and Bulk Insert.</w:t>
      </w:r>
    </w:p>
    <w:p w14:paraId="3078D91B" w14:textId="43B5A0EE" w:rsidR="00577940" w:rsidRPr="009E5DDD" w:rsidRDefault="00577940" w:rsidP="009E5DDD">
      <w:pPr>
        <w:pStyle w:val="ListParagraph"/>
        <w:numPr>
          <w:ilvl w:val="0"/>
          <w:numId w:val="32"/>
        </w:numPr>
        <w:shd w:val="clear" w:color="auto" w:fill="FFFFFF"/>
        <w:spacing w:after="75"/>
        <w:rPr>
          <w:rFonts w:asciiTheme="minorHAnsi" w:hAnsiTheme="minorHAnsi" w:cstheme="minorHAnsi"/>
          <w:color w:val="000000"/>
          <w:sz w:val="22"/>
          <w:szCs w:val="22"/>
        </w:rPr>
      </w:pPr>
      <w:r w:rsidRPr="009E5DDD">
        <w:rPr>
          <w:rFonts w:asciiTheme="minorHAnsi" w:hAnsiTheme="minorHAnsi" w:cstheme="minorHAnsi"/>
          <w:color w:val="000000"/>
          <w:sz w:val="22"/>
          <w:szCs w:val="22"/>
        </w:rPr>
        <w:t xml:space="preserve">Experience in </w:t>
      </w:r>
      <w:r w:rsidRPr="009E5DDD">
        <w:rPr>
          <w:rFonts w:asciiTheme="minorHAnsi" w:hAnsiTheme="minorHAnsi" w:cstheme="minorHAnsi"/>
          <w:b/>
          <w:bCs/>
          <w:color w:val="000000"/>
          <w:sz w:val="22"/>
          <w:szCs w:val="22"/>
        </w:rPr>
        <w:t>BI Development</w:t>
      </w:r>
      <w:r w:rsidRPr="009E5DDD">
        <w:rPr>
          <w:rFonts w:asciiTheme="minorHAnsi" w:hAnsiTheme="minorHAnsi" w:cstheme="minorHAnsi"/>
          <w:color w:val="000000"/>
          <w:sz w:val="22"/>
          <w:szCs w:val="22"/>
        </w:rPr>
        <w:t xml:space="preserve"> and </w:t>
      </w:r>
      <w:r w:rsidRPr="009E5DDD">
        <w:rPr>
          <w:rFonts w:asciiTheme="minorHAnsi" w:hAnsiTheme="minorHAnsi" w:cstheme="minorHAnsi"/>
          <w:b/>
          <w:bCs/>
          <w:color w:val="000000"/>
          <w:sz w:val="22"/>
          <w:szCs w:val="22"/>
        </w:rPr>
        <w:t>Deployment</w:t>
      </w:r>
      <w:r w:rsidRPr="009E5DDD">
        <w:rPr>
          <w:rFonts w:asciiTheme="minorHAnsi" w:hAnsiTheme="minorHAnsi" w:cstheme="minorHAnsi"/>
          <w:color w:val="000000"/>
          <w:sz w:val="22"/>
          <w:szCs w:val="22"/>
        </w:rPr>
        <w:t xml:space="preserve"> of </w:t>
      </w:r>
      <w:r w:rsidRPr="009E5DDD">
        <w:rPr>
          <w:rFonts w:asciiTheme="minorHAnsi" w:hAnsiTheme="minorHAnsi" w:cstheme="minorHAnsi"/>
          <w:b/>
          <w:bCs/>
          <w:color w:val="000000"/>
          <w:sz w:val="22"/>
          <w:szCs w:val="22"/>
        </w:rPr>
        <w:t>SSIS</w:t>
      </w:r>
      <w:r w:rsidRPr="009E5DDD">
        <w:rPr>
          <w:rFonts w:asciiTheme="minorHAnsi" w:hAnsiTheme="minorHAnsi" w:cstheme="minorHAnsi"/>
          <w:color w:val="000000"/>
          <w:sz w:val="22"/>
          <w:szCs w:val="22"/>
        </w:rPr>
        <w:t xml:space="preserve"> packages from MS SQL Server, Excel, Oracle, </w:t>
      </w:r>
      <w:r w:rsidR="009E5DDD" w:rsidRPr="009E5DDD">
        <w:rPr>
          <w:rFonts w:asciiTheme="minorHAnsi" w:hAnsiTheme="minorHAnsi" w:cstheme="minorHAnsi"/>
          <w:color w:val="000000"/>
          <w:sz w:val="22"/>
          <w:szCs w:val="22"/>
        </w:rPr>
        <w:t xml:space="preserve">and </w:t>
      </w:r>
      <w:r w:rsidRPr="009E5DDD">
        <w:rPr>
          <w:rFonts w:asciiTheme="minorHAnsi" w:hAnsiTheme="minorHAnsi" w:cstheme="minorHAnsi"/>
          <w:color w:val="000000"/>
          <w:sz w:val="22"/>
          <w:szCs w:val="22"/>
        </w:rPr>
        <w:t>flat file.</w:t>
      </w:r>
    </w:p>
    <w:p w14:paraId="272DA6DE" w14:textId="0FD860F7" w:rsidR="00577940" w:rsidRPr="009E5DDD" w:rsidRDefault="00577940" w:rsidP="009E5DDD">
      <w:pPr>
        <w:pStyle w:val="ListParagraph"/>
        <w:numPr>
          <w:ilvl w:val="0"/>
          <w:numId w:val="32"/>
        </w:numPr>
        <w:shd w:val="clear" w:color="auto" w:fill="FFFFFF"/>
        <w:spacing w:after="75"/>
        <w:rPr>
          <w:rFonts w:asciiTheme="minorHAnsi" w:hAnsiTheme="minorHAnsi" w:cstheme="minorHAnsi"/>
          <w:color w:val="000000"/>
          <w:sz w:val="22"/>
          <w:szCs w:val="22"/>
        </w:rPr>
      </w:pPr>
      <w:r w:rsidRPr="009E5DDD">
        <w:rPr>
          <w:rFonts w:asciiTheme="minorHAnsi" w:hAnsiTheme="minorHAnsi" w:cstheme="minorHAnsi"/>
          <w:b/>
          <w:bCs/>
          <w:color w:val="000000"/>
          <w:sz w:val="22"/>
          <w:szCs w:val="22"/>
        </w:rPr>
        <w:t>Designing</w:t>
      </w:r>
      <w:r w:rsidRPr="009E5DDD">
        <w:rPr>
          <w:rFonts w:asciiTheme="minorHAnsi" w:hAnsiTheme="minorHAnsi" w:cstheme="minorHAnsi"/>
          <w:color w:val="000000"/>
          <w:sz w:val="22"/>
          <w:szCs w:val="22"/>
        </w:rPr>
        <w:t xml:space="preserve"> and </w:t>
      </w:r>
      <w:r w:rsidRPr="009E5DDD">
        <w:rPr>
          <w:rFonts w:asciiTheme="minorHAnsi" w:hAnsiTheme="minorHAnsi" w:cstheme="minorHAnsi"/>
          <w:b/>
          <w:bCs/>
          <w:color w:val="000000"/>
          <w:sz w:val="22"/>
          <w:szCs w:val="22"/>
        </w:rPr>
        <w:t>Deployment of Reports</w:t>
      </w:r>
      <w:r w:rsidRPr="009E5DDD">
        <w:rPr>
          <w:rFonts w:asciiTheme="minorHAnsi" w:hAnsiTheme="minorHAnsi" w:cstheme="minorHAnsi"/>
          <w:color w:val="000000"/>
          <w:sz w:val="22"/>
          <w:szCs w:val="22"/>
        </w:rPr>
        <w:t xml:space="preserve"> for the End-User requests using </w:t>
      </w:r>
      <w:r w:rsidRPr="009E5DDD">
        <w:rPr>
          <w:rFonts w:asciiTheme="minorHAnsi" w:hAnsiTheme="minorHAnsi" w:cstheme="minorHAnsi"/>
          <w:b/>
          <w:bCs/>
          <w:color w:val="000000"/>
          <w:sz w:val="22"/>
          <w:szCs w:val="22"/>
        </w:rPr>
        <w:t>Web Interface</w:t>
      </w:r>
      <w:r w:rsidR="000576CE" w:rsidRPr="009E5DDD">
        <w:rPr>
          <w:rFonts w:asciiTheme="minorHAnsi" w:hAnsiTheme="minorHAnsi" w:cstheme="minorHAnsi"/>
          <w:b/>
          <w:bCs/>
          <w:color w:val="000000"/>
          <w:sz w:val="22"/>
          <w:szCs w:val="22"/>
        </w:rPr>
        <w:t xml:space="preserve"> </w:t>
      </w:r>
      <w:r w:rsidRPr="009E5DDD">
        <w:rPr>
          <w:rFonts w:asciiTheme="minorHAnsi" w:hAnsiTheme="minorHAnsi" w:cstheme="minorHAnsi"/>
          <w:color w:val="000000"/>
          <w:sz w:val="22"/>
          <w:szCs w:val="22"/>
        </w:rPr>
        <w:t>&amp;</w:t>
      </w:r>
      <w:r w:rsidR="000576CE" w:rsidRPr="009E5DDD">
        <w:rPr>
          <w:rFonts w:asciiTheme="minorHAnsi" w:hAnsiTheme="minorHAnsi" w:cstheme="minorHAnsi"/>
          <w:color w:val="000000"/>
          <w:sz w:val="22"/>
          <w:szCs w:val="22"/>
        </w:rPr>
        <w:t xml:space="preserve"> </w:t>
      </w:r>
      <w:r w:rsidRPr="009E5DDD">
        <w:rPr>
          <w:rFonts w:asciiTheme="minorHAnsi" w:hAnsiTheme="minorHAnsi" w:cstheme="minorHAnsi"/>
          <w:b/>
          <w:bCs/>
          <w:color w:val="000000"/>
          <w:sz w:val="22"/>
          <w:szCs w:val="22"/>
        </w:rPr>
        <w:t>SSRS.</w:t>
      </w:r>
    </w:p>
    <w:p w14:paraId="1D67661F" w14:textId="4F9514F2" w:rsidR="00577940" w:rsidRPr="009E5DDD" w:rsidRDefault="00577940" w:rsidP="009E5DDD">
      <w:pPr>
        <w:pStyle w:val="ListParagraph"/>
        <w:numPr>
          <w:ilvl w:val="0"/>
          <w:numId w:val="32"/>
        </w:numPr>
        <w:shd w:val="clear" w:color="auto" w:fill="FFFFFF"/>
        <w:spacing w:after="75"/>
        <w:rPr>
          <w:rFonts w:asciiTheme="minorHAnsi" w:hAnsiTheme="minorHAnsi" w:cstheme="minorHAnsi"/>
          <w:color w:val="000000"/>
          <w:sz w:val="22"/>
          <w:szCs w:val="22"/>
        </w:rPr>
      </w:pPr>
      <w:r w:rsidRPr="009E5DDD">
        <w:rPr>
          <w:rFonts w:asciiTheme="minorHAnsi" w:hAnsiTheme="minorHAnsi" w:cstheme="minorHAnsi"/>
          <w:color w:val="000000"/>
          <w:sz w:val="22"/>
          <w:szCs w:val="22"/>
        </w:rPr>
        <w:t xml:space="preserve">Expertise in </w:t>
      </w:r>
      <w:r w:rsidRPr="009E5DDD">
        <w:rPr>
          <w:rFonts w:asciiTheme="minorHAnsi" w:hAnsiTheme="minorHAnsi" w:cstheme="minorHAnsi"/>
          <w:b/>
          <w:bCs/>
          <w:color w:val="000000"/>
          <w:sz w:val="22"/>
          <w:szCs w:val="22"/>
        </w:rPr>
        <w:t xml:space="preserve">Performance </w:t>
      </w:r>
      <w:r w:rsidR="00D55843" w:rsidRPr="009E5DDD">
        <w:rPr>
          <w:rFonts w:asciiTheme="minorHAnsi" w:hAnsiTheme="minorHAnsi" w:cstheme="minorHAnsi"/>
          <w:b/>
          <w:bCs/>
          <w:color w:val="000000"/>
          <w:sz w:val="22"/>
          <w:szCs w:val="22"/>
        </w:rPr>
        <w:t>tuning</w:t>
      </w:r>
      <w:r w:rsidR="007D2F7B" w:rsidRPr="009E5DDD">
        <w:rPr>
          <w:rFonts w:asciiTheme="minorHAnsi" w:hAnsiTheme="minorHAnsi" w:cstheme="minorHAnsi"/>
          <w:b/>
          <w:bCs/>
          <w:color w:val="000000"/>
          <w:sz w:val="22"/>
          <w:szCs w:val="22"/>
        </w:rPr>
        <w:t xml:space="preserve"> and optimization</w:t>
      </w:r>
      <w:r w:rsidRPr="009E5DDD">
        <w:rPr>
          <w:rFonts w:asciiTheme="minorHAnsi" w:hAnsiTheme="minorHAnsi" w:cstheme="minorHAnsi"/>
          <w:b/>
          <w:bCs/>
          <w:color w:val="000000"/>
          <w:sz w:val="22"/>
          <w:szCs w:val="22"/>
        </w:rPr>
        <w:t xml:space="preserve"> </w:t>
      </w:r>
      <w:r w:rsidRPr="009E5DDD">
        <w:rPr>
          <w:rFonts w:asciiTheme="minorHAnsi" w:hAnsiTheme="minorHAnsi" w:cstheme="minorHAnsi"/>
          <w:sz w:val="22"/>
          <w:szCs w:val="22"/>
        </w:rPr>
        <w:t>by removing unnecessary columns, redundant and inconsistent data</w:t>
      </w:r>
      <w:r w:rsidR="009E5DDD" w:rsidRPr="009E5DDD">
        <w:rPr>
          <w:rFonts w:asciiTheme="minorHAnsi" w:hAnsiTheme="minorHAnsi" w:cstheme="minorHAnsi"/>
          <w:sz w:val="22"/>
          <w:szCs w:val="22"/>
        </w:rPr>
        <w:t>,</w:t>
      </w:r>
      <w:r w:rsidRPr="009E5DDD">
        <w:rPr>
          <w:rFonts w:asciiTheme="minorHAnsi" w:hAnsiTheme="minorHAnsi" w:cstheme="minorHAnsi"/>
          <w:sz w:val="22"/>
          <w:szCs w:val="22"/>
        </w:rPr>
        <w:t xml:space="preserve"> and</w:t>
      </w:r>
      <w:r w:rsidRPr="009E5DDD">
        <w:rPr>
          <w:rFonts w:asciiTheme="minorHAnsi" w:hAnsiTheme="minorHAnsi" w:cstheme="minorHAnsi"/>
          <w:color w:val="000000"/>
          <w:sz w:val="22"/>
          <w:szCs w:val="22"/>
        </w:rPr>
        <w:t xml:space="preserve"> using </w:t>
      </w:r>
      <w:r w:rsidRPr="009E5DDD">
        <w:rPr>
          <w:rFonts w:asciiTheme="minorHAnsi" w:hAnsiTheme="minorHAnsi" w:cstheme="minorHAnsi"/>
          <w:b/>
          <w:bCs/>
          <w:color w:val="000000"/>
          <w:sz w:val="22"/>
          <w:szCs w:val="22"/>
        </w:rPr>
        <w:t>SQL Profiler</w:t>
      </w:r>
      <w:r w:rsidRPr="009E5DDD">
        <w:rPr>
          <w:rFonts w:asciiTheme="minorHAnsi" w:hAnsiTheme="minorHAnsi" w:cstheme="minorHAnsi"/>
          <w:sz w:val="22"/>
          <w:szCs w:val="22"/>
        </w:rPr>
        <w:t>. Query performance is improved by normalizing tables, establishing necessary joins</w:t>
      </w:r>
      <w:r w:rsidR="009E5DDD" w:rsidRPr="009E5DDD">
        <w:rPr>
          <w:rFonts w:asciiTheme="minorHAnsi" w:hAnsiTheme="minorHAnsi" w:cstheme="minorHAnsi"/>
          <w:sz w:val="22"/>
          <w:szCs w:val="22"/>
        </w:rPr>
        <w:t>,</w:t>
      </w:r>
      <w:r w:rsidRPr="009E5DDD">
        <w:rPr>
          <w:rFonts w:asciiTheme="minorHAnsi" w:hAnsiTheme="minorHAnsi" w:cstheme="minorHAnsi"/>
          <w:sz w:val="22"/>
          <w:szCs w:val="22"/>
        </w:rPr>
        <w:t xml:space="preserve"> and creating useful indexes wherever necessary</w:t>
      </w:r>
      <w:r w:rsidRPr="009E5DDD">
        <w:rPr>
          <w:rFonts w:asciiTheme="minorHAnsi" w:hAnsiTheme="minorHAnsi" w:cstheme="minorHAnsi"/>
          <w:b/>
          <w:bCs/>
          <w:color w:val="000000"/>
          <w:sz w:val="22"/>
          <w:szCs w:val="22"/>
        </w:rPr>
        <w:t xml:space="preserve">. </w:t>
      </w:r>
    </w:p>
    <w:p w14:paraId="22C57414" w14:textId="255170D1" w:rsidR="00577940" w:rsidRPr="009E5DDD" w:rsidRDefault="00577940" w:rsidP="009E5DDD">
      <w:pPr>
        <w:pStyle w:val="ListParagraph"/>
        <w:numPr>
          <w:ilvl w:val="0"/>
          <w:numId w:val="32"/>
        </w:numPr>
        <w:shd w:val="clear" w:color="auto" w:fill="FFFFFF"/>
        <w:spacing w:after="75"/>
        <w:rPr>
          <w:rFonts w:asciiTheme="minorHAnsi" w:hAnsiTheme="minorHAnsi" w:cstheme="minorHAnsi"/>
          <w:color w:val="000000"/>
          <w:sz w:val="22"/>
          <w:szCs w:val="22"/>
        </w:rPr>
      </w:pPr>
      <w:r w:rsidRPr="009E5DDD">
        <w:rPr>
          <w:rFonts w:asciiTheme="minorHAnsi" w:hAnsiTheme="minorHAnsi" w:cstheme="minorHAnsi"/>
          <w:color w:val="000000"/>
          <w:sz w:val="22"/>
          <w:szCs w:val="22"/>
        </w:rPr>
        <w:t xml:space="preserve">Experience in solving Database issues with </w:t>
      </w:r>
      <w:r w:rsidR="007D2F7B" w:rsidRPr="009E5DDD">
        <w:rPr>
          <w:rFonts w:asciiTheme="minorHAnsi" w:hAnsiTheme="minorHAnsi" w:cstheme="minorHAnsi"/>
          <w:b/>
          <w:bCs/>
          <w:color w:val="000000"/>
          <w:sz w:val="22"/>
          <w:szCs w:val="22"/>
        </w:rPr>
        <w:t>Index fragmentation</w:t>
      </w:r>
      <w:r w:rsidRPr="009E5DDD">
        <w:rPr>
          <w:rFonts w:asciiTheme="minorHAnsi" w:hAnsiTheme="minorHAnsi" w:cstheme="minorHAnsi"/>
          <w:color w:val="000000"/>
          <w:sz w:val="22"/>
          <w:szCs w:val="22"/>
        </w:rPr>
        <w:t xml:space="preserve">, </w:t>
      </w:r>
      <w:r w:rsidRPr="009E5DDD">
        <w:rPr>
          <w:rFonts w:asciiTheme="minorHAnsi" w:hAnsiTheme="minorHAnsi" w:cstheme="minorHAnsi"/>
          <w:b/>
          <w:bCs/>
          <w:color w:val="000000"/>
          <w:sz w:val="22"/>
          <w:szCs w:val="22"/>
        </w:rPr>
        <w:t>DBCC</w:t>
      </w:r>
      <w:r w:rsidR="009E5DDD" w:rsidRPr="009E5DDD">
        <w:rPr>
          <w:rFonts w:asciiTheme="minorHAnsi" w:hAnsiTheme="minorHAnsi" w:cstheme="minorHAnsi"/>
          <w:b/>
          <w:bCs/>
          <w:color w:val="000000"/>
          <w:sz w:val="22"/>
          <w:szCs w:val="22"/>
        </w:rPr>
        <w:t xml:space="preserve"> </w:t>
      </w:r>
      <w:r w:rsidRPr="009E5DDD">
        <w:rPr>
          <w:rFonts w:asciiTheme="minorHAnsi" w:hAnsiTheme="minorHAnsi" w:cstheme="minorHAnsi"/>
          <w:b/>
          <w:bCs/>
          <w:color w:val="000000"/>
          <w:sz w:val="22"/>
          <w:szCs w:val="22"/>
        </w:rPr>
        <w:t xml:space="preserve">checks, </w:t>
      </w:r>
      <w:r w:rsidRPr="009E5DDD">
        <w:rPr>
          <w:rFonts w:asciiTheme="minorHAnsi" w:hAnsiTheme="minorHAnsi" w:cstheme="minorHAnsi"/>
          <w:color w:val="000000"/>
          <w:sz w:val="22"/>
          <w:szCs w:val="22"/>
        </w:rPr>
        <w:t xml:space="preserve">Optimization of Query, Data Integrity, </w:t>
      </w:r>
      <w:r w:rsidRPr="009E5DDD">
        <w:rPr>
          <w:rFonts w:asciiTheme="minorHAnsi" w:hAnsiTheme="minorHAnsi" w:cstheme="minorHAnsi"/>
          <w:b/>
          <w:bCs/>
          <w:color w:val="000000"/>
          <w:sz w:val="22"/>
          <w:szCs w:val="22"/>
        </w:rPr>
        <w:t>Index tuning</w:t>
      </w:r>
      <w:r w:rsidRPr="009E5DDD">
        <w:rPr>
          <w:rFonts w:asciiTheme="minorHAnsi" w:hAnsiTheme="minorHAnsi" w:cstheme="minorHAnsi"/>
          <w:color w:val="000000"/>
          <w:sz w:val="22"/>
          <w:szCs w:val="22"/>
        </w:rPr>
        <w:t xml:space="preserve">, </w:t>
      </w:r>
      <w:r w:rsidRPr="009E5DDD">
        <w:rPr>
          <w:rFonts w:asciiTheme="minorHAnsi" w:hAnsiTheme="minorHAnsi" w:cstheme="minorHAnsi"/>
          <w:b/>
          <w:bCs/>
          <w:color w:val="000000"/>
          <w:sz w:val="22"/>
          <w:szCs w:val="22"/>
        </w:rPr>
        <w:t>Update Statistics</w:t>
      </w:r>
      <w:r w:rsidRPr="009E5DDD">
        <w:rPr>
          <w:rFonts w:asciiTheme="minorHAnsi" w:hAnsiTheme="minorHAnsi" w:cstheme="minorHAnsi"/>
          <w:color w:val="000000"/>
          <w:sz w:val="22"/>
          <w:szCs w:val="22"/>
        </w:rPr>
        <w:t xml:space="preserve">, </w:t>
      </w:r>
      <w:r w:rsidRPr="009E5DDD">
        <w:rPr>
          <w:rFonts w:asciiTheme="minorHAnsi" w:hAnsiTheme="minorHAnsi" w:cstheme="minorHAnsi"/>
          <w:b/>
          <w:bCs/>
          <w:color w:val="000000"/>
          <w:sz w:val="22"/>
          <w:szCs w:val="22"/>
        </w:rPr>
        <w:t>Error</w:t>
      </w:r>
      <w:r w:rsidRPr="009E5DDD">
        <w:rPr>
          <w:rFonts w:asciiTheme="minorHAnsi" w:hAnsiTheme="minorHAnsi" w:cstheme="minorHAnsi"/>
          <w:color w:val="000000"/>
          <w:sz w:val="22"/>
          <w:szCs w:val="22"/>
        </w:rPr>
        <w:t xml:space="preserve"> and </w:t>
      </w:r>
      <w:r w:rsidRPr="009E5DDD">
        <w:rPr>
          <w:rFonts w:asciiTheme="minorHAnsi" w:hAnsiTheme="minorHAnsi" w:cstheme="minorHAnsi"/>
          <w:b/>
          <w:bCs/>
          <w:color w:val="000000"/>
          <w:sz w:val="22"/>
          <w:szCs w:val="22"/>
        </w:rPr>
        <w:t>Event</w:t>
      </w:r>
      <w:r w:rsidRPr="009E5DDD">
        <w:rPr>
          <w:rFonts w:asciiTheme="minorHAnsi" w:hAnsiTheme="minorHAnsi" w:cstheme="minorHAnsi"/>
          <w:color w:val="000000"/>
          <w:sz w:val="22"/>
          <w:szCs w:val="22"/>
        </w:rPr>
        <w:t xml:space="preserve"> Handling.</w:t>
      </w:r>
    </w:p>
    <w:p w14:paraId="0C02DB51" w14:textId="77777777" w:rsidR="00577940" w:rsidRPr="009E5DDD" w:rsidRDefault="00577940" w:rsidP="009E5DDD">
      <w:pPr>
        <w:pStyle w:val="ListParagraph"/>
        <w:numPr>
          <w:ilvl w:val="0"/>
          <w:numId w:val="32"/>
        </w:numPr>
        <w:jc w:val="both"/>
        <w:rPr>
          <w:rFonts w:asciiTheme="minorHAnsi" w:hAnsiTheme="minorHAnsi" w:cstheme="minorHAnsi"/>
          <w:sz w:val="22"/>
          <w:szCs w:val="22"/>
        </w:rPr>
      </w:pPr>
      <w:r w:rsidRPr="009E5DDD">
        <w:rPr>
          <w:rFonts w:asciiTheme="minorHAnsi" w:hAnsiTheme="minorHAnsi" w:cstheme="minorHAnsi"/>
          <w:sz w:val="22"/>
          <w:szCs w:val="22"/>
        </w:rPr>
        <w:t>SQL Server Development/DBA Activities</w:t>
      </w:r>
    </w:p>
    <w:p w14:paraId="64A460CE" w14:textId="77777777" w:rsidR="00577940" w:rsidRPr="009E5DDD" w:rsidRDefault="00577940" w:rsidP="009E5DDD">
      <w:pPr>
        <w:pStyle w:val="ListParagraph"/>
        <w:numPr>
          <w:ilvl w:val="0"/>
          <w:numId w:val="32"/>
        </w:numPr>
        <w:jc w:val="both"/>
        <w:rPr>
          <w:rFonts w:asciiTheme="minorHAnsi" w:hAnsiTheme="minorHAnsi" w:cstheme="minorHAnsi"/>
          <w:sz w:val="22"/>
          <w:szCs w:val="22"/>
        </w:rPr>
      </w:pPr>
      <w:r w:rsidRPr="009E5DDD">
        <w:rPr>
          <w:rFonts w:asciiTheme="minorHAnsi" w:hAnsiTheme="minorHAnsi" w:cstheme="minorHAnsi"/>
          <w:sz w:val="22"/>
          <w:szCs w:val="22"/>
        </w:rPr>
        <w:t xml:space="preserve">Creating\Modifying objects such as stored procedures, views &amp; T-SQL queries (DDL and DML) Etc. </w:t>
      </w:r>
    </w:p>
    <w:p w14:paraId="1122A963" w14:textId="77777777" w:rsidR="00577940" w:rsidRPr="009E5DDD" w:rsidRDefault="00577940" w:rsidP="009E5DDD">
      <w:pPr>
        <w:pStyle w:val="ListParagraph"/>
        <w:numPr>
          <w:ilvl w:val="0"/>
          <w:numId w:val="32"/>
        </w:numPr>
        <w:jc w:val="both"/>
        <w:rPr>
          <w:rFonts w:asciiTheme="minorHAnsi" w:hAnsiTheme="minorHAnsi" w:cstheme="minorHAnsi"/>
          <w:sz w:val="22"/>
          <w:szCs w:val="22"/>
        </w:rPr>
      </w:pPr>
      <w:r w:rsidRPr="009E5DDD">
        <w:rPr>
          <w:rFonts w:asciiTheme="minorHAnsi" w:hAnsiTheme="minorHAnsi" w:cstheme="minorHAnsi"/>
          <w:sz w:val="22"/>
          <w:szCs w:val="22"/>
        </w:rPr>
        <w:t>Handling SQL Server Production Issues.</w:t>
      </w:r>
    </w:p>
    <w:p w14:paraId="79C8F9AD" w14:textId="77777777" w:rsidR="00577940" w:rsidRPr="009E5DDD" w:rsidRDefault="00577940" w:rsidP="009E5DDD">
      <w:pPr>
        <w:pStyle w:val="ListParagraph"/>
        <w:numPr>
          <w:ilvl w:val="0"/>
          <w:numId w:val="32"/>
        </w:numPr>
        <w:jc w:val="both"/>
        <w:rPr>
          <w:rFonts w:asciiTheme="minorHAnsi" w:hAnsiTheme="minorHAnsi" w:cstheme="minorHAnsi"/>
          <w:sz w:val="22"/>
          <w:szCs w:val="22"/>
        </w:rPr>
      </w:pPr>
      <w:r w:rsidRPr="009E5DDD">
        <w:rPr>
          <w:rFonts w:asciiTheme="minorHAnsi" w:hAnsiTheme="minorHAnsi" w:cstheme="minorHAnsi"/>
          <w:sz w:val="22"/>
          <w:szCs w:val="22"/>
        </w:rPr>
        <w:t>Managing User Creations, assigning Roles to SQL Databases</w:t>
      </w:r>
    </w:p>
    <w:p w14:paraId="2E1F6353" w14:textId="77777777" w:rsidR="00577940" w:rsidRPr="009E5DDD" w:rsidRDefault="00577940" w:rsidP="009E5DDD">
      <w:pPr>
        <w:pStyle w:val="ListParagraph"/>
        <w:numPr>
          <w:ilvl w:val="0"/>
          <w:numId w:val="32"/>
        </w:numPr>
        <w:jc w:val="both"/>
        <w:rPr>
          <w:rFonts w:asciiTheme="minorHAnsi" w:hAnsiTheme="minorHAnsi" w:cstheme="minorHAnsi"/>
          <w:sz w:val="22"/>
          <w:szCs w:val="22"/>
        </w:rPr>
      </w:pPr>
      <w:r w:rsidRPr="009E5DDD">
        <w:rPr>
          <w:rFonts w:asciiTheme="minorHAnsi" w:hAnsiTheme="minorHAnsi" w:cstheme="minorHAnsi"/>
          <w:sz w:val="22"/>
          <w:szCs w:val="22"/>
        </w:rPr>
        <w:t>Website development and maintenance.</w:t>
      </w:r>
    </w:p>
    <w:p w14:paraId="05323C33" w14:textId="77777777" w:rsidR="00577940" w:rsidRPr="00404BAF" w:rsidRDefault="00577940" w:rsidP="00103435">
      <w:pPr>
        <w:spacing w:before="120"/>
        <w:rPr>
          <w:rFonts w:asciiTheme="minorHAnsi" w:hAnsiTheme="minorHAnsi" w:cstheme="minorHAnsi"/>
          <w:b/>
          <w:sz w:val="22"/>
          <w:szCs w:val="22"/>
        </w:rPr>
      </w:pPr>
      <w:r w:rsidRPr="00404BAF">
        <w:rPr>
          <w:rFonts w:asciiTheme="minorHAnsi" w:hAnsiTheme="minorHAnsi" w:cstheme="minorHAnsi"/>
          <w:b/>
          <w:sz w:val="22"/>
          <w:szCs w:val="22"/>
        </w:rPr>
        <w:t xml:space="preserve"> Projects:</w:t>
      </w:r>
    </w:p>
    <w:p w14:paraId="733C2A38" w14:textId="2D69F2BF" w:rsidR="00577940" w:rsidRPr="00404BAF" w:rsidRDefault="00577940" w:rsidP="00237572">
      <w:pPr>
        <w:pStyle w:val="BodyTextIndent"/>
        <w:ind w:left="720"/>
        <w:jc w:val="both"/>
        <w:rPr>
          <w:rFonts w:asciiTheme="minorHAnsi" w:hAnsiTheme="minorHAnsi" w:cstheme="minorHAnsi"/>
          <w:sz w:val="22"/>
          <w:szCs w:val="22"/>
        </w:rPr>
      </w:pPr>
      <w:r w:rsidRPr="00404BAF">
        <w:rPr>
          <w:rFonts w:asciiTheme="minorHAnsi" w:hAnsiTheme="minorHAnsi" w:cstheme="minorHAnsi"/>
          <w:b/>
          <w:sz w:val="22"/>
          <w:szCs w:val="22"/>
        </w:rPr>
        <w:t>Invoice Integration:</w:t>
      </w:r>
      <w:r w:rsidRPr="00404BAF">
        <w:rPr>
          <w:rFonts w:asciiTheme="minorHAnsi" w:hAnsiTheme="minorHAnsi" w:cstheme="minorHAnsi"/>
          <w:sz w:val="22"/>
          <w:szCs w:val="22"/>
        </w:rPr>
        <w:t xml:space="preserve"> It is data transformation ETL services using SQL server integration services (SSIS), </w:t>
      </w:r>
      <w:r w:rsidR="007D2F7B">
        <w:rPr>
          <w:rFonts w:asciiTheme="minorHAnsi" w:hAnsiTheme="minorHAnsi" w:cstheme="minorHAnsi"/>
          <w:sz w:val="22"/>
          <w:szCs w:val="22"/>
        </w:rPr>
        <w:t xml:space="preserve">and </w:t>
      </w:r>
      <w:r w:rsidRPr="00404BAF">
        <w:rPr>
          <w:rFonts w:asciiTheme="minorHAnsi" w:hAnsiTheme="minorHAnsi" w:cstheme="minorHAnsi"/>
          <w:sz w:val="22"/>
          <w:szCs w:val="22"/>
        </w:rPr>
        <w:t xml:space="preserve">Web services to exporting/Importing of VMS Inc. data in </w:t>
      </w:r>
      <w:r w:rsidR="007D2F7B">
        <w:rPr>
          <w:rFonts w:asciiTheme="minorHAnsi" w:hAnsiTheme="minorHAnsi" w:cstheme="minorHAnsi"/>
          <w:sz w:val="22"/>
          <w:szCs w:val="22"/>
        </w:rPr>
        <w:t xml:space="preserve">the </w:t>
      </w:r>
      <w:r w:rsidRPr="00404BAF">
        <w:rPr>
          <w:rFonts w:asciiTheme="minorHAnsi" w:hAnsiTheme="minorHAnsi" w:cstheme="minorHAnsi"/>
          <w:sz w:val="22"/>
          <w:szCs w:val="22"/>
        </w:rPr>
        <w:t xml:space="preserve">staging database. It loads dimensional data from multiple production databases to generate reports. MS deliver roadway and facility asset management services for interstates, primaries, bridges, tunnels, toll facilities, rest areas, welcome centers, public buildings, canals, and airport infrastructure and systems. </w:t>
      </w:r>
      <w:r w:rsidRPr="00404BAF">
        <w:rPr>
          <w:rFonts w:asciiTheme="minorHAnsi" w:hAnsiTheme="minorHAnsi" w:cstheme="minorHAnsi"/>
          <w:b/>
          <w:sz w:val="22"/>
          <w:szCs w:val="22"/>
        </w:rPr>
        <w:t>Client:</w:t>
      </w:r>
      <w:r w:rsidRPr="00404BAF">
        <w:rPr>
          <w:rFonts w:asciiTheme="minorHAnsi" w:hAnsiTheme="minorHAnsi" w:cstheme="minorHAnsi"/>
          <w:sz w:val="22"/>
          <w:szCs w:val="22"/>
        </w:rPr>
        <w:t xml:space="preserve"> VMS Inc. Trans Services NA, Transportation Infrastructure, Richmond, VA, USA   </w:t>
      </w:r>
      <w:r w:rsidRPr="00404BAF">
        <w:rPr>
          <w:rFonts w:asciiTheme="minorHAnsi" w:hAnsiTheme="minorHAnsi" w:cstheme="minorHAnsi"/>
          <w:b/>
          <w:sz w:val="22"/>
          <w:szCs w:val="22"/>
        </w:rPr>
        <w:t xml:space="preserve">Technologies: </w:t>
      </w:r>
      <w:r w:rsidRPr="00404BAF">
        <w:rPr>
          <w:rFonts w:asciiTheme="minorHAnsi" w:hAnsiTheme="minorHAnsi" w:cstheme="minorHAnsi"/>
          <w:sz w:val="22"/>
          <w:szCs w:val="22"/>
        </w:rPr>
        <w:t xml:space="preserve">SQL Server </w:t>
      </w:r>
      <w:r w:rsidR="00D55843" w:rsidRPr="00404BAF">
        <w:rPr>
          <w:rFonts w:asciiTheme="minorHAnsi" w:hAnsiTheme="minorHAnsi" w:cstheme="minorHAnsi"/>
          <w:sz w:val="22"/>
          <w:szCs w:val="22"/>
        </w:rPr>
        <w:t>2008, TSQL</w:t>
      </w:r>
      <w:r w:rsidRPr="00404BAF">
        <w:rPr>
          <w:rFonts w:asciiTheme="minorHAnsi" w:hAnsiTheme="minorHAnsi" w:cstheme="minorHAnsi"/>
          <w:sz w:val="22"/>
          <w:szCs w:val="22"/>
        </w:rPr>
        <w:t>, And SQL Server Integration Services 2008</w:t>
      </w:r>
    </w:p>
    <w:p w14:paraId="662CA14D" w14:textId="4B1E7DB6" w:rsidR="00577940" w:rsidRPr="00404BAF" w:rsidRDefault="00577940" w:rsidP="008F6BCF">
      <w:pPr>
        <w:spacing w:before="120"/>
        <w:ind w:left="720"/>
        <w:jc w:val="both"/>
        <w:rPr>
          <w:rFonts w:asciiTheme="minorHAnsi" w:hAnsiTheme="minorHAnsi" w:cstheme="minorHAnsi"/>
          <w:sz w:val="22"/>
          <w:szCs w:val="22"/>
        </w:rPr>
      </w:pPr>
      <w:r w:rsidRPr="00404BAF">
        <w:rPr>
          <w:rFonts w:asciiTheme="minorHAnsi" w:hAnsiTheme="minorHAnsi" w:cstheme="minorHAnsi"/>
          <w:b/>
          <w:sz w:val="22"/>
          <w:szCs w:val="22"/>
        </w:rPr>
        <w:t>Virginia Farm Base (Data warehouse</w:t>
      </w:r>
      <w:r w:rsidR="00D55843" w:rsidRPr="00404BAF">
        <w:rPr>
          <w:rFonts w:asciiTheme="minorHAnsi" w:hAnsiTheme="minorHAnsi" w:cstheme="minorHAnsi"/>
          <w:b/>
          <w:sz w:val="22"/>
          <w:szCs w:val="22"/>
        </w:rPr>
        <w:t>):</w:t>
      </w:r>
      <w:r w:rsidR="00D55843" w:rsidRPr="00404BAF">
        <w:rPr>
          <w:rFonts w:asciiTheme="minorHAnsi" w:hAnsiTheme="minorHAnsi" w:cstheme="minorHAnsi"/>
          <w:sz w:val="22"/>
          <w:szCs w:val="22"/>
        </w:rPr>
        <w:t xml:space="preserve"> Design</w:t>
      </w:r>
      <w:r w:rsidRPr="00404BAF">
        <w:rPr>
          <w:rFonts w:asciiTheme="minorHAnsi" w:hAnsiTheme="minorHAnsi" w:cstheme="minorHAnsi"/>
          <w:sz w:val="22"/>
          <w:szCs w:val="22"/>
        </w:rPr>
        <w:t xml:space="preserve"> SSIS Solution for Countryway that will move from the Indiana Farm Bureau to the Virginia Farm Bureau. And load their Data warehouse from different </w:t>
      </w:r>
      <w:r w:rsidR="007D2F7B">
        <w:rPr>
          <w:rFonts w:asciiTheme="minorHAnsi" w:hAnsiTheme="minorHAnsi" w:cstheme="minorHAnsi"/>
          <w:sz w:val="22"/>
          <w:szCs w:val="22"/>
        </w:rPr>
        <w:t>sources</w:t>
      </w:r>
      <w:r w:rsidRPr="00404BAF">
        <w:rPr>
          <w:rFonts w:asciiTheme="minorHAnsi" w:hAnsiTheme="minorHAnsi" w:cstheme="minorHAnsi"/>
          <w:sz w:val="22"/>
          <w:szCs w:val="22"/>
        </w:rPr>
        <w:t xml:space="preserve"> (e.g. COBOL flat file source (Fixed width&amp; coma delimited, SQL server, Excel file).  Created SSRS reports as per </w:t>
      </w:r>
      <w:r w:rsidR="007D2F7B">
        <w:rPr>
          <w:rFonts w:asciiTheme="minorHAnsi" w:hAnsiTheme="minorHAnsi" w:cstheme="minorHAnsi"/>
          <w:sz w:val="22"/>
          <w:szCs w:val="22"/>
        </w:rPr>
        <w:t>specifications</w:t>
      </w:r>
      <w:r w:rsidRPr="00404BAF">
        <w:rPr>
          <w:rFonts w:asciiTheme="minorHAnsi" w:hAnsiTheme="minorHAnsi" w:cstheme="minorHAnsi"/>
          <w:sz w:val="22"/>
          <w:szCs w:val="22"/>
        </w:rPr>
        <w:t xml:space="preserve"> given by the client in </w:t>
      </w:r>
      <w:r w:rsidR="007D2F7B">
        <w:rPr>
          <w:rFonts w:asciiTheme="minorHAnsi" w:hAnsiTheme="minorHAnsi" w:cstheme="minorHAnsi"/>
          <w:sz w:val="22"/>
          <w:szCs w:val="22"/>
        </w:rPr>
        <w:t xml:space="preserve">an </w:t>
      </w:r>
      <w:r w:rsidRPr="00404BAF">
        <w:rPr>
          <w:rFonts w:asciiTheme="minorHAnsi" w:hAnsiTheme="minorHAnsi" w:cstheme="minorHAnsi"/>
          <w:sz w:val="22"/>
          <w:szCs w:val="22"/>
        </w:rPr>
        <w:t>Excel sheet.</w:t>
      </w:r>
    </w:p>
    <w:p w14:paraId="5934E3A8" w14:textId="77777777" w:rsidR="00577940" w:rsidRPr="00404BAF" w:rsidRDefault="00577940" w:rsidP="008F6BCF">
      <w:pPr>
        <w:pStyle w:val="BodyTextIndent"/>
        <w:ind w:left="720"/>
        <w:jc w:val="both"/>
        <w:rPr>
          <w:rFonts w:asciiTheme="minorHAnsi" w:hAnsiTheme="minorHAnsi" w:cstheme="minorHAnsi"/>
          <w:b/>
          <w:sz w:val="22"/>
          <w:szCs w:val="22"/>
        </w:rPr>
      </w:pPr>
    </w:p>
    <w:p w14:paraId="5D0E9852" w14:textId="115F10A7" w:rsidR="00577940" w:rsidRPr="00404BAF" w:rsidRDefault="00577940" w:rsidP="008F6BCF">
      <w:pPr>
        <w:ind w:left="720"/>
        <w:jc w:val="both"/>
        <w:rPr>
          <w:rFonts w:asciiTheme="minorHAnsi" w:hAnsiTheme="minorHAnsi" w:cstheme="minorHAnsi"/>
          <w:color w:val="000000"/>
          <w:sz w:val="22"/>
          <w:szCs w:val="22"/>
        </w:rPr>
      </w:pPr>
      <w:r w:rsidRPr="00404BAF">
        <w:rPr>
          <w:rFonts w:asciiTheme="minorHAnsi" w:hAnsiTheme="minorHAnsi" w:cstheme="minorHAnsi"/>
          <w:b/>
          <w:bCs/>
          <w:color w:val="000000"/>
          <w:sz w:val="22"/>
          <w:szCs w:val="22"/>
        </w:rPr>
        <w:t>B-Prompt (Business Performance Optimization):</w:t>
      </w:r>
      <w:r w:rsidRPr="00404BAF">
        <w:rPr>
          <w:rFonts w:asciiTheme="minorHAnsi" w:hAnsiTheme="minorHAnsi" w:cstheme="minorHAnsi"/>
          <w:color w:val="000000"/>
          <w:sz w:val="22"/>
          <w:szCs w:val="22"/>
        </w:rPr>
        <w:t xml:space="preserve"> B-Prompt is the solution for the performance optimization in process. </w:t>
      </w:r>
      <w:r w:rsidR="008558A0">
        <w:rPr>
          <w:rFonts w:asciiTheme="minorHAnsi" w:hAnsiTheme="minorHAnsi" w:cstheme="minorHAnsi"/>
          <w:color w:val="000000"/>
          <w:sz w:val="22"/>
          <w:szCs w:val="22"/>
        </w:rPr>
        <w:t>T</w:t>
      </w:r>
      <w:r w:rsidRPr="00404BAF">
        <w:rPr>
          <w:rFonts w:asciiTheme="minorHAnsi" w:hAnsiTheme="minorHAnsi" w:cstheme="minorHAnsi"/>
          <w:color w:val="000000"/>
          <w:sz w:val="22"/>
          <w:szCs w:val="22"/>
        </w:rPr>
        <w:t xml:space="preserve">his </w:t>
      </w:r>
      <w:r w:rsidR="009E5DDD">
        <w:rPr>
          <w:rFonts w:asciiTheme="minorHAnsi" w:hAnsiTheme="minorHAnsi" w:cstheme="minorHAnsi"/>
          <w:color w:val="000000"/>
          <w:sz w:val="22"/>
          <w:szCs w:val="22"/>
        </w:rPr>
        <w:t>is a</w:t>
      </w:r>
      <w:r w:rsidRPr="00404BAF">
        <w:rPr>
          <w:rFonts w:asciiTheme="minorHAnsi" w:hAnsiTheme="minorHAnsi" w:cstheme="minorHAnsi"/>
          <w:color w:val="000000"/>
          <w:sz w:val="22"/>
          <w:szCs w:val="22"/>
        </w:rPr>
        <w:t xml:space="preserve"> BI solution for </w:t>
      </w:r>
      <w:r w:rsidR="009E5DDD">
        <w:rPr>
          <w:rFonts w:asciiTheme="minorHAnsi" w:hAnsiTheme="minorHAnsi" w:cstheme="minorHAnsi"/>
          <w:color w:val="000000"/>
          <w:sz w:val="22"/>
          <w:szCs w:val="22"/>
        </w:rPr>
        <w:t xml:space="preserve">the </w:t>
      </w:r>
      <w:r w:rsidRPr="00404BAF">
        <w:rPr>
          <w:rFonts w:asciiTheme="minorHAnsi" w:hAnsiTheme="minorHAnsi" w:cstheme="minorHAnsi"/>
          <w:color w:val="000000"/>
          <w:sz w:val="22"/>
          <w:szCs w:val="22"/>
        </w:rPr>
        <w:t xml:space="preserve">BPO process linked with the agents and their employees. It’s </w:t>
      </w:r>
      <w:r w:rsidR="009E5DDD">
        <w:rPr>
          <w:rFonts w:asciiTheme="minorHAnsi" w:hAnsiTheme="minorHAnsi" w:cstheme="minorHAnsi"/>
          <w:color w:val="000000"/>
          <w:sz w:val="22"/>
          <w:szCs w:val="22"/>
        </w:rPr>
        <w:t xml:space="preserve">an </w:t>
      </w:r>
      <w:r w:rsidRPr="00404BAF">
        <w:rPr>
          <w:rFonts w:asciiTheme="minorHAnsi" w:hAnsiTheme="minorHAnsi" w:cstheme="minorHAnsi"/>
          <w:color w:val="000000"/>
          <w:sz w:val="22"/>
          <w:szCs w:val="22"/>
        </w:rPr>
        <w:t xml:space="preserve">extremely useful tool to support the management to analyze the data with </w:t>
      </w:r>
      <w:r w:rsidR="009E5DDD">
        <w:rPr>
          <w:rFonts w:asciiTheme="minorHAnsi" w:hAnsiTheme="minorHAnsi" w:cstheme="minorHAnsi"/>
          <w:color w:val="000000"/>
          <w:sz w:val="22"/>
          <w:szCs w:val="22"/>
        </w:rPr>
        <w:t>multi-dimensions</w:t>
      </w:r>
      <w:r w:rsidRPr="00404BAF">
        <w:rPr>
          <w:rFonts w:asciiTheme="minorHAnsi" w:hAnsiTheme="minorHAnsi" w:cstheme="minorHAnsi"/>
          <w:color w:val="000000"/>
          <w:sz w:val="22"/>
          <w:szCs w:val="22"/>
        </w:rPr>
        <w:t xml:space="preserve">, </w:t>
      </w:r>
      <w:r w:rsidR="009E5DDD">
        <w:rPr>
          <w:rFonts w:asciiTheme="minorHAnsi" w:hAnsiTheme="minorHAnsi" w:cstheme="minorHAnsi"/>
          <w:color w:val="000000"/>
          <w:sz w:val="22"/>
          <w:szCs w:val="22"/>
        </w:rPr>
        <w:t>trend analysis,</w:t>
      </w:r>
      <w:r w:rsidRPr="00404BAF">
        <w:rPr>
          <w:rFonts w:asciiTheme="minorHAnsi" w:hAnsiTheme="minorHAnsi" w:cstheme="minorHAnsi"/>
          <w:color w:val="000000"/>
          <w:sz w:val="22"/>
          <w:szCs w:val="22"/>
        </w:rPr>
        <w:t xml:space="preserve"> and forecast</w:t>
      </w:r>
      <w:r w:rsidR="009E5DDD">
        <w:rPr>
          <w:rFonts w:asciiTheme="minorHAnsi" w:hAnsiTheme="minorHAnsi" w:cstheme="minorHAnsi"/>
          <w:color w:val="000000"/>
          <w:sz w:val="22"/>
          <w:szCs w:val="22"/>
        </w:rPr>
        <w:t>,</w:t>
      </w:r>
      <w:r w:rsidRPr="00404BAF">
        <w:rPr>
          <w:rFonts w:asciiTheme="minorHAnsi" w:hAnsiTheme="minorHAnsi" w:cstheme="minorHAnsi"/>
          <w:color w:val="000000"/>
          <w:sz w:val="22"/>
          <w:szCs w:val="22"/>
        </w:rPr>
        <w:t xml:space="preserve"> etc. It gives them insight into </w:t>
      </w:r>
      <w:r w:rsidR="009E5DDD">
        <w:rPr>
          <w:rFonts w:asciiTheme="minorHAnsi" w:hAnsiTheme="minorHAnsi" w:cstheme="minorHAnsi"/>
          <w:color w:val="000000"/>
          <w:sz w:val="22"/>
          <w:szCs w:val="22"/>
        </w:rPr>
        <w:t xml:space="preserve">the </w:t>
      </w:r>
      <w:r w:rsidRPr="00404BAF">
        <w:rPr>
          <w:rFonts w:asciiTheme="minorHAnsi" w:hAnsiTheme="minorHAnsi" w:cstheme="minorHAnsi"/>
          <w:color w:val="000000"/>
          <w:sz w:val="22"/>
          <w:szCs w:val="22"/>
        </w:rPr>
        <w:t xml:space="preserve">whole process </w:t>
      </w:r>
      <w:r w:rsidR="008558A0">
        <w:rPr>
          <w:rFonts w:asciiTheme="minorHAnsi" w:hAnsiTheme="minorHAnsi" w:cstheme="minorHAnsi"/>
          <w:color w:val="000000"/>
          <w:sz w:val="22"/>
          <w:szCs w:val="22"/>
        </w:rPr>
        <w:t>a</w:t>
      </w:r>
      <w:r w:rsidRPr="00404BAF">
        <w:rPr>
          <w:rFonts w:asciiTheme="minorHAnsi" w:hAnsiTheme="minorHAnsi" w:cstheme="minorHAnsi"/>
          <w:color w:val="000000"/>
          <w:sz w:val="22"/>
          <w:szCs w:val="22"/>
        </w:rPr>
        <w:t xml:space="preserve">nd help them </w:t>
      </w:r>
      <w:r w:rsidR="009E5DDD">
        <w:rPr>
          <w:rFonts w:asciiTheme="minorHAnsi" w:hAnsiTheme="minorHAnsi" w:cstheme="minorHAnsi"/>
          <w:color w:val="000000"/>
          <w:sz w:val="22"/>
          <w:szCs w:val="22"/>
        </w:rPr>
        <w:t>make</w:t>
      </w:r>
      <w:r w:rsidRPr="00404BAF">
        <w:rPr>
          <w:rFonts w:asciiTheme="minorHAnsi" w:hAnsiTheme="minorHAnsi" w:cstheme="minorHAnsi"/>
          <w:color w:val="000000"/>
          <w:sz w:val="22"/>
          <w:szCs w:val="22"/>
        </w:rPr>
        <w:t xml:space="preserve"> decisions </w:t>
      </w:r>
      <w:r w:rsidR="008558A0" w:rsidRPr="00404BAF">
        <w:rPr>
          <w:rFonts w:asciiTheme="minorHAnsi" w:hAnsiTheme="minorHAnsi" w:cstheme="minorHAnsi"/>
          <w:color w:val="000000"/>
          <w:sz w:val="22"/>
          <w:szCs w:val="22"/>
        </w:rPr>
        <w:t>based on</w:t>
      </w:r>
      <w:r w:rsidRPr="00404BAF">
        <w:rPr>
          <w:rFonts w:asciiTheme="minorHAnsi" w:hAnsiTheme="minorHAnsi" w:cstheme="minorHAnsi"/>
          <w:color w:val="000000"/>
          <w:sz w:val="22"/>
          <w:szCs w:val="22"/>
        </w:rPr>
        <w:t xml:space="preserve"> reports generated through OLAP. </w:t>
      </w:r>
      <w:r w:rsidRPr="00404BAF">
        <w:rPr>
          <w:rFonts w:asciiTheme="minorHAnsi" w:hAnsiTheme="minorHAnsi" w:cstheme="minorHAnsi"/>
          <w:b/>
          <w:bCs/>
          <w:color w:val="000000"/>
          <w:sz w:val="22"/>
          <w:szCs w:val="22"/>
        </w:rPr>
        <w:t>Technologies: -</w:t>
      </w:r>
      <w:r w:rsidRPr="00404BAF">
        <w:rPr>
          <w:rFonts w:asciiTheme="minorHAnsi" w:hAnsiTheme="minorHAnsi" w:cstheme="minorHAnsi"/>
          <w:color w:val="000000"/>
          <w:sz w:val="22"/>
          <w:szCs w:val="22"/>
        </w:rPr>
        <w:t xml:space="preserve">SQL Server </w:t>
      </w:r>
      <w:r w:rsidR="00D55843" w:rsidRPr="00404BAF">
        <w:rPr>
          <w:rFonts w:asciiTheme="minorHAnsi" w:hAnsiTheme="minorHAnsi" w:cstheme="minorHAnsi"/>
          <w:color w:val="000000"/>
          <w:sz w:val="22"/>
          <w:szCs w:val="22"/>
        </w:rPr>
        <w:t>2008, TSQL</w:t>
      </w:r>
      <w:r w:rsidRPr="00404BAF">
        <w:rPr>
          <w:rFonts w:asciiTheme="minorHAnsi" w:hAnsiTheme="minorHAnsi" w:cstheme="minorHAnsi"/>
          <w:color w:val="000000"/>
          <w:sz w:val="22"/>
          <w:szCs w:val="22"/>
        </w:rPr>
        <w:t xml:space="preserve">, SQL Server Analysis Services 2008, SQL Server Integration Services 2008 and SQL Server Reporting Services 2008. </w:t>
      </w:r>
    </w:p>
    <w:p w14:paraId="0F62D7C5" w14:textId="77777777" w:rsidR="009E5DDD" w:rsidRDefault="009E5DDD" w:rsidP="00237572">
      <w:pPr>
        <w:pStyle w:val="BodyTextIndent"/>
        <w:ind w:left="720"/>
        <w:jc w:val="both"/>
        <w:rPr>
          <w:rFonts w:asciiTheme="minorHAnsi" w:hAnsiTheme="minorHAnsi" w:cstheme="minorHAnsi"/>
          <w:b/>
          <w:sz w:val="22"/>
          <w:szCs w:val="22"/>
        </w:rPr>
      </w:pPr>
    </w:p>
    <w:p w14:paraId="13F65809" w14:textId="2DAC44FE" w:rsidR="00577940" w:rsidRPr="00404BAF" w:rsidRDefault="00577940" w:rsidP="00237572">
      <w:pPr>
        <w:pStyle w:val="BodyTextIndent"/>
        <w:ind w:left="720"/>
        <w:jc w:val="both"/>
        <w:rPr>
          <w:rFonts w:asciiTheme="minorHAnsi" w:hAnsiTheme="minorHAnsi" w:cstheme="minorHAnsi"/>
          <w:sz w:val="22"/>
          <w:szCs w:val="22"/>
        </w:rPr>
      </w:pPr>
      <w:r w:rsidRPr="00404BAF">
        <w:rPr>
          <w:rFonts w:asciiTheme="minorHAnsi" w:hAnsiTheme="minorHAnsi" w:cstheme="minorHAnsi"/>
          <w:b/>
          <w:sz w:val="22"/>
          <w:szCs w:val="22"/>
        </w:rPr>
        <w:t>Global Raw Material Specification:</w:t>
      </w:r>
      <w:r w:rsidRPr="00404BAF">
        <w:rPr>
          <w:rFonts w:asciiTheme="minorHAnsi" w:hAnsiTheme="minorHAnsi" w:cstheme="minorHAnsi"/>
          <w:sz w:val="22"/>
          <w:szCs w:val="22"/>
        </w:rPr>
        <w:t xml:space="preserve"> Participated in the development, database design and release of this intranet web application module that provides </w:t>
      </w:r>
      <w:r w:rsidR="009E5DDD">
        <w:rPr>
          <w:rFonts w:asciiTheme="minorHAnsi" w:hAnsiTheme="minorHAnsi" w:cstheme="minorHAnsi"/>
          <w:sz w:val="22"/>
          <w:szCs w:val="22"/>
        </w:rPr>
        <w:t xml:space="preserve">an </w:t>
      </w:r>
      <w:r w:rsidRPr="00404BAF">
        <w:rPr>
          <w:rFonts w:asciiTheme="minorHAnsi" w:hAnsiTheme="minorHAnsi" w:cstheme="minorHAnsi"/>
          <w:sz w:val="22"/>
          <w:szCs w:val="22"/>
        </w:rPr>
        <w:t xml:space="preserve">interface to generate raw material </w:t>
      </w:r>
      <w:r w:rsidR="009E5DDD">
        <w:rPr>
          <w:rFonts w:asciiTheme="minorHAnsi" w:hAnsiTheme="minorHAnsi" w:cstheme="minorHAnsi"/>
          <w:sz w:val="22"/>
          <w:szCs w:val="22"/>
        </w:rPr>
        <w:t>specifications</w:t>
      </w:r>
      <w:r w:rsidRPr="00404BAF">
        <w:rPr>
          <w:rFonts w:asciiTheme="minorHAnsi" w:hAnsiTheme="minorHAnsi" w:cstheme="minorHAnsi"/>
          <w:sz w:val="22"/>
          <w:szCs w:val="22"/>
        </w:rPr>
        <w:t xml:space="preserve"> for our New Market client.  Implemented features and solutions to satisfy the requirements, along with fixing numerous software defects identified by SQA and Customer Integration.  </w:t>
      </w:r>
      <w:r w:rsidRPr="00404BAF">
        <w:rPr>
          <w:rFonts w:asciiTheme="minorHAnsi" w:hAnsiTheme="minorHAnsi" w:cstheme="minorHAnsi"/>
          <w:b/>
          <w:sz w:val="22"/>
          <w:szCs w:val="22"/>
        </w:rPr>
        <w:t>Technologies: -</w:t>
      </w:r>
      <w:r w:rsidRPr="00404BAF">
        <w:rPr>
          <w:rFonts w:asciiTheme="minorHAnsi" w:hAnsiTheme="minorHAnsi" w:cstheme="minorHAnsi"/>
          <w:sz w:val="22"/>
          <w:szCs w:val="22"/>
        </w:rPr>
        <w:t xml:space="preserve">SQL Server </w:t>
      </w:r>
      <w:r w:rsidR="00D55843" w:rsidRPr="00404BAF">
        <w:rPr>
          <w:rFonts w:asciiTheme="minorHAnsi" w:hAnsiTheme="minorHAnsi" w:cstheme="minorHAnsi"/>
          <w:sz w:val="22"/>
          <w:szCs w:val="22"/>
        </w:rPr>
        <w:t>2008, TSQL</w:t>
      </w:r>
      <w:r w:rsidRPr="00404BAF">
        <w:rPr>
          <w:rFonts w:asciiTheme="minorHAnsi" w:hAnsiTheme="minorHAnsi" w:cstheme="minorHAnsi"/>
          <w:sz w:val="22"/>
          <w:szCs w:val="22"/>
        </w:rPr>
        <w:t>, .Net Framework 3.5, SQL Server Integration Services 2008, SQL Server Reporting Services 2008.</w:t>
      </w:r>
    </w:p>
    <w:p w14:paraId="6C9C075E" w14:textId="77777777" w:rsidR="00577940" w:rsidRPr="00404BAF" w:rsidRDefault="00577940" w:rsidP="00237572">
      <w:pPr>
        <w:pStyle w:val="BodyTextIndent"/>
        <w:ind w:left="720"/>
        <w:jc w:val="both"/>
        <w:rPr>
          <w:rFonts w:asciiTheme="minorHAnsi" w:hAnsiTheme="minorHAnsi" w:cstheme="minorHAnsi"/>
          <w:sz w:val="22"/>
          <w:szCs w:val="22"/>
        </w:rPr>
      </w:pPr>
    </w:p>
    <w:p w14:paraId="38D38088" w14:textId="0C7AEDF3" w:rsidR="00577940" w:rsidRPr="00404BAF" w:rsidRDefault="00577940" w:rsidP="00237572">
      <w:pPr>
        <w:ind w:left="720"/>
        <w:jc w:val="both"/>
        <w:rPr>
          <w:rFonts w:asciiTheme="minorHAnsi" w:hAnsiTheme="minorHAnsi" w:cstheme="minorHAnsi"/>
          <w:sz w:val="22"/>
          <w:szCs w:val="22"/>
        </w:rPr>
      </w:pPr>
      <w:r w:rsidRPr="00404BAF">
        <w:rPr>
          <w:rFonts w:asciiTheme="minorHAnsi" w:hAnsiTheme="minorHAnsi" w:cstheme="minorHAnsi"/>
          <w:b/>
          <w:sz w:val="22"/>
          <w:szCs w:val="22"/>
        </w:rPr>
        <w:t xml:space="preserve">SAIL: </w:t>
      </w:r>
      <w:r w:rsidRPr="00404BAF">
        <w:rPr>
          <w:rFonts w:asciiTheme="minorHAnsi" w:hAnsiTheme="minorHAnsi" w:cstheme="minorHAnsi"/>
          <w:sz w:val="22"/>
          <w:szCs w:val="22"/>
        </w:rPr>
        <w:t>Participated in the application development, database design development and release of this intranet web application. SAIL is a secure online information exchange system with a collection and maintenance portal for Afton Chemical and Suppliers to share and maintain product details and company information, and view data on</w:t>
      </w:r>
      <w:r w:rsidR="003107D1">
        <w:rPr>
          <w:rFonts w:asciiTheme="minorHAnsi" w:hAnsiTheme="minorHAnsi" w:cstheme="minorHAnsi"/>
          <w:sz w:val="22"/>
          <w:szCs w:val="22"/>
        </w:rPr>
        <w:t xml:space="preserve"> </w:t>
      </w:r>
      <w:r w:rsidRPr="00404BAF">
        <w:rPr>
          <w:rFonts w:asciiTheme="minorHAnsi" w:hAnsiTheme="minorHAnsi" w:cstheme="minorHAnsi"/>
          <w:sz w:val="22"/>
          <w:szCs w:val="22"/>
        </w:rPr>
        <w:t xml:space="preserve">demand. Suppliers will be able to maintain their company and product information used by Afton to ensure </w:t>
      </w:r>
      <w:r w:rsidR="00D55843" w:rsidRPr="00404BAF">
        <w:rPr>
          <w:rFonts w:asciiTheme="minorHAnsi" w:hAnsiTheme="minorHAnsi" w:cstheme="minorHAnsi"/>
          <w:sz w:val="22"/>
          <w:szCs w:val="22"/>
        </w:rPr>
        <w:t>accuracy and</w:t>
      </w:r>
      <w:r w:rsidRPr="00404BAF">
        <w:rPr>
          <w:rFonts w:asciiTheme="minorHAnsi" w:hAnsiTheme="minorHAnsi" w:cstheme="minorHAnsi"/>
          <w:sz w:val="22"/>
          <w:szCs w:val="22"/>
        </w:rPr>
        <w:t xml:space="preserve"> assign a point of contact for a particular </w:t>
      </w:r>
      <w:r w:rsidRPr="00404BAF">
        <w:rPr>
          <w:rFonts w:asciiTheme="minorHAnsi" w:hAnsiTheme="minorHAnsi" w:cstheme="minorHAnsi"/>
          <w:sz w:val="22"/>
          <w:szCs w:val="22"/>
        </w:rPr>
        <w:lastRenderedPageBreak/>
        <w:t xml:space="preserve">functionality. </w:t>
      </w:r>
      <w:r w:rsidR="009E5DDD">
        <w:rPr>
          <w:rFonts w:asciiTheme="minorHAnsi" w:hAnsiTheme="minorHAnsi" w:cstheme="minorHAnsi"/>
          <w:sz w:val="22"/>
          <w:szCs w:val="22"/>
        </w:rPr>
        <w:t>The project</w:t>
      </w:r>
      <w:r w:rsidRPr="00404BAF">
        <w:rPr>
          <w:rFonts w:asciiTheme="minorHAnsi" w:hAnsiTheme="minorHAnsi" w:cstheme="minorHAnsi"/>
          <w:sz w:val="22"/>
          <w:szCs w:val="22"/>
        </w:rPr>
        <w:t xml:space="preserve"> is developed for US Client New Market (Richmond VA). </w:t>
      </w:r>
      <w:r w:rsidRPr="00404BAF">
        <w:rPr>
          <w:rFonts w:asciiTheme="minorHAnsi" w:hAnsiTheme="minorHAnsi" w:cstheme="minorHAnsi"/>
          <w:b/>
          <w:sz w:val="22"/>
          <w:szCs w:val="22"/>
        </w:rPr>
        <w:t>Technologies: -</w:t>
      </w:r>
      <w:r w:rsidRPr="00404BAF">
        <w:rPr>
          <w:rFonts w:asciiTheme="minorHAnsi" w:hAnsiTheme="minorHAnsi" w:cstheme="minorHAnsi"/>
          <w:sz w:val="22"/>
          <w:szCs w:val="22"/>
        </w:rPr>
        <w:t>SQL Server 2008,</w:t>
      </w:r>
      <w:r w:rsidR="009E5DDD">
        <w:rPr>
          <w:rFonts w:asciiTheme="minorHAnsi" w:hAnsiTheme="minorHAnsi" w:cstheme="minorHAnsi"/>
          <w:sz w:val="22"/>
          <w:szCs w:val="22"/>
        </w:rPr>
        <w:t xml:space="preserve"> </w:t>
      </w:r>
      <w:r w:rsidRPr="00404BAF">
        <w:rPr>
          <w:rFonts w:asciiTheme="minorHAnsi" w:hAnsiTheme="minorHAnsi" w:cstheme="minorHAnsi"/>
          <w:sz w:val="22"/>
          <w:szCs w:val="22"/>
        </w:rPr>
        <w:t>TSQL, .Net Framework 2.0, SQL SERVER Reporting Services 2005.</w:t>
      </w:r>
    </w:p>
    <w:p w14:paraId="24F6C417" w14:textId="77777777" w:rsidR="00577940" w:rsidRPr="00404BAF" w:rsidRDefault="00577940" w:rsidP="00237572">
      <w:pPr>
        <w:ind w:left="720"/>
        <w:jc w:val="both"/>
        <w:rPr>
          <w:rFonts w:asciiTheme="minorHAnsi" w:hAnsiTheme="minorHAnsi" w:cstheme="minorHAnsi"/>
          <w:sz w:val="22"/>
          <w:szCs w:val="22"/>
        </w:rPr>
      </w:pPr>
    </w:p>
    <w:p w14:paraId="29CD624D" w14:textId="549156B5" w:rsidR="00577940" w:rsidRPr="00404BAF" w:rsidRDefault="00577940" w:rsidP="00237572">
      <w:pPr>
        <w:ind w:left="720"/>
        <w:jc w:val="both"/>
        <w:rPr>
          <w:rFonts w:asciiTheme="minorHAnsi" w:hAnsiTheme="minorHAnsi" w:cstheme="minorHAnsi"/>
          <w:sz w:val="22"/>
          <w:szCs w:val="22"/>
        </w:rPr>
      </w:pPr>
      <w:r w:rsidRPr="00404BAF">
        <w:rPr>
          <w:rFonts w:asciiTheme="minorHAnsi" w:hAnsiTheme="minorHAnsi" w:cstheme="minorHAnsi"/>
          <w:b/>
          <w:sz w:val="22"/>
          <w:szCs w:val="22"/>
        </w:rPr>
        <w:t xml:space="preserve">New Market Timekeeping System: </w:t>
      </w:r>
      <w:r w:rsidRPr="00404BAF">
        <w:rPr>
          <w:rFonts w:asciiTheme="minorHAnsi" w:hAnsiTheme="minorHAnsi" w:cstheme="minorHAnsi"/>
          <w:sz w:val="22"/>
          <w:szCs w:val="22"/>
        </w:rPr>
        <w:t>Participated in the application development, database design development</w:t>
      </w:r>
      <w:r w:rsidR="009E5DDD">
        <w:rPr>
          <w:rFonts w:asciiTheme="minorHAnsi" w:hAnsiTheme="minorHAnsi" w:cstheme="minorHAnsi"/>
          <w:sz w:val="22"/>
          <w:szCs w:val="22"/>
        </w:rPr>
        <w:t>,</w:t>
      </w:r>
      <w:r w:rsidRPr="00404BAF">
        <w:rPr>
          <w:rFonts w:asciiTheme="minorHAnsi" w:hAnsiTheme="minorHAnsi" w:cstheme="minorHAnsi"/>
          <w:sz w:val="22"/>
          <w:szCs w:val="22"/>
        </w:rPr>
        <w:t xml:space="preserve"> and release of this intranet web application. </w:t>
      </w:r>
      <w:r w:rsidR="009E5DDD">
        <w:rPr>
          <w:rFonts w:asciiTheme="minorHAnsi" w:hAnsiTheme="minorHAnsi" w:cstheme="minorHAnsi"/>
          <w:sz w:val="22"/>
          <w:szCs w:val="22"/>
        </w:rPr>
        <w:t>Users</w:t>
      </w:r>
      <w:r w:rsidRPr="00404BAF">
        <w:rPr>
          <w:rFonts w:asciiTheme="minorHAnsi" w:hAnsiTheme="minorHAnsi" w:cstheme="minorHAnsi"/>
          <w:sz w:val="22"/>
          <w:szCs w:val="22"/>
        </w:rPr>
        <w:t xml:space="preserve"> can directly enter and modify the records of </w:t>
      </w:r>
      <w:r w:rsidR="009E5DDD">
        <w:rPr>
          <w:rFonts w:asciiTheme="minorHAnsi" w:hAnsiTheme="minorHAnsi" w:cstheme="minorHAnsi"/>
          <w:sz w:val="22"/>
          <w:szCs w:val="22"/>
        </w:rPr>
        <w:t xml:space="preserve">the </w:t>
      </w:r>
      <w:r w:rsidRPr="00404BAF">
        <w:rPr>
          <w:rFonts w:asciiTheme="minorHAnsi" w:hAnsiTheme="minorHAnsi" w:cstheme="minorHAnsi"/>
          <w:sz w:val="22"/>
          <w:szCs w:val="22"/>
        </w:rPr>
        <w:t xml:space="preserve">current week </w:t>
      </w:r>
      <w:r w:rsidR="008558A0" w:rsidRPr="00404BAF">
        <w:rPr>
          <w:rFonts w:asciiTheme="minorHAnsi" w:hAnsiTheme="minorHAnsi" w:cstheme="minorHAnsi"/>
          <w:sz w:val="22"/>
          <w:szCs w:val="22"/>
        </w:rPr>
        <w:t>and</w:t>
      </w:r>
      <w:r w:rsidRPr="00404BAF">
        <w:rPr>
          <w:rFonts w:asciiTheme="minorHAnsi" w:hAnsiTheme="minorHAnsi" w:cstheme="minorHAnsi"/>
          <w:sz w:val="22"/>
          <w:szCs w:val="22"/>
        </w:rPr>
        <w:t xml:space="preserve"> of the previous week if it is not submitted. </w:t>
      </w:r>
      <w:r w:rsidR="009E5DDD">
        <w:rPr>
          <w:rFonts w:asciiTheme="minorHAnsi" w:hAnsiTheme="minorHAnsi" w:cstheme="minorHAnsi"/>
          <w:sz w:val="22"/>
          <w:szCs w:val="22"/>
        </w:rPr>
        <w:t>The administrator</w:t>
      </w:r>
      <w:r w:rsidRPr="00404BAF">
        <w:rPr>
          <w:rFonts w:asciiTheme="minorHAnsi" w:hAnsiTheme="minorHAnsi" w:cstheme="minorHAnsi"/>
          <w:sz w:val="22"/>
          <w:szCs w:val="22"/>
        </w:rPr>
        <w:t xml:space="preserve"> can </w:t>
      </w:r>
      <w:r w:rsidR="009E5DDD" w:rsidRPr="00404BAF">
        <w:rPr>
          <w:rFonts w:asciiTheme="minorHAnsi" w:hAnsiTheme="minorHAnsi" w:cstheme="minorHAnsi"/>
          <w:sz w:val="22"/>
          <w:szCs w:val="22"/>
        </w:rPr>
        <w:t>see and</w:t>
      </w:r>
      <w:r w:rsidR="009E5DDD">
        <w:rPr>
          <w:rFonts w:asciiTheme="minorHAnsi" w:hAnsiTheme="minorHAnsi" w:cstheme="minorHAnsi"/>
          <w:sz w:val="22"/>
          <w:szCs w:val="22"/>
        </w:rPr>
        <w:t xml:space="preserve"> </w:t>
      </w:r>
      <w:r w:rsidRPr="00404BAF">
        <w:rPr>
          <w:rFonts w:asciiTheme="minorHAnsi" w:hAnsiTheme="minorHAnsi" w:cstheme="minorHAnsi"/>
          <w:sz w:val="22"/>
          <w:szCs w:val="22"/>
        </w:rPr>
        <w:t xml:space="preserve">modify the time entry of any Employee. Employee registration, Vacation tracking, Supervisor Approval Process, Automated Email Notification </w:t>
      </w:r>
      <w:r w:rsidRPr="00404BAF">
        <w:rPr>
          <w:rFonts w:asciiTheme="minorHAnsi" w:hAnsiTheme="minorHAnsi" w:cstheme="minorHAnsi"/>
          <w:b/>
          <w:sz w:val="22"/>
          <w:szCs w:val="22"/>
        </w:rPr>
        <w:t>Technologies: -</w:t>
      </w:r>
      <w:r w:rsidRPr="00404BAF">
        <w:rPr>
          <w:rFonts w:asciiTheme="minorHAnsi" w:hAnsiTheme="minorHAnsi" w:cstheme="minorHAnsi"/>
          <w:sz w:val="22"/>
          <w:szCs w:val="22"/>
        </w:rPr>
        <w:t>SQL Server 2008,</w:t>
      </w:r>
      <w:r w:rsidR="009E5DDD">
        <w:rPr>
          <w:rFonts w:asciiTheme="minorHAnsi" w:hAnsiTheme="minorHAnsi" w:cstheme="minorHAnsi"/>
          <w:sz w:val="22"/>
          <w:szCs w:val="22"/>
        </w:rPr>
        <w:t xml:space="preserve"> </w:t>
      </w:r>
      <w:r w:rsidRPr="00404BAF">
        <w:rPr>
          <w:rFonts w:asciiTheme="minorHAnsi" w:hAnsiTheme="minorHAnsi" w:cstheme="minorHAnsi"/>
          <w:sz w:val="22"/>
          <w:szCs w:val="22"/>
        </w:rPr>
        <w:t>TSQL, .Net Framework 2.0, SQL Reporting Services 2005.</w:t>
      </w:r>
    </w:p>
    <w:p w14:paraId="4740E370" w14:textId="77777777" w:rsidR="00577940" w:rsidRPr="00404BAF" w:rsidRDefault="00577940" w:rsidP="00237572">
      <w:pPr>
        <w:pStyle w:val="BodyTextIndent"/>
        <w:ind w:left="720"/>
        <w:jc w:val="both"/>
        <w:rPr>
          <w:rFonts w:asciiTheme="minorHAnsi" w:hAnsiTheme="minorHAnsi" w:cstheme="minorHAnsi"/>
          <w:b/>
          <w:sz w:val="22"/>
          <w:szCs w:val="22"/>
        </w:rPr>
      </w:pPr>
    </w:p>
    <w:p w14:paraId="1F6213C2" w14:textId="664F9AE5" w:rsidR="00577940" w:rsidRPr="00404BAF" w:rsidRDefault="00577940" w:rsidP="00237572">
      <w:pPr>
        <w:pStyle w:val="BodyTextIndent"/>
        <w:ind w:left="720"/>
        <w:jc w:val="both"/>
        <w:rPr>
          <w:rFonts w:asciiTheme="minorHAnsi" w:hAnsiTheme="minorHAnsi" w:cstheme="minorHAnsi"/>
          <w:sz w:val="22"/>
          <w:szCs w:val="22"/>
        </w:rPr>
      </w:pPr>
      <w:r w:rsidRPr="00404BAF">
        <w:rPr>
          <w:rFonts w:asciiTheme="minorHAnsi" w:hAnsiTheme="minorHAnsi" w:cstheme="minorHAnsi"/>
          <w:b/>
          <w:sz w:val="22"/>
          <w:szCs w:val="22"/>
        </w:rPr>
        <w:t>Home Guidance:</w:t>
      </w:r>
      <w:r w:rsidRPr="00404BAF">
        <w:rPr>
          <w:rFonts w:asciiTheme="minorHAnsi" w:hAnsiTheme="minorHAnsi" w:cstheme="minorHAnsi"/>
          <w:sz w:val="22"/>
          <w:szCs w:val="22"/>
        </w:rPr>
        <w:t xml:space="preserve"> The client offers Home Counseling to US citizens and provides Loans for purchasing or renting houses. The entire data of the customers are captured and processed to evaluate the extent of loan to be granted plus the data becomes markers for further research to housing</w:t>
      </w:r>
      <w:r w:rsidR="009E5DDD">
        <w:rPr>
          <w:rFonts w:asciiTheme="minorHAnsi" w:hAnsiTheme="minorHAnsi" w:cstheme="minorHAnsi"/>
          <w:sz w:val="22"/>
          <w:szCs w:val="22"/>
        </w:rPr>
        <w:t xml:space="preserve"> </w:t>
      </w:r>
      <w:r w:rsidRPr="00404BAF">
        <w:rPr>
          <w:rFonts w:asciiTheme="minorHAnsi" w:hAnsiTheme="minorHAnsi" w:cstheme="minorHAnsi"/>
          <w:sz w:val="22"/>
          <w:szCs w:val="22"/>
        </w:rPr>
        <w:t xml:space="preserve">related problems and </w:t>
      </w:r>
      <w:r w:rsidR="009E5DDD">
        <w:rPr>
          <w:rFonts w:asciiTheme="minorHAnsi" w:hAnsiTheme="minorHAnsi" w:cstheme="minorHAnsi"/>
          <w:sz w:val="22"/>
          <w:szCs w:val="22"/>
        </w:rPr>
        <w:t>sends</w:t>
      </w:r>
      <w:r w:rsidRPr="00404BAF">
        <w:rPr>
          <w:rFonts w:asciiTheme="minorHAnsi" w:hAnsiTheme="minorHAnsi" w:cstheme="minorHAnsi"/>
          <w:sz w:val="22"/>
          <w:szCs w:val="22"/>
        </w:rPr>
        <w:t xml:space="preserve"> information to HUD using </w:t>
      </w:r>
      <w:r w:rsidR="009E5DDD">
        <w:rPr>
          <w:rFonts w:asciiTheme="minorHAnsi" w:hAnsiTheme="minorHAnsi" w:cstheme="minorHAnsi"/>
          <w:sz w:val="22"/>
          <w:szCs w:val="22"/>
        </w:rPr>
        <w:t xml:space="preserve">the </w:t>
      </w:r>
      <w:r w:rsidRPr="00404BAF">
        <w:rPr>
          <w:rFonts w:asciiTheme="minorHAnsi" w:hAnsiTheme="minorHAnsi" w:cstheme="minorHAnsi"/>
          <w:b/>
          <w:sz w:val="22"/>
          <w:szCs w:val="22"/>
        </w:rPr>
        <w:t>HUD web service</w:t>
      </w:r>
      <w:r w:rsidRPr="00404BAF">
        <w:rPr>
          <w:rFonts w:asciiTheme="minorHAnsi" w:hAnsiTheme="minorHAnsi" w:cstheme="minorHAnsi"/>
          <w:sz w:val="22"/>
          <w:szCs w:val="22"/>
        </w:rPr>
        <w:t xml:space="preserve">. </w:t>
      </w:r>
      <w:r w:rsidRPr="00404BAF">
        <w:rPr>
          <w:rFonts w:asciiTheme="minorHAnsi" w:hAnsiTheme="minorHAnsi" w:cstheme="minorHAnsi"/>
          <w:b/>
          <w:sz w:val="22"/>
          <w:szCs w:val="22"/>
        </w:rPr>
        <w:t xml:space="preserve">Technologies: </w:t>
      </w:r>
      <w:r w:rsidRPr="00404BAF">
        <w:rPr>
          <w:rFonts w:asciiTheme="minorHAnsi" w:hAnsiTheme="minorHAnsi" w:cstheme="minorHAnsi"/>
          <w:sz w:val="22"/>
          <w:szCs w:val="22"/>
        </w:rPr>
        <w:t>SQL Server 2008,</w:t>
      </w:r>
      <w:r w:rsidR="009E5DDD">
        <w:rPr>
          <w:rFonts w:asciiTheme="minorHAnsi" w:hAnsiTheme="minorHAnsi" w:cstheme="minorHAnsi"/>
          <w:sz w:val="22"/>
          <w:szCs w:val="22"/>
        </w:rPr>
        <w:t xml:space="preserve"> </w:t>
      </w:r>
      <w:r w:rsidRPr="00404BAF">
        <w:rPr>
          <w:rFonts w:asciiTheme="minorHAnsi" w:hAnsiTheme="minorHAnsi" w:cstheme="minorHAnsi"/>
          <w:sz w:val="22"/>
          <w:szCs w:val="22"/>
        </w:rPr>
        <w:t>TSQL, SQL Server Integration Services 2008, SQL Server Reporting Services 2008, SQL Server Analysis Services 2008.</w:t>
      </w:r>
    </w:p>
    <w:p w14:paraId="109CCBAD" w14:textId="77777777" w:rsidR="00577940" w:rsidRPr="00404BAF" w:rsidRDefault="00577940" w:rsidP="00237572">
      <w:pPr>
        <w:pStyle w:val="BodyTextIndent"/>
        <w:ind w:left="720"/>
        <w:jc w:val="both"/>
        <w:rPr>
          <w:rFonts w:asciiTheme="minorHAnsi" w:hAnsiTheme="minorHAnsi" w:cstheme="minorHAnsi"/>
          <w:sz w:val="22"/>
          <w:szCs w:val="22"/>
        </w:rPr>
      </w:pPr>
    </w:p>
    <w:p w14:paraId="6A3E6949" w14:textId="7D443BB2" w:rsidR="00577940" w:rsidRPr="00404BAF" w:rsidRDefault="00577940" w:rsidP="00237572">
      <w:pPr>
        <w:spacing w:before="120"/>
        <w:ind w:left="720"/>
        <w:jc w:val="both"/>
        <w:rPr>
          <w:rFonts w:asciiTheme="minorHAnsi" w:hAnsiTheme="minorHAnsi" w:cstheme="minorHAnsi"/>
          <w:sz w:val="22"/>
          <w:szCs w:val="22"/>
        </w:rPr>
      </w:pPr>
      <w:r w:rsidRPr="00404BAF">
        <w:rPr>
          <w:rFonts w:asciiTheme="minorHAnsi" w:hAnsiTheme="minorHAnsi" w:cstheme="minorHAnsi"/>
          <w:b/>
          <w:sz w:val="22"/>
          <w:szCs w:val="22"/>
        </w:rPr>
        <w:t xml:space="preserve">CXI Monitoring Tool: </w:t>
      </w:r>
      <w:r w:rsidRPr="00404BAF">
        <w:rPr>
          <w:rFonts w:asciiTheme="minorHAnsi" w:hAnsiTheme="minorHAnsi" w:cstheme="minorHAnsi"/>
          <w:sz w:val="22"/>
          <w:szCs w:val="22"/>
        </w:rPr>
        <w:t xml:space="preserve">Participated in </w:t>
      </w:r>
      <w:r w:rsidR="009E5DDD">
        <w:rPr>
          <w:rFonts w:asciiTheme="minorHAnsi" w:hAnsiTheme="minorHAnsi" w:cstheme="minorHAnsi"/>
          <w:sz w:val="22"/>
          <w:szCs w:val="22"/>
        </w:rPr>
        <w:t xml:space="preserve">the </w:t>
      </w:r>
      <w:r w:rsidRPr="00404BAF">
        <w:rPr>
          <w:rFonts w:asciiTheme="minorHAnsi" w:hAnsiTheme="minorHAnsi" w:cstheme="minorHAnsi"/>
          <w:sz w:val="22"/>
          <w:szCs w:val="22"/>
        </w:rPr>
        <w:t xml:space="preserve">Architecture design and development of this </w:t>
      </w:r>
      <w:r w:rsidRPr="00404BAF">
        <w:rPr>
          <w:rFonts w:asciiTheme="minorHAnsi" w:hAnsiTheme="minorHAnsi" w:cstheme="minorHAnsi"/>
          <w:b/>
          <w:sz w:val="22"/>
          <w:szCs w:val="22"/>
        </w:rPr>
        <w:t xml:space="preserve">Smart Client Application. </w:t>
      </w:r>
      <w:r w:rsidRPr="00404BAF">
        <w:rPr>
          <w:rFonts w:asciiTheme="minorHAnsi" w:hAnsiTheme="minorHAnsi" w:cstheme="minorHAnsi"/>
          <w:sz w:val="22"/>
          <w:szCs w:val="22"/>
        </w:rPr>
        <w:t xml:space="preserve">It handles numerous operations in a company like Project Development management, Recruitment process management, </w:t>
      </w:r>
      <w:r w:rsidR="009E5DDD">
        <w:rPr>
          <w:rFonts w:asciiTheme="minorHAnsi" w:hAnsiTheme="minorHAnsi" w:cstheme="minorHAnsi"/>
          <w:sz w:val="22"/>
          <w:szCs w:val="22"/>
        </w:rPr>
        <w:t xml:space="preserve">and </w:t>
      </w:r>
      <w:r w:rsidRPr="00404BAF">
        <w:rPr>
          <w:rFonts w:asciiTheme="minorHAnsi" w:hAnsiTheme="minorHAnsi" w:cstheme="minorHAnsi"/>
          <w:sz w:val="22"/>
          <w:szCs w:val="22"/>
        </w:rPr>
        <w:t xml:space="preserve">Time Tracking management. </w:t>
      </w:r>
      <w:r w:rsidRPr="00404BAF">
        <w:rPr>
          <w:rFonts w:asciiTheme="minorHAnsi" w:hAnsiTheme="minorHAnsi" w:cstheme="minorHAnsi"/>
          <w:b/>
          <w:sz w:val="22"/>
          <w:szCs w:val="22"/>
        </w:rPr>
        <w:t>Technologies: -</w:t>
      </w:r>
      <w:r w:rsidRPr="00404BAF">
        <w:rPr>
          <w:rFonts w:asciiTheme="minorHAnsi" w:hAnsiTheme="minorHAnsi" w:cstheme="minorHAnsi"/>
          <w:sz w:val="22"/>
          <w:szCs w:val="22"/>
        </w:rPr>
        <w:t xml:space="preserve">SQL Server </w:t>
      </w:r>
      <w:r w:rsidR="009E5DDD" w:rsidRPr="00404BAF">
        <w:rPr>
          <w:rFonts w:asciiTheme="minorHAnsi" w:hAnsiTheme="minorHAnsi" w:cstheme="minorHAnsi"/>
          <w:sz w:val="22"/>
          <w:szCs w:val="22"/>
        </w:rPr>
        <w:t>2008, TSQL</w:t>
      </w:r>
      <w:r w:rsidRPr="00404BAF">
        <w:rPr>
          <w:rFonts w:asciiTheme="minorHAnsi" w:hAnsiTheme="minorHAnsi" w:cstheme="minorHAnsi"/>
          <w:sz w:val="22"/>
          <w:szCs w:val="22"/>
        </w:rPr>
        <w:t>, .Net Framework 2.0, C#, Web Services, ADO.NET, XML,</w:t>
      </w:r>
      <w:r w:rsidR="009E5DDD">
        <w:rPr>
          <w:rFonts w:asciiTheme="minorHAnsi" w:hAnsiTheme="minorHAnsi" w:cstheme="minorHAnsi"/>
          <w:sz w:val="22"/>
          <w:szCs w:val="22"/>
        </w:rPr>
        <w:t xml:space="preserve"> </w:t>
      </w:r>
      <w:r w:rsidRPr="00404BAF">
        <w:rPr>
          <w:rFonts w:asciiTheme="minorHAnsi" w:hAnsiTheme="minorHAnsi" w:cstheme="minorHAnsi"/>
          <w:sz w:val="22"/>
          <w:szCs w:val="22"/>
        </w:rPr>
        <w:t>SQL Server 2005, SQL Reporting Services 2005.</w:t>
      </w:r>
    </w:p>
    <w:p w14:paraId="775A139F" w14:textId="77777777" w:rsidR="00577940" w:rsidRPr="00404BAF" w:rsidRDefault="00577940" w:rsidP="00237572">
      <w:pPr>
        <w:spacing w:before="120"/>
        <w:ind w:left="720"/>
        <w:jc w:val="both"/>
        <w:rPr>
          <w:rFonts w:asciiTheme="minorHAnsi" w:hAnsiTheme="minorHAnsi" w:cstheme="minorHAnsi"/>
          <w:sz w:val="22"/>
          <w:szCs w:val="22"/>
        </w:rPr>
      </w:pPr>
    </w:p>
    <w:p w14:paraId="55AFAF80" w14:textId="44423381" w:rsidR="00577940" w:rsidRPr="00404BAF" w:rsidRDefault="00577940" w:rsidP="00237572">
      <w:pPr>
        <w:pStyle w:val="BodyTextIndent"/>
        <w:ind w:left="720"/>
        <w:jc w:val="both"/>
        <w:rPr>
          <w:rFonts w:asciiTheme="minorHAnsi" w:hAnsiTheme="minorHAnsi" w:cstheme="minorHAnsi"/>
          <w:sz w:val="22"/>
          <w:szCs w:val="22"/>
        </w:rPr>
      </w:pPr>
      <w:r w:rsidRPr="00404BAF">
        <w:rPr>
          <w:rFonts w:asciiTheme="minorHAnsi" w:hAnsiTheme="minorHAnsi" w:cstheme="minorHAnsi"/>
          <w:b/>
          <w:sz w:val="22"/>
          <w:szCs w:val="22"/>
        </w:rPr>
        <w:t>Business Card Builder:</w:t>
      </w:r>
      <w:r w:rsidRPr="00404BAF">
        <w:rPr>
          <w:rFonts w:asciiTheme="minorHAnsi" w:hAnsiTheme="minorHAnsi" w:cstheme="minorHAnsi"/>
          <w:sz w:val="22"/>
          <w:szCs w:val="22"/>
        </w:rPr>
        <w:t xml:space="preserve"> Architected and developed this online card builder web application that</w:t>
      </w:r>
      <w:r w:rsidR="009E5DDD">
        <w:rPr>
          <w:rFonts w:asciiTheme="minorHAnsi" w:hAnsiTheme="minorHAnsi" w:cstheme="minorHAnsi"/>
          <w:sz w:val="22"/>
          <w:szCs w:val="22"/>
        </w:rPr>
        <w:t xml:space="preserve"> </w:t>
      </w:r>
      <w:r w:rsidRPr="00404BAF">
        <w:rPr>
          <w:rFonts w:asciiTheme="minorHAnsi" w:hAnsiTheme="minorHAnsi" w:cstheme="minorHAnsi"/>
          <w:sz w:val="22"/>
          <w:szCs w:val="22"/>
        </w:rPr>
        <w:t xml:space="preserve">provides </w:t>
      </w:r>
      <w:r w:rsidR="009E5DDD">
        <w:rPr>
          <w:rFonts w:asciiTheme="minorHAnsi" w:hAnsiTheme="minorHAnsi" w:cstheme="minorHAnsi"/>
          <w:sz w:val="22"/>
          <w:szCs w:val="22"/>
        </w:rPr>
        <w:t xml:space="preserve">the </w:t>
      </w:r>
      <w:r w:rsidRPr="00404BAF">
        <w:rPr>
          <w:rFonts w:asciiTheme="minorHAnsi" w:hAnsiTheme="minorHAnsi" w:cstheme="minorHAnsi"/>
          <w:sz w:val="22"/>
          <w:szCs w:val="22"/>
        </w:rPr>
        <w:t xml:space="preserve">facility to the customer to customize </w:t>
      </w:r>
      <w:r w:rsidR="009E5DDD">
        <w:rPr>
          <w:rFonts w:asciiTheme="minorHAnsi" w:hAnsiTheme="minorHAnsi" w:cstheme="minorHAnsi"/>
          <w:sz w:val="22"/>
          <w:szCs w:val="22"/>
        </w:rPr>
        <w:t xml:space="preserve">the </w:t>
      </w:r>
      <w:r w:rsidRPr="00404BAF">
        <w:rPr>
          <w:rFonts w:asciiTheme="minorHAnsi" w:hAnsiTheme="minorHAnsi" w:cstheme="minorHAnsi"/>
          <w:sz w:val="22"/>
          <w:szCs w:val="22"/>
        </w:rPr>
        <w:t>design of their bu</w:t>
      </w:r>
      <w:r w:rsidR="00404BAF">
        <w:rPr>
          <w:rFonts w:asciiTheme="minorHAnsi" w:hAnsiTheme="minorHAnsi" w:cstheme="minorHAnsi"/>
          <w:sz w:val="22"/>
          <w:szCs w:val="22"/>
        </w:rPr>
        <w:t xml:space="preserve">siness card, make </w:t>
      </w:r>
      <w:r w:rsidR="0000302C">
        <w:rPr>
          <w:rFonts w:asciiTheme="minorHAnsi" w:hAnsiTheme="minorHAnsi" w:cstheme="minorHAnsi"/>
          <w:sz w:val="22"/>
          <w:szCs w:val="22"/>
        </w:rPr>
        <w:t>online</w:t>
      </w:r>
      <w:r w:rsidR="00404BAF">
        <w:rPr>
          <w:rFonts w:asciiTheme="minorHAnsi" w:hAnsiTheme="minorHAnsi" w:cstheme="minorHAnsi"/>
          <w:sz w:val="22"/>
          <w:szCs w:val="22"/>
        </w:rPr>
        <w:t xml:space="preserve"> </w:t>
      </w:r>
      <w:r w:rsidR="009E5DDD">
        <w:rPr>
          <w:rFonts w:asciiTheme="minorHAnsi" w:hAnsiTheme="minorHAnsi" w:cstheme="minorHAnsi"/>
          <w:sz w:val="22"/>
          <w:szCs w:val="22"/>
        </w:rPr>
        <w:t>orders,</w:t>
      </w:r>
      <w:r w:rsidRPr="00404BAF">
        <w:rPr>
          <w:rFonts w:asciiTheme="minorHAnsi" w:hAnsiTheme="minorHAnsi" w:cstheme="minorHAnsi"/>
          <w:sz w:val="22"/>
          <w:szCs w:val="22"/>
        </w:rPr>
        <w:t xml:space="preserve"> </w:t>
      </w:r>
      <w:r w:rsidR="008558A0" w:rsidRPr="00404BAF">
        <w:rPr>
          <w:rFonts w:asciiTheme="minorHAnsi" w:hAnsiTheme="minorHAnsi" w:cstheme="minorHAnsi"/>
          <w:sz w:val="22"/>
          <w:szCs w:val="22"/>
        </w:rPr>
        <w:t>and</w:t>
      </w:r>
      <w:r w:rsidRPr="00404BAF">
        <w:rPr>
          <w:rFonts w:asciiTheme="minorHAnsi" w:hAnsiTheme="minorHAnsi" w:cstheme="minorHAnsi"/>
          <w:sz w:val="22"/>
          <w:szCs w:val="22"/>
        </w:rPr>
        <w:t xml:space="preserve"> </w:t>
      </w:r>
      <w:r w:rsidR="009E5DDD">
        <w:rPr>
          <w:rFonts w:asciiTheme="minorHAnsi" w:hAnsiTheme="minorHAnsi" w:cstheme="minorHAnsi"/>
          <w:sz w:val="22"/>
          <w:szCs w:val="22"/>
        </w:rPr>
        <w:t>make</w:t>
      </w:r>
      <w:r w:rsidRPr="00404BAF">
        <w:rPr>
          <w:rFonts w:asciiTheme="minorHAnsi" w:hAnsiTheme="minorHAnsi" w:cstheme="minorHAnsi"/>
          <w:sz w:val="22"/>
          <w:szCs w:val="22"/>
        </w:rPr>
        <w:t xml:space="preserve"> payment online. Created dozens of custom </w:t>
      </w:r>
      <w:r w:rsidR="009E5DDD">
        <w:rPr>
          <w:rFonts w:asciiTheme="minorHAnsi" w:hAnsiTheme="minorHAnsi" w:cstheme="minorHAnsi"/>
          <w:sz w:val="22"/>
          <w:szCs w:val="22"/>
        </w:rPr>
        <w:t>Excel</w:t>
      </w:r>
      <w:r w:rsidRPr="00404BAF">
        <w:rPr>
          <w:rFonts w:asciiTheme="minorHAnsi" w:hAnsiTheme="minorHAnsi" w:cstheme="minorHAnsi"/>
          <w:sz w:val="22"/>
          <w:szCs w:val="22"/>
        </w:rPr>
        <w:t xml:space="preserve"> reports and used </w:t>
      </w:r>
      <w:r w:rsidR="009E5DDD">
        <w:rPr>
          <w:rFonts w:asciiTheme="minorHAnsi" w:hAnsiTheme="minorHAnsi" w:cstheme="minorHAnsi"/>
          <w:sz w:val="22"/>
          <w:szCs w:val="22"/>
        </w:rPr>
        <w:t xml:space="preserve">the </w:t>
      </w:r>
      <w:r w:rsidRPr="00404BAF">
        <w:rPr>
          <w:rFonts w:asciiTheme="minorHAnsi" w:hAnsiTheme="minorHAnsi" w:cstheme="minorHAnsi"/>
          <w:sz w:val="22"/>
          <w:szCs w:val="22"/>
        </w:rPr>
        <w:t xml:space="preserve">GDI+ facility of.net to provide custom design of business </w:t>
      </w:r>
      <w:r w:rsidR="009E5DDD">
        <w:rPr>
          <w:rFonts w:asciiTheme="minorHAnsi" w:hAnsiTheme="minorHAnsi" w:cstheme="minorHAnsi"/>
          <w:sz w:val="22"/>
          <w:szCs w:val="22"/>
        </w:rPr>
        <w:t>cards</w:t>
      </w:r>
      <w:r w:rsidRPr="00404BAF">
        <w:rPr>
          <w:rFonts w:asciiTheme="minorHAnsi" w:hAnsiTheme="minorHAnsi" w:cstheme="minorHAnsi"/>
          <w:sz w:val="22"/>
          <w:szCs w:val="22"/>
        </w:rPr>
        <w:t>. Tools utilized – Net Framework 2.0, C#, ASP.NET, ADO, SQL Server 2005, CSS. AJAX, Payment Gateway, XML.</w:t>
      </w:r>
    </w:p>
    <w:p w14:paraId="5E32BF2E" w14:textId="77777777" w:rsidR="00577940" w:rsidRPr="00404BAF" w:rsidRDefault="00577940">
      <w:pPr>
        <w:pStyle w:val="Heading2"/>
        <w:rPr>
          <w:rFonts w:asciiTheme="minorHAnsi" w:hAnsiTheme="minorHAnsi" w:cstheme="minorHAnsi"/>
          <w:b/>
          <w:sz w:val="22"/>
          <w:szCs w:val="22"/>
        </w:rPr>
      </w:pPr>
    </w:p>
    <w:p w14:paraId="5BDD3C4C" w14:textId="77777777" w:rsidR="00577940" w:rsidRPr="00404BAF" w:rsidRDefault="00577940">
      <w:pPr>
        <w:pStyle w:val="Heading2"/>
        <w:rPr>
          <w:rFonts w:asciiTheme="minorHAnsi" w:hAnsiTheme="minorHAnsi" w:cstheme="minorHAnsi"/>
          <w:b/>
          <w:sz w:val="22"/>
          <w:szCs w:val="22"/>
        </w:rPr>
      </w:pPr>
      <w:r w:rsidRPr="00404BAF">
        <w:rPr>
          <w:rFonts w:asciiTheme="minorHAnsi" w:hAnsiTheme="minorHAnsi" w:cstheme="minorHAnsi"/>
          <w:b/>
          <w:sz w:val="22"/>
          <w:szCs w:val="22"/>
        </w:rPr>
        <w:t>Education</w:t>
      </w:r>
    </w:p>
    <w:p w14:paraId="515F21B9" w14:textId="77777777" w:rsidR="00577940" w:rsidRPr="00404BAF" w:rsidRDefault="00577940">
      <w:pPr>
        <w:shd w:val="pct12" w:color="auto" w:fill="FFFFFF"/>
        <w:rPr>
          <w:rFonts w:asciiTheme="minorHAnsi" w:hAnsiTheme="minorHAnsi" w:cstheme="minorHAnsi"/>
          <w:sz w:val="22"/>
          <w:szCs w:val="22"/>
        </w:rPr>
      </w:pPr>
    </w:p>
    <w:p w14:paraId="499DA88C" w14:textId="11233AF7" w:rsidR="00442A42" w:rsidRPr="009F1FD0" w:rsidRDefault="00577940" w:rsidP="009F1FD0">
      <w:pPr>
        <w:pStyle w:val="ListParagraph"/>
        <w:numPr>
          <w:ilvl w:val="0"/>
          <w:numId w:val="28"/>
        </w:numPr>
        <w:spacing w:before="120"/>
        <w:rPr>
          <w:rFonts w:asciiTheme="minorHAnsi" w:hAnsiTheme="minorHAnsi" w:cstheme="minorHAnsi"/>
          <w:sz w:val="22"/>
          <w:szCs w:val="22"/>
        </w:rPr>
      </w:pPr>
      <w:r w:rsidRPr="009F1FD0">
        <w:rPr>
          <w:rFonts w:asciiTheme="minorHAnsi" w:hAnsiTheme="minorHAnsi" w:cstheme="minorHAnsi"/>
          <w:b/>
          <w:sz w:val="22"/>
          <w:szCs w:val="22"/>
        </w:rPr>
        <w:t xml:space="preserve">Master of Computer Applications, </w:t>
      </w:r>
      <w:r w:rsidRPr="009F1FD0">
        <w:rPr>
          <w:rFonts w:asciiTheme="minorHAnsi" w:hAnsiTheme="minorHAnsi" w:cstheme="minorHAnsi"/>
          <w:sz w:val="22"/>
          <w:szCs w:val="22"/>
        </w:rPr>
        <w:t>M.D. University, Rohtak (2004).</w:t>
      </w:r>
    </w:p>
    <w:p w14:paraId="0E2CA0A3" w14:textId="77777777" w:rsidR="00D55843" w:rsidRPr="009F1FD0" w:rsidRDefault="00D55843" w:rsidP="009F1FD0">
      <w:pPr>
        <w:pStyle w:val="ListParagraph"/>
        <w:numPr>
          <w:ilvl w:val="0"/>
          <w:numId w:val="28"/>
        </w:numPr>
        <w:spacing w:before="120"/>
        <w:rPr>
          <w:rFonts w:asciiTheme="minorHAnsi" w:hAnsiTheme="minorHAnsi" w:cstheme="minorHAnsi"/>
          <w:b/>
          <w:bCs/>
          <w:sz w:val="22"/>
          <w:szCs w:val="22"/>
        </w:rPr>
      </w:pPr>
      <w:r w:rsidRPr="009F1FD0">
        <w:rPr>
          <w:rFonts w:asciiTheme="minorHAnsi" w:hAnsiTheme="minorHAnsi" w:cstheme="minorHAnsi"/>
          <w:b/>
          <w:bCs/>
          <w:sz w:val="22"/>
          <w:szCs w:val="22"/>
        </w:rPr>
        <w:t>Microsoft Certified: Azure Data Engineer Associate</w:t>
      </w:r>
    </w:p>
    <w:p w14:paraId="0F99DCD7" w14:textId="6E766D7F" w:rsidR="00D55843" w:rsidRPr="009F1FD0" w:rsidRDefault="00D55843" w:rsidP="009F1FD0">
      <w:pPr>
        <w:pStyle w:val="ListParagraph"/>
        <w:numPr>
          <w:ilvl w:val="0"/>
          <w:numId w:val="28"/>
        </w:numPr>
        <w:spacing w:before="120"/>
        <w:rPr>
          <w:rFonts w:asciiTheme="minorHAnsi" w:hAnsiTheme="minorHAnsi" w:cstheme="minorHAnsi"/>
          <w:b/>
          <w:bCs/>
          <w:sz w:val="22"/>
          <w:szCs w:val="22"/>
        </w:rPr>
      </w:pPr>
      <w:r w:rsidRPr="009F1FD0">
        <w:rPr>
          <w:rFonts w:asciiTheme="minorHAnsi" w:hAnsiTheme="minorHAnsi" w:cstheme="minorHAnsi"/>
          <w:b/>
          <w:bCs/>
          <w:sz w:val="22"/>
          <w:szCs w:val="22"/>
        </w:rPr>
        <w:t>Microsoft Certified: Data Analyst Associate</w:t>
      </w:r>
    </w:p>
    <w:p w14:paraId="505385FD" w14:textId="648940CD" w:rsidR="00D55843" w:rsidRPr="009F1FD0" w:rsidRDefault="00D55843" w:rsidP="009F1FD0">
      <w:pPr>
        <w:pStyle w:val="ListParagraph"/>
        <w:numPr>
          <w:ilvl w:val="0"/>
          <w:numId w:val="28"/>
        </w:numPr>
        <w:spacing w:before="120"/>
        <w:rPr>
          <w:rFonts w:asciiTheme="minorHAnsi" w:hAnsiTheme="minorHAnsi" w:cstheme="minorHAnsi"/>
          <w:b/>
          <w:bCs/>
          <w:sz w:val="22"/>
          <w:szCs w:val="22"/>
        </w:rPr>
      </w:pPr>
      <w:r w:rsidRPr="009F1FD0">
        <w:rPr>
          <w:rFonts w:asciiTheme="minorHAnsi" w:hAnsiTheme="minorHAnsi" w:cstheme="minorHAnsi"/>
          <w:b/>
          <w:bCs/>
          <w:sz w:val="22"/>
          <w:szCs w:val="22"/>
        </w:rPr>
        <w:t>AZ-900 Microsoft Certified: Azure Fundamentals</w:t>
      </w:r>
    </w:p>
    <w:p w14:paraId="3FCD45B6" w14:textId="594B9938" w:rsidR="00D55843" w:rsidRDefault="00D55843" w:rsidP="009F1FD0">
      <w:pPr>
        <w:pStyle w:val="ListParagraph"/>
        <w:numPr>
          <w:ilvl w:val="0"/>
          <w:numId w:val="28"/>
        </w:numPr>
        <w:spacing w:before="120"/>
        <w:rPr>
          <w:rFonts w:asciiTheme="minorHAnsi" w:hAnsiTheme="minorHAnsi" w:cstheme="minorHAnsi"/>
          <w:b/>
          <w:bCs/>
          <w:sz w:val="22"/>
          <w:szCs w:val="22"/>
        </w:rPr>
      </w:pPr>
      <w:r w:rsidRPr="009F1FD0">
        <w:rPr>
          <w:rFonts w:asciiTheme="minorHAnsi" w:hAnsiTheme="minorHAnsi" w:cstheme="minorHAnsi"/>
          <w:b/>
          <w:bCs/>
          <w:sz w:val="22"/>
          <w:szCs w:val="22"/>
        </w:rPr>
        <w:t>DP-900: Microsoft Azure Data Fundamentals</w:t>
      </w:r>
    </w:p>
    <w:p w14:paraId="4441EE4F" w14:textId="71F15A3D" w:rsidR="00B34590" w:rsidRDefault="00B34590" w:rsidP="009F1FD0">
      <w:pPr>
        <w:pStyle w:val="ListParagraph"/>
        <w:numPr>
          <w:ilvl w:val="0"/>
          <w:numId w:val="28"/>
        </w:numPr>
        <w:spacing w:before="120"/>
        <w:rPr>
          <w:rFonts w:asciiTheme="minorHAnsi" w:hAnsiTheme="minorHAnsi" w:cstheme="minorHAnsi"/>
          <w:b/>
          <w:bCs/>
          <w:sz w:val="22"/>
          <w:szCs w:val="22"/>
        </w:rPr>
      </w:pPr>
      <w:r w:rsidRPr="00B34590">
        <w:rPr>
          <w:rFonts w:asciiTheme="minorHAnsi" w:hAnsiTheme="minorHAnsi" w:cstheme="minorHAnsi"/>
          <w:b/>
          <w:bCs/>
          <w:sz w:val="22"/>
          <w:szCs w:val="22"/>
        </w:rPr>
        <w:t>SC-900 Microsoft Certified: Security, Compliance, and Identity Fundamentals</w:t>
      </w:r>
    </w:p>
    <w:p w14:paraId="531FBE16" w14:textId="1F077CF9" w:rsidR="00347FAA" w:rsidRDefault="00347FAA" w:rsidP="009F1FD0">
      <w:pPr>
        <w:pStyle w:val="ListParagraph"/>
        <w:numPr>
          <w:ilvl w:val="0"/>
          <w:numId w:val="28"/>
        </w:numPr>
        <w:spacing w:before="120"/>
        <w:rPr>
          <w:rFonts w:asciiTheme="minorHAnsi" w:hAnsiTheme="minorHAnsi" w:cstheme="minorHAnsi"/>
          <w:b/>
          <w:bCs/>
          <w:sz w:val="22"/>
          <w:szCs w:val="22"/>
        </w:rPr>
      </w:pPr>
      <w:r>
        <w:rPr>
          <w:rFonts w:asciiTheme="minorHAnsi" w:hAnsiTheme="minorHAnsi" w:cstheme="minorHAnsi"/>
          <w:b/>
          <w:bCs/>
          <w:sz w:val="22"/>
          <w:szCs w:val="22"/>
        </w:rPr>
        <w:t xml:space="preserve">DP-500 </w:t>
      </w:r>
      <w:r w:rsidRPr="00347FAA">
        <w:rPr>
          <w:rFonts w:asciiTheme="minorHAnsi" w:hAnsiTheme="minorHAnsi" w:cstheme="minorHAnsi"/>
          <w:b/>
          <w:bCs/>
          <w:sz w:val="22"/>
          <w:szCs w:val="22"/>
        </w:rPr>
        <w:t>Microsoft Certified: Azure Enterprise Data Analyst Associate</w:t>
      </w:r>
    </w:p>
    <w:p w14:paraId="7D522B6E" w14:textId="087E22B9" w:rsidR="00FE27F9" w:rsidRPr="009F1FD0" w:rsidRDefault="00FE27F9" w:rsidP="009F1FD0">
      <w:pPr>
        <w:pStyle w:val="ListParagraph"/>
        <w:numPr>
          <w:ilvl w:val="0"/>
          <w:numId w:val="28"/>
        </w:numPr>
        <w:spacing w:before="120"/>
        <w:rPr>
          <w:rFonts w:asciiTheme="minorHAnsi" w:hAnsiTheme="minorHAnsi" w:cstheme="minorHAnsi"/>
          <w:b/>
          <w:bCs/>
          <w:sz w:val="22"/>
          <w:szCs w:val="22"/>
        </w:rPr>
      </w:pPr>
      <w:r>
        <w:rPr>
          <w:rFonts w:asciiTheme="minorHAnsi" w:hAnsiTheme="minorHAnsi" w:cstheme="minorHAnsi"/>
          <w:b/>
          <w:bCs/>
          <w:sz w:val="22"/>
          <w:szCs w:val="22"/>
        </w:rPr>
        <w:t>DP-300</w:t>
      </w:r>
      <w:r w:rsidRPr="00FE27F9">
        <w:rPr>
          <w:rFonts w:asciiTheme="minorHAnsi" w:hAnsiTheme="minorHAnsi" w:cstheme="minorHAnsi"/>
          <w:b/>
          <w:bCs/>
          <w:sz w:val="22"/>
          <w:szCs w:val="22"/>
        </w:rPr>
        <w:t xml:space="preserve"> Administering Microsoft Azure SQL Solutions</w:t>
      </w:r>
    </w:p>
    <w:p w14:paraId="4057E3BE" w14:textId="77777777" w:rsidR="00442A42" w:rsidRPr="009F1FD0" w:rsidRDefault="00442A42" w:rsidP="009F1FD0">
      <w:pPr>
        <w:pStyle w:val="ListParagraph"/>
        <w:numPr>
          <w:ilvl w:val="0"/>
          <w:numId w:val="28"/>
        </w:numPr>
        <w:spacing w:before="120"/>
        <w:rPr>
          <w:rFonts w:asciiTheme="minorHAnsi" w:hAnsiTheme="minorHAnsi" w:cstheme="minorHAnsi"/>
          <w:sz w:val="22"/>
          <w:szCs w:val="22"/>
        </w:rPr>
      </w:pPr>
      <w:r w:rsidRPr="009F1FD0">
        <w:rPr>
          <w:rFonts w:asciiTheme="minorHAnsi" w:hAnsiTheme="minorHAnsi" w:cstheme="minorHAnsi"/>
          <w:b/>
          <w:sz w:val="22"/>
          <w:szCs w:val="22"/>
        </w:rPr>
        <w:t xml:space="preserve">Microsoft Certified Professional </w:t>
      </w:r>
      <w:r w:rsidRPr="009F1FD0">
        <w:rPr>
          <w:rFonts w:asciiTheme="minorHAnsi" w:hAnsiTheme="minorHAnsi" w:cstheme="minorHAnsi"/>
          <w:sz w:val="22"/>
          <w:szCs w:val="22"/>
        </w:rPr>
        <w:t>in Implementing a Data warehouse with Microsoft SQL SERVER 2012.</w:t>
      </w:r>
    </w:p>
    <w:p w14:paraId="06C8C48C" w14:textId="77777777" w:rsidR="00442A42" w:rsidRPr="009F1FD0" w:rsidRDefault="00442A42" w:rsidP="009F1FD0">
      <w:pPr>
        <w:pStyle w:val="ListParagraph"/>
        <w:numPr>
          <w:ilvl w:val="0"/>
          <w:numId w:val="28"/>
        </w:numPr>
        <w:spacing w:before="120"/>
        <w:rPr>
          <w:rFonts w:asciiTheme="minorHAnsi" w:hAnsiTheme="minorHAnsi" w:cstheme="minorHAnsi"/>
          <w:sz w:val="22"/>
          <w:szCs w:val="22"/>
        </w:rPr>
      </w:pPr>
      <w:r w:rsidRPr="009F1FD0">
        <w:rPr>
          <w:rFonts w:asciiTheme="minorHAnsi" w:hAnsiTheme="minorHAnsi" w:cstheme="minorHAnsi"/>
          <w:b/>
          <w:sz w:val="22"/>
          <w:szCs w:val="22"/>
        </w:rPr>
        <w:t xml:space="preserve">Microsoft Certified Technology Specialist </w:t>
      </w:r>
      <w:r w:rsidRPr="009F1FD0">
        <w:rPr>
          <w:rFonts w:asciiTheme="minorHAnsi" w:hAnsiTheme="minorHAnsi" w:cstheme="minorHAnsi"/>
          <w:sz w:val="22"/>
          <w:szCs w:val="22"/>
        </w:rPr>
        <w:t>in Microsoft® SQL Server™ 2005- Implementation and Maintenance.</w:t>
      </w:r>
    </w:p>
    <w:p w14:paraId="3DDED628" w14:textId="77777777" w:rsidR="00577940" w:rsidRPr="00404BAF" w:rsidRDefault="00577940">
      <w:pPr>
        <w:pStyle w:val="Heading2"/>
        <w:rPr>
          <w:rFonts w:asciiTheme="minorHAnsi" w:hAnsiTheme="minorHAnsi" w:cstheme="minorHAnsi"/>
          <w:b/>
          <w:sz w:val="22"/>
          <w:szCs w:val="22"/>
        </w:rPr>
      </w:pPr>
    </w:p>
    <w:p w14:paraId="28CA9686" w14:textId="77777777" w:rsidR="00577940" w:rsidRPr="00404BAF" w:rsidRDefault="00577940">
      <w:pPr>
        <w:pStyle w:val="Heading2"/>
        <w:rPr>
          <w:rFonts w:asciiTheme="minorHAnsi" w:hAnsiTheme="minorHAnsi" w:cstheme="minorHAnsi"/>
          <w:b/>
          <w:sz w:val="22"/>
          <w:szCs w:val="22"/>
        </w:rPr>
      </w:pPr>
      <w:r w:rsidRPr="00404BAF">
        <w:rPr>
          <w:rFonts w:asciiTheme="minorHAnsi" w:hAnsiTheme="minorHAnsi" w:cstheme="minorHAnsi"/>
          <w:b/>
          <w:sz w:val="22"/>
          <w:szCs w:val="22"/>
        </w:rPr>
        <w:t>Personal Profile</w:t>
      </w:r>
    </w:p>
    <w:p w14:paraId="7EFD4BEC" w14:textId="77777777" w:rsidR="00577940" w:rsidRPr="00404BAF" w:rsidRDefault="00577940">
      <w:pPr>
        <w:shd w:val="pct12" w:color="auto" w:fill="FFFFFF"/>
        <w:rPr>
          <w:rFonts w:asciiTheme="minorHAnsi" w:hAnsiTheme="minorHAnsi" w:cstheme="minorHAnsi"/>
          <w:sz w:val="22"/>
          <w:szCs w:val="22"/>
        </w:rPr>
      </w:pPr>
    </w:p>
    <w:p w14:paraId="23F4DCCC" w14:textId="77777777" w:rsidR="009E5DDD" w:rsidRDefault="00577940" w:rsidP="006F1BC4">
      <w:pPr>
        <w:spacing w:before="120"/>
        <w:rPr>
          <w:rFonts w:asciiTheme="minorHAnsi" w:hAnsiTheme="minorHAnsi" w:cstheme="minorHAnsi"/>
          <w:sz w:val="22"/>
          <w:szCs w:val="22"/>
        </w:rPr>
      </w:pPr>
      <w:r w:rsidRPr="00404BAF">
        <w:rPr>
          <w:rFonts w:asciiTheme="minorHAnsi" w:hAnsiTheme="minorHAnsi" w:cstheme="minorHAnsi"/>
          <w:sz w:val="22"/>
          <w:szCs w:val="22"/>
        </w:rPr>
        <w:tab/>
      </w:r>
      <w:r w:rsidRPr="00404BAF">
        <w:rPr>
          <w:rFonts w:asciiTheme="minorHAnsi" w:hAnsiTheme="minorHAnsi" w:cstheme="minorHAnsi"/>
          <w:sz w:val="22"/>
          <w:szCs w:val="22"/>
        </w:rPr>
        <w:tab/>
        <w:t xml:space="preserve">Passport: </w:t>
      </w:r>
      <w:r w:rsidR="00F250D7" w:rsidRPr="00F250D7">
        <w:rPr>
          <w:rFonts w:asciiTheme="minorHAnsi" w:hAnsiTheme="minorHAnsi" w:cstheme="minorHAnsi"/>
          <w:sz w:val="22"/>
          <w:szCs w:val="22"/>
        </w:rPr>
        <w:t>T9651286</w:t>
      </w:r>
    </w:p>
    <w:p w14:paraId="528203EF" w14:textId="2110FE34" w:rsidR="00577940" w:rsidRPr="00404BAF" w:rsidRDefault="00577940" w:rsidP="006F1BC4">
      <w:pPr>
        <w:spacing w:before="120"/>
        <w:rPr>
          <w:rFonts w:asciiTheme="minorHAnsi" w:hAnsiTheme="minorHAnsi" w:cstheme="minorHAnsi"/>
          <w:sz w:val="22"/>
          <w:szCs w:val="22"/>
        </w:rPr>
      </w:pPr>
      <w:r w:rsidRPr="00404BAF">
        <w:rPr>
          <w:rFonts w:asciiTheme="minorHAnsi" w:hAnsiTheme="minorHAnsi" w:cstheme="minorHAnsi"/>
          <w:sz w:val="22"/>
          <w:szCs w:val="22"/>
        </w:rPr>
        <w:tab/>
      </w:r>
      <w:r w:rsidRPr="00404BAF">
        <w:rPr>
          <w:rFonts w:asciiTheme="minorHAnsi" w:hAnsiTheme="minorHAnsi" w:cstheme="minorHAnsi"/>
          <w:sz w:val="22"/>
          <w:szCs w:val="22"/>
        </w:rPr>
        <w:tab/>
        <w:t>Languages known: English, Hindi</w:t>
      </w:r>
    </w:p>
    <w:sectPr w:rsidR="00577940" w:rsidRPr="00404BAF" w:rsidSect="008B1579">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720" w:right="1080" w:bottom="720" w:left="1080" w:header="720"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69398" w14:textId="77777777" w:rsidR="000B3861" w:rsidRDefault="000B3861" w:rsidP="000576CE">
      <w:r>
        <w:separator/>
      </w:r>
    </w:p>
  </w:endnote>
  <w:endnote w:type="continuationSeparator" w:id="0">
    <w:p w14:paraId="0AA58E8A" w14:textId="77777777" w:rsidR="000B3861" w:rsidRDefault="000B3861" w:rsidP="00057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DAEF" w14:textId="77777777" w:rsidR="000576CE" w:rsidRDefault="00057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25795"/>
      <w:docPartObj>
        <w:docPartGallery w:val="Page Numbers (Bottom of Page)"/>
        <w:docPartUnique/>
      </w:docPartObj>
    </w:sdtPr>
    <w:sdtEndPr>
      <w:rPr>
        <w:noProof/>
      </w:rPr>
    </w:sdtEndPr>
    <w:sdtContent>
      <w:p w14:paraId="15887B2A" w14:textId="347862ED" w:rsidR="007D2F7B" w:rsidRDefault="007D2F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06CDDD" w14:textId="77777777" w:rsidR="000576CE" w:rsidRDefault="000576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F593" w14:textId="77777777" w:rsidR="000576CE" w:rsidRDefault="00057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26155" w14:textId="77777777" w:rsidR="000B3861" w:rsidRDefault="000B3861" w:rsidP="000576CE">
      <w:r>
        <w:separator/>
      </w:r>
    </w:p>
  </w:footnote>
  <w:footnote w:type="continuationSeparator" w:id="0">
    <w:p w14:paraId="153450E5" w14:textId="77777777" w:rsidR="000B3861" w:rsidRDefault="000B3861" w:rsidP="000576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4E65" w14:textId="77777777" w:rsidR="000576CE" w:rsidRDefault="00057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BBA4" w14:textId="5D16F3FB" w:rsidR="000576CE" w:rsidRPr="000576CE" w:rsidRDefault="000576CE" w:rsidP="000576CE">
    <w:pPr>
      <w:pStyle w:val="Header"/>
      <w:rPr>
        <w:rFonts w:eastAsia="Calibri" w:cs="Calibri"/>
        <w:b/>
        <w:bCs/>
        <w:sz w:val="28"/>
        <w:szCs w:val="28"/>
      </w:rPr>
    </w:pPr>
    <w:r w:rsidRPr="000576CE">
      <w:rPr>
        <w:b/>
        <w:bCs/>
        <w:noProof/>
        <w:sz w:val="28"/>
        <w:szCs w:val="28"/>
      </w:rPr>
      <w:t>Dharam Singh</w:t>
    </w:r>
  </w:p>
  <w:p w14:paraId="01B2EE20" w14:textId="0DA7FF29" w:rsidR="000576CE" w:rsidRDefault="000576CE" w:rsidP="000576CE">
    <w:pPr>
      <w:pStyle w:val="Header"/>
      <w:rPr>
        <w:sz w:val="24"/>
        <w:szCs w:val="24"/>
      </w:rPr>
    </w:pPr>
    <w:r>
      <w:rPr>
        <w:sz w:val="24"/>
        <w:szCs w:val="24"/>
      </w:rPr>
      <w:t>Senior Data Architect</w:t>
    </w:r>
  </w:p>
  <w:p w14:paraId="654858AB" w14:textId="1C40EC38" w:rsidR="000576CE" w:rsidRDefault="000576CE" w:rsidP="000576CE">
    <w:pPr>
      <w:pStyle w:val="Header"/>
      <w:rPr>
        <w:sz w:val="24"/>
        <w:szCs w:val="24"/>
      </w:rPr>
    </w:pPr>
    <w:r>
      <w:rPr>
        <w:noProof/>
        <w:sz w:val="24"/>
        <w:szCs w:val="24"/>
      </w:rPr>
      <mc:AlternateContent>
        <mc:Choice Requires="wps">
          <w:drawing>
            <wp:anchor distT="0" distB="0" distL="114300" distR="114300" simplePos="0" relativeHeight="251660288" behindDoc="0" locked="0" layoutInCell="1" allowOverlap="1" wp14:anchorId="6D0CBE9A" wp14:editId="1CF906BE">
              <wp:simplePos x="0" y="0"/>
              <wp:positionH relativeFrom="column">
                <wp:posOffset>-8255</wp:posOffset>
              </wp:positionH>
              <wp:positionV relativeFrom="paragraph">
                <wp:posOffset>100965</wp:posOffset>
              </wp:positionV>
              <wp:extent cx="6388100"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638810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E782E" id="Straight Connector 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7.95pt" to="502.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" strokecolor="gray [1629]"/>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A619" w14:textId="77777777" w:rsidR="000576CE" w:rsidRDefault="00057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B13"/>
    <w:multiLevelType w:val="hybridMultilevel"/>
    <w:tmpl w:val="C3169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5F078C"/>
    <w:multiLevelType w:val="singleLevel"/>
    <w:tmpl w:val="14BA71F2"/>
    <w:lvl w:ilvl="0">
      <w:start w:val="1"/>
      <w:numFmt w:val="bullet"/>
      <w:pStyle w:val="Style2"/>
      <w:lvlText w:val=""/>
      <w:lvlJc w:val="left"/>
      <w:pPr>
        <w:tabs>
          <w:tab w:val="num" w:pos="360"/>
        </w:tabs>
        <w:ind w:left="360" w:hanging="360"/>
      </w:pPr>
      <w:rPr>
        <w:rFonts w:ascii="Wingdings" w:hAnsi="Wingdings" w:hint="default"/>
        <w:sz w:val="20"/>
      </w:rPr>
    </w:lvl>
  </w:abstractNum>
  <w:abstractNum w:abstractNumId="2" w15:restartNumberingAfterBreak="0">
    <w:nsid w:val="0CF25769"/>
    <w:multiLevelType w:val="singleLevel"/>
    <w:tmpl w:val="613EF188"/>
    <w:lvl w:ilvl="0">
      <w:start w:val="1"/>
      <w:numFmt w:val="bullet"/>
      <w:lvlText w:val=""/>
      <w:lvlJc w:val="left"/>
      <w:pPr>
        <w:tabs>
          <w:tab w:val="num" w:pos="432"/>
        </w:tabs>
        <w:ind w:left="360" w:hanging="288"/>
      </w:pPr>
      <w:rPr>
        <w:rFonts w:ascii="Wingdings" w:hAnsi="Wingdings" w:hint="default"/>
      </w:rPr>
    </w:lvl>
  </w:abstractNum>
  <w:abstractNum w:abstractNumId="3" w15:restartNumberingAfterBreak="0">
    <w:nsid w:val="0E894636"/>
    <w:multiLevelType w:val="multilevel"/>
    <w:tmpl w:val="B356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60380"/>
    <w:multiLevelType w:val="hybridMultilevel"/>
    <w:tmpl w:val="2822F8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831F66"/>
    <w:multiLevelType w:val="hybridMultilevel"/>
    <w:tmpl w:val="AFF8431E"/>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2160"/>
        </w:tabs>
        <w:ind w:left="2160" w:hanging="360"/>
      </w:pPr>
      <w:rPr>
        <w:rFonts w:cs="Times New Roman"/>
      </w:rPr>
    </w:lvl>
    <w:lvl w:ilvl="2" w:tplc="04090005">
      <w:start w:val="1"/>
      <w:numFmt w:val="decimal"/>
      <w:lvlText w:val="%3."/>
      <w:lvlJc w:val="left"/>
      <w:pPr>
        <w:tabs>
          <w:tab w:val="num" w:pos="2880"/>
        </w:tabs>
        <w:ind w:left="2880" w:hanging="360"/>
      </w:pPr>
      <w:rPr>
        <w:rFonts w:cs="Times New Roman"/>
      </w:rPr>
    </w:lvl>
    <w:lvl w:ilvl="3" w:tplc="04090001">
      <w:start w:val="1"/>
      <w:numFmt w:val="decimal"/>
      <w:lvlText w:val="%4."/>
      <w:lvlJc w:val="left"/>
      <w:pPr>
        <w:tabs>
          <w:tab w:val="num" w:pos="3600"/>
        </w:tabs>
        <w:ind w:left="3600" w:hanging="360"/>
      </w:pPr>
      <w:rPr>
        <w:rFonts w:cs="Times New Roman"/>
      </w:rPr>
    </w:lvl>
    <w:lvl w:ilvl="4" w:tplc="04090003">
      <w:start w:val="1"/>
      <w:numFmt w:val="decimal"/>
      <w:lvlText w:val="%5."/>
      <w:lvlJc w:val="left"/>
      <w:pPr>
        <w:tabs>
          <w:tab w:val="num" w:pos="4320"/>
        </w:tabs>
        <w:ind w:left="4320" w:hanging="360"/>
      </w:pPr>
      <w:rPr>
        <w:rFonts w:cs="Times New Roman"/>
      </w:rPr>
    </w:lvl>
    <w:lvl w:ilvl="5" w:tplc="04090005">
      <w:start w:val="1"/>
      <w:numFmt w:val="decimal"/>
      <w:lvlText w:val="%6."/>
      <w:lvlJc w:val="left"/>
      <w:pPr>
        <w:tabs>
          <w:tab w:val="num" w:pos="5040"/>
        </w:tabs>
        <w:ind w:left="5040" w:hanging="360"/>
      </w:pPr>
      <w:rPr>
        <w:rFonts w:cs="Times New Roman"/>
      </w:rPr>
    </w:lvl>
    <w:lvl w:ilvl="6" w:tplc="04090001">
      <w:start w:val="1"/>
      <w:numFmt w:val="decimal"/>
      <w:lvlText w:val="%7."/>
      <w:lvlJc w:val="left"/>
      <w:pPr>
        <w:tabs>
          <w:tab w:val="num" w:pos="5760"/>
        </w:tabs>
        <w:ind w:left="5760" w:hanging="360"/>
      </w:pPr>
      <w:rPr>
        <w:rFonts w:cs="Times New Roman"/>
      </w:rPr>
    </w:lvl>
    <w:lvl w:ilvl="7" w:tplc="04090003">
      <w:start w:val="1"/>
      <w:numFmt w:val="decimal"/>
      <w:lvlText w:val="%8."/>
      <w:lvlJc w:val="left"/>
      <w:pPr>
        <w:tabs>
          <w:tab w:val="num" w:pos="6480"/>
        </w:tabs>
        <w:ind w:left="6480" w:hanging="360"/>
      </w:pPr>
      <w:rPr>
        <w:rFonts w:cs="Times New Roman"/>
      </w:rPr>
    </w:lvl>
    <w:lvl w:ilvl="8" w:tplc="04090005">
      <w:start w:val="1"/>
      <w:numFmt w:val="decimal"/>
      <w:lvlText w:val="%9."/>
      <w:lvlJc w:val="left"/>
      <w:pPr>
        <w:tabs>
          <w:tab w:val="num" w:pos="7200"/>
        </w:tabs>
        <w:ind w:left="7200" w:hanging="360"/>
      </w:pPr>
      <w:rPr>
        <w:rFonts w:cs="Times New Roman"/>
      </w:rPr>
    </w:lvl>
  </w:abstractNum>
  <w:abstractNum w:abstractNumId="6" w15:restartNumberingAfterBreak="0">
    <w:nsid w:val="18150078"/>
    <w:multiLevelType w:val="hybridMultilevel"/>
    <w:tmpl w:val="471428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3676794"/>
    <w:multiLevelType w:val="hybridMultilevel"/>
    <w:tmpl w:val="E37CC9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921B8E"/>
    <w:multiLevelType w:val="hybridMultilevel"/>
    <w:tmpl w:val="AB126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B20652"/>
    <w:multiLevelType w:val="singleLevel"/>
    <w:tmpl w:val="E6B2D30C"/>
    <w:lvl w:ilvl="0">
      <w:start w:val="1"/>
      <w:numFmt w:val="bullet"/>
      <w:lvlText w:val=""/>
      <w:lvlJc w:val="left"/>
      <w:pPr>
        <w:tabs>
          <w:tab w:val="num" w:pos="432"/>
        </w:tabs>
        <w:ind w:left="360" w:hanging="288"/>
      </w:pPr>
      <w:rPr>
        <w:rFonts w:ascii="Wingdings" w:hAnsi="Wingdings" w:hint="default"/>
      </w:rPr>
    </w:lvl>
  </w:abstractNum>
  <w:abstractNum w:abstractNumId="10" w15:restartNumberingAfterBreak="0">
    <w:nsid w:val="29460D68"/>
    <w:multiLevelType w:val="hybridMultilevel"/>
    <w:tmpl w:val="F7D06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C42C7F"/>
    <w:multiLevelType w:val="singleLevel"/>
    <w:tmpl w:val="6BE839BC"/>
    <w:lvl w:ilvl="0">
      <w:start w:val="303"/>
      <w:numFmt w:val="bullet"/>
      <w:lvlText w:val=""/>
      <w:lvlJc w:val="left"/>
      <w:pPr>
        <w:tabs>
          <w:tab w:val="num" w:pos="360"/>
        </w:tabs>
        <w:ind w:left="360" w:hanging="360"/>
      </w:pPr>
      <w:rPr>
        <w:rFonts w:ascii="Symbol" w:hAnsi="Symbol" w:hint="default"/>
        <w:sz w:val="16"/>
      </w:rPr>
    </w:lvl>
  </w:abstractNum>
  <w:abstractNum w:abstractNumId="12" w15:restartNumberingAfterBreak="0">
    <w:nsid w:val="326D38AC"/>
    <w:multiLevelType w:val="hybridMultilevel"/>
    <w:tmpl w:val="BA748118"/>
    <w:lvl w:ilvl="0" w:tplc="C076021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533036"/>
    <w:multiLevelType w:val="hybridMultilevel"/>
    <w:tmpl w:val="95402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00F85"/>
    <w:multiLevelType w:val="singleLevel"/>
    <w:tmpl w:val="D9C26AD8"/>
    <w:lvl w:ilvl="0">
      <w:start w:val="1"/>
      <w:numFmt w:val="bullet"/>
      <w:pStyle w:val="Page1ColumnBullet"/>
      <w:lvlText w:val=""/>
      <w:lvlJc w:val="left"/>
      <w:pPr>
        <w:tabs>
          <w:tab w:val="num" w:pos="432"/>
        </w:tabs>
        <w:ind w:left="360" w:hanging="288"/>
      </w:pPr>
      <w:rPr>
        <w:rFonts w:ascii="Wingdings" w:hAnsi="Wingdings" w:hint="default"/>
      </w:rPr>
    </w:lvl>
  </w:abstractNum>
  <w:abstractNum w:abstractNumId="15" w15:restartNumberingAfterBreak="0">
    <w:nsid w:val="409C6888"/>
    <w:multiLevelType w:val="multilevel"/>
    <w:tmpl w:val="D468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C4E2D"/>
    <w:multiLevelType w:val="hybridMultilevel"/>
    <w:tmpl w:val="3800A55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2E93496"/>
    <w:multiLevelType w:val="singleLevel"/>
    <w:tmpl w:val="8F1A6120"/>
    <w:lvl w:ilvl="0">
      <w:start w:val="1"/>
      <w:numFmt w:val="bullet"/>
      <w:lvlText w:val=""/>
      <w:lvlJc w:val="left"/>
      <w:pPr>
        <w:tabs>
          <w:tab w:val="num" w:pos="360"/>
        </w:tabs>
        <w:ind w:left="360" w:hanging="360"/>
      </w:pPr>
      <w:rPr>
        <w:rFonts w:ascii="Wingdings" w:hAnsi="Wingdings" w:hint="default"/>
        <w:sz w:val="20"/>
      </w:rPr>
    </w:lvl>
  </w:abstractNum>
  <w:abstractNum w:abstractNumId="18" w15:restartNumberingAfterBreak="0">
    <w:nsid w:val="498423CE"/>
    <w:multiLevelType w:val="hybridMultilevel"/>
    <w:tmpl w:val="B0B83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33B3B3C"/>
    <w:multiLevelType w:val="multilevel"/>
    <w:tmpl w:val="431CE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BE0889"/>
    <w:multiLevelType w:val="singleLevel"/>
    <w:tmpl w:val="686443BC"/>
    <w:lvl w:ilvl="0">
      <w:start w:val="1"/>
      <w:numFmt w:val="bullet"/>
      <w:pStyle w:val="Style3"/>
      <w:lvlText w:val=""/>
      <w:lvlJc w:val="left"/>
      <w:pPr>
        <w:tabs>
          <w:tab w:val="num" w:pos="360"/>
        </w:tabs>
        <w:ind w:left="360" w:hanging="360"/>
      </w:pPr>
      <w:rPr>
        <w:rFonts w:ascii="Wingdings" w:hAnsi="Wingdings" w:hint="default"/>
        <w:sz w:val="20"/>
      </w:rPr>
    </w:lvl>
  </w:abstractNum>
  <w:abstractNum w:abstractNumId="21" w15:restartNumberingAfterBreak="0">
    <w:nsid w:val="5B8C5FD8"/>
    <w:multiLevelType w:val="hybridMultilevel"/>
    <w:tmpl w:val="5470C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5563D3"/>
    <w:multiLevelType w:val="hybridMultilevel"/>
    <w:tmpl w:val="A9F23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8C2175"/>
    <w:multiLevelType w:val="singleLevel"/>
    <w:tmpl w:val="E6B2D30C"/>
    <w:lvl w:ilvl="0">
      <w:start w:val="1"/>
      <w:numFmt w:val="bullet"/>
      <w:lvlText w:val=""/>
      <w:lvlJc w:val="left"/>
      <w:pPr>
        <w:tabs>
          <w:tab w:val="num" w:pos="432"/>
        </w:tabs>
        <w:ind w:left="360" w:hanging="288"/>
      </w:pPr>
      <w:rPr>
        <w:rFonts w:ascii="Wingdings" w:hAnsi="Wingdings" w:hint="default"/>
      </w:rPr>
    </w:lvl>
  </w:abstractNum>
  <w:abstractNum w:abstractNumId="24" w15:restartNumberingAfterBreak="0">
    <w:nsid w:val="6D9D713A"/>
    <w:multiLevelType w:val="hybridMultilevel"/>
    <w:tmpl w:val="32A43B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16E6C12"/>
    <w:multiLevelType w:val="hybridMultilevel"/>
    <w:tmpl w:val="9CDC10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19D5BF8"/>
    <w:multiLevelType w:val="hybridMultilevel"/>
    <w:tmpl w:val="0C5222FA"/>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1250848747">
    <w:abstractNumId w:val="9"/>
  </w:num>
  <w:num w:numId="2" w16cid:durableId="1634217240">
    <w:abstractNumId w:val="23"/>
  </w:num>
  <w:num w:numId="3" w16cid:durableId="1817993493">
    <w:abstractNumId w:val="14"/>
  </w:num>
  <w:num w:numId="4" w16cid:durableId="115102357">
    <w:abstractNumId w:val="14"/>
  </w:num>
  <w:num w:numId="5" w16cid:durableId="650328490">
    <w:abstractNumId w:val="14"/>
  </w:num>
  <w:num w:numId="6" w16cid:durableId="2057464224">
    <w:abstractNumId w:val="14"/>
  </w:num>
  <w:num w:numId="7" w16cid:durableId="455762082">
    <w:abstractNumId w:val="14"/>
  </w:num>
  <w:num w:numId="8" w16cid:durableId="1477994666">
    <w:abstractNumId w:val="14"/>
  </w:num>
  <w:num w:numId="9" w16cid:durableId="2122021459">
    <w:abstractNumId w:val="14"/>
  </w:num>
  <w:num w:numId="10" w16cid:durableId="1267537460">
    <w:abstractNumId w:val="2"/>
  </w:num>
  <w:num w:numId="11" w16cid:durableId="1479346696">
    <w:abstractNumId w:val="2"/>
  </w:num>
  <w:num w:numId="12" w16cid:durableId="730467779">
    <w:abstractNumId w:val="1"/>
  </w:num>
  <w:num w:numId="13" w16cid:durableId="1123426769">
    <w:abstractNumId w:val="14"/>
  </w:num>
  <w:num w:numId="14" w16cid:durableId="681512974">
    <w:abstractNumId w:val="20"/>
  </w:num>
  <w:num w:numId="15" w16cid:durableId="16784020">
    <w:abstractNumId w:val="14"/>
  </w:num>
  <w:num w:numId="16" w16cid:durableId="689601357">
    <w:abstractNumId w:val="14"/>
  </w:num>
  <w:num w:numId="17" w16cid:durableId="1422604738">
    <w:abstractNumId w:val="17"/>
  </w:num>
  <w:num w:numId="18" w16cid:durableId="1774013526">
    <w:abstractNumId w:val="11"/>
  </w:num>
  <w:num w:numId="19" w16cid:durableId="1823351500">
    <w:abstractNumId w:val="6"/>
  </w:num>
  <w:num w:numId="20" w16cid:durableId="1034577067">
    <w:abstractNumId w:val="26"/>
  </w:num>
  <w:num w:numId="21" w16cid:durableId="105415759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32464975">
    <w:abstractNumId w:val="10"/>
  </w:num>
  <w:num w:numId="23" w16cid:durableId="1830974467">
    <w:abstractNumId w:val="4"/>
  </w:num>
  <w:num w:numId="24" w16cid:durableId="1665951">
    <w:abstractNumId w:val="19"/>
  </w:num>
  <w:num w:numId="25" w16cid:durableId="799759519">
    <w:abstractNumId w:val="24"/>
  </w:num>
  <w:num w:numId="26" w16cid:durableId="303631736">
    <w:abstractNumId w:val="3"/>
  </w:num>
  <w:num w:numId="27" w16cid:durableId="813912552">
    <w:abstractNumId w:val="15"/>
  </w:num>
  <w:num w:numId="28" w16cid:durableId="2103336385">
    <w:abstractNumId w:val="25"/>
  </w:num>
  <w:num w:numId="29" w16cid:durableId="903487096">
    <w:abstractNumId w:val="12"/>
  </w:num>
  <w:num w:numId="30" w16cid:durableId="1195725990">
    <w:abstractNumId w:val="16"/>
  </w:num>
  <w:num w:numId="31" w16cid:durableId="1836215589">
    <w:abstractNumId w:val="22"/>
  </w:num>
  <w:num w:numId="32" w16cid:durableId="228810248">
    <w:abstractNumId w:val="13"/>
  </w:num>
  <w:num w:numId="33" w16cid:durableId="977076789">
    <w:abstractNumId w:val="18"/>
  </w:num>
  <w:num w:numId="34" w16cid:durableId="1429306060">
    <w:abstractNumId w:val="8"/>
  </w:num>
  <w:num w:numId="35" w16cid:durableId="326595382">
    <w:abstractNumId w:val="7"/>
  </w:num>
  <w:num w:numId="36" w16cid:durableId="41750977">
    <w:abstractNumId w:val="21"/>
  </w:num>
  <w:num w:numId="37" w16cid:durableId="1497184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6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21A"/>
    <w:rsid w:val="0000302C"/>
    <w:rsid w:val="00012433"/>
    <w:rsid w:val="0004189D"/>
    <w:rsid w:val="000463B3"/>
    <w:rsid w:val="00047C38"/>
    <w:rsid w:val="00052FA3"/>
    <w:rsid w:val="000576CE"/>
    <w:rsid w:val="00060D45"/>
    <w:rsid w:val="00063DFA"/>
    <w:rsid w:val="0006745B"/>
    <w:rsid w:val="000674AD"/>
    <w:rsid w:val="000877F1"/>
    <w:rsid w:val="000B3861"/>
    <w:rsid w:val="000B5FC1"/>
    <w:rsid w:val="00103435"/>
    <w:rsid w:val="00114EF3"/>
    <w:rsid w:val="001320FC"/>
    <w:rsid w:val="001413D4"/>
    <w:rsid w:val="00141D62"/>
    <w:rsid w:val="00143A05"/>
    <w:rsid w:val="001549EB"/>
    <w:rsid w:val="00156611"/>
    <w:rsid w:val="00170F45"/>
    <w:rsid w:val="0018542D"/>
    <w:rsid w:val="001B216D"/>
    <w:rsid w:val="001C5000"/>
    <w:rsid w:val="001D68C3"/>
    <w:rsid w:val="001E5A05"/>
    <w:rsid w:val="001F1957"/>
    <w:rsid w:val="00227D60"/>
    <w:rsid w:val="00235B75"/>
    <w:rsid w:val="00236188"/>
    <w:rsid w:val="00237572"/>
    <w:rsid w:val="00251486"/>
    <w:rsid w:val="00275723"/>
    <w:rsid w:val="002B3FFF"/>
    <w:rsid w:val="002C3F1B"/>
    <w:rsid w:val="002E48A8"/>
    <w:rsid w:val="002E4936"/>
    <w:rsid w:val="002E4DDB"/>
    <w:rsid w:val="002E6102"/>
    <w:rsid w:val="003107D1"/>
    <w:rsid w:val="00320053"/>
    <w:rsid w:val="00325C76"/>
    <w:rsid w:val="003261BC"/>
    <w:rsid w:val="003374D0"/>
    <w:rsid w:val="00344945"/>
    <w:rsid w:val="00347FAA"/>
    <w:rsid w:val="00350FFB"/>
    <w:rsid w:val="003618AC"/>
    <w:rsid w:val="003649F3"/>
    <w:rsid w:val="00366948"/>
    <w:rsid w:val="00383560"/>
    <w:rsid w:val="00387679"/>
    <w:rsid w:val="003E1DCC"/>
    <w:rsid w:val="003E424F"/>
    <w:rsid w:val="003E7B1B"/>
    <w:rsid w:val="003F26FE"/>
    <w:rsid w:val="003F3BC3"/>
    <w:rsid w:val="00404BAF"/>
    <w:rsid w:val="00404F0F"/>
    <w:rsid w:val="00413087"/>
    <w:rsid w:val="00415E16"/>
    <w:rsid w:val="004166D3"/>
    <w:rsid w:val="00423ADB"/>
    <w:rsid w:val="00433B71"/>
    <w:rsid w:val="004354EB"/>
    <w:rsid w:val="00442A42"/>
    <w:rsid w:val="00445084"/>
    <w:rsid w:val="0045376E"/>
    <w:rsid w:val="00474039"/>
    <w:rsid w:val="004760D9"/>
    <w:rsid w:val="0048044F"/>
    <w:rsid w:val="004A61CD"/>
    <w:rsid w:val="004A7E93"/>
    <w:rsid w:val="004D1C56"/>
    <w:rsid w:val="004D7AA6"/>
    <w:rsid w:val="004E0662"/>
    <w:rsid w:val="004E58EC"/>
    <w:rsid w:val="004E7961"/>
    <w:rsid w:val="004F3C73"/>
    <w:rsid w:val="004F3E2B"/>
    <w:rsid w:val="004F6EFB"/>
    <w:rsid w:val="00502A07"/>
    <w:rsid w:val="00510D4D"/>
    <w:rsid w:val="00525FFC"/>
    <w:rsid w:val="005578D1"/>
    <w:rsid w:val="00565E56"/>
    <w:rsid w:val="00577940"/>
    <w:rsid w:val="00581CC3"/>
    <w:rsid w:val="005908FC"/>
    <w:rsid w:val="005B465B"/>
    <w:rsid w:val="005F6C35"/>
    <w:rsid w:val="005F7DCF"/>
    <w:rsid w:val="00605B4E"/>
    <w:rsid w:val="00610DA4"/>
    <w:rsid w:val="006144C6"/>
    <w:rsid w:val="00614513"/>
    <w:rsid w:val="00653BF0"/>
    <w:rsid w:val="00656681"/>
    <w:rsid w:val="00663F34"/>
    <w:rsid w:val="00674007"/>
    <w:rsid w:val="00674977"/>
    <w:rsid w:val="0067629D"/>
    <w:rsid w:val="00677488"/>
    <w:rsid w:val="00687F2A"/>
    <w:rsid w:val="00693608"/>
    <w:rsid w:val="00693D97"/>
    <w:rsid w:val="006C27F1"/>
    <w:rsid w:val="006D182F"/>
    <w:rsid w:val="006F1BC4"/>
    <w:rsid w:val="006F2A76"/>
    <w:rsid w:val="006F70BA"/>
    <w:rsid w:val="00701627"/>
    <w:rsid w:val="0070234C"/>
    <w:rsid w:val="007129E2"/>
    <w:rsid w:val="00732BF7"/>
    <w:rsid w:val="007554DF"/>
    <w:rsid w:val="00770CD2"/>
    <w:rsid w:val="007774C9"/>
    <w:rsid w:val="007A56F5"/>
    <w:rsid w:val="007B22B9"/>
    <w:rsid w:val="007B3037"/>
    <w:rsid w:val="007C2147"/>
    <w:rsid w:val="007D2F7B"/>
    <w:rsid w:val="007D4544"/>
    <w:rsid w:val="007E6334"/>
    <w:rsid w:val="00816D0E"/>
    <w:rsid w:val="0083010B"/>
    <w:rsid w:val="0085370E"/>
    <w:rsid w:val="008558A0"/>
    <w:rsid w:val="00871CAF"/>
    <w:rsid w:val="00874D50"/>
    <w:rsid w:val="008B1579"/>
    <w:rsid w:val="008C204E"/>
    <w:rsid w:val="008F1D74"/>
    <w:rsid w:val="008F475C"/>
    <w:rsid w:val="008F6BCF"/>
    <w:rsid w:val="00912696"/>
    <w:rsid w:val="00912D41"/>
    <w:rsid w:val="00920140"/>
    <w:rsid w:val="0093133E"/>
    <w:rsid w:val="00951C75"/>
    <w:rsid w:val="0096050E"/>
    <w:rsid w:val="00965E4B"/>
    <w:rsid w:val="009860E1"/>
    <w:rsid w:val="0099313A"/>
    <w:rsid w:val="009951C7"/>
    <w:rsid w:val="009957DA"/>
    <w:rsid w:val="009B4C16"/>
    <w:rsid w:val="009B5336"/>
    <w:rsid w:val="009C255C"/>
    <w:rsid w:val="009C7F35"/>
    <w:rsid w:val="009E080F"/>
    <w:rsid w:val="009E5DDD"/>
    <w:rsid w:val="009E75D3"/>
    <w:rsid w:val="009F021A"/>
    <w:rsid w:val="009F16E2"/>
    <w:rsid w:val="009F1FD0"/>
    <w:rsid w:val="00A25591"/>
    <w:rsid w:val="00A537BF"/>
    <w:rsid w:val="00A6314A"/>
    <w:rsid w:val="00A701AD"/>
    <w:rsid w:val="00A71A3E"/>
    <w:rsid w:val="00A75016"/>
    <w:rsid w:val="00A8334A"/>
    <w:rsid w:val="00AA5B72"/>
    <w:rsid w:val="00AC556E"/>
    <w:rsid w:val="00B23766"/>
    <w:rsid w:val="00B34590"/>
    <w:rsid w:val="00B3585E"/>
    <w:rsid w:val="00B5303D"/>
    <w:rsid w:val="00B61189"/>
    <w:rsid w:val="00B705B1"/>
    <w:rsid w:val="00B766A2"/>
    <w:rsid w:val="00B82F7E"/>
    <w:rsid w:val="00BA3CD1"/>
    <w:rsid w:val="00BB5411"/>
    <w:rsid w:val="00BF27F1"/>
    <w:rsid w:val="00BF3FDB"/>
    <w:rsid w:val="00BF6F88"/>
    <w:rsid w:val="00C02311"/>
    <w:rsid w:val="00C23769"/>
    <w:rsid w:val="00C67FB5"/>
    <w:rsid w:val="00C709C8"/>
    <w:rsid w:val="00C70D15"/>
    <w:rsid w:val="00C804DF"/>
    <w:rsid w:val="00CB0262"/>
    <w:rsid w:val="00CC5958"/>
    <w:rsid w:val="00CC5B89"/>
    <w:rsid w:val="00CC6F8F"/>
    <w:rsid w:val="00CD1918"/>
    <w:rsid w:val="00CD5B54"/>
    <w:rsid w:val="00CE3291"/>
    <w:rsid w:val="00CF45BB"/>
    <w:rsid w:val="00D1343E"/>
    <w:rsid w:val="00D52B64"/>
    <w:rsid w:val="00D5501E"/>
    <w:rsid w:val="00D55843"/>
    <w:rsid w:val="00D71DEB"/>
    <w:rsid w:val="00D84646"/>
    <w:rsid w:val="00D91E5D"/>
    <w:rsid w:val="00D92E3B"/>
    <w:rsid w:val="00DC4979"/>
    <w:rsid w:val="00DC71FC"/>
    <w:rsid w:val="00DD01A7"/>
    <w:rsid w:val="00E01D8C"/>
    <w:rsid w:val="00E27F6B"/>
    <w:rsid w:val="00E30922"/>
    <w:rsid w:val="00E40ED9"/>
    <w:rsid w:val="00E54C09"/>
    <w:rsid w:val="00EB0A25"/>
    <w:rsid w:val="00EE1BFA"/>
    <w:rsid w:val="00F067FA"/>
    <w:rsid w:val="00F250D7"/>
    <w:rsid w:val="00F55593"/>
    <w:rsid w:val="00F5695D"/>
    <w:rsid w:val="00F6597C"/>
    <w:rsid w:val="00F737D6"/>
    <w:rsid w:val="00FA2AA3"/>
    <w:rsid w:val="00FE27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ABB483"/>
  <w15:docId w15:val="{6AE405D4-F926-429A-9CBA-E4DB269E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102"/>
    <w:rPr>
      <w:rFonts w:ascii="Arial" w:hAnsi="Arial"/>
      <w:sz w:val="20"/>
      <w:szCs w:val="20"/>
    </w:rPr>
  </w:style>
  <w:style w:type="paragraph" w:styleId="Heading1">
    <w:name w:val="heading 1"/>
    <w:basedOn w:val="Normal"/>
    <w:next w:val="Normal"/>
    <w:link w:val="Heading1Char"/>
    <w:uiPriority w:val="99"/>
    <w:qFormat/>
    <w:rsid w:val="00D5501E"/>
    <w:pPr>
      <w:keepNext/>
      <w:outlineLvl w:val="0"/>
    </w:pPr>
    <w:rPr>
      <w:sz w:val="36"/>
    </w:rPr>
  </w:style>
  <w:style w:type="paragraph" w:styleId="Heading2">
    <w:name w:val="heading 2"/>
    <w:basedOn w:val="Normal"/>
    <w:next w:val="Normal"/>
    <w:link w:val="Heading2Char"/>
    <w:uiPriority w:val="99"/>
    <w:qFormat/>
    <w:rsid w:val="00D5501E"/>
    <w:pPr>
      <w:keepNext/>
      <w:outlineLvl w:val="1"/>
    </w:pPr>
    <w:rPr>
      <w:sz w:val="24"/>
    </w:rPr>
  </w:style>
  <w:style w:type="paragraph" w:styleId="Heading3">
    <w:name w:val="heading 3"/>
    <w:basedOn w:val="Normal"/>
    <w:next w:val="Normal"/>
    <w:link w:val="Heading3Char"/>
    <w:uiPriority w:val="99"/>
    <w:qFormat/>
    <w:rsid w:val="00D5501E"/>
    <w:pPr>
      <w:keepNext/>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94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2F4946"/>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2F4946"/>
    <w:rPr>
      <w:rFonts w:asciiTheme="majorHAnsi" w:eastAsiaTheme="majorEastAsia" w:hAnsiTheme="majorHAnsi" w:cstheme="majorBidi"/>
      <w:b/>
      <w:bCs/>
      <w:sz w:val="26"/>
      <w:szCs w:val="26"/>
    </w:rPr>
  </w:style>
  <w:style w:type="paragraph" w:customStyle="1" w:styleId="Page1ColumnBullet">
    <w:name w:val="Page 1 Column Bullet"/>
    <w:basedOn w:val="Normal"/>
    <w:autoRedefine/>
    <w:uiPriority w:val="99"/>
    <w:rsid w:val="00D5501E"/>
    <w:pPr>
      <w:numPr>
        <w:numId w:val="16"/>
      </w:numPr>
      <w:spacing w:before="120"/>
    </w:pPr>
    <w:rPr>
      <w:rFonts w:ascii="Arial Narrow" w:hAnsi="Arial Narrow"/>
    </w:rPr>
  </w:style>
  <w:style w:type="paragraph" w:customStyle="1" w:styleId="Style1">
    <w:name w:val="Style1"/>
    <w:basedOn w:val="BodyTextFirstIndent"/>
    <w:autoRedefine/>
    <w:uiPriority w:val="99"/>
    <w:rsid w:val="00D5501E"/>
    <w:pPr>
      <w:spacing w:before="120" w:after="0"/>
      <w:ind w:left="432" w:hanging="360"/>
    </w:pPr>
    <w:rPr>
      <w:rFonts w:ascii="Arial Narrow" w:hAnsi="Arial Narrow"/>
    </w:rPr>
  </w:style>
  <w:style w:type="paragraph" w:styleId="BodyText">
    <w:name w:val="Body Text"/>
    <w:basedOn w:val="Normal"/>
    <w:link w:val="BodyTextChar"/>
    <w:uiPriority w:val="99"/>
    <w:semiHidden/>
    <w:rsid w:val="00D5501E"/>
    <w:pPr>
      <w:spacing w:after="120"/>
    </w:pPr>
  </w:style>
  <w:style w:type="character" w:customStyle="1" w:styleId="BodyTextChar">
    <w:name w:val="Body Text Char"/>
    <w:basedOn w:val="DefaultParagraphFont"/>
    <w:link w:val="BodyText"/>
    <w:uiPriority w:val="99"/>
    <w:semiHidden/>
    <w:rsid w:val="002F4946"/>
    <w:rPr>
      <w:rFonts w:ascii="Arial" w:hAnsi="Arial"/>
      <w:sz w:val="20"/>
      <w:szCs w:val="20"/>
    </w:rPr>
  </w:style>
  <w:style w:type="paragraph" w:styleId="BodyTextFirstIndent">
    <w:name w:val="Body Text First Indent"/>
    <w:basedOn w:val="BodyText"/>
    <w:link w:val="BodyTextFirstIndentChar"/>
    <w:uiPriority w:val="99"/>
    <w:semiHidden/>
    <w:rsid w:val="00D5501E"/>
    <w:pPr>
      <w:ind w:firstLine="210"/>
    </w:pPr>
  </w:style>
  <w:style w:type="character" w:customStyle="1" w:styleId="BodyTextFirstIndentChar">
    <w:name w:val="Body Text First Indent Char"/>
    <w:basedOn w:val="BodyTextChar"/>
    <w:link w:val="BodyTextFirstIndent"/>
    <w:uiPriority w:val="99"/>
    <w:semiHidden/>
    <w:rsid w:val="002F4946"/>
    <w:rPr>
      <w:rFonts w:ascii="Arial" w:hAnsi="Arial"/>
      <w:sz w:val="20"/>
      <w:szCs w:val="20"/>
    </w:rPr>
  </w:style>
  <w:style w:type="paragraph" w:customStyle="1" w:styleId="Page2ColumnBullet">
    <w:name w:val="Page 2 Column Bullet"/>
    <w:basedOn w:val="Page1ColumnBullet"/>
    <w:autoRedefine/>
    <w:uiPriority w:val="99"/>
    <w:rsid w:val="00D5501E"/>
    <w:pPr>
      <w:numPr>
        <w:numId w:val="0"/>
      </w:numPr>
      <w:jc w:val="both"/>
    </w:pPr>
    <w:rPr>
      <w:rFonts w:ascii="Arial" w:hAnsi="Arial"/>
    </w:rPr>
  </w:style>
  <w:style w:type="paragraph" w:customStyle="1" w:styleId="Style2">
    <w:name w:val="Style2"/>
    <w:basedOn w:val="Normal"/>
    <w:uiPriority w:val="99"/>
    <w:rsid w:val="00D5501E"/>
    <w:pPr>
      <w:numPr>
        <w:numId w:val="12"/>
      </w:numPr>
      <w:spacing w:before="120"/>
    </w:pPr>
    <w:rPr>
      <w:rFonts w:ascii="Arial Narrow" w:hAnsi="Arial Narrow"/>
    </w:rPr>
  </w:style>
  <w:style w:type="paragraph" w:customStyle="1" w:styleId="Style3">
    <w:name w:val="Style3"/>
    <w:basedOn w:val="Normal"/>
    <w:uiPriority w:val="99"/>
    <w:rsid w:val="00D5501E"/>
    <w:pPr>
      <w:numPr>
        <w:numId w:val="14"/>
      </w:numPr>
      <w:spacing w:before="120"/>
      <w:ind w:right="360"/>
      <w:jc w:val="both"/>
    </w:pPr>
    <w:rPr>
      <w:rFonts w:ascii="Times New Roman" w:hAnsi="Times New Roman"/>
    </w:rPr>
  </w:style>
  <w:style w:type="character" w:styleId="Hyperlink">
    <w:name w:val="Hyperlink"/>
    <w:basedOn w:val="DefaultParagraphFont"/>
    <w:uiPriority w:val="99"/>
    <w:semiHidden/>
    <w:rsid w:val="00D5501E"/>
    <w:rPr>
      <w:rFonts w:cs="Times New Roman"/>
      <w:color w:val="0000FF"/>
      <w:u w:val="single"/>
    </w:rPr>
  </w:style>
  <w:style w:type="paragraph" w:styleId="BodyText2">
    <w:name w:val="Body Text 2"/>
    <w:basedOn w:val="Normal"/>
    <w:link w:val="BodyText2Char"/>
    <w:uiPriority w:val="99"/>
    <w:semiHidden/>
    <w:rsid w:val="00D5501E"/>
    <w:rPr>
      <w:sz w:val="18"/>
    </w:rPr>
  </w:style>
  <w:style w:type="character" w:customStyle="1" w:styleId="BodyText2Char">
    <w:name w:val="Body Text 2 Char"/>
    <w:basedOn w:val="DefaultParagraphFont"/>
    <w:link w:val="BodyText2"/>
    <w:uiPriority w:val="99"/>
    <w:semiHidden/>
    <w:rsid w:val="002F4946"/>
    <w:rPr>
      <w:rFonts w:ascii="Arial" w:hAnsi="Arial"/>
      <w:sz w:val="20"/>
      <w:szCs w:val="20"/>
    </w:rPr>
  </w:style>
  <w:style w:type="character" w:styleId="FollowedHyperlink">
    <w:name w:val="FollowedHyperlink"/>
    <w:basedOn w:val="DefaultParagraphFont"/>
    <w:uiPriority w:val="99"/>
    <w:semiHidden/>
    <w:rsid w:val="00D5501E"/>
    <w:rPr>
      <w:rFonts w:cs="Times New Roman"/>
      <w:color w:val="800080"/>
      <w:u w:val="single"/>
    </w:rPr>
  </w:style>
  <w:style w:type="paragraph" w:styleId="HTMLPreformatted">
    <w:name w:val="HTML Preformatted"/>
    <w:basedOn w:val="Normal"/>
    <w:link w:val="HTMLPreformattedChar"/>
    <w:uiPriority w:val="99"/>
    <w:semiHidden/>
    <w:rsid w:val="00D55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2F4946"/>
    <w:rPr>
      <w:rFonts w:ascii="Courier New" w:hAnsi="Courier New" w:cs="Courier New"/>
      <w:sz w:val="20"/>
      <w:szCs w:val="20"/>
    </w:rPr>
  </w:style>
  <w:style w:type="paragraph" w:styleId="BodyTextIndent">
    <w:name w:val="Body Text Indent"/>
    <w:basedOn w:val="Normal"/>
    <w:link w:val="BodyTextIndentChar"/>
    <w:uiPriority w:val="99"/>
    <w:semiHidden/>
    <w:rsid w:val="00D5501E"/>
    <w:pPr>
      <w:ind w:left="1080"/>
    </w:pPr>
    <w:rPr>
      <w:sz w:val="18"/>
    </w:rPr>
  </w:style>
  <w:style w:type="character" w:customStyle="1" w:styleId="BodyTextIndentChar">
    <w:name w:val="Body Text Indent Char"/>
    <w:basedOn w:val="DefaultParagraphFont"/>
    <w:link w:val="BodyTextIndent"/>
    <w:uiPriority w:val="99"/>
    <w:semiHidden/>
    <w:locked/>
    <w:rsid w:val="00C804DF"/>
    <w:rPr>
      <w:rFonts w:ascii="Arial" w:hAnsi="Arial" w:cs="Times New Roman"/>
      <w:sz w:val="18"/>
    </w:rPr>
  </w:style>
  <w:style w:type="paragraph" w:styleId="BalloonText">
    <w:name w:val="Balloon Text"/>
    <w:basedOn w:val="Normal"/>
    <w:link w:val="BalloonTextChar"/>
    <w:uiPriority w:val="99"/>
    <w:semiHidden/>
    <w:rsid w:val="006F70B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F70BA"/>
    <w:rPr>
      <w:rFonts w:ascii="Tahoma" w:hAnsi="Tahoma" w:cs="Tahoma"/>
      <w:sz w:val="16"/>
      <w:szCs w:val="16"/>
    </w:rPr>
  </w:style>
  <w:style w:type="paragraph" w:styleId="ListParagraph">
    <w:name w:val="List Paragraph"/>
    <w:basedOn w:val="Normal"/>
    <w:uiPriority w:val="99"/>
    <w:qFormat/>
    <w:rsid w:val="00415E16"/>
    <w:pPr>
      <w:ind w:left="720"/>
      <w:contextualSpacing/>
    </w:pPr>
  </w:style>
  <w:style w:type="character" w:styleId="Strong">
    <w:name w:val="Strong"/>
    <w:basedOn w:val="DefaultParagraphFont"/>
    <w:uiPriority w:val="22"/>
    <w:qFormat/>
    <w:rsid w:val="00920140"/>
    <w:rPr>
      <w:rFonts w:cs="Times New Roman"/>
      <w:b/>
    </w:rPr>
  </w:style>
  <w:style w:type="character" w:customStyle="1" w:styleId="apple-converted-space">
    <w:name w:val="apple-converted-space"/>
    <w:basedOn w:val="DefaultParagraphFont"/>
    <w:rsid w:val="00D52B64"/>
  </w:style>
  <w:style w:type="paragraph" w:styleId="NormalWeb">
    <w:name w:val="Normal (Web)"/>
    <w:basedOn w:val="Normal"/>
    <w:uiPriority w:val="99"/>
    <w:semiHidden/>
    <w:unhideWhenUsed/>
    <w:rsid w:val="00BF3FDB"/>
    <w:pPr>
      <w:spacing w:before="100" w:beforeAutospacing="1" w:after="100" w:afterAutospacing="1"/>
    </w:pPr>
    <w:rPr>
      <w:rFonts w:ascii="Times New Roman" w:hAnsi="Times New Roman"/>
      <w:sz w:val="24"/>
      <w:szCs w:val="24"/>
      <w:lang w:val="en-IN" w:eastAsia="en-IN"/>
    </w:rPr>
  </w:style>
  <w:style w:type="paragraph" w:styleId="Header">
    <w:name w:val="header"/>
    <w:basedOn w:val="Normal"/>
    <w:link w:val="HeaderChar"/>
    <w:uiPriority w:val="99"/>
    <w:unhideWhenUsed/>
    <w:rsid w:val="000576CE"/>
    <w:pPr>
      <w:tabs>
        <w:tab w:val="center" w:pos="4680"/>
        <w:tab w:val="right" w:pos="9360"/>
      </w:tabs>
    </w:pPr>
  </w:style>
  <w:style w:type="character" w:customStyle="1" w:styleId="HeaderChar">
    <w:name w:val="Header Char"/>
    <w:basedOn w:val="DefaultParagraphFont"/>
    <w:link w:val="Header"/>
    <w:uiPriority w:val="99"/>
    <w:rsid w:val="000576CE"/>
    <w:rPr>
      <w:rFonts w:ascii="Arial" w:hAnsi="Arial"/>
      <w:sz w:val="20"/>
      <w:szCs w:val="20"/>
    </w:rPr>
  </w:style>
  <w:style w:type="paragraph" w:styleId="Footer">
    <w:name w:val="footer"/>
    <w:basedOn w:val="Normal"/>
    <w:link w:val="FooterChar"/>
    <w:uiPriority w:val="99"/>
    <w:unhideWhenUsed/>
    <w:rsid w:val="000576CE"/>
    <w:pPr>
      <w:tabs>
        <w:tab w:val="center" w:pos="4680"/>
        <w:tab w:val="right" w:pos="9360"/>
      </w:tabs>
    </w:pPr>
  </w:style>
  <w:style w:type="character" w:customStyle="1" w:styleId="FooterChar">
    <w:name w:val="Footer Char"/>
    <w:basedOn w:val="DefaultParagraphFont"/>
    <w:link w:val="Footer"/>
    <w:uiPriority w:val="99"/>
    <w:rsid w:val="000576CE"/>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09299">
      <w:bodyDiv w:val="1"/>
      <w:marLeft w:val="0"/>
      <w:marRight w:val="0"/>
      <w:marTop w:val="0"/>
      <w:marBottom w:val="0"/>
      <w:divBdr>
        <w:top w:val="none" w:sz="0" w:space="0" w:color="auto"/>
        <w:left w:val="none" w:sz="0" w:space="0" w:color="auto"/>
        <w:bottom w:val="none" w:sz="0" w:space="0" w:color="auto"/>
        <w:right w:val="none" w:sz="0" w:space="0" w:color="auto"/>
      </w:divBdr>
    </w:div>
    <w:div w:id="920335967">
      <w:marLeft w:val="0"/>
      <w:marRight w:val="0"/>
      <w:marTop w:val="0"/>
      <w:marBottom w:val="0"/>
      <w:divBdr>
        <w:top w:val="none" w:sz="0" w:space="0" w:color="auto"/>
        <w:left w:val="none" w:sz="0" w:space="0" w:color="auto"/>
        <w:bottom w:val="none" w:sz="0" w:space="0" w:color="auto"/>
        <w:right w:val="none" w:sz="0" w:space="0" w:color="auto"/>
      </w:divBdr>
      <w:divsChild>
        <w:div w:id="920335964">
          <w:marLeft w:val="0"/>
          <w:marRight w:val="0"/>
          <w:marTop w:val="0"/>
          <w:marBottom w:val="0"/>
          <w:divBdr>
            <w:top w:val="none" w:sz="0" w:space="0" w:color="auto"/>
            <w:left w:val="none" w:sz="0" w:space="0" w:color="auto"/>
            <w:bottom w:val="none" w:sz="0" w:space="0" w:color="auto"/>
            <w:right w:val="none" w:sz="0" w:space="0" w:color="auto"/>
          </w:divBdr>
          <w:divsChild>
            <w:div w:id="920335974">
              <w:marLeft w:val="0"/>
              <w:marRight w:val="0"/>
              <w:marTop w:val="0"/>
              <w:marBottom w:val="0"/>
              <w:divBdr>
                <w:top w:val="none" w:sz="0" w:space="0" w:color="auto"/>
                <w:left w:val="none" w:sz="0" w:space="0" w:color="auto"/>
                <w:bottom w:val="none" w:sz="0" w:space="0" w:color="auto"/>
                <w:right w:val="none" w:sz="0" w:space="0" w:color="auto"/>
              </w:divBdr>
              <w:divsChild>
                <w:div w:id="920335960">
                  <w:marLeft w:val="0"/>
                  <w:marRight w:val="0"/>
                  <w:marTop w:val="0"/>
                  <w:marBottom w:val="0"/>
                  <w:divBdr>
                    <w:top w:val="none" w:sz="0" w:space="0" w:color="auto"/>
                    <w:left w:val="none" w:sz="0" w:space="0" w:color="auto"/>
                    <w:bottom w:val="none" w:sz="0" w:space="0" w:color="auto"/>
                    <w:right w:val="none" w:sz="0" w:space="0" w:color="auto"/>
                  </w:divBdr>
                  <w:divsChild>
                    <w:div w:id="920335959">
                      <w:marLeft w:val="0"/>
                      <w:marRight w:val="0"/>
                      <w:marTop w:val="0"/>
                      <w:marBottom w:val="0"/>
                      <w:divBdr>
                        <w:top w:val="none" w:sz="0" w:space="0" w:color="auto"/>
                        <w:left w:val="none" w:sz="0" w:space="0" w:color="auto"/>
                        <w:bottom w:val="none" w:sz="0" w:space="0" w:color="auto"/>
                        <w:right w:val="none" w:sz="0" w:space="0" w:color="auto"/>
                      </w:divBdr>
                      <w:divsChild>
                        <w:div w:id="920335973">
                          <w:marLeft w:val="0"/>
                          <w:marRight w:val="0"/>
                          <w:marTop w:val="0"/>
                          <w:marBottom w:val="0"/>
                          <w:divBdr>
                            <w:top w:val="none" w:sz="0" w:space="0" w:color="auto"/>
                            <w:left w:val="none" w:sz="0" w:space="0" w:color="auto"/>
                            <w:bottom w:val="none" w:sz="0" w:space="0" w:color="auto"/>
                            <w:right w:val="none" w:sz="0" w:space="0" w:color="auto"/>
                          </w:divBdr>
                          <w:divsChild>
                            <w:div w:id="920335976">
                              <w:marLeft w:val="0"/>
                              <w:marRight w:val="0"/>
                              <w:marTop w:val="0"/>
                              <w:marBottom w:val="0"/>
                              <w:divBdr>
                                <w:top w:val="none" w:sz="0" w:space="0" w:color="auto"/>
                                <w:left w:val="none" w:sz="0" w:space="0" w:color="auto"/>
                                <w:bottom w:val="none" w:sz="0" w:space="0" w:color="auto"/>
                                <w:right w:val="none" w:sz="0" w:space="0" w:color="auto"/>
                              </w:divBdr>
                              <w:divsChild>
                                <w:div w:id="920335955">
                                  <w:marLeft w:val="0"/>
                                  <w:marRight w:val="0"/>
                                  <w:marTop w:val="0"/>
                                  <w:marBottom w:val="0"/>
                                  <w:divBdr>
                                    <w:top w:val="none" w:sz="0" w:space="0" w:color="auto"/>
                                    <w:left w:val="none" w:sz="0" w:space="0" w:color="auto"/>
                                    <w:bottom w:val="none" w:sz="0" w:space="0" w:color="auto"/>
                                    <w:right w:val="none" w:sz="0" w:space="0" w:color="auto"/>
                                  </w:divBdr>
                                  <w:divsChild>
                                    <w:div w:id="920335970">
                                      <w:marLeft w:val="0"/>
                                      <w:marRight w:val="0"/>
                                      <w:marTop w:val="0"/>
                                      <w:marBottom w:val="0"/>
                                      <w:divBdr>
                                        <w:top w:val="none" w:sz="0" w:space="0" w:color="auto"/>
                                        <w:left w:val="none" w:sz="0" w:space="0" w:color="auto"/>
                                        <w:bottom w:val="none" w:sz="0" w:space="0" w:color="auto"/>
                                        <w:right w:val="none" w:sz="0" w:space="0" w:color="auto"/>
                                      </w:divBdr>
                                      <w:divsChild>
                                        <w:div w:id="920335957">
                                          <w:marLeft w:val="0"/>
                                          <w:marRight w:val="0"/>
                                          <w:marTop w:val="0"/>
                                          <w:marBottom w:val="0"/>
                                          <w:divBdr>
                                            <w:top w:val="none" w:sz="0" w:space="0" w:color="auto"/>
                                            <w:left w:val="none" w:sz="0" w:space="0" w:color="auto"/>
                                            <w:bottom w:val="none" w:sz="0" w:space="0" w:color="auto"/>
                                            <w:right w:val="none" w:sz="0" w:space="0" w:color="auto"/>
                                          </w:divBdr>
                                          <w:divsChild>
                                            <w:div w:id="920335956">
                                              <w:marLeft w:val="0"/>
                                              <w:marRight w:val="0"/>
                                              <w:marTop w:val="0"/>
                                              <w:marBottom w:val="0"/>
                                              <w:divBdr>
                                                <w:top w:val="none" w:sz="0" w:space="0" w:color="auto"/>
                                                <w:left w:val="none" w:sz="0" w:space="0" w:color="auto"/>
                                                <w:bottom w:val="none" w:sz="0" w:space="0" w:color="auto"/>
                                                <w:right w:val="none" w:sz="0" w:space="0" w:color="auto"/>
                                              </w:divBdr>
                                              <w:divsChild>
                                                <w:div w:id="920335965">
                                                  <w:marLeft w:val="0"/>
                                                  <w:marRight w:val="0"/>
                                                  <w:marTop w:val="0"/>
                                                  <w:marBottom w:val="0"/>
                                                  <w:divBdr>
                                                    <w:top w:val="none" w:sz="0" w:space="0" w:color="auto"/>
                                                    <w:left w:val="none" w:sz="0" w:space="0" w:color="auto"/>
                                                    <w:bottom w:val="none" w:sz="0" w:space="0" w:color="auto"/>
                                                    <w:right w:val="none" w:sz="0" w:space="0" w:color="auto"/>
                                                  </w:divBdr>
                                                  <w:divsChild>
                                                    <w:div w:id="920335962">
                                                      <w:marLeft w:val="0"/>
                                                      <w:marRight w:val="0"/>
                                                      <w:marTop w:val="0"/>
                                                      <w:marBottom w:val="0"/>
                                                      <w:divBdr>
                                                        <w:top w:val="none" w:sz="0" w:space="0" w:color="auto"/>
                                                        <w:left w:val="none" w:sz="0" w:space="0" w:color="auto"/>
                                                        <w:bottom w:val="none" w:sz="0" w:space="0" w:color="auto"/>
                                                        <w:right w:val="none" w:sz="0" w:space="0" w:color="auto"/>
                                                      </w:divBdr>
                                                      <w:divsChild>
                                                        <w:div w:id="920335966">
                                                          <w:marLeft w:val="0"/>
                                                          <w:marRight w:val="0"/>
                                                          <w:marTop w:val="0"/>
                                                          <w:marBottom w:val="0"/>
                                                          <w:divBdr>
                                                            <w:top w:val="none" w:sz="0" w:space="0" w:color="auto"/>
                                                            <w:left w:val="none" w:sz="0" w:space="0" w:color="auto"/>
                                                            <w:bottom w:val="none" w:sz="0" w:space="0" w:color="auto"/>
                                                            <w:right w:val="none" w:sz="0" w:space="0" w:color="auto"/>
                                                          </w:divBdr>
                                                          <w:divsChild>
                                                            <w:div w:id="920335961">
                                                              <w:marLeft w:val="0"/>
                                                              <w:marRight w:val="150"/>
                                                              <w:marTop w:val="0"/>
                                                              <w:marBottom w:val="150"/>
                                                              <w:divBdr>
                                                                <w:top w:val="none" w:sz="0" w:space="0" w:color="auto"/>
                                                                <w:left w:val="none" w:sz="0" w:space="0" w:color="auto"/>
                                                                <w:bottom w:val="none" w:sz="0" w:space="0" w:color="auto"/>
                                                                <w:right w:val="none" w:sz="0" w:space="0" w:color="auto"/>
                                                              </w:divBdr>
                                                              <w:divsChild>
                                                                <w:div w:id="920335963">
                                                                  <w:marLeft w:val="0"/>
                                                                  <w:marRight w:val="0"/>
                                                                  <w:marTop w:val="0"/>
                                                                  <w:marBottom w:val="0"/>
                                                                  <w:divBdr>
                                                                    <w:top w:val="none" w:sz="0" w:space="0" w:color="auto"/>
                                                                    <w:left w:val="none" w:sz="0" w:space="0" w:color="auto"/>
                                                                    <w:bottom w:val="none" w:sz="0" w:space="0" w:color="auto"/>
                                                                    <w:right w:val="none" w:sz="0" w:space="0" w:color="auto"/>
                                                                  </w:divBdr>
                                                                  <w:divsChild>
                                                                    <w:div w:id="920335975">
                                                                      <w:marLeft w:val="0"/>
                                                                      <w:marRight w:val="0"/>
                                                                      <w:marTop w:val="0"/>
                                                                      <w:marBottom w:val="0"/>
                                                                      <w:divBdr>
                                                                        <w:top w:val="none" w:sz="0" w:space="0" w:color="auto"/>
                                                                        <w:left w:val="none" w:sz="0" w:space="0" w:color="auto"/>
                                                                        <w:bottom w:val="none" w:sz="0" w:space="0" w:color="auto"/>
                                                                        <w:right w:val="none" w:sz="0" w:space="0" w:color="auto"/>
                                                                      </w:divBdr>
                                                                      <w:divsChild>
                                                                        <w:div w:id="920335958">
                                                                          <w:marLeft w:val="0"/>
                                                                          <w:marRight w:val="0"/>
                                                                          <w:marTop w:val="0"/>
                                                                          <w:marBottom w:val="0"/>
                                                                          <w:divBdr>
                                                                            <w:top w:val="none" w:sz="0" w:space="0" w:color="auto"/>
                                                                            <w:left w:val="none" w:sz="0" w:space="0" w:color="auto"/>
                                                                            <w:bottom w:val="none" w:sz="0" w:space="0" w:color="auto"/>
                                                                            <w:right w:val="none" w:sz="0" w:space="0" w:color="auto"/>
                                                                          </w:divBdr>
                                                                          <w:divsChild>
                                                                            <w:div w:id="920335972">
                                                                              <w:marLeft w:val="0"/>
                                                                              <w:marRight w:val="0"/>
                                                                              <w:marTop w:val="0"/>
                                                                              <w:marBottom w:val="0"/>
                                                                              <w:divBdr>
                                                                                <w:top w:val="none" w:sz="0" w:space="0" w:color="auto"/>
                                                                                <w:left w:val="none" w:sz="0" w:space="0" w:color="auto"/>
                                                                                <w:bottom w:val="none" w:sz="0" w:space="0" w:color="auto"/>
                                                                                <w:right w:val="none" w:sz="0" w:space="0" w:color="auto"/>
                                                                              </w:divBdr>
                                                                              <w:divsChild>
                                                                                <w:div w:id="920335971">
                                                                                  <w:marLeft w:val="0"/>
                                                                                  <w:marRight w:val="0"/>
                                                                                  <w:marTop w:val="0"/>
                                                                                  <w:marBottom w:val="0"/>
                                                                                  <w:divBdr>
                                                                                    <w:top w:val="none" w:sz="0" w:space="0" w:color="auto"/>
                                                                                    <w:left w:val="none" w:sz="0" w:space="0" w:color="auto"/>
                                                                                    <w:bottom w:val="none" w:sz="0" w:space="0" w:color="auto"/>
                                                                                    <w:right w:val="none" w:sz="0" w:space="0" w:color="auto"/>
                                                                                  </w:divBdr>
                                                                                  <w:divsChild>
                                                                                    <w:div w:id="9203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0335968">
      <w:marLeft w:val="0"/>
      <w:marRight w:val="0"/>
      <w:marTop w:val="0"/>
      <w:marBottom w:val="0"/>
      <w:divBdr>
        <w:top w:val="none" w:sz="0" w:space="0" w:color="auto"/>
        <w:left w:val="none" w:sz="0" w:space="0" w:color="auto"/>
        <w:bottom w:val="none" w:sz="0" w:space="0" w:color="auto"/>
        <w:right w:val="none" w:sz="0" w:space="0" w:color="auto"/>
      </w:divBdr>
    </w:div>
    <w:div w:id="1788157540">
      <w:bodyDiv w:val="1"/>
      <w:marLeft w:val="0"/>
      <w:marRight w:val="0"/>
      <w:marTop w:val="0"/>
      <w:marBottom w:val="0"/>
      <w:divBdr>
        <w:top w:val="none" w:sz="0" w:space="0" w:color="auto"/>
        <w:left w:val="none" w:sz="0" w:space="0" w:color="auto"/>
        <w:bottom w:val="none" w:sz="0" w:space="0" w:color="auto"/>
        <w:right w:val="none" w:sz="0" w:space="0" w:color="auto"/>
      </w:divBdr>
    </w:div>
    <w:div w:id="1906836346">
      <w:bodyDiv w:val="1"/>
      <w:marLeft w:val="0"/>
      <w:marRight w:val="0"/>
      <w:marTop w:val="0"/>
      <w:marBottom w:val="0"/>
      <w:divBdr>
        <w:top w:val="none" w:sz="0" w:space="0" w:color="auto"/>
        <w:left w:val="none" w:sz="0" w:space="0" w:color="auto"/>
        <w:bottom w:val="none" w:sz="0" w:space="0" w:color="auto"/>
        <w:right w:val="none" w:sz="0" w:space="0" w:color="auto"/>
      </w:divBdr>
      <w:divsChild>
        <w:div w:id="895432574">
          <w:marLeft w:val="0"/>
          <w:marRight w:val="0"/>
          <w:marTop w:val="0"/>
          <w:marBottom w:val="210"/>
          <w:divBdr>
            <w:top w:val="none" w:sz="0" w:space="0" w:color="auto"/>
            <w:left w:val="none" w:sz="0" w:space="0" w:color="auto"/>
            <w:bottom w:val="none" w:sz="0" w:space="0" w:color="auto"/>
            <w:right w:val="none" w:sz="0" w:space="0" w:color="auto"/>
          </w:divBdr>
          <w:divsChild>
            <w:div w:id="158637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youracclaim.com/badges/dfd59e41-f6fd-4100-9ef8-3e42c529ddfa/public_url" TargetMode="Externa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cid:image002.png@01D706D0.441DB200"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E7B651-7787-4FBF-8592-12A1B9D6E340}"/>
</file>

<file path=customXml/itemProps2.xml><?xml version="1.0" encoding="utf-8"?>
<ds:datastoreItem xmlns:ds="http://schemas.openxmlformats.org/officeDocument/2006/customXml" ds:itemID="{9258ED39-3DD5-446B-BA2C-29C79C25257F}"/>
</file>

<file path=customXml/itemProps3.xml><?xml version="1.0" encoding="utf-8"?>
<ds:datastoreItem xmlns:ds="http://schemas.openxmlformats.org/officeDocument/2006/customXml" ds:itemID="{E68F482E-65B8-4107-A0A3-993BC1DAA048}"/>
</file>

<file path=docProps/app.xml><?xml version="1.0" encoding="utf-8"?>
<Properties xmlns="http://schemas.openxmlformats.org/officeDocument/2006/extended-properties" xmlns:vt="http://schemas.openxmlformats.org/officeDocument/2006/docPropsVTypes">
  <Template>Normal</Template>
  <TotalTime>384</TotalTime>
  <Pages>6</Pages>
  <Words>2373</Words>
  <Characters>14627</Characters>
  <Application>Microsoft Office Word</Application>
  <DocSecurity>0</DocSecurity>
  <Lines>121</Lines>
  <Paragraphs>33</Paragraphs>
  <ScaleCrop>false</ScaleCrop>
  <HeadingPairs>
    <vt:vector size="2" baseType="variant">
      <vt:variant>
        <vt:lpstr>Title</vt:lpstr>
      </vt:variant>
      <vt:variant>
        <vt:i4>1</vt:i4>
      </vt:variant>
    </vt:vector>
  </HeadingPairs>
  <TitlesOfParts>
    <vt:vector size="1" baseType="lpstr">
      <vt:lpstr>Chris Hambleton</vt:lpstr>
    </vt:vector>
  </TitlesOfParts>
  <Company>New Market</Company>
  <LinksUpToDate>false</LinksUpToDate>
  <CharactersWithSpaces>16967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Hambleton</dc:title>
  <dc:creator>Chris Hambleton</dc:creator>
  <cp:lastModifiedBy>Dharam Singh</cp:lastModifiedBy>
  <cp:revision>58</cp:revision>
  <cp:lastPrinted>2019-01-23T09:41:00Z</cp:lastPrinted>
  <dcterms:created xsi:type="dcterms:W3CDTF">2022-02-25T08:26:00Z</dcterms:created>
  <dcterms:modified xsi:type="dcterms:W3CDTF">2025-01-29T05:31:00Z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8cab32964838bbfcbd3ffedc4abbbd0b4b2389d87f5f026d35f0ce7dde915d61</vt:lpwstr>
  </property>
  <property fmtid="{D5CDD505-2E9C-101B-9397-08002B2CF9AE}" pid="3" name="ContentTypeId">
    <vt:lpwstr>0x010100921322F5C410484895C2C7F44915A166</vt:lpwstr>
  </property>
</Properties>
</file>