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48305" w14:textId="6A3AAAFA" w:rsidR="00A81E4F" w:rsidRPr="006566A4" w:rsidRDefault="00EA1604" w:rsidP="0058228C">
      <w:pPr>
        <w:jc w:val="both"/>
        <w:rPr>
          <w:rFonts w:ascii="Times New Roman" w:hAnsi="Times New Roman" w:cs="Times New Roman"/>
          <w:b/>
          <w:bCs/>
          <w:sz w:val="28"/>
          <w:szCs w:val="28"/>
        </w:rPr>
      </w:pPr>
      <w:r w:rsidRPr="006566A4">
        <w:rPr>
          <w:rFonts w:ascii="Times New Roman" w:hAnsi="Times New Roman" w:cs="Times New Roman"/>
          <w:b/>
          <w:bCs/>
          <w:sz w:val="28"/>
          <w:szCs w:val="28"/>
        </w:rPr>
        <w:t>Assumption Made in the project</w:t>
      </w:r>
    </w:p>
    <w:p w14:paraId="67BE1727" w14:textId="78D29DA0" w:rsidR="00EA1604" w:rsidRPr="0058228C" w:rsidRDefault="00EA1604" w:rsidP="0058228C">
      <w:pPr>
        <w:pStyle w:val="ListParagraph"/>
        <w:numPr>
          <w:ilvl w:val="0"/>
          <w:numId w:val="1"/>
        </w:numPr>
        <w:jc w:val="both"/>
        <w:rPr>
          <w:rFonts w:ascii="Times New Roman" w:hAnsi="Times New Roman" w:cs="Times New Roman"/>
          <w:sz w:val="24"/>
          <w:szCs w:val="24"/>
        </w:rPr>
      </w:pPr>
      <w:r w:rsidRPr="0058228C">
        <w:rPr>
          <w:rFonts w:ascii="Times New Roman" w:hAnsi="Times New Roman" w:cs="Times New Roman"/>
          <w:sz w:val="24"/>
          <w:szCs w:val="24"/>
        </w:rPr>
        <w:t>All team members have or can acquire easily the skills necessary to build the system.</w:t>
      </w:r>
    </w:p>
    <w:p w14:paraId="42F5EE46" w14:textId="496ADFFF" w:rsidR="00EA1604" w:rsidRPr="0058228C" w:rsidRDefault="00EA1604" w:rsidP="0058228C">
      <w:pPr>
        <w:pStyle w:val="ListParagraph"/>
        <w:numPr>
          <w:ilvl w:val="0"/>
          <w:numId w:val="1"/>
        </w:numPr>
        <w:jc w:val="both"/>
        <w:rPr>
          <w:rFonts w:ascii="Times New Roman" w:hAnsi="Times New Roman" w:cs="Times New Roman"/>
          <w:sz w:val="24"/>
          <w:szCs w:val="24"/>
        </w:rPr>
      </w:pPr>
      <w:r w:rsidRPr="0058228C">
        <w:rPr>
          <w:rFonts w:ascii="Times New Roman" w:hAnsi="Times New Roman" w:cs="Times New Roman"/>
          <w:sz w:val="24"/>
          <w:szCs w:val="24"/>
        </w:rPr>
        <w:t xml:space="preserve">We have all the necessary hardware and software tools </w:t>
      </w:r>
    </w:p>
    <w:p w14:paraId="242027EF" w14:textId="5E519971" w:rsidR="00446509" w:rsidRPr="0058228C" w:rsidRDefault="00446509" w:rsidP="0058228C">
      <w:pPr>
        <w:pStyle w:val="ListParagraph"/>
        <w:numPr>
          <w:ilvl w:val="0"/>
          <w:numId w:val="1"/>
        </w:numPr>
        <w:jc w:val="both"/>
        <w:rPr>
          <w:rFonts w:ascii="Times New Roman" w:hAnsi="Times New Roman" w:cs="Times New Roman"/>
          <w:sz w:val="24"/>
          <w:szCs w:val="24"/>
        </w:rPr>
      </w:pPr>
      <w:r w:rsidRPr="0058228C">
        <w:rPr>
          <w:rFonts w:ascii="Times New Roman" w:hAnsi="Times New Roman" w:cs="Times New Roman"/>
          <w:sz w:val="24"/>
          <w:szCs w:val="24"/>
        </w:rPr>
        <w:t>The working space is available 24/7</w:t>
      </w:r>
    </w:p>
    <w:p w14:paraId="7B787916" w14:textId="76411800" w:rsidR="00446509" w:rsidRPr="0058228C" w:rsidRDefault="00446509" w:rsidP="0058228C">
      <w:pPr>
        <w:pStyle w:val="ListParagraph"/>
        <w:numPr>
          <w:ilvl w:val="0"/>
          <w:numId w:val="1"/>
        </w:numPr>
        <w:jc w:val="both"/>
        <w:rPr>
          <w:rFonts w:ascii="Times New Roman" w:hAnsi="Times New Roman" w:cs="Times New Roman"/>
          <w:sz w:val="24"/>
          <w:szCs w:val="24"/>
        </w:rPr>
      </w:pPr>
      <w:r w:rsidRPr="0058228C">
        <w:rPr>
          <w:rFonts w:ascii="Times New Roman" w:hAnsi="Times New Roman" w:cs="Times New Roman"/>
          <w:sz w:val="24"/>
          <w:szCs w:val="24"/>
        </w:rPr>
        <w:t>Policies and regulation of the Ethiopian government allows such system to be implemented</w:t>
      </w:r>
    </w:p>
    <w:p w14:paraId="3A429F1A" w14:textId="30ABBB87" w:rsidR="00446509" w:rsidRPr="0058228C" w:rsidRDefault="00446509" w:rsidP="0058228C">
      <w:pPr>
        <w:pStyle w:val="ListParagraph"/>
        <w:numPr>
          <w:ilvl w:val="0"/>
          <w:numId w:val="1"/>
        </w:numPr>
        <w:jc w:val="both"/>
        <w:rPr>
          <w:rFonts w:ascii="Times New Roman" w:hAnsi="Times New Roman" w:cs="Times New Roman"/>
          <w:sz w:val="24"/>
          <w:szCs w:val="24"/>
        </w:rPr>
      </w:pPr>
      <w:r w:rsidRPr="0058228C">
        <w:rPr>
          <w:rFonts w:ascii="Times New Roman" w:hAnsi="Times New Roman" w:cs="Times New Roman"/>
          <w:sz w:val="24"/>
          <w:szCs w:val="24"/>
        </w:rPr>
        <w:t xml:space="preserve">Guidance and supervision </w:t>
      </w:r>
      <w:proofErr w:type="gramStart"/>
      <w:r w:rsidR="004B4A40" w:rsidRPr="0058228C">
        <w:rPr>
          <w:rFonts w:ascii="Times New Roman" w:hAnsi="Times New Roman" w:cs="Times New Roman"/>
          <w:sz w:val="24"/>
          <w:szCs w:val="24"/>
        </w:rPr>
        <w:t>is</w:t>
      </w:r>
      <w:proofErr w:type="gramEnd"/>
      <w:r w:rsidRPr="0058228C">
        <w:rPr>
          <w:rFonts w:ascii="Times New Roman" w:hAnsi="Times New Roman" w:cs="Times New Roman"/>
          <w:sz w:val="24"/>
          <w:szCs w:val="24"/>
        </w:rPr>
        <w:t xml:space="preserve"> provided from Computer Science and Engineering department of ASTU research lab </w:t>
      </w:r>
    </w:p>
    <w:p w14:paraId="4745F3D9" w14:textId="1F399284" w:rsidR="004B4A40" w:rsidRDefault="004B4A40" w:rsidP="0058228C">
      <w:pPr>
        <w:pStyle w:val="ListParagraph"/>
        <w:numPr>
          <w:ilvl w:val="0"/>
          <w:numId w:val="1"/>
        </w:numPr>
        <w:jc w:val="both"/>
        <w:rPr>
          <w:rFonts w:ascii="Times New Roman" w:hAnsi="Times New Roman" w:cs="Times New Roman"/>
          <w:sz w:val="24"/>
          <w:szCs w:val="24"/>
        </w:rPr>
      </w:pPr>
      <w:r w:rsidRPr="0058228C">
        <w:rPr>
          <w:rFonts w:ascii="Times New Roman" w:hAnsi="Times New Roman" w:cs="Times New Roman"/>
          <w:sz w:val="24"/>
          <w:szCs w:val="24"/>
        </w:rPr>
        <w:t>The system will only be executed inside the scope</w:t>
      </w:r>
    </w:p>
    <w:p w14:paraId="7EB68DE4" w14:textId="77777777" w:rsidR="00734772" w:rsidRPr="0058228C" w:rsidRDefault="00734772" w:rsidP="00734772">
      <w:pPr>
        <w:pStyle w:val="ListParagraph"/>
        <w:jc w:val="both"/>
        <w:rPr>
          <w:rFonts w:ascii="Times New Roman" w:hAnsi="Times New Roman" w:cs="Times New Roman"/>
          <w:sz w:val="24"/>
          <w:szCs w:val="24"/>
        </w:rPr>
      </w:pPr>
    </w:p>
    <w:p w14:paraId="0D45217B" w14:textId="1225927F" w:rsidR="004B4A40" w:rsidRPr="006566A4" w:rsidRDefault="0062523D" w:rsidP="0058228C">
      <w:pPr>
        <w:jc w:val="both"/>
        <w:rPr>
          <w:rFonts w:ascii="Times New Roman" w:hAnsi="Times New Roman" w:cs="Times New Roman"/>
          <w:b/>
          <w:bCs/>
          <w:sz w:val="28"/>
          <w:szCs w:val="28"/>
        </w:rPr>
      </w:pPr>
      <w:r w:rsidRPr="006566A4">
        <w:rPr>
          <w:rFonts w:ascii="Times New Roman" w:hAnsi="Times New Roman" w:cs="Times New Roman"/>
          <w:b/>
          <w:bCs/>
          <w:sz w:val="28"/>
          <w:szCs w:val="28"/>
        </w:rPr>
        <w:t>Background of the project</w:t>
      </w:r>
    </w:p>
    <w:p w14:paraId="07AE0750" w14:textId="435270A6" w:rsidR="00637C83" w:rsidRPr="00637C83" w:rsidRDefault="00637C83" w:rsidP="0058228C">
      <w:pPr>
        <w:jc w:val="both"/>
        <w:rPr>
          <w:rFonts w:ascii="Times New Roman" w:hAnsi="Times New Roman" w:cs="Times New Roman"/>
          <w:color w:val="000000" w:themeColor="text1"/>
          <w:sz w:val="24"/>
          <w:szCs w:val="24"/>
        </w:rPr>
      </w:pPr>
      <w:r w:rsidRPr="00637C83">
        <w:rPr>
          <w:rFonts w:ascii="Times New Roman" w:hAnsi="Times New Roman" w:cs="Times New Roman"/>
          <w:color w:val="000000" w:themeColor="text1"/>
          <w:spacing w:val="2"/>
          <w:sz w:val="24"/>
          <w:szCs w:val="24"/>
          <w:shd w:val="clear" w:color="auto" w:fill="FCFCFC"/>
        </w:rPr>
        <w:t>Transport has evolved in history, following a wide range of drivers, which changed how, how much, when, and why people moved and transported goods between places. Mobility demand has always been driven by the need to access opportunities, related to work, services, shopping or leisure, depending on the specific historical and cultural context.</w:t>
      </w:r>
      <w:r w:rsidR="0062523D" w:rsidRPr="00637C83">
        <w:rPr>
          <w:rFonts w:ascii="Times New Roman" w:hAnsi="Times New Roman" w:cs="Times New Roman"/>
          <w:color w:val="000000" w:themeColor="text1"/>
          <w:sz w:val="24"/>
          <w:szCs w:val="24"/>
        </w:rPr>
        <w:t xml:space="preserve"> </w:t>
      </w:r>
    </w:p>
    <w:p w14:paraId="4671C204" w14:textId="7300FB1A" w:rsidR="0062523D" w:rsidRPr="0058228C" w:rsidRDefault="0062523D" w:rsidP="0058228C">
      <w:pPr>
        <w:jc w:val="both"/>
        <w:rPr>
          <w:rFonts w:ascii="Times New Roman" w:hAnsi="Times New Roman" w:cs="Times New Roman"/>
          <w:sz w:val="24"/>
          <w:szCs w:val="24"/>
        </w:rPr>
      </w:pPr>
      <w:r w:rsidRPr="0058228C">
        <w:rPr>
          <w:rFonts w:ascii="Times New Roman" w:hAnsi="Times New Roman" w:cs="Times New Roman"/>
          <w:sz w:val="24"/>
          <w:szCs w:val="24"/>
        </w:rPr>
        <w:t xml:space="preserve">Transportation has been </w:t>
      </w:r>
      <w:r w:rsidR="00A84181">
        <w:rPr>
          <w:rFonts w:ascii="Times New Roman" w:hAnsi="Times New Roman" w:cs="Times New Roman"/>
          <w:sz w:val="24"/>
          <w:szCs w:val="24"/>
        </w:rPr>
        <w:t>a</w:t>
      </w:r>
      <w:r w:rsidR="006F327E" w:rsidRPr="0058228C">
        <w:rPr>
          <w:rFonts w:ascii="Times New Roman" w:hAnsi="Times New Roman" w:cs="Times New Roman"/>
          <w:sz w:val="24"/>
          <w:szCs w:val="24"/>
        </w:rPr>
        <w:t xml:space="preserve"> country’s scale of civilization for centuries and will continue to be one for the years to come. People have moved from the simple </w:t>
      </w:r>
      <w:r w:rsidR="00523DA4" w:rsidRPr="0058228C">
        <w:rPr>
          <w:rFonts w:ascii="Times New Roman" w:hAnsi="Times New Roman" w:cs="Times New Roman"/>
          <w:sz w:val="24"/>
          <w:szCs w:val="24"/>
        </w:rPr>
        <w:t>cattle transportation to the sophisticated airplane and jets.</w:t>
      </w:r>
      <w:r w:rsidR="00A84181">
        <w:rPr>
          <w:rFonts w:ascii="Times New Roman" w:hAnsi="Times New Roman" w:cs="Times New Roman"/>
          <w:sz w:val="24"/>
          <w:szCs w:val="24"/>
        </w:rPr>
        <w:t xml:space="preserve"> </w:t>
      </w:r>
    </w:p>
    <w:p w14:paraId="5BEFE627" w14:textId="55335642" w:rsidR="00523DA4" w:rsidRPr="0058228C" w:rsidRDefault="00523DA4" w:rsidP="0058228C">
      <w:pPr>
        <w:jc w:val="both"/>
        <w:rPr>
          <w:rFonts w:ascii="Times New Roman" w:hAnsi="Times New Roman" w:cs="Times New Roman"/>
          <w:sz w:val="24"/>
          <w:szCs w:val="24"/>
        </w:rPr>
      </w:pPr>
      <w:r w:rsidRPr="0058228C">
        <w:rPr>
          <w:rFonts w:ascii="Times New Roman" w:hAnsi="Times New Roman" w:cs="Times New Roman"/>
          <w:sz w:val="24"/>
          <w:szCs w:val="24"/>
        </w:rPr>
        <w:t xml:space="preserve">Digitizing the interaction of the passengers with the transportation system they chose is </w:t>
      </w:r>
      <w:r w:rsidR="00925A95" w:rsidRPr="0058228C">
        <w:rPr>
          <w:rFonts w:ascii="Times New Roman" w:hAnsi="Times New Roman" w:cs="Times New Roman"/>
          <w:sz w:val="24"/>
          <w:szCs w:val="24"/>
        </w:rPr>
        <w:t>becoming the new norm. However, As Africans we are far behind and will need to work on our digitizing speed to catch up with the rest of the world.</w:t>
      </w:r>
    </w:p>
    <w:p w14:paraId="2D80FDEA" w14:textId="394503BF" w:rsidR="00913CB9" w:rsidRPr="0058228C" w:rsidRDefault="00734772" w:rsidP="00734772">
      <w:pPr>
        <w:jc w:val="both"/>
        <w:rPr>
          <w:rFonts w:ascii="Times New Roman" w:hAnsi="Times New Roman" w:cs="Times New Roman"/>
          <w:sz w:val="24"/>
          <w:szCs w:val="24"/>
        </w:rPr>
      </w:pPr>
      <w:r w:rsidRPr="00734772">
        <w:rPr>
          <w:rFonts w:ascii="Times New Roman" w:hAnsi="Times New Roman" w:cs="Times New Roman"/>
          <w:sz w:val="24"/>
          <w:szCs w:val="24"/>
        </w:rPr>
        <w:t>The progress of global urbanization, especially in developing countries, is leading to an</w:t>
      </w:r>
      <w:r w:rsidR="00540A49">
        <w:rPr>
          <w:rFonts w:ascii="Times New Roman" w:hAnsi="Times New Roman" w:cs="Times New Roman"/>
          <w:sz w:val="24"/>
          <w:szCs w:val="24"/>
        </w:rPr>
        <w:t xml:space="preserve"> </w:t>
      </w:r>
      <w:r w:rsidRPr="00734772">
        <w:rPr>
          <w:rFonts w:ascii="Times New Roman" w:hAnsi="Times New Roman" w:cs="Times New Roman"/>
          <w:sz w:val="24"/>
          <w:szCs w:val="24"/>
        </w:rPr>
        <w:t xml:space="preserve">increased need in </w:t>
      </w:r>
      <w:r>
        <w:rPr>
          <w:rFonts w:ascii="Times New Roman" w:hAnsi="Times New Roman" w:cs="Times New Roman"/>
          <w:sz w:val="24"/>
          <w:szCs w:val="24"/>
        </w:rPr>
        <w:t>digitized</w:t>
      </w:r>
      <w:r w:rsidRPr="00734772">
        <w:rPr>
          <w:rFonts w:ascii="Times New Roman" w:hAnsi="Times New Roman" w:cs="Times New Roman"/>
          <w:sz w:val="24"/>
          <w:szCs w:val="24"/>
        </w:rPr>
        <w:t xml:space="preserve"> and urban-metro transport solutions. As a result, </w:t>
      </w:r>
      <w:r w:rsidR="00540A49">
        <w:rPr>
          <w:rFonts w:ascii="Times New Roman" w:hAnsi="Times New Roman" w:cs="Times New Roman"/>
          <w:sz w:val="24"/>
          <w:szCs w:val="24"/>
        </w:rPr>
        <w:t>automatic payment system for transportation</w:t>
      </w:r>
      <w:r w:rsidRPr="00734772">
        <w:rPr>
          <w:rFonts w:ascii="Times New Roman" w:hAnsi="Times New Roman" w:cs="Times New Roman"/>
          <w:sz w:val="24"/>
          <w:szCs w:val="24"/>
        </w:rPr>
        <w:t xml:space="preserve"> has become a priority for public transport in large and medium-sized cities</w:t>
      </w:r>
      <w:r w:rsidR="00540A49">
        <w:rPr>
          <w:rFonts w:ascii="Times New Roman" w:hAnsi="Times New Roman" w:cs="Times New Roman"/>
          <w:sz w:val="24"/>
          <w:szCs w:val="24"/>
        </w:rPr>
        <w:t xml:space="preserve"> </w:t>
      </w:r>
      <w:r w:rsidRPr="00734772">
        <w:rPr>
          <w:rFonts w:ascii="Times New Roman" w:hAnsi="Times New Roman" w:cs="Times New Roman"/>
          <w:sz w:val="24"/>
          <w:szCs w:val="24"/>
        </w:rPr>
        <w:t>and</w:t>
      </w:r>
      <w:r w:rsidR="00540A49">
        <w:rPr>
          <w:rFonts w:ascii="Times New Roman" w:hAnsi="Times New Roman" w:cs="Times New Roman"/>
          <w:sz w:val="24"/>
          <w:szCs w:val="24"/>
        </w:rPr>
        <w:t xml:space="preserve"> </w:t>
      </w:r>
      <w:r w:rsidRPr="00734772">
        <w:rPr>
          <w:rFonts w:ascii="Times New Roman" w:hAnsi="Times New Roman" w:cs="Times New Roman"/>
          <w:sz w:val="24"/>
          <w:szCs w:val="24"/>
        </w:rPr>
        <w:t xml:space="preserve">generated large demand </w:t>
      </w:r>
      <w:r w:rsidR="00540A49">
        <w:rPr>
          <w:rFonts w:ascii="Times New Roman" w:hAnsi="Times New Roman" w:cs="Times New Roman"/>
          <w:sz w:val="24"/>
          <w:szCs w:val="24"/>
        </w:rPr>
        <w:t>in other developed countries.</w:t>
      </w:r>
    </w:p>
    <w:p w14:paraId="7C353486" w14:textId="77777777" w:rsidR="00925A95" w:rsidRPr="0058228C" w:rsidRDefault="00925A95" w:rsidP="0058228C">
      <w:pPr>
        <w:jc w:val="both"/>
        <w:rPr>
          <w:rFonts w:ascii="Times New Roman" w:hAnsi="Times New Roman" w:cs="Times New Roman"/>
          <w:sz w:val="24"/>
          <w:szCs w:val="24"/>
        </w:rPr>
      </w:pPr>
    </w:p>
    <w:p w14:paraId="228BA51B" w14:textId="289F61AD" w:rsidR="0062523D" w:rsidRPr="006566A4" w:rsidRDefault="0062523D" w:rsidP="0058228C">
      <w:pPr>
        <w:jc w:val="both"/>
        <w:rPr>
          <w:rFonts w:ascii="Times New Roman" w:hAnsi="Times New Roman" w:cs="Times New Roman"/>
          <w:b/>
          <w:bCs/>
          <w:sz w:val="28"/>
          <w:szCs w:val="28"/>
        </w:rPr>
      </w:pPr>
      <w:r w:rsidRPr="006566A4">
        <w:rPr>
          <w:rFonts w:ascii="Times New Roman" w:hAnsi="Times New Roman" w:cs="Times New Roman"/>
          <w:b/>
          <w:bCs/>
          <w:sz w:val="28"/>
          <w:szCs w:val="28"/>
        </w:rPr>
        <w:t>Objective of the project</w:t>
      </w:r>
    </w:p>
    <w:p w14:paraId="09C9DC59" w14:textId="77777777" w:rsidR="00E13B2F" w:rsidRPr="0058228C" w:rsidRDefault="00E13B2F" w:rsidP="00734772">
      <w:pPr>
        <w:pStyle w:val="ListParagraph"/>
        <w:spacing w:line="276" w:lineRule="auto"/>
        <w:ind w:left="0" w:right="1088"/>
        <w:jc w:val="both"/>
        <w:rPr>
          <w:rFonts w:ascii="Times New Roman" w:hAnsi="Times New Roman" w:cs="Times New Roman"/>
          <w:sz w:val="24"/>
          <w:szCs w:val="24"/>
        </w:rPr>
      </w:pPr>
      <w:r w:rsidRPr="0058228C">
        <w:rPr>
          <w:rFonts w:ascii="Times New Roman" w:hAnsi="Times New Roman" w:cs="Times New Roman"/>
          <w:sz w:val="24"/>
          <w:szCs w:val="24"/>
        </w:rPr>
        <w:t xml:space="preserve">The main objectives of this project are to prototype an automatic payment system through rechargeable cards or QR code, real-time route measurement with user trend analysis, and lastly, tariff and tax enforcement mechanism. Although these objectives might not seem to address the existing problems of the public transport system, </w:t>
      </w:r>
      <w:r w:rsidRPr="001E4453">
        <w:rPr>
          <w:rFonts w:ascii="Times New Roman" w:hAnsi="Times New Roman" w:cs="Times New Roman"/>
          <w:sz w:val="24"/>
          <w:szCs w:val="24"/>
        </w:rPr>
        <w:t>they are the first step and lay the groundwork for future solutions that will be more sophisticated and utilize this system’s</w:t>
      </w:r>
      <w:r w:rsidRPr="0058228C">
        <w:rPr>
          <w:rFonts w:ascii="Times New Roman" w:hAnsi="Times New Roman" w:cs="Times New Roman"/>
          <w:sz w:val="24"/>
          <w:szCs w:val="24"/>
        </w:rPr>
        <w:t xml:space="preserve"> groundwork. </w:t>
      </w:r>
    </w:p>
    <w:p w14:paraId="0572E0D9" w14:textId="77777777" w:rsidR="00913CB9" w:rsidRPr="0058228C" w:rsidRDefault="00913CB9" w:rsidP="0058228C">
      <w:pPr>
        <w:jc w:val="both"/>
        <w:rPr>
          <w:rFonts w:ascii="Times New Roman" w:hAnsi="Times New Roman" w:cs="Times New Roman"/>
          <w:sz w:val="24"/>
          <w:szCs w:val="24"/>
        </w:rPr>
      </w:pPr>
    </w:p>
    <w:p w14:paraId="405DBDE2" w14:textId="4A0E331E" w:rsidR="0062523D" w:rsidRPr="00D92273" w:rsidRDefault="0062523D" w:rsidP="0058228C">
      <w:pPr>
        <w:jc w:val="both"/>
        <w:rPr>
          <w:rFonts w:ascii="Times New Roman" w:hAnsi="Times New Roman" w:cs="Times New Roman"/>
          <w:b/>
          <w:bCs/>
          <w:sz w:val="28"/>
          <w:szCs w:val="28"/>
        </w:rPr>
      </w:pPr>
      <w:r w:rsidRPr="00D92273">
        <w:rPr>
          <w:rFonts w:ascii="Times New Roman" w:hAnsi="Times New Roman" w:cs="Times New Roman"/>
          <w:b/>
          <w:bCs/>
          <w:sz w:val="28"/>
          <w:szCs w:val="28"/>
        </w:rPr>
        <w:t>Statement of the problem</w:t>
      </w:r>
    </w:p>
    <w:p w14:paraId="54D52C3E" w14:textId="7B1C0B77" w:rsidR="00A84181" w:rsidRPr="001E4453" w:rsidRDefault="00A84181" w:rsidP="00734772">
      <w:pPr>
        <w:spacing w:line="276" w:lineRule="auto"/>
        <w:jc w:val="both"/>
        <w:rPr>
          <w:rFonts w:ascii="Times New Roman" w:hAnsi="Times New Roman" w:cs="Times New Roman"/>
          <w:sz w:val="24"/>
          <w:szCs w:val="24"/>
        </w:rPr>
      </w:pPr>
      <w:r w:rsidRPr="001E4453">
        <w:rPr>
          <w:rFonts w:ascii="Times New Roman" w:hAnsi="Times New Roman" w:cs="Times New Roman"/>
          <w:sz w:val="24"/>
          <w:szCs w:val="24"/>
        </w:rPr>
        <w:t>This outstanding capaci</w:t>
      </w:r>
      <w:r w:rsidR="001E4453" w:rsidRPr="001E4453">
        <w:rPr>
          <w:rFonts w:ascii="Times New Roman" w:hAnsi="Times New Roman" w:cs="Times New Roman"/>
          <w:sz w:val="24"/>
          <w:szCs w:val="24"/>
        </w:rPr>
        <w:t>ty of the project aims to address various problems such as physical payment, tariff control, route allocation difficulties and mainly</w:t>
      </w:r>
      <w:r w:rsidR="00540A49">
        <w:rPr>
          <w:rFonts w:ascii="Times New Roman" w:hAnsi="Times New Roman" w:cs="Times New Roman"/>
          <w:sz w:val="24"/>
          <w:szCs w:val="24"/>
        </w:rPr>
        <w:t>,</w:t>
      </w:r>
      <w:r w:rsidR="001E4453" w:rsidRPr="001E4453">
        <w:rPr>
          <w:rFonts w:ascii="Times New Roman" w:hAnsi="Times New Roman" w:cs="Times New Roman"/>
          <w:sz w:val="24"/>
          <w:szCs w:val="24"/>
        </w:rPr>
        <w:t xml:space="preserve"> it </w:t>
      </w:r>
      <w:r w:rsidRPr="001E4453">
        <w:rPr>
          <w:rFonts w:ascii="Times New Roman" w:hAnsi="Times New Roman" w:cs="Times New Roman"/>
          <w:sz w:val="24"/>
          <w:szCs w:val="24"/>
        </w:rPr>
        <w:t xml:space="preserve">improves the traditional payment systems used in the public transport context. </w:t>
      </w:r>
    </w:p>
    <w:p w14:paraId="110F339F" w14:textId="77777777" w:rsidR="00A84181" w:rsidRPr="001E4453" w:rsidRDefault="00A84181" w:rsidP="00734772">
      <w:pPr>
        <w:spacing w:after="0" w:line="276" w:lineRule="auto"/>
        <w:jc w:val="both"/>
        <w:rPr>
          <w:rFonts w:ascii="Times New Roman" w:hAnsi="Times New Roman" w:cs="Times New Roman"/>
          <w:sz w:val="24"/>
          <w:szCs w:val="24"/>
        </w:rPr>
      </w:pPr>
      <w:r w:rsidRPr="001E4453">
        <w:rPr>
          <w:rFonts w:ascii="Times New Roman" w:hAnsi="Times New Roman" w:cs="Times New Roman"/>
          <w:sz w:val="24"/>
          <w:szCs w:val="24"/>
        </w:rPr>
        <w:lastRenderedPageBreak/>
        <w:t xml:space="preserve">Another outstanding property consists of the reduction of the operation costs thanks to </w:t>
      </w:r>
    </w:p>
    <w:p w14:paraId="0F3C2039" w14:textId="77777777" w:rsidR="00A84181" w:rsidRPr="001E4453" w:rsidRDefault="00A84181" w:rsidP="00734772">
      <w:pPr>
        <w:spacing w:after="0" w:line="276" w:lineRule="auto"/>
        <w:jc w:val="both"/>
        <w:rPr>
          <w:rFonts w:ascii="Times New Roman" w:hAnsi="Times New Roman" w:cs="Times New Roman"/>
          <w:sz w:val="24"/>
          <w:szCs w:val="24"/>
        </w:rPr>
      </w:pPr>
      <w:r w:rsidRPr="001E4453">
        <w:rPr>
          <w:rFonts w:ascii="Times New Roman" w:hAnsi="Times New Roman" w:cs="Times New Roman"/>
          <w:sz w:val="24"/>
          <w:szCs w:val="24"/>
        </w:rPr>
        <w:t xml:space="preserve">two factors: the use of local communication infrastructures and the use of general </w:t>
      </w:r>
    </w:p>
    <w:p w14:paraId="10ACECCC" w14:textId="77777777" w:rsidR="00A84181" w:rsidRPr="001E4453" w:rsidRDefault="00A84181" w:rsidP="00734772">
      <w:pPr>
        <w:spacing w:after="0" w:line="276" w:lineRule="auto"/>
        <w:jc w:val="both"/>
        <w:rPr>
          <w:rFonts w:ascii="Times New Roman" w:hAnsi="Times New Roman" w:cs="Times New Roman"/>
          <w:sz w:val="24"/>
          <w:szCs w:val="24"/>
        </w:rPr>
      </w:pPr>
      <w:r w:rsidRPr="001E4453">
        <w:rPr>
          <w:rFonts w:ascii="Times New Roman" w:hAnsi="Times New Roman" w:cs="Times New Roman"/>
          <w:sz w:val="24"/>
          <w:szCs w:val="24"/>
        </w:rPr>
        <w:t xml:space="preserve">purpose devices, avoiding devices based on proprietary technology. Finally, we have </w:t>
      </w:r>
    </w:p>
    <w:p w14:paraId="55050987" w14:textId="4A562D3A" w:rsidR="00A84181" w:rsidRPr="001E4453" w:rsidRDefault="00A84181" w:rsidP="00734772">
      <w:pPr>
        <w:spacing w:after="0" w:line="276" w:lineRule="auto"/>
        <w:jc w:val="both"/>
        <w:rPr>
          <w:rFonts w:ascii="Times New Roman" w:hAnsi="Times New Roman" w:cs="Times New Roman"/>
          <w:sz w:val="24"/>
          <w:szCs w:val="24"/>
        </w:rPr>
      </w:pPr>
      <w:r w:rsidRPr="001E4453">
        <w:rPr>
          <w:rFonts w:ascii="Times New Roman" w:hAnsi="Times New Roman" w:cs="Times New Roman"/>
          <w:sz w:val="24"/>
          <w:szCs w:val="24"/>
        </w:rPr>
        <w:t xml:space="preserve">based our model on the ubiquitous paradigm, </w:t>
      </w:r>
      <w:r w:rsidR="00D92273" w:rsidRPr="001E4453">
        <w:rPr>
          <w:rFonts w:ascii="Times New Roman" w:hAnsi="Times New Roman" w:cs="Times New Roman"/>
          <w:sz w:val="24"/>
          <w:szCs w:val="24"/>
        </w:rPr>
        <w:t>to</w:t>
      </w:r>
      <w:r w:rsidRPr="001E4453">
        <w:rPr>
          <w:rFonts w:ascii="Times New Roman" w:hAnsi="Times New Roman" w:cs="Times New Roman"/>
          <w:sz w:val="24"/>
          <w:szCs w:val="24"/>
        </w:rPr>
        <w:t xml:space="preserve"> achieve the initial objectives </w:t>
      </w:r>
    </w:p>
    <w:p w14:paraId="3D4B5B75" w14:textId="42C3EDA7" w:rsidR="00A84181" w:rsidRPr="001E4453" w:rsidRDefault="00A84181" w:rsidP="00734772">
      <w:pPr>
        <w:spacing w:after="0" w:line="276" w:lineRule="auto"/>
        <w:jc w:val="both"/>
        <w:rPr>
          <w:rFonts w:ascii="Times New Roman" w:hAnsi="Times New Roman" w:cs="Times New Roman"/>
          <w:sz w:val="24"/>
          <w:szCs w:val="24"/>
        </w:rPr>
      </w:pPr>
      <w:r w:rsidRPr="001E4453">
        <w:rPr>
          <w:rFonts w:ascii="Times New Roman" w:hAnsi="Times New Roman" w:cs="Times New Roman"/>
          <w:sz w:val="24"/>
          <w:szCs w:val="24"/>
        </w:rPr>
        <w:t xml:space="preserve">of the system; </w:t>
      </w:r>
      <w:r w:rsidR="00D92273" w:rsidRPr="001E4453">
        <w:rPr>
          <w:rFonts w:ascii="Times New Roman" w:hAnsi="Times New Roman" w:cs="Times New Roman"/>
          <w:sz w:val="24"/>
          <w:szCs w:val="24"/>
        </w:rPr>
        <w:t>specifically,</w:t>
      </w:r>
      <w:r w:rsidRPr="001E4453">
        <w:rPr>
          <w:rFonts w:ascii="Times New Roman" w:hAnsi="Times New Roman" w:cs="Times New Roman"/>
          <w:sz w:val="24"/>
          <w:szCs w:val="24"/>
        </w:rPr>
        <w:t xml:space="preserve"> regarding flexibility and scalability. As a final consequence </w:t>
      </w:r>
    </w:p>
    <w:p w14:paraId="0F006210" w14:textId="77777777" w:rsidR="00A84181" w:rsidRPr="001E4453" w:rsidRDefault="00A84181" w:rsidP="00734772">
      <w:pPr>
        <w:spacing w:after="0" w:line="276" w:lineRule="auto"/>
        <w:jc w:val="both"/>
        <w:rPr>
          <w:rFonts w:ascii="Times New Roman" w:hAnsi="Times New Roman" w:cs="Times New Roman"/>
          <w:sz w:val="24"/>
          <w:szCs w:val="24"/>
        </w:rPr>
      </w:pPr>
      <w:r w:rsidRPr="001E4453">
        <w:rPr>
          <w:rFonts w:ascii="Times New Roman" w:hAnsi="Times New Roman" w:cs="Times New Roman"/>
          <w:sz w:val="24"/>
          <w:szCs w:val="24"/>
        </w:rPr>
        <w:t xml:space="preserve">we can affirm that this paradigm provides techniques and ideas which can improve </w:t>
      </w:r>
    </w:p>
    <w:p w14:paraId="555FE005" w14:textId="7180F3F6" w:rsidR="006566A4" w:rsidRPr="0058228C" w:rsidRDefault="00A84181" w:rsidP="00D92273">
      <w:pPr>
        <w:spacing w:line="276" w:lineRule="auto"/>
        <w:jc w:val="both"/>
        <w:rPr>
          <w:rFonts w:ascii="Times New Roman" w:hAnsi="Times New Roman" w:cs="Times New Roman"/>
          <w:sz w:val="24"/>
          <w:szCs w:val="24"/>
        </w:rPr>
      </w:pPr>
      <w:r w:rsidRPr="00A84181">
        <w:rPr>
          <w:rFonts w:ascii="Times New Roman" w:hAnsi="Times New Roman" w:cs="Times New Roman"/>
          <w:sz w:val="24"/>
          <w:szCs w:val="24"/>
        </w:rPr>
        <w:t xml:space="preserve">the traditional payment systems. </w:t>
      </w:r>
      <w:r w:rsidRPr="00A84181">
        <w:rPr>
          <w:rFonts w:ascii="Times New Roman" w:hAnsi="Times New Roman" w:cs="Times New Roman"/>
          <w:sz w:val="24"/>
          <w:szCs w:val="24"/>
        </w:rPr>
        <w:cr/>
      </w:r>
    </w:p>
    <w:p w14:paraId="7199CED4" w14:textId="0018D63B" w:rsidR="0062523D" w:rsidRPr="006566A4" w:rsidRDefault="0062523D" w:rsidP="0058228C">
      <w:pPr>
        <w:jc w:val="both"/>
        <w:rPr>
          <w:rFonts w:ascii="Times New Roman" w:hAnsi="Times New Roman" w:cs="Times New Roman"/>
          <w:b/>
          <w:bCs/>
          <w:sz w:val="28"/>
          <w:szCs w:val="28"/>
        </w:rPr>
      </w:pPr>
      <w:r w:rsidRPr="006566A4">
        <w:rPr>
          <w:rFonts w:ascii="Times New Roman" w:hAnsi="Times New Roman" w:cs="Times New Roman"/>
          <w:b/>
          <w:bCs/>
          <w:sz w:val="28"/>
          <w:szCs w:val="28"/>
        </w:rPr>
        <w:t>Task and schedule</w:t>
      </w:r>
    </w:p>
    <w:p w14:paraId="2BFBD443" w14:textId="082C507C" w:rsidR="00185D6E" w:rsidRDefault="00185D6E" w:rsidP="0058228C">
      <w:pPr>
        <w:jc w:val="both"/>
        <w:rPr>
          <w:rFonts w:ascii="Times New Roman" w:hAnsi="Times New Roman" w:cs="Times New Roman"/>
          <w:sz w:val="24"/>
          <w:szCs w:val="24"/>
        </w:rPr>
      </w:pPr>
    </w:p>
    <w:tbl>
      <w:tblPr>
        <w:tblStyle w:val="GridTable4-Accent6"/>
        <w:tblW w:w="0" w:type="auto"/>
        <w:tblLook w:val="04A0" w:firstRow="1" w:lastRow="0" w:firstColumn="1" w:lastColumn="0" w:noHBand="0" w:noVBand="1"/>
      </w:tblPr>
      <w:tblGrid>
        <w:gridCol w:w="3451"/>
        <w:gridCol w:w="1830"/>
        <w:gridCol w:w="2164"/>
        <w:gridCol w:w="1571"/>
      </w:tblGrid>
      <w:tr w:rsidR="00F03CEF" w14:paraId="791FCB80" w14:textId="1F90597D" w:rsidTr="00F03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04B2E3F8" w14:textId="0A38C8C3" w:rsidR="00F03CEF" w:rsidRDefault="00F03CEF" w:rsidP="0058228C">
            <w:pPr>
              <w:jc w:val="both"/>
              <w:rPr>
                <w:rFonts w:ascii="Times New Roman" w:hAnsi="Times New Roman" w:cs="Times New Roman"/>
                <w:sz w:val="24"/>
                <w:szCs w:val="24"/>
              </w:rPr>
            </w:pPr>
            <w:r>
              <w:rPr>
                <w:rFonts w:ascii="Times New Roman" w:hAnsi="Times New Roman" w:cs="Times New Roman"/>
                <w:sz w:val="24"/>
                <w:szCs w:val="24"/>
              </w:rPr>
              <w:t>Task</w:t>
            </w:r>
          </w:p>
        </w:tc>
        <w:tc>
          <w:tcPr>
            <w:tcW w:w="1830" w:type="dxa"/>
          </w:tcPr>
          <w:p w14:paraId="5DE04AFA" w14:textId="4D840F78" w:rsidR="00F03CEF" w:rsidRDefault="00F03CEF" w:rsidP="0058228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Due</w:t>
            </w:r>
          </w:p>
        </w:tc>
        <w:tc>
          <w:tcPr>
            <w:tcW w:w="2164" w:type="dxa"/>
          </w:tcPr>
          <w:p w14:paraId="00A94745" w14:textId="735A3AB9" w:rsidR="00F03CEF" w:rsidRDefault="00F03CEF" w:rsidP="0058228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Activities</w:t>
            </w:r>
          </w:p>
        </w:tc>
        <w:tc>
          <w:tcPr>
            <w:tcW w:w="1571" w:type="dxa"/>
          </w:tcPr>
          <w:p w14:paraId="7FC5DC16" w14:textId="79958ABE" w:rsidR="00F03CEF" w:rsidRDefault="00F03CEF" w:rsidP="00F03C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Person </w:t>
            </w:r>
            <w:r w:rsidR="008147D9">
              <w:rPr>
                <w:rFonts w:ascii="Times New Roman" w:hAnsi="Times New Roman" w:cs="Times New Roman"/>
                <w:sz w:val="24"/>
                <w:szCs w:val="24"/>
              </w:rPr>
              <w:t>in charge</w:t>
            </w:r>
            <w:r>
              <w:rPr>
                <w:rFonts w:ascii="Times New Roman" w:hAnsi="Times New Roman" w:cs="Times New Roman"/>
                <w:sz w:val="24"/>
                <w:szCs w:val="24"/>
              </w:rPr>
              <w:t xml:space="preserve"> of </w:t>
            </w:r>
            <w:r w:rsidR="008147D9">
              <w:rPr>
                <w:rFonts w:ascii="Times New Roman" w:hAnsi="Times New Roman" w:cs="Times New Roman"/>
                <w:sz w:val="24"/>
                <w:szCs w:val="24"/>
              </w:rPr>
              <w:t>overseeing operation</w:t>
            </w:r>
          </w:p>
        </w:tc>
      </w:tr>
      <w:tr w:rsidR="00F03CEF" w14:paraId="2F4789E5" w14:textId="6499235D" w:rsidTr="00F0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shd w:val="clear" w:color="auto" w:fill="92D050"/>
          </w:tcPr>
          <w:p w14:paraId="3932397A" w14:textId="41DF3ACA" w:rsidR="00F03CEF" w:rsidRDefault="00F03CEF" w:rsidP="0058228C">
            <w:pPr>
              <w:jc w:val="both"/>
              <w:rPr>
                <w:rFonts w:ascii="Times New Roman" w:hAnsi="Times New Roman" w:cs="Times New Roman"/>
                <w:sz w:val="24"/>
                <w:szCs w:val="24"/>
              </w:rPr>
            </w:pPr>
            <w:r>
              <w:rPr>
                <w:rFonts w:ascii="Times New Roman" w:hAnsi="Times New Roman" w:cs="Times New Roman"/>
                <w:sz w:val="24"/>
                <w:szCs w:val="24"/>
              </w:rPr>
              <w:t>Documentation</w:t>
            </w:r>
          </w:p>
          <w:p w14:paraId="53CED87F" w14:textId="30293DBD" w:rsidR="00F03CEF" w:rsidRDefault="00F03CEF" w:rsidP="0058228C">
            <w:pPr>
              <w:jc w:val="both"/>
              <w:rPr>
                <w:rFonts w:ascii="Times New Roman" w:hAnsi="Times New Roman" w:cs="Times New Roman"/>
                <w:sz w:val="24"/>
                <w:szCs w:val="24"/>
              </w:rPr>
            </w:pPr>
          </w:p>
        </w:tc>
        <w:tc>
          <w:tcPr>
            <w:tcW w:w="1830" w:type="dxa"/>
            <w:shd w:val="clear" w:color="auto" w:fill="92D050"/>
          </w:tcPr>
          <w:p w14:paraId="41547433" w14:textId="77777777" w:rsidR="00F03CEF" w:rsidRDefault="00F03CEF" w:rsidP="0058228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64" w:type="dxa"/>
            <w:shd w:val="clear" w:color="auto" w:fill="92D050"/>
          </w:tcPr>
          <w:p w14:paraId="5FFAB03A" w14:textId="77777777" w:rsidR="00F03CEF" w:rsidRDefault="00F03CEF" w:rsidP="0058228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71" w:type="dxa"/>
            <w:shd w:val="clear" w:color="auto" w:fill="92D050"/>
          </w:tcPr>
          <w:p w14:paraId="61EE8BDD" w14:textId="77777777" w:rsidR="00F03CEF" w:rsidRDefault="00F03CEF" w:rsidP="0058228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03CEF" w14:paraId="73D89831" w14:textId="17787867" w:rsidTr="00F03CEF">
        <w:tc>
          <w:tcPr>
            <w:cnfStyle w:val="001000000000" w:firstRow="0" w:lastRow="0" w:firstColumn="1" w:lastColumn="0" w:oddVBand="0" w:evenVBand="0" w:oddHBand="0" w:evenHBand="0" w:firstRowFirstColumn="0" w:firstRowLastColumn="0" w:lastRowFirstColumn="0" w:lastRowLastColumn="0"/>
            <w:tcW w:w="3451" w:type="dxa"/>
          </w:tcPr>
          <w:p w14:paraId="020C5869" w14:textId="2C7CC7B5" w:rsidR="00F03CEF" w:rsidRDefault="00F03CEF" w:rsidP="006566A4">
            <w:pPr>
              <w:rPr>
                <w:rFonts w:ascii="Times New Roman" w:hAnsi="Times New Roman" w:cs="Times New Roman"/>
                <w:sz w:val="24"/>
                <w:szCs w:val="24"/>
              </w:rPr>
            </w:pPr>
            <w:r>
              <w:rPr>
                <w:rFonts w:ascii="Times New Roman" w:hAnsi="Times New Roman" w:cs="Times New Roman"/>
                <w:sz w:val="24"/>
                <w:szCs w:val="24"/>
              </w:rPr>
              <w:t>Chapter 1</w:t>
            </w:r>
          </w:p>
        </w:tc>
        <w:tc>
          <w:tcPr>
            <w:tcW w:w="1830" w:type="dxa"/>
          </w:tcPr>
          <w:p w14:paraId="2EA8770F" w14:textId="17E6135C" w:rsidR="00F03CEF" w:rsidRDefault="00F03CEF" w:rsidP="00DA3B5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March 18</w:t>
            </w:r>
          </w:p>
        </w:tc>
        <w:tc>
          <w:tcPr>
            <w:tcW w:w="2164" w:type="dxa"/>
          </w:tcPr>
          <w:p w14:paraId="5BDE17A0" w14:textId="77777777" w:rsidR="00F03CEF" w:rsidRDefault="00F03CEF" w:rsidP="0058228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Requirement gathering,</w:t>
            </w:r>
          </w:p>
          <w:p w14:paraId="0FEC35CC" w14:textId="7A5C3DE5" w:rsidR="00F03CEF" w:rsidRDefault="00F03CEF" w:rsidP="0058228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Market research, Literature review</w:t>
            </w:r>
          </w:p>
        </w:tc>
        <w:tc>
          <w:tcPr>
            <w:tcW w:w="1571" w:type="dxa"/>
          </w:tcPr>
          <w:p w14:paraId="03AFB61A" w14:textId="13CE2854" w:rsidR="00F03CEF" w:rsidRDefault="008147D9" w:rsidP="0058228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Yohanes and Tihitena</w:t>
            </w:r>
          </w:p>
        </w:tc>
      </w:tr>
      <w:tr w:rsidR="00F03CEF" w14:paraId="536BA7B8" w14:textId="06E9BD25" w:rsidTr="00F0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6681F473" w14:textId="4A0625E0" w:rsidR="00F03CEF" w:rsidRDefault="00F03CEF" w:rsidP="006566A4">
            <w:pPr>
              <w:rPr>
                <w:rFonts w:ascii="Times New Roman" w:hAnsi="Times New Roman" w:cs="Times New Roman"/>
                <w:sz w:val="24"/>
                <w:szCs w:val="24"/>
              </w:rPr>
            </w:pPr>
            <w:r>
              <w:rPr>
                <w:rFonts w:ascii="Times New Roman" w:hAnsi="Times New Roman" w:cs="Times New Roman"/>
                <w:sz w:val="24"/>
                <w:szCs w:val="24"/>
              </w:rPr>
              <w:t>Chapter 2 &amp; 3</w:t>
            </w:r>
          </w:p>
        </w:tc>
        <w:tc>
          <w:tcPr>
            <w:tcW w:w="1830" w:type="dxa"/>
          </w:tcPr>
          <w:p w14:paraId="228BCCF3" w14:textId="70815F66" w:rsidR="00F03CEF" w:rsidRDefault="00F03CEF" w:rsidP="00DA3B5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April 9</w:t>
            </w:r>
          </w:p>
        </w:tc>
        <w:tc>
          <w:tcPr>
            <w:tcW w:w="2164" w:type="dxa"/>
          </w:tcPr>
          <w:p w14:paraId="684252B4" w14:textId="77777777" w:rsidR="00F03CEF" w:rsidRDefault="00F03CEF" w:rsidP="0058228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71" w:type="dxa"/>
          </w:tcPr>
          <w:p w14:paraId="5009E2AC" w14:textId="52C79316" w:rsidR="00F03CEF" w:rsidRDefault="008147D9" w:rsidP="0058228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Tigist</w:t>
            </w:r>
          </w:p>
        </w:tc>
      </w:tr>
      <w:tr w:rsidR="00F03CEF" w14:paraId="74483086" w14:textId="2649BD19" w:rsidTr="00F03CEF">
        <w:tc>
          <w:tcPr>
            <w:cnfStyle w:val="001000000000" w:firstRow="0" w:lastRow="0" w:firstColumn="1" w:lastColumn="0" w:oddVBand="0" w:evenVBand="0" w:oddHBand="0" w:evenHBand="0" w:firstRowFirstColumn="0" w:firstRowLastColumn="0" w:lastRowFirstColumn="0" w:lastRowLastColumn="0"/>
            <w:tcW w:w="3451" w:type="dxa"/>
          </w:tcPr>
          <w:p w14:paraId="640E1FFF" w14:textId="68E7D8EA" w:rsidR="00F03CEF" w:rsidRDefault="00F03CEF" w:rsidP="006566A4">
            <w:pPr>
              <w:rPr>
                <w:rFonts w:ascii="Times New Roman" w:hAnsi="Times New Roman" w:cs="Times New Roman"/>
                <w:sz w:val="24"/>
                <w:szCs w:val="24"/>
              </w:rPr>
            </w:pPr>
            <w:r>
              <w:rPr>
                <w:rFonts w:ascii="Times New Roman" w:hAnsi="Times New Roman" w:cs="Times New Roman"/>
                <w:sz w:val="24"/>
                <w:szCs w:val="24"/>
              </w:rPr>
              <w:t>Chapter 4 &amp; 5</w:t>
            </w:r>
          </w:p>
        </w:tc>
        <w:tc>
          <w:tcPr>
            <w:tcW w:w="1830" w:type="dxa"/>
          </w:tcPr>
          <w:p w14:paraId="0CEE77E5" w14:textId="2E35C7FD" w:rsidR="00F03CEF" w:rsidRDefault="00F03CEF" w:rsidP="00DA3B5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April 30</w:t>
            </w:r>
          </w:p>
        </w:tc>
        <w:tc>
          <w:tcPr>
            <w:tcW w:w="2164" w:type="dxa"/>
          </w:tcPr>
          <w:p w14:paraId="337A4224" w14:textId="77777777" w:rsidR="00F03CEF" w:rsidRDefault="00F03CEF" w:rsidP="0058228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71" w:type="dxa"/>
          </w:tcPr>
          <w:p w14:paraId="75E82F09" w14:textId="19C9F0F0" w:rsidR="00F03CEF" w:rsidRDefault="008147D9" w:rsidP="0058228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Bemnet and Nebiyu</w:t>
            </w:r>
          </w:p>
        </w:tc>
      </w:tr>
      <w:tr w:rsidR="00F03CEF" w14:paraId="2F3FEE02" w14:textId="67616CFF" w:rsidTr="00F0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107A6F88" w14:textId="21798158" w:rsidR="00F03CEF" w:rsidRDefault="00F03CEF" w:rsidP="006566A4">
            <w:pPr>
              <w:rPr>
                <w:rFonts w:ascii="Times New Roman" w:hAnsi="Times New Roman" w:cs="Times New Roman"/>
                <w:sz w:val="24"/>
                <w:szCs w:val="24"/>
              </w:rPr>
            </w:pPr>
            <w:r>
              <w:rPr>
                <w:rFonts w:ascii="Times New Roman" w:hAnsi="Times New Roman" w:cs="Times New Roman"/>
                <w:sz w:val="24"/>
                <w:szCs w:val="24"/>
              </w:rPr>
              <w:t>Final Documentation</w:t>
            </w:r>
          </w:p>
        </w:tc>
        <w:tc>
          <w:tcPr>
            <w:tcW w:w="1830" w:type="dxa"/>
          </w:tcPr>
          <w:p w14:paraId="441568C8" w14:textId="6045F92B" w:rsidR="00F03CEF" w:rsidRDefault="00F03CEF" w:rsidP="00DA3B5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May 5</w:t>
            </w:r>
          </w:p>
        </w:tc>
        <w:tc>
          <w:tcPr>
            <w:tcW w:w="2164" w:type="dxa"/>
          </w:tcPr>
          <w:p w14:paraId="0461993A" w14:textId="52A674CA" w:rsidR="00F03CEF" w:rsidRDefault="00F03CEF" w:rsidP="0058228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Revision</w:t>
            </w:r>
          </w:p>
        </w:tc>
        <w:tc>
          <w:tcPr>
            <w:tcW w:w="1571" w:type="dxa"/>
          </w:tcPr>
          <w:p w14:paraId="1F9F4EE0" w14:textId="41D72C22" w:rsidR="00F03CEF" w:rsidRDefault="008147D9" w:rsidP="0058228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Yohanes and Tihitena</w:t>
            </w:r>
          </w:p>
        </w:tc>
      </w:tr>
      <w:tr w:rsidR="00F03CEF" w14:paraId="0BB4CF2C" w14:textId="3DA1B1DB" w:rsidTr="00F03CEF">
        <w:tc>
          <w:tcPr>
            <w:cnfStyle w:val="001000000000" w:firstRow="0" w:lastRow="0" w:firstColumn="1" w:lastColumn="0" w:oddVBand="0" w:evenVBand="0" w:oddHBand="0" w:evenHBand="0" w:firstRowFirstColumn="0" w:firstRowLastColumn="0" w:lastRowFirstColumn="0" w:lastRowLastColumn="0"/>
            <w:tcW w:w="3451" w:type="dxa"/>
            <w:shd w:val="clear" w:color="auto" w:fill="92D050"/>
          </w:tcPr>
          <w:p w14:paraId="3531C881" w14:textId="77777777" w:rsidR="00F03CEF" w:rsidRDefault="00F03CEF" w:rsidP="0058228C">
            <w:pPr>
              <w:jc w:val="both"/>
              <w:rPr>
                <w:rFonts w:ascii="Times New Roman" w:hAnsi="Times New Roman" w:cs="Times New Roman"/>
                <w:b w:val="0"/>
                <w:bCs w:val="0"/>
                <w:sz w:val="24"/>
                <w:szCs w:val="24"/>
              </w:rPr>
            </w:pPr>
            <w:r>
              <w:rPr>
                <w:rFonts w:ascii="Times New Roman" w:hAnsi="Times New Roman" w:cs="Times New Roman"/>
                <w:sz w:val="24"/>
                <w:szCs w:val="24"/>
              </w:rPr>
              <w:t>Prototype</w:t>
            </w:r>
          </w:p>
          <w:p w14:paraId="429A9573" w14:textId="11D50BC9" w:rsidR="00F03CEF" w:rsidRDefault="00F03CEF" w:rsidP="0058228C">
            <w:pPr>
              <w:jc w:val="both"/>
              <w:rPr>
                <w:rFonts w:ascii="Times New Roman" w:hAnsi="Times New Roman" w:cs="Times New Roman"/>
                <w:sz w:val="24"/>
                <w:szCs w:val="24"/>
              </w:rPr>
            </w:pPr>
          </w:p>
        </w:tc>
        <w:tc>
          <w:tcPr>
            <w:tcW w:w="1830" w:type="dxa"/>
            <w:shd w:val="clear" w:color="auto" w:fill="92D050"/>
          </w:tcPr>
          <w:p w14:paraId="3F6424A2" w14:textId="77777777" w:rsidR="00F03CEF" w:rsidRDefault="00F03CEF" w:rsidP="0058228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164" w:type="dxa"/>
            <w:shd w:val="clear" w:color="auto" w:fill="92D050"/>
          </w:tcPr>
          <w:p w14:paraId="7FDE3C1B" w14:textId="77777777" w:rsidR="00F03CEF" w:rsidRDefault="00F03CEF" w:rsidP="0058228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71" w:type="dxa"/>
            <w:shd w:val="clear" w:color="auto" w:fill="92D050"/>
          </w:tcPr>
          <w:p w14:paraId="7F30E729" w14:textId="77777777" w:rsidR="00F03CEF" w:rsidRDefault="00F03CEF" w:rsidP="0058228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03CEF" w14:paraId="6BBAFA0C" w14:textId="12211079" w:rsidTr="00F0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1526D40C" w14:textId="67CB1FC9" w:rsidR="00F03CEF" w:rsidRDefault="00F03CEF" w:rsidP="006566A4">
            <w:pPr>
              <w:rPr>
                <w:rFonts w:ascii="Times New Roman" w:hAnsi="Times New Roman" w:cs="Times New Roman"/>
                <w:sz w:val="24"/>
                <w:szCs w:val="24"/>
              </w:rPr>
            </w:pPr>
            <w:r>
              <w:rPr>
                <w:rFonts w:ascii="Times New Roman" w:hAnsi="Times New Roman" w:cs="Times New Roman"/>
                <w:sz w:val="24"/>
                <w:szCs w:val="24"/>
              </w:rPr>
              <w:t>Architecture Design</w:t>
            </w:r>
          </w:p>
        </w:tc>
        <w:tc>
          <w:tcPr>
            <w:tcW w:w="1830" w:type="dxa"/>
          </w:tcPr>
          <w:p w14:paraId="0DA1984B" w14:textId="65E9C454" w:rsidR="00F03CEF" w:rsidRDefault="00F03CEF" w:rsidP="0058228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p>
        </w:tc>
        <w:tc>
          <w:tcPr>
            <w:tcW w:w="2164" w:type="dxa"/>
          </w:tcPr>
          <w:p w14:paraId="0B5C371D" w14:textId="77777777" w:rsidR="00F03CEF" w:rsidRDefault="00F03CEF" w:rsidP="0058228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71" w:type="dxa"/>
          </w:tcPr>
          <w:p w14:paraId="1981C01C" w14:textId="77C7ABBA" w:rsidR="00F03CEF" w:rsidRDefault="008147D9" w:rsidP="0058228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Bemnet and Nebiyu</w:t>
            </w:r>
          </w:p>
        </w:tc>
      </w:tr>
      <w:tr w:rsidR="00F03CEF" w14:paraId="30EAE8E2" w14:textId="21B3B6F5" w:rsidTr="00F03CEF">
        <w:tc>
          <w:tcPr>
            <w:cnfStyle w:val="001000000000" w:firstRow="0" w:lastRow="0" w:firstColumn="1" w:lastColumn="0" w:oddVBand="0" w:evenVBand="0" w:oddHBand="0" w:evenHBand="0" w:firstRowFirstColumn="0" w:firstRowLastColumn="0" w:lastRowFirstColumn="0" w:lastRowLastColumn="0"/>
            <w:tcW w:w="3451" w:type="dxa"/>
          </w:tcPr>
          <w:p w14:paraId="327C8C19" w14:textId="768F57CE" w:rsidR="00F03CEF" w:rsidRDefault="00F03CEF" w:rsidP="006566A4">
            <w:pPr>
              <w:rPr>
                <w:rFonts w:ascii="Times New Roman" w:hAnsi="Times New Roman" w:cs="Times New Roman"/>
                <w:sz w:val="24"/>
                <w:szCs w:val="24"/>
              </w:rPr>
            </w:pPr>
            <w:r>
              <w:rPr>
                <w:rFonts w:ascii="Times New Roman" w:hAnsi="Times New Roman" w:cs="Times New Roman"/>
                <w:sz w:val="24"/>
                <w:szCs w:val="24"/>
              </w:rPr>
              <w:t>Front-End Design and development</w:t>
            </w:r>
          </w:p>
        </w:tc>
        <w:tc>
          <w:tcPr>
            <w:tcW w:w="1830" w:type="dxa"/>
          </w:tcPr>
          <w:p w14:paraId="6F176F00" w14:textId="77777777" w:rsidR="00F03CEF" w:rsidRDefault="00F03CEF" w:rsidP="0058228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164" w:type="dxa"/>
          </w:tcPr>
          <w:p w14:paraId="710A3D9F" w14:textId="77777777" w:rsidR="00F03CEF" w:rsidRDefault="00F03CEF" w:rsidP="0058228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71" w:type="dxa"/>
          </w:tcPr>
          <w:p w14:paraId="067EA51B" w14:textId="00B4F7A5" w:rsidR="00F03CEF" w:rsidRDefault="008147D9" w:rsidP="0058228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Tihitena</w:t>
            </w:r>
          </w:p>
        </w:tc>
      </w:tr>
      <w:tr w:rsidR="00F03CEF" w14:paraId="713F0EA9" w14:textId="4390B6F4" w:rsidTr="00F0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3EF50423" w14:textId="7428685A" w:rsidR="00F03CEF" w:rsidRDefault="00F03CEF" w:rsidP="006566A4">
            <w:pPr>
              <w:rPr>
                <w:rFonts w:ascii="Times New Roman" w:hAnsi="Times New Roman" w:cs="Times New Roman"/>
                <w:sz w:val="24"/>
                <w:szCs w:val="24"/>
              </w:rPr>
            </w:pPr>
            <w:r>
              <w:rPr>
                <w:rFonts w:ascii="Times New Roman" w:hAnsi="Times New Roman" w:cs="Times New Roman"/>
                <w:sz w:val="24"/>
                <w:szCs w:val="24"/>
              </w:rPr>
              <w:t>Back-End development</w:t>
            </w:r>
          </w:p>
        </w:tc>
        <w:tc>
          <w:tcPr>
            <w:tcW w:w="1830" w:type="dxa"/>
          </w:tcPr>
          <w:p w14:paraId="58AC8AFB" w14:textId="77777777" w:rsidR="00F03CEF" w:rsidRDefault="00F03CEF" w:rsidP="0058228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64" w:type="dxa"/>
          </w:tcPr>
          <w:p w14:paraId="6E5C97F9" w14:textId="77777777" w:rsidR="00F03CEF" w:rsidRDefault="00F03CEF" w:rsidP="0058228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71" w:type="dxa"/>
          </w:tcPr>
          <w:p w14:paraId="21C786AF" w14:textId="117DF949" w:rsidR="00F03CEF" w:rsidRDefault="008147D9" w:rsidP="0058228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Nebiyu</w:t>
            </w:r>
          </w:p>
        </w:tc>
      </w:tr>
      <w:tr w:rsidR="00F03CEF" w14:paraId="0692250C" w14:textId="7E86AB75" w:rsidTr="00F03CEF">
        <w:tc>
          <w:tcPr>
            <w:cnfStyle w:val="001000000000" w:firstRow="0" w:lastRow="0" w:firstColumn="1" w:lastColumn="0" w:oddVBand="0" w:evenVBand="0" w:oddHBand="0" w:evenHBand="0" w:firstRowFirstColumn="0" w:firstRowLastColumn="0" w:lastRowFirstColumn="0" w:lastRowLastColumn="0"/>
            <w:tcW w:w="3451" w:type="dxa"/>
          </w:tcPr>
          <w:p w14:paraId="2B5FB45B" w14:textId="67F73F06" w:rsidR="00F03CEF" w:rsidRDefault="00F03CEF" w:rsidP="006566A4">
            <w:pPr>
              <w:rPr>
                <w:rFonts w:ascii="Times New Roman" w:hAnsi="Times New Roman" w:cs="Times New Roman"/>
                <w:sz w:val="24"/>
                <w:szCs w:val="24"/>
              </w:rPr>
            </w:pPr>
            <w:r>
              <w:rPr>
                <w:rFonts w:ascii="Times New Roman" w:hAnsi="Times New Roman" w:cs="Times New Roman"/>
                <w:sz w:val="24"/>
                <w:szCs w:val="24"/>
              </w:rPr>
              <w:t>IOT design and development</w:t>
            </w:r>
          </w:p>
        </w:tc>
        <w:tc>
          <w:tcPr>
            <w:tcW w:w="1830" w:type="dxa"/>
          </w:tcPr>
          <w:p w14:paraId="1196CF5E" w14:textId="77777777" w:rsidR="00F03CEF" w:rsidRDefault="00F03CEF" w:rsidP="0058228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164" w:type="dxa"/>
          </w:tcPr>
          <w:p w14:paraId="619E077D" w14:textId="77777777" w:rsidR="00F03CEF" w:rsidRDefault="00F03CEF" w:rsidP="0058228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71" w:type="dxa"/>
          </w:tcPr>
          <w:p w14:paraId="0F6C9713" w14:textId="748817A6" w:rsidR="00F03CEF" w:rsidRDefault="008147D9" w:rsidP="0058228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Bemnet</w:t>
            </w:r>
          </w:p>
        </w:tc>
      </w:tr>
      <w:tr w:rsidR="00F03CEF" w14:paraId="33C5C0D7" w14:textId="53EC7936" w:rsidTr="00F0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701684C5" w14:textId="4D3841E6" w:rsidR="00F03CEF" w:rsidRDefault="00F03CEF" w:rsidP="006566A4">
            <w:pPr>
              <w:rPr>
                <w:rFonts w:ascii="Times New Roman" w:hAnsi="Times New Roman" w:cs="Times New Roman"/>
                <w:sz w:val="24"/>
                <w:szCs w:val="24"/>
              </w:rPr>
            </w:pPr>
            <w:r>
              <w:rPr>
                <w:rFonts w:ascii="Times New Roman" w:hAnsi="Times New Roman" w:cs="Times New Roman"/>
                <w:sz w:val="24"/>
                <w:szCs w:val="24"/>
              </w:rPr>
              <w:t>API development</w:t>
            </w:r>
          </w:p>
        </w:tc>
        <w:tc>
          <w:tcPr>
            <w:tcW w:w="1830" w:type="dxa"/>
          </w:tcPr>
          <w:p w14:paraId="2AF07E31" w14:textId="77777777" w:rsidR="00F03CEF" w:rsidRDefault="00F03CEF" w:rsidP="0058228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64" w:type="dxa"/>
          </w:tcPr>
          <w:p w14:paraId="6725E4C1" w14:textId="77777777" w:rsidR="00F03CEF" w:rsidRDefault="00F03CEF" w:rsidP="0058228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71" w:type="dxa"/>
          </w:tcPr>
          <w:p w14:paraId="31F2E722" w14:textId="47B30F45" w:rsidR="00F03CEF" w:rsidRDefault="006566A4" w:rsidP="0058228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Yohanes</w:t>
            </w:r>
          </w:p>
        </w:tc>
      </w:tr>
      <w:tr w:rsidR="00F03CEF" w14:paraId="3EABA078" w14:textId="4E99C703" w:rsidTr="00F03CEF">
        <w:tc>
          <w:tcPr>
            <w:cnfStyle w:val="001000000000" w:firstRow="0" w:lastRow="0" w:firstColumn="1" w:lastColumn="0" w:oddVBand="0" w:evenVBand="0" w:oddHBand="0" w:evenHBand="0" w:firstRowFirstColumn="0" w:firstRowLastColumn="0" w:lastRowFirstColumn="0" w:lastRowLastColumn="0"/>
            <w:tcW w:w="3451" w:type="dxa"/>
          </w:tcPr>
          <w:p w14:paraId="4F48FBC0" w14:textId="0245027B" w:rsidR="00F03CEF" w:rsidRDefault="00F03CEF" w:rsidP="006566A4">
            <w:pPr>
              <w:rPr>
                <w:rFonts w:ascii="Times New Roman" w:hAnsi="Times New Roman" w:cs="Times New Roman"/>
                <w:sz w:val="24"/>
                <w:szCs w:val="24"/>
              </w:rPr>
            </w:pPr>
            <w:r>
              <w:rPr>
                <w:rFonts w:ascii="Times New Roman" w:hAnsi="Times New Roman" w:cs="Times New Roman"/>
                <w:sz w:val="24"/>
                <w:szCs w:val="24"/>
              </w:rPr>
              <w:t>Integration</w:t>
            </w:r>
          </w:p>
        </w:tc>
        <w:tc>
          <w:tcPr>
            <w:tcW w:w="1830" w:type="dxa"/>
          </w:tcPr>
          <w:p w14:paraId="3DEED987" w14:textId="77777777" w:rsidR="00F03CEF" w:rsidRDefault="00F03CEF" w:rsidP="0058228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164" w:type="dxa"/>
          </w:tcPr>
          <w:p w14:paraId="0F1BF5A6" w14:textId="77777777" w:rsidR="00F03CEF" w:rsidRDefault="00F03CEF" w:rsidP="0058228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71" w:type="dxa"/>
          </w:tcPr>
          <w:p w14:paraId="7C7498C0" w14:textId="4099C060" w:rsidR="00F03CEF" w:rsidRDefault="008147D9" w:rsidP="0058228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Tigist</w:t>
            </w:r>
          </w:p>
        </w:tc>
      </w:tr>
      <w:tr w:rsidR="00F03CEF" w14:paraId="3E7FFA6C" w14:textId="2014F5B6" w:rsidTr="00F0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50019F55" w14:textId="5A2204F8" w:rsidR="00F03CEF" w:rsidRDefault="00F03CEF" w:rsidP="006566A4">
            <w:pPr>
              <w:tabs>
                <w:tab w:val="left" w:pos="1995"/>
              </w:tabs>
              <w:rPr>
                <w:rFonts w:ascii="Times New Roman" w:hAnsi="Times New Roman" w:cs="Times New Roman"/>
                <w:sz w:val="24"/>
                <w:szCs w:val="24"/>
              </w:rPr>
            </w:pPr>
            <w:r>
              <w:rPr>
                <w:rFonts w:ascii="Times New Roman" w:hAnsi="Times New Roman" w:cs="Times New Roman"/>
                <w:sz w:val="24"/>
                <w:szCs w:val="24"/>
              </w:rPr>
              <w:t>Deployment</w:t>
            </w:r>
          </w:p>
        </w:tc>
        <w:tc>
          <w:tcPr>
            <w:tcW w:w="1830" w:type="dxa"/>
          </w:tcPr>
          <w:p w14:paraId="694A584B" w14:textId="77777777" w:rsidR="00F03CEF" w:rsidRDefault="00F03CEF" w:rsidP="0058228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64" w:type="dxa"/>
          </w:tcPr>
          <w:p w14:paraId="642A1BF9" w14:textId="77777777" w:rsidR="00F03CEF" w:rsidRDefault="00F03CEF" w:rsidP="0058228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71" w:type="dxa"/>
          </w:tcPr>
          <w:p w14:paraId="5F23199D" w14:textId="68EE06FA" w:rsidR="00F03CEF" w:rsidRDefault="007C595C" w:rsidP="0058228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Yohanes</w:t>
            </w:r>
          </w:p>
        </w:tc>
      </w:tr>
      <w:tr w:rsidR="007C595C" w14:paraId="4F66FDEB" w14:textId="77777777" w:rsidTr="007C595C">
        <w:tc>
          <w:tcPr>
            <w:cnfStyle w:val="001000000000" w:firstRow="0" w:lastRow="0" w:firstColumn="1" w:lastColumn="0" w:oddVBand="0" w:evenVBand="0" w:oddHBand="0" w:evenHBand="0" w:firstRowFirstColumn="0" w:firstRowLastColumn="0" w:lastRowFirstColumn="0" w:lastRowLastColumn="0"/>
            <w:tcW w:w="3451" w:type="dxa"/>
            <w:shd w:val="clear" w:color="auto" w:fill="92D050"/>
          </w:tcPr>
          <w:p w14:paraId="1C1075BF" w14:textId="7AD400B4" w:rsidR="007C595C" w:rsidRDefault="007C595C" w:rsidP="007C595C">
            <w:pPr>
              <w:jc w:val="both"/>
              <w:rPr>
                <w:rFonts w:ascii="Times New Roman" w:hAnsi="Times New Roman" w:cs="Times New Roman"/>
                <w:b w:val="0"/>
                <w:bCs w:val="0"/>
                <w:sz w:val="24"/>
                <w:szCs w:val="24"/>
              </w:rPr>
            </w:pPr>
            <w:r>
              <w:rPr>
                <w:rFonts w:ascii="Times New Roman" w:hAnsi="Times New Roman" w:cs="Times New Roman"/>
                <w:sz w:val="24"/>
                <w:szCs w:val="24"/>
              </w:rPr>
              <w:t>Defence</w:t>
            </w:r>
          </w:p>
          <w:p w14:paraId="72B89AFA" w14:textId="77777777" w:rsidR="007C595C" w:rsidRDefault="007C595C" w:rsidP="007C595C">
            <w:pPr>
              <w:tabs>
                <w:tab w:val="left" w:pos="1995"/>
              </w:tabs>
              <w:rPr>
                <w:rFonts w:ascii="Times New Roman" w:hAnsi="Times New Roman" w:cs="Times New Roman"/>
                <w:sz w:val="24"/>
                <w:szCs w:val="24"/>
              </w:rPr>
            </w:pPr>
          </w:p>
        </w:tc>
        <w:tc>
          <w:tcPr>
            <w:tcW w:w="1830" w:type="dxa"/>
            <w:shd w:val="clear" w:color="auto" w:fill="92D050"/>
          </w:tcPr>
          <w:p w14:paraId="2F1E698C" w14:textId="77777777" w:rsidR="007C595C" w:rsidRDefault="007C595C" w:rsidP="007C59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164" w:type="dxa"/>
            <w:shd w:val="clear" w:color="auto" w:fill="92D050"/>
          </w:tcPr>
          <w:p w14:paraId="3CC3FC19" w14:textId="77777777" w:rsidR="007C595C" w:rsidRDefault="007C595C" w:rsidP="007C59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71" w:type="dxa"/>
            <w:shd w:val="clear" w:color="auto" w:fill="92D050"/>
          </w:tcPr>
          <w:p w14:paraId="45AB1590" w14:textId="77777777" w:rsidR="007C595C" w:rsidRDefault="007C595C" w:rsidP="007C59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C595C" w14:paraId="2588B137" w14:textId="77777777" w:rsidTr="00F0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1" w:type="dxa"/>
          </w:tcPr>
          <w:p w14:paraId="7395B1A5" w14:textId="269DCD77" w:rsidR="007C595C" w:rsidRDefault="007C595C" w:rsidP="007C595C">
            <w:pPr>
              <w:jc w:val="both"/>
              <w:rPr>
                <w:rFonts w:ascii="Times New Roman" w:hAnsi="Times New Roman" w:cs="Times New Roman"/>
                <w:sz w:val="24"/>
                <w:szCs w:val="24"/>
              </w:rPr>
            </w:pPr>
            <w:r>
              <w:rPr>
                <w:rFonts w:ascii="Times New Roman" w:hAnsi="Times New Roman" w:cs="Times New Roman"/>
                <w:sz w:val="24"/>
                <w:szCs w:val="24"/>
              </w:rPr>
              <w:t>Rehearsal</w:t>
            </w:r>
          </w:p>
        </w:tc>
        <w:tc>
          <w:tcPr>
            <w:tcW w:w="1830" w:type="dxa"/>
          </w:tcPr>
          <w:p w14:paraId="50CD0725" w14:textId="77777777" w:rsidR="007C595C" w:rsidRDefault="007C595C" w:rsidP="007C59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64" w:type="dxa"/>
          </w:tcPr>
          <w:p w14:paraId="6497E830" w14:textId="77777777" w:rsidR="007C595C" w:rsidRDefault="007C595C" w:rsidP="007C59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71" w:type="dxa"/>
          </w:tcPr>
          <w:p w14:paraId="32B359CC" w14:textId="77777777" w:rsidR="007C595C" w:rsidRDefault="007C595C" w:rsidP="007C59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C595C" w14:paraId="0F6E7127" w14:textId="77777777" w:rsidTr="00F03CEF">
        <w:tc>
          <w:tcPr>
            <w:cnfStyle w:val="001000000000" w:firstRow="0" w:lastRow="0" w:firstColumn="1" w:lastColumn="0" w:oddVBand="0" w:evenVBand="0" w:oddHBand="0" w:evenHBand="0" w:firstRowFirstColumn="0" w:firstRowLastColumn="0" w:lastRowFirstColumn="0" w:lastRowLastColumn="0"/>
            <w:tcW w:w="3451" w:type="dxa"/>
          </w:tcPr>
          <w:p w14:paraId="3A6F96EB" w14:textId="035FB24F" w:rsidR="007C595C" w:rsidRDefault="007C595C" w:rsidP="007C595C">
            <w:pPr>
              <w:jc w:val="both"/>
              <w:rPr>
                <w:rFonts w:ascii="Times New Roman" w:hAnsi="Times New Roman" w:cs="Times New Roman"/>
                <w:sz w:val="24"/>
                <w:szCs w:val="24"/>
              </w:rPr>
            </w:pPr>
            <w:r>
              <w:rPr>
                <w:rFonts w:ascii="Times New Roman" w:hAnsi="Times New Roman" w:cs="Times New Roman"/>
                <w:sz w:val="24"/>
                <w:szCs w:val="24"/>
              </w:rPr>
              <w:t>Defence</w:t>
            </w:r>
          </w:p>
        </w:tc>
        <w:tc>
          <w:tcPr>
            <w:tcW w:w="1830" w:type="dxa"/>
          </w:tcPr>
          <w:p w14:paraId="65FD86E4" w14:textId="77777777" w:rsidR="007C595C" w:rsidRDefault="007C595C" w:rsidP="007C59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164" w:type="dxa"/>
          </w:tcPr>
          <w:p w14:paraId="4A2CCAA5" w14:textId="77777777" w:rsidR="007C595C" w:rsidRDefault="007C595C" w:rsidP="007C59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71" w:type="dxa"/>
          </w:tcPr>
          <w:p w14:paraId="3366F269" w14:textId="77777777" w:rsidR="007C595C" w:rsidRDefault="007C595C" w:rsidP="007C595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6B7CD9F1" w14:textId="77777777" w:rsidR="00253F81" w:rsidRPr="0058228C" w:rsidRDefault="00253F81" w:rsidP="0058228C">
      <w:pPr>
        <w:jc w:val="both"/>
        <w:rPr>
          <w:rFonts w:ascii="Times New Roman" w:hAnsi="Times New Roman" w:cs="Times New Roman"/>
          <w:sz w:val="24"/>
          <w:szCs w:val="24"/>
        </w:rPr>
      </w:pPr>
    </w:p>
    <w:sectPr w:rsidR="00253F81" w:rsidRPr="00582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862F54"/>
    <w:multiLevelType w:val="hybridMultilevel"/>
    <w:tmpl w:val="8B20EE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604"/>
    <w:rsid w:val="00101466"/>
    <w:rsid w:val="00122DC2"/>
    <w:rsid w:val="00185D6E"/>
    <w:rsid w:val="001E2AF3"/>
    <w:rsid w:val="001E4453"/>
    <w:rsid w:val="00220DF9"/>
    <w:rsid w:val="00253F81"/>
    <w:rsid w:val="00446509"/>
    <w:rsid w:val="004B4A40"/>
    <w:rsid w:val="00523DA4"/>
    <w:rsid w:val="00540A49"/>
    <w:rsid w:val="0058228C"/>
    <w:rsid w:val="005A2F24"/>
    <w:rsid w:val="0062523D"/>
    <w:rsid w:val="00637C83"/>
    <w:rsid w:val="006566A4"/>
    <w:rsid w:val="006756FC"/>
    <w:rsid w:val="006F327E"/>
    <w:rsid w:val="00734772"/>
    <w:rsid w:val="007C595C"/>
    <w:rsid w:val="0080614C"/>
    <w:rsid w:val="008147D9"/>
    <w:rsid w:val="00913CB9"/>
    <w:rsid w:val="00925A95"/>
    <w:rsid w:val="00A84181"/>
    <w:rsid w:val="00CF48F6"/>
    <w:rsid w:val="00D04009"/>
    <w:rsid w:val="00D92273"/>
    <w:rsid w:val="00DA3B56"/>
    <w:rsid w:val="00E13B2F"/>
    <w:rsid w:val="00E9164E"/>
    <w:rsid w:val="00EA1604"/>
    <w:rsid w:val="00F03C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24D7B"/>
  <w15:chartTrackingRefBased/>
  <w15:docId w15:val="{4555DE71-C687-46B4-8910-525CA624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604"/>
    <w:pPr>
      <w:ind w:left="720"/>
      <w:contextualSpacing/>
    </w:pPr>
  </w:style>
  <w:style w:type="table" w:styleId="TableGrid">
    <w:name w:val="Table Grid"/>
    <w:basedOn w:val="TableNormal"/>
    <w:uiPriority w:val="39"/>
    <w:rsid w:val="00185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80614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Mesfin</dc:creator>
  <cp:keywords/>
  <dc:description/>
  <cp:lastModifiedBy>Hana Mesfin</cp:lastModifiedBy>
  <cp:revision>2</cp:revision>
  <dcterms:created xsi:type="dcterms:W3CDTF">2021-03-17T14:13:00Z</dcterms:created>
  <dcterms:modified xsi:type="dcterms:W3CDTF">2021-03-17T14:13:00Z</dcterms:modified>
</cp:coreProperties>
</file>