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F4DABB1" w14:textId="703F9682" w:rsidR="00A859C7" w:rsidRPr="00312DC5" w:rsidRDefault="007A0F2C" w:rsidP="6EC5ECEF">
      <w:pPr>
        <w:pStyle w:val="Footer"/>
        <w:jc w:val="center"/>
        <w:rPr>
          <w:rFonts w:asciiTheme="minorHAnsi" w:hAnsiTheme="minorHAnsi" w:cstheme="minorBidi"/>
        </w:rPr>
      </w:pPr>
      <w:r w:rsidRPr="00312DC5">
        <w:rPr>
          <w:rFonts w:asciiTheme="minorHAnsi" w:eastAsiaTheme="minorHAnsi" w:hAnsiTheme="minorHAnsi" w:cstheme="minorHAnsi"/>
          <w:b/>
          <w:bCs/>
          <w:noProof/>
          <w:color w:val="000000"/>
          <w:sz w:val="32"/>
          <w:szCs w:val="32"/>
        </w:rPr>
        <mc:AlternateContent>
          <mc:Choice Requires="wps">
            <w:drawing>
              <wp:anchor distT="0" distB="0" distL="114300" distR="114300" simplePos="0" relativeHeight="251661312" behindDoc="0" locked="0" layoutInCell="1" allowOverlap="1" wp14:anchorId="41322EC5" wp14:editId="53A4C3FD">
                <wp:simplePos x="0" y="0"/>
                <wp:positionH relativeFrom="margin">
                  <wp:align>right</wp:align>
                </wp:positionH>
                <wp:positionV relativeFrom="paragraph">
                  <wp:posOffset>2929890</wp:posOffset>
                </wp:positionV>
                <wp:extent cx="6076950" cy="5364480"/>
                <wp:effectExtent l="0" t="0" r="0" b="7620"/>
                <wp:wrapNone/>
                <wp:docPr id="4" name="Text Box 4"/>
                <wp:cNvGraphicFramePr/>
                <a:graphic xmlns:a="http://schemas.openxmlformats.org/drawingml/2006/main">
                  <a:graphicData uri="http://schemas.microsoft.com/office/word/2010/wordprocessingShape">
                    <wps:wsp>
                      <wps:cNvSpPr txBox="1"/>
                      <wps:spPr>
                        <a:xfrm>
                          <a:off x="0" y="0"/>
                          <a:ext cx="6076950" cy="5364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1322EC5" id="_x0000_t202" coordsize="21600,21600" o:spt="202" path="m,l,21600r21600,l21600,xe">
                <v:stroke joinstyle="miter"/>
                <v:path gradientshapeok="t" o:connecttype="rect"/>
              </v:shapetype>
              <v:shape id="Text Box 4" o:spid="_x0000_s1026" type="#_x0000_t202" style="position:absolute;left:0;text-align:left;margin-left:427.3pt;margin-top:230.7pt;width:478.5pt;height:422.4pt;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" filled="f" stroked="f" strokeweight=".5pt">
                <v:textbox>
                  <w:txbxContent>
                    <w:p w14:paraId="2CA1A417" w14:textId="5020D302" w:rsidR="007A0F2C" w:rsidRDefault="007A0F2C" w:rsidP="00A859C7">
                      <w:pPr>
                        <w:jc w:val="center"/>
                        <w:rPr>
                          <w:rFonts w:ascii="Montserrat" w:hAnsi="Montserrat" w:cs="Segoe UI"/>
                          <w:b/>
                          <w:sz w:val="72"/>
                          <w:szCs w:val="28"/>
                          <w:lang w:val="en-US"/>
                        </w:rPr>
                      </w:pPr>
                      <w:r>
                        <w:rPr>
                          <w:noProof/>
                        </w:rPr>
                        <w:drawing>
                          <wp:inline distT="0" distB="0" distL="0" distR="0" wp14:anchorId="164BC69A" wp14:editId="7E7DBB6D">
                            <wp:extent cx="3896819" cy="1457960"/>
                            <wp:effectExtent l="0" t="0" r="8890" b="8890"/>
                            <wp:docPr id="71768253" name="Picture 71768253" descr="Just IT Learning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ust IT Learning Porta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40588" cy="1474336"/>
                                    </a:xfrm>
                                    <a:prstGeom prst="rect">
                                      <a:avLst/>
                                    </a:prstGeom>
                                    <a:noFill/>
                                    <a:ln>
                                      <a:noFill/>
                                    </a:ln>
                                  </pic:spPr>
                                </pic:pic>
                              </a:graphicData>
                            </a:graphic>
                          </wp:inline>
                        </w:drawing>
                      </w:r>
                    </w:p>
                    <w:p w14:paraId="796330C4" w14:textId="77777777" w:rsidR="007A0F2C" w:rsidRDefault="007A0F2C" w:rsidP="00A859C7">
                      <w:pPr>
                        <w:jc w:val="center"/>
                        <w:rPr>
                          <w:rFonts w:ascii="Montserrat" w:hAnsi="Montserrat" w:cs="Segoe UI"/>
                          <w:b/>
                          <w:sz w:val="72"/>
                          <w:szCs w:val="28"/>
                          <w:lang w:val="en-US"/>
                        </w:rPr>
                      </w:pPr>
                    </w:p>
                    <w:p w14:paraId="27AE1B53" w14:textId="21A4265D" w:rsidR="00A859C7" w:rsidRPr="003E0C3C" w:rsidRDefault="00D7779F" w:rsidP="00A859C7">
                      <w:pPr>
                        <w:jc w:val="center"/>
                        <w:rPr>
                          <w:rFonts w:asciiTheme="minorHAnsi" w:hAnsiTheme="minorHAnsi" w:cstheme="minorHAnsi"/>
                          <w:b/>
                          <w:color w:val="337ABE"/>
                          <w:sz w:val="96"/>
                          <w:szCs w:val="96"/>
                          <w:lang w:val="en-US"/>
                        </w:rPr>
                      </w:pPr>
                      <w:r>
                        <w:rPr>
                          <w:rFonts w:asciiTheme="minorHAnsi" w:hAnsiTheme="minorHAnsi" w:cstheme="minorHAnsi"/>
                          <w:b/>
                          <w:color w:val="337ABE"/>
                          <w:sz w:val="96"/>
                          <w:szCs w:val="96"/>
                          <w:lang w:val="en-US"/>
                        </w:rPr>
                        <w:t>Data Technician</w:t>
                      </w:r>
                    </w:p>
                  </w:txbxContent>
                </v:textbox>
                <w10:wrap anchorx="margin"/>
              </v:shape>
            </w:pict>
          </mc:Fallback>
        </mc:AlternateContent>
      </w:r>
      <w:r w:rsidR="0097186F" w:rsidRPr="00312DC5">
        <w:rPr>
          <w:rFonts w:asciiTheme="minorHAnsi" w:hAnsiTheme="minorHAnsi" w:cstheme="minorHAnsi"/>
          <w:noProof/>
        </w:rPr>
        <mc:AlternateContent>
          <mc:Choice Requires="wpg">
            <w:drawing>
              <wp:anchor distT="0" distB="0" distL="114300" distR="114300" simplePos="0" relativeHeight="251667456" behindDoc="0" locked="0" layoutInCell="1" allowOverlap="1" wp14:anchorId="0BA1490C" wp14:editId="61187F35">
                <wp:simplePos x="0" y="0"/>
                <wp:positionH relativeFrom="page">
                  <wp:posOffset>7620</wp:posOffset>
                </wp:positionH>
                <wp:positionV relativeFrom="paragraph">
                  <wp:posOffset>-712470</wp:posOffset>
                </wp:positionV>
                <wp:extent cx="7590790" cy="342900"/>
                <wp:effectExtent l="0" t="0" r="10160" b="19050"/>
                <wp:wrapNone/>
                <wp:docPr id="748818473" name="Group 748818473"/>
                <wp:cNvGraphicFramePr/>
                <a:graphic xmlns:a="http://schemas.openxmlformats.org/drawingml/2006/main">
                  <a:graphicData uri="http://schemas.microsoft.com/office/word/2010/wordprocessingGroup">
                    <wpg:wgp>
                      <wpg:cNvGrpSpPr/>
                      <wpg:grpSpPr>
                        <a:xfrm>
                          <a:off x="0" y="0"/>
                          <a:ext cx="7590790" cy="342900"/>
                          <a:chOff x="1898073" y="0"/>
                          <a:chExt cx="5651269" cy="266700"/>
                        </a:xfrm>
                      </wpg:grpSpPr>
                      <wps:wsp>
                        <wps:cNvPr id="1055483535" name="Rectangle 105548353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9065709" name="Rectangle 1379065709"/>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55538037" name="Rectangle 1355538037"/>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group id="Group 748818473" style="position:absolute;margin-left:.6pt;margin-top:-56.1pt;width:597.7pt;height:27pt;z-index:251667456;mso-position-horizontal-relative:page;mso-width-relative:margin;mso-height-relative:margin" coordsize="56512,2667" coordorigin="18980" o:spid="_x0000_s1026" w14:anchorId="4A798FA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">
                <v:rect id="Rectangle 105548353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"/>
                <v:rect id="Rectangle 1379065709"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"/>
                <v:rect id="Rectangle 1355538037"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"/>
                <w10:wrap anchorx="page"/>
              </v:group>
            </w:pict>
          </mc:Fallback>
        </mc:AlternateContent>
      </w:r>
      <w:r w:rsidR="00A859C7" w:rsidRPr="00312DC5">
        <w:rPr>
          <w:rFonts w:asciiTheme="minorHAnsi" w:hAnsiTheme="minorHAnsi" w:cstheme="minorHAnsi"/>
          <w:noProof/>
        </w:rPr>
        <mc:AlternateContent>
          <mc:Choice Requires="wps">
            <w:drawing>
              <wp:anchor distT="0" distB="0" distL="114300" distR="114300" simplePos="0" relativeHeight="251659264" behindDoc="1" locked="0" layoutInCell="1" allowOverlap="1" wp14:anchorId="616EF944" wp14:editId="2F012C82">
                <wp:simplePos x="0" y="0"/>
                <wp:positionH relativeFrom="page">
                  <wp:posOffset>424</wp:posOffset>
                </wp:positionH>
                <wp:positionV relativeFrom="paragraph">
                  <wp:posOffset>-711200</wp:posOffset>
                </wp:positionV>
                <wp:extent cx="7687310" cy="10819765"/>
                <wp:effectExtent l="0" t="0" r="8890" b="635"/>
                <wp:wrapNone/>
                <wp:docPr id="14" name="Rectangle 14"/>
                <wp:cNvGraphicFramePr/>
                <a:graphic xmlns:a="http://schemas.openxmlformats.org/drawingml/2006/main">
                  <a:graphicData uri="http://schemas.microsoft.com/office/word/2010/wordprocessingShape">
                    <wps:wsp>
                      <wps:cNvSpPr/>
                      <wps:spPr>
                        <a:xfrm>
                          <a:off x="0" y="0"/>
                          <a:ext cx="7687310" cy="10819765"/>
                        </a:xfrm>
                        <a:prstGeom prst="rect">
                          <a:avLst/>
                        </a:prstGeom>
                        <a:solidFill>
                          <a:srgbClr val="D9D9D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EF944" id="Rectangle 14" o:spid="_x0000_s1027" style="position:absolute;left:0;text-align:left;margin-left:.05pt;margin-top:-56pt;width:605.3pt;height:851.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" fillcolor="#d9d9d9" stroked="f" strokeweight="1pt">
                <v:textbox>
                  <w:txbxContent>
                    <w:p w14:paraId="6FB5035A" w14:textId="77777777" w:rsidR="000E4B65" w:rsidRDefault="000E4B65" w:rsidP="000E4B65">
                      <w:pPr>
                        <w:jc w:val="center"/>
                      </w:pPr>
                    </w:p>
                    <w:p w14:paraId="63B8CA13" w14:textId="77777777" w:rsidR="000E4B65" w:rsidRDefault="000E4B65" w:rsidP="000E4B65">
                      <w:pPr>
                        <w:jc w:val="center"/>
                      </w:pPr>
                    </w:p>
                    <w:p w14:paraId="34958248" w14:textId="77777777" w:rsidR="000E4B65" w:rsidRDefault="000E4B65" w:rsidP="000E4B65">
                      <w:pPr>
                        <w:jc w:val="center"/>
                      </w:pPr>
                    </w:p>
                    <w:p w14:paraId="1B7B26C7" w14:textId="77777777" w:rsidR="000E4B65" w:rsidRDefault="000E4B65" w:rsidP="000E4B65">
                      <w:pPr>
                        <w:jc w:val="center"/>
                      </w:pPr>
                    </w:p>
                    <w:p w14:paraId="26D0C7EC" w14:textId="77777777" w:rsidR="000E4B65" w:rsidRDefault="000E4B65" w:rsidP="000E4B65">
                      <w:pPr>
                        <w:jc w:val="center"/>
                      </w:pPr>
                    </w:p>
                    <w:p w14:paraId="38EA5B9C" w14:textId="77777777" w:rsidR="000E4B65" w:rsidRDefault="000E4B65" w:rsidP="000E4B65">
                      <w:pPr>
                        <w:jc w:val="center"/>
                      </w:pPr>
                    </w:p>
                    <w:p w14:paraId="7288F316" w14:textId="1C5E84D6" w:rsidR="000E4B65" w:rsidRDefault="000E4B65" w:rsidP="000E4B65">
                      <w:pPr>
                        <w:jc w:val="center"/>
                      </w:pPr>
                    </w:p>
                  </w:txbxContent>
                </v:textbox>
                <w10:wrap anchorx="page"/>
              </v:rect>
            </w:pict>
          </mc:Fallback>
        </mc:AlternateContent>
      </w:r>
    </w:p>
    <w:p w14:paraId="6F8BEB33" w14:textId="0825CD07" w:rsidR="6EC5ECEF" w:rsidRDefault="6EC5ECEF" w:rsidP="6EC5ECEF">
      <w:pPr>
        <w:pStyle w:val="Footer"/>
        <w:jc w:val="center"/>
        <w:rPr>
          <w:rFonts w:asciiTheme="minorHAnsi" w:hAnsiTheme="minorHAnsi" w:cstheme="minorBidi"/>
        </w:rPr>
      </w:pPr>
    </w:p>
    <w:p w14:paraId="719CD4FB" w14:textId="17A83B21" w:rsidR="6EC5ECEF" w:rsidRDefault="6EC5ECEF" w:rsidP="6EC5ECEF">
      <w:pPr>
        <w:pStyle w:val="Footer"/>
        <w:jc w:val="center"/>
        <w:rPr>
          <w:rFonts w:asciiTheme="minorHAnsi" w:hAnsiTheme="minorHAnsi" w:cstheme="minorBidi"/>
        </w:rPr>
      </w:pPr>
    </w:p>
    <w:p w14:paraId="0481BC39" w14:textId="1F38883E" w:rsidR="6EC5ECEF" w:rsidRDefault="6EC5ECEF" w:rsidP="6EC5ECEF">
      <w:pPr>
        <w:pStyle w:val="Footer"/>
        <w:jc w:val="center"/>
        <w:rPr>
          <w:rFonts w:asciiTheme="minorHAnsi" w:hAnsiTheme="minorHAnsi" w:cstheme="minorBidi"/>
        </w:rPr>
      </w:pPr>
    </w:p>
    <w:p w14:paraId="3938CB5A" w14:textId="04E5B2CE" w:rsidR="6EC5ECEF" w:rsidRDefault="6EC5ECEF" w:rsidP="6EC5ECEF">
      <w:pPr>
        <w:pStyle w:val="Footer"/>
        <w:jc w:val="center"/>
        <w:rPr>
          <w:rFonts w:asciiTheme="minorHAnsi" w:hAnsiTheme="minorHAnsi" w:cstheme="minorBidi"/>
        </w:rPr>
      </w:pPr>
    </w:p>
    <w:p w14:paraId="5E8C3048" w14:textId="162DEA48" w:rsidR="6EC5ECEF" w:rsidRDefault="6EC5ECEF" w:rsidP="6EC5ECEF">
      <w:pPr>
        <w:pStyle w:val="Footer"/>
        <w:jc w:val="center"/>
        <w:rPr>
          <w:rFonts w:asciiTheme="minorHAnsi" w:hAnsiTheme="minorHAnsi" w:cstheme="minorBidi"/>
        </w:rPr>
      </w:pPr>
    </w:p>
    <w:p w14:paraId="6C49A482" w14:textId="6B502413" w:rsidR="6EC5ECEF" w:rsidRDefault="6EC5ECEF" w:rsidP="6EC5ECEF">
      <w:pPr>
        <w:pStyle w:val="Footer"/>
        <w:jc w:val="center"/>
        <w:rPr>
          <w:rFonts w:asciiTheme="minorHAnsi" w:hAnsiTheme="minorHAnsi" w:cstheme="minorBidi"/>
        </w:rPr>
      </w:pPr>
    </w:p>
    <w:p w14:paraId="00803CAC" w14:textId="538D0EBF" w:rsidR="6EC5ECEF" w:rsidRDefault="6EC5ECEF" w:rsidP="6EC5ECEF">
      <w:pPr>
        <w:pStyle w:val="Footer"/>
        <w:jc w:val="center"/>
        <w:rPr>
          <w:rFonts w:asciiTheme="minorHAnsi" w:hAnsiTheme="minorHAnsi" w:cstheme="minorBidi"/>
        </w:rPr>
      </w:pPr>
    </w:p>
    <w:p w14:paraId="7819142E" w14:textId="6927E2EF" w:rsidR="6EC5ECEF" w:rsidRDefault="6EC5ECEF" w:rsidP="6EC5ECEF">
      <w:pPr>
        <w:pStyle w:val="Footer"/>
        <w:jc w:val="center"/>
        <w:rPr>
          <w:rFonts w:asciiTheme="minorHAnsi" w:hAnsiTheme="minorHAnsi" w:cstheme="minorBidi"/>
        </w:rPr>
      </w:pPr>
    </w:p>
    <w:p w14:paraId="6E85FADA" w14:textId="57DF2642" w:rsidR="6EC5ECEF" w:rsidRDefault="6EC5ECEF" w:rsidP="6EC5ECEF">
      <w:pPr>
        <w:pStyle w:val="Footer"/>
        <w:jc w:val="center"/>
        <w:rPr>
          <w:rFonts w:asciiTheme="minorHAnsi" w:hAnsiTheme="minorHAnsi" w:cstheme="minorBidi"/>
        </w:rPr>
      </w:pPr>
    </w:p>
    <w:p w14:paraId="19364F5B" w14:textId="2928823C" w:rsidR="6EC5ECEF" w:rsidRDefault="6EC5ECEF" w:rsidP="6EC5ECEF">
      <w:pPr>
        <w:pStyle w:val="Footer"/>
        <w:jc w:val="center"/>
        <w:rPr>
          <w:rFonts w:asciiTheme="minorHAnsi" w:hAnsiTheme="minorHAnsi" w:cstheme="minorBidi"/>
        </w:rPr>
      </w:pPr>
    </w:p>
    <w:p w14:paraId="02614443" w14:textId="260EE71B" w:rsidR="6EC5ECEF" w:rsidRDefault="6EC5ECEF" w:rsidP="6EC5ECEF">
      <w:pPr>
        <w:pStyle w:val="Footer"/>
        <w:jc w:val="center"/>
        <w:rPr>
          <w:rFonts w:asciiTheme="minorHAnsi" w:hAnsiTheme="minorHAnsi" w:cstheme="minorBidi"/>
        </w:rPr>
      </w:pPr>
    </w:p>
    <w:p w14:paraId="34969C5F" w14:textId="2D2D35C2" w:rsidR="6EC5ECEF" w:rsidRDefault="6EC5ECEF" w:rsidP="6EC5ECEF">
      <w:pPr>
        <w:pStyle w:val="Footer"/>
        <w:jc w:val="center"/>
        <w:rPr>
          <w:rFonts w:asciiTheme="minorHAnsi" w:hAnsiTheme="minorHAnsi" w:cstheme="minorBidi"/>
        </w:rPr>
      </w:pPr>
    </w:p>
    <w:p w14:paraId="71E6F86A" w14:textId="34247C07" w:rsidR="6EC5ECEF" w:rsidRDefault="6EC5ECEF" w:rsidP="6EC5ECEF">
      <w:pPr>
        <w:pStyle w:val="Footer"/>
        <w:jc w:val="center"/>
        <w:rPr>
          <w:rFonts w:asciiTheme="minorHAnsi" w:hAnsiTheme="minorHAnsi" w:cstheme="minorBidi"/>
        </w:rPr>
      </w:pPr>
    </w:p>
    <w:p w14:paraId="01439D1B" w14:textId="66D14683" w:rsidR="6EC5ECEF" w:rsidRDefault="6EC5ECEF" w:rsidP="6EC5ECEF">
      <w:pPr>
        <w:pStyle w:val="Footer"/>
        <w:jc w:val="center"/>
        <w:rPr>
          <w:rFonts w:asciiTheme="minorHAnsi" w:hAnsiTheme="minorHAnsi" w:cstheme="minorBidi"/>
        </w:rPr>
      </w:pPr>
    </w:p>
    <w:p w14:paraId="22897B33" w14:textId="4BC69C9D" w:rsidR="6EC5ECEF" w:rsidRDefault="6EC5ECEF" w:rsidP="6EC5ECEF">
      <w:pPr>
        <w:pStyle w:val="Footer"/>
        <w:jc w:val="center"/>
        <w:rPr>
          <w:rFonts w:asciiTheme="minorHAnsi" w:hAnsiTheme="minorHAnsi" w:cstheme="minorBidi"/>
        </w:rPr>
      </w:pPr>
    </w:p>
    <w:p w14:paraId="5690BE7B" w14:textId="035F2C53" w:rsidR="6EC5ECEF" w:rsidRDefault="6EC5ECEF" w:rsidP="6EC5ECEF">
      <w:pPr>
        <w:pStyle w:val="Footer"/>
        <w:jc w:val="center"/>
        <w:rPr>
          <w:rFonts w:asciiTheme="minorHAnsi" w:hAnsiTheme="minorHAnsi" w:cstheme="minorBidi"/>
        </w:rPr>
      </w:pPr>
    </w:p>
    <w:p w14:paraId="6603528F" w14:textId="45670D36" w:rsidR="6EC5ECEF" w:rsidRDefault="6EC5ECEF" w:rsidP="6EC5ECEF">
      <w:pPr>
        <w:pStyle w:val="Footer"/>
        <w:jc w:val="center"/>
        <w:rPr>
          <w:rFonts w:asciiTheme="minorHAnsi" w:hAnsiTheme="minorHAnsi" w:cstheme="minorBidi"/>
        </w:rPr>
      </w:pPr>
    </w:p>
    <w:p w14:paraId="03DF4A29" w14:textId="4CE51C45" w:rsidR="6EC5ECEF" w:rsidRDefault="6EC5ECEF" w:rsidP="6EC5ECEF">
      <w:pPr>
        <w:pStyle w:val="Footer"/>
        <w:jc w:val="center"/>
        <w:rPr>
          <w:rFonts w:asciiTheme="minorHAnsi" w:hAnsiTheme="minorHAnsi" w:cstheme="minorBidi"/>
        </w:rPr>
      </w:pPr>
    </w:p>
    <w:p w14:paraId="4DEECD63" w14:textId="53D988CA" w:rsidR="6EC5ECEF" w:rsidRDefault="6EC5ECEF" w:rsidP="6EC5ECEF">
      <w:pPr>
        <w:pStyle w:val="Footer"/>
        <w:jc w:val="center"/>
        <w:rPr>
          <w:rFonts w:asciiTheme="minorHAnsi" w:hAnsiTheme="minorHAnsi" w:cstheme="minorBidi"/>
        </w:rPr>
      </w:pPr>
    </w:p>
    <w:p w14:paraId="343C4430" w14:textId="4E575A68" w:rsidR="6EC5ECEF" w:rsidRDefault="6EC5ECEF" w:rsidP="6EC5ECEF">
      <w:pPr>
        <w:pStyle w:val="Footer"/>
        <w:jc w:val="center"/>
        <w:rPr>
          <w:rFonts w:asciiTheme="minorHAnsi" w:hAnsiTheme="minorHAnsi" w:cstheme="minorBidi"/>
        </w:rPr>
      </w:pPr>
    </w:p>
    <w:p w14:paraId="5070BFA4" w14:textId="34CE759F" w:rsidR="6EC5ECEF" w:rsidRDefault="6EC5ECEF" w:rsidP="6EC5ECEF">
      <w:pPr>
        <w:pStyle w:val="Footer"/>
        <w:jc w:val="center"/>
        <w:rPr>
          <w:rFonts w:asciiTheme="minorHAnsi" w:hAnsiTheme="minorHAnsi" w:cstheme="minorBidi"/>
        </w:rPr>
      </w:pPr>
    </w:p>
    <w:p w14:paraId="128F43E5" w14:textId="7E63B5F3" w:rsidR="6EC5ECEF" w:rsidRDefault="6EC5ECEF" w:rsidP="6EC5ECEF">
      <w:pPr>
        <w:pStyle w:val="Footer"/>
        <w:jc w:val="center"/>
        <w:rPr>
          <w:rFonts w:asciiTheme="minorHAnsi" w:hAnsiTheme="minorHAnsi" w:cstheme="minorBidi"/>
        </w:rPr>
      </w:pPr>
    </w:p>
    <w:p w14:paraId="4711C61F" w14:textId="60BD9F8B" w:rsidR="6EC5ECEF" w:rsidRDefault="6EC5ECEF" w:rsidP="6EC5ECEF">
      <w:pPr>
        <w:pStyle w:val="Footer"/>
        <w:jc w:val="center"/>
        <w:rPr>
          <w:rFonts w:asciiTheme="minorHAnsi" w:hAnsiTheme="minorHAnsi" w:cstheme="minorBidi"/>
        </w:rPr>
      </w:pPr>
    </w:p>
    <w:p w14:paraId="0DAA27B7" w14:textId="68A2E6B7" w:rsidR="6EC5ECEF" w:rsidRDefault="6EC5ECEF" w:rsidP="6EC5ECEF">
      <w:pPr>
        <w:pStyle w:val="Footer"/>
        <w:jc w:val="center"/>
        <w:rPr>
          <w:rFonts w:asciiTheme="minorHAnsi" w:hAnsiTheme="minorHAnsi" w:cstheme="minorBidi"/>
        </w:rPr>
      </w:pPr>
    </w:p>
    <w:p w14:paraId="260E155A" w14:textId="245330A7" w:rsidR="6EC5ECEF" w:rsidRDefault="6EC5ECEF" w:rsidP="6EC5ECEF">
      <w:pPr>
        <w:pStyle w:val="Footer"/>
        <w:jc w:val="center"/>
        <w:rPr>
          <w:rFonts w:asciiTheme="minorHAnsi" w:hAnsiTheme="minorHAnsi" w:cstheme="minorBidi"/>
        </w:rPr>
      </w:pPr>
    </w:p>
    <w:p w14:paraId="0540BA0B" w14:textId="167103AD" w:rsidR="6EC5ECEF" w:rsidRDefault="6EC5ECEF" w:rsidP="6EC5ECEF">
      <w:pPr>
        <w:pStyle w:val="Footer"/>
        <w:jc w:val="center"/>
        <w:rPr>
          <w:rFonts w:asciiTheme="minorHAnsi" w:hAnsiTheme="minorHAnsi" w:cstheme="minorBidi"/>
        </w:rPr>
      </w:pPr>
    </w:p>
    <w:p w14:paraId="3A007B4B" w14:textId="0AEFA84F" w:rsidR="6EC5ECEF" w:rsidRDefault="6EC5ECEF" w:rsidP="6EC5ECEF">
      <w:pPr>
        <w:pStyle w:val="Footer"/>
        <w:jc w:val="center"/>
        <w:rPr>
          <w:rFonts w:asciiTheme="minorHAnsi" w:hAnsiTheme="minorHAnsi" w:cstheme="minorBidi"/>
        </w:rPr>
      </w:pPr>
    </w:p>
    <w:p w14:paraId="19571AD2" w14:textId="24652D45" w:rsidR="6EC5ECEF" w:rsidRDefault="6EC5ECEF" w:rsidP="6EC5ECEF">
      <w:pPr>
        <w:pStyle w:val="Footer"/>
        <w:jc w:val="center"/>
        <w:rPr>
          <w:rFonts w:asciiTheme="minorHAnsi" w:hAnsiTheme="minorHAnsi" w:cstheme="minorBidi"/>
        </w:rPr>
      </w:pPr>
    </w:p>
    <w:p w14:paraId="28BEFF80" w14:textId="3885352C" w:rsidR="6EC5ECEF" w:rsidRDefault="6EC5ECEF" w:rsidP="6EC5ECEF">
      <w:pPr>
        <w:pStyle w:val="Footer"/>
        <w:jc w:val="center"/>
        <w:rPr>
          <w:rFonts w:asciiTheme="minorHAnsi" w:hAnsiTheme="minorHAnsi" w:cstheme="minorBidi"/>
        </w:rPr>
      </w:pPr>
    </w:p>
    <w:p w14:paraId="3E67B72D" w14:textId="66085FB0" w:rsidR="6EC5ECEF" w:rsidRDefault="6EC5ECEF" w:rsidP="6EC5ECEF">
      <w:pPr>
        <w:pStyle w:val="Footer"/>
        <w:jc w:val="center"/>
        <w:rPr>
          <w:rFonts w:asciiTheme="minorHAnsi" w:hAnsiTheme="minorHAnsi" w:cstheme="minorBidi"/>
        </w:rPr>
      </w:pPr>
    </w:p>
    <w:p w14:paraId="39C2630D" w14:textId="121C3AB8" w:rsidR="6EC5ECEF" w:rsidRDefault="6EC5ECEF" w:rsidP="6EC5ECEF">
      <w:pPr>
        <w:pStyle w:val="Footer"/>
        <w:jc w:val="center"/>
        <w:rPr>
          <w:rFonts w:asciiTheme="minorHAnsi" w:hAnsiTheme="minorHAnsi" w:cstheme="minorBidi"/>
        </w:rPr>
      </w:pPr>
    </w:p>
    <w:p w14:paraId="1FDFBCFE" w14:textId="64DAEEE7" w:rsidR="6EC5ECEF" w:rsidRDefault="6EC5ECEF" w:rsidP="6EC5ECEF">
      <w:pPr>
        <w:pStyle w:val="Footer"/>
        <w:jc w:val="center"/>
        <w:rPr>
          <w:rFonts w:asciiTheme="minorHAnsi" w:hAnsiTheme="minorHAnsi" w:cstheme="minorBidi"/>
        </w:rPr>
      </w:pPr>
    </w:p>
    <w:p w14:paraId="581E643B" w14:textId="5BDAC7D7" w:rsidR="6EC5ECEF" w:rsidRDefault="6EC5ECEF" w:rsidP="6EC5ECEF">
      <w:pPr>
        <w:pStyle w:val="Footer"/>
        <w:jc w:val="center"/>
        <w:rPr>
          <w:rFonts w:asciiTheme="minorHAnsi" w:hAnsiTheme="minorHAnsi" w:cstheme="minorBidi"/>
        </w:rPr>
      </w:pPr>
    </w:p>
    <w:p w14:paraId="5A3D2AA1" w14:textId="1D7BBE8A" w:rsidR="6EC5ECEF" w:rsidRDefault="6EC5ECEF" w:rsidP="6EC5ECEF">
      <w:pPr>
        <w:pStyle w:val="Footer"/>
        <w:jc w:val="center"/>
        <w:rPr>
          <w:rFonts w:asciiTheme="minorHAnsi" w:hAnsiTheme="minorHAnsi" w:cstheme="minorBidi"/>
        </w:rPr>
      </w:pPr>
    </w:p>
    <w:p w14:paraId="5FE5D6A9" w14:textId="085C72C3" w:rsidR="6EC5ECEF" w:rsidRDefault="6EC5ECEF" w:rsidP="6EC5ECEF">
      <w:pPr>
        <w:pStyle w:val="Footer"/>
        <w:jc w:val="center"/>
        <w:rPr>
          <w:rFonts w:asciiTheme="minorHAnsi" w:hAnsiTheme="minorHAnsi" w:cstheme="minorBidi"/>
        </w:rPr>
      </w:pPr>
    </w:p>
    <w:p w14:paraId="5C7777C6" w14:textId="55B9BE9B" w:rsidR="6EC5ECEF" w:rsidRDefault="6EC5ECEF" w:rsidP="6EC5ECEF">
      <w:pPr>
        <w:pStyle w:val="Footer"/>
        <w:jc w:val="center"/>
        <w:rPr>
          <w:rFonts w:asciiTheme="minorHAnsi" w:hAnsiTheme="minorHAnsi" w:cstheme="minorBidi"/>
        </w:rPr>
      </w:pPr>
    </w:p>
    <w:p w14:paraId="033A9571" w14:textId="3BB915C9" w:rsidR="6EC5ECEF" w:rsidRDefault="6EC5ECEF" w:rsidP="6EC5ECEF">
      <w:pPr>
        <w:pStyle w:val="Footer"/>
        <w:jc w:val="center"/>
        <w:rPr>
          <w:rFonts w:asciiTheme="minorHAnsi" w:hAnsiTheme="minorHAnsi" w:cstheme="minorBidi"/>
        </w:rPr>
      </w:pPr>
    </w:p>
    <w:p w14:paraId="74BAB0FE" w14:textId="36B5C4E2" w:rsidR="6EC5ECEF" w:rsidRDefault="6EC5ECEF" w:rsidP="6EC5ECEF">
      <w:pPr>
        <w:pStyle w:val="Footer"/>
        <w:jc w:val="center"/>
        <w:rPr>
          <w:rFonts w:asciiTheme="minorHAnsi" w:hAnsiTheme="minorHAnsi" w:cstheme="minorBidi"/>
        </w:rPr>
      </w:pPr>
    </w:p>
    <w:p w14:paraId="627BAB96" w14:textId="0DE09FA3" w:rsidR="6EC5ECEF" w:rsidRDefault="6EC5ECEF" w:rsidP="6EC5ECEF">
      <w:pPr>
        <w:pStyle w:val="Footer"/>
        <w:jc w:val="center"/>
        <w:rPr>
          <w:rFonts w:asciiTheme="minorHAnsi" w:hAnsiTheme="minorHAnsi" w:cstheme="minorBidi"/>
        </w:rPr>
      </w:pPr>
    </w:p>
    <w:p w14:paraId="5A90E76B" w14:textId="706AF4F3" w:rsidR="6EC5ECEF" w:rsidRDefault="6EC5ECEF" w:rsidP="6EC5ECEF">
      <w:pPr>
        <w:pStyle w:val="Footer"/>
        <w:jc w:val="center"/>
        <w:rPr>
          <w:rFonts w:asciiTheme="minorHAnsi" w:hAnsiTheme="minorHAnsi" w:cstheme="minorBidi"/>
        </w:rPr>
      </w:pPr>
    </w:p>
    <w:p w14:paraId="59D9B6AB" w14:textId="77E8461B" w:rsidR="6EC5ECEF" w:rsidRDefault="6EC5ECEF" w:rsidP="6EC5ECEF">
      <w:pPr>
        <w:pStyle w:val="Footer"/>
        <w:jc w:val="center"/>
        <w:rPr>
          <w:rFonts w:asciiTheme="minorHAnsi" w:hAnsiTheme="minorHAnsi" w:cstheme="minorBidi"/>
        </w:rPr>
      </w:pPr>
    </w:p>
    <w:p w14:paraId="20C7466C" w14:textId="30D0D862" w:rsidR="6EC5ECEF" w:rsidRDefault="6EC5ECEF" w:rsidP="6EC5ECEF">
      <w:pPr>
        <w:pStyle w:val="Footer"/>
        <w:jc w:val="center"/>
        <w:rPr>
          <w:rFonts w:asciiTheme="minorHAnsi" w:hAnsiTheme="minorHAnsi" w:cstheme="minorBidi"/>
        </w:rPr>
      </w:pPr>
    </w:p>
    <w:p w14:paraId="2417F7F7" w14:textId="1A7E1471" w:rsidR="6EC5ECEF" w:rsidRDefault="6EC5ECEF" w:rsidP="6EC5ECEF">
      <w:pPr>
        <w:pStyle w:val="Footer"/>
        <w:jc w:val="center"/>
        <w:rPr>
          <w:rFonts w:asciiTheme="minorHAnsi" w:hAnsiTheme="minorHAnsi" w:cstheme="minorBidi"/>
        </w:rPr>
      </w:pPr>
    </w:p>
    <w:p w14:paraId="61501567" w14:textId="0BE160E3" w:rsidR="6EC5ECEF" w:rsidRDefault="6EC5ECEF" w:rsidP="6EC5ECEF">
      <w:pPr>
        <w:pStyle w:val="Footer"/>
        <w:jc w:val="center"/>
        <w:rPr>
          <w:rFonts w:asciiTheme="minorHAnsi" w:hAnsiTheme="minorHAnsi" w:cstheme="minorBidi"/>
        </w:rPr>
      </w:pPr>
    </w:p>
    <w:p w14:paraId="27F9AFA4" w14:textId="46123B7E" w:rsidR="6EC5ECEF" w:rsidRDefault="6EC5ECEF" w:rsidP="6EC5ECEF">
      <w:pPr>
        <w:pStyle w:val="Footer"/>
        <w:jc w:val="center"/>
        <w:rPr>
          <w:rFonts w:asciiTheme="minorHAnsi" w:hAnsiTheme="minorHAnsi" w:cstheme="minorBidi"/>
        </w:rPr>
      </w:pPr>
    </w:p>
    <w:p w14:paraId="10966374" w14:textId="492C9147" w:rsidR="6EC5ECEF" w:rsidRDefault="6EC5ECEF" w:rsidP="6EC5ECEF">
      <w:pPr>
        <w:pStyle w:val="Footer"/>
        <w:jc w:val="center"/>
        <w:rPr>
          <w:rFonts w:asciiTheme="minorHAnsi" w:hAnsiTheme="minorHAnsi" w:cstheme="minorBidi"/>
        </w:rPr>
      </w:pPr>
    </w:p>
    <w:p w14:paraId="763EB09F" w14:textId="7D4D13ED" w:rsidR="6EC5ECEF" w:rsidRDefault="6EC5ECEF" w:rsidP="6EC5ECEF">
      <w:pPr>
        <w:pStyle w:val="Footer"/>
        <w:jc w:val="center"/>
        <w:rPr>
          <w:rFonts w:asciiTheme="minorHAnsi" w:hAnsiTheme="minorHAnsi" w:cstheme="minorBidi"/>
        </w:rPr>
      </w:pPr>
    </w:p>
    <w:p w14:paraId="7F55CC51" w14:textId="1A7E63EF" w:rsidR="6EC5ECEF" w:rsidRDefault="6EC5ECEF" w:rsidP="6EC5ECEF">
      <w:pPr>
        <w:pStyle w:val="Footer"/>
        <w:jc w:val="center"/>
        <w:rPr>
          <w:rFonts w:asciiTheme="minorHAnsi" w:hAnsiTheme="minorHAnsi" w:cstheme="minorBidi"/>
        </w:rPr>
      </w:pPr>
    </w:p>
    <w:p w14:paraId="5E59A215" w14:textId="735DB9BE" w:rsidR="6EC5ECEF" w:rsidRDefault="6EC5ECEF" w:rsidP="6EC5ECEF">
      <w:pPr>
        <w:pStyle w:val="Footer"/>
        <w:jc w:val="center"/>
        <w:rPr>
          <w:rFonts w:asciiTheme="minorHAnsi" w:hAnsiTheme="minorHAnsi" w:cstheme="minorBidi"/>
        </w:rPr>
      </w:pPr>
    </w:p>
    <w:tbl>
      <w:tblPr>
        <w:tblpPr w:leftFromText="187" w:rightFromText="187" w:vertAnchor="page" w:horzAnchor="margin" w:tblpY="15908"/>
        <w:tblOverlap w:val="never"/>
        <w:tblW w:w="9889" w:type="dxa"/>
        <w:tblLook w:val="04A0" w:firstRow="1" w:lastRow="0" w:firstColumn="1" w:lastColumn="0" w:noHBand="0" w:noVBand="1"/>
      </w:tblPr>
      <w:tblGrid>
        <w:gridCol w:w="9889"/>
      </w:tblGrid>
      <w:tr w:rsidR="00A859C7" w:rsidRPr="00312DC5" w14:paraId="24BCED15" w14:textId="77777777" w:rsidTr="00C926A3">
        <w:tc>
          <w:tcPr>
            <w:tcW w:w="9889" w:type="dxa"/>
          </w:tcPr>
          <w:p w14:paraId="11C09911" w14:textId="77777777" w:rsidR="00A859C7" w:rsidRPr="00312DC5" w:rsidRDefault="00A859C7" w:rsidP="00C926A3">
            <w:pPr>
              <w:pStyle w:val="Footer"/>
              <w:tabs>
                <w:tab w:val="clear" w:pos="8306"/>
                <w:tab w:val="left" w:pos="4125"/>
                <w:tab w:val="center" w:pos="4836"/>
              </w:tabs>
              <w:rPr>
                <w:rFonts w:asciiTheme="minorHAnsi" w:hAnsiTheme="minorHAnsi" w:cstheme="minorHAnsi"/>
                <w:sz w:val="20"/>
                <w:szCs w:val="16"/>
              </w:rPr>
            </w:pPr>
            <w:r w:rsidRPr="00312DC5">
              <w:rPr>
                <w:rFonts w:asciiTheme="minorHAnsi" w:hAnsiTheme="minorHAnsi" w:cstheme="minorHAnsi"/>
                <w:sz w:val="20"/>
                <w:szCs w:val="16"/>
              </w:rPr>
              <w:lastRenderedPageBreak/>
              <w:tab/>
            </w:r>
            <w:r w:rsidRPr="00312DC5">
              <w:rPr>
                <w:rFonts w:asciiTheme="minorHAnsi" w:hAnsiTheme="minorHAnsi" w:cstheme="minorHAnsi"/>
                <w:sz w:val="20"/>
                <w:szCs w:val="16"/>
              </w:rPr>
              <w:tab/>
            </w:r>
            <w:r w:rsidRPr="00312DC5">
              <w:rPr>
                <w:rFonts w:asciiTheme="minorHAnsi" w:hAnsiTheme="minorHAnsi" w:cstheme="minorHAnsi"/>
                <w:sz w:val="20"/>
                <w:szCs w:val="16"/>
              </w:rPr>
              <w:tab/>
            </w:r>
          </w:p>
        </w:tc>
      </w:tr>
    </w:tbl>
    <w:tbl>
      <w:tblPr>
        <w:tblStyle w:val="Activity1"/>
        <w:tblW w:w="0" w:type="auto"/>
        <w:tblLook w:val="04A0" w:firstRow="1" w:lastRow="0" w:firstColumn="1" w:lastColumn="0" w:noHBand="0" w:noVBand="1"/>
      </w:tblPr>
      <w:tblGrid>
        <w:gridCol w:w="9625"/>
      </w:tblGrid>
      <w:tr w:rsidR="00A859C7" w:rsidRPr="00312DC5" w14:paraId="705AA759"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7EDFF22D" w14:textId="45B67CCB"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Name: </w:t>
            </w:r>
          </w:p>
        </w:tc>
      </w:tr>
      <w:tr w:rsidR="00A859C7" w:rsidRPr="00312DC5" w14:paraId="19423E47"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60D2FD09" w14:textId="62D7A953" w:rsidR="00A859C7" w:rsidRPr="00312DC5" w:rsidRDefault="00A859C7" w:rsidP="00C926A3">
            <w:pPr>
              <w:spacing w:after="160" w:line="259" w:lineRule="auto"/>
              <w:jc w:val="left"/>
              <w:rPr>
                <w:rFonts w:asciiTheme="minorHAnsi" w:hAnsiTheme="minorHAnsi" w:cstheme="minorHAnsi"/>
                <w:color w:val="auto"/>
                <w:sz w:val="28"/>
                <w:szCs w:val="28"/>
              </w:rPr>
            </w:pPr>
            <w:r w:rsidRPr="00312DC5">
              <w:rPr>
                <w:rFonts w:asciiTheme="minorHAnsi" w:hAnsiTheme="minorHAnsi" w:cstheme="minorHAnsi"/>
                <w:color w:val="auto"/>
                <w:sz w:val="28"/>
                <w:szCs w:val="28"/>
              </w:rPr>
              <w:t xml:space="preserve">Course Date: </w:t>
            </w:r>
          </w:p>
        </w:tc>
      </w:tr>
      <w:tr w:rsidR="00A859C7" w:rsidRPr="00312DC5" w14:paraId="6BCDE900" w14:textId="77777777" w:rsidTr="00C926A3">
        <w:trPr>
          <w:trHeight w:val="680"/>
        </w:trPr>
        <w:tc>
          <w:tcPr>
            <w:cnfStyle w:val="001000000000" w:firstRow="0" w:lastRow="0" w:firstColumn="1" w:lastColumn="0" w:oddVBand="0" w:evenVBand="0" w:oddHBand="0" w:evenHBand="0" w:firstRowFirstColumn="0" w:firstRowLastColumn="0" w:lastRowFirstColumn="0" w:lastRowLastColumn="0"/>
            <w:tcW w:w="9625" w:type="dxa"/>
            <w:shd w:val="clear" w:color="auto" w:fill="auto"/>
          </w:tcPr>
          <w:p w14:paraId="1D5BF4E0" w14:textId="31609348" w:rsidR="00A859C7" w:rsidRPr="00312DC5" w:rsidRDefault="00A859C7" w:rsidP="00C926A3">
            <w:pPr>
              <w:spacing w:after="160" w:line="259" w:lineRule="auto"/>
              <w:jc w:val="left"/>
              <w:rPr>
                <w:rFonts w:asciiTheme="minorHAnsi" w:hAnsiTheme="minorHAnsi" w:cstheme="minorHAnsi"/>
                <w:color w:val="auto"/>
                <w:sz w:val="28"/>
                <w:szCs w:val="28"/>
              </w:rPr>
            </w:pPr>
          </w:p>
        </w:tc>
      </w:tr>
    </w:tbl>
    <w:p w14:paraId="5570849C" w14:textId="0937DBEA" w:rsidR="00A859C7" w:rsidRPr="00312DC5" w:rsidRDefault="06DED1B4" w:rsidP="1E064045">
      <w:pPr>
        <w:rPr>
          <w:rFonts w:asciiTheme="minorHAnsi" w:hAnsiTheme="minorHAnsi" w:cstheme="minorBidi"/>
          <w:b/>
          <w:bCs/>
          <w:sz w:val="28"/>
          <w:szCs w:val="28"/>
        </w:rPr>
      </w:pPr>
      <w:r w:rsidRPr="1E064045">
        <w:rPr>
          <w:rFonts w:asciiTheme="minorHAnsi" w:hAnsiTheme="minorHAnsi" w:cstheme="minorBidi"/>
          <w:b/>
          <w:bCs/>
          <w:sz w:val="28"/>
          <w:szCs w:val="28"/>
        </w:rPr>
        <w:t>Table of contents</w:t>
      </w:r>
    </w:p>
    <w:sdt>
      <w:sdtPr>
        <w:id w:val="1385660360"/>
        <w:docPartObj>
          <w:docPartGallery w:val="Table of Contents"/>
          <w:docPartUnique/>
        </w:docPartObj>
      </w:sdtPr>
      <w:sdtContent>
        <w:p w14:paraId="6B1A743D" w14:textId="29341EE3" w:rsidR="1E064045" w:rsidRDefault="5B22DC51" w:rsidP="1E064045">
          <w:pPr>
            <w:pStyle w:val="TOC1"/>
            <w:tabs>
              <w:tab w:val="right" w:leader="dot" w:pos="9630"/>
            </w:tabs>
            <w:rPr>
              <w:rStyle w:val="Hyperlink"/>
            </w:rPr>
          </w:pPr>
          <w:r>
            <w:fldChar w:fldCharType="begin"/>
          </w:r>
          <w:r w:rsidR="1E064045">
            <w:instrText>TOC \o "1-9" \z \u \h</w:instrText>
          </w:r>
          <w:r>
            <w:fldChar w:fldCharType="separate"/>
          </w:r>
          <w:hyperlink w:anchor="_Toc1514505634">
            <w:r w:rsidRPr="5B22DC51">
              <w:rPr>
                <w:rStyle w:val="Hyperlink"/>
              </w:rPr>
              <w:t>Day 1: Task 1</w:t>
            </w:r>
            <w:r w:rsidR="1E064045">
              <w:tab/>
            </w:r>
            <w:r w:rsidR="1E064045">
              <w:fldChar w:fldCharType="begin"/>
            </w:r>
            <w:r w:rsidR="1E064045">
              <w:instrText>PAGEREF _Toc1514505634 \h</w:instrText>
            </w:r>
            <w:r w:rsidR="1E064045">
              <w:fldChar w:fldCharType="separate"/>
            </w:r>
            <w:r w:rsidRPr="5B22DC51">
              <w:rPr>
                <w:rStyle w:val="Hyperlink"/>
              </w:rPr>
              <w:t>3</w:t>
            </w:r>
            <w:r w:rsidR="1E064045">
              <w:fldChar w:fldCharType="end"/>
            </w:r>
          </w:hyperlink>
        </w:p>
        <w:p w14:paraId="19E73860" w14:textId="520867E7" w:rsidR="1E064045" w:rsidRDefault="5B22DC51" w:rsidP="1E064045">
          <w:pPr>
            <w:pStyle w:val="TOC1"/>
            <w:tabs>
              <w:tab w:val="right" w:leader="dot" w:pos="9630"/>
            </w:tabs>
            <w:rPr>
              <w:rStyle w:val="Hyperlink"/>
            </w:rPr>
          </w:pPr>
          <w:hyperlink w:anchor="_Toc2125927931">
            <w:r w:rsidRPr="5B22DC51">
              <w:rPr>
                <w:rStyle w:val="Hyperlink"/>
              </w:rPr>
              <w:t>Day 1: Task 2</w:t>
            </w:r>
            <w:r w:rsidR="1E064045">
              <w:tab/>
            </w:r>
            <w:r w:rsidR="1E064045">
              <w:fldChar w:fldCharType="begin"/>
            </w:r>
            <w:r w:rsidR="1E064045">
              <w:instrText>PAGEREF _Toc2125927931 \h</w:instrText>
            </w:r>
            <w:r w:rsidR="1E064045">
              <w:fldChar w:fldCharType="separate"/>
            </w:r>
            <w:r w:rsidRPr="5B22DC51">
              <w:rPr>
                <w:rStyle w:val="Hyperlink"/>
              </w:rPr>
              <w:t>3</w:t>
            </w:r>
            <w:r w:rsidR="1E064045">
              <w:fldChar w:fldCharType="end"/>
            </w:r>
          </w:hyperlink>
        </w:p>
        <w:p w14:paraId="1333A935" w14:textId="3A581E57" w:rsidR="1E064045" w:rsidRDefault="5B22DC51" w:rsidP="1E064045">
          <w:pPr>
            <w:pStyle w:val="TOC1"/>
            <w:tabs>
              <w:tab w:val="right" w:leader="dot" w:pos="9630"/>
            </w:tabs>
            <w:rPr>
              <w:rStyle w:val="Hyperlink"/>
            </w:rPr>
          </w:pPr>
          <w:hyperlink w:anchor="_Toc1965065538">
            <w:r w:rsidRPr="5B22DC51">
              <w:rPr>
                <w:rStyle w:val="Hyperlink"/>
              </w:rPr>
              <w:t>Day 1: Task 3</w:t>
            </w:r>
            <w:r w:rsidR="1E064045">
              <w:tab/>
            </w:r>
            <w:r w:rsidR="1E064045">
              <w:fldChar w:fldCharType="begin"/>
            </w:r>
            <w:r w:rsidR="1E064045">
              <w:instrText>PAGEREF _Toc1965065538 \h</w:instrText>
            </w:r>
            <w:r w:rsidR="1E064045">
              <w:fldChar w:fldCharType="separate"/>
            </w:r>
            <w:r w:rsidRPr="5B22DC51">
              <w:rPr>
                <w:rStyle w:val="Hyperlink"/>
              </w:rPr>
              <w:t>4</w:t>
            </w:r>
            <w:r w:rsidR="1E064045">
              <w:fldChar w:fldCharType="end"/>
            </w:r>
          </w:hyperlink>
        </w:p>
        <w:p w14:paraId="00BB99B0" w14:textId="45019641" w:rsidR="5B22DC51" w:rsidRDefault="5B22DC51" w:rsidP="5B22DC51">
          <w:pPr>
            <w:pStyle w:val="TOC1"/>
            <w:tabs>
              <w:tab w:val="right" w:leader="dot" w:pos="9630"/>
            </w:tabs>
            <w:rPr>
              <w:rStyle w:val="Hyperlink"/>
            </w:rPr>
          </w:pPr>
          <w:hyperlink w:anchor="_Toc2141651249">
            <w:r w:rsidRPr="5B22DC51">
              <w:rPr>
                <w:rStyle w:val="Hyperlink"/>
              </w:rPr>
              <w:t>Day 2: Task 1</w:t>
            </w:r>
            <w:r>
              <w:tab/>
            </w:r>
            <w:r>
              <w:fldChar w:fldCharType="begin"/>
            </w:r>
            <w:r>
              <w:instrText>PAGEREF _Toc2141651249 \h</w:instrText>
            </w:r>
            <w:r>
              <w:fldChar w:fldCharType="separate"/>
            </w:r>
            <w:r w:rsidRPr="5B22DC51">
              <w:rPr>
                <w:rStyle w:val="Hyperlink"/>
              </w:rPr>
              <w:t>5</w:t>
            </w:r>
            <w:r>
              <w:fldChar w:fldCharType="end"/>
            </w:r>
          </w:hyperlink>
        </w:p>
        <w:p w14:paraId="0585A153" w14:textId="09865FBB" w:rsidR="5B22DC51" w:rsidRDefault="5B22DC51" w:rsidP="5B22DC51">
          <w:pPr>
            <w:pStyle w:val="TOC1"/>
            <w:tabs>
              <w:tab w:val="right" w:leader="dot" w:pos="9630"/>
            </w:tabs>
            <w:rPr>
              <w:rStyle w:val="Hyperlink"/>
            </w:rPr>
          </w:pPr>
          <w:hyperlink w:anchor="_Toc1229522580">
            <w:r w:rsidRPr="5B22DC51">
              <w:rPr>
                <w:rStyle w:val="Hyperlink"/>
              </w:rPr>
              <w:t>Day 3: Task 1</w:t>
            </w:r>
            <w:r>
              <w:tab/>
            </w:r>
            <w:r>
              <w:fldChar w:fldCharType="begin"/>
            </w:r>
            <w:r>
              <w:instrText>PAGEREF _Toc1229522580 \h</w:instrText>
            </w:r>
            <w:r>
              <w:fldChar w:fldCharType="separate"/>
            </w:r>
            <w:r w:rsidRPr="5B22DC51">
              <w:rPr>
                <w:rStyle w:val="Hyperlink"/>
              </w:rPr>
              <w:t>9</w:t>
            </w:r>
            <w:r>
              <w:fldChar w:fldCharType="end"/>
            </w:r>
          </w:hyperlink>
        </w:p>
        <w:p w14:paraId="397D6250" w14:textId="38F5A0E7" w:rsidR="5B22DC51" w:rsidRDefault="5B22DC51" w:rsidP="5B22DC51">
          <w:pPr>
            <w:pStyle w:val="TOC1"/>
            <w:tabs>
              <w:tab w:val="right" w:leader="dot" w:pos="9630"/>
            </w:tabs>
            <w:rPr>
              <w:rStyle w:val="Hyperlink"/>
            </w:rPr>
          </w:pPr>
          <w:hyperlink w:anchor="_Toc508692763">
            <w:r w:rsidRPr="5B22DC51">
              <w:rPr>
                <w:rStyle w:val="Hyperlink"/>
              </w:rPr>
              <w:t>Day 3: Task 2</w:t>
            </w:r>
            <w:r>
              <w:tab/>
            </w:r>
            <w:r>
              <w:fldChar w:fldCharType="begin"/>
            </w:r>
            <w:r>
              <w:instrText>PAGEREF _Toc508692763 \h</w:instrText>
            </w:r>
            <w:r>
              <w:fldChar w:fldCharType="separate"/>
            </w:r>
            <w:r w:rsidRPr="5B22DC51">
              <w:rPr>
                <w:rStyle w:val="Hyperlink"/>
              </w:rPr>
              <w:t>10</w:t>
            </w:r>
            <w:r>
              <w:fldChar w:fldCharType="end"/>
            </w:r>
          </w:hyperlink>
        </w:p>
        <w:p w14:paraId="0F3F47AE" w14:textId="74DB7044" w:rsidR="5B22DC51" w:rsidRDefault="5B22DC51" w:rsidP="5B22DC51">
          <w:pPr>
            <w:pStyle w:val="TOC1"/>
            <w:tabs>
              <w:tab w:val="right" w:leader="dot" w:pos="9630"/>
            </w:tabs>
            <w:rPr>
              <w:rStyle w:val="Hyperlink"/>
            </w:rPr>
          </w:pPr>
          <w:hyperlink w:anchor="_Toc1233463339">
            <w:r w:rsidRPr="5B22DC51">
              <w:rPr>
                <w:rStyle w:val="Hyperlink"/>
              </w:rPr>
              <w:t>Day 3: Task 3</w:t>
            </w:r>
            <w:r>
              <w:tab/>
            </w:r>
            <w:r>
              <w:fldChar w:fldCharType="begin"/>
            </w:r>
            <w:r>
              <w:instrText>PAGEREF _Toc1233463339 \h</w:instrText>
            </w:r>
            <w:r>
              <w:fldChar w:fldCharType="separate"/>
            </w:r>
            <w:r w:rsidRPr="5B22DC51">
              <w:rPr>
                <w:rStyle w:val="Hyperlink"/>
              </w:rPr>
              <w:t>11</w:t>
            </w:r>
            <w:r>
              <w:fldChar w:fldCharType="end"/>
            </w:r>
          </w:hyperlink>
        </w:p>
        <w:p w14:paraId="3719E4A7" w14:textId="7E0B4D7A" w:rsidR="5B22DC51" w:rsidRDefault="5B22DC51" w:rsidP="5B22DC51">
          <w:pPr>
            <w:pStyle w:val="TOC1"/>
            <w:tabs>
              <w:tab w:val="right" w:leader="dot" w:pos="9630"/>
            </w:tabs>
            <w:rPr>
              <w:rStyle w:val="Hyperlink"/>
            </w:rPr>
          </w:pPr>
          <w:hyperlink w:anchor="_Toc1556426903">
            <w:r w:rsidRPr="5B22DC51">
              <w:rPr>
                <w:rStyle w:val="Hyperlink"/>
              </w:rPr>
              <w:t>Day 4: Task 1</w:t>
            </w:r>
            <w:r>
              <w:tab/>
            </w:r>
            <w:r>
              <w:fldChar w:fldCharType="begin"/>
            </w:r>
            <w:r>
              <w:instrText>PAGEREF _Toc1556426903 \h</w:instrText>
            </w:r>
            <w:r>
              <w:fldChar w:fldCharType="separate"/>
            </w:r>
            <w:r w:rsidRPr="5B22DC51">
              <w:rPr>
                <w:rStyle w:val="Hyperlink"/>
              </w:rPr>
              <w:t>12</w:t>
            </w:r>
            <w:r>
              <w:fldChar w:fldCharType="end"/>
            </w:r>
          </w:hyperlink>
        </w:p>
        <w:p w14:paraId="4A0A9332" w14:textId="6228A4B5" w:rsidR="5B22DC51" w:rsidRDefault="5B22DC51" w:rsidP="5B22DC51">
          <w:pPr>
            <w:pStyle w:val="TOC1"/>
            <w:tabs>
              <w:tab w:val="right" w:leader="dot" w:pos="9630"/>
            </w:tabs>
            <w:rPr>
              <w:rStyle w:val="Hyperlink"/>
            </w:rPr>
          </w:pPr>
          <w:hyperlink w:anchor="_Toc214156810">
            <w:r w:rsidRPr="5B22DC51">
              <w:rPr>
                <w:rStyle w:val="Hyperlink"/>
              </w:rPr>
              <w:t>Day 4: Task 2</w:t>
            </w:r>
            <w:r>
              <w:tab/>
            </w:r>
            <w:r>
              <w:fldChar w:fldCharType="begin"/>
            </w:r>
            <w:r>
              <w:instrText>PAGEREF _Toc214156810 \h</w:instrText>
            </w:r>
            <w:r>
              <w:fldChar w:fldCharType="separate"/>
            </w:r>
            <w:r w:rsidRPr="5B22DC51">
              <w:rPr>
                <w:rStyle w:val="Hyperlink"/>
              </w:rPr>
              <w:t>13</w:t>
            </w:r>
            <w:r>
              <w:fldChar w:fldCharType="end"/>
            </w:r>
          </w:hyperlink>
        </w:p>
        <w:p w14:paraId="49C0B5CC" w14:textId="21FFC9C0" w:rsidR="5B22DC51" w:rsidRDefault="5B22DC51" w:rsidP="5B22DC51">
          <w:pPr>
            <w:pStyle w:val="TOC4"/>
            <w:tabs>
              <w:tab w:val="right" w:leader="dot" w:pos="9630"/>
            </w:tabs>
            <w:rPr>
              <w:rStyle w:val="Hyperlink"/>
            </w:rPr>
          </w:pPr>
          <w:hyperlink w:anchor="_Toc248266112">
            <w:r w:rsidRPr="5B22DC51">
              <w:rPr>
                <w:rStyle w:val="Hyperlink"/>
              </w:rPr>
              <w:t>1. Scenario Background</w:t>
            </w:r>
            <w:r>
              <w:tab/>
            </w:r>
            <w:r>
              <w:fldChar w:fldCharType="begin"/>
            </w:r>
            <w:r>
              <w:instrText>PAGEREF _Toc248266112 \h</w:instrText>
            </w:r>
            <w:r>
              <w:fldChar w:fldCharType="separate"/>
            </w:r>
            <w:r w:rsidRPr="5B22DC51">
              <w:rPr>
                <w:rStyle w:val="Hyperlink"/>
              </w:rPr>
              <w:t>13</w:t>
            </w:r>
            <w:r>
              <w:fldChar w:fldCharType="end"/>
            </w:r>
          </w:hyperlink>
        </w:p>
        <w:p w14:paraId="5E05F4B6" w14:textId="3C4DC2DC" w:rsidR="5B22DC51" w:rsidRDefault="5B22DC51" w:rsidP="5B22DC51">
          <w:pPr>
            <w:pStyle w:val="TOC4"/>
            <w:tabs>
              <w:tab w:val="right" w:leader="dot" w:pos="9630"/>
            </w:tabs>
            <w:rPr>
              <w:rStyle w:val="Hyperlink"/>
            </w:rPr>
          </w:pPr>
          <w:hyperlink w:anchor="_Toc1387014804">
            <w:r w:rsidRPr="5B22DC51">
              <w:rPr>
                <w:rStyle w:val="Hyperlink"/>
              </w:rPr>
              <w:t>2. Data Laws and Regulations</w:t>
            </w:r>
            <w:r>
              <w:tab/>
            </w:r>
            <w:r>
              <w:fldChar w:fldCharType="begin"/>
            </w:r>
            <w:r>
              <w:instrText>PAGEREF _Toc1387014804 \h</w:instrText>
            </w:r>
            <w:r>
              <w:fldChar w:fldCharType="separate"/>
            </w:r>
            <w:r w:rsidRPr="5B22DC51">
              <w:rPr>
                <w:rStyle w:val="Hyperlink"/>
              </w:rPr>
              <w:t>14</w:t>
            </w:r>
            <w:r>
              <w:fldChar w:fldCharType="end"/>
            </w:r>
          </w:hyperlink>
        </w:p>
        <w:p w14:paraId="42FF003D" w14:textId="72EF8346" w:rsidR="5B22DC51" w:rsidRDefault="5B22DC51" w:rsidP="5B22DC51">
          <w:pPr>
            <w:pStyle w:val="TOC4"/>
            <w:tabs>
              <w:tab w:val="right" w:leader="dot" w:pos="9630"/>
            </w:tabs>
            <w:rPr>
              <w:rStyle w:val="Hyperlink"/>
            </w:rPr>
          </w:pPr>
          <w:hyperlink w:anchor="_Toc1952198484">
            <w:r w:rsidRPr="5B22DC51">
              <w:rPr>
                <w:rStyle w:val="Hyperlink"/>
              </w:rPr>
              <w:t>3. Azure Service Recommendations</w:t>
            </w:r>
            <w:r>
              <w:tab/>
            </w:r>
            <w:r>
              <w:fldChar w:fldCharType="begin"/>
            </w:r>
            <w:r>
              <w:instrText>PAGEREF _Toc1952198484 \h</w:instrText>
            </w:r>
            <w:r>
              <w:fldChar w:fldCharType="separate"/>
            </w:r>
            <w:r w:rsidRPr="5B22DC51">
              <w:rPr>
                <w:rStyle w:val="Hyperlink"/>
              </w:rPr>
              <w:t>14</w:t>
            </w:r>
            <w:r>
              <w:fldChar w:fldCharType="end"/>
            </w:r>
          </w:hyperlink>
        </w:p>
        <w:p w14:paraId="11EC90B5" w14:textId="3C330158" w:rsidR="5B22DC51" w:rsidRDefault="5B22DC51" w:rsidP="5B22DC51">
          <w:pPr>
            <w:pStyle w:val="TOC4"/>
            <w:tabs>
              <w:tab w:val="right" w:leader="dot" w:pos="9630"/>
            </w:tabs>
            <w:rPr>
              <w:rStyle w:val="Hyperlink"/>
            </w:rPr>
          </w:pPr>
          <w:hyperlink w:anchor="_Toc1792190821">
            <w:r w:rsidRPr="5B22DC51">
              <w:rPr>
                <w:rStyle w:val="Hyperlink"/>
              </w:rPr>
              <w:t>4. Data Types and Data Modelling</w:t>
            </w:r>
            <w:r>
              <w:tab/>
            </w:r>
            <w:r>
              <w:fldChar w:fldCharType="begin"/>
            </w:r>
            <w:r>
              <w:instrText>PAGEREF _Toc1792190821 \h</w:instrText>
            </w:r>
            <w:r>
              <w:fldChar w:fldCharType="separate"/>
            </w:r>
            <w:r w:rsidRPr="5B22DC51">
              <w:rPr>
                <w:rStyle w:val="Hyperlink"/>
              </w:rPr>
              <w:t>14</w:t>
            </w:r>
            <w:r>
              <w:fldChar w:fldCharType="end"/>
            </w:r>
          </w:hyperlink>
        </w:p>
        <w:p w14:paraId="572E0A39" w14:textId="3FC02DA4" w:rsidR="5B22DC51" w:rsidRDefault="5B22DC51" w:rsidP="5B22DC51">
          <w:pPr>
            <w:pStyle w:val="TOC4"/>
            <w:tabs>
              <w:tab w:val="right" w:leader="dot" w:pos="9630"/>
            </w:tabs>
            <w:rPr>
              <w:rStyle w:val="Hyperlink"/>
            </w:rPr>
          </w:pPr>
          <w:hyperlink w:anchor="_Toc385598743">
            <w:r w:rsidRPr="5B22DC51">
              <w:rPr>
                <w:rStyle w:val="Hyperlink"/>
              </w:rPr>
              <w:t>5. Data Storage Formats and Structures in Azure</w:t>
            </w:r>
            <w:r>
              <w:tab/>
            </w:r>
            <w:r>
              <w:fldChar w:fldCharType="begin"/>
            </w:r>
            <w:r>
              <w:instrText>PAGEREF _Toc385598743 \h</w:instrText>
            </w:r>
            <w:r>
              <w:fldChar w:fldCharType="separate"/>
            </w:r>
            <w:r w:rsidRPr="5B22DC51">
              <w:rPr>
                <w:rStyle w:val="Hyperlink"/>
              </w:rPr>
              <w:t>14</w:t>
            </w:r>
            <w:r>
              <w:fldChar w:fldCharType="end"/>
            </w:r>
          </w:hyperlink>
        </w:p>
        <w:p w14:paraId="7CC61A15" w14:textId="645EBCE3" w:rsidR="5B22DC51" w:rsidRDefault="5B22DC51" w:rsidP="5B22DC51">
          <w:pPr>
            <w:pStyle w:val="TOC4"/>
            <w:tabs>
              <w:tab w:val="right" w:leader="dot" w:pos="9630"/>
            </w:tabs>
            <w:rPr>
              <w:rStyle w:val="Hyperlink"/>
            </w:rPr>
          </w:pPr>
          <w:hyperlink w:anchor="_Toc561077662">
            <w:r w:rsidRPr="5B22DC51">
              <w:rPr>
                <w:rStyle w:val="Hyperlink"/>
              </w:rPr>
              <w:t>6. Additional Considerations</w:t>
            </w:r>
            <w:r>
              <w:tab/>
            </w:r>
            <w:r>
              <w:fldChar w:fldCharType="begin"/>
            </w:r>
            <w:r>
              <w:instrText>PAGEREF _Toc561077662 \h</w:instrText>
            </w:r>
            <w:r>
              <w:fldChar w:fldCharType="separate"/>
            </w:r>
            <w:r w:rsidRPr="5B22DC51">
              <w:rPr>
                <w:rStyle w:val="Hyperlink"/>
              </w:rPr>
              <w:t>15</w:t>
            </w:r>
            <w:r>
              <w:fldChar w:fldCharType="end"/>
            </w:r>
          </w:hyperlink>
        </w:p>
        <w:p w14:paraId="548D0103" w14:textId="71B4C2C2" w:rsidR="5B22DC51" w:rsidRDefault="5B22DC51" w:rsidP="5B22DC51">
          <w:pPr>
            <w:pStyle w:val="TOC3"/>
            <w:tabs>
              <w:tab w:val="right" w:leader="dot" w:pos="9630"/>
            </w:tabs>
            <w:rPr>
              <w:rStyle w:val="Hyperlink"/>
            </w:rPr>
          </w:pPr>
          <w:hyperlink w:anchor="_Toc1001523541">
            <w:r w:rsidRPr="5B22DC51">
              <w:rPr>
                <w:rStyle w:val="Hyperlink"/>
              </w:rPr>
              <w:t>Submission Guidelines:</w:t>
            </w:r>
            <w:r>
              <w:tab/>
            </w:r>
            <w:r>
              <w:fldChar w:fldCharType="begin"/>
            </w:r>
            <w:r>
              <w:instrText>PAGEREF _Toc1001523541 \h</w:instrText>
            </w:r>
            <w:r>
              <w:fldChar w:fldCharType="separate"/>
            </w:r>
            <w:r w:rsidRPr="5B22DC51">
              <w:rPr>
                <w:rStyle w:val="Hyperlink"/>
              </w:rPr>
              <w:t>15</w:t>
            </w:r>
            <w:r>
              <w:fldChar w:fldCharType="end"/>
            </w:r>
          </w:hyperlink>
        </w:p>
        <w:p w14:paraId="59AA74F2" w14:textId="7B1B602F" w:rsidR="5B22DC51" w:rsidRDefault="5B22DC51" w:rsidP="5B22DC51">
          <w:pPr>
            <w:pStyle w:val="TOC1"/>
            <w:tabs>
              <w:tab w:val="right" w:leader="dot" w:pos="9630"/>
            </w:tabs>
            <w:rPr>
              <w:rStyle w:val="Hyperlink"/>
            </w:rPr>
          </w:pPr>
          <w:hyperlink w:anchor="_Toc977988415">
            <w:r w:rsidRPr="5B22DC51">
              <w:rPr>
                <w:rStyle w:val="Hyperlink"/>
              </w:rPr>
              <w:t>Course Notes</w:t>
            </w:r>
            <w:r>
              <w:tab/>
            </w:r>
            <w:r>
              <w:fldChar w:fldCharType="begin"/>
            </w:r>
            <w:r>
              <w:instrText>PAGEREF _Toc977988415 \h</w:instrText>
            </w:r>
            <w:r>
              <w:fldChar w:fldCharType="separate"/>
            </w:r>
            <w:r w:rsidRPr="5B22DC51">
              <w:rPr>
                <w:rStyle w:val="Hyperlink"/>
              </w:rPr>
              <w:t>17</w:t>
            </w:r>
            <w:r>
              <w:fldChar w:fldCharType="end"/>
            </w:r>
          </w:hyperlink>
        </w:p>
        <w:p w14:paraId="51BD44FC" w14:textId="48E3DDD8" w:rsidR="5B22DC51" w:rsidRDefault="5B22DC51" w:rsidP="5B22DC51">
          <w:pPr>
            <w:pStyle w:val="TOC1"/>
            <w:tabs>
              <w:tab w:val="right" w:leader="dot" w:pos="9630"/>
            </w:tabs>
            <w:rPr>
              <w:rStyle w:val="Hyperlink"/>
            </w:rPr>
          </w:pPr>
          <w:hyperlink w:anchor="_Toc1081373283">
            <w:r w:rsidRPr="5B22DC51">
              <w:rPr>
                <w:rStyle w:val="Hyperlink"/>
              </w:rPr>
              <w:t>Additional Information</w:t>
            </w:r>
            <w:r>
              <w:tab/>
            </w:r>
            <w:r>
              <w:fldChar w:fldCharType="begin"/>
            </w:r>
            <w:r>
              <w:instrText>PAGEREF _Toc1081373283 \h</w:instrText>
            </w:r>
            <w:r>
              <w:fldChar w:fldCharType="separate"/>
            </w:r>
            <w:r w:rsidRPr="5B22DC51">
              <w:rPr>
                <w:rStyle w:val="Hyperlink"/>
              </w:rPr>
              <w:t>17</w:t>
            </w:r>
            <w:r>
              <w:fldChar w:fldCharType="end"/>
            </w:r>
          </w:hyperlink>
          <w:r>
            <w:fldChar w:fldCharType="end"/>
          </w:r>
        </w:p>
      </w:sdtContent>
    </w:sdt>
    <w:p w14:paraId="4B450A3F" w14:textId="77777777" w:rsidR="00A859C7" w:rsidRPr="00312DC5" w:rsidRDefault="00A859C7" w:rsidP="00A859C7">
      <w:pPr>
        <w:rPr>
          <w:rFonts w:asciiTheme="minorHAnsi" w:hAnsiTheme="minorHAnsi" w:cstheme="minorHAnsi"/>
          <w:sz w:val="28"/>
          <w:szCs w:val="28"/>
        </w:rPr>
      </w:pPr>
    </w:p>
    <w:p w14:paraId="7C9529B9" w14:textId="4D72833A" w:rsidR="61FDD1E4" w:rsidRDefault="61FDD1E4">
      <w:r>
        <w:br w:type="page"/>
      </w:r>
    </w:p>
    <w:p w14:paraId="42979AC1" w14:textId="60FEEE4C" w:rsidR="002C3CFC" w:rsidRPr="00312DC5" w:rsidRDefault="002C3CFC" w:rsidP="002C3CFC">
      <w:pPr>
        <w:tabs>
          <w:tab w:val="left" w:pos="2676"/>
        </w:tabs>
        <w:rPr>
          <w:rFonts w:asciiTheme="minorHAnsi" w:hAnsiTheme="minorHAnsi" w:cstheme="minorHAnsi"/>
          <w:sz w:val="28"/>
          <w:szCs w:val="28"/>
        </w:rPr>
      </w:pPr>
    </w:p>
    <w:p w14:paraId="5F6B079E" w14:textId="3713AF72" w:rsidR="00A859C7" w:rsidRDefault="39D7C2D6" w:rsidP="1E064045">
      <w:pPr>
        <w:pStyle w:val="Heading1"/>
        <w:rPr>
          <w:rFonts w:asciiTheme="minorHAnsi" w:hAnsiTheme="minorHAnsi" w:cstheme="minorBidi"/>
        </w:rPr>
      </w:pPr>
      <w:bookmarkStart w:id="0" w:name="_Toc1514505634"/>
      <w:r w:rsidRPr="5B22DC51">
        <w:rPr>
          <w:rFonts w:asciiTheme="minorHAnsi" w:hAnsiTheme="minorHAnsi" w:cstheme="minorBidi"/>
        </w:rPr>
        <w:t>Day 1</w:t>
      </w:r>
      <w:r w:rsidR="5A7241E1" w:rsidRPr="5B22DC51">
        <w:rPr>
          <w:rFonts w:asciiTheme="minorHAnsi" w:hAnsiTheme="minorHAnsi" w:cstheme="minorBidi"/>
        </w:rPr>
        <w:t xml:space="preserve">: </w:t>
      </w:r>
      <w:bookmarkStart w:id="1" w:name="_Toc168490834"/>
      <w:r w:rsidR="5822614F" w:rsidRPr="5B22DC51">
        <w:rPr>
          <w:rFonts w:asciiTheme="minorHAnsi" w:hAnsiTheme="minorHAnsi" w:cstheme="minorBidi"/>
        </w:rPr>
        <w:t>Task 1</w:t>
      </w:r>
      <w:bookmarkEnd w:id="0"/>
      <w:bookmarkEnd w:id="1"/>
    </w:p>
    <w:p w14:paraId="1AF27404" w14:textId="77777777" w:rsidR="00D7779F" w:rsidRDefault="00D7779F" w:rsidP="00D7779F"/>
    <w:p w14:paraId="41B86C95" w14:textId="27968E12" w:rsidR="70CE5525" w:rsidRDefault="012427F6" w:rsidP="404954BD">
      <w:r>
        <w:t xml:space="preserve">Please research </w:t>
      </w:r>
      <w:r w:rsidR="3C64CAFF">
        <w:t xml:space="preserve">and complete the below questions relating to key concepts of </w:t>
      </w:r>
      <w:r w:rsidR="28010C3F">
        <w:t>cloud</w:t>
      </w:r>
      <w:r w:rsidR="3C64CAFF">
        <w:t xml:space="preserve">. </w:t>
      </w:r>
    </w:p>
    <w:p w14:paraId="6F8EA7D9" w14:textId="6DE58A30" w:rsidR="5B22DC51" w:rsidRDefault="5B22DC51" w:rsidP="5B22DC51"/>
    <w:p w14:paraId="50832570" w14:textId="1A2E7A25" w:rsidR="08B396C0" w:rsidRDefault="08B396C0" w:rsidP="5B22DC51">
      <w:r>
        <w:t>Be prepared to discuss the below in the group following this task.</w:t>
      </w:r>
    </w:p>
    <w:p w14:paraId="1C59AB9E" w14:textId="19E01C35" w:rsidR="00D7779F" w:rsidRPr="00D7779F" w:rsidRDefault="00D7779F" w:rsidP="00D7779F"/>
    <w:tbl>
      <w:tblPr>
        <w:tblStyle w:val="Activity1"/>
        <w:tblW w:w="9628" w:type="dxa"/>
        <w:tblLook w:val="04A0" w:firstRow="1" w:lastRow="0" w:firstColumn="1" w:lastColumn="0" w:noHBand="0" w:noVBand="1"/>
      </w:tblPr>
      <w:tblGrid>
        <w:gridCol w:w="2955"/>
        <w:gridCol w:w="6673"/>
      </w:tblGrid>
      <w:tr w:rsidR="00A859C7" w:rsidRPr="00312DC5" w14:paraId="10A6FBD2" w14:textId="77777777" w:rsidTr="5B22DC51">
        <w:trPr>
          <w:trHeight w:val="102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43E02E0E" w14:textId="0A29C54D" w:rsidR="00A859C7" w:rsidRPr="00312DC5" w:rsidRDefault="08B396C0" w:rsidP="5B22DC51">
            <w:pPr>
              <w:spacing w:after="160" w:line="259" w:lineRule="auto"/>
            </w:pPr>
            <w:r w:rsidRPr="5B22DC51">
              <w:rPr>
                <w:rFonts w:asciiTheme="minorHAnsi" w:hAnsiTheme="minorHAnsi" w:cstheme="minorBidi"/>
                <w:sz w:val="28"/>
                <w:szCs w:val="28"/>
              </w:rPr>
              <w:t>What can cloud computing do for us in the real-world?</w:t>
            </w:r>
          </w:p>
        </w:tc>
        <w:tc>
          <w:tcPr>
            <w:tcW w:w="6673" w:type="dxa"/>
          </w:tcPr>
          <w:p w14:paraId="3BFDBF77" w14:textId="20F24590" w:rsidR="00A859C7" w:rsidRPr="00312DC5" w:rsidRDefault="00F31B44"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Cloud computing allows users to store, access, and process data over the internet instead of on local servers or personal computers. It enables remote work, real-time collaboration, scalable computing power, data backup, and easy access to applications from anywhere.</w:t>
            </w:r>
          </w:p>
        </w:tc>
      </w:tr>
      <w:tr w:rsidR="61FDD1E4" w14:paraId="1205E6E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1A0AE2A" w14:textId="08791C7D"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How can it benefit a business?</w:t>
            </w:r>
          </w:p>
        </w:tc>
        <w:tc>
          <w:tcPr>
            <w:tcW w:w="6673" w:type="dxa"/>
          </w:tcPr>
          <w:p w14:paraId="5A7497D8" w14:textId="75DBDF85" w:rsidR="61FDD1E4" w:rsidRDefault="00F31B4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Businesses can benefit from cloud computing by reducing IT infrastructure costs, improving flexibility and scalability, enhancing data security, enabling remote work, and increasing operational efficiency. It also allows companies to focus on core activities while cloud providers handle maintenance and updates.</w:t>
            </w:r>
          </w:p>
          <w:p w14:paraId="39494348" w14:textId="5E1629C0"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4AAA388E"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389D9117" w14:textId="0A746D51"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What’s the alternative to cloud computing?</w:t>
            </w:r>
          </w:p>
        </w:tc>
        <w:tc>
          <w:tcPr>
            <w:tcW w:w="6673" w:type="dxa"/>
          </w:tcPr>
          <w:p w14:paraId="69C749A3" w14:textId="021CDA94" w:rsidR="61FDD1E4" w:rsidRDefault="00F31B4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 xml:space="preserve">The main alternative is on-premises computing, where businesses use local servers and data </w:t>
            </w:r>
            <w:proofErr w:type="spellStart"/>
            <w:r>
              <w:t>centers</w:t>
            </w:r>
            <w:proofErr w:type="spellEnd"/>
            <w:r>
              <w:t xml:space="preserve"> to store and process data. Other options include hybrid computing (a mix of cloud and on-premises) and edge computing, which processes data closer to the source instead of relying entirely on cloud servers.</w:t>
            </w:r>
          </w:p>
          <w:p w14:paraId="234395E2" w14:textId="7EA40237"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61FDD1E4" w14:paraId="1A0B7F1F"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CFDD91F" w14:textId="1EB69104" w:rsidR="3444A09F" w:rsidRDefault="08B396C0" w:rsidP="61FDD1E4">
            <w:pPr>
              <w:spacing w:line="259" w:lineRule="auto"/>
              <w:rPr>
                <w:rFonts w:asciiTheme="minorHAnsi" w:hAnsiTheme="minorHAnsi" w:cstheme="minorBidi"/>
                <w:sz w:val="28"/>
                <w:szCs w:val="28"/>
              </w:rPr>
            </w:pPr>
            <w:r w:rsidRPr="5B22DC51">
              <w:rPr>
                <w:rFonts w:asciiTheme="minorHAnsi" w:hAnsiTheme="minorHAnsi" w:cstheme="minorBidi"/>
                <w:sz w:val="28"/>
                <w:szCs w:val="28"/>
              </w:rPr>
              <w:t>What cloud providers can we use, what are their features and functions?</w:t>
            </w:r>
          </w:p>
        </w:tc>
        <w:tc>
          <w:tcPr>
            <w:tcW w:w="6673" w:type="dxa"/>
          </w:tcPr>
          <w:p w14:paraId="283C30C6" w14:textId="77777777" w:rsidR="00F31B44" w:rsidRDefault="00F31B44" w:rsidP="00F31B4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Amazon Web Services (AWS):</w:t>
            </w:r>
            <w:r>
              <w:t xml:space="preserve"> Offers computing power, storage, databases, AI, and machine learning services.</w:t>
            </w:r>
          </w:p>
          <w:p w14:paraId="2827EC11" w14:textId="77777777" w:rsidR="00F31B44" w:rsidRDefault="00F31B44" w:rsidP="00F31B4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Microsoft Azure:</w:t>
            </w:r>
            <w:r>
              <w:t xml:space="preserve"> Provides cloud solutions for businesses, including virtual machines, AI, and IoT services.</w:t>
            </w:r>
          </w:p>
          <w:p w14:paraId="1E9818FD" w14:textId="77777777" w:rsidR="00F31B44" w:rsidRDefault="00F31B44" w:rsidP="00F31B4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Google Cloud Platform (GCP):</w:t>
            </w:r>
            <w:r>
              <w:t xml:space="preserve"> Specializes in big data, AI, and machine learning, with strong integration with Google services.</w:t>
            </w:r>
          </w:p>
          <w:p w14:paraId="4C0364B5" w14:textId="77777777" w:rsidR="00F31B44" w:rsidRDefault="00F31B44" w:rsidP="00F31B4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Fonts w:hAnsi="Symbol"/>
              </w:rPr>
              <w:t></w:t>
            </w:r>
            <w:r>
              <w:t xml:space="preserve">  </w:t>
            </w:r>
            <w:r>
              <w:rPr>
                <w:rStyle w:val="Strong"/>
              </w:rPr>
              <w:t>IBM Cloud:</w:t>
            </w:r>
            <w:r>
              <w:t xml:space="preserve"> Focuses on AI-driven solutions, hybrid cloud options, and security.</w:t>
            </w:r>
          </w:p>
          <w:p w14:paraId="70A2D023" w14:textId="28EADCE7" w:rsidR="61FDD1E4" w:rsidRPr="00F31B44" w:rsidRDefault="00F31B44" w:rsidP="00F31B44">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ANSWERS"/>
                <w:szCs w:val="24"/>
              </w:rPr>
            </w:pPr>
            <w:r>
              <w:rPr>
                <w:rFonts w:hAnsi="Symbol"/>
              </w:rPr>
              <w:t></w:t>
            </w:r>
            <w:r>
              <w:t xml:space="preserve">  </w:t>
            </w:r>
            <w:r>
              <w:rPr>
                <w:rStyle w:val="Strong"/>
              </w:rPr>
              <w:t>Oracle Cloud:</w:t>
            </w:r>
            <w:r>
              <w:t xml:space="preserve"> Best for enterprise applications and database management</w:t>
            </w:r>
          </w:p>
          <w:p w14:paraId="2496C039" w14:textId="6C16F103" w:rsidR="61FDD1E4" w:rsidRDefault="61FDD1E4"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0D0FF4A" w14:textId="49070743" w:rsidR="61FDD1E4" w:rsidRDefault="61FDD1E4" w:rsidP="61FDD1E4">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1C61CE8A" w14:textId="2ECA2B85" w:rsidR="61FDD1E4" w:rsidRDefault="61FDD1E4" w:rsidP="61FDD1E4">
      <w:pPr>
        <w:pStyle w:val="paragraph"/>
        <w:spacing w:before="0" w:beforeAutospacing="0" w:after="0" w:afterAutospacing="0"/>
        <w:rPr>
          <w:rStyle w:val="eop"/>
          <w:rFonts w:asciiTheme="minorHAnsi" w:hAnsiTheme="minorHAnsi" w:cstheme="minorBidi"/>
          <w:sz w:val="28"/>
          <w:szCs w:val="28"/>
        </w:rPr>
      </w:pPr>
    </w:p>
    <w:p w14:paraId="50E13A65" w14:textId="66F9A4A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8BDD002" w14:textId="011173DC"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47C44792" w14:textId="0BF57F49"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0A6491E" w14:textId="6EAD7565"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202AB599" w14:textId="0E635E76"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15DC3B8D" w14:textId="77777777" w:rsidR="0083638D" w:rsidRDefault="0083638D" w:rsidP="5B22DC51">
      <w:pPr>
        <w:pStyle w:val="paragraph"/>
        <w:spacing w:before="0" w:beforeAutospacing="0" w:after="0" w:afterAutospacing="0"/>
        <w:rPr>
          <w:rStyle w:val="eop"/>
          <w:rFonts w:asciiTheme="minorHAnsi" w:hAnsiTheme="minorHAnsi" w:cstheme="minorBidi"/>
          <w:sz w:val="28"/>
          <w:szCs w:val="28"/>
        </w:rPr>
      </w:pPr>
    </w:p>
    <w:p w14:paraId="701463A3" w14:textId="19ACA543"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36956766" w14:textId="0936E451" w:rsidR="61FDD1E4" w:rsidRDefault="61FDD1E4" w:rsidP="5B22DC51">
      <w:pPr>
        <w:pStyle w:val="paragraph"/>
        <w:spacing w:before="0" w:beforeAutospacing="0" w:after="0" w:afterAutospacing="0"/>
        <w:rPr>
          <w:rStyle w:val="eop"/>
          <w:rFonts w:asciiTheme="minorHAnsi" w:hAnsiTheme="minorHAnsi" w:cstheme="minorBidi"/>
          <w:sz w:val="28"/>
          <w:szCs w:val="28"/>
        </w:rPr>
      </w:pPr>
    </w:p>
    <w:p w14:paraId="77F1350F" w14:textId="4E829C6B" w:rsidR="61FDD1E4" w:rsidRDefault="2356DF41" w:rsidP="5B22DC51">
      <w:pPr>
        <w:pStyle w:val="Heading1"/>
        <w:spacing w:before="0"/>
        <w:rPr>
          <w:rFonts w:asciiTheme="minorHAnsi" w:hAnsiTheme="minorHAnsi" w:cstheme="minorBidi"/>
        </w:rPr>
      </w:pPr>
      <w:bookmarkStart w:id="2" w:name="_Toc2125927931"/>
      <w:r w:rsidRPr="5B22DC51">
        <w:rPr>
          <w:rFonts w:asciiTheme="minorHAnsi" w:hAnsiTheme="minorHAnsi" w:cstheme="minorBidi"/>
        </w:rPr>
        <w:t>Day 1: Task 2</w:t>
      </w:r>
      <w:bookmarkEnd w:id="2"/>
    </w:p>
    <w:p w14:paraId="25278B8D" w14:textId="45324549" w:rsidR="61FDD1E4" w:rsidRDefault="61FDD1E4" w:rsidP="5B22DC51"/>
    <w:p w14:paraId="7FAE972C" w14:textId="15F54238" w:rsidR="61FDD1E4" w:rsidRDefault="19CFBC29" w:rsidP="5B22DC51">
      <w:r>
        <w:t>Please research the below cloud offerings, explain what they are and examples of use cases.</w:t>
      </w:r>
    </w:p>
    <w:p w14:paraId="6421E134" w14:textId="19E01C35" w:rsidR="61FDD1E4" w:rsidRDefault="61FDD1E4" w:rsidP="5B22DC51"/>
    <w:tbl>
      <w:tblPr>
        <w:tblStyle w:val="GridTable4-Accent1"/>
        <w:tblW w:w="0" w:type="auto"/>
        <w:tblLook w:val="04A0" w:firstRow="1" w:lastRow="0" w:firstColumn="1" w:lastColumn="0" w:noHBand="0" w:noVBand="1"/>
      </w:tblPr>
      <w:tblGrid>
        <w:gridCol w:w="2383"/>
        <w:gridCol w:w="2394"/>
        <w:gridCol w:w="4851"/>
      </w:tblGrid>
      <w:tr w:rsidR="5B22DC51" w14:paraId="13DD1D9A"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6F0B54D" w14:textId="625ABB60" w:rsidR="19CFBC29" w:rsidRDefault="19CFBC29"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Cloud Offerings</w:t>
            </w:r>
          </w:p>
        </w:tc>
        <w:tc>
          <w:tcPr>
            <w:tcW w:w="2418" w:type="dxa"/>
          </w:tcPr>
          <w:p w14:paraId="43866F49" w14:textId="1645E22E" w:rsidR="7EC6E39F" w:rsidRDefault="7EC6E39F" w:rsidP="5B22DC51">
            <w:pPr>
              <w:spacing w:line="259" w:lineRule="auto"/>
              <w:jc w:val="center"/>
              <w:cnfStyle w:val="100000000000" w:firstRow="1" w:lastRow="0" w:firstColumn="0" w:lastColumn="0" w:oddVBand="0" w:evenVBand="0" w:oddHBand="0" w:evenHBand="0" w:firstRowFirstColumn="0" w:firstRowLastColumn="0" w:lastRowFirstColumn="0" w:lastRowLastColumn="0"/>
            </w:pPr>
            <w:r w:rsidRPr="5B22DC51">
              <w:rPr>
                <w:rStyle w:val="ANSWERS"/>
                <w:rFonts w:asciiTheme="minorHAnsi" w:hAnsiTheme="minorHAnsi" w:cstheme="minorBidi"/>
                <w:color w:val="FFFFFF" w:themeColor="background1"/>
                <w:sz w:val="28"/>
                <w:szCs w:val="28"/>
              </w:rPr>
              <w:t>Explain what it is</w:t>
            </w:r>
          </w:p>
        </w:tc>
        <w:tc>
          <w:tcPr>
            <w:tcW w:w="4950" w:type="dxa"/>
          </w:tcPr>
          <w:p w14:paraId="03223EF0" w14:textId="69DC2632" w:rsidR="19CFBC29" w:rsidRDefault="19CFBC29"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When / how might you use this service in the real-world?</w:t>
            </w:r>
          </w:p>
        </w:tc>
      </w:tr>
      <w:tr w:rsidR="5B22DC51" w14:paraId="15863B8C"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60578F72" w14:textId="1FF7D4C4" w:rsidR="19CFBC29" w:rsidRDefault="19CFBC29" w:rsidP="5B22DC51">
            <w:pPr>
              <w:spacing w:after="160" w:line="259" w:lineRule="auto"/>
              <w:jc w:val="center"/>
            </w:pPr>
            <w:r w:rsidRPr="5B22DC51">
              <w:rPr>
                <w:rFonts w:asciiTheme="minorHAnsi" w:hAnsiTheme="minorHAnsi" w:cstheme="minorBidi"/>
                <w:sz w:val="28"/>
                <w:szCs w:val="28"/>
              </w:rPr>
              <w:t>IaaS (Infrastructure as a service)</w:t>
            </w:r>
          </w:p>
        </w:tc>
        <w:tc>
          <w:tcPr>
            <w:tcW w:w="2418" w:type="dxa"/>
          </w:tcPr>
          <w:p w14:paraId="4E5F85A2" w14:textId="77AD0435" w:rsidR="5B22DC51" w:rsidRDefault="00BA76FC" w:rsidP="5B22DC51">
            <w:pPr>
              <w:spacing w:after="160"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IaaS provides virtualized IT infrastructure over the internet, including servers, storage, and networking. Users can scale resources as needed without investing in physical hardware.</w:t>
            </w:r>
          </w:p>
        </w:tc>
        <w:tc>
          <w:tcPr>
            <w:tcW w:w="4950" w:type="dxa"/>
          </w:tcPr>
          <w:p w14:paraId="1F1EFEA8" w14:textId="77777777" w:rsidR="00BA76FC" w:rsidRDefault="00BA76FC" w:rsidP="00BA76FC">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 xml:space="preserve">Companies hosting web applications without managing physical servers. A common example is using </w:t>
            </w:r>
            <w:r>
              <w:rPr>
                <w:rStyle w:val="Strong"/>
              </w:rPr>
              <w:t>Amazon Web Services (AWS) EC2</w:t>
            </w:r>
            <w:r>
              <w:t xml:space="preserve"> to host websites or applications.</w:t>
            </w:r>
          </w:p>
          <w:p w14:paraId="54DF9D64" w14:textId="666A92D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1A5FBF5D"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397" w:type="dxa"/>
          </w:tcPr>
          <w:p w14:paraId="39548378" w14:textId="0BADC80E" w:rsidR="19CFBC29" w:rsidRDefault="19CFBC29" w:rsidP="5B22DC51">
            <w:pPr>
              <w:spacing w:after="160" w:line="259" w:lineRule="auto"/>
              <w:jc w:val="center"/>
            </w:pPr>
            <w:r w:rsidRPr="5B22DC51">
              <w:rPr>
                <w:rFonts w:asciiTheme="minorHAnsi" w:hAnsiTheme="minorHAnsi" w:cstheme="minorBidi"/>
                <w:sz w:val="28"/>
                <w:szCs w:val="28"/>
              </w:rPr>
              <w:t>PaaS (Platform as a service)</w:t>
            </w:r>
          </w:p>
          <w:p w14:paraId="429A3192" w14:textId="6C12F1D2" w:rsidR="5B22DC51" w:rsidRDefault="5B22DC51" w:rsidP="5B22DC51">
            <w:pPr>
              <w:spacing w:line="259" w:lineRule="auto"/>
              <w:jc w:val="center"/>
              <w:rPr>
                <w:rFonts w:asciiTheme="minorHAnsi" w:hAnsiTheme="minorHAnsi" w:cstheme="minorBidi"/>
                <w:sz w:val="28"/>
                <w:szCs w:val="28"/>
              </w:rPr>
            </w:pPr>
          </w:p>
        </w:tc>
        <w:tc>
          <w:tcPr>
            <w:tcW w:w="2418" w:type="dxa"/>
          </w:tcPr>
          <w:p w14:paraId="41C4E92B" w14:textId="0F2A5BF4" w:rsidR="5B22DC51" w:rsidRDefault="00BA76FC"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PaaS offers a development platform that includes tools, middleware, and databases, allowing developers to build, test, and deploy applications without worrying about the underlying infrastructure.</w:t>
            </w:r>
          </w:p>
        </w:tc>
        <w:tc>
          <w:tcPr>
            <w:tcW w:w="4950" w:type="dxa"/>
          </w:tcPr>
          <w:p w14:paraId="2239F927" w14:textId="594FB7FF" w:rsidR="5B22DC51" w:rsidRDefault="00BA76FC"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 xml:space="preserve">Businesses developing web and mobile applications without managing servers, such as using </w:t>
            </w:r>
            <w:r>
              <w:rPr>
                <w:rStyle w:val="Strong"/>
              </w:rPr>
              <w:t>Google App Engine</w:t>
            </w:r>
            <w:r>
              <w:t xml:space="preserve"> or </w:t>
            </w:r>
            <w:r>
              <w:rPr>
                <w:rStyle w:val="Strong"/>
              </w:rPr>
              <w:t>Microsoft Azure App Services</w:t>
            </w:r>
            <w:r>
              <w:t>.</w:t>
            </w:r>
          </w:p>
        </w:tc>
      </w:tr>
      <w:tr w:rsidR="5B22DC51" w14:paraId="336EC287"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397" w:type="dxa"/>
          </w:tcPr>
          <w:p w14:paraId="1ABEDF08" w14:textId="3D7FFE78" w:rsidR="19CFBC29" w:rsidRDefault="19CFBC29" w:rsidP="5B22DC51">
            <w:pPr>
              <w:spacing w:after="160" w:line="259" w:lineRule="auto"/>
              <w:jc w:val="center"/>
            </w:pPr>
            <w:r w:rsidRPr="5B22DC51">
              <w:rPr>
                <w:rFonts w:asciiTheme="minorHAnsi" w:hAnsiTheme="minorHAnsi" w:cstheme="minorBidi"/>
                <w:sz w:val="28"/>
                <w:szCs w:val="28"/>
              </w:rPr>
              <w:t>SaaS (Software as a service)</w:t>
            </w:r>
          </w:p>
          <w:p w14:paraId="5C8CAE2F" w14:textId="5F03144A" w:rsidR="5B22DC51" w:rsidRDefault="5B22DC51" w:rsidP="5B22DC51">
            <w:pPr>
              <w:spacing w:line="259" w:lineRule="auto"/>
              <w:jc w:val="center"/>
              <w:rPr>
                <w:rFonts w:asciiTheme="minorHAnsi" w:hAnsiTheme="minorHAnsi" w:cstheme="minorBidi"/>
                <w:sz w:val="28"/>
                <w:szCs w:val="28"/>
              </w:rPr>
            </w:pPr>
          </w:p>
        </w:tc>
        <w:tc>
          <w:tcPr>
            <w:tcW w:w="2418" w:type="dxa"/>
          </w:tcPr>
          <w:p w14:paraId="2F347729" w14:textId="28A290AE" w:rsidR="5B22DC51" w:rsidRDefault="00BA76FC"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SaaS provides cloud-hosted software that users can access via a web browser without installing anything on their devices.</w:t>
            </w:r>
          </w:p>
          <w:p w14:paraId="20F9AC35" w14:textId="6D4DDC5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4DB31F3" w14:textId="64E6C765"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04EB09DF" w14:textId="3AAB6336"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4950" w:type="dxa"/>
          </w:tcPr>
          <w:p w14:paraId="027D36AD" w14:textId="648CAD44" w:rsidR="5B22DC51" w:rsidRDefault="00BA76FC"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 xml:space="preserve">Services like </w:t>
            </w:r>
            <w:r>
              <w:rPr>
                <w:rStyle w:val="Strong"/>
              </w:rPr>
              <w:t>Google Workspace (Gmail, Drive, Docs)</w:t>
            </w:r>
            <w:r>
              <w:t xml:space="preserve"> or </w:t>
            </w:r>
            <w:r>
              <w:rPr>
                <w:rStyle w:val="Strong"/>
              </w:rPr>
              <w:t>Salesforce</w:t>
            </w:r>
            <w:r>
              <w:t>, which allow users to access tools from anywhere.</w:t>
            </w:r>
          </w:p>
        </w:tc>
      </w:tr>
    </w:tbl>
    <w:p w14:paraId="7D22E1E9" w14:textId="2B24FE2C" w:rsidR="61FDD1E4" w:rsidRDefault="61FDD1E4" w:rsidP="5B22DC51"/>
    <w:p w14:paraId="1E4F8E3C" w14:textId="7A6E26AE" w:rsidR="61FDD1E4" w:rsidRDefault="61FDD1E4" w:rsidP="61FDD1E4">
      <w:pPr>
        <w:pStyle w:val="paragraph"/>
        <w:spacing w:before="0" w:beforeAutospacing="0" w:after="0" w:afterAutospacing="0"/>
        <w:rPr>
          <w:rFonts w:ascii="Calibri" w:eastAsia="Calibri" w:hAnsi="Calibri" w:cs="Calibri"/>
          <w:sz w:val="28"/>
          <w:szCs w:val="28"/>
        </w:rPr>
      </w:pPr>
    </w:p>
    <w:p w14:paraId="0D23F0BA" w14:textId="2684E01E" w:rsidR="61FDD1E4" w:rsidRDefault="61FDD1E4" w:rsidP="5B22DC51">
      <w:pPr>
        <w:pStyle w:val="Heading1"/>
      </w:pPr>
      <w:r>
        <w:br w:type="page"/>
      </w:r>
    </w:p>
    <w:p w14:paraId="693BAC3E" w14:textId="61C1559F" w:rsidR="61FDD1E4" w:rsidRDefault="160D5638" w:rsidP="5B22DC51">
      <w:pPr>
        <w:pStyle w:val="Heading1"/>
        <w:rPr>
          <w:rFonts w:asciiTheme="minorHAnsi" w:hAnsiTheme="minorHAnsi" w:cstheme="minorBidi"/>
        </w:rPr>
      </w:pPr>
      <w:bookmarkStart w:id="3" w:name="_Toc1965065538"/>
      <w:r w:rsidRPr="5B22DC51">
        <w:rPr>
          <w:rFonts w:asciiTheme="minorHAnsi" w:hAnsiTheme="minorHAnsi" w:cstheme="minorBidi"/>
        </w:rPr>
        <w:lastRenderedPageBreak/>
        <w:t xml:space="preserve">Day 1: Task </w:t>
      </w:r>
      <w:r w:rsidR="7DC76D3E" w:rsidRPr="5B22DC51">
        <w:rPr>
          <w:rFonts w:asciiTheme="minorHAnsi" w:hAnsiTheme="minorHAnsi" w:cstheme="minorBidi"/>
        </w:rPr>
        <w:t>3</w:t>
      </w:r>
      <w:bookmarkEnd w:id="3"/>
    </w:p>
    <w:p w14:paraId="7DB4ACE8" w14:textId="469F8A85" w:rsidR="61FDD1E4" w:rsidRDefault="61FDD1E4" w:rsidP="5B22DC51"/>
    <w:p w14:paraId="19E4BBD3" w14:textId="49C5C93D" w:rsidR="61FDD1E4" w:rsidRDefault="3E4AC8D6" w:rsidP="5B22DC51">
      <w:r>
        <w:t>Please research the below terms and explain what they are, when they would be appropriate and a real-world example of where it could be implemented (i.e. what type of organisation).</w:t>
      </w:r>
    </w:p>
    <w:p w14:paraId="540BB3D8" w14:textId="638F23CB" w:rsidR="61FDD1E4" w:rsidRDefault="61FDD1E4" w:rsidP="5B22DC51"/>
    <w:p w14:paraId="7007FACF" w14:textId="19E01C35" w:rsidR="61FDD1E4" w:rsidRDefault="61FDD1E4"/>
    <w:tbl>
      <w:tblPr>
        <w:tblStyle w:val="Activity1"/>
        <w:tblW w:w="0" w:type="auto"/>
        <w:tblLook w:val="04A0" w:firstRow="1" w:lastRow="0" w:firstColumn="1" w:lastColumn="0" w:noHBand="0" w:noVBand="1"/>
      </w:tblPr>
      <w:tblGrid>
        <w:gridCol w:w="2955"/>
        <w:gridCol w:w="6673"/>
      </w:tblGrid>
      <w:tr w:rsidR="5B22DC51" w14:paraId="4FC8E72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308BDEA" w14:textId="2EE7A87A" w:rsidR="2C1B91D8" w:rsidRDefault="2C1B91D8" w:rsidP="5B22DC51">
            <w:pPr>
              <w:spacing w:after="160" w:line="259" w:lineRule="auto"/>
            </w:pPr>
            <w:r w:rsidRPr="5B22DC51">
              <w:rPr>
                <w:rFonts w:asciiTheme="minorHAnsi" w:hAnsiTheme="minorHAnsi" w:cstheme="minorBidi"/>
                <w:sz w:val="28"/>
                <w:szCs w:val="28"/>
              </w:rPr>
              <w:t>Public Cloud</w:t>
            </w:r>
          </w:p>
        </w:tc>
        <w:tc>
          <w:tcPr>
            <w:tcW w:w="6673" w:type="dxa"/>
          </w:tcPr>
          <w:p w14:paraId="3C5CB1E8" w14:textId="77777777" w:rsid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A cloud computing model where resources (such as servers and storage) are owned and managed by a third-party provider and shared among multiple customers over the internet. It offers scalability, cost-effectiveness, and easy access.</w:t>
            </w:r>
          </w:p>
          <w:p w14:paraId="4B21F622" w14:textId="77777777" w:rsid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When it's appropriate:</w:t>
            </w:r>
            <w:r>
              <w:t xml:space="preserve"> Suitable for startups, small businesses, and enterprises that need scalable and flexible computing resources without the cost of maintaining physical infrastructure.</w:t>
            </w:r>
          </w:p>
          <w:p w14:paraId="06E382FC" w14:textId="13A5A467" w:rsidR="5B22DC51" w:rsidRP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Style w:val="ANSWERS"/>
                <w:szCs w:val="24"/>
              </w:rPr>
            </w:pPr>
            <w:r>
              <w:rPr>
                <w:rStyle w:val="Strong"/>
              </w:rPr>
              <w:t>Real-world example:</w:t>
            </w:r>
            <w:r>
              <w:t xml:space="preserve"> </w:t>
            </w:r>
            <w:r>
              <w:rPr>
                <w:rStyle w:val="Strong"/>
              </w:rPr>
              <w:t>E-commerce businesses</w:t>
            </w:r>
            <w:r>
              <w:t xml:space="preserve"> using </w:t>
            </w:r>
            <w:r>
              <w:rPr>
                <w:rStyle w:val="Strong"/>
              </w:rPr>
              <w:t>Amazon Web Services (AWS), Microsoft Azure, or Google Cloud</w:t>
            </w:r>
            <w:r>
              <w:t xml:space="preserve"> for hosting websites, storing customer data, and running applications.</w:t>
            </w:r>
          </w:p>
          <w:p w14:paraId="751B7A0A"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199062B5"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7B78005E" w14:textId="22AA83EC"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Private Cloud</w:t>
            </w:r>
          </w:p>
        </w:tc>
        <w:tc>
          <w:tcPr>
            <w:tcW w:w="6673" w:type="dxa"/>
          </w:tcPr>
          <w:p w14:paraId="61440BE0" w14:textId="77777777" w:rsid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A cloud environment dedicated to a single organization, either hosted on-premises or by a third-party provider. It provides enhanced security, control, and customization.</w:t>
            </w:r>
          </w:p>
          <w:p w14:paraId="196FF00E" w14:textId="4A66B53F" w:rsidR="00D57D3C" w:rsidRP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 xml:space="preserve"> </w:t>
            </w:r>
            <w:r>
              <w:rPr>
                <w:rStyle w:val="Strong"/>
              </w:rPr>
              <w:t>When it's appropriate:</w:t>
            </w:r>
            <w:r>
              <w:t xml:space="preserve"> Best for organizations that handle sensitive data and require strict security and compliance, such as financial institutions and government agencies.</w:t>
            </w:r>
          </w:p>
          <w:p w14:paraId="7658F6F0" w14:textId="51651636" w:rsid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Real-world example:</w:t>
            </w:r>
            <w:r>
              <w:t xml:space="preserve"> </w:t>
            </w:r>
            <w:r>
              <w:rPr>
                <w:rStyle w:val="Strong"/>
              </w:rPr>
              <w:t>Banks or healthcare organizations</w:t>
            </w:r>
            <w:r>
              <w:t xml:space="preserve"> using a </w:t>
            </w:r>
            <w:r>
              <w:rPr>
                <w:rStyle w:val="Strong"/>
              </w:rPr>
              <w:t>private cloud</w:t>
            </w:r>
            <w:r>
              <w:t xml:space="preserve"> to store confidential customer data while ensuring compliance with regulations like GDPR or HIPAA.</w:t>
            </w:r>
          </w:p>
          <w:p w14:paraId="180026C3" w14:textId="6254FECD"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B90A33B" w14:textId="47DE4CC2"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D790032" w14:textId="22BFC06A"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3617CE1" w14:textId="63895AA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C818D9D" w14:textId="51127F33"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33F4B073"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4E6B142" w14:textId="01391BB2"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t>Hybrid Cloud</w:t>
            </w:r>
          </w:p>
        </w:tc>
        <w:tc>
          <w:tcPr>
            <w:tcW w:w="6673" w:type="dxa"/>
          </w:tcPr>
          <w:p w14:paraId="6AC9A59F" w14:textId="5D736ED9" w:rsid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 xml:space="preserve"> A combination of public and private cloud services, allowing organizations to store sensitive data in a private cloud while leveraging public cloud resources for scalability.</w:t>
            </w:r>
          </w:p>
          <w:p w14:paraId="54E3B65A" w14:textId="4B1D5563" w:rsid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When it's appropriate:</w:t>
            </w:r>
            <w:r>
              <w:t xml:space="preserve"> Ideal for businesses that need both security and flexibility, such as companies with variable workloads or those transitioning to the cloud gradually.</w:t>
            </w:r>
          </w:p>
          <w:p w14:paraId="3ED7829F" w14:textId="487796EB" w:rsid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Real-world example:</w:t>
            </w:r>
            <w:r>
              <w:t xml:space="preserve"> </w:t>
            </w:r>
            <w:r>
              <w:rPr>
                <w:rStyle w:val="Strong"/>
              </w:rPr>
              <w:t>A retail company</w:t>
            </w:r>
            <w:r>
              <w:t xml:space="preserve"> using a </w:t>
            </w:r>
            <w:r>
              <w:rPr>
                <w:rStyle w:val="Strong"/>
              </w:rPr>
              <w:t>private cloud</w:t>
            </w:r>
            <w:r>
              <w:t xml:space="preserve"> for handling payment processing while using a </w:t>
            </w:r>
            <w:r>
              <w:rPr>
                <w:rStyle w:val="Strong"/>
              </w:rPr>
              <w:t>public cloud</w:t>
            </w:r>
            <w:r>
              <w:t xml:space="preserve"> for hosting its website during high-traffic shopping seasons.</w:t>
            </w:r>
          </w:p>
          <w:p w14:paraId="6D37A812" w14:textId="74267FFF"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C931A6B" w14:textId="43ED9CC6"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3B225DA" w14:textId="6D4DDC50"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D6CE30" w14:textId="64E6C765"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30819C7" w14:textId="3AAB6336"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77EEE5B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2955" w:type="dxa"/>
            <w:shd w:val="clear" w:color="auto" w:fill="337ABE"/>
          </w:tcPr>
          <w:p w14:paraId="6C48FDFC" w14:textId="7A6A4EEB" w:rsidR="2C1B91D8" w:rsidRDefault="2C1B91D8" w:rsidP="5B22DC51">
            <w:pPr>
              <w:spacing w:line="259" w:lineRule="auto"/>
              <w:rPr>
                <w:rFonts w:asciiTheme="minorHAnsi" w:hAnsiTheme="minorHAnsi" w:cstheme="minorBidi"/>
                <w:sz w:val="28"/>
                <w:szCs w:val="28"/>
              </w:rPr>
            </w:pPr>
            <w:r w:rsidRPr="5B22DC51">
              <w:rPr>
                <w:rFonts w:asciiTheme="minorHAnsi" w:hAnsiTheme="minorHAnsi" w:cstheme="minorBidi"/>
                <w:sz w:val="28"/>
                <w:szCs w:val="28"/>
              </w:rPr>
              <w:lastRenderedPageBreak/>
              <w:t>Community Cloud</w:t>
            </w:r>
          </w:p>
        </w:tc>
        <w:tc>
          <w:tcPr>
            <w:tcW w:w="6673" w:type="dxa"/>
          </w:tcPr>
          <w:p w14:paraId="052AB6C0" w14:textId="184A2A35" w:rsid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A cloud infrastructure shared by multiple organizations with similar security, compliance, or operational requirements. It is typically managed by a group of organizations or a third-party provider.</w:t>
            </w:r>
          </w:p>
          <w:p w14:paraId="52B1A22A" w14:textId="184046F6" w:rsid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When it's appropriate:</w:t>
            </w:r>
            <w:r>
              <w:t xml:space="preserve"> Suitable for industries with shared regulatory needs, such as government departments, research institutions, or healthcare providers.</w:t>
            </w:r>
          </w:p>
          <w:p w14:paraId="03A70ADD" w14:textId="6A90FAC0" w:rsidR="00D57D3C" w:rsidRDefault="00D57D3C" w:rsidP="00D57D3C">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rPr>
                <w:rStyle w:val="Strong"/>
              </w:rPr>
              <w:t>Real-world example:</w:t>
            </w:r>
            <w:r>
              <w:t xml:space="preserve"> </w:t>
            </w:r>
            <w:r>
              <w:rPr>
                <w:rStyle w:val="Strong"/>
              </w:rPr>
              <w:t>Universities and research institutions</w:t>
            </w:r>
            <w:r>
              <w:t xml:space="preserve"> using a </w:t>
            </w:r>
            <w:r>
              <w:rPr>
                <w:rStyle w:val="Strong"/>
              </w:rPr>
              <w:t>community cloud</w:t>
            </w:r>
            <w:r>
              <w:t xml:space="preserve"> to share computing resources for collaborative research projects.</w:t>
            </w:r>
          </w:p>
          <w:p w14:paraId="552CD77A" w14:textId="25AE6A3D"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C7BAC5F" w14:textId="0B68512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629B599" w14:textId="738BDA14"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E029F2A" w14:textId="1D475380"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E45BE72" w14:textId="0C8E51D7"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D34B96F" w14:textId="02DACB8B" w:rsidR="61FDD1E4" w:rsidRDefault="61FDD1E4"/>
    <w:p w14:paraId="482A629F" w14:textId="06CB324D" w:rsidR="5B22DC51" w:rsidRDefault="5B22DC51"/>
    <w:p w14:paraId="76684A90" w14:textId="2CFB4A58" w:rsidR="5B22DC51" w:rsidRDefault="5B22DC51"/>
    <w:p w14:paraId="3AC4F7BA" w14:textId="3B495AAE" w:rsidR="5B22DC51" w:rsidRDefault="5B22DC51"/>
    <w:p w14:paraId="523778BC" w14:textId="3F3CBD07" w:rsidR="5B22DC51" w:rsidRDefault="5B22DC51"/>
    <w:p w14:paraId="14A9481C" w14:textId="46A0718B" w:rsidR="5B22DC51" w:rsidRDefault="5B22DC51"/>
    <w:p w14:paraId="7057198E" w14:textId="747F3272" w:rsidR="5B22DC51" w:rsidRDefault="5B22DC51"/>
    <w:p w14:paraId="5F991ADF" w14:textId="7CF9DF46" w:rsidR="5B22DC51" w:rsidRDefault="5B22DC51"/>
    <w:p w14:paraId="316FC9BC" w14:textId="66D0D087" w:rsidR="5B22DC51" w:rsidRDefault="5B22DC51"/>
    <w:p w14:paraId="0D108F70" w14:textId="68325CDA" w:rsidR="5B22DC51" w:rsidRDefault="5B22DC51"/>
    <w:p w14:paraId="1061B028" w14:textId="229E0B01" w:rsidR="01E8C6A1" w:rsidRDefault="01E8C6A1" w:rsidP="5B22DC51">
      <w:pPr>
        <w:pStyle w:val="Heading1"/>
        <w:rPr>
          <w:rFonts w:asciiTheme="minorHAnsi" w:hAnsiTheme="minorHAnsi" w:cstheme="minorBidi"/>
        </w:rPr>
      </w:pPr>
      <w:bookmarkStart w:id="4" w:name="_Toc2141651249"/>
      <w:r w:rsidRPr="5B22DC51">
        <w:rPr>
          <w:rFonts w:asciiTheme="minorHAnsi" w:hAnsiTheme="minorHAnsi" w:cstheme="minorBidi"/>
        </w:rPr>
        <w:t>Day 2: Task 1</w:t>
      </w:r>
      <w:bookmarkEnd w:id="4"/>
    </w:p>
    <w:p w14:paraId="771B3DE0" w14:textId="469F8A85" w:rsidR="5B22DC51" w:rsidRDefault="5B22DC51" w:rsidP="5B22DC51"/>
    <w:p w14:paraId="2D308093" w14:textId="3ED5073F" w:rsidR="314E7BFC" w:rsidRDefault="314E7BFC" w:rsidP="5B22DC51">
      <w:pPr>
        <w:jc w:val="center"/>
        <w:rPr>
          <w:sz w:val="40"/>
          <w:szCs w:val="40"/>
        </w:rPr>
      </w:pPr>
      <w:r w:rsidRPr="5B22DC51">
        <w:rPr>
          <w:sz w:val="40"/>
          <w:szCs w:val="40"/>
        </w:rPr>
        <w:t xml:space="preserve">Describe, with examples, the </w:t>
      </w:r>
      <w:r w:rsidRPr="5B22DC51">
        <w:rPr>
          <w:b/>
          <w:bCs/>
          <w:sz w:val="40"/>
          <w:szCs w:val="40"/>
        </w:rPr>
        <w:t xml:space="preserve">three </w:t>
      </w:r>
      <w:r w:rsidRPr="5B22DC51">
        <w:rPr>
          <w:sz w:val="40"/>
          <w:szCs w:val="40"/>
        </w:rPr>
        <w:t>major areas that the Computer Misuse Act deals with.</w:t>
      </w:r>
    </w:p>
    <w:p w14:paraId="4E5839BB" w14:textId="09CEE677" w:rsidR="5B22DC51" w:rsidRDefault="5B22DC51"/>
    <w:p w14:paraId="6254E094" w14:textId="422B6F03" w:rsidR="5B22DC51" w:rsidRDefault="5B22DC51"/>
    <w:tbl>
      <w:tblPr>
        <w:tblStyle w:val="GridTable4-Accent1"/>
        <w:tblW w:w="0" w:type="auto"/>
        <w:tblLook w:val="04A0" w:firstRow="1" w:lastRow="0" w:firstColumn="1" w:lastColumn="0" w:noHBand="0" w:noVBand="1"/>
      </w:tblPr>
      <w:tblGrid>
        <w:gridCol w:w="1746"/>
        <w:gridCol w:w="3941"/>
        <w:gridCol w:w="3941"/>
      </w:tblGrid>
      <w:tr w:rsidR="5B22DC51" w14:paraId="0E6AAD70"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732CA4EF" w14:textId="22CBA8AC" w:rsidR="3C41E7B8" w:rsidRDefault="3C41E7B8"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Area</w:t>
            </w:r>
          </w:p>
        </w:tc>
        <w:tc>
          <w:tcPr>
            <w:tcW w:w="3942" w:type="dxa"/>
          </w:tcPr>
          <w:p w14:paraId="435F2889" w14:textId="570AD00B"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c>
          <w:tcPr>
            <w:tcW w:w="3942" w:type="dxa"/>
          </w:tcPr>
          <w:p w14:paraId="5E1DDD1F" w14:textId="187208E1" w:rsidR="3C41E7B8" w:rsidRDefault="3C41E7B8"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Example</w:t>
            </w:r>
          </w:p>
        </w:tc>
      </w:tr>
      <w:tr w:rsidR="5B22DC51" w14:paraId="358D38CF"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30"/>
            </w:tblGrid>
            <w:tr w:rsidR="00FE658E" w14:paraId="67B3D42E" w14:textId="77777777" w:rsidTr="00FE658E">
              <w:trPr>
                <w:tblCellSpacing w:w="15" w:type="dxa"/>
              </w:trPr>
              <w:tc>
                <w:tcPr>
                  <w:tcW w:w="0" w:type="auto"/>
                  <w:vAlign w:val="center"/>
                  <w:hideMark/>
                </w:tcPr>
                <w:p w14:paraId="5D1AC992" w14:textId="77777777" w:rsidR="00FE658E" w:rsidRDefault="00FE658E" w:rsidP="00FE658E">
                  <w:r>
                    <w:rPr>
                      <w:rStyle w:val="Strong"/>
                    </w:rPr>
                    <w:t>Unauthorized Access</w:t>
                  </w:r>
                </w:p>
              </w:tc>
            </w:tr>
          </w:tbl>
          <w:p w14:paraId="78DFE95C" w14:textId="77777777" w:rsidR="00FE658E" w:rsidRDefault="00FE658E" w:rsidP="00FE658E">
            <w:pPr>
              <w:rPr>
                <w:vanish/>
              </w:rPr>
            </w:pPr>
          </w:p>
          <w:p w14:paraId="6F45CAA8" w14:textId="77B95A3D" w:rsidR="5B22DC51" w:rsidRDefault="5B22DC51" w:rsidP="5B22DC51">
            <w:pPr>
              <w:spacing w:line="259" w:lineRule="auto"/>
              <w:jc w:val="center"/>
              <w:rPr>
                <w:rFonts w:asciiTheme="minorHAnsi" w:hAnsiTheme="minorHAnsi" w:cstheme="minorBidi"/>
                <w:sz w:val="28"/>
                <w:szCs w:val="28"/>
              </w:rPr>
            </w:pPr>
          </w:p>
        </w:tc>
        <w:tc>
          <w:tcPr>
            <w:tcW w:w="3942" w:type="dxa"/>
          </w:tcPr>
          <w:p w14:paraId="7FF16700" w14:textId="652F6112" w:rsidR="5B22DC51" w:rsidRDefault="00FE658E"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Accessing a computer system or network without permission</w:t>
            </w:r>
          </w:p>
          <w:p w14:paraId="112F0FD6" w14:textId="738BDA1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2A9A7DEB" w14:textId="1D47538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45D4949"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761AD185" w14:textId="409F7973" w:rsidR="5B22DC51" w:rsidRDefault="00FE658E"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Hacking into someone’s email account without their consent.</w:t>
            </w:r>
          </w:p>
        </w:tc>
      </w:tr>
      <w:tr w:rsidR="5B22DC51" w14:paraId="2C1EECD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746" w:type="dxa"/>
          </w:tcPr>
          <w:p w14:paraId="6D36FD1C" w14:textId="43D603E1" w:rsidR="5B22DC51" w:rsidRDefault="00FE658E" w:rsidP="5B22DC51">
            <w:pPr>
              <w:spacing w:line="259" w:lineRule="auto"/>
              <w:jc w:val="center"/>
              <w:rPr>
                <w:rFonts w:asciiTheme="minorHAnsi" w:hAnsiTheme="minorHAnsi" w:cstheme="minorBidi"/>
                <w:sz w:val="28"/>
                <w:szCs w:val="28"/>
              </w:rPr>
            </w:pPr>
            <w:r>
              <w:lastRenderedPageBreak/>
              <w:t>u</w:t>
            </w:r>
            <w:r>
              <w:t>nauthorized Access with Intent</w:t>
            </w:r>
          </w:p>
        </w:tc>
        <w:tc>
          <w:tcPr>
            <w:tcW w:w="3942" w:type="dxa"/>
          </w:tcPr>
          <w:p w14:paraId="18C12C21" w14:textId="69A7E075" w:rsidR="5B22DC51" w:rsidRDefault="00FE658E"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Accessing a system with intent to commit further crimes (e.g., theft or fraud).</w:t>
            </w:r>
          </w:p>
          <w:p w14:paraId="08B5731A"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3BA2E195" w14:textId="31D74DEB" w:rsidR="5B22DC51" w:rsidRDefault="00FE658E" w:rsidP="00FE658E">
            <w:pPr>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Using unauthorized access to steal sensitive customer data.</w:t>
            </w:r>
          </w:p>
        </w:tc>
      </w:tr>
      <w:tr w:rsidR="5B22DC51" w14:paraId="56FFCBBD"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746" w:type="dxa"/>
          </w:tcPr>
          <w:p w14:paraId="2519ED7D" w14:textId="243ADFB4" w:rsidR="5B22DC51" w:rsidRDefault="00FE658E" w:rsidP="5B22DC51">
            <w:pPr>
              <w:spacing w:line="259" w:lineRule="auto"/>
              <w:jc w:val="center"/>
              <w:rPr>
                <w:rFonts w:asciiTheme="minorHAnsi" w:hAnsiTheme="minorHAnsi" w:cstheme="minorBidi"/>
                <w:sz w:val="28"/>
                <w:szCs w:val="28"/>
              </w:rPr>
            </w:pPr>
            <w:r>
              <w:t>Impairing Computer Operation</w:t>
            </w:r>
          </w:p>
        </w:tc>
        <w:tc>
          <w:tcPr>
            <w:tcW w:w="3942" w:type="dxa"/>
          </w:tcPr>
          <w:p w14:paraId="13F51EC3" w14:textId="7D08F2C3" w:rsidR="5B22DC51" w:rsidRDefault="00FE658E"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Disrupting or damaging the operation of a computer system or data.</w:t>
            </w:r>
          </w:p>
          <w:p w14:paraId="448310AC" w14:textId="4620B19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45C5B45"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c>
          <w:tcPr>
            <w:tcW w:w="3942" w:type="dxa"/>
          </w:tcPr>
          <w:p w14:paraId="2B1FB066" w14:textId="61B54897" w:rsidR="5B22DC51" w:rsidRDefault="00FE658E"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Launching a DDoS attack to take down a website.</w:t>
            </w:r>
          </w:p>
        </w:tc>
      </w:tr>
    </w:tbl>
    <w:p w14:paraId="14246A1D" w14:textId="794CDD3D" w:rsidR="5B22DC51" w:rsidRDefault="5B22DC51"/>
    <w:p w14:paraId="7A3D0B07" w14:textId="0EF5B783" w:rsidR="5B22DC51" w:rsidRDefault="5B22DC51"/>
    <w:p w14:paraId="62D71713" w14:textId="4297B474" w:rsidR="3C41E7B8" w:rsidRDefault="3C41E7B8" w:rsidP="5B22DC51">
      <w:pPr>
        <w:jc w:val="center"/>
        <w:rPr>
          <w:sz w:val="40"/>
          <w:szCs w:val="40"/>
        </w:rPr>
      </w:pPr>
      <w:r w:rsidRPr="5B22DC51">
        <w:rPr>
          <w:sz w:val="40"/>
          <w:szCs w:val="40"/>
        </w:rPr>
        <w:t xml:space="preserve">The </w:t>
      </w:r>
      <w:r w:rsidR="5EBE04A5" w:rsidRPr="5B22DC51">
        <w:rPr>
          <w:sz w:val="40"/>
          <w:szCs w:val="40"/>
        </w:rPr>
        <w:t>computer</w:t>
      </w:r>
      <w:r w:rsidRPr="5B22DC51">
        <w:rPr>
          <w:sz w:val="40"/>
          <w:szCs w:val="40"/>
        </w:rPr>
        <w:t xml:space="preserve"> misuse act 1990 is an act where an individual can be criminalised </w:t>
      </w:r>
      <w:r w:rsidR="3C52A9DB" w:rsidRPr="5B22DC51">
        <w:rPr>
          <w:sz w:val="40"/>
          <w:szCs w:val="40"/>
        </w:rPr>
        <w:t>because of</w:t>
      </w:r>
      <w:r w:rsidRPr="5B22DC51">
        <w:rPr>
          <w:sz w:val="40"/>
          <w:szCs w:val="40"/>
        </w:rPr>
        <w:t xml:space="preserve"> computer related offense. Describe three extra powers that the Police and Justice Act 2006 (Computer Misuse) has added.</w:t>
      </w:r>
    </w:p>
    <w:p w14:paraId="469755A9" w14:textId="73BDAA2E" w:rsidR="5B22DC51" w:rsidRDefault="5B22DC51"/>
    <w:tbl>
      <w:tblPr>
        <w:tblStyle w:val="GridTable4-Accent1"/>
        <w:tblW w:w="0" w:type="auto"/>
        <w:tblLook w:val="04A0" w:firstRow="1" w:lastRow="0" w:firstColumn="1" w:lastColumn="0" w:noHBand="0" w:noVBand="1"/>
      </w:tblPr>
      <w:tblGrid>
        <w:gridCol w:w="9628"/>
      </w:tblGrid>
      <w:tr w:rsidR="5B22DC51" w14:paraId="03BF9D93"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35E6AC2C" w14:textId="570AD00B" w:rsidR="5B22DC51" w:rsidRDefault="5B22DC51"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Description</w:t>
            </w:r>
          </w:p>
        </w:tc>
      </w:tr>
      <w:tr w:rsidR="5B22DC51" w14:paraId="2686B05A"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E08BA99" w14:textId="25AE6A3D" w:rsidR="5B22DC51" w:rsidRDefault="5B22DC51" w:rsidP="5B22DC51">
            <w:pPr>
              <w:spacing w:line="259" w:lineRule="auto"/>
              <w:rPr>
                <w:rStyle w:val="ANSWERS"/>
                <w:rFonts w:asciiTheme="minorHAnsi" w:hAnsiTheme="minorHAnsi" w:cstheme="minorBidi"/>
                <w:sz w:val="28"/>
                <w:szCs w:val="28"/>
              </w:rPr>
            </w:pPr>
          </w:p>
          <w:p w14:paraId="71D79B22" w14:textId="1F41FCE5" w:rsidR="5B22DC51" w:rsidRDefault="00FE658E" w:rsidP="5B22DC51">
            <w:pPr>
              <w:spacing w:line="259" w:lineRule="auto"/>
              <w:rPr>
                <w:rStyle w:val="ANSWERS"/>
                <w:rFonts w:asciiTheme="minorHAnsi" w:hAnsiTheme="minorHAnsi" w:cstheme="minorBidi"/>
                <w:sz w:val="28"/>
                <w:szCs w:val="28"/>
              </w:rPr>
            </w:pPr>
            <w:r>
              <w:rPr>
                <w:rStyle w:val="Strong"/>
              </w:rPr>
              <w:t>Possession of hacking tools</w:t>
            </w:r>
            <w:r>
              <w:t xml:space="preserve"> – Making it illegal to possess tools for hacking.</w:t>
            </w:r>
          </w:p>
          <w:p w14:paraId="013EF602" w14:textId="738BDA14" w:rsidR="5B22DC51" w:rsidRDefault="5B22DC51" w:rsidP="5B22DC51">
            <w:pPr>
              <w:spacing w:line="259" w:lineRule="auto"/>
              <w:rPr>
                <w:rStyle w:val="ANSWERS"/>
                <w:rFonts w:asciiTheme="minorHAnsi" w:hAnsiTheme="minorHAnsi" w:cstheme="minorBidi"/>
                <w:sz w:val="28"/>
                <w:szCs w:val="28"/>
              </w:rPr>
            </w:pPr>
          </w:p>
          <w:p w14:paraId="07BE2A1C" w14:textId="1D475380" w:rsidR="5B22DC51" w:rsidRDefault="5B22DC51" w:rsidP="5B22DC51">
            <w:pPr>
              <w:spacing w:line="259" w:lineRule="auto"/>
              <w:rPr>
                <w:rStyle w:val="ANSWERS"/>
                <w:rFonts w:asciiTheme="minorHAnsi" w:hAnsiTheme="minorHAnsi" w:cstheme="minorBidi"/>
                <w:sz w:val="28"/>
                <w:szCs w:val="28"/>
              </w:rPr>
            </w:pPr>
          </w:p>
          <w:p w14:paraId="40087982" w14:textId="0C8E51D7" w:rsidR="5B22DC51" w:rsidRDefault="5B22DC51" w:rsidP="5B22DC51">
            <w:pPr>
              <w:spacing w:line="259" w:lineRule="auto"/>
              <w:rPr>
                <w:rStyle w:val="ANSWERS"/>
                <w:rFonts w:asciiTheme="minorHAnsi" w:hAnsiTheme="minorHAnsi" w:cstheme="minorBidi"/>
                <w:sz w:val="28"/>
                <w:szCs w:val="28"/>
              </w:rPr>
            </w:pPr>
          </w:p>
        </w:tc>
      </w:tr>
      <w:tr w:rsidR="5B22DC51" w14:paraId="16FAFF7C"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9745" w:type="dxa"/>
          </w:tcPr>
          <w:p w14:paraId="73B4C1EE" w14:textId="76BC2E35" w:rsidR="5B22DC51" w:rsidRDefault="5B22DC51" w:rsidP="5B22DC51">
            <w:pPr>
              <w:spacing w:line="259" w:lineRule="auto"/>
              <w:rPr>
                <w:rStyle w:val="ANSWERS"/>
                <w:rFonts w:asciiTheme="minorHAnsi" w:hAnsiTheme="minorHAnsi" w:cstheme="minorBidi"/>
                <w:sz w:val="28"/>
                <w:szCs w:val="28"/>
              </w:rPr>
            </w:pPr>
          </w:p>
          <w:p w14:paraId="539EFCEC" w14:textId="40C5ED32" w:rsidR="5B22DC51" w:rsidRDefault="00FE658E" w:rsidP="5B22DC51">
            <w:pPr>
              <w:spacing w:line="259" w:lineRule="auto"/>
              <w:rPr>
                <w:rStyle w:val="ANSWERS"/>
                <w:rFonts w:asciiTheme="minorHAnsi" w:hAnsiTheme="minorHAnsi" w:cstheme="minorBidi"/>
                <w:sz w:val="28"/>
                <w:szCs w:val="28"/>
              </w:rPr>
            </w:pPr>
            <w:r>
              <w:rPr>
                <w:rStyle w:val="Strong"/>
              </w:rPr>
              <w:t>Extended offenses</w:t>
            </w:r>
            <w:r>
              <w:t xml:space="preserve"> – Criminalizing attempts to access systems even if successful access doesn't occur.</w:t>
            </w:r>
          </w:p>
          <w:p w14:paraId="0F7354F2" w14:textId="6480A747" w:rsidR="5B22DC51" w:rsidRDefault="5B22DC51" w:rsidP="5B22DC51">
            <w:pPr>
              <w:spacing w:line="259" w:lineRule="auto"/>
              <w:rPr>
                <w:rStyle w:val="ANSWERS"/>
                <w:rFonts w:asciiTheme="minorHAnsi" w:hAnsiTheme="minorHAnsi" w:cstheme="minorBidi"/>
                <w:sz w:val="28"/>
                <w:szCs w:val="28"/>
              </w:rPr>
            </w:pPr>
          </w:p>
        </w:tc>
      </w:tr>
      <w:tr w:rsidR="5B22DC51" w14:paraId="1F6089B3"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745" w:type="dxa"/>
          </w:tcPr>
          <w:p w14:paraId="47CA82B7" w14:textId="72FE33C7" w:rsidR="5B22DC51" w:rsidRDefault="00FE658E" w:rsidP="5B22DC51">
            <w:pPr>
              <w:spacing w:line="259" w:lineRule="auto"/>
              <w:rPr>
                <w:rStyle w:val="ANSWERS"/>
                <w:rFonts w:asciiTheme="minorHAnsi" w:hAnsiTheme="minorHAnsi" w:cstheme="minorBidi"/>
                <w:sz w:val="28"/>
                <w:szCs w:val="28"/>
              </w:rPr>
            </w:pPr>
            <w:r>
              <w:rPr>
                <w:rStyle w:val="Strong"/>
              </w:rPr>
              <w:t xml:space="preserve">Dealing with </w:t>
            </w:r>
            <w:proofErr w:type="gramStart"/>
            <w:r>
              <w:rPr>
                <w:rStyle w:val="Strong"/>
              </w:rPr>
              <w:t>denial of service</w:t>
            </w:r>
            <w:proofErr w:type="gramEnd"/>
            <w:r>
              <w:rPr>
                <w:rStyle w:val="Strong"/>
              </w:rPr>
              <w:t xml:space="preserve"> attacks</w:t>
            </w:r>
            <w:r>
              <w:t xml:space="preserve"> – Strengthening the law around attacks that impair services.</w:t>
            </w:r>
          </w:p>
          <w:p w14:paraId="190A8FDC" w14:textId="7A5EB36B" w:rsidR="5B22DC51" w:rsidRDefault="5B22DC51" w:rsidP="5B22DC51">
            <w:pPr>
              <w:spacing w:line="259" w:lineRule="auto"/>
              <w:rPr>
                <w:rStyle w:val="ANSWERS"/>
                <w:rFonts w:asciiTheme="minorHAnsi" w:hAnsiTheme="minorHAnsi" w:cstheme="minorBidi"/>
                <w:sz w:val="28"/>
                <w:szCs w:val="28"/>
              </w:rPr>
            </w:pPr>
          </w:p>
          <w:p w14:paraId="0135EFF4" w14:textId="56964715" w:rsidR="5B22DC51" w:rsidRDefault="5B22DC51" w:rsidP="5B22DC51">
            <w:pPr>
              <w:spacing w:line="259" w:lineRule="auto"/>
              <w:rPr>
                <w:rStyle w:val="ANSWERS"/>
                <w:rFonts w:asciiTheme="minorHAnsi" w:hAnsiTheme="minorHAnsi" w:cstheme="minorBidi"/>
                <w:sz w:val="28"/>
                <w:szCs w:val="28"/>
              </w:rPr>
            </w:pPr>
          </w:p>
        </w:tc>
      </w:tr>
    </w:tbl>
    <w:p w14:paraId="601AD4DE" w14:textId="68ACC985" w:rsidR="5B22DC51" w:rsidRDefault="5B22DC51"/>
    <w:p w14:paraId="17D4C22F" w14:textId="165DB46A" w:rsidR="276F85FD" w:rsidRDefault="276F85FD" w:rsidP="5B22DC51">
      <w:pPr>
        <w:jc w:val="center"/>
        <w:rPr>
          <w:sz w:val="40"/>
          <w:szCs w:val="40"/>
        </w:rPr>
      </w:pPr>
      <w:r w:rsidRPr="5B22DC51">
        <w:rPr>
          <w:sz w:val="40"/>
          <w:szCs w:val="40"/>
        </w:rPr>
        <w:t>Look at the below website to answer the questions:</w:t>
      </w:r>
    </w:p>
    <w:p w14:paraId="51118DAB" w14:textId="2472D157" w:rsidR="276F85FD" w:rsidRDefault="276F85FD" w:rsidP="5B22DC51">
      <w:pPr>
        <w:jc w:val="center"/>
        <w:rPr>
          <w:rStyle w:val="Hyperlink"/>
          <w:color w:val="000000" w:themeColor="text1"/>
          <w:sz w:val="40"/>
          <w:szCs w:val="40"/>
        </w:rPr>
      </w:pPr>
      <w:hyperlink r:id="rId11">
        <w:r w:rsidRPr="5B22DC51">
          <w:rPr>
            <w:rStyle w:val="Hyperlink"/>
            <w:color w:val="000000" w:themeColor="text1"/>
            <w:sz w:val="40"/>
            <w:szCs w:val="40"/>
          </w:rPr>
          <w:t>https://www.gov.uk/personal-data-my-employer-can-keep-about-me</w:t>
        </w:r>
      </w:hyperlink>
    </w:p>
    <w:p w14:paraId="7AB53EDE" w14:textId="1E9A3001" w:rsidR="5B22DC51" w:rsidRDefault="5B22DC51"/>
    <w:p w14:paraId="479A9E2F" w14:textId="073AAC2D" w:rsidR="5B22DC51" w:rsidRDefault="5B22DC51"/>
    <w:tbl>
      <w:tblPr>
        <w:tblStyle w:val="GridTable4-Accent1"/>
        <w:tblW w:w="0" w:type="auto"/>
        <w:tblLook w:val="04A0" w:firstRow="1" w:lastRow="0" w:firstColumn="1" w:lastColumn="0" w:noHBand="0" w:noVBand="1"/>
      </w:tblPr>
      <w:tblGrid>
        <w:gridCol w:w="9628"/>
      </w:tblGrid>
      <w:tr w:rsidR="5B22DC51" w14:paraId="4CA0F3D3" w14:textId="77777777" w:rsidTr="00FE65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tcPr>
          <w:p w14:paraId="16DD6483" w14:textId="354B1CC6"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eastAsiaTheme="minorEastAsia" w:hAnsiTheme="minorHAnsi" w:cstheme="minorBidi"/>
                <w:color w:val="FFFFFF" w:themeColor="background1"/>
                <w:sz w:val="28"/>
                <w:szCs w:val="28"/>
              </w:rPr>
              <w:t>Write down three items of data which a company can store about an employee.</w:t>
            </w:r>
          </w:p>
        </w:tc>
      </w:tr>
      <w:tr w:rsidR="5B22DC51" w14:paraId="710CC361" w14:textId="77777777" w:rsidTr="00FE65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tcPr>
          <w:p w14:paraId="18184394" w14:textId="77777777" w:rsidR="00FE658E" w:rsidRDefault="00FE658E" w:rsidP="00FE658E">
            <w:pPr>
              <w:spacing w:before="100" w:beforeAutospacing="1" w:after="100" w:afterAutospacing="1"/>
            </w:pPr>
            <w:r>
              <w:rPr>
                <w:rStyle w:val="Strong"/>
              </w:rPr>
              <w:t>Three items of data a company can store about an employee</w:t>
            </w:r>
            <w:r>
              <w:t>:</w:t>
            </w:r>
          </w:p>
          <w:p w14:paraId="75E54C65" w14:textId="77777777" w:rsidR="00FE658E" w:rsidRDefault="00FE658E" w:rsidP="00FE658E">
            <w:pPr>
              <w:numPr>
                <w:ilvl w:val="0"/>
                <w:numId w:val="63"/>
              </w:numPr>
              <w:spacing w:before="100" w:beforeAutospacing="1" w:after="100" w:afterAutospacing="1"/>
            </w:pPr>
            <w:r>
              <w:t>Name</w:t>
            </w:r>
          </w:p>
          <w:p w14:paraId="78B0B167" w14:textId="77777777" w:rsidR="00FE658E" w:rsidRDefault="00FE658E" w:rsidP="00FE658E">
            <w:pPr>
              <w:numPr>
                <w:ilvl w:val="0"/>
                <w:numId w:val="63"/>
              </w:numPr>
              <w:spacing w:before="100" w:beforeAutospacing="1" w:after="100" w:afterAutospacing="1"/>
            </w:pPr>
            <w:r>
              <w:t>Address</w:t>
            </w:r>
          </w:p>
          <w:p w14:paraId="38B9EFAE" w14:textId="23D468BE" w:rsidR="00FE658E" w:rsidRPr="00FE658E" w:rsidRDefault="00FE658E" w:rsidP="00FE658E">
            <w:pPr>
              <w:numPr>
                <w:ilvl w:val="0"/>
                <w:numId w:val="63"/>
              </w:numPr>
              <w:spacing w:before="100" w:beforeAutospacing="1" w:after="100" w:afterAutospacing="1"/>
              <w:rPr>
                <w:rStyle w:val="ANSWERS"/>
                <w:rFonts w:ascii="Times New Roman" w:hAnsi="Times New Roman"/>
                <w:color w:val="auto"/>
                <w:szCs w:val="24"/>
              </w:rPr>
            </w:pPr>
            <w:r>
              <w:t>Date of birt</w:t>
            </w:r>
            <w:r>
              <w:t xml:space="preserve">h </w:t>
            </w:r>
          </w:p>
          <w:p w14:paraId="12661FFE" w14:textId="0C8E51D7" w:rsidR="5B22DC51" w:rsidRDefault="5B22DC51" w:rsidP="5B22DC51">
            <w:pPr>
              <w:spacing w:line="259" w:lineRule="auto"/>
              <w:rPr>
                <w:rStyle w:val="ANSWERS"/>
                <w:rFonts w:asciiTheme="minorHAnsi" w:hAnsiTheme="minorHAnsi" w:cstheme="minorBidi"/>
                <w:sz w:val="28"/>
                <w:szCs w:val="28"/>
              </w:rPr>
            </w:pPr>
          </w:p>
        </w:tc>
      </w:tr>
    </w:tbl>
    <w:p w14:paraId="1248A5C4" w14:textId="29CC400C" w:rsidR="5B22DC51" w:rsidRDefault="5B22DC51"/>
    <w:tbl>
      <w:tblPr>
        <w:tblStyle w:val="GridTable4-Accent1"/>
        <w:tblW w:w="0" w:type="auto"/>
        <w:tblLook w:val="04A0" w:firstRow="1" w:lastRow="0" w:firstColumn="1" w:lastColumn="0" w:noHBand="0" w:noVBand="1"/>
      </w:tblPr>
      <w:tblGrid>
        <w:gridCol w:w="9628"/>
      </w:tblGrid>
      <w:tr w:rsidR="5B22DC51" w14:paraId="048C02FC" w14:textId="77777777" w:rsidTr="00FE658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tcPr>
          <w:p w14:paraId="3C05F712" w14:textId="0D66453C" w:rsidR="4B44ADFC" w:rsidRDefault="4B44ADFC" w:rsidP="5B22DC51">
            <w:pPr>
              <w:spacing w:line="259" w:lineRule="auto"/>
              <w:jc w:val="center"/>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Give three more examples of data that an employer can only store if they first get the employee’s permission.</w:t>
            </w:r>
          </w:p>
        </w:tc>
      </w:tr>
      <w:tr w:rsidR="5B22DC51" w14:paraId="3232BB08" w14:textId="77777777" w:rsidTr="00FE658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9628" w:type="dxa"/>
          </w:tcPr>
          <w:p w14:paraId="719231A3" w14:textId="25AE6A3D" w:rsidR="5B22DC51" w:rsidRDefault="5B22DC51" w:rsidP="5B22DC51">
            <w:pPr>
              <w:spacing w:line="259" w:lineRule="auto"/>
              <w:rPr>
                <w:rStyle w:val="ANSWERS"/>
                <w:rFonts w:asciiTheme="minorHAnsi" w:hAnsiTheme="minorHAnsi" w:cstheme="minorBidi"/>
                <w:sz w:val="28"/>
                <w:szCs w:val="28"/>
              </w:rPr>
            </w:pPr>
          </w:p>
          <w:p w14:paraId="7DA3A425" w14:textId="77777777" w:rsidR="00FE658E" w:rsidRDefault="00FE658E" w:rsidP="00FE658E">
            <w:pPr>
              <w:numPr>
                <w:ilvl w:val="0"/>
                <w:numId w:val="64"/>
              </w:numPr>
              <w:spacing w:before="100" w:beforeAutospacing="1" w:after="100" w:afterAutospacing="1"/>
            </w:pPr>
            <w:r>
              <w:rPr>
                <w:rStyle w:val="Strong"/>
              </w:rPr>
              <w:t>Three items of data that an employer can only store with the employee's permission</w:t>
            </w:r>
            <w:r>
              <w:t>:</w:t>
            </w:r>
          </w:p>
          <w:p w14:paraId="09DD2890" w14:textId="77777777" w:rsidR="00FE658E" w:rsidRDefault="00FE658E" w:rsidP="00FE658E">
            <w:pPr>
              <w:numPr>
                <w:ilvl w:val="1"/>
                <w:numId w:val="64"/>
              </w:numPr>
              <w:spacing w:before="100" w:beforeAutospacing="1" w:after="100" w:afterAutospacing="1"/>
            </w:pPr>
            <w:r>
              <w:t>Race and ethnicity</w:t>
            </w:r>
          </w:p>
          <w:p w14:paraId="0469DF3A" w14:textId="77777777" w:rsidR="00FE658E" w:rsidRDefault="00FE658E" w:rsidP="00FE658E">
            <w:pPr>
              <w:numPr>
                <w:ilvl w:val="1"/>
                <w:numId w:val="64"/>
              </w:numPr>
              <w:spacing w:before="100" w:beforeAutospacing="1" w:after="100" w:afterAutospacing="1"/>
            </w:pPr>
            <w:r>
              <w:t>Religion</w:t>
            </w:r>
          </w:p>
          <w:p w14:paraId="6CA56F69" w14:textId="77777777" w:rsidR="00FE658E" w:rsidRDefault="00FE658E" w:rsidP="00FE658E">
            <w:pPr>
              <w:numPr>
                <w:ilvl w:val="1"/>
                <w:numId w:val="64"/>
              </w:numPr>
              <w:spacing w:before="100" w:beforeAutospacing="1" w:after="100" w:afterAutospacing="1"/>
            </w:pPr>
            <w:r>
              <w:t>Health and medical conditions</w:t>
            </w:r>
          </w:p>
          <w:p w14:paraId="7ABA62E0" w14:textId="0B685124" w:rsidR="5B22DC51" w:rsidRDefault="5B22DC51" w:rsidP="5B22DC51">
            <w:pPr>
              <w:spacing w:line="259" w:lineRule="auto"/>
              <w:rPr>
                <w:rStyle w:val="ANSWERS"/>
                <w:rFonts w:asciiTheme="minorHAnsi" w:hAnsiTheme="minorHAnsi" w:cstheme="minorBidi"/>
                <w:sz w:val="28"/>
                <w:szCs w:val="28"/>
              </w:rPr>
            </w:pPr>
          </w:p>
          <w:p w14:paraId="396E4897" w14:textId="738BDA14" w:rsidR="5B22DC51" w:rsidRDefault="5B22DC51" w:rsidP="5B22DC51">
            <w:pPr>
              <w:spacing w:line="259" w:lineRule="auto"/>
              <w:rPr>
                <w:rStyle w:val="ANSWERS"/>
                <w:rFonts w:asciiTheme="minorHAnsi" w:hAnsiTheme="minorHAnsi" w:cstheme="minorBidi"/>
                <w:sz w:val="28"/>
                <w:szCs w:val="28"/>
              </w:rPr>
            </w:pPr>
          </w:p>
          <w:p w14:paraId="6B98F546" w14:textId="1D475380" w:rsidR="5B22DC51" w:rsidRDefault="5B22DC51" w:rsidP="5B22DC51">
            <w:pPr>
              <w:spacing w:line="259" w:lineRule="auto"/>
              <w:rPr>
                <w:rStyle w:val="ANSWERS"/>
                <w:rFonts w:asciiTheme="minorHAnsi" w:hAnsiTheme="minorHAnsi" w:cstheme="minorBidi"/>
                <w:sz w:val="28"/>
                <w:szCs w:val="28"/>
              </w:rPr>
            </w:pPr>
          </w:p>
          <w:p w14:paraId="28A276BD" w14:textId="0C8E51D7" w:rsidR="5B22DC51" w:rsidRDefault="5B22DC51" w:rsidP="5B22DC51">
            <w:pPr>
              <w:spacing w:line="259" w:lineRule="auto"/>
              <w:rPr>
                <w:rStyle w:val="ANSWERS"/>
                <w:rFonts w:asciiTheme="minorHAnsi" w:hAnsiTheme="minorHAnsi" w:cstheme="minorBidi"/>
                <w:sz w:val="28"/>
                <w:szCs w:val="28"/>
              </w:rPr>
            </w:pPr>
          </w:p>
        </w:tc>
      </w:tr>
    </w:tbl>
    <w:p w14:paraId="497F39E6" w14:textId="3270C90B" w:rsidR="5B22DC51" w:rsidRDefault="5B22DC51"/>
    <w:p w14:paraId="28147E0F" w14:textId="784DE75B" w:rsidR="4B44ADFC" w:rsidRDefault="4B44ADFC" w:rsidP="5B22DC51">
      <w:pPr>
        <w:jc w:val="center"/>
        <w:rPr>
          <w:sz w:val="40"/>
          <w:szCs w:val="40"/>
        </w:rPr>
      </w:pPr>
      <w:r w:rsidRPr="5B22DC51">
        <w:rPr>
          <w:sz w:val="40"/>
          <w:szCs w:val="40"/>
        </w:rPr>
        <w:t>Conduct further research to answer the below questions.</w:t>
      </w:r>
    </w:p>
    <w:p w14:paraId="56D756BB" w14:textId="166FE29C" w:rsidR="5B22DC51" w:rsidRDefault="5B22DC51"/>
    <w:tbl>
      <w:tblPr>
        <w:tblStyle w:val="GridTable4-Accent1"/>
        <w:tblW w:w="0" w:type="auto"/>
        <w:tblLook w:val="04A0" w:firstRow="1" w:lastRow="0" w:firstColumn="1" w:lastColumn="0" w:noHBand="0" w:noVBand="1"/>
      </w:tblPr>
      <w:tblGrid>
        <w:gridCol w:w="3669"/>
        <w:gridCol w:w="5959"/>
      </w:tblGrid>
      <w:tr w:rsidR="5B22DC51" w14:paraId="37F1639D" w14:textId="77777777" w:rsidTr="5B22DC51">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2271D52B" w14:textId="0350DAD4" w:rsidR="0DC6B982" w:rsidRDefault="0DC6B982" w:rsidP="5B22DC51">
            <w:pPr>
              <w:spacing w:line="259" w:lineRule="auto"/>
              <w:jc w:val="center"/>
            </w:pPr>
            <w:r w:rsidRPr="5B22DC51">
              <w:rPr>
                <w:rFonts w:asciiTheme="minorHAnsi" w:hAnsiTheme="minorHAnsi" w:cstheme="minorBidi"/>
                <w:sz w:val="28"/>
                <w:szCs w:val="28"/>
              </w:rPr>
              <w:t>Question</w:t>
            </w:r>
          </w:p>
        </w:tc>
        <w:tc>
          <w:tcPr>
            <w:tcW w:w="6045" w:type="dxa"/>
          </w:tcPr>
          <w:p w14:paraId="3D531AA8" w14:textId="211E3A37" w:rsidR="0DC6B982" w:rsidRDefault="0DC6B982" w:rsidP="5B22DC51">
            <w:pPr>
              <w:spacing w:line="259" w:lineRule="auto"/>
              <w:jc w:val="center"/>
              <w:cnfStyle w:val="100000000000" w:firstRow="1" w:lastRow="0" w:firstColumn="0" w:lastColumn="0" w:oddVBand="0" w:evenVBand="0" w:oddHBand="0" w:evenHBand="0" w:firstRowFirstColumn="0" w:firstRowLastColumn="0" w:lastRowFirstColumn="0" w:lastRowLastColumn="0"/>
              <w:rPr>
                <w:rStyle w:val="ANSWERS"/>
                <w:rFonts w:asciiTheme="minorHAnsi" w:hAnsiTheme="minorHAnsi" w:cstheme="minorBidi"/>
                <w:color w:val="FFFFFF" w:themeColor="background1"/>
                <w:sz w:val="28"/>
                <w:szCs w:val="28"/>
              </w:rPr>
            </w:pPr>
            <w:r w:rsidRPr="5B22DC51">
              <w:rPr>
                <w:rStyle w:val="ANSWERS"/>
                <w:rFonts w:asciiTheme="minorHAnsi" w:hAnsiTheme="minorHAnsi" w:cstheme="minorBidi"/>
                <w:color w:val="FFFFFF" w:themeColor="background1"/>
                <w:sz w:val="28"/>
                <w:szCs w:val="28"/>
              </w:rPr>
              <w:t>Answer</w:t>
            </w:r>
          </w:p>
        </w:tc>
      </w:tr>
      <w:tr w:rsidR="5B22DC51" w14:paraId="09214C54"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0684477D" w14:textId="1CD6EF6D"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 xml:space="preserve">Provide one example of: Copyright infringement </w:t>
            </w:r>
          </w:p>
        </w:tc>
        <w:tc>
          <w:tcPr>
            <w:tcW w:w="6045" w:type="dxa"/>
          </w:tcPr>
          <w:p w14:paraId="4FA63A31" w14:textId="25AE6A3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4F0FA7F5" w14:textId="06ADA9A5" w:rsidR="5B22DC51" w:rsidRDefault="00FE658E"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r>
              <w:t>Using a movie or music file without permission, such as downloading or distributing pirated content.</w:t>
            </w:r>
          </w:p>
          <w:p w14:paraId="4B506BCD" w14:textId="738BDA14"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64C79D27" w14:textId="1D475380"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12B5D15F" w14:textId="0C8E51D7"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4F6E0351"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A95FF74" w14:textId="31BC95EA"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Provide one example of: Plagiarism</w:t>
            </w:r>
          </w:p>
          <w:p w14:paraId="0BC1E66D" w14:textId="2926ABCB" w:rsidR="5B22DC51" w:rsidRDefault="5B22DC51" w:rsidP="5B22DC51">
            <w:pPr>
              <w:spacing w:line="259" w:lineRule="auto"/>
              <w:jc w:val="center"/>
              <w:rPr>
                <w:rFonts w:asciiTheme="minorHAnsi" w:hAnsiTheme="minorHAnsi" w:cstheme="minorBidi"/>
                <w:sz w:val="28"/>
                <w:szCs w:val="28"/>
              </w:rPr>
            </w:pPr>
          </w:p>
        </w:tc>
        <w:tc>
          <w:tcPr>
            <w:tcW w:w="6045" w:type="dxa"/>
          </w:tcPr>
          <w:p w14:paraId="6B3172D4" w14:textId="5EBD9DF3" w:rsidR="5B22DC51" w:rsidRDefault="00FE658E"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t>Copying and submitting someone else’s essay or article as your own work without attribution.</w:t>
            </w:r>
          </w:p>
          <w:p w14:paraId="1AE6929E" w14:textId="1F85CDC1"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63FD8D9" w14:textId="67CC7B4E"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r w:rsidR="5B22DC51" w14:paraId="559A5A22" w14:textId="77777777" w:rsidTr="5B22DC51">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05" w:type="dxa"/>
          </w:tcPr>
          <w:p w14:paraId="62B3BC99" w14:textId="4FB34008"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What are two consequences of copyright infringement and software piracy?</w:t>
            </w:r>
          </w:p>
        </w:tc>
        <w:tc>
          <w:tcPr>
            <w:tcW w:w="6045" w:type="dxa"/>
          </w:tcPr>
          <w:p w14:paraId="53ECE5D4" w14:textId="622A0F93"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0C11ADCA" w14:textId="086BAA86" w:rsidR="00FE658E" w:rsidRDefault="00FE658E" w:rsidP="00FE658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 xml:space="preserve">  Legal action, such as fines or imprisonment</w:t>
            </w:r>
          </w:p>
          <w:p w14:paraId="1D44C679" w14:textId="2E8D6841" w:rsidR="00FE658E" w:rsidRDefault="00FE658E" w:rsidP="00FE658E">
            <w:pPr>
              <w:spacing w:before="100" w:beforeAutospacing="1" w:after="100" w:afterAutospacing="1"/>
              <w:cnfStyle w:val="000000100000" w:firstRow="0" w:lastRow="0" w:firstColumn="0" w:lastColumn="0" w:oddVBand="0" w:evenVBand="0" w:oddHBand="1" w:evenHBand="0" w:firstRowFirstColumn="0" w:firstRowLastColumn="0" w:lastRowFirstColumn="0" w:lastRowLastColumn="0"/>
            </w:pPr>
            <w:r>
              <w:t>Damage to reputation</w:t>
            </w:r>
          </w:p>
          <w:p w14:paraId="2F4C4EBB" w14:textId="4620B19D"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p w14:paraId="7B38B18F" w14:textId="4C2BDCF1" w:rsidR="5B22DC51" w:rsidRDefault="5B22DC51" w:rsidP="5B22DC51">
            <w:pPr>
              <w:spacing w:line="259" w:lineRule="auto"/>
              <w:cnfStyle w:val="000000100000" w:firstRow="0" w:lastRow="0" w:firstColumn="0" w:lastColumn="0" w:oddVBand="0" w:evenVBand="0" w:oddHBand="1" w:evenHBand="0" w:firstRowFirstColumn="0" w:firstRowLastColumn="0" w:lastRowFirstColumn="0" w:lastRowLastColumn="0"/>
              <w:rPr>
                <w:rStyle w:val="ANSWERS"/>
                <w:rFonts w:asciiTheme="minorHAnsi" w:hAnsiTheme="minorHAnsi" w:cstheme="minorBidi"/>
                <w:sz w:val="28"/>
                <w:szCs w:val="28"/>
              </w:rPr>
            </w:pPr>
          </w:p>
        </w:tc>
      </w:tr>
      <w:tr w:rsidR="5B22DC51" w14:paraId="539FFB39"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3705" w:type="dxa"/>
          </w:tcPr>
          <w:p w14:paraId="536C8BE8" w14:textId="4242D65E" w:rsidR="0DC6B982" w:rsidRDefault="0DC6B982" w:rsidP="5B22DC51">
            <w:pPr>
              <w:spacing w:line="259" w:lineRule="auto"/>
              <w:jc w:val="center"/>
              <w:rPr>
                <w:rFonts w:asciiTheme="minorHAnsi" w:hAnsiTheme="minorHAnsi" w:cstheme="minorBidi"/>
                <w:sz w:val="28"/>
                <w:szCs w:val="28"/>
              </w:rPr>
            </w:pPr>
            <w:r w:rsidRPr="5B22DC51">
              <w:rPr>
                <w:rFonts w:asciiTheme="minorHAnsi" w:hAnsiTheme="minorHAnsi" w:cstheme="minorBidi"/>
                <w:sz w:val="28"/>
                <w:szCs w:val="28"/>
              </w:rPr>
              <w:t>Give three possible consequences for individuals when using pirated software</w:t>
            </w:r>
          </w:p>
        </w:tc>
        <w:tc>
          <w:tcPr>
            <w:tcW w:w="6045" w:type="dxa"/>
          </w:tcPr>
          <w:p w14:paraId="535F85F7" w14:textId="77777777" w:rsidR="00FE658E" w:rsidRDefault="00FE658E" w:rsidP="00FE658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Malware infections</w:t>
            </w:r>
          </w:p>
          <w:p w14:paraId="12A33BC3" w14:textId="77777777" w:rsidR="00FE658E" w:rsidRDefault="00FE658E" w:rsidP="00FE658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Legal consequences</w:t>
            </w:r>
          </w:p>
          <w:p w14:paraId="1B3851F4" w14:textId="77777777" w:rsidR="00FE658E" w:rsidRDefault="00FE658E" w:rsidP="00FE658E">
            <w:pPr>
              <w:spacing w:before="100" w:beforeAutospacing="1" w:after="100" w:afterAutospacing="1"/>
              <w:cnfStyle w:val="000000000000" w:firstRow="0" w:lastRow="0" w:firstColumn="0" w:lastColumn="0" w:oddVBand="0" w:evenVBand="0" w:oddHBand="0" w:evenHBand="0" w:firstRowFirstColumn="0" w:firstRowLastColumn="0" w:lastRowFirstColumn="0" w:lastRowLastColumn="0"/>
            </w:pPr>
            <w:r>
              <w:t>Loss of software support and updates</w:t>
            </w:r>
          </w:p>
          <w:p w14:paraId="373EB3A8" w14:textId="60209740" w:rsidR="5B22DC51" w:rsidRDefault="5B22DC51" w:rsidP="5B22DC51">
            <w:pPr>
              <w:spacing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7A339047" w14:textId="64208370" w:rsidR="5B22DC51" w:rsidRDefault="5B22DC51"/>
    <w:p w14:paraId="013C4F4C" w14:textId="6F66D2E0" w:rsidR="5B22DC51" w:rsidRDefault="5B22DC51"/>
    <w:p w14:paraId="29DA565C" w14:textId="2DA7622C" w:rsidR="0DC6B982" w:rsidRDefault="0DC6B982" w:rsidP="5B22DC51">
      <w:pPr>
        <w:rPr>
          <w:sz w:val="40"/>
          <w:szCs w:val="40"/>
        </w:rPr>
      </w:pPr>
      <w:r w:rsidRPr="5B22DC51">
        <w:rPr>
          <w:sz w:val="40"/>
          <w:szCs w:val="40"/>
        </w:rPr>
        <w:t>Listed below are some laws which we have covered today:</w:t>
      </w:r>
    </w:p>
    <w:p w14:paraId="79AC9493" w14:textId="78B70752" w:rsidR="5B22DC51" w:rsidRDefault="5B22DC51" w:rsidP="5B22DC51">
      <w:pPr>
        <w:rPr>
          <w:sz w:val="40"/>
          <w:szCs w:val="40"/>
        </w:rPr>
      </w:pPr>
    </w:p>
    <w:p w14:paraId="5E516F26" w14:textId="4B2E1A15" w:rsidR="0DC6B982" w:rsidRDefault="0DC6B982" w:rsidP="5B22DC51">
      <w:pPr>
        <w:rPr>
          <w:sz w:val="40"/>
          <w:szCs w:val="40"/>
        </w:rPr>
      </w:pPr>
      <w:r w:rsidRPr="5B22DC51">
        <w:rPr>
          <w:sz w:val="40"/>
          <w:szCs w:val="40"/>
        </w:rPr>
        <w:t>1. Computer Misuse Act 1990</w:t>
      </w:r>
    </w:p>
    <w:p w14:paraId="128E10C2" w14:textId="27DCD076" w:rsidR="0DC6B982" w:rsidRDefault="0DC6B982" w:rsidP="5B22DC51">
      <w:pPr>
        <w:rPr>
          <w:sz w:val="40"/>
          <w:szCs w:val="40"/>
        </w:rPr>
      </w:pPr>
      <w:r w:rsidRPr="5B22DC51">
        <w:rPr>
          <w:sz w:val="40"/>
          <w:szCs w:val="40"/>
        </w:rPr>
        <w:t>2. Police and Justice Act 2006 (Computer Misuse)</w:t>
      </w:r>
    </w:p>
    <w:p w14:paraId="42094F5D" w14:textId="2BF69BDF" w:rsidR="0DC6B982" w:rsidRDefault="0DC6B982" w:rsidP="5B22DC51">
      <w:pPr>
        <w:rPr>
          <w:sz w:val="40"/>
          <w:szCs w:val="40"/>
        </w:rPr>
      </w:pPr>
      <w:r w:rsidRPr="5B22DC51">
        <w:rPr>
          <w:sz w:val="40"/>
          <w:szCs w:val="40"/>
        </w:rPr>
        <w:t>3. Copyright, Designs and Patents Act 1988</w:t>
      </w:r>
    </w:p>
    <w:p w14:paraId="0F5726C1" w14:textId="0E5C982B" w:rsidR="0DC6B982" w:rsidRDefault="0DC6B982" w:rsidP="5B22DC51">
      <w:pPr>
        <w:rPr>
          <w:sz w:val="40"/>
          <w:szCs w:val="40"/>
        </w:rPr>
      </w:pPr>
      <w:r w:rsidRPr="5B22DC51">
        <w:rPr>
          <w:sz w:val="40"/>
          <w:szCs w:val="40"/>
        </w:rPr>
        <w:t>4. Copyright (Computer Programs) Regulations 1992</w:t>
      </w:r>
    </w:p>
    <w:p w14:paraId="6CE82FAF" w14:textId="1576B3DA" w:rsidR="0DC6B982" w:rsidRDefault="0DC6B982" w:rsidP="5B22DC51">
      <w:pPr>
        <w:rPr>
          <w:sz w:val="40"/>
          <w:szCs w:val="40"/>
        </w:rPr>
      </w:pPr>
      <w:r w:rsidRPr="5B22DC51">
        <w:rPr>
          <w:sz w:val="40"/>
          <w:szCs w:val="40"/>
        </w:rPr>
        <w:t>5. The Health and Safety (Display Screen Equipment) Regulations 1992</w:t>
      </w:r>
    </w:p>
    <w:p w14:paraId="7EC56D60" w14:textId="45749421" w:rsidR="0DC6B982" w:rsidRDefault="0DC6B982" w:rsidP="5B22DC51">
      <w:pPr>
        <w:rPr>
          <w:sz w:val="40"/>
          <w:szCs w:val="40"/>
        </w:rPr>
      </w:pPr>
      <w:r w:rsidRPr="5B22DC51">
        <w:rPr>
          <w:sz w:val="40"/>
          <w:szCs w:val="40"/>
        </w:rPr>
        <w:t>6. Data Protection Act 2018</w:t>
      </w:r>
    </w:p>
    <w:p w14:paraId="3F2243E1" w14:textId="5FFABD89" w:rsidR="0DC6B982" w:rsidRDefault="0DC6B982" w:rsidP="5B22DC51">
      <w:pPr>
        <w:rPr>
          <w:sz w:val="40"/>
          <w:szCs w:val="40"/>
        </w:rPr>
      </w:pPr>
      <w:r w:rsidRPr="5B22DC51">
        <w:rPr>
          <w:sz w:val="40"/>
          <w:szCs w:val="40"/>
        </w:rPr>
        <w:t>7. Consumer Rights Act 2015</w:t>
      </w:r>
    </w:p>
    <w:p w14:paraId="7081427C" w14:textId="4617C334" w:rsidR="5B22DC51" w:rsidRDefault="5B22DC51" w:rsidP="5B22DC51">
      <w:pPr>
        <w:rPr>
          <w:sz w:val="40"/>
          <w:szCs w:val="40"/>
        </w:rPr>
      </w:pPr>
    </w:p>
    <w:p w14:paraId="67A09EEF" w14:textId="2D46AA2A" w:rsidR="5B22DC51" w:rsidRDefault="5B22DC51" w:rsidP="5B22DC51">
      <w:pPr>
        <w:rPr>
          <w:sz w:val="40"/>
          <w:szCs w:val="40"/>
        </w:rPr>
      </w:pPr>
    </w:p>
    <w:p w14:paraId="6B6C3DAD" w14:textId="46CDBA50" w:rsidR="0DC6B982" w:rsidRDefault="0DC6B982" w:rsidP="5B22DC51">
      <w:pPr>
        <w:pStyle w:val="ListParagraph"/>
        <w:numPr>
          <w:ilvl w:val="0"/>
          <w:numId w:val="7"/>
        </w:numPr>
        <w:rPr>
          <w:sz w:val="40"/>
          <w:szCs w:val="40"/>
        </w:rPr>
      </w:pPr>
      <w:r w:rsidRPr="5B22DC51">
        <w:rPr>
          <w:sz w:val="40"/>
          <w:szCs w:val="40"/>
        </w:rPr>
        <w:t>Insert a number in the first column of each row to match each of the statements with one of the above Acts.</w:t>
      </w:r>
    </w:p>
    <w:p w14:paraId="4A1F6D12" w14:textId="6D47EB9F" w:rsidR="5B22DC51" w:rsidRDefault="5B22DC51" w:rsidP="5B22DC51">
      <w:pPr>
        <w:rPr>
          <w:sz w:val="40"/>
          <w:szCs w:val="40"/>
        </w:rPr>
      </w:pPr>
    </w:p>
    <w:p w14:paraId="7C0D598B" w14:textId="2C618AD9" w:rsidR="0DC6B982" w:rsidRDefault="0DC6B982" w:rsidP="5B22DC51">
      <w:pPr>
        <w:pStyle w:val="ListParagraph"/>
        <w:numPr>
          <w:ilvl w:val="0"/>
          <w:numId w:val="7"/>
        </w:numPr>
        <w:rPr>
          <w:sz w:val="40"/>
          <w:szCs w:val="40"/>
        </w:rPr>
      </w:pPr>
      <w:r w:rsidRPr="5B22DC51">
        <w:rPr>
          <w:sz w:val="40"/>
          <w:szCs w:val="40"/>
        </w:rPr>
        <w:t>One of statements is incorrect and not illegal. For this statement, write ‘Not illegal’.</w:t>
      </w:r>
    </w:p>
    <w:p w14:paraId="427C39DD" w14:textId="7B192E5D" w:rsidR="5B22DC51" w:rsidRDefault="5B22DC51"/>
    <w:p w14:paraId="0A5484E1" w14:textId="61DC3139" w:rsidR="5B22DC51" w:rsidRDefault="5B22DC51"/>
    <w:p w14:paraId="7971FB8F" w14:textId="7E88D05D" w:rsidR="5B22DC51" w:rsidRDefault="5B22DC51"/>
    <w:tbl>
      <w:tblPr>
        <w:tblStyle w:val="TableGrid"/>
        <w:tblW w:w="0" w:type="auto"/>
        <w:tblLayout w:type="fixed"/>
        <w:tblLook w:val="04A0" w:firstRow="1" w:lastRow="0" w:firstColumn="1" w:lastColumn="0" w:noHBand="0" w:noVBand="1"/>
      </w:tblPr>
      <w:tblGrid>
        <w:gridCol w:w="1810"/>
        <w:gridCol w:w="7800"/>
      </w:tblGrid>
      <w:tr w:rsidR="5B22DC51" w14:paraId="42E6C7E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541F869C" w14:textId="0C40F0EA"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 xml:space="preserve">Act number </w:t>
            </w:r>
          </w:p>
        </w:tc>
        <w:tc>
          <w:tcPr>
            <w:tcW w:w="7800" w:type="dxa"/>
            <w:tcBorders>
              <w:top w:val="single" w:sz="8" w:space="0" w:color="auto"/>
              <w:left w:val="single" w:sz="8" w:space="0" w:color="auto"/>
              <w:bottom w:val="single" w:sz="8" w:space="0" w:color="auto"/>
              <w:right w:val="single" w:sz="8" w:space="0" w:color="auto"/>
            </w:tcBorders>
            <w:shd w:val="clear" w:color="auto" w:fill="1E8BCD"/>
            <w:tcMar>
              <w:left w:w="108" w:type="dxa"/>
              <w:right w:w="108" w:type="dxa"/>
            </w:tcMar>
            <w:vAlign w:val="center"/>
          </w:tcPr>
          <w:p w14:paraId="19123323" w14:textId="63A4840F" w:rsidR="5B22DC51" w:rsidRDefault="5B22DC51" w:rsidP="5B22DC51">
            <w:pPr>
              <w:tabs>
                <w:tab w:val="left" w:pos="851"/>
                <w:tab w:val="right" w:pos="9214"/>
              </w:tabs>
              <w:rPr>
                <w:rFonts w:ascii="Arial" w:eastAsia="Arial" w:hAnsi="Arial" w:cs="Arial"/>
                <w:b/>
                <w:bCs/>
                <w:color w:val="FFFFFF" w:themeColor="background1"/>
                <w:sz w:val="30"/>
                <w:szCs w:val="30"/>
              </w:rPr>
            </w:pPr>
            <w:r w:rsidRPr="5B22DC51">
              <w:rPr>
                <w:rFonts w:ascii="Arial" w:eastAsia="Arial" w:hAnsi="Arial" w:cs="Arial"/>
                <w:b/>
                <w:bCs/>
                <w:color w:val="FFFFFF" w:themeColor="background1"/>
                <w:sz w:val="30"/>
                <w:szCs w:val="30"/>
              </w:rPr>
              <w:t>Clause</w:t>
            </w:r>
          </w:p>
        </w:tc>
      </w:tr>
      <w:tr w:rsidR="5B22DC51" w14:paraId="2482FA3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BAD35B7" w14:textId="515166BE" w:rsidR="5B22DC51" w:rsidRDefault="00FE658E"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3</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3C293A7" w14:textId="68C0200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With some exceptions, it is illegal to use unlicensed software</w:t>
            </w:r>
          </w:p>
        </w:tc>
      </w:tr>
      <w:tr w:rsidR="5B22DC51" w14:paraId="68449F1C"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69814F" w14:textId="3ADF558D"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E658E">
              <w:rPr>
                <w:rFonts w:ascii="Arial" w:eastAsia="Arial" w:hAnsi="Arial" w:cs="Arial"/>
                <w:color w:val="FF0000"/>
                <w:sz w:val="30"/>
                <w:szCs w:val="30"/>
              </w:rPr>
              <w:t>7</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335A122" w14:textId="4446EF2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Any product, digital or otherwise, must be fit for the purpose it is supplied for</w:t>
            </w:r>
          </w:p>
        </w:tc>
      </w:tr>
      <w:tr w:rsidR="5B22DC51" w14:paraId="67E8B456"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3E2710" w14:textId="24E1C37D" w:rsidR="5B22DC51" w:rsidRDefault="00FE658E"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2</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C468924" w14:textId="4EB9D83B"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Unauthorised modification of computer material is illegal</w:t>
            </w:r>
          </w:p>
        </w:tc>
      </w:tr>
      <w:tr w:rsidR="5B22DC51" w14:paraId="4F887D80"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F344E72" w14:textId="6ABDD343" w:rsidR="5B22DC51" w:rsidRDefault="00FE658E"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Not illegal</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52FE5EE" w14:textId="56B7FF2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create or use a hacking tool for penetration testing</w:t>
            </w:r>
          </w:p>
        </w:tc>
      </w:tr>
      <w:tr w:rsidR="5B22DC51" w14:paraId="3CDD092A"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093BB06" w14:textId="0F5E978C" w:rsidR="5B22DC51" w:rsidRDefault="00FE658E"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6</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60D45EB" w14:textId="07A9A91A"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only be used for specified, explicit purposes</w:t>
            </w:r>
          </w:p>
        </w:tc>
      </w:tr>
      <w:tr w:rsidR="5B22DC51" w14:paraId="1F676AD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F8741C0" w14:textId="3AE8800B" w:rsidR="5B22DC51" w:rsidRDefault="00FE658E"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5</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2EC5FA" w14:textId="5E6DDBA2" w:rsidR="5B22DC51" w:rsidRDefault="5B22DC51" w:rsidP="5B22DC51">
            <w:pPr>
              <w:tabs>
                <w:tab w:val="left" w:pos="851"/>
                <w:tab w:val="right" w:pos="9214"/>
              </w:tabs>
              <w:rPr>
                <w:rFonts w:ascii="Arial" w:eastAsia="Arial" w:hAnsi="Arial" w:cs="Arial"/>
                <w:color w:val="000000" w:themeColor="text1"/>
                <w:sz w:val="30"/>
                <w:szCs w:val="30"/>
                <w:lang w:val="en-US"/>
              </w:rPr>
            </w:pPr>
            <w:r w:rsidRPr="5B22DC51">
              <w:rPr>
                <w:rFonts w:ascii="Arial" w:eastAsia="Arial" w:hAnsi="Arial" w:cs="Arial"/>
                <w:color w:val="000000" w:themeColor="text1"/>
                <w:sz w:val="30"/>
                <w:szCs w:val="30"/>
                <w:lang w:val="en-US"/>
              </w:rPr>
              <w:t>Employers must provide their computer users with adequate health and safety training for any workstation they work at</w:t>
            </w:r>
          </w:p>
        </w:tc>
      </w:tr>
      <w:tr w:rsidR="5B22DC51" w14:paraId="6034C687"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EBD13A2" w14:textId="048509F4"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lastRenderedPageBreak/>
              <w:t xml:space="preserve"> </w:t>
            </w:r>
            <w:r w:rsidR="00FE658E">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4942865" w14:textId="308F0D7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hacking tools for criminal purposes</w:t>
            </w:r>
          </w:p>
        </w:tc>
      </w:tr>
      <w:tr w:rsidR="5B22DC51" w14:paraId="0BD2C3E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5442C59" w14:textId="7EDB94F4"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E658E">
              <w:rPr>
                <w:rFonts w:ascii="Arial" w:eastAsia="Arial" w:hAnsi="Arial" w:cs="Arial"/>
                <w:color w:val="FF0000"/>
                <w:sz w:val="30"/>
                <w:szCs w:val="30"/>
              </w:rPr>
              <w:t>3</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900B274" w14:textId="340813B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It is illegal to distribute an illicit recording</w:t>
            </w:r>
          </w:p>
        </w:tc>
      </w:tr>
      <w:tr w:rsidR="5B22DC51" w14:paraId="3147CBB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76F5E372" w14:textId="48EE4123"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E658E">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6BAE45AC" w14:textId="024C1E3D"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may not be kept longer than necessary</w:t>
            </w:r>
          </w:p>
        </w:tc>
      </w:tr>
      <w:tr w:rsidR="5B22DC51" w14:paraId="494EC1E8"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B00E3A0" w14:textId="7745B626"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E658E">
              <w:rPr>
                <w:rFonts w:ascii="Arial" w:eastAsia="Arial" w:hAnsi="Arial" w:cs="Arial"/>
                <w:color w:val="FF0000"/>
                <w:sz w:val="30"/>
                <w:szCs w:val="30"/>
              </w:rPr>
              <w:t>1</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377D846F" w14:textId="451F9F2F"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Gaining unauthorised access to a computer system is illegal</w:t>
            </w:r>
          </w:p>
        </w:tc>
      </w:tr>
      <w:tr w:rsidR="5B22DC51" w14:paraId="283B30A1"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4793554A" w14:textId="4869D939" w:rsidR="5B22DC51" w:rsidRDefault="00FE658E"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5</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B0D6D02" w14:textId="4744F6F8"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Employers must ensure that employees take regular and adequate breaks from looking at their screens</w:t>
            </w:r>
          </w:p>
        </w:tc>
      </w:tr>
      <w:tr w:rsidR="5B22DC51" w14:paraId="7BE58835"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55C1148A" w14:textId="1FBF3E7E" w:rsidR="5B22DC51" w:rsidRDefault="00FE658E" w:rsidP="5B22DC51">
            <w:pPr>
              <w:tabs>
                <w:tab w:val="left" w:pos="851"/>
                <w:tab w:val="right" w:pos="9214"/>
              </w:tabs>
              <w:jc w:val="center"/>
              <w:rPr>
                <w:rFonts w:ascii="Arial" w:eastAsia="Arial" w:hAnsi="Arial" w:cs="Arial"/>
                <w:color w:val="FF0000"/>
                <w:sz w:val="30"/>
                <w:szCs w:val="30"/>
              </w:rPr>
            </w:pPr>
            <w:r>
              <w:rPr>
                <w:rFonts w:ascii="Arial" w:eastAsia="Arial" w:hAnsi="Arial" w:cs="Arial"/>
                <w:color w:val="FF0000"/>
                <w:sz w:val="30"/>
                <w:szCs w:val="30"/>
              </w:rPr>
              <w:t>2</w:t>
            </w:r>
            <w:r w:rsidR="5B22DC51" w:rsidRPr="5B22DC51">
              <w:rPr>
                <w:rFonts w:ascii="Arial" w:eastAsia="Arial" w:hAnsi="Arial" w:cs="Arial"/>
                <w:color w:val="FF0000"/>
                <w:sz w:val="30"/>
                <w:szCs w:val="30"/>
              </w:rPr>
              <w:t xml:space="preserve"> </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073AD962" w14:textId="5CB744AC"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 xml:space="preserve">It is illegal to prevent or hinder access (e.g. by a </w:t>
            </w:r>
            <w:r w:rsidR="3D64B44D" w:rsidRPr="5B22DC51">
              <w:rPr>
                <w:rFonts w:ascii="Arial" w:eastAsia="Arial" w:hAnsi="Arial" w:cs="Arial"/>
                <w:color w:val="000000" w:themeColor="text1"/>
                <w:sz w:val="30"/>
                <w:szCs w:val="30"/>
              </w:rPr>
              <w:t>denial-of-service</w:t>
            </w:r>
            <w:r w:rsidRPr="5B22DC51">
              <w:rPr>
                <w:rFonts w:ascii="Arial" w:eastAsia="Arial" w:hAnsi="Arial" w:cs="Arial"/>
                <w:color w:val="000000" w:themeColor="text1"/>
                <w:sz w:val="30"/>
                <w:szCs w:val="30"/>
              </w:rPr>
              <w:t xml:space="preserve"> attack) to any program or data held in any computer</w:t>
            </w:r>
          </w:p>
        </w:tc>
      </w:tr>
      <w:tr w:rsidR="5B22DC51" w14:paraId="6F7D1679" w14:textId="77777777" w:rsidTr="5B22DC51">
        <w:trPr>
          <w:trHeight w:val="390"/>
        </w:trPr>
        <w:tc>
          <w:tcPr>
            <w:tcW w:w="181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21DD43B5" w14:textId="06CD3900" w:rsidR="5B22DC51" w:rsidRDefault="5B22DC51" w:rsidP="5B22DC51">
            <w:pPr>
              <w:tabs>
                <w:tab w:val="left" w:pos="851"/>
                <w:tab w:val="right" w:pos="9214"/>
              </w:tabs>
              <w:jc w:val="center"/>
              <w:rPr>
                <w:rFonts w:ascii="Arial" w:eastAsia="Arial" w:hAnsi="Arial" w:cs="Arial"/>
                <w:color w:val="FF0000"/>
                <w:sz w:val="30"/>
                <w:szCs w:val="30"/>
              </w:rPr>
            </w:pPr>
            <w:r w:rsidRPr="5B22DC51">
              <w:rPr>
                <w:rFonts w:ascii="Arial" w:eastAsia="Arial" w:hAnsi="Arial" w:cs="Arial"/>
                <w:color w:val="FF0000"/>
                <w:sz w:val="30"/>
                <w:szCs w:val="30"/>
              </w:rPr>
              <w:t xml:space="preserve"> </w:t>
            </w:r>
            <w:r w:rsidR="00FE658E">
              <w:rPr>
                <w:rFonts w:ascii="Arial" w:eastAsia="Arial" w:hAnsi="Arial" w:cs="Arial"/>
                <w:color w:val="FF0000"/>
                <w:sz w:val="30"/>
                <w:szCs w:val="30"/>
              </w:rPr>
              <w:t>6</w:t>
            </w:r>
          </w:p>
        </w:tc>
        <w:tc>
          <w:tcPr>
            <w:tcW w:w="7800" w:type="dxa"/>
            <w:tcBorders>
              <w:top w:val="single" w:sz="8" w:space="0" w:color="auto"/>
              <w:left w:val="single" w:sz="8" w:space="0" w:color="auto"/>
              <w:bottom w:val="single" w:sz="8" w:space="0" w:color="auto"/>
              <w:right w:val="single" w:sz="8" w:space="0" w:color="auto"/>
            </w:tcBorders>
            <w:tcMar>
              <w:left w:w="108" w:type="dxa"/>
              <w:right w:w="108" w:type="dxa"/>
            </w:tcMar>
            <w:vAlign w:val="center"/>
          </w:tcPr>
          <w:p w14:paraId="15A07666" w14:textId="34404342" w:rsidR="5B22DC51" w:rsidRDefault="5B22DC51" w:rsidP="5B22DC51">
            <w:pPr>
              <w:tabs>
                <w:tab w:val="left" w:pos="851"/>
                <w:tab w:val="right" w:pos="9214"/>
              </w:tabs>
              <w:rPr>
                <w:rFonts w:ascii="Arial" w:eastAsia="Arial" w:hAnsi="Arial" w:cs="Arial"/>
                <w:color w:val="000000" w:themeColor="text1"/>
                <w:sz w:val="30"/>
                <w:szCs w:val="30"/>
              </w:rPr>
            </w:pPr>
            <w:r w:rsidRPr="5B22DC51">
              <w:rPr>
                <w:rFonts w:ascii="Arial" w:eastAsia="Arial" w:hAnsi="Arial" w:cs="Arial"/>
                <w:color w:val="000000" w:themeColor="text1"/>
                <w:sz w:val="30"/>
                <w:szCs w:val="30"/>
              </w:rPr>
              <w:t>Personal data must be accurate and where necessary kept up to date</w:t>
            </w:r>
          </w:p>
        </w:tc>
      </w:tr>
    </w:tbl>
    <w:p w14:paraId="6D1A63D9" w14:textId="0F1A1819" w:rsidR="0529404C" w:rsidRDefault="0529404C" w:rsidP="5B22DC51">
      <w:pPr>
        <w:pStyle w:val="Heading1"/>
        <w:rPr>
          <w:rFonts w:asciiTheme="minorHAnsi" w:hAnsiTheme="minorHAnsi" w:cstheme="minorBidi"/>
        </w:rPr>
      </w:pPr>
      <w:bookmarkStart w:id="5" w:name="_Toc1229522580"/>
      <w:r w:rsidRPr="5B22DC51">
        <w:rPr>
          <w:rFonts w:asciiTheme="minorHAnsi" w:hAnsiTheme="minorHAnsi" w:cstheme="minorBidi"/>
        </w:rPr>
        <w:t>Day 3: Task 1</w:t>
      </w:r>
      <w:bookmarkEnd w:id="5"/>
    </w:p>
    <w:p w14:paraId="1D5AB3EA" w14:textId="469F8A85" w:rsidR="5B22DC51" w:rsidRDefault="5B22DC51" w:rsidP="5B22DC51"/>
    <w:p w14:paraId="5DA85A36" w14:textId="2FEE23A3" w:rsidR="0529404C" w:rsidRDefault="0529404C" w:rsidP="5B22DC51">
      <w:r>
        <w:t xml:space="preserve">Please complete the below lab (3) </w:t>
      </w:r>
      <w:r w:rsidRPr="5B22DC51">
        <w:rPr>
          <w:i/>
          <w:iCs/>
        </w:rPr>
        <w:t xml:space="preserve">‘Explore relational data in </w:t>
      </w:r>
      <w:r w:rsidR="5877FC4D" w:rsidRPr="5B22DC51">
        <w:rPr>
          <w:i/>
          <w:iCs/>
        </w:rPr>
        <w:t>Azure</w:t>
      </w:r>
      <w:r w:rsidR="68EB5166" w:rsidRPr="5B22DC51">
        <w:rPr>
          <w:i/>
          <w:iCs/>
        </w:rPr>
        <w:t>’</w:t>
      </w:r>
      <w:r w:rsidR="5877FC4D" w:rsidRPr="5B22DC51">
        <w:rPr>
          <w:i/>
          <w:iCs/>
        </w:rPr>
        <w:t xml:space="preserve"> </w:t>
      </w:r>
      <w:r w:rsidR="5877FC4D">
        <w:t>and</w:t>
      </w:r>
      <w:r>
        <w:t xml:space="preserve"> paste evidence of the completed lab in the box provided. </w:t>
      </w:r>
    </w:p>
    <w:p w14:paraId="4526EF3F" w14:textId="7DD9997D" w:rsidR="5B22DC51" w:rsidRDefault="5B22DC51" w:rsidP="5B22DC51"/>
    <w:p w14:paraId="40CB136A" w14:textId="1FDE64DA" w:rsidR="6ACBD4AD" w:rsidRDefault="6ACBD4AD" w:rsidP="5B22DC51">
      <w:r>
        <w:rPr>
          <w:noProof/>
        </w:rPr>
        <w:drawing>
          <wp:inline distT="0" distB="0" distL="0" distR="0" wp14:anchorId="1BA67822" wp14:editId="5F7F8FF9">
            <wp:extent cx="4620272" cy="3115110"/>
            <wp:effectExtent l="0" t="0" r="0" b="0"/>
            <wp:docPr id="1696429054" name="Picture 1696429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620272" cy="3115110"/>
                    </a:xfrm>
                    <a:prstGeom prst="rect">
                      <a:avLst/>
                    </a:prstGeom>
                  </pic:spPr>
                </pic:pic>
              </a:graphicData>
            </a:graphic>
          </wp:inline>
        </w:drawing>
      </w:r>
    </w:p>
    <w:p w14:paraId="06A07424" w14:textId="4783AA98" w:rsidR="5B22DC51" w:rsidRDefault="5B22DC51" w:rsidP="5B22DC51"/>
    <w:tbl>
      <w:tblPr>
        <w:tblStyle w:val="Activity1"/>
        <w:tblW w:w="0" w:type="auto"/>
        <w:tblLook w:val="04A0" w:firstRow="1" w:lastRow="0" w:firstColumn="1" w:lastColumn="0" w:noHBand="0" w:noVBand="1"/>
      </w:tblPr>
      <w:tblGrid>
        <w:gridCol w:w="1290"/>
        <w:gridCol w:w="8338"/>
      </w:tblGrid>
      <w:tr w:rsidR="5B22DC51" w14:paraId="61CE6BFA"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52158E8D" w14:textId="104C73CA" w:rsidR="5B22DC51" w:rsidRDefault="5B22DC51" w:rsidP="5B22DC51">
            <w:pPr>
              <w:spacing w:after="160" w:line="259" w:lineRule="auto"/>
            </w:pPr>
            <w:r w:rsidRPr="5B22DC51">
              <w:rPr>
                <w:rFonts w:asciiTheme="minorHAnsi" w:hAnsiTheme="minorHAnsi" w:cstheme="minorBidi"/>
                <w:sz w:val="28"/>
                <w:szCs w:val="28"/>
              </w:rPr>
              <w:t>Completed lab</w:t>
            </w:r>
          </w:p>
        </w:tc>
        <w:tc>
          <w:tcPr>
            <w:tcW w:w="7989" w:type="dxa"/>
          </w:tcPr>
          <w:p w14:paraId="493E617C"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A4FD78D"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B4C277A" w14:textId="23CD8FAA" w:rsidR="5B22DC51" w:rsidRDefault="00386ED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lastRenderedPageBreak/>
              <w:drawing>
                <wp:inline distT="0" distB="0" distL="0" distR="0" wp14:anchorId="200D28B4" wp14:editId="757A8F38">
                  <wp:extent cx="6120130" cy="3825240"/>
                  <wp:effectExtent l="0" t="0" r="1270" b="0"/>
                  <wp:docPr id="575462589"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5462589" name="Picture 9"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08863732"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25D439C1"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2417C58" w14:textId="4859DD38" w:rsidR="5B22DC51" w:rsidRDefault="5B22DC51" w:rsidP="5B22DC51"/>
    <w:p w14:paraId="7713444E" w14:textId="371F2BDD" w:rsidR="5B22DC51" w:rsidRDefault="5B22DC51" w:rsidP="5B22DC51"/>
    <w:p w14:paraId="3804B413" w14:textId="2D86A270" w:rsidR="5B22DC51" w:rsidRDefault="5B22DC51" w:rsidP="5B22DC51"/>
    <w:p w14:paraId="4B473A9C" w14:textId="6DD6EA18" w:rsidR="5B22DC51" w:rsidRDefault="5B22DC51" w:rsidP="5B22DC51"/>
    <w:p w14:paraId="1496735B" w14:textId="7691B0AE" w:rsidR="5B22DC51" w:rsidRDefault="5B22DC51" w:rsidP="5B22DC51"/>
    <w:p w14:paraId="37F2D524" w14:textId="0C3077CD" w:rsidR="5B22DC51" w:rsidRDefault="5B22DC51" w:rsidP="5B22DC51"/>
    <w:p w14:paraId="134EAE7E" w14:textId="2653176A" w:rsidR="5B22DC51" w:rsidRDefault="5B22DC51" w:rsidP="5B22DC51"/>
    <w:p w14:paraId="3D0B7C89" w14:textId="289C8F40" w:rsidR="5B22DC51" w:rsidRDefault="5B22DC51" w:rsidP="5B22DC51"/>
    <w:p w14:paraId="34C8DAAF" w14:textId="67DA8DF8" w:rsidR="5B22DC51" w:rsidRDefault="5B22DC51" w:rsidP="5B22DC51"/>
    <w:p w14:paraId="10C7843C" w14:textId="6C217617" w:rsidR="5B22DC51" w:rsidRDefault="5B22DC51" w:rsidP="5B22DC51"/>
    <w:p w14:paraId="3B3889DF" w14:textId="7FE55404" w:rsidR="5B22DC51" w:rsidRDefault="5B22DC51" w:rsidP="5B22DC51"/>
    <w:p w14:paraId="1CE862EB" w14:textId="5014B260" w:rsidR="5B22DC51" w:rsidRDefault="5B22DC51" w:rsidP="5B22DC51"/>
    <w:p w14:paraId="3418282D" w14:textId="1230E897" w:rsidR="6ACBD4AD" w:rsidRDefault="6ACBD4AD" w:rsidP="5B22DC51">
      <w:pPr>
        <w:pStyle w:val="Heading1"/>
        <w:rPr>
          <w:rFonts w:asciiTheme="minorHAnsi" w:hAnsiTheme="minorHAnsi" w:cstheme="minorBidi"/>
        </w:rPr>
      </w:pPr>
      <w:bookmarkStart w:id="6" w:name="_Toc508692763"/>
      <w:r w:rsidRPr="5B22DC51">
        <w:rPr>
          <w:rFonts w:asciiTheme="minorHAnsi" w:hAnsiTheme="minorHAnsi" w:cstheme="minorBidi"/>
        </w:rPr>
        <w:t>Day 3: Task 2</w:t>
      </w:r>
      <w:bookmarkEnd w:id="6"/>
    </w:p>
    <w:p w14:paraId="6FD038EE" w14:textId="469F8A85" w:rsidR="5B22DC51" w:rsidRDefault="5B22DC51" w:rsidP="5B22DC51"/>
    <w:p w14:paraId="2C473B1C" w14:textId="3DA7BF9E" w:rsidR="6ACBD4AD" w:rsidRDefault="6ACBD4AD" w:rsidP="5B22DC51">
      <w:r>
        <w:t xml:space="preserve">Please complete the below lab (4) </w:t>
      </w:r>
      <w:r w:rsidRPr="5B22DC51">
        <w:rPr>
          <w:i/>
          <w:iCs/>
        </w:rPr>
        <w:t>‘Explore non-relational data in Azure</w:t>
      </w:r>
      <w:r w:rsidR="2BB49A9A" w:rsidRPr="5B22DC51">
        <w:rPr>
          <w:i/>
          <w:iCs/>
        </w:rPr>
        <w:t>’</w:t>
      </w:r>
      <w:r>
        <w:t xml:space="preserve"> and paste evidence of the completed lab in the box provided.</w:t>
      </w:r>
    </w:p>
    <w:p w14:paraId="7654DFC0" w14:textId="7D485C73" w:rsidR="5B22DC51" w:rsidRDefault="5B22DC51" w:rsidP="5B22DC51"/>
    <w:p w14:paraId="66D02027" w14:textId="778FA85E" w:rsidR="6ACBD4AD" w:rsidRDefault="6ACBD4AD" w:rsidP="5B22DC51">
      <w:r>
        <w:rPr>
          <w:noProof/>
        </w:rPr>
        <w:lastRenderedPageBreak/>
        <w:drawing>
          <wp:inline distT="0" distB="0" distL="0" distR="0" wp14:anchorId="108EEBA7" wp14:editId="02AE12AC">
            <wp:extent cx="5477640" cy="3172268"/>
            <wp:effectExtent l="0" t="0" r="0" b="0"/>
            <wp:docPr id="1418037984" name="Picture 14180379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77640" cy="3172268"/>
                    </a:xfrm>
                    <a:prstGeom prst="rect">
                      <a:avLst/>
                    </a:prstGeom>
                  </pic:spPr>
                </pic:pic>
              </a:graphicData>
            </a:graphic>
          </wp:inline>
        </w:drawing>
      </w:r>
    </w:p>
    <w:p w14:paraId="431D3FF3" w14:textId="119BE9FA" w:rsidR="5B22DC51" w:rsidRDefault="5B22DC51"/>
    <w:tbl>
      <w:tblPr>
        <w:tblStyle w:val="Activity1"/>
        <w:tblW w:w="0" w:type="auto"/>
        <w:tblLook w:val="04A0" w:firstRow="1" w:lastRow="0" w:firstColumn="1" w:lastColumn="0" w:noHBand="0" w:noVBand="1"/>
      </w:tblPr>
      <w:tblGrid>
        <w:gridCol w:w="1290"/>
        <w:gridCol w:w="8338"/>
      </w:tblGrid>
      <w:tr w:rsidR="5B22DC51" w14:paraId="2CDE408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658B5396" w14:textId="104C73CA" w:rsidR="687A2A40" w:rsidRDefault="687A2A40" w:rsidP="5B22DC51">
            <w:pPr>
              <w:spacing w:after="160" w:line="259" w:lineRule="auto"/>
            </w:pPr>
            <w:r w:rsidRPr="5B22DC51">
              <w:rPr>
                <w:rFonts w:asciiTheme="minorHAnsi" w:hAnsiTheme="minorHAnsi" w:cstheme="minorBidi"/>
                <w:sz w:val="28"/>
                <w:szCs w:val="28"/>
              </w:rPr>
              <w:t>Complete</w:t>
            </w:r>
            <w:r w:rsidR="4FDA97DA" w:rsidRPr="5B22DC51">
              <w:rPr>
                <w:rFonts w:asciiTheme="minorHAnsi" w:hAnsiTheme="minorHAnsi" w:cstheme="minorBidi"/>
                <w:sz w:val="28"/>
                <w:szCs w:val="28"/>
              </w:rPr>
              <w:t>d</w:t>
            </w:r>
            <w:r w:rsidRPr="5B22DC51">
              <w:rPr>
                <w:rFonts w:asciiTheme="minorHAnsi" w:hAnsiTheme="minorHAnsi" w:cstheme="minorBidi"/>
                <w:sz w:val="28"/>
                <w:szCs w:val="28"/>
              </w:rPr>
              <w:t xml:space="preserve"> lab</w:t>
            </w:r>
          </w:p>
        </w:tc>
        <w:tc>
          <w:tcPr>
            <w:tcW w:w="7989" w:type="dxa"/>
          </w:tcPr>
          <w:p w14:paraId="15862575"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EEEF298" w14:textId="4CE8C124" w:rsidR="5B22DC51" w:rsidRDefault="00386ED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184654E0" wp14:editId="1E8BD517">
                  <wp:extent cx="6120130" cy="3825240"/>
                  <wp:effectExtent l="0" t="0" r="1270" b="0"/>
                  <wp:docPr id="453009552"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3009552" name="Picture 10"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09DEB0B6"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411E5AD5"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7E6B3940"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6E1536A7" w14:textId="1D113C45" w:rsidR="5B22DC51" w:rsidRDefault="5B22DC51"/>
    <w:p w14:paraId="116A2DBA" w14:textId="6144F4AF" w:rsidR="5B22DC51" w:rsidRDefault="5B22DC51"/>
    <w:p w14:paraId="35F28B4D" w14:textId="4F865558" w:rsidR="5B22DC51" w:rsidRDefault="5B22DC51"/>
    <w:p w14:paraId="675F7840" w14:textId="3CED8549" w:rsidR="5B22DC51" w:rsidRDefault="5B22DC51"/>
    <w:p w14:paraId="4E600926" w14:textId="19CD0A55" w:rsidR="5B22DC51" w:rsidRDefault="5B22DC51"/>
    <w:p w14:paraId="7FE03166" w14:textId="7D386A9E" w:rsidR="5B22DC51" w:rsidRDefault="5B22DC51"/>
    <w:p w14:paraId="5656602E" w14:textId="286F9973" w:rsidR="5B22DC51" w:rsidRDefault="5B22DC51"/>
    <w:p w14:paraId="1FD47E08" w14:textId="07425DBB" w:rsidR="5B22DC51" w:rsidRDefault="5B22DC51"/>
    <w:p w14:paraId="69AE91D2" w14:textId="33B1F602" w:rsidR="5B22DC51" w:rsidRDefault="5B22DC51"/>
    <w:p w14:paraId="746F9647" w14:textId="4260258F" w:rsidR="5B22DC51" w:rsidRDefault="5B22DC51"/>
    <w:p w14:paraId="5846731B" w14:textId="2580AAB0" w:rsidR="5B22DC51" w:rsidRDefault="5B22DC51"/>
    <w:p w14:paraId="505B8A8E" w14:textId="77777777" w:rsidR="00AE72CF" w:rsidRDefault="00AE72CF"/>
    <w:p w14:paraId="2B7DAF03" w14:textId="77777777" w:rsidR="00AE72CF" w:rsidRDefault="00AE72CF"/>
    <w:p w14:paraId="599AC01D" w14:textId="77777777" w:rsidR="00AE72CF" w:rsidRDefault="00AE72CF"/>
    <w:p w14:paraId="0574D48C" w14:textId="77777777" w:rsidR="00AE72CF" w:rsidRDefault="00AE72CF"/>
    <w:p w14:paraId="6CC8229D" w14:textId="4FF1ED28" w:rsidR="329FE2C7" w:rsidRDefault="329FE2C7" w:rsidP="5B22DC51">
      <w:pPr>
        <w:pStyle w:val="Heading1"/>
        <w:rPr>
          <w:rFonts w:asciiTheme="minorHAnsi" w:hAnsiTheme="minorHAnsi" w:cstheme="minorBidi"/>
        </w:rPr>
      </w:pPr>
      <w:bookmarkStart w:id="7" w:name="_Toc1233463339"/>
      <w:r w:rsidRPr="5B22DC51">
        <w:rPr>
          <w:rFonts w:asciiTheme="minorHAnsi" w:hAnsiTheme="minorHAnsi" w:cstheme="minorBidi"/>
        </w:rPr>
        <w:t>Day 3: Task 3</w:t>
      </w:r>
      <w:bookmarkEnd w:id="7"/>
    </w:p>
    <w:p w14:paraId="241DC9E2" w14:textId="469F8A85" w:rsidR="5B22DC51" w:rsidRDefault="5B22DC51" w:rsidP="5B22DC51"/>
    <w:p w14:paraId="3B6CCB99" w14:textId="2F1CC384" w:rsidR="329FE2C7" w:rsidRDefault="329FE2C7" w:rsidP="5B22DC51">
      <w:r>
        <w:t xml:space="preserve">Please complete the below lab (5) ‘Explore </w:t>
      </w:r>
      <w:r w:rsidR="5D608C3F">
        <w:t>data analytics</w:t>
      </w:r>
      <w:r>
        <w:t xml:space="preserve"> in Azure</w:t>
      </w:r>
      <w:r w:rsidR="55AA5FA2">
        <w:t>’</w:t>
      </w:r>
      <w:r>
        <w:t xml:space="preserve"> and paste evidence of the completed lab in the box provided.</w:t>
      </w:r>
    </w:p>
    <w:p w14:paraId="3F85E82A" w14:textId="7D485C73" w:rsidR="5B22DC51" w:rsidRDefault="5B22DC51" w:rsidP="5B22DC51"/>
    <w:p w14:paraId="7D8B1769" w14:textId="1535B8AB" w:rsidR="3F5CFC10" w:rsidRDefault="3F5CFC10" w:rsidP="5B22DC51">
      <w:r>
        <w:rPr>
          <w:noProof/>
        </w:rPr>
        <w:drawing>
          <wp:inline distT="0" distB="0" distL="0" distR="0" wp14:anchorId="5ECCDD3A" wp14:editId="633A052D">
            <wp:extent cx="6124574" cy="2228850"/>
            <wp:effectExtent l="0" t="0" r="0" b="0"/>
            <wp:docPr id="594747533" name="Picture 594747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24574" cy="2228850"/>
                    </a:xfrm>
                    <a:prstGeom prst="rect">
                      <a:avLst/>
                    </a:prstGeom>
                  </pic:spPr>
                </pic:pic>
              </a:graphicData>
            </a:graphic>
          </wp:inline>
        </w:drawing>
      </w:r>
    </w:p>
    <w:p w14:paraId="24F91D8C" w14:textId="119BE9FA" w:rsidR="5B22DC51" w:rsidRDefault="5B22DC51"/>
    <w:tbl>
      <w:tblPr>
        <w:tblStyle w:val="Activity1"/>
        <w:tblW w:w="0" w:type="auto"/>
        <w:tblLook w:val="04A0" w:firstRow="1" w:lastRow="0" w:firstColumn="1" w:lastColumn="0" w:noHBand="0" w:noVBand="1"/>
      </w:tblPr>
      <w:tblGrid>
        <w:gridCol w:w="1290"/>
        <w:gridCol w:w="8338"/>
      </w:tblGrid>
      <w:tr w:rsidR="5B22DC51" w14:paraId="53325309" w14:textId="77777777" w:rsidTr="00687539">
        <w:trPr>
          <w:trHeight w:val="9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3FFE40B6" w14:textId="104C73CA" w:rsidR="5B22DC51" w:rsidRDefault="5B22DC51" w:rsidP="5B22DC51">
            <w:pPr>
              <w:spacing w:after="160" w:line="259" w:lineRule="auto"/>
            </w:pPr>
            <w:r w:rsidRPr="5B22DC51">
              <w:rPr>
                <w:rFonts w:asciiTheme="minorHAnsi" w:hAnsiTheme="minorHAnsi" w:cstheme="minorBidi"/>
                <w:sz w:val="28"/>
                <w:szCs w:val="28"/>
              </w:rPr>
              <w:lastRenderedPageBreak/>
              <w:t>Completed lab</w:t>
            </w:r>
          </w:p>
        </w:tc>
        <w:tc>
          <w:tcPr>
            <w:tcW w:w="7989" w:type="dxa"/>
          </w:tcPr>
          <w:p w14:paraId="47E4709D" w14:textId="466C60A5" w:rsidR="5B22DC51" w:rsidRDefault="00386ED2"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r>
              <w:rPr>
                <w:rFonts w:asciiTheme="minorHAnsi" w:hAnsiTheme="minorHAnsi" w:cstheme="minorBidi"/>
                <w:noProof/>
                <w:sz w:val="28"/>
                <w:szCs w:val="28"/>
                <w14:ligatures w14:val="standardContextual"/>
              </w:rPr>
              <w:drawing>
                <wp:inline distT="0" distB="0" distL="0" distR="0" wp14:anchorId="46C4817E" wp14:editId="11FFD49A">
                  <wp:extent cx="6120130" cy="3825240"/>
                  <wp:effectExtent l="0" t="0" r="1270" b="0"/>
                  <wp:docPr id="227206701"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206701" name="Picture 11" descr="A screenshot of a computer&#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825240"/>
                          </a:xfrm>
                          <a:prstGeom prst="rect">
                            <a:avLst/>
                          </a:prstGeom>
                        </pic:spPr>
                      </pic:pic>
                    </a:graphicData>
                  </a:graphic>
                </wp:inline>
              </w:drawing>
            </w:r>
          </w:p>
          <w:p w14:paraId="6BDB8B4A"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DFE8D96"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6F199A0C"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50B7A8D6"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0C9A53AA" w14:textId="0E419B2E" w:rsidR="5B22DC51" w:rsidRDefault="5B22DC51"/>
    <w:p w14:paraId="15156313" w14:textId="7ACE76F3" w:rsidR="5B22DC51" w:rsidRDefault="5B22DC51"/>
    <w:p w14:paraId="5258A818" w14:textId="1AFA0FC2" w:rsidR="5B22DC51" w:rsidRDefault="5B22DC51"/>
    <w:p w14:paraId="3A7AA734" w14:textId="3880A8D6" w:rsidR="5B22DC51" w:rsidRDefault="5B22DC51"/>
    <w:p w14:paraId="3C07FB36" w14:textId="5FFD91AD" w:rsidR="5B22DC51" w:rsidRDefault="5B22DC51"/>
    <w:p w14:paraId="39944009" w14:textId="5AD748DD" w:rsidR="5B22DC51" w:rsidRDefault="5B22DC51"/>
    <w:p w14:paraId="086EC8A0" w14:textId="0D7A4601" w:rsidR="5B22DC51" w:rsidRDefault="5B22DC51"/>
    <w:p w14:paraId="3906E9F2" w14:textId="73BC258D" w:rsidR="5B22DC51" w:rsidRDefault="5B22DC51"/>
    <w:p w14:paraId="252FDF73" w14:textId="45667771" w:rsidR="5B22DC51" w:rsidRDefault="5B22DC51"/>
    <w:p w14:paraId="37A22153" w14:textId="5E39D468" w:rsidR="5B22DC51" w:rsidRDefault="5B22DC51"/>
    <w:p w14:paraId="77371655" w14:textId="2721CC86" w:rsidR="5B22DC51" w:rsidRDefault="5B22DC51"/>
    <w:p w14:paraId="2CC908E5" w14:textId="4F941540" w:rsidR="5B22DC51" w:rsidRDefault="5B22DC51"/>
    <w:p w14:paraId="6595A6FB" w14:textId="175B74D1" w:rsidR="5B22DC51" w:rsidRDefault="5B22DC51"/>
    <w:p w14:paraId="1ED7748D" w14:textId="1F5EBF23" w:rsidR="5B22DC51" w:rsidRDefault="5B22DC51"/>
    <w:p w14:paraId="7213FAE6" w14:textId="1B6F1D3C" w:rsidR="5B22DC51" w:rsidRDefault="5B22DC51"/>
    <w:p w14:paraId="6A962D59" w14:textId="74405FD9" w:rsidR="5B22DC51" w:rsidRDefault="5B22DC51"/>
    <w:p w14:paraId="143FBCFD" w14:textId="2A83079A" w:rsidR="5B22DC51" w:rsidRDefault="5B22DC51"/>
    <w:p w14:paraId="3ECB8441" w14:textId="4F7EFB67" w:rsidR="5B22DC51" w:rsidRDefault="5B22DC51"/>
    <w:p w14:paraId="16A648A7" w14:textId="04218B7D" w:rsidR="6DB4F6ED" w:rsidRDefault="6DB4F6ED" w:rsidP="5B22DC51">
      <w:pPr>
        <w:pStyle w:val="Heading1"/>
        <w:rPr>
          <w:rFonts w:asciiTheme="minorHAnsi" w:hAnsiTheme="minorHAnsi" w:cstheme="minorBidi"/>
        </w:rPr>
      </w:pPr>
      <w:bookmarkStart w:id="8" w:name="_Toc1556426903"/>
      <w:r w:rsidRPr="5B22DC51">
        <w:rPr>
          <w:rFonts w:asciiTheme="minorHAnsi" w:hAnsiTheme="minorHAnsi" w:cstheme="minorBidi"/>
        </w:rPr>
        <w:t>Day 4: Task 1</w:t>
      </w:r>
      <w:bookmarkEnd w:id="8"/>
    </w:p>
    <w:p w14:paraId="1373AD31" w14:textId="469F8A85" w:rsidR="5B22DC51" w:rsidRDefault="5B22DC51" w:rsidP="5B22DC51"/>
    <w:p w14:paraId="174D6261" w14:textId="24B713CA" w:rsidR="6DB4F6ED" w:rsidRDefault="6DB4F6ED" w:rsidP="5B22DC51">
      <w:r>
        <w:lastRenderedPageBreak/>
        <w:t>In your teams, complete the Azure DP-900 practice exam and paste your result below – this is open book and please research and discuss your answers as a team.</w:t>
      </w:r>
    </w:p>
    <w:p w14:paraId="57306D47" w14:textId="49DBE9E0" w:rsidR="5B22DC51" w:rsidRDefault="5B22DC51" w:rsidP="5B22DC51"/>
    <w:p w14:paraId="3B867663" w14:textId="6A7D999E" w:rsidR="6DB4F6ED" w:rsidRDefault="6DB4F6ED" w:rsidP="5B22DC51">
      <w:r>
        <w:rPr>
          <w:noProof/>
        </w:rPr>
        <w:drawing>
          <wp:inline distT="0" distB="0" distL="0" distR="0" wp14:anchorId="71033275" wp14:editId="590293AF">
            <wp:extent cx="6696074" cy="781035"/>
            <wp:effectExtent l="0" t="0" r="0" b="0"/>
            <wp:docPr id="790779272" name="Picture 790779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6696074" cy="781035"/>
                    </a:xfrm>
                    <a:prstGeom prst="rect">
                      <a:avLst/>
                    </a:prstGeom>
                  </pic:spPr>
                </pic:pic>
              </a:graphicData>
            </a:graphic>
          </wp:inline>
        </w:drawing>
      </w:r>
    </w:p>
    <w:tbl>
      <w:tblPr>
        <w:tblStyle w:val="Activity1"/>
        <w:tblW w:w="0" w:type="auto"/>
        <w:tblLook w:val="04A0" w:firstRow="1" w:lastRow="0" w:firstColumn="1" w:lastColumn="0" w:noHBand="0" w:noVBand="1"/>
      </w:tblPr>
      <w:tblGrid>
        <w:gridCol w:w="1639"/>
        <w:gridCol w:w="7989"/>
      </w:tblGrid>
      <w:tr w:rsidR="5B22DC51" w14:paraId="13781664" w14:textId="77777777" w:rsidTr="5B22DC51">
        <w:trPr>
          <w:trHeight w:val="300"/>
        </w:trPr>
        <w:tc>
          <w:tcPr>
            <w:cnfStyle w:val="001000000000" w:firstRow="0" w:lastRow="0" w:firstColumn="1" w:lastColumn="0" w:oddVBand="0" w:evenVBand="0" w:oddHBand="0" w:evenHBand="0" w:firstRowFirstColumn="0" w:firstRowLastColumn="0" w:lastRowFirstColumn="0" w:lastRowLastColumn="0"/>
            <w:tcW w:w="1639" w:type="dxa"/>
            <w:shd w:val="clear" w:color="auto" w:fill="337ABE"/>
          </w:tcPr>
          <w:p w14:paraId="16B377A3" w14:textId="1DC1CD31" w:rsidR="6DB4F6ED" w:rsidRDefault="6DB4F6ED" w:rsidP="5B22DC51">
            <w:pPr>
              <w:spacing w:after="160" w:line="259" w:lineRule="auto"/>
              <w:rPr>
                <w:rFonts w:asciiTheme="minorHAnsi" w:hAnsiTheme="minorHAnsi" w:cstheme="minorBidi"/>
                <w:sz w:val="28"/>
                <w:szCs w:val="28"/>
              </w:rPr>
            </w:pPr>
            <w:r w:rsidRPr="5B22DC51">
              <w:rPr>
                <w:rFonts w:asciiTheme="minorHAnsi" w:hAnsiTheme="minorHAnsi" w:cstheme="minorBidi"/>
                <w:sz w:val="28"/>
                <w:szCs w:val="28"/>
              </w:rPr>
              <w:t>Result</w:t>
            </w:r>
          </w:p>
        </w:tc>
        <w:tc>
          <w:tcPr>
            <w:tcW w:w="7989" w:type="dxa"/>
          </w:tcPr>
          <w:p w14:paraId="7011027B" w14:textId="73E3E07D"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2C82FC4" w14:textId="10292005"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085D3649" w14:textId="2C1BDC3C"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1922EE64" w14:textId="26E6C14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p w14:paraId="35F18787" w14:textId="3682CDB4" w:rsidR="5B22DC51" w:rsidRDefault="5B22DC51" w:rsidP="5B22DC51">
            <w:pPr>
              <w:spacing w:after="160" w:line="259" w:lineRule="auto"/>
              <w:cnfStyle w:val="000000000000" w:firstRow="0" w:lastRow="0" w:firstColumn="0" w:lastColumn="0" w:oddVBand="0" w:evenVBand="0" w:oddHBand="0" w:evenHBand="0" w:firstRowFirstColumn="0" w:firstRowLastColumn="0" w:lastRowFirstColumn="0" w:lastRowLastColumn="0"/>
              <w:rPr>
                <w:rStyle w:val="ANSWERS"/>
                <w:rFonts w:asciiTheme="minorHAnsi" w:hAnsiTheme="minorHAnsi" w:cstheme="minorBidi"/>
                <w:sz w:val="28"/>
                <w:szCs w:val="28"/>
              </w:rPr>
            </w:pPr>
          </w:p>
        </w:tc>
      </w:tr>
    </w:tbl>
    <w:p w14:paraId="4352D8E5" w14:textId="41A7540D" w:rsidR="5B22DC51" w:rsidRDefault="5B22DC51"/>
    <w:p w14:paraId="4E1AD91F" w14:textId="6B2C0764" w:rsidR="5B22DC51" w:rsidRDefault="5B22DC51"/>
    <w:p w14:paraId="349073F1" w14:textId="6BEB941E" w:rsidR="5B22DC51" w:rsidRDefault="5B22DC51"/>
    <w:p w14:paraId="6EBE9E15" w14:textId="50BABB5B" w:rsidR="5B22DC51" w:rsidRDefault="5B22DC51"/>
    <w:p w14:paraId="4AA63F54" w14:textId="19AC8971" w:rsidR="5B22DC51" w:rsidRDefault="5B22DC51"/>
    <w:p w14:paraId="58D84A53" w14:textId="0F0F05D0" w:rsidR="5B22DC51" w:rsidRDefault="5B22DC51"/>
    <w:p w14:paraId="61593634" w14:textId="13A359C5" w:rsidR="5B22DC51" w:rsidRDefault="5B22DC51"/>
    <w:p w14:paraId="2DFA5FDF" w14:textId="405D9482" w:rsidR="5B22DC51" w:rsidRDefault="5B22DC51"/>
    <w:p w14:paraId="783588F1" w14:textId="07A289F5" w:rsidR="5B22DC51" w:rsidRDefault="5B22DC51"/>
    <w:p w14:paraId="2C7E0657" w14:textId="4A98E5D5" w:rsidR="5B22DC51" w:rsidRDefault="5B22DC51"/>
    <w:p w14:paraId="7AA422EF" w14:textId="339BE783" w:rsidR="5B22DC51" w:rsidRDefault="5B22DC51"/>
    <w:p w14:paraId="3D08A3E4" w14:textId="0B0CA852" w:rsidR="5B22DC51" w:rsidRDefault="5B22DC51"/>
    <w:p w14:paraId="4DD9B05D" w14:textId="78D932A4" w:rsidR="5B22DC51" w:rsidRDefault="5B22DC51"/>
    <w:p w14:paraId="06A175F5" w14:textId="67C575A8" w:rsidR="5B22DC51" w:rsidRDefault="5B22DC51"/>
    <w:p w14:paraId="727C62A8" w14:textId="5E0298D4" w:rsidR="5B22DC51" w:rsidRDefault="5B22DC51"/>
    <w:p w14:paraId="533E2223" w14:textId="73B152C5" w:rsidR="5B22DC51" w:rsidRDefault="5B22DC51"/>
    <w:p w14:paraId="4C6C6C2D" w14:textId="08843C78" w:rsidR="6DB4F6ED" w:rsidRDefault="6DB4F6ED" w:rsidP="5B22DC51">
      <w:pPr>
        <w:pStyle w:val="Heading1"/>
        <w:rPr>
          <w:rFonts w:asciiTheme="minorHAnsi" w:hAnsiTheme="minorHAnsi" w:cstheme="minorBidi"/>
        </w:rPr>
      </w:pPr>
      <w:bookmarkStart w:id="9" w:name="_Toc214156810"/>
      <w:r w:rsidRPr="5B22DC51">
        <w:rPr>
          <w:rFonts w:asciiTheme="minorHAnsi" w:hAnsiTheme="minorHAnsi" w:cstheme="minorBidi"/>
        </w:rPr>
        <w:t>Day 4: Task 2</w:t>
      </w:r>
      <w:bookmarkEnd w:id="9"/>
    </w:p>
    <w:p w14:paraId="1A05E4EA" w14:textId="146F9C0D" w:rsidR="1EDE28EB" w:rsidRDefault="1EDE28EB" w:rsidP="5B22DC51">
      <w:pPr>
        <w:pStyle w:val="Heading4"/>
        <w:spacing w:before="319" w:after="319"/>
        <w:rPr>
          <w:rFonts w:eastAsia="Segoe UI" w:cs="Segoe UI"/>
          <w:b/>
          <w:bCs/>
        </w:rPr>
      </w:pPr>
      <w:bookmarkStart w:id="10" w:name="_Toc248266112"/>
      <w:r w:rsidRPr="5B22DC51">
        <w:rPr>
          <w:rFonts w:eastAsia="Segoe UI" w:cs="Segoe UI"/>
          <w:b/>
          <w:bCs/>
        </w:rPr>
        <w:t>1. Scenario Background</w:t>
      </w:r>
      <w:bookmarkEnd w:id="10"/>
    </w:p>
    <w:p w14:paraId="3AB2985E" w14:textId="4B180438" w:rsidR="1EDE28EB" w:rsidRDefault="1EDE28EB" w:rsidP="5B22DC51">
      <w:pPr>
        <w:rPr>
          <w:rFonts w:eastAsia="Segoe UI" w:cs="Segoe UI"/>
        </w:rPr>
      </w:pPr>
      <w:r w:rsidRPr="5B22DC51">
        <w:rPr>
          <w:rFonts w:eastAsia="Segoe UI" w:cs="Segoe UI"/>
        </w:rPr>
        <w:t>"Paws &amp; Whiskers" is a growing pet shop that aims to improve its business by analysing sales, customer information, and inventory data. Currently, the data is collected manually or stored in spreadsheets. Management is interested in transitioning to Microsoft Azure to streamline data storage, analysis, and reporting, enabling them to make data-driven decisions.</w:t>
      </w:r>
    </w:p>
    <w:p w14:paraId="356ECD2D" w14:textId="73E935F1" w:rsidR="1EDE28EB" w:rsidRDefault="1EDE28EB" w:rsidP="5B22DC51">
      <w:pPr>
        <w:pStyle w:val="Heading4"/>
        <w:spacing w:before="319" w:after="319"/>
        <w:rPr>
          <w:rFonts w:eastAsia="Segoe UI" w:cs="Segoe UI"/>
          <w:b/>
          <w:bCs/>
        </w:rPr>
      </w:pPr>
      <w:bookmarkStart w:id="11" w:name="_Toc1387014804"/>
      <w:r w:rsidRPr="5B22DC51">
        <w:rPr>
          <w:rFonts w:eastAsia="Segoe UI" w:cs="Segoe UI"/>
          <w:b/>
          <w:bCs/>
        </w:rPr>
        <w:t>2. Data Laws and Regulations</w:t>
      </w:r>
      <w:bookmarkEnd w:id="11"/>
    </w:p>
    <w:p w14:paraId="27A30A71" w14:textId="5EC80D6C" w:rsidR="1EDE28EB" w:rsidRDefault="1EDE28EB" w:rsidP="5B22DC51">
      <w:pPr>
        <w:spacing w:before="240" w:after="240"/>
      </w:pPr>
      <w:r w:rsidRPr="5B22DC51">
        <w:rPr>
          <w:rFonts w:eastAsia="Segoe UI" w:cs="Segoe UI"/>
        </w:rPr>
        <w:t>Identify and explain the data laws and regulations relevant to handling customer data within the proposal. Ensure you cover the following points:</w:t>
      </w:r>
    </w:p>
    <w:p w14:paraId="2E90ED24" w14:textId="44B02569" w:rsidR="1EDE28EB" w:rsidRDefault="1EDE28EB" w:rsidP="5B22DC51">
      <w:pPr>
        <w:pStyle w:val="ListParagraph"/>
        <w:numPr>
          <w:ilvl w:val="0"/>
          <w:numId w:val="6"/>
        </w:numPr>
        <w:rPr>
          <w:rFonts w:eastAsia="Segoe UI" w:cs="Segoe UI"/>
        </w:rPr>
      </w:pPr>
      <w:r w:rsidRPr="5B22DC51">
        <w:rPr>
          <w:rFonts w:eastAsia="Segoe UI" w:cs="Segoe UI"/>
          <w:b/>
          <w:bCs/>
        </w:rPr>
        <w:t>GDPR Compliance</w:t>
      </w:r>
      <w:r w:rsidRPr="5B22DC51">
        <w:rPr>
          <w:rFonts w:eastAsia="Segoe UI" w:cs="Segoe UI"/>
        </w:rPr>
        <w:t>: Highlight the importance of adhering to the General Data Protection Regulation (GDPR), particularly as it relates to storing and processing customer information.</w:t>
      </w:r>
    </w:p>
    <w:p w14:paraId="5E7DC161" w14:textId="6784B86B" w:rsidR="1EDE28EB" w:rsidRDefault="1EDE28EB" w:rsidP="5B22DC51">
      <w:pPr>
        <w:pStyle w:val="ListParagraph"/>
        <w:numPr>
          <w:ilvl w:val="0"/>
          <w:numId w:val="6"/>
        </w:numPr>
        <w:rPr>
          <w:rFonts w:eastAsia="Segoe UI" w:cs="Segoe UI"/>
        </w:rPr>
      </w:pPr>
      <w:r w:rsidRPr="5B22DC51">
        <w:rPr>
          <w:rFonts w:eastAsia="Segoe UI" w:cs="Segoe UI"/>
          <w:b/>
          <w:bCs/>
        </w:rPr>
        <w:lastRenderedPageBreak/>
        <w:t>Data Protection Act (DPA) 2018</w:t>
      </w:r>
      <w:r w:rsidRPr="5B22DC51">
        <w:rPr>
          <w:rFonts w:eastAsia="Segoe UI" w:cs="Segoe UI"/>
        </w:rPr>
        <w:t>: Outline how the DPA 2018 may affect the way "Paws &amp; Whiskers" collects and stores data, ensuring compliance with UK laws on data privacy.</w:t>
      </w:r>
    </w:p>
    <w:p w14:paraId="203C2DB1" w14:textId="2527BF47" w:rsidR="1EDE28EB" w:rsidRDefault="1EDE28EB" w:rsidP="5B22DC51">
      <w:pPr>
        <w:pStyle w:val="ListParagraph"/>
        <w:numPr>
          <w:ilvl w:val="0"/>
          <w:numId w:val="6"/>
        </w:numPr>
        <w:rPr>
          <w:rFonts w:eastAsia="Segoe UI" w:cs="Segoe UI"/>
        </w:rPr>
      </w:pPr>
      <w:r w:rsidRPr="5B22DC51">
        <w:rPr>
          <w:rFonts w:eastAsia="Segoe UI" w:cs="Segoe UI"/>
          <w:b/>
          <w:bCs/>
        </w:rPr>
        <w:t>Other Industry Standards</w:t>
      </w:r>
      <w:r w:rsidRPr="5B22DC51">
        <w:rPr>
          <w:rFonts w:eastAsia="Segoe UI" w:cs="Segoe UI"/>
        </w:rPr>
        <w:t>: Research any additional data protection standards or regulations that may apply to pet shop data, particularly if they involve sensitive or payment information.</w:t>
      </w:r>
    </w:p>
    <w:p w14:paraId="1740CA4B" w14:textId="690D7A28" w:rsidR="1EDE28EB" w:rsidRDefault="1EDE28EB" w:rsidP="5B22DC51">
      <w:pPr>
        <w:pStyle w:val="Heading4"/>
        <w:spacing w:before="319" w:after="319"/>
        <w:rPr>
          <w:rFonts w:eastAsia="Segoe UI" w:cs="Segoe UI"/>
          <w:b/>
          <w:bCs/>
        </w:rPr>
      </w:pPr>
      <w:bookmarkStart w:id="12" w:name="_Toc1952198484"/>
      <w:r w:rsidRPr="5B22DC51">
        <w:rPr>
          <w:rFonts w:eastAsia="Segoe UI" w:cs="Segoe UI"/>
          <w:b/>
          <w:bCs/>
        </w:rPr>
        <w:t>3. Azure Service Recommendations</w:t>
      </w:r>
      <w:bookmarkEnd w:id="12"/>
    </w:p>
    <w:p w14:paraId="6CED472B" w14:textId="5568C2F7" w:rsidR="1EDE28EB" w:rsidRDefault="1EDE28EB" w:rsidP="5B22DC51">
      <w:pPr>
        <w:spacing w:before="240" w:after="240"/>
      </w:pPr>
      <w:r w:rsidRPr="5B22DC51">
        <w:rPr>
          <w:rFonts w:eastAsia="Segoe UI" w:cs="Segoe UI"/>
        </w:rPr>
        <w:t xml:space="preserve">Recommend Microsoft Azure services that would suit the company’s data analysis </w:t>
      </w:r>
      <w:r w:rsidR="188F3397" w:rsidRPr="5B22DC51">
        <w:rPr>
          <w:rFonts w:eastAsia="Segoe UI" w:cs="Segoe UI"/>
        </w:rPr>
        <w:t>needs and</w:t>
      </w:r>
      <w:r w:rsidRPr="5B22DC51">
        <w:rPr>
          <w:rFonts w:eastAsia="Segoe UI" w:cs="Segoe UI"/>
        </w:rPr>
        <w:t xml:space="preserve"> explain why these services are suitable. Your recommendations should include:</w:t>
      </w:r>
    </w:p>
    <w:p w14:paraId="7C21641D" w14:textId="03D8C268" w:rsidR="1EDE28EB" w:rsidRDefault="1EDE28EB" w:rsidP="5B22DC51">
      <w:pPr>
        <w:pStyle w:val="ListParagraph"/>
        <w:numPr>
          <w:ilvl w:val="0"/>
          <w:numId w:val="5"/>
        </w:numPr>
        <w:rPr>
          <w:rFonts w:eastAsia="Segoe UI" w:cs="Segoe UI"/>
        </w:rPr>
      </w:pPr>
      <w:r w:rsidRPr="5B22DC51">
        <w:rPr>
          <w:rFonts w:eastAsia="Segoe UI" w:cs="Segoe UI"/>
          <w:b/>
          <w:bCs/>
        </w:rPr>
        <w:t>Data Storage</w:t>
      </w:r>
      <w:r w:rsidRPr="5B22DC51">
        <w:rPr>
          <w:rFonts w:eastAsia="Segoe UI" w:cs="Segoe UI"/>
        </w:rPr>
        <w:t xml:space="preserve">: Identify suitable storage options, such as </w:t>
      </w:r>
      <w:r w:rsidRPr="5B22DC51">
        <w:rPr>
          <w:rFonts w:eastAsia="Segoe UI" w:cs="Segoe UI"/>
          <w:b/>
          <w:bCs/>
        </w:rPr>
        <w:t>Azure Blob Storage</w:t>
      </w:r>
      <w:r w:rsidRPr="5B22DC51">
        <w:rPr>
          <w:rFonts w:eastAsia="Segoe UI" w:cs="Segoe UI"/>
        </w:rPr>
        <w:t xml:space="preserve"> or </w:t>
      </w:r>
      <w:r w:rsidRPr="5B22DC51">
        <w:rPr>
          <w:rFonts w:eastAsia="Segoe UI" w:cs="Segoe UI"/>
          <w:b/>
          <w:bCs/>
        </w:rPr>
        <w:t>Azure SQL Database</w:t>
      </w:r>
      <w:r w:rsidRPr="5B22DC51">
        <w:rPr>
          <w:rFonts w:eastAsia="Segoe UI" w:cs="Segoe UI"/>
        </w:rPr>
        <w:t>, and discuss the benefits of each for storing large datasets, including inventory, sales transactions, and customer details.</w:t>
      </w:r>
    </w:p>
    <w:p w14:paraId="59EF816F" w14:textId="6B9C8A52" w:rsidR="1EDE28EB" w:rsidRDefault="1EDE28EB" w:rsidP="5B22DC51">
      <w:pPr>
        <w:pStyle w:val="ListParagraph"/>
        <w:numPr>
          <w:ilvl w:val="0"/>
          <w:numId w:val="5"/>
        </w:numPr>
        <w:rPr>
          <w:rFonts w:eastAsia="Segoe UI" w:cs="Segoe UI"/>
        </w:rPr>
      </w:pPr>
      <w:r w:rsidRPr="5B22DC51">
        <w:rPr>
          <w:rFonts w:eastAsia="Segoe UI" w:cs="Segoe UI"/>
          <w:b/>
          <w:bCs/>
        </w:rPr>
        <w:t>Data Analysis Tools</w:t>
      </w:r>
      <w:r w:rsidRPr="5B22DC51">
        <w:rPr>
          <w:rFonts w:eastAsia="Segoe UI" w:cs="Segoe UI"/>
        </w:rPr>
        <w:t xml:space="preserve">: Recommend tools such as </w:t>
      </w:r>
      <w:r w:rsidRPr="5B22DC51">
        <w:rPr>
          <w:rFonts w:eastAsia="Segoe UI" w:cs="Segoe UI"/>
          <w:b/>
          <w:bCs/>
        </w:rPr>
        <w:t>Azure Machine Learning</w:t>
      </w:r>
      <w:r w:rsidRPr="5B22DC51">
        <w:rPr>
          <w:rFonts w:eastAsia="Segoe UI" w:cs="Segoe UI"/>
        </w:rPr>
        <w:t xml:space="preserve"> for customer behaviour analysis or </w:t>
      </w:r>
      <w:r w:rsidRPr="5B22DC51">
        <w:rPr>
          <w:rFonts w:eastAsia="Segoe UI" w:cs="Segoe UI"/>
          <w:b/>
          <w:bCs/>
        </w:rPr>
        <w:t>Azure Synapse Analytics</w:t>
      </w:r>
      <w:r w:rsidRPr="5B22DC51">
        <w:rPr>
          <w:rFonts w:eastAsia="Segoe UI" w:cs="Segoe UI"/>
        </w:rPr>
        <w:t xml:space="preserve"> for analysing sales trends.</w:t>
      </w:r>
    </w:p>
    <w:p w14:paraId="4B8DCF84" w14:textId="35809E78" w:rsidR="1EDE28EB" w:rsidRDefault="1EDE28EB" w:rsidP="5B22DC51">
      <w:pPr>
        <w:pStyle w:val="ListParagraph"/>
        <w:numPr>
          <w:ilvl w:val="0"/>
          <w:numId w:val="5"/>
        </w:numPr>
        <w:rPr>
          <w:rFonts w:eastAsia="Segoe UI" w:cs="Segoe UI"/>
        </w:rPr>
      </w:pPr>
      <w:r w:rsidRPr="5B22DC51">
        <w:rPr>
          <w:rFonts w:eastAsia="Segoe UI" w:cs="Segoe UI"/>
          <w:b/>
          <w:bCs/>
        </w:rPr>
        <w:t>Data Integration and Automation</w:t>
      </w:r>
      <w:r w:rsidRPr="5B22DC51">
        <w:rPr>
          <w:rFonts w:eastAsia="Segoe UI" w:cs="Segoe UI"/>
        </w:rPr>
        <w:t xml:space="preserve">: Explain how services like </w:t>
      </w:r>
      <w:r w:rsidRPr="5B22DC51">
        <w:rPr>
          <w:rFonts w:eastAsia="Segoe UI" w:cs="Segoe UI"/>
          <w:b/>
          <w:bCs/>
        </w:rPr>
        <w:t>Azure Data Factory</w:t>
      </w:r>
      <w:r w:rsidRPr="5B22DC51">
        <w:rPr>
          <w:rFonts w:eastAsia="Segoe UI" w:cs="Segoe UI"/>
        </w:rPr>
        <w:t xml:space="preserve"> could automate data collection and integration processes, improving efficiency.</w:t>
      </w:r>
    </w:p>
    <w:p w14:paraId="28B08245" w14:textId="77CBB5D8" w:rsidR="1EDE28EB" w:rsidRDefault="1EDE28EB" w:rsidP="5B22DC51">
      <w:pPr>
        <w:pStyle w:val="Heading4"/>
        <w:spacing w:before="319" w:after="319"/>
        <w:rPr>
          <w:rFonts w:eastAsia="Segoe UI" w:cs="Segoe UI"/>
          <w:b/>
          <w:bCs/>
        </w:rPr>
      </w:pPr>
      <w:bookmarkStart w:id="13" w:name="_Toc1792190821"/>
      <w:r w:rsidRPr="5B22DC51">
        <w:rPr>
          <w:rFonts w:eastAsia="Segoe UI" w:cs="Segoe UI"/>
          <w:b/>
          <w:bCs/>
        </w:rPr>
        <w:t>4. Data Types and Data Modelling</w:t>
      </w:r>
      <w:bookmarkEnd w:id="13"/>
    </w:p>
    <w:p w14:paraId="07FF5B93" w14:textId="64EC7F67" w:rsidR="1EDE28EB" w:rsidRDefault="1EDE28EB" w:rsidP="5B22DC51">
      <w:pPr>
        <w:spacing w:before="240" w:after="240"/>
      </w:pPr>
      <w:r w:rsidRPr="5B22DC51">
        <w:rPr>
          <w:rFonts w:eastAsia="Segoe UI" w:cs="Segoe UI"/>
        </w:rPr>
        <w:t>Define the types of data "Paws &amp; Whiskers" will need to work with and describe your approach to data modelling:</w:t>
      </w:r>
    </w:p>
    <w:p w14:paraId="62587562" w14:textId="70A244F9" w:rsidR="1EDE28EB" w:rsidRDefault="1EDE28EB" w:rsidP="5B22DC51">
      <w:pPr>
        <w:pStyle w:val="ListParagraph"/>
        <w:numPr>
          <w:ilvl w:val="0"/>
          <w:numId w:val="4"/>
        </w:numPr>
        <w:rPr>
          <w:rFonts w:eastAsia="Segoe UI" w:cs="Segoe UI"/>
        </w:rPr>
      </w:pPr>
      <w:r w:rsidRPr="5B22DC51">
        <w:rPr>
          <w:rFonts w:eastAsia="Segoe UI" w:cs="Segoe UI"/>
          <w:b/>
          <w:bCs/>
        </w:rPr>
        <w:t>Data Categories</w:t>
      </w:r>
      <w:r w:rsidRPr="5B22DC51">
        <w:rPr>
          <w:rFonts w:eastAsia="Segoe UI" w:cs="Segoe UI"/>
        </w:rPr>
        <w:t>: Identify key data types, such as customer demographics, transaction history, pet inventory, and product categories.</w:t>
      </w:r>
    </w:p>
    <w:p w14:paraId="0BAD0566" w14:textId="707FD3C6" w:rsidR="1EDE28EB" w:rsidRDefault="1EDE28EB" w:rsidP="5B22DC51">
      <w:pPr>
        <w:pStyle w:val="ListParagraph"/>
        <w:numPr>
          <w:ilvl w:val="0"/>
          <w:numId w:val="4"/>
        </w:numPr>
        <w:rPr>
          <w:rFonts w:eastAsia="Segoe UI" w:cs="Segoe UI"/>
        </w:rPr>
      </w:pPr>
      <w:r w:rsidRPr="5B22DC51">
        <w:rPr>
          <w:rFonts w:eastAsia="Segoe UI" w:cs="Segoe UI"/>
          <w:b/>
          <w:bCs/>
        </w:rPr>
        <w:t>Data Modelling Approach</w:t>
      </w:r>
      <w:r w:rsidRPr="5B22DC51">
        <w:rPr>
          <w:rFonts w:eastAsia="Segoe UI" w:cs="Segoe UI"/>
        </w:rPr>
        <w:t>: Outline how you would structure this data using a relational model or a data warehouse approach, considering factors like tables, entities, relationships, and primary keys.</w:t>
      </w:r>
    </w:p>
    <w:p w14:paraId="09A5243D" w14:textId="7661BB27" w:rsidR="1EDE28EB" w:rsidRDefault="1EDE28EB" w:rsidP="5B22DC51">
      <w:pPr>
        <w:pStyle w:val="Heading4"/>
        <w:spacing w:before="319" w:after="319"/>
        <w:rPr>
          <w:rFonts w:eastAsia="Segoe UI" w:cs="Segoe UI"/>
          <w:b/>
          <w:bCs/>
        </w:rPr>
      </w:pPr>
      <w:bookmarkStart w:id="14" w:name="_Toc385598743"/>
      <w:r w:rsidRPr="5B22DC51">
        <w:rPr>
          <w:rFonts w:eastAsia="Segoe UI" w:cs="Segoe UI"/>
          <w:b/>
          <w:bCs/>
        </w:rPr>
        <w:t>5. Data Storage Formats and Structures in Azure</w:t>
      </w:r>
      <w:bookmarkEnd w:id="14"/>
    </w:p>
    <w:p w14:paraId="3535AA49" w14:textId="6C14BACE" w:rsidR="1EDE28EB" w:rsidRDefault="1EDE28EB" w:rsidP="5B22DC51">
      <w:pPr>
        <w:spacing w:before="240" w:after="240"/>
      </w:pPr>
      <w:r w:rsidRPr="5B22DC51">
        <w:rPr>
          <w:rFonts w:eastAsia="Segoe UI" w:cs="Segoe UI"/>
        </w:rPr>
        <w:t>Discuss how you would store data within Azure and the formats you would recommend:</w:t>
      </w:r>
    </w:p>
    <w:p w14:paraId="15020F08" w14:textId="2F284D4A" w:rsidR="1EDE28EB" w:rsidRDefault="1EDE28EB" w:rsidP="5B22DC51">
      <w:pPr>
        <w:pStyle w:val="ListParagraph"/>
        <w:numPr>
          <w:ilvl w:val="0"/>
          <w:numId w:val="3"/>
        </w:numPr>
        <w:rPr>
          <w:rFonts w:eastAsia="Segoe UI" w:cs="Segoe UI"/>
        </w:rPr>
      </w:pPr>
      <w:r w:rsidRPr="5B22DC51">
        <w:rPr>
          <w:rFonts w:eastAsia="Segoe UI" w:cs="Segoe UI"/>
          <w:b/>
          <w:bCs/>
        </w:rPr>
        <w:t>Data Formats</w:t>
      </w:r>
      <w:r w:rsidRPr="5B22DC51">
        <w:rPr>
          <w:rFonts w:eastAsia="Segoe UI" w:cs="Segoe UI"/>
        </w:rPr>
        <w:t>: Specify recommended formats (e.g., CSV for raw data imports, JSON for structured data, Parquet for analytics) and explain why these formats are suitable for specific data types.</w:t>
      </w:r>
    </w:p>
    <w:p w14:paraId="32FC47C8" w14:textId="35CBD241" w:rsidR="1EDE28EB" w:rsidRDefault="1EDE28EB" w:rsidP="5B22DC51">
      <w:pPr>
        <w:pStyle w:val="ListParagraph"/>
        <w:numPr>
          <w:ilvl w:val="0"/>
          <w:numId w:val="3"/>
        </w:numPr>
        <w:rPr>
          <w:rFonts w:eastAsia="Segoe UI" w:cs="Segoe UI"/>
        </w:rPr>
      </w:pPr>
      <w:r w:rsidRPr="5B22DC51">
        <w:rPr>
          <w:rFonts w:eastAsia="Segoe UI" w:cs="Segoe UI"/>
          <w:b/>
          <w:bCs/>
        </w:rPr>
        <w:t>Data Security and Encryption</w:t>
      </w:r>
      <w:r w:rsidRPr="5B22DC51">
        <w:rPr>
          <w:rFonts w:eastAsia="Segoe UI" w:cs="Segoe UI"/>
        </w:rPr>
        <w:t>: Include recommendations for securing data using Azure’s built-in encryption features and access controls to ensure compliance with data privacy regulations.</w:t>
      </w:r>
    </w:p>
    <w:p w14:paraId="051A5636" w14:textId="469D3998" w:rsidR="1EDE28EB" w:rsidRDefault="1EDE28EB" w:rsidP="5B22DC51">
      <w:pPr>
        <w:pStyle w:val="Heading4"/>
        <w:spacing w:before="319" w:after="319"/>
        <w:rPr>
          <w:rFonts w:eastAsia="Segoe UI" w:cs="Segoe UI"/>
          <w:b/>
          <w:bCs/>
        </w:rPr>
      </w:pPr>
      <w:bookmarkStart w:id="15" w:name="_Toc561077662"/>
      <w:r w:rsidRPr="5B22DC51">
        <w:rPr>
          <w:rFonts w:eastAsia="Segoe UI" w:cs="Segoe UI"/>
          <w:b/>
          <w:bCs/>
        </w:rPr>
        <w:t>6. Additional Considerations</w:t>
      </w:r>
      <w:bookmarkEnd w:id="15"/>
    </w:p>
    <w:p w14:paraId="3D13F972" w14:textId="53965319" w:rsidR="1EDE28EB" w:rsidRDefault="1EDE28EB" w:rsidP="5B22DC51">
      <w:pPr>
        <w:spacing w:before="240" w:after="240"/>
      </w:pPr>
      <w:r w:rsidRPr="5B22DC51">
        <w:rPr>
          <w:rFonts w:eastAsia="Segoe UI" w:cs="Segoe UI"/>
        </w:rPr>
        <w:t>Provide any other considerations that might enhance data handling and efficiency in Azure, such as:</w:t>
      </w:r>
    </w:p>
    <w:p w14:paraId="046B48A2" w14:textId="2EA57E5B" w:rsidR="1EDE28EB" w:rsidRDefault="1EDE28EB" w:rsidP="5B22DC51">
      <w:pPr>
        <w:pStyle w:val="ListParagraph"/>
        <w:numPr>
          <w:ilvl w:val="0"/>
          <w:numId w:val="2"/>
        </w:numPr>
        <w:rPr>
          <w:rFonts w:eastAsia="Segoe UI" w:cs="Segoe UI"/>
        </w:rPr>
      </w:pPr>
      <w:r w:rsidRPr="5B22DC51">
        <w:rPr>
          <w:rFonts w:eastAsia="Segoe UI" w:cs="Segoe UI"/>
          <w:b/>
          <w:bCs/>
        </w:rPr>
        <w:t>Backup and Disaster Recovery</w:t>
      </w:r>
      <w:r w:rsidRPr="5B22DC51">
        <w:rPr>
          <w:rFonts w:eastAsia="Segoe UI" w:cs="Segoe UI"/>
        </w:rPr>
        <w:t xml:space="preserve">: Outline a backup plan using </w:t>
      </w:r>
      <w:r w:rsidRPr="5B22DC51">
        <w:rPr>
          <w:rFonts w:eastAsia="Segoe UI" w:cs="Segoe UI"/>
          <w:b/>
          <w:bCs/>
        </w:rPr>
        <w:t>Azure Backup</w:t>
      </w:r>
      <w:r w:rsidRPr="5B22DC51">
        <w:rPr>
          <w:rFonts w:eastAsia="Segoe UI" w:cs="Segoe UI"/>
        </w:rPr>
        <w:t xml:space="preserve"> or </w:t>
      </w:r>
      <w:r w:rsidRPr="5B22DC51">
        <w:rPr>
          <w:rFonts w:eastAsia="Segoe UI" w:cs="Segoe UI"/>
          <w:b/>
          <w:bCs/>
        </w:rPr>
        <w:t>Azure Site Recovery</w:t>
      </w:r>
      <w:r w:rsidRPr="5B22DC51">
        <w:rPr>
          <w:rFonts w:eastAsia="Segoe UI" w:cs="Segoe UI"/>
        </w:rPr>
        <w:t xml:space="preserve"> to safeguard against data loss.</w:t>
      </w:r>
    </w:p>
    <w:p w14:paraId="25FD89ED" w14:textId="2C4F0178" w:rsidR="1EDE28EB" w:rsidRDefault="1EDE28EB" w:rsidP="5B22DC51">
      <w:pPr>
        <w:pStyle w:val="ListParagraph"/>
        <w:numPr>
          <w:ilvl w:val="0"/>
          <w:numId w:val="2"/>
        </w:numPr>
        <w:rPr>
          <w:rFonts w:eastAsia="Segoe UI" w:cs="Segoe UI"/>
        </w:rPr>
      </w:pPr>
      <w:r w:rsidRPr="5B22DC51">
        <w:rPr>
          <w:rFonts w:eastAsia="Segoe UI" w:cs="Segoe UI"/>
          <w:b/>
          <w:bCs/>
        </w:rPr>
        <w:t>Data Visualisation</w:t>
      </w:r>
      <w:r w:rsidRPr="5B22DC51">
        <w:rPr>
          <w:rFonts w:eastAsia="Segoe UI" w:cs="Segoe UI"/>
        </w:rPr>
        <w:t xml:space="preserve">: Discuss potential use of </w:t>
      </w:r>
      <w:r w:rsidRPr="5B22DC51">
        <w:rPr>
          <w:rFonts w:eastAsia="Segoe UI" w:cs="Segoe UI"/>
          <w:b/>
          <w:bCs/>
        </w:rPr>
        <w:t>Power BI</w:t>
      </w:r>
      <w:r w:rsidRPr="5B22DC51">
        <w:rPr>
          <w:rFonts w:eastAsia="Segoe UI" w:cs="Segoe UI"/>
        </w:rPr>
        <w:t xml:space="preserve"> within Azure for creating dashboards that provide management with real-time insights into sales and customer trends.</w:t>
      </w:r>
    </w:p>
    <w:p w14:paraId="4CE8E6CE" w14:textId="39628F65" w:rsidR="1EDE28EB" w:rsidRDefault="1EDE28EB" w:rsidP="5B22DC51">
      <w:pPr>
        <w:pStyle w:val="ListParagraph"/>
        <w:numPr>
          <w:ilvl w:val="0"/>
          <w:numId w:val="2"/>
        </w:numPr>
        <w:rPr>
          <w:rFonts w:eastAsia="Segoe UI" w:cs="Segoe UI"/>
        </w:rPr>
      </w:pPr>
      <w:r w:rsidRPr="5B22DC51">
        <w:rPr>
          <w:rFonts w:eastAsia="Segoe UI" w:cs="Segoe UI"/>
          <w:b/>
          <w:bCs/>
        </w:rPr>
        <w:t>Future Scalability</w:t>
      </w:r>
      <w:r w:rsidRPr="5B22DC51">
        <w:rPr>
          <w:rFonts w:eastAsia="Segoe UI" w:cs="Segoe UI"/>
        </w:rPr>
        <w:t>: Comment on how Azure services can scale as the business grows, accommodating larger datasets and more complex analyses.</w:t>
      </w:r>
    </w:p>
    <w:p w14:paraId="630C15EE" w14:textId="76C10959" w:rsidR="5B22DC51" w:rsidRDefault="5B22DC51"/>
    <w:p w14:paraId="4B4398E9" w14:textId="30E774B6" w:rsidR="1EDE28EB" w:rsidRDefault="1EDE28EB" w:rsidP="5B22DC51">
      <w:pPr>
        <w:pStyle w:val="Heading3"/>
        <w:spacing w:before="281" w:after="281"/>
        <w:rPr>
          <w:rFonts w:eastAsia="Segoe UI" w:cs="Segoe UI"/>
          <w:b/>
          <w:bCs/>
        </w:rPr>
      </w:pPr>
      <w:bookmarkStart w:id="16" w:name="_Toc1001523541"/>
      <w:r w:rsidRPr="5B22DC51">
        <w:rPr>
          <w:rFonts w:eastAsia="Segoe UI" w:cs="Segoe UI"/>
          <w:b/>
          <w:bCs/>
        </w:rPr>
        <w:t>Submission Guidelines:</w:t>
      </w:r>
      <w:bookmarkEnd w:id="16"/>
    </w:p>
    <w:p w14:paraId="492D8935" w14:textId="347D0BE8" w:rsidR="1EDE28EB" w:rsidRDefault="1EDE28EB" w:rsidP="5B22DC51">
      <w:pPr>
        <w:pStyle w:val="ListParagraph"/>
        <w:numPr>
          <w:ilvl w:val="0"/>
          <w:numId w:val="1"/>
        </w:numPr>
        <w:rPr>
          <w:rFonts w:eastAsia="Segoe UI" w:cs="Segoe UI"/>
        </w:rPr>
      </w:pPr>
      <w:r w:rsidRPr="5B22DC51">
        <w:rPr>
          <w:rFonts w:eastAsia="Segoe UI" w:cs="Segoe UI"/>
          <w:b/>
          <w:bCs/>
        </w:rPr>
        <w:t>Structure</w:t>
      </w:r>
      <w:r w:rsidRPr="5B22DC51">
        <w:rPr>
          <w:rFonts w:eastAsia="Segoe UI" w:cs="Segoe UI"/>
        </w:rPr>
        <w:t>: Ensure your report is well-organised, with sections for each task (e.g., Data Laws, Azure Services, Data Types, etc.).</w:t>
      </w:r>
    </w:p>
    <w:p w14:paraId="4A0B2D68" w14:textId="57968AED" w:rsidR="1EDE28EB" w:rsidRDefault="1EDE28EB" w:rsidP="5B22DC51">
      <w:pPr>
        <w:pStyle w:val="ListParagraph"/>
        <w:numPr>
          <w:ilvl w:val="0"/>
          <w:numId w:val="1"/>
        </w:numPr>
        <w:rPr>
          <w:rFonts w:eastAsia="Segoe UI" w:cs="Segoe UI"/>
        </w:rPr>
      </w:pPr>
      <w:r w:rsidRPr="5B22DC51">
        <w:rPr>
          <w:rFonts w:eastAsia="Segoe UI" w:cs="Segoe UI"/>
          <w:b/>
          <w:bCs/>
        </w:rPr>
        <w:t>Formatting</w:t>
      </w:r>
      <w:r w:rsidRPr="5B22DC51">
        <w:rPr>
          <w:rFonts w:eastAsia="Segoe UI" w:cs="Segoe UI"/>
        </w:rPr>
        <w:t>: Include headings, bullet points where appropriate, and any visuals or diagrams that support your explanations.</w:t>
      </w:r>
    </w:p>
    <w:p w14:paraId="0DF3C2DC" w14:textId="09670FA6" w:rsidR="1EDE28EB" w:rsidRDefault="1EDE28EB" w:rsidP="5B22DC51">
      <w:pPr>
        <w:pStyle w:val="ListParagraph"/>
        <w:numPr>
          <w:ilvl w:val="0"/>
          <w:numId w:val="1"/>
        </w:numPr>
        <w:rPr>
          <w:rFonts w:eastAsia="Segoe UI" w:cs="Segoe UI"/>
        </w:rPr>
      </w:pPr>
      <w:r w:rsidRPr="5B22DC51">
        <w:rPr>
          <w:rFonts w:eastAsia="Segoe UI" w:cs="Segoe UI"/>
          <w:b/>
          <w:bCs/>
        </w:rPr>
        <w:t>References</w:t>
      </w:r>
      <w:r w:rsidRPr="5B22DC51">
        <w:rPr>
          <w:rFonts w:eastAsia="Segoe UI" w:cs="Segoe UI"/>
        </w:rPr>
        <w:t>: Cite any resources or regulations referenced in the report.</w:t>
      </w:r>
    </w:p>
    <w:p w14:paraId="3CB84D58" w14:textId="6513BB4C" w:rsidR="1EDE28EB" w:rsidRDefault="1EDE28EB" w:rsidP="5B22DC51">
      <w:pPr>
        <w:pStyle w:val="ListParagraph"/>
        <w:numPr>
          <w:ilvl w:val="0"/>
          <w:numId w:val="1"/>
        </w:numPr>
        <w:rPr>
          <w:rFonts w:eastAsia="Segoe UI" w:cs="Segoe UI"/>
        </w:rPr>
      </w:pPr>
      <w:r w:rsidRPr="5B22DC51">
        <w:rPr>
          <w:rFonts w:eastAsia="Segoe UI" w:cs="Segoe UI"/>
          <w:b/>
          <w:bCs/>
        </w:rPr>
        <w:t>Length</w:t>
      </w:r>
      <w:r w:rsidRPr="5B22DC51">
        <w:rPr>
          <w:rFonts w:eastAsia="Segoe UI" w:cs="Segoe UI"/>
        </w:rPr>
        <w:t>: Aim for 1500-2000 words.</w:t>
      </w:r>
    </w:p>
    <w:p w14:paraId="24061B6A" w14:textId="0D436FB0" w:rsidR="5B22DC51" w:rsidRDefault="5B22DC51" w:rsidP="5B22DC51"/>
    <w:tbl>
      <w:tblPr>
        <w:tblStyle w:val="TableGrid"/>
        <w:tblW w:w="0" w:type="auto"/>
        <w:tblLayout w:type="fixed"/>
        <w:tblLook w:val="06A0" w:firstRow="1" w:lastRow="0" w:firstColumn="1" w:lastColumn="0" w:noHBand="1" w:noVBand="1"/>
      </w:tblPr>
      <w:tblGrid>
        <w:gridCol w:w="9630"/>
      </w:tblGrid>
      <w:tr w:rsidR="5B22DC51" w14:paraId="0E97686D" w14:textId="77777777" w:rsidTr="5B22DC51">
        <w:trPr>
          <w:trHeight w:val="300"/>
        </w:trPr>
        <w:tc>
          <w:tcPr>
            <w:tcW w:w="9630" w:type="dxa"/>
          </w:tcPr>
          <w:p w14:paraId="2B88A818" w14:textId="7C26093B" w:rsidR="5B22DC51" w:rsidRDefault="5B22DC51" w:rsidP="5B22DC51"/>
          <w:p w14:paraId="59370081" w14:textId="6BBEBD38" w:rsidR="5B22DC51" w:rsidRDefault="5B22DC51" w:rsidP="5B22DC51"/>
          <w:p w14:paraId="48318B3C" w14:textId="77777777" w:rsidR="00386ED2" w:rsidRDefault="00386ED2" w:rsidP="00386ED2">
            <w:pPr>
              <w:spacing w:before="100" w:beforeAutospacing="1" w:after="100" w:afterAutospacing="1"/>
            </w:pPr>
            <w:r>
              <w:rPr>
                <w:rStyle w:val="Strong"/>
              </w:rPr>
              <w:t>Title: Data Management Proposal for "Paws &amp; Whiskers" Pet Shop</w:t>
            </w:r>
          </w:p>
          <w:p w14:paraId="2FB7561D" w14:textId="77777777" w:rsidR="00386ED2" w:rsidRDefault="0071180E" w:rsidP="00386ED2">
            <w:r w:rsidRPr="0071180E">
              <w:rPr>
                <w:noProof/>
                <w14:ligatures w14:val="standardContextual"/>
              </w:rPr>
              <w:pict w14:anchorId="706E75C0">
                <v:rect id="_x0000_i1033" alt="" style="width:451.3pt;height:.05pt;mso-width-percent:0;mso-height-percent:0;mso-width-percent:0;mso-height-percent:0" o:hralign="center" o:hrstd="t" o:hr="t" fillcolor="#a0a0a0" stroked="f"/>
              </w:pict>
            </w:r>
          </w:p>
          <w:p w14:paraId="276F5DCB" w14:textId="77777777" w:rsidR="00386ED2" w:rsidRDefault="00386ED2" w:rsidP="00386ED2">
            <w:pPr>
              <w:pStyle w:val="Heading3"/>
            </w:pPr>
            <w:r>
              <w:rPr>
                <w:rStyle w:val="Strong"/>
                <w:b w:val="0"/>
                <w:bCs w:val="0"/>
              </w:rPr>
              <w:t>1. Introduction</w:t>
            </w:r>
          </w:p>
          <w:p w14:paraId="766E049E" w14:textId="77777777" w:rsidR="00386ED2" w:rsidRDefault="00386ED2" w:rsidP="00386ED2">
            <w:pPr>
              <w:spacing w:before="100" w:beforeAutospacing="1" w:after="100" w:afterAutospacing="1"/>
            </w:pPr>
            <w:r>
              <w:t>This report outlines the recommended approach for "Paws &amp; Whiskers" to transition to Microsoft Azure, focusing on data storage, analysis, and compliance with relevant data protection regulations. The goal is to improve the pet shop’s ability to make data-driven decisions through secure, efficient, and scalable cloud solutions.</w:t>
            </w:r>
          </w:p>
          <w:p w14:paraId="75B4135D" w14:textId="77777777" w:rsidR="00386ED2" w:rsidRDefault="0071180E" w:rsidP="00386ED2">
            <w:r w:rsidRPr="0071180E">
              <w:rPr>
                <w:noProof/>
                <w14:ligatures w14:val="standardContextual"/>
              </w:rPr>
              <w:pict w14:anchorId="58A835F1">
                <v:rect id="_x0000_i1032" alt="" style="width:451.3pt;height:.05pt;mso-width-percent:0;mso-height-percent:0;mso-width-percent:0;mso-height-percent:0" o:hralign="center" o:hrstd="t" o:hr="t" fillcolor="#a0a0a0" stroked="f"/>
              </w:pict>
            </w:r>
          </w:p>
          <w:p w14:paraId="1857BB44" w14:textId="77777777" w:rsidR="00386ED2" w:rsidRDefault="00386ED2" w:rsidP="00386ED2">
            <w:pPr>
              <w:pStyle w:val="Heading3"/>
            </w:pPr>
            <w:r>
              <w:rPr>
                <w:rStyle w:val="Strong"/>
                <w:b w:val="0"/>
                <w:bCs w:val="0"/>
              </w:rPr>
              <w:t>2. Data Laws and Regulations</w:t>
            </w:r>
          </w:p>
          <w:p w14:paraId="78B7E981" w14:textId="77777777" w:rsidR="00386ED2" w:rsidRDefault="00386ED2" w:rsidP="00386ED2">
            <w:pPr>
              <w:pStyle w:val="Heading4"/>
            </w:pPr>
            <w:r>
              <w:rPr>
                <w:rStyle w:val="Strong"/>
                <w:b w:val="0"/>
                <w:bCs w:val="0"/>
              </w:rPr>
              <w:t>GDPR Compliance</w:t>
            </w:r>
          </w:p>
          <w:p w14:paraId="4285F6D8" w14:textId="77777777" w:rsidR="00386ED2" w:rsidRDefault="00386ED2" w:rsidP="00386ED2">
            <w:pPr>
              <w:numPr>
                <w:ilvl w:val="0"/>
                <w:numId w:val="49"/>
              </w:numPr>
              <w:spacing w:before="100" w:beforeAutospacing="1" w:after="100" w:afterAutospacing="1"/>
            </w:pPr>
            <w:r>
              <w:rPr>
                <w:rStyle w:val="Strong"/>
              </w:rPr>
              <w:t>Overview:</w:t>
            </w:r>
            <w:r>
              <w:t xml:space="preserve"> The General Data Protection Regulation (GDPR) is a regulation in the European Union (EU) that governs how companies collect, store, and process personal data. GDPR applies to businesses handling customer data, even if the company is not based in the EU, as long as the business processes data of EU residents.</w:t>
            </w:r>
          </w:p>
          <w:p w14:paraId="285B9569" w14:textId="77777777" w:rsidR="00386ED2" w:rsidRDefault="00386ED2" w:rsidP="00386ED2">
            <w:pPr>
              <w:numPr>
                <w:ilvl w:val="0"/>
                <w:numId w:val="49"/>
              </w:numPr>
              <w:spacing w:before="100" w:beforeAutospacing="1" w:after="100" w:afterAutospacing="1"/>
            </w:pPr>
            <w:r>
              <w:rPr>
                <w:rStyle w:val="Strong"/>
              </w:rPr>
              <w:t>Key Aspects:</w:t>
            </w:r>
          </w:p>
          <w:p w14:paraId="5C7FA7EC" w14:textId="77777777" w:rsidR="00386ED2" w:rsidRDefault="00386ED2" w:rsidP="00386ED2">
            <w:pPr>
              <w:numPr>
                <w:ilvl w:val="1"/>
                <w:numId w:val="49"/>
              </w:numPr>
              <w:spacing w:before="100" w:beforeAutospacing="1" w:after="100" w:afterAutospacing="1"/>
            </w:pPr>
            <w:r>
              <w:rPr>
                <w:rStyle w:val="Strong"/>
              </w:rPr>
              <w:t>Data Minimization:</w:t>
            </w:r>
            <w:r>
              <w:t xml:space="preserve"> Only collect the data necessary for specific purposes.</w:t>
            </w:r>
          </w:p>
          <w:p w14:paraId="2859ED37" w14:textId="77777777" w:rsidR="00386ED2" w:rsidRDefault="00386ED2" w:rsidP="00386ED2">
            <w:pPr>
              <w:numPr>
                <w:ilvl w:val="1"/>
                <w:numId w:val="49"/>
              </w:numPr>
              <w:spacing w:before="100" w:beforeAutospacing="1" w:after="100" w:afterAutospacing="1"/>
            </w:pPr>
            <w:r>
              <w:rPr>
                <w:rStyle w:val="Strong"/>
              </w:rPr>
              <w:t>Data Subject Rights:</w:t>
            </w:r>
            <w:r>
              <w:t xml:space="preserve"> Customers have the right to access, correct, or delete their personal data.</w:t>
            </w:r>
          </w:p>
          <w:p w14:paraId="1CEE20B6" w14:textId="77777777" w:rsidR="00386ED2" w:rsidRDefault="00386ED2" w:rsidP="00386ED2">
            <w:pPr>
              <w:numPr>
                <w:ilvl w:val="1"/>
                <w:numId w:val="49"/>
              </w:numPr>
              <w:spacing w:before="100" w:beforeAutospacing="1" w:after="100" w:afterAutospacing="1"/>
            </w:pPr>
            <w:r>
              <w:rPr>
                <w:rStyle w:val="Strong"/>
              </w:rPr>
              <w:t>Consent:</w:t>
            </w:r>
            <w:r>
              <w:t xml:space="preserve"> Explicit consent must be obtained for data processing activities.</w:t>
            </w:r>
          </w:p>
          <w:p w14:paraId="7669B5C3" w14:textId="77777777" w:rsidR="00386ED2" w:rsidRDefault="00386ED2" w:rsidP="00386ED2">
            <w:pPr>
              <w:numPr>
                <w:ilvl w:val="1"/>
                <w:numId w:val="49"/>
              </w:numPr>
              <w:spacing w:before="100" w:beforeAutospacing="1" w:after="100" w:afterAutospacing="1"/>
            </w:pPr>
            <w:r>
              <w:rPr>
                <w:rStyle w:val="Strong"/>
              </w:rPr>
              <w:t>Storage Limitations:</w:t>
            </w:r>
            <w:r>
              <w:t xml:space="preserve"> Data should not be stored longer than necessary.</w:t>
            </w:r>
          </w:p>
          <w:p w14:paraId="506EFD43" w14:textId="77777777" w:rsidR="00386ED2" w:rsidRDefault="00386ED2" w:rsidP="00386ED2">
            <w:pPr>
              <w:numPr>
                <w:ilvl w:val="0"/>
                <w:numId w:val="49"/>
              </w:numPr>
              <w:spacing w:before="100" w:beforeAutospacing="1" w:after="100" w:afterAutospacing="1"/>
            </w:pPr>
            <w:r>
              <w:rPr>
                <w:rStyle w:val="Strong"/>
              </w:rPr>
              <w:t>Relevance to "Paws &amp; Whiskers":</w:t>
            </w:r>
            <w:r>
              <w:t xml:space="preserve"> Since the company will store customer information, including personal details (e.g., name, address, payment information), they must ensure that data is securely stored and processed in compliance with GDPR.</w:t>
            </w:r>
          </w:p>
          <w:p w14:paraId="4CF6E41B" w14:textId="77777777" w:rsidR="00386ED2" w:rsidRDefault="00386ED2" w:rsidP="00386ED2">
            <w:pPr>
              <w:pStyle w:val="Heading4"/>
            </w:pPr>
            <w:r>
              <w:rPr>
                <w:rStyle w:val="Strong"/>
                <w:b w:val="0"/>
                <w:bCs w:val="0"/>
              </w:rPr>
              <w:t>Data Protection Act (DPA) 2018</w:t>
            </w:r>
          </w:p>
          <w:p w14:paraId="3699C7CF" w14:textId="77777777" w:rsidR="00386ED2" w:rsidRDefault="00386ED2" w:rsidP="00386ED2">
            <w:pPr>
              <w:numPr>
                <w:ilvl w:val="0"/>
                <w:numId w:val="50"/>
              </w:numPr>
              <w:spacing w:before="100" w:beforeAutospacing="1" w:after="100" w:afterAutospacing="1"/>
            </w:pPr>
            <w:r>
              <w:rPr>
                <w:rStyle w:val="Strong"/>
              </w:rPr>
              <w:t>Overview:</w:t>
            </w:r>
            <w:r>
              <w:t xml:space="preserve"> The DPA 2018 is the UK's implementation of GDPR and provides additional provisions for data protection within the UK. It governs how personal data is collected, stored, and processed, with a focus on the rights of data subjects.</w:t>
            </w:r>
          </w:p>
          <w:p w14:paraId="44932E89" w14:textId="77777777" w:rsidR="00386ED2" w:rsidRDefault="00386ED2" w:rsidP="00386ED2">
            <w:pPr>
              <w:numPr>
                <w:ilvl w:val="0"/>
                <w:numId w:val="50"/>
              </w:numPr>
              <w:spacing w:before="100" w:beforeAutospacing="1" w:after="100" w:afterAutospacing="1"/>
            </w:pPr>
            <w:r>
              <w:rPr>
                <w:rStyle w:val="Strong"/>
              </w:rPr>
              <w:t>Key Aspects:</w:t>
            </w:r>
          </w:p>
          <w:p w14:paraId="5D6D0B8B" w14:textId="77777777" w:rsidR="00386ED2" w:rsidRDefault="00386ED2" w:rsidP="00386ED2">
            <w:pPr>
              <w:numPr>
                <w:ilvl w:val="1"/>
                <w:numId w:val="50"/>
              </w:numPr>
              <w:spacing w:before="100" w:beforeAutospacing="1" w:after="100" w:afterAutospacing="1"/>
            </w:pPr>
            <w:r>
              <w:rPr>
                <w:rStyle w:val="Strong"/>
              </w:rPr>
              <w:t>Data Processing Principles:</w:t>
            </w:r>
            <w:r>
              <w:t xml:space="preserve"> Personal data must be processed lawfully, transparently, and for specific purposes.</w:t>
            </w:r>
          </w:p>
          <w:p w14:paraId="3B60C22A" w14:textId="77777777" w:rsidR="00386ED2" w:rsidRDefault="00386ED2" w:rsidP="00386ED2">
            <w:pPr>
              <w:numPr>
                <w:ilvl w:val="1"/>
                <w:numId w:val="50"/>
              </w:numPr>
              <w:spacing w:before="100" w:beforeAutospacing="1" w:after="100" w:afterAutospacing="1"/>
            </w:pPr>
            <w:r>
              <w:rPr>
                <w:rStyle w:val="Strong"/>
              </w:rPr>
              <w:lastRenderedPageBreak/>
              <w:t>Security Measures:</w:t>
            </w:r>
            <w:r>
              <w:t xml:space="preserve"> Adequate security measures must be in place to protect personal data.</w:t>
            </w:r>
          </w:p>
          <w:p w14:paraId="0A05A9F7" w14:textId="77777777" w:rsidR="00386ED2" w:rsidRDefault="00386ED2" w:rsidP="00386ED2">
            <w:pPr>
              <w:numPr>
                <w:ilvl w:val="1"/>
                <w:numId w:val="50"/>
              </w:numPr>
              <w:spacing w:before="100" w:beforeAutospacing="1" w:after="100" w:afterAutospacing="1"/>
            </w:pPr>
            <w:r>
              <w:rPr>
                <w:rStyle w:val="Strong"/>
              </w:rPr>
              <w:t>Data Breach Notification:</w:t>
            </w:r>
            <w:r>
              <w:t xml:space="preserve"> Any data breaches must be reported to the relevant authorities within 72 hours.</w:t>
            </w:r>
          </w:p>
          <w:p w14:paraId="16562101" w14:textId="77777777" w:rsidR="00386ED2" w:rsidRDefault="00386ED2" w:rsidP="00386ED2">
            <w:pPr>
              <w:numPr>
                <w:ilvl w:val="0"/>
                <w:numId w:val="50"/>
              </w:numPr>
              <w:spacing w:before="100" w:beforeAutospacing="1" w:after="100" w:afterAutospacing="1"/>
            </w:pPr>
            <w:r>
              <w:rPr>
                <w:rStyle w:val="Strong"/>
              </w:rPr>
              <w:t>Relevance to "Paws &amp; Whiskers":</w:t>
            </w:r>
            <w:r>
              <w:t xml:space="preserve"> As the business operates in the UK, adherence to the DPA 2018 is crucial, especially when storing and processing sensitive customer data.</w:t>
            </w:r>
          </w:p>
          <w:p w14:paraId="013CE6A7" w14:textId="77777777" w:rsidR="00386ED2" w:rsidRDefault="00386ED2" w:rsidP="00386ED2">
            <w:pPr>
              <w:pStyle w:val="Heading4"/>
            </w:pPr>
            <w:r>
              <w:rPr>
                <w:rStyle w:val="Strong"/>
                <w:b w:val="0"/>
                <w:bCs w:val="0"/>
              </w:rPr>
              <w:t>Other Industry Standards</w:t>
            </w:r>
          </w:p>
          <w:p w14:paraId="18694C7E" w14:textId="77777777" w:rsidR="00386ED2" w:rsidRDefault="00386ED2" w:rsidP="00386ED2">
            <w:pPr>
              <w:numPr>
                <w:ilvl w:val="0"/>
                <w:numId w:val="51"/>
              </w:numPr>
              <w:spacing w:before="100" w:beforeAutospacing="1" w:after="100" w:afterAutospacing="1"/>
            </w:pPr>
            <w:r>
              <w:rPr>
                <w:rStyle w:val="Strong"/>
              </w:rPr>
              <w:t>PCI DSS (Payment Card Industry Data Security Standard):</w:t>
            </w:r>
            <w:r>
              <w:t xml:space="preserve"> If "Paws &amp; Whiskers" processes payment data (e.g., credit card information), they must comply with PCI DSS to ensure secure transactions.</w:t>
            </w:r>
          </w:p>
          <w:p w14:paraId="1AA83D9E" w14:textId="77777777" w:rsidR="00386ED2" w:rsidRDefault="00386ED2" w:rsidP="00386ED2">
            <w:pPr>
              <w:numPr>
                <w:ilvl w:val="0"/>
                <w:numId w:val="51"/>
              </w:numPr>
              <w:spacing w:before="100" w:beforeAutospacing="1" w:after="100" w:afterAutospacing="1"/>
            </w:pPr>
            <w:r>
              <w:rPr>
                <w:rStyle w:val="Strong"/>
              </w:rPr>
              <w:t>Consumer Protection Regulations:</w:t>
            </w:r>
            <w:r>
              <w:t xml:space="preserve"> Specific regulations in the pet retail industry may apply to handling customer data, especially when it involves sensitive or health-related information regarding pets.</w:t>
            </w:r>
          </w:p>
          <w:p w14:paraId="43508C16" w14:textId="77777777" w:rsidR="00386ED2" w:rsidRDefault="0071180E" w:rsidP="00386ED2">
            <w:r w:rsidRPr="0071180E">
              <w:rPr>
                <w:noProof/>
                <w14:ligatures w14:val="standardContextual"/>
              </w:rPr>
              <w:pict w14:anchorId="482A4DAB">
                <v:rect id="_x0000_i1031" alt="" style="width:451.3pt;height:.05pt;mso-width-percent:0;mso-height-percent:0;mso-width-percent:0;mso-height-percent:0" o:hralign="center" o:hrstd="t" o:hr="t" fillcolor="#a0a0a0" stroked="f"/>
              </w:pict>
            </w:r>
          </w:p>
          <w:p w14:paraId="041AF43C" w14:textId="77777777" w:rsidR="00386ED2" w:rsidRDefault="00386ED2" w:rsidP="00386ED2">
            <w:pPr>
              <w:pStyle w:val="Heading3"/>
            </w:pPr>
            <w:r>
              <w:rPr>
                <w:rStyle w:val="Strong"/>
                <w:b w:val="0"/>
                <w:bCs w:val="0"/>
              </w:rPr>
              <w:t>3. Azure Service Recommendations</w:t>
            </w:r>
          </w:p>
          <w:p w14:paraId="19186190" w14:textId="77777777" w:rsidR="00386ED2" w:rsidRDefault="00386ED2" w:rsidP="00386ED2">
            <w:pPr>
              <w:pStyle w:val="Heading4"/>
            </w:pPr>
            <w:r>
              <w:rPr>
                <w:rStyle w:val="Strong"/>
                <w:b w:val="0"/>
                <w:bCs w:val="0"/>
              </w:rPr>
              <w:t>Data Storage</w:t>
            </w:r>
          </w:p>
          <w:p w14:paraId="57639AE4" w14:textId="77777777" w:rsidR="00386ED2" w:rsidRDefault="00386ED2" w:rsidP="00386ED2">
            <w:pPr>
              <w:numPr>
                <w:ilvl w:val="0"/>
                <w:numId w:val="52"/>
              </w:numPr>
              <w:spacing w:before="100" w:beforeAutospacing="1" w:after="100" w:afterAutospacing="1"/>
            </w:pPr>
            <w:r>
              <w:rPr>
                <w:rStyle w:val="Strong"/>
              </w:rPr>
              <w:t>Azure Blob Storage:</w:t>
            </w:r>
          </w:p>
          <w:p w14:paraId="233A04E8" w14:textId="77777777" w:rsidR="00386ED2" w:rsidRDefault="00386ED2" w:rsidP="00386ED2">
            <w:pPr>
              <w:numPr>
                <w:ilvl w:val="1"/>
                <w:numId w:val="52"/>
              </w:numPr>
              <w:spacing w:before="100" w:beforeAutospacing="1" w:after="100" w:afterAutospacing="1"/>
            </w:pPr>
            <w:r>
              <w:rPr>
                <w:rStyle w:val="Strong"/>
              </w:rPr>
              <w:t>Benefits:</w:t>
            </w:r>
            <w:r>
              <w:t xml:space="preserve"> Ideal for storing large volumes of unstructured data (e.g., images, documents, logs) in a highly scalable manner. This is suitable for storing inventory images or documents.</w:t>
            </w:r>
          </w:p>
          <w:p w14:paraId="03DAF73A" w14:textId="77777777" w:rsidR="00386ED2" w:rsidRDefault="00386ED2" w:rsidP="00386ED2">
            <w:pPr>
              <w:numPr>
                <w:ilvl w:val="0"/>
                <w:numId w:val="52"/>
              </w:numPr>
              <w:spacing w:before="100" w:beforeAutospacing="1" w:after="100" w:afterAutospacing="1"/>
            </w:pPr>
            <w:r>
              <w:rPr>
                <w:rStyle w:val="Strong"/>
              </w:rPr>
              <w:t>Azure SQL Database:</w:t>
            </w:r>
          </w:p>
          <w:p w14:paraId="024B0F5E" w14:textId="77777777" w:rsidR="00386ED2" w:rsidRDefault="00386ED2" w:rsidP="00386ED2">
            <w:pPr>
              <w:numPr>
                <w:ilvl w:val="1"/>
                <w:numId w:val="52"/>
              </w:numPr>
              <w:spacing w:before="100" w:beforeAutospacing="1" w:after="100" w:afterAutospacing="1"/>
            </w:pPr>
            <w:r>
              <w:rPr>
                <w:rStyle w:val="Strong"/>
              </w:rPr>
              <w:t>Benefits:</w:t>
            </w:r>
            <w:r>
              <w:t xml:space="preserve"> A relational database service for structured data like customer records, transactions, and product inventories. It supports complex queries and offers high availability, making it a suitable choice for storing customer information, sales transactions, and pet inventory.</w:t>
            </w:r>
          </w:p>
          <w:p w14:paraId="14992B78" w14:textId="77777777" w:rsidR="00386ED2" w:rsidRDefault="00386ED2" w:rsidP="00386ED2">
            <w:pPr>
              <w:pStyle w:val="Heading4"/>
            </w:pPr>
            <w:r>
              <w:rPr>
                <w:rStyle w:val="Strong"/>
                <w:b w:val="0"/>
                <w:bCs w:val="0"/>
              </w:rPr>
              <w:t>Data Analysis Tools</w:t>
            </w:r>
          </w:p>
          <w:p w14:paraId="5325556A" w14:textId="77777777" w:rsidR="00386ED2" w:rsidRDefault="00386ED2" w:rsidP="00386ED2">
            <w:pPr>
              <w:numPr>
                <w:ilvl w:val="0"/>
                <w:numId w:val="53"/>
              </w:numPr>
              <w:spacing w:before="100" w:beforeAutospacing="1" w:after="100" w:afterAutospacing="1"/>
            </w:pPr>
            <w:r>
              <w:rPr>
                <w:rStyle w:val="Strong"/>
              </w:rPr>
              <w:t>Azure Synapse Analytics:</w:t>
            </w:r>
          </w:p>
          <w:p w14:paraId="5A4AA48A" w14:textId="77777777" w:rsidR="00386ED2" w:rsidRDefault="00386ED2" w:rsidP="00386ED2">
            <w:pPr>
              <w:numPr>
                <w:ilvl w:val="1"/>
                <w:numId w:val="53"/>
              </w:numPr>
              <w:spacing w:before="100" w:beforeAutospacing="1" w:after="100" w:afterAutospacing="1"/>
            </w:pPr>
            <w:r>
              <w:rPr>
                <w:rStyle w:val="Strong"/>
              </w:rPr>
              <w:t>Benefits:</w:t>
            </w:r>
            <w:r>
              <w:t xml:space="preserve"> This integrated analytics service would help in </w:t>
            </w:r>
            <w:proofErr w:type="spellStart"/>
            <w:r>
              <w:t>analyzing</w:t>
            </w:r>
            <w:proofErr w:type="spellEnd"/>
            <w:r>
              <w:t xml:space="preserve"> sales trends, customer </w:t>
            </w:r>
            <w:proofErr w:type="spellStart"/>
            <w:r>
              <w:t>behavior</w:t>
            </w:r>
            <w:proofErr w:type="spellEnd"/>
            <w:r>
              <w:t>, and inventory management. It combines big data and data warehousing, enabling scalable analysis of business data.</w:t>
            </w:r>
          </w:p>
          <w:p w14:paraId="7C972496" w14:textId="77777777" w:rsidR="00386ED2" w:rsidRDefault="00386ED2" w:rsidP="00386ED2">
            <w:pPr>
              <w:numPr>
                <w:ilvl w:val="0"/>
                <w:numId w:val="53"/>
              </w:numPr>
              <w:spacing w:before="100" w:beforeAutospacing="1" w:after="100" w:afterAutospacing="1"/>
            </w:pPr>
            <w:r>
              <w:rPr>
                <w:rStyle w:val="Strong"/>
              </w:rPr>
              <w:t>Azure Machine Learning:</w:t>
            </w:r>
          </w:p>
          <w:p w14:paraId="4D638242" w14:textId="77777777" w:rsidR="00386ED2" w:rsidRDefault="00386ED2" w:rsidP="00386ED2">
            <w:pPr>
              <w:numPr>
                <w:ilvl w:val="1"/>
                <w:numId w:val="53"/>
              </w:numPr>
              <w:spacing w:before="100" w:beforeAutospacing="1" w:after="100" w:afterAutospacing="1"/>
            </w:pPr>
            <w:r>
              <w:rPr>
                <w:rStyle w:val="Strong"/>
              </w:rPr>
              <w:t>Benefits:</w:t>
            </w:r>
            <w:r>
              <w:t xml:space="preserve"> This tool could be used to </w:t>
            </w:r>
            <w:proofErr w:type="spellStart"/>
            <w:r>
              <w:t>analyze</w:t>
            </w:r>
            <w:proofErr w:type="spellEnd"/>
            <w:r>
              <w:t xml:space="preserve"> customer </w:t>
            </w:r>
            <w:proofErr w:type="spellStart"/>
            <w:r>
              <w:t>behavior</w:t>
            </w:r>
            <w:proofErr w:type="spellEnd"/>
            <w:r>
              <w:t xml:space="preserve"> and predict future sales trends, providing "Paws &amp; Whiskers" with insights into customer preferences and purchasing patterns.</w:t>
            </w:r>
          </w:p>
          <w:p w14:paraId="7D88E9E0" w14:textId="77777777" w:rsidR="00386ED2" w:rsidRDefault="00386ED2" w:rsidP="00386ED2">
            <w:pPr>
              <w:pStyle w:val="Heading4"/>
            </w:pPr>
            <w:r>
              <w:rPr>
                <w:rStyle w:val="Strong"/>
                <w:b w:val="0"/>
                <w:bCs w:val="0"/>
              </w:rPr>
              <w:t>Data Integration and Automation</w:t>
            </w:r>
          </w:p>
          <w:p w14:paraId="088136A8" w14:textId="77777777" w:rsidR="00386ED2" w:rsidRDefault="00386ED2" w:rsidP="00386ED2">
            <w:pPr>
              <w:numPr>
                <w:ilvl w:val="0"/>
                <w:numId w:val="54"/>
              </w:numPr>
              <w:spacing w:before="100" w:beforeAutospacing="1" w:after="100" w:afterAutospacing="1"/>
            </w:pPr>
            <w:r>
              <w:rPr>
                <w:rStyle w:val="Strong"/>
              </w:rPr>
              <w:t>Azure Data Factory:</w:t>
            </w:r>
          </w:p>
          <w:p w14:paraId="601A7D4E" w14:textId="77777777" w:rsidR="00386ED2" w:rsidRDefault="00386ED2" w:rsidP="00386ED2">
            <w:pPr>
              <w:numPr>
                <w:ilvl w:val="1"/>
                <w:numId w:val="54"/>
              </w:numPr>
              <w:spacing w:before="100" w:beforeAutospacing="1" w:after="100" w:afterAutospacing="1"/>
            </w:pPr>
            <w:r>
              <w:rPr>
                <w:rStyle w:val="Strong"/>
              </w:rPr>
              <w:t>Benefits:</w:t>
            </w:r>
            <w:r>
              <w:t xml:space="preserve"> Azure Data Factory would automate data collection, integration, and transformation processes, making it easier to handle data from various sources like spreadsheets, databases, and cloud services. It ensures data flows efficiently into the company's data warehouses for analysis.</w:t>
            </w:r>
          </w:p>
          <w:p w14:paraId="734614F7" w14:textId="77777777" w:rsidR="00386ED2" w:rsidRDefault="0071180E" w:rsidP="00386ED2">
            <w:r w:rsidRPr="0071180E">
              <w:rPr>
                <w:noProof/>
                <w14:ligatures w14:val="standardContextual"/>
              </w:rPr>
              <w:pict w14:anchorId="19F28146">
                <v:rect id="_x0000_i1030" alt="" style="width:451.3pt;height:.05pt;mso-width-percent:0;mso-height-percent:0;mso-width-percent:0;mso-height-percent:0" o:hralign="center" o:hrstd="t" o:hr="t" fillcolor="#a0a0a0" stroked="f"/>
              </w:pict>
            </w:r>
          </w:p>
          <w:p w14:paraId="629F3CB1" w14:textId="77777777" w:rsidR="00386ED2" w:rsidRDefault="00386ED2" w:rsidP="00386ED2">
            <w:pPr>
              <w:pStyle w:val="Heading3"/>
            </w:pPr>
            <w:r>
              <w:rPr>
                <w:rStyle w:val="Strong"/>
                <w:b w:val="0"/>
                <w:bCs w:val="0"/>
              </w:rPr>
              <w:lastRenderedPageBreak/>
              <w:t>4. Data Types and Data Modelling</w:t>
            </w:r>
          </w:p>
          <w:p w14:paraId="11E840F9" w14:textId="77777777" w:rsidR="00386ED2" w:rsidRDefault="00386ED2" w:rsidP="00386ED2">
            <w:pPr>
              <w:pStyle w:val="Heading4"/>
            </w:pPr>
            <w:r>
              <w:rPr>
                <w:rStyle w:val="Strong"/>
                <w:b w:val="0"/>
                <w:bCs w:val="0"/>
              </w:rPr>
              <w:t>Data Categories</w:t>
            </w:r>
          </w:p>
          <w:p w14:paraId="16114ECD" w14:textId="77777777" w:rsidR="00386ED2" w:rsidRDefault="00386ED2" w:rsidP="00386ED2">
            <w:pPr>
              <w:numPr>
                <w:ilvl w:val="0"/>
                <w:numId w:val="55"/>
              </w:numPr>
              <w:spacing w:before="100" w:beforeAutospacing="1" w:after="100" w:afterAutospacing="1"/>
            </w:pPr>
            <w:r>
              <w:rPr>
                <w:rStyle w:val="Strong"/>
              </w:rPr>
              <w:t>Customer Data:</w:t>
            </w:r>
            <w:r>
              <w:t xml:space="preserve"> Includes personal information such as name, address, phone number, email, and purchase history.</w:t>
            </w:r>
          </w:p>
          <w:p w14:paraId="3108C6BF" w14:textId="77777777" w:rsidR="00386ED2" w:rsidRDefault="00386ED2" w:rsidP="00386ED2">
            <w:pPr>
              <w:numPr>
                <w:ilvl w:val="0"/>
                <w:numId w:val="55"/>
              </w:numPr>
              <w:spacing w:before="100" w:beforeAutospacing="1" w:after="100" w:afterAutospacing="1"/>
            </w:pPr>
            <w:r>
              <w:rPr>
                <w:rStyle w:val="Strong"/>
              </w:rPr>
              <w:t>Sales Transactions:</w:t>
            </w:r>
            <w:r>
              <w:t xml:space="preserve"> Contains details of sales such as transaction ID, date, product sold, price, and customer details.</w:t>
            </w:r>
          </w:p>
          <w:p w14:paraId="38BD50AC" w14:textId="77777777" w:rsidR="00386ED2" w:rsidRDefault="00386ED2" w:rsidP="00386ED2">
            <w:pPr>
              <w:numPr>
                <w:ilvl w:val="0"/>
                <w:numId w:val="55"/>
              </w:numPr>
              <w:spacing w:before="100" w:beforeAutospacing="1" w:after="100" w:afterAutospacing="1"/>
            </w:pPr>
            <w:r>
              <w:rPr>
                <w:rStyle w:val="Strong"/>
              </w:rPr>
              <w:t>Pet Inventory:</w:t>
            </w:r>
            <w:r>
              <w:t xml:space="preserve"> Data on available pets, their breeds, ages, health status, and prices.</w:t>
            </w:r>
          </w:p>
          <w:p w14:paraId="51CCB4AB" w14:textId="77777777" w:rsidR="00386ED2" w:rsidRDefault="00386ED2" w:rsidP="00386ED2">
            <w:pPr>
              <w:numPr>
                <w:ilvl w:val="0"/>
                <w:numId w:val="55"/>
              </w:numPr>
              <w:spacing w:before="100" w:beforeAutospacing="1" w:after="100" w:afterAutospacing="1"/>
            </w:pPr>
            <w:r>
              <w:rPr>
                <w:rStyle w:val="Strong"/>
              </w:rPr>
              <w:t>Product Data:</w:t>
            </w:r>
            <w:r>
              <w:t xml:space="preserve"> Details about products sold in the shop, such as pet food, accessories, and toys, including product categories, prices, and stock levels.</w:t>
            </w:r>
          </w:p>
          <w:p w14:paraId="353BEA53" w14:textId="77777777" w:rsidR="00386ED2" w:rsidRDefault="00386ED2" w:rsidP="00386ED2">
            <w:pPr>
              <w:pStyle w:val="Heading4"/>
            </w:pPr>
            <w:r>
              <w:rPr>
                <w:rStyle w:val="Strong"/>
                <w:b w:val="0"/>
                <w:bCs w:val="0"/>
              </w:rPr>
              <w:t>Data Modelling Approach</w:t>
            </w:r>
          </w:p>
          <w:p w14:paraId="569942B3" w14:textId="77777777" w:rsidR="00386ED2" w:rsidRDefault="00386ED2" w:rsidP="00386ED2">
            <w:pPr>
              <w:numPr>
                <w:ilvl w:val="0"/>
                <w:numId w:val="56"/>
              </w:numPr>
              <w:spacing w:before="100" w:beforeAutospacing="1" w:after="100" w:afterAutospacing="1"/>
            </w:pPr>
            <w:r>
              <w:rPr>
                <w:rStyle w:val="Strong"/>
              </w:rPr>
              <w:t>Relational Model:</w:t>
            </w:r>
            <w:r>
              <w:t xml:space="preserve"> A relational database schema will be used to structure customer, sales, pet inventory, and product data into tables.</w:t>
            </w:r>
          </w:p>
          <w:p w14:paraId="50A0B0FB" w14:textId="77777777" w:rsidR="00386ED2" w:rsidRDefault="00386ED2" w:rsidP="00386ED2">
            <w:pPr>
              <w:numPr>
                <w:ilvl w:val="1"/>
                <w:numId w:val="56"/>
              </w:numPr>
              <w:spacing w:before="100" w:beforeAutospacing="1" w:after="100" w:afterAutospacing="1"/>
            </w:pPr>
            <w:r>
              <w:rPr>
                <w:rStyle w:val="Strong"/>
              </w:rPr>
              <w:t>Entities:</w:t>
            </w:r>
            <w:r>
              <w:t xml:space="preserve"> Customer, Sales, Pet, Product.</w:t>
            </w:r>
          </w:p>
          <w:p w14:paraId="3FB272DD" w14:textId="77777777" w:rsidR="00386ED2" w:rsidRDefault="00386ED2" w:rsidP="00386ED2">
            <w:pPr>
              <w:numPr>
                <w:ilvl w:val="1"/>
                <w:numId w:val="56"/>
              </w:numPr>
              <w:spacing w:before="100" w:beforeAutospacing="1" w:after="100" w:afterAutospacing="1"/>
            </w:pPr>
            <w:r>
              <w:rPr>
                <w:rStyle w:val="Strong"/>
              </w:rPr>
              <w:t>Relationships:</w:t>
            </w:r>
            <w:r>
              <w:t xml:space="preserve"> A customer can have multiple sales transactions; a sale can involve multiple products; each product belongs to a specific category.</w:t>
            </w:r>
          </w:p>
          <w:p w14:paraId="3BED4E6B" w14:textId="77777777" w:rsidR="00386ED2" w:rsidRDefault="00386ED2" w:rsidP="00386ED2">
            <w:pPr>
              <w:numPr>
                <w:ilvl w:val="1"/>
                <w:numId w:val="56"/>
              </w:numPr>
              <w:spacing w:before="100" w:beforeAutospacing="1" w:after="100" w:afterAutospacing="1"/>
            </w:pPr>
            <w:r>
              <w:rPr>
                <w:rStyle w:val="Strong"/>
              </w:rPr>
              <w:t>Primary Keys:</w:t>
            </w:r>
            <w:r>
              <w:t xml:space="preserve"> Unique identifiers for each entity (e.g., </w:t>
            </w:r>
            <w:proofErr w:type="spellStart"/>
            <w:r>
              <w:t>CustomerID</w:t>
            </w:r>
            <w:proofErr w:type="spellEnd"/>
            <w:r>
              <w:t xml:space="preserve">, </w:t>
            </w:r>
            <w:proofErr w:type="spellStart"/>
            <w:r>
              <w:t>ProductID</w:t>
            </w:r>
            <w:proofErr w:type="spellEnd"/>
            <w:r>
              <w:t xml:space="preserve">, </w:t>
            </w:r>
            <w:proofErr w:type="spellStart"/>
            <w:r>
              <w:t>TransactionID</w:t>
            </w:r>
            <w:proofErr w:type="spellEnd"/>
            <w:r>
              <w:t>) will be used to establish relationships and ensure data integrity.</w:t>
            </w:r>
          </w:p>
          <w:p w14:paraId="19E63950" w14:textId="77777777" w:rsidR="00386ED2" w:rsidRDefault="0071180E" w:rsidP="00386ED2">
            <w:r w:rsidRPr="0071180E">
              <w:rPr>
                <w:noProof/>
                <w14:ligatures w14:val="standardContextual"/>
              </w:rPr>
              <w:pict w14:anchorId="07562057">
                <v:rect id="_x0000_i1029" alt="" style="width:451.3pt;height:.05pt;mso-width-percent:0;mso-height-percent:0;mso-width-percent:0;mso-height-percent:0" o:hralign="center" o:hrstd="t" o:hr="t" fillcolor="#a0a0a0" stroked="f"/>
              </w:pict>
            </w:r>
          </w:p>
          <w:p w14:paraId="30316EC1" w14:textId="77777777" w:rsidR="00386ED2" w:rsidRDefault="00386ED2" w:rsidP="00386ED2">
            <w:pPr>
              <w:pStyle w:val="Heading3"/>
            </w:pPr>
            <w:r>
              <w:rPr>
                <w:rStyle w:val="Strong"/>
                <w:b w:val="0"/>
                <w:bCs w:val="0"/>
              </w:rPr>
              <w:t>5. Data Storage Formats and Structures in Azure</w:t>
            </w:r>
          </w:p>
          <w:p w14:paraId="7372C0E5" w14:textId="77777777" w:rsidR="00386ED2" w:rsidRDefault="00386ED2" w:rsidP="00386ED2">
            <w:pPr>
              <w:pStyle w:val="Heading4"/>
            </w:pPr>
            <w:r>
              <w:rPr>
                <w:rStyle w:val="Strong"/>
                <w:b w:val="0"/>
                <w:bCs w:val="0"/>
              </w:rPr>
              <w:t>Data Formats</w:t>
            </w:r>
          </w:p>
          <w:p w14:paraId="145F08C8" w14:textId="77777777" w:rsidR="00386ED2" w:rsidRDefault="00386ED2" w:rsidP="00386ED2">
            <w:pPr>
              <w:numPr>
                <w:ilvl w:val="0"/>
                <w:numId w:val="57"/>
              </w:numPr>
              <w:spacing w:before="100" w:beforeAutospacing="1" w:after="100" w:afterAutospacing="1"/>
            </w:pPr>
            <w:r>
              <w:rPr>
                <w:rStyle w:val="Strong"/>
              </w:rPr>
              <w:t>CSV (Comma-Separated Values):</w:t>
            </w:r>
            <w:r>
              <w:t xml:space="preserve"> Recommended for importing raw data (e.g., bulk uploads of customer or transaction data).</w:t>
            </w:r>
          </w:p>
          <w:p w14:paraId="1CE0903D" w14:textId="77777777" w:rsidR="00386ED2" w:rsidRDefault="00386ED2" w:rsidP="00386ED2">
            <w:pPr>
              <w:numPr>
                <w:ilvl w:val="0"/>
                <w:numId w:val="57"/>
              </w:numPr>
              <w:spacing w:before="100" w:beforeAutospacing="1" w:after="100" w:afterAutospacing="1"/>
            </w:pPr>
            <w:r>
              <w:rPr>
                <w:rStyle w:val="Strong"/>
              </w:rPr>
              <w:t>JSON (JavaScript Object Notation):</w:t>
            </w:r>
            <w:r>
              <w:t xml:space="preserve"> Suitable for storing structured data like customer preferences or transaction details.</w:t>
            </w:r>
          </w:p>
          <w:p w14:paraId="6E0A34BF" w14:textId="77777777" w:rsidR="00386ED2" w:rsidRDefault="00386ED2" w:rsidP="00386ED2">
            <w:pPr>
              <w:numPr>
                <w:ilvl w:val="0"/>
                <w:numId w:val="57"/>
              </w:numPr>
              <w:spacing w:before="100" w:beforeAutospacing="1" w:after="100" w:afterAutospacing="1"/>
            </w:pPr>
            <w:r>
              <w:rPr>
                <w:rStyle w:val="Strong"/>
              </w:rPr>
              <w:t>Parquet:</w:t>
            </w:r>
            <w:r>
              <w:t xml:space="preserve"> A columnar storage format ideal for analytics due to its compression and performance advantages when processing large datasets.</w:t>
            </w:r>
          </w:p>
          <w:p w14:paraId="18967342" w14:textId="77777777" w:rsidR="00386ED2" w:rsidRDefault="00386ED2" w:rsidP="00386ED2">
            <w:pPr>
              <w:pStyle w:val="Heading4"/>
            </w:pPr>
            <w:r>
              <w:rPr>
                <w:rStyle w:val="Strong"/>
                <w:b w:val="0"/>
                <w:bCs w:val="0"/>
              </w:rPr>
              <w:t>Data Security and Encryption</w:t>
            </w:r>
          </w:p>
          <w:p w14:paraId="5ED065CB" w14:textId="77777777" w:rsidR="00386ED2" w:rsidRDefault="00386ED2" w:rsidP="00386ED2">
            <w:pPr>
              <w:numPr>
                <w:ilvl w:val="0"/>
                <w:numId w:val="58"/>
              </w:numPr>
              <w:spacing w:before="100" w:beforeAutospacing="1" w:after="100" w:afterAutospacing="1"/>
            </w:pPr>
            <w:r>
              <w:rPr>
                <w:rStyle w:val="Strong"/>
              </w:rPr>
              <w:t>Encryption in Transit and at Rest:</w:t>
            </w:r>
            <w:r>
              <w:t xml:space="preserve"> Azure provides built-in encryption to protect data both while it's being transferred and while stored. Data should be encrypted using Azure Storage Service Encryption (SSE) and Azure SQL Transparent Data Encryption (TDE).</w:t>
            </w:r>
          </w:p>
          <w:p w14:paraId="7BDE0D23" w14:textId="77777777" w:rsidR="00386ED2" w:rsidRDefault="00386ED2" w:rsidP="00386ED2">
            <w:pPr>
              <w:numPr>
                <w:ilvl w:val="0"/>
                <w:numId w:val="58"/>
              </w:numPr>
              <w:spacing w:before="100" w:beforeAutospacing="1" w:after="100" w:afterAutospacing="1"/>
            </w:pPr>
            <w:r>
              <w:rPr>
                <w:rStyle w:val="Strong"/>
              </w:rPr>
              <w:t>Access Controls:</w:t>
            </w:r>
            <w:r>
              <w:t xml:space="preserve"> Implement Azure role-based access control (RBAC) to ensure that only authorized users can access specific datasets.</w:t>
            </w:r>
          </w:p>
          <w:p w14:paraId="10AAE33D" w14:textId="77777777" w:rsidR="00386ED2" w:rsidRDefault="0071180E" w:rsidP="00386ED2">
            <w:r w:rsidRPr="0071180E">
              <w:rPr>
                <w:noProof/>
                <w14:ligatures w14:val="standardContextual"/>
              </w:rPr>
              <w:pict w14:anchorId="0E236F24">
                <v:rect id="_x0000_i1028" alt="" style="width:451.3pt;height:.05pt;mso-width-percent:0;mso-height-percent:0;mso-width-percent:0;mso-height-percent:0" o:hralign="center" o:hrstd="t" o:hr="t" fillcolor="#a0a0a0" stroked="f"/>
              </w:pict>
            </w:r>
          </w:p>
          <w:p w14:paraId="06DC67D1" w14:textId="77777777" w:rsidR="00386ED2" w:rsidRDefault="00386ED2" w:rsidP="00386ED2">
            <w:pPr>
              <w:pStyle w:val="Heading3"/>
            </w:pPr>
            <w:r>
              <w:rPr>
                <w:rStyle w:val="Strong"/>
                <w:b w:val="0"/>
                <w:bCs w:val="0"/>
              </w:rPr>
              <w:t>6. Additional Considerations</w:t>
            </w:r>
          </w:p>
          <w:p w14:paraId="5087696F" w14:textId="77777777" w:rsidR="00386ED2" w:rsidRDefault="00386ED2" w:rsidP="00386ED2">
            <w:pPr>
              <w:pStyle w:val="Heading4"/>
            </w:pPr>
            <w:r>
              <w:rPr>
                <w:rStyle w:val="Strong"/>
                <w:b w:val="0"/>
                <w:bCs w:val="0"/>
              </w:rPr>
              <w:t>Backup and Disaster Recovery</w:t>
            </w:r>
          </w:p>
          <w:p w14:paraId="75E49D1D" w14:textId="77777777" w:rsidR="00386ED2" w:rsidRDefault="00386ED2" w:rsidP="00386ED2">
            <w:pPr>
              <w:numPr>
                <w:ilvl w:val="0"/>
                <w:numId w:val="59"/>
              </w:numPr>
              <w:spacing w:before="100" w:beforeAutospacing="1" w:after="100" w:afterAutospacing="1"/>
            </w:pPr>
            <w:r>
              <w:rPr>
                <w:rStyle w:val="Strong"/>
              </w:rPr>
              <w:t>Azure Backup:</w:t>
            </w:r>
            <w:r>
              <w:t xml:space="preserve"> Ensure that data is regularly backed up using Azure Backup, which provides secure and scalable solutions for disaster recovery.</w:t>
            </w:r>
          </w:p>
          <w:p w14:paraId="5E6C60E9" w14:textId="77777777" w:rsidR="00386ED2" w:rsidRDefault="00386ED2" w:rsidP="00386ED2">
            <w:pPr>
              <w:numPr>
                <w:ilvl w:val="0"/>
                <w:numId w:val="59"/>
              </w:numPr>
              <w:spacing w:before="100" w:beforeAutospacing="1" w:after="100" w:afterAutospacing="1"/>
            </w:pPr>
            <w:r>
              <w:rPr>
                <w:rStyle w:val="Strong"/>
              </w:rPr>
              <w:t>Azure Site Recovery:</w:t>
            </w:r>
            <w:r>
              <w:t xml:space="preserve"> Use Azure Site Recovery to replicate critical workloads and protect against data </w:t>
            </w:r>
            <w:proofErr w:type="spellStart"/>
            <w:r>
              <w:t>center</w:t>
            </w:r>
            <w:proofErr w:type="spellEnd"/>
            <w:r>
              <w:t xml:space="preserve"> outages.</w:t>
            </w:r>
          </w:p>
          <w:p w14:paraId="7ECEC2C0" w14:textId="77777777" w:rsidR="00386ED2" w:rsidRDefault="00386ED2" w:rsidP="00386ED2">
            <w:pPr>
              <w:pStyle w:val="Heading4"/>
            </w:pPr>
            <w:r>
              <w:rPr>
                <w:rStyle w:val="Strong"/>
                <w:b w:val="0"/>
                <w:bCs w:val="0"/>
              </w:rPr>
              <w:lastRenderedPageBreak/>
              <w:t>Data Visualisation</w:t>
            </w:r>
          </w:p>
          <w:p w14:paraId="5D124678" w14:textId="77777777" w:rsidR="00386ED2" w:rsidRDefault="00386ED2" w:rsidP="00386ED2">
            <w:pPr>
              <w:numPr>
                <w:ilvl w:val="0"/>
                <w:numId w:val="60"/>
              </w:numPr>
              <w:spacing w:before="100" w:beforeAutospacing="1" w:after="100" w:afterAutospacing="1"/>
            </w:pPr>
            <w:r>
              <w:rPr>
                <w:rStyle w:val="Strong"/>
              </w:rPr>
              <w:t>Power BI:</w:t>
            </w:r>
            <w:r>
              <w:t xml:space="preserve"> Azure integrates seamlessly with Power BI, enabling "Paws &amp; Whiskers" to create real-time dashboards for monitoring sales trends, inventory levels, and customer </w:t>
            </w:r>
            <w:proofErr w:type="spellStart"/>
            <w:r>
              <w:t>behavior</w:t>
            </w:r>
            <w:proofErr w:type="spellEnd"/>
            <w:r>
              <w:t>. This would empower the management team with actionable insights.</w:t>
            </w:r>
          </w:p>
          <w:p w14:paraId="21265A10" w14:textId="77777777" w:rsidR="00386ED2" w:rsidRDefault="00386ED2" w:rsidP="00386ED2">
            <w:pPr>
              <w:pStyle w:val="Heading4"/>
            </w:pPr>
            <w:r>
              <w:rPr>
                <w:rStyle w:val="Strong"/>
                <w:b w:val="0"/>
                <w:bCs w:val="0"/>
              </w:rPr>
              <w:t>Future Scalability</w:t>
            </w:r>
          </w:p>
          <w:p w14:paraId="5759E3F0" w14:textId="77777777" w:rsidR="00386ED2" w:rsidRDefault="00386ED2" w:rsidP="00386ED2">
            <w:pPr>
              <w:numPr>
                <w:ilvl w:val="0"/>
                <w:numId w:val="61"/>
              </w:numPr>
              <w:spacing w:before="100" w:beforeAutospacing="1" w:after="100" w:afterAutospacing="1"/>
            </w:pPr>
            <w:r>
              <w:rPr>
                <w:rStyle w:val="Strong"/>
              </w:rPr>
              <w:t>Scalable Services:</w:t>
            </w:r>
            <w:r>
              <w:t xml:space="preserve"> Azure’s flexible architecture allows the business to scale its data storage and analysis capabilities as the business grows. With services like Azure Synapse Analytics and Azure SQL Database, the company can easily manage larger datasets and more complex analyses as its customer base expands.</w:t>
            </w:r>
          </w:p>
          <w:p w14:paraId="2E8A5D02" w14:textId="77777777" w:rsidR="00386ED2" w:rsidRDefault="0071180E" w:rsidP="00386ED2">
            <w:r w:rsidRPr="0071180E">
              <w:rPr>
                <w:noProof/>
                <w14:ligatures w14:val="standardContextual"/>
              </w:rPr>
              <w:pict w14:anchorId="006B8123">
                <v:rect id="_x0000_i1027" alt="" style="width:451.3pt;height:.05pt;mso-width-percent:0;mso-height-percent:0;mso-width-percent:0;mso-height-percent:0" o:hralign="center" o:hrstd="t" o:hr="t" fillcolor="#a0a0a0" stroked="f"/>
              </w:pict>
            </w:r>
          </w:p>
          <w:p w14:paraId="0D1EE202" w14:textId="77777777" w:rsidR="00386ED2" w:rsidRDefault="00386ED2" w:rsidP="00386ED2">
            <w:pPr>
              <w:pStyle w:val="Heading3"/>
            </w:pPr>
            <w:r>
              <w:rPr>
                <w:rStyle w:val="Strong"/>
                <w:b w:val="0"/>
                <w:bCs w:val="0"/>
              </w:rPr>
              <w:t>7. Conclusion</w:t>
            </w:r>
          </w:p>
          <w:p w14:paraId="74D116C1" w14:textId="77777777" w:rsidR="00386ED2" w:rsidRDefault="00386ED2" w:rsidP="00386ED2">
            <w:pPr>
              <w:spacing w:before="100" w:beforeAutospacing="1" w:after="100" w:afterAutospacing="1"/>
            </w:pPr>
            <w:r>
              <w:t xml:space="preserve">The implementation of Microsoft Azure provides "Paws &amp; Whiskers" with the tools needed to securely store, </w:t>
            </w:r>
            <w:proofErr w:type="spellStart"/>
            <w:r>
              <w:t>analyze</w:t>
            </w:r>
            <w:proofErr w:type="spellEnd"/>
            <w:r>
              <w:t>, and integrate business data. By adhering to relevant data protection laws and leveraging Azure’s advanced services, the company can enhance operational efficiency and make informed, data-driven decisions to support business growth.</w:t>
            </w:r>
          </w:p>
          <w:p w14:paraId="1462D484" w14:textId="77777777" w:rsidR="00386ED2" w:rsidRDefault="0071180E" w:rsidP="00386ED2">
            <w:r w:rsidRPr="0071180E">
              <w:rPr>
                <w:noProof/>
                <w14:ligatures w14:val="standardContextual"/>
              </w:rPr>
              <w:pict w14:anchorId="3745D303">
                <v:rect id="_x0000_i1026" alt="" style="width:451.3pt;height:.05pt;mso-width-percent:0;mso-height-percent:0;mso-width-percent:0;mso-height-percent:0" o:hralign="center" o:hrstd="t" o:hr="t" fillcolor="#a0a0a0" stroked="f"/>
              </w:pict>
            </w:r>
          </w:p>
          <w:p w14:paraId="2E7F7CBC" w14:textId="77777777" w:rsidR="00386ED2" w:rsidRDefault="00386ED2" w:rsidP="00386ED2">
            <w:pPr>
              <w:pStyle w:val="Heading3"/>
            </w:pPr>
            <w:r>
              <w:rPr>
                <w:rStyle w:val="Strong"/>
                <w:b w:val="0"/>
                <w:bCs w:val="0"/>
              </w:rPr>
              <w:t>References</w:t>
            </w:r>
          </w:p>
          <w:p w14:paraId="6BE0F549" w14:textId="77777777" w:rsidR="00386ED2" w:rsidRDefault="00386ED2" w:rsidP="00386ED2">
            <w:pPr>
              <w:numPr>
                <w:ilvl w:val="0"/>
                <w:numId w:val="62"/>
              </w:numPr>
              <w:spacing w:before="100" w:beforeAutospacing="1" w:after="100" w:afterAutospacing="1"/>
            </w:pPr>
            <w:r>
              <w:t>General Data Protection Regulation (GDPR) (EU) 2016/679</w:t>
            </w:r>
          </w:p>
          <w:p w14:paraId="302EEC2E" w14:textId="77777777" w:rsidR="00386ED2" w:rsidRDefault="00386ED2" w:rsidP="00386ED2">
            <w:pPr>
              <w:numPr>
                <w:ilvl w:val="0"/>
                <w:numId w:val="62"/>
              </w:numPr>
              <w:spacing w:before="100" w:beforeAutospacing="1" w:after="100" w:afterAutospacing="1"/>
            </w:pPr>
            <w:r>
              <w:t>Data Protection Act 2018 (UK)</w:t>
            </w:r>
          </w:p>
          <w:p w14:paraId="13276187" w14:textId="77777777" w:rsidR="00386ED2" w:rsidRDefault="00386ED2" w:rsidP="00386ED2">
            <w:pPr>
              <w:numPr>
                <w:ilvl w:val="0"/>
                <w:numId w:val="62"/>
              </w:numPr>
              <w:spacing w:before="100" w:beforeAutospacing="1" w:after="100" w:afterAutospacing="1"/>
            </w:pPr>
            <w:r>
              <w:t xml:space="preserve">Azure Documentation: </w:t>
            </w:r>
            <w:hyperlink r:id="rId19" w:tgtFrame="_new" w:history="1">
              <w:r>
                <w:rPr>
                  <w:rStyle w:val="Hyperlink"/>
                </w:rPr>
                <w:t>https://docs.microsoft.com/en-us/azure/</w:t>
              </w:r>
            </w:hyperlink>
          </w:p>
          <w:p w14:paraId="68D53016" w14:textId="77777777" w:rsidR="00386ED2" w:rsidRDefault="00386ED2" w:rsidP="00386ED2">
            <w:pPr>
              <w:numPr>
                <w:ilvl w:val="0"/>
                <w:numId w:val="62"/>
              </w:numPr>
              <w:spacing w:before="100" w:beforeAutospacing="1" w:after="100" w:afterAutospacing="1"/>
            </w:pPr>
            <w:r>
              <w:t>Payment Card Industry Data Security Standard (PCI DSS)</w:t>
            </w:r>
          </w:p>
          <w:p w14:paraId="55A2B719" w14:textId="77777777" w:rsidR="00386ED2" w:rsidRDefault="0071180E" w:rsidP="00386ED2">
            <w:r w:rsidRPr="0071180E">
              <w:rPr>
                <w:noProof/>
                <w14:ligatures w14:val="standardContextual"/>
              </w:rPr>
              <w:pict w14:anchorId="0CBCF5E2">
                <v:rect id="_x0000_i1025" alt="" style="width:451.3pt;height:.05pt;mso-width-percent:0;mso-height-percent:0;mso-width-percent:0;mso-height-percent:0" o:hralign="center" o:hrstd="t" o:hr="t" fillcolor="#a0a0a0" stroked="f"/>
              </w:pict>
            </w:r>
          </w:p>
          <w:p w14:paraId="5AB34088" w14:textId="774E3585" w:rsidR="5B22DC51" w:rsidRDefault="5B22DC51" w:rsidP="5B22DC51"/>
          <w:p w14:paraId="29A74B53" w14:textId="27F09741" w:rsidR="5B22DC51" w:rsidRDefault="5B22DC51" w:rsidP="5B22DC51"/>
          <w:p w14:paraId="120ECB88" w14:textId="0D391454" w:rsidR="5B22DC51" w:rsidRDefault="5B22DC51" w:rsidP="5B22DC51"/>
          <w:p w14:paraId="64A0A5A4" w14:textId="61F7C7FB" w:rsidR="5B22DC51" w:rsidRDefault="5B22DC51" w:rsidP="5B22DC51"/>
          <w:p w14:paraId="3E78124E" w14:textId="754D8D0F" w:rsidR="5B22DC51" w:rsidRDefault="5B22DC51" w:rsidP="5B22DC51"/>
          <w:p w14:paraId="2F8F3DBC" w14:textId="3D21FD89" w:rsidR="5B22DC51" w:rsidRDefault="5B22DC51" w:rsidP="5B22DC51"/>
          <w:p w14:paraId="6364A81C" w14:textId="5AC361A3" w:rsidR="5B22DC51" w:rsidRDefault="5B22DC51" w:rsidP="5B22DC51"/>
          <w:p w14:paraId="03F65966" w14:textId="3E954A81" w:rsidR="5B22DC51" w:rsidRDefault="5B22DC51" w:rsidP="5B22DC51"/>
          <w:p w14:paraId="74607735" w14:textId="2CC529D8" w:rsidR="5B22DC51" w:rsidRDefault="5B22DC51" w:rsidP="5B22DC51"/>
          <w:p w14:paraId="05175B54" w14:textId="5F8C6BC9" w:rsidR="5B22DC51" w:rsidRDefault="5B22DC51" w:rsidP="5B22DC51"/>
          <w:p w14:paraId="4E8DCAD1" w14:textId="10F9479B" w:rsidR="5B22DC51" w:rsidRDefault="5B22DC51" w:rsidP="5B22DC51"/>
          <w:p w14:paraId="1AC09AD9" w14:textId="539F2FE1" w:rsidR="5B22DC51" w:rsidRDefault="5B22DC51" w:rsidP="5B22DC51"/>
          <w:p w14:paraId="44B50D16" w14:textId="36A12CCE" w:rsidR="5B22DC51" w:rsidRDefault="5B22DC51" w:rsidP="5B22DC51"/>
          <w:p w14:paraId="4AE59109" w14:textId="4D1F0D87" w:rsidR="5B22DC51" w:rsidRDefault="5B22DC51" w:rsidP="5B22DC51"/>
          <w:p w14:paraId="7763D3B3" w14:textId="26F32184" w:rsidR="5B22DC51" w:rsidRDefault="5B22DC51" w:rsidP="5B22DC51"/>
          <w:p w14:paraId="127ECE9A" w14:textId="15FBD4E7" w:rsidR="5B22DC51" w:rsidRDefault="5B22DC51" w:rsidP="5B22DC51"/>
          <w:p w14:paraId="28013224" w14:textId="55E956D1" w:rsidR="5B22DC51" w:rsidRDefault="5B22DC51" w:rsidP="5B22DC51"/>
          <w:p w14:paraId="44DF154E" w14:textId="77CFE1B6" w:rsidR="5B22DC51" w:rsidRDefault="5B22DC51" w:rsidP="5B22DC51"/>
          <w:p w14:paraId="16EF57C2" w14:textId="2F5AA79E" w:rsidR="5B22DC51" w:rsidRDefault="5B22DC51" w:rsidP="5B22DC51"/>
          <w:p w14:paraId="17BC4FDE" w14:textId="46957062" w:rsidR="5B22DC51" w:rsidRDefault="5B22DC51" w:rsidP="5B22DC51"/>
          <w:p w14:paraId="758F1F4D" w14:textId="3C0E2E3B" w:rsidR="5B22DC51" w:rsidRDefault="5B22DC51" w:rsidP="5B22DC51"/>
          <w:p w14:paraId="38C344DE" w14:textId="58182C58" w:rsidR="5B22DC51" w:rsidRDefault="5B22DC51" w:rsidP="5B22DC51"/>
          <w:p w14:paraId="3CB0A4E8" w14:textId="02136859" w:rsidR="5B22DC51" w:rsidRDefault="5B22DC51" w:rsidP="5B22DC51"/>
          <w:p w14:paraId="0D181956" w14:textId="70218887" w:rsidR="5B22DC51" w:rsidRDefault="5B22DC51" w:rsidP="5B22DC51"/>
          <w:p w14:paraId="4EA36F26" w14:textId="0468E539" w:rsidR="5B22DC51" w:rsidRDefault="5B22DC51" w:rsidP="5B22DC51"/>
          <w:p w14:paraId="38B3CED0" w14:textId="7446A22C" w:rsidR="5B22DC51" w:rsidRDefault="5B22DC51" w:rsidP="5B22DC51"/>
          <w:p w14:paraId="5949030E" w14:textId="460D2AF0" w:rsidR="5B22DC51" w:rsidRDefault="5B22DC51" w:rsidP="5B22DC51"/>
          <w:p w14:paraId="64E512C1" w14:textId="409239F9" w:rsidR="5B22DC51" w:rsidRDefault="5B22DC51" w:rsidP="5B22DC51"/>
          <w:p w14:paraId="594FC03D" w14:textId="6036A1F9" w:rsidR="5B22DC51" w:rsidRDefault="5B22DC51" w:rsidP="5B22DC51"/>
          <w:p w14:paraId="32175492" w14:textId="10E7509A" w:rsidR="5B22DC51" w:rsidRDefault="5B22DC51" w:rsidP="5B22DC51"/>
          <w:p w14:paraId="515092EC" w14:textId="7B7FEF7F" w:rsidR="5B22DC51" w:rsidRDefault="5B22DC51" w:rsidP="5B22DC51"/>
          <w:p w14:paraId="05E6D306" w14:textId="7C4FA6BA" w:rsidR="5B22DC51" w:rsidRDefault="5B22DC51" w:rsidP="5B22DC51"/>
          <w:p w14:paraId="61E37FF4" w14:textId="18DA4B26" w:rsidR="5B22DC51" w:rsidRDefault="5B22DC51" w:rsidP="5B22DC51"/>
          <w:p w14:paraId="188A6B98" w14:textId="3FE1FCE4" w:rsidR="5B22DC51" w:rsidRDefault="5B22DC51" w:rsidP="5B22DC51"/>
          <w:p w14:paraId="2502A697" w14:textId="14726200" w:rsidR="5B22DC51" w:rsidRDefault="5B22DC51" w:rsidP="5B22DC51"/>
          <w:p w14:paraId="4AB5C435" w14:textId="010DAFF9" w:rsidR="5B22DC51" w:rsidRDefault="5B22DC51" w:rsidP="5B22DC51"/>
          <w:p w14:paraId="0754CD35" w14:textId="203BD0AA" w:rsidR="5B22DC51" w:rsidRDefault="5B22DC51" w:rsidP="5B22DC51"/>
          <w:p w14:paraId="4B9D280C" w14:textId="0203B576" w:rsidR="5B22DC51" w:rsidRDefault="5B22DC51" w:rsidP="5B22DC51"/>
          <w:p w14:paraId="2E1E35D0" w14:textId="18984AA5" w:rsidR="5B22DC51" w:rsidRDefault="5B22DC51" w:rsidP="5B22DC51"/>
          <w:p w14:paraId="33A1B6C9" w14:textId="4A325F43" w:rsidR="5B22DC51" w:rsidRDefault="5B22DC51" w:rsidP="5B22DC51"/>
          <w:p w14:paraId="42765BC7" w14:textId="6021A332" w:rsidR="5B22DC51" w:rsidRDefault="5B22DC51" w:rsidP="5B22DC51"/>
          <w:p w14:paraId="2E695ABA" w14:textId="77C4303E" w:rsidR="5B22DC51" w:rsidRDefault="5B22DC51" w:rsidP="5B22DC51"/>
          <w:p w14:paraId="30361F27" w14:textId="59E5ECBA" w:rsidR="5B22DC51" w:rsidRDefault="5B22DC51" w:rsidP="5B22DC51"/>
          <w:p w14:paraId="2428F891" w14:textId="18DAF096" w:rsidR="5B22DC51" w:rsidRDefault="5B22DC51" w:rsidP="5B22DC51"/>
          <w:p w14:paraId="75418EA8" w14:textId="49138A7E" w:rsidR="5B22DC51" w:rsidRDefault="5B22DC51" w:rsidP="5B22DC51"/>
          <w:p w14:paraId="10A8ABFC" w14:textId="37D3046E" w:rsidR="5B22DC51" w:rsidRDefault="5B22DC51" w:rsidP="5B22DC51"/>
          <w:p w14:paraId="22171B22" w14:textId="2417C462" w:rsidR="5B22DC51" w:rsidRDefault="5B22DC51" w:rsidP="5B22DC51"/>
          <w:p w14:paraId="5AB29EC2" w14:textId="72CAC0C8" w:rsidR="5B22DC51" w:rsidRDefault="5B22DC51" w:rsidP="5B22DC51"/>
          <w:p w14:paraId="04EFC26F" w14:textId="7C300B81" w:rsidR="5B22DC51" w:rsidRDefault="5B22DC51" w:rsidP="5B22DC51"/>
          <w:p w14:paraId="1F019CF7" w14:textId="2B885E05" w:rsidR="5B22DC51" w:rsidRDefault="5B22DC51" w:rsidP="5B22DC51"/>
          <w:p w14:paraId="1A879008" w14:textId="272103E4" w:rsidR="5B22DC51" w:rsidRDefault="5B22DC51" w:rsidP="5B22DC51"/>
          <w:p w14:paraId="203D74E2" w14:textId="640AE95F" w:rsidR="5B22DC51" w:rsidRDefault="5B22DC51" w:rsidP="5B22DC51"/>
          <w:p w14:paraId="7EB5F02B" w14:textId="4054CB16" w:rsidR="5B22DC51" w:rsidRDefault="5B22DC51" w:rsidP="5B22DC51"/>
          <w:p w14:paraId="0742619F" w14:textId="70B87CCF" w:rsidR="5B22DC51" w:rsidRDefault="5B22DC51" w:rsidP="5B22DC51"/>
          <w:p w14:paraId="5862AFD8" w14:textId="1DA9A375" w:rsidR="5B22DC51" w:rsidRDefault="5B22DC51" w:rsidP="5B22DC51"/>
          <w:p w14:paraId="6D4C1472" w14:textId="7F85F96F" w:rsidR="5B22DC51" w:rsidRDefault="5B22DC51" w:rsidP="5B22DC51"/>
          <w:p w14:paraId="5A3DE929" w14:textId="05C81056" w:rsidR="5B22DC51" w:rsidRDefault="5B22DC51" w:rsidP="5B22DC51"/>
          <w:p w14:paraId="1EAAB73F" w14:textId="79C8B0DC" w:rsidR="5B22DC51" w:rsidRDefault="5B22DC51" w:rsidP="5B22DC51"/>
          <w:p w14:paraId="665EA728" w14:textId="6A8CDEB8" w:rsidR="5B22DC51" w:rsidRDefault="5B22DC51" w:rsidP="5B22DC51"/>
          <w:p w14:paraId="4FB8D658" w14:textId="43907C12" w:rsidR="5B22DC51" w:rsidRDefault="5B22DC51" w:rsidP="5B22DC51"/>
          <w:p w14:paraId="387AE182" w14:textId="365944C7" w:rsidR="5B22DC51" w:rsidRDefault="5B22DC51" w:rsidP="5B22DC51"/>
          <w:p w14:paraId="349C1105" w14:textId="06111766" w:rsidR="5B22DC51" w:rsidRDefault="5B22DC51" w:rsidP="5B22DC51"/>
          <w:p w14:paraId="76E99F3D" w14:textId="55A37CB8" w:rsidR="5B22DC51" w:rsidRDefault="5B22DC51" w:rsidP="5B22DC51"/>
          <w:p w14:paraId="0452EB26" w14:textId="3EB4A373" w:rsidR="5B22DC51" w:rsidRDefault="5B22DC51" w:rsidP="5B22DC51"/>
          <w:p w14:paraId="383A5C1B" w14:textId="480D19AB" w:rsidR="5B22DC51" w:rsidRDefault="5B22DC51" w:rsidP="5B22DC51"/>
          <w:p w14:paraId="0C133BF9" w14:textId="621F358F" w:rsidR="5B22DC51" w:rsidRDefault="5B22DC51" w:rsidP="5B22DC51"/>
          <w:p w14:paraId="789767B9" w14:textId="664C2689" w:rsidR="5B22DC51" w:rsidRDefault="5B22DC51" w:rsidP="5B22DC51"/>
          <w:p w14:paraId="0D02520C" w14:textId="1BF56FDB" w:rsidR="5B22DC51" w:rsidRDefault="5B22DC51" w:rsidP="5B22DC51"/>
          <w:p w14:paraId="5F0574B7" w14:textId="42142D02" w:rsidR="5B22DC51" w:rsidRDefault="5B22DC51" w:rsidP="5B22DC51"/>
          <w:p w14:paraId="1778F0B2" w14:textId="19A9AD53" w:rsidR="5B22DC51" w:rsidRDefault="5B22DC51" w:rsidP="5B22DC51"/>
          <w:p w14:paraId="4CDAE265" w14:textId="27EB45BB" w:rsidR="5B22DC51" w:rsidRDefault="5B22DC51" w:rsidP="5B22DC51"/>
        </w:tc>
      </w:tr>
    </w:tbl>
    <w:p w14:paraId="7E1A5C75" w14:textId="3DBD6ED4" w:rsidR="5B22DC51" w:rsidRDefault="5B22DC51"/>
    <w:p w14:paraId="4863AD1C" w14:textId="636503B3" w:rsidR="5B22DC51" w:rsidRDefault="5B22DC51"/>
    <w:p w14:paraId="35E73C11" w14:textId="76659F49" w:rsidR="5B22DC51" w:rsidRDefault="5B22DC51"/>
    <w:p w14:paraId="2DF92DED" w14:textId="69AB9B01" w:rsidR="5B22DC51" w:rsidRDefault="5B22DC51"/>
    <w:p w14:paraId="286C77C0" w14:textId="09F01DD5" w:rsidR="5B22DC51" w:rsidRDefault="5B22DC51"/>
    <w:p w14:paraId="6ADA9344" w14:textId="78317D51" w:rsidR="5B22DC51" w:rsidRDefault="5B22DC51"/>
    <w:p w14:paraId="6050F9CB" w14:textId="591B8988" w:rsidR="5B22DC51" w:rsidRDefault="5B22DC51"/>
    <w:p w14:paraId="6C362F4D" w14:textId="39AE582F" w:rsidR="5B22DC51" w:rsidRDefault="5B22DC51"/>
    <w:p w14:paraId="7F576925" w14:textId="6F4B3ED4" w:rsidR="404954BD" w:rsidRDefault="404954BD" w:rsidP="404954BD">
      <w:pPr>
        <w:pStyle w:val="paragraph"/>
        <w:spacing w:before="0" w:beforeAutospacing="0" w:after="0" w:afterAutospacing="0"/>
        <w:rPr>
          <w:rStyle w:val="eop"/>
          <w:rFonts w:asciiTheme="minorHAnsi" w:hAnsiTheme="minorHAnsi" w:cstheme="minorBidi"/>
          <w:sz w:val="28"/>
          <w:szCs w:val="28"/>
        </w:rPr>
      </w:pPr>
    </w:p>
    <w:p w14:paraId="768A9040" w14:textId="77777777" w:rsidR="00D041C6" w:rsidRDefault="00D041C6" w:rsidP="404954BD">
      <w:pPr>
        <w:pStyle w:val="paragraph"/>
        <w:spacing w:before="0" w:beforeAutospacing="0" w:after="0" w:afterAutospacing="0"/>
        <w:rPr>
          <w:rStyle w:val="eop"/>
          <w:rFonts w:asciiTheme="minorHAnsi" w:hAnsiTheme="minorHAnsi" w:cstheme="minorBidi"/>
          <w:sz w:val="28"/>
          <w:szCs w:val="28"/>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67238B8E" w14:textId="77777777" w:rsidTr="5B22DC51">
        <w:trPr>
          <w:jc w:val="center"/>
        </w:trPr>
        <w:tc>
          <w:tcPr>
            <w:tcW w:w="9628" w:type="dxa"/>
            <w:shd w:val="clear" w:color="auto" w:fill="00B0F0"/>
          </w:tcPr>
          <w:p w14:paraId="644FDECF" w14:textId="453FB6F2" w:rsidR="00A859C7" w:rsidRPr="00312DC5" w:rsidRDefault="086073CB" w:rsidP="1E064045">
            <w:pPr>
              <w:pStyle w:val="Heading1"/>
              <w:jc w:val="both"/>
              <w:rPr>
                <w:rFonts w:asciiTheme="minorHAnsi" w:hAnsiTheme="minorHAnsi" w:cstheme="minorBidi"/>
                <w:b/>
                <w:bCs/>
                <w:color w:val="FFFFFF" w:themeColor="background1"/>
                <w:sz w:val="44"/>
                <w:szCs w:val="44"/>
              </w:rPr>
            </w:pPr>
            <w:bookmarkStart w:id="17" w:name="_Toc168490848"/>
            <w:bookmarkStart w:id="18" w:name="_Toc977988415"/>
            <w:r w:rsidRPr="5B22DC51">
              <w:rPr>
                <w:rFonts w:asciiTheme="minorHAnsi" w:hAnsiTheme="minorHAnsi" w:cstheme="minorBidi"/>
                <w:b/>
                <w:bCs/>
                <w:color w:val="FFFFFF" w:themeColor="background1"/>
                <w:sz w:val="44"/>
                <w:szCs w:val="44"/>
              </w:rPr>
              <w:t>C</w:t>
            </w:r>
            <w:r w:rsidR="7D384326" w:rsidRPr="5B22DC51">
              <w:rPr>
                <w:rFonts w:asciiTheme="minorHAnsi" w:hAnsiTheme="minorHAnsi" w:cstheme="minorBidi"/>
                <w:b/>
                <w:bCs/>
                <w:color w:val="FFFFFF" w:themeColor="background1"/>
                <w:sz w:val="44"/>
                <w:szCs w:val="44"/>
              </w:rPr>
              <w:t>ourse Notes</w:t>
            </w:r>
            <w:bookmarkEnd w:id="17"/>
            <w:bookmarkEnd w:id="18"/>
          </w:p>
        </w:tc>
      </w:tr>
    </w:tbl>
    <w:p w14:paraId="72E8DDB3" w14:textId="77777777" w:rsidR="00A859C7" w:rsidRPr="00312DC5" w:rsidRDefault="00A859C7" w:rsidP="00A859C7">
      <w:pPr>
        <w:rPr>
          <w:rFonts w:asciiTheme="minorHAnsi" w:hAnsiTheme="minorHAnsi" w:cstheme="minorHAnsi"/>
          <w:sz w:val="28"/>
          <w:szCs w:val="28"/>
        </w:rPr>
      </w:pPr>
    </w:p>
    <w:p w14:paraId="03AB17FC" w14:textId="19B47088" w:rsidR="00A859C7" w:rsidRPr="00312DC5" w:rsidRDefault="00A859C7" w:rsidP="404954BD">
      <w:pPr>
        <w:spacing w:after="200" w:line="276" w:lineRule="auto"/>
        <w:rPr>
          <w:rFonts w:asciiTheme="minorHAnsi" w:hAnsiTheme="minorHAnsi" w:cstheme="minorBidi"/>
          <w:sz w:val="28"/>
          <w:szCs w:val="28"/>
        </w:rPr>
      </w:pPr>
      <w:r w:rsidRPr="404954BD">
        <w:rPr>
          <w:rFonts w:asciiTheme="minorHAnsi" w:hAnsiTheme="minorHAnsi" w:cstheme="minorBidi"/>
          <w:sz w:val="28"/>
          <w:szCs w:val="28"/>
        </w:rPr>
        <w:t>It is recommended to take notes from the course</w:t>
      </w:r>
      <w:r w:rsidR="0094795E" w:rsidRPr="404954BD">
        <w:rPr>
          <w:rFonts w:asciiTheme="minorHAnsi" w:hAnsiTheme="minorHAnsi" w:cstheme="minorBidi"/>
          <w:sz w:val="28"/>
          <w:szCs w:val="28"/>
        </w:rPr>
        <w:t>, use the space below to do so</w:t>
      </w:r>
      <w:r w:rsidR="25E4884A" w:rsidRPr="404954BD">
        <w:rPr>
          <w:rFonts w:asciiTheme="minorHAnsi" w:hAnsiTheme="minorHAnsi" w:cstheme="minorBidi"/>
          <w:sz w:val="28"/>
          <w:szCs w:val="28"/>
        </w:rPr>
        <w:t>, or use the revision guide shared with the class</w:t>
      </w:r>
      <w:r w:rsidR="0094795E" w:rsidRPr="404954BD">
        <w:rPr>
          <w:rFonts w:asciiTheme="minorHAnsi" w:hAnsiTheme="minorHAnsi" w:cstheme="minorBidi"/>
          <w:sz w:val="28"/>
          <w:szCs w:val="28"/>
        </w:rPr>
        <w:t>:</w:t>
      </w:r>
    </w:p>
    <w:p w14:paraId="4D009397" w14:textId="137AC1BF" w:rsidR="00A859C7" w:rsidRPr="00312DC5" w:rsidRDefault="00A859C7" w:rsidP="00A859C7">
      <w:pPr>
        <w:spacing w:after="200" w:line="276" w:lineRule="auto"/>
      </w:pPr>
    </w:p>
    <w:p w14:paraId="271BC462" w14:textId="05B4167F" w:rsidR="00A859C7" w:rsidRPr="00312DC5" w:rsidRDefault="00A859C7" w:rsidP="00A859C7">
      <w:pPr>
        <w:spacing w:after="200" w:line="276" w:lineRule="auto"/>
      </w:pPr>
    </w:p>
    <w:p w14:paraId="22DF0276" w14:textId="4FE6EE3F" w:rsidR="00A859C7" w:rsidRPr="00312DC5" w:rsidRDefault="00A859C7" w:rsidP="404954BD">
      <w:pPr>
        <w:spacing w:after="200" w:line="276" w:lineRule="auto"/>
        <w:rPr>
          <w:rFonts w:asciiTheme="minorHAnsi" w:hAnsiTheme="minorHAnsi" w:cstheme="minorBidi"/>
          <w:b/>
          <w:bCs/>
          <w:noProof/>
          <w:color w:val="00539F"/>
          <w:sz w:val="28"/>
          <w:szCs w:val="28"/>
        </w:rPr>
      </w:pPr>
      <w:r w:rsidRPr="404954BD">
        <w:rPr>
          <w:rFonts w:asciiTheme="minorHAnsi" w:hAnsiTheme="minorHAnsi" w:cstheme="minorBidi"/>
          <w:b/>
          <w:bCs/>
          <w:noProof/>
          <w:color w:val="00539F"/>
          <w:sz w:val="28"/>
          <w:szCs w:val="28"/>
        </w:rPr>
        <w:br w:type="page"/>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050632"/>
        <w:tblLook w:val="04A0" w:firstRow="1" w:lastRow="0" w:firstColumn="1" w:lastColumn="0" w:noHBand="0" w:noVBand="1"/>
      </w:tblPr>
      <w:tblGrid>
        <w:gridCol w:w="9628"/>
      </w:tblGrid>
      <w:tr w:rsidR="00A859C7" w:rsidRPr="00312DC5" w14:paraId="7CA0DDDC" w14:textId="77777777" w:rsidTr="5B22DC51">
        <w:trPr>
          <w:jc w:val="right"/>
        </w:trPr>
        <w:tc>
          <w:tcPr>
            <w:tcW w:w="9628" w:type="dxa"/>
            <w:shd w:val="clear" w:color="auto" w:fill="auto"/>
          </w:tcPr>
          <w:p w14:paraId="606E257C" w14:textId="77777777" w:rsidR="00A859C7" w:rsidRPr="00312DC5" w:rsidRDefault="7D384326" w:rsidP="1E064045">
            <w:pPr>
              <w:pStyle w:val="Heading1"/>
              <w:jc w:val="both"/>
              <w:rPr>
                <w:rFonts w:asciiTheme="minorHAnsi" w:hAnsiTheme="minorHAnsi" w:cstheme="minorBidi"/>
                <w:b/>
                <w:bCs/>
                <w:color w:val="FFFFFF" w:themeColor="background1"/>
                <w:sz w:val="44"/>
                <w:szCs w:val="44"/>
              </w:rPr>
            </w:pPr>
            <w:bookmarkStart w:id="19" w:name="_Toc168490849"/>
            <w:bookmarkStart w:id="20" w:name="_Toc1081373283"/>
            <w:r w:rsidRPr="5B22DC51">
              <w:rPr>
                <w:rFonts w:asciiTheme="minorHAnsi" w:hAnsiTheme="minorHAnsi" w:cstheme="minorBidi"/>
                <w:b/>
                <w:bCs/>
                <w:color w:val="FFFFFF" w:themeColor="background1"/>
                <w:sz w:val="44"/>
                <w:szCs w:val="44"/>
              </w:rPr>
              <w:lastRenderedPageBreak/>
              <w:t>Additional Information</w:t>
            </w:r>
            <w:bookmarkEnd w:id="19"/>
            <w:bookmarkEnd w:id="20"/>
          </w:p>
        </w:tc>
      </w:tr>
    </w:tbl>
    <w:p w14:paraId="426C3CA1" w14:textId="77777777" w:rsidR="00A859C7" w:rsidRPr="00312DC5" w:rsidRDefault="00A859C7" w:rsidP="00A859C7">
      <w:pPr>
        <w:rPr>
          <w:rFonts w:asciiTheme="minorHAnsi" w:hAnsiTheme="minorHAnsi" w:cstheme="minorHAnsi"/>
          <w:sz w:val="28"/>
          <w:szCs w:val="28"/>
        </w:rPr>
      </w:pPr>
    </w:p>
    <w:p w14:paraId="4D5EC221" w14:textId="77777777" w:rsidR="00A859C7" w:rsidRPr="00312DC5" w:rsidRDefault="00A859C7" w:rsidP="00A859C7">
      <w:pPr>
        <w:rPr>
          <w:rFonts w:asciiTheme="minorHAnsi" w:hAnsiTheme="minorHAnsi" w:cstheme="minorHAnsi"/>
          <w:b/>
          <w:color w:val="002060"/>
          <w:sz w:val="28"/>
          <w:szCs w:val="28"/>
          <w:u w:val="single"/>
        </w:rPr>
      </w:pPr>
    </w:p>
    <w:p w14:paraId="474A5D6E" w14:textId="464951A7" w:rsidR="00A859C7" w:rsidRPr="00312DC5" w:rsidRDefault="00A859C7" w:rsidP="1E064045">
      <w:pPr>
        <w:rPr>
          <w:rFonts w:asciiTheme="minorHAnsi" w:hAnsiTheme="minorHAnsi" w:cstheme="minorBidi"/>
          <w:sz w:val="28"/>
          <w:szCs w:val="28"/>
        </w:rPr>
      </w:pPr>
      <w:r w:rsidRPr="1E064045">
        <w:rPr>
          <w:rFonts w:asciiTheme="minorHAnsi" w:hAnsiTheme="minorHAnsi" w:cstheme="minorBidi"/>
          <w:sz w:val="28"/>
          <w:szCs w:val="28"/>
        </w:rPr>
        <w:t>We have included a range of additional links to further resources and information that you may find useful</w:t>
      </w:r>
      <w:r w:rsidR="0E219B40" w:rsidRPr="1E064045">
        <w:rPr>
          <w:rFonts w:asciiTheme="minorHAnsi" w:hAnsiTheme="minorHAnsi" w:cstheme="minorBidi"/>
          <w:sz w:val="28"/>
          <w:szCs w:val="28"/>
        </w:rPr>
        <w:t xml:space="preserve">, these can be found within your revision guide. </w:t>
      </w:r>
    </w:p>
    <w:p w14:paraId="0AEF1EF4" w14:textId="77777777" w:rsidR="00A859C7" w:rsidRPr="00312DC5" w:rsidRDefault="00A859C7" w:rsidP="00A859C7">
      <w:pPr>
        <w:rPr>
          <w:rFonts w:asciiTheme="minorHAnsi" w:hAnsiTheme="minorHAnsi" w:cstheme="minorHAnsi"/>
          <w:sz w:val="28"/>
          <w:szCs w:val="28"/>
        </w:rPr>
      </w:pPr>
    </w:p>
    <w:p w14:paraId="5BAE5111" w14:textId="77777777" w:rsidR="00A859C7" w:rsidRPr="00312DC5" w:rsidRDefault="00A859C7" w:rsidP="00A859C7">
      <w:pPr>
        <w:spacing w:after="200" w:line="276" w:lineRule="auto"/>
        <w:jc w:val="center"/>
        <w:rPr>
          <w:rFonts w:asciiTheme="minorHAnsi" w:hAnsiTheme="minorHAnsi" w:cstheme="minorHAnsi"/>
          <w:b/>
          <w:sz w:val="28"/>
          <w:szCs w:val="28"/>
        </w:rPr>
      </w:pPr>
      <w:r w:rsidRPr="00312DC5">
        <w:rPr>
          <w:rFonts w:asciiTheme="minorHAnsi" w:hAnsiTheme="minorHAnsi" w:cstheme="minorHAnsi"/>
          <w:b/>
          <w:sz w:val="28"/>
          <w:szCs w:val="28"/>
        </w:rPr>
        <w:t>END OF WORKBOOK</w:t>
      </w:r>
    </w:p>
    <w:p w14:paraId="4968E6F2" w14:textId="77777777" w:rsidR="00A859C7" w:rsidRPr="00312DC5" w:rsidRDefault="00A859C7" w:rsidP="00A859C7">
      <w:pPr>
        <w:jc w:val="center"/>
        <w:rPr>
          <w:rFonts w:asciiTheme="minorHAnsi" w:hAnsiTheme="minorHAnsi" w:cstheme="minorHAnsi"/>
          <w:b/>
          <w:sz w:val="28"/>
          <w:szCs w:val="28"/>
        </w:rPr>
      </w:pPr>
    </w:p>
    <w:p w14:paraId="5870AFB9" w14:textId="6B86299C" w:rsidR="00A859C7" w:rsidRPr="00312DC5" w:rsidRDefault="00A859C7"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Please check through your work thoroughly before submitting and update the table of contents</w:t>
      </w:r>
      <w:r w:rsidR="2D8402BA" w:rsidRPr="1E064045">
        <w:rPr>
          <w:rFonts w:asciiTheme="minorHAnsi" w:hAnsiTheme="minorHAnsi" w:cstheme="minorBidi"/>
          <w:b/>
          <w:bCs/>
          <w:sz w:val="28"/>
          <w:szCs w:val="28"/>
        </w:rPr>
        <w:t xml:space="preserve"> if required. </w:t>
      </w:r>
    </w:p>
    <w:p w14:paraId="0C9A4DDD" w14:textId="69412811" w:rsidR="1E064045" w:rsidRDefault="1E064045" w:rsidP="1E064045">
      <w:pPr>
        <w:jc w:val="center"/>
        <w:rPr>
          <w:rFonts w:asciiTheme="minorHAnsi" w:hAnsiTheme="minorHAnsi" w:cstheme="minorBidi"/>
          <w:b/>
          <w:bCs/>
          <w:sz w:val="28"/>
          <w:szCs w:val="28"/>
        </w:rPr>
      </w:pPr>
    </w:p>
    <w:p w14:paraId="27AFCB44" w14:textId="77244878" w:rsidR="2D8402BA" w:rsidRDefault="2D8402BA" w:rsidP="1E064045">
      <w:pPr>
        <w:jc w:val="center"/>
        <w:rPr>
          <w:rFonts w:asciiTheme="minorHAnsi" w:hAnsiTheme="minorHAnsi" w:cstheme="minorBidi"/>
          <w:b/>
          <w:bCs/>
          <w:sz w:val="28"/>
          <w:szCs w:val="28"/>
        </w:rPr>
      </w:pPr>
      <w:r w:rsidRPr="1E064045">
        <w:rPr>
          <w:rFonts w:asciiTheme="minorHAnsi" w:hAnsiTheme="minorHAnsi" w:cstheme="minorBidi"/>
          <w:b/>
          <w:bCs/>
          <w:sz w:val="28"/>
          <w:szCs w:val="28"/>
        </w:rPr>
        <w:t xml:space="preserve">Please send your completed work booklet to your trainer. </w:t>
      </w:r>
    </w:p>
    <w:p w14:paraId="2C29DAEE" w14:textId="77777777" w:rsidR="00AA2AA8" w:rsidRPr="00312DC5" w:rsidRDefault="00AA2AA8">
      <w:pPr>
        <w:rPr>
          <w:rFonts w:asciiTheme="minorHAnsi" w:hAnsiTheme="minorHAnsi" w:cstheme="minorHAnsi"/>
        </w:rPr>
      </w:pPr>
    </w:p>
    <w:sectPr w:rsidR="00AA2AA8" w:rsidRPr="00312DC5" w:rsidSect="00D37A85">
      <w:headerReference w:type="default" r:id="rId20"/>
      <w:footerReference w:type="even" r:id="rId21"/>
      <w:footerReference w:type="default" r:id="rId22"/>
      <w:pgSz w:w="11906" w:h="16838"/>
      <w:pgMar w:top="1134" w:right="1134" w:bottom="992" w:left="1134" w:header="709" w:footer="52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2AA474" w14:textId="77777777" w:rsidR="0071180E" w:rsidRDefault="0071180E" w:rsidP="009F30C8">
      <w:r>
        <w:separator/>
      </w:r>
    </w:p>
  </w:endnote>
  <w:endnote w:type="continuationSeparator" w:id="0">
    <w:p w14:paraId="3A86BEF0" w14:textId="77777777" w:rsidR="0071180E" w:rsidRDefault="0071180E" w:rsidP="009F30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gressSans">
    <w:altName w:val="Calibri"/>
    <w:panose1 w:val="020B060402020202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Montserrat">
    <w:panose1 w:val="00000500000000000000"/>
    <w:charset w:val="00"/>
    <w:family w:val="auto"/>
    <w:pitch w:val="variable"/>
    <w:sig w:usb0="2000020F" w:usb1="00000003" w:usb2="00000000" w:usb3="00000000" w:csb0="00000197"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04E3BB" w14:textId="77777777" w:rsidR="00B86B37" w:rsidRDefault="00422B9B" w:rsidP="00B1698C">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1CA18BAD" w14:textId="77777777" w:rsidR="00B86B37" w:rsidRDefault="00B86B3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7EC304" w14:textId="209223F5" w:rsidR="00B86B37" w:rsidRPr="00105FFF" w:rsidRDefault="002C3CFC" w:rsidP="00AF6CBE">
    <w:pPr>
      <w:tabs>
        <w:tab w:val="right" w:pos="9638"/>
      </w:tabs>
      <w:rPr>
        <w:rFonts w:cs="Segoe UI"/>
        <w:color w:val="050632"/>
      </w:rPr>
    </w:pPr>
    <w:r w:rsidRPr="002C3CFC">
      <w:rPr>
        <w:noProof/>
      </w:rPr>
      <w:drawing>
        <wp:anchor distT="0" distB="0" distL="114300" distR="114300" simplePos="0" relativeHeight="251663360" behindDoc="0" locked="0" layoutInCell="1" allowOverlap="1" wp14:anchorId="12647CB9" wp14:editId="3CA0F771">
          <wp:simplePos x="0" y="0"/>
          <wp:positionH relativeFrom="leftMargin">
            <wp:align>right</wp:align>
          </wp:positionH>
          <wp:positionV relativeFrom="margin">
            <wp:posOffset>9277350</wp:posOffset>
          </wp:positionV>
          <wp:extent cx="327660" cy="327660"/>
          <wp:effectExtent l="0" t="0" r="0" b="0"/>
          <wp:wrapSquare wrapText="bothSides"/>
          <wp:docPr id="908075206" name="Picture 908075206" descr="Diagram&#10;&#10;Description automatically generated with medium confidence">
            <a:extLst xmlns:a="http://schemas.openxmlformats.org/drawingml/2006/main">
              <a:ext uri="{FF2B5EF4-FFF2-40B4-BE49-F238E27FC236}">
                <a16:creationId xmlns:a16="http://schemas.microsoft.com/office/drawing/2014/main" id="{C2E730FF-8B03-0234-EFCF-51231336E5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10;&#10;Description automatically generated with medium confidence">
                    <a:extLst>
                      <a:ext uri="{FF2B5EF4-FFF2-40B4-BE49-F238E27FC236}">
                        <a16:creationId xmlns:a16="http://schemas.microsoft.com/office/drawing/2014/main" id="{C2E730FF-8B03-0234-EFCF-51231336E587}"/>
                      </a:ext>
                    </a:extLst>
                  </pic:cNvPr>
                  <pic:cNvPicPr>
                    <a:picLocks noChangeAspect="1"/>
                  </pic:cNvPicPr>
                </pic:nvPicPr>
                <pic:blipFill rotWithShape="1">
                  <a:blip r:embed="rId1" cstate="print">
                    <a:extLst>
                      <a:ext uri="{28A0092B-C50C-407E-A947-70E740481C1C}">
                        <a14:useLocalDpi xmlns:a14="http://schemas.microsoft.com/office/drawing/2010/main" val="0"/>
                      </a:ext>
                    </a:extLst>
                  </a:blip>
                  <a:srcRect r="71809" b="24405"/>
                  <a:stretch/>
                </pic:blipFill>
                <pic:spPr bwMode="auto">
                  <a:xfrm>
                    <a:off x="0" y="0"/>
                    <a:ext cx="327660" cy="3276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79F">
      <w:rPr>
        <w:rFonts w:cs="Segoe UI"/>
        <w:b/>
        <w:sz w:val="18"/>
        <w:szCs w:val="16"/>
      </w:rPr>
      <w:t>Data Technician</w:t>
    </w:r>
    <w:r w:rsidRPr="002C3CFC">
      <w:rPr>
        <w:rFonts w:cs="Segoe UI"/>
        <w:b/>
        <w:sz w:val="18"/>
        <w:szCs w:val="16"/>
      </w:rPr>
      <w:t xml:space="preserve"> | Workbook | v1. </w:t>
    </w:r>
    <w:sdt>
      <w:sdtPr>
        <w:rPr>
          <w:rFonts w:cs="Segoe UI"/>
        </w:rPr>
        <w:id w:val="1698045235"/>
        <w:docPartObj>
          <w:docPartGallery w:val="Page Numbers (Top of Page)"/>
          <w:docPartUnique/>
        </w:docPartObj>
      </w:sdtPr>
      <w:sdtEndPr>
        <w:rPr>
          <w:color w:val="050632"/>
        </w:rPr>
      </w:sdtEndPr>
      <w:sdtContent>
        <w:r w:rsidRPr="00105FFF">
          <w:rPr>
            <w:rFonts w:cs="Segoe UI"/>
            <w:color w:val="050632"/>
          </w:rPr>
          <w:tab/>
        </w:r>
        <w:r w:rsidRPr="002C3CFC">
          <w:rPr>
            <w:rFonts w:cs="Segoe UI"/>
            <w:b/>
          </w:rPr>
          <w:t xml:space="preserve">Page </w:t>
        </w:r>
        <w:r w:rsidRPr="002C3CFC">
          <w:rPr>
            <w:rFonts w:cs="Segoe UI"/>
            <w:b/>
          </w:rPr>
          <w:fldChar w:fldCharType="begin"/>
        </w:r>
        <w:r w:rsidRPr="002C3CFC">
          <w:rPr>
            <w:rFonts w:cs="Segoe UI"/>
            <w:b/>
          </w:rPr>
          <w:instrText xml:space="preserve"> PAGE </w:instrText>
        </w:r>
        <w:r w:rsidRPr="002C3CFC">
          <w:rPr>
            <w:rFonts w:cs="Segoe UI"/>
            <w:b/>
          </w:rPr>
          <w:fldChar w:fldCharType="separate"/>
        </w:r>
        <w:r w:rsidRPr="002C3CFC">
          <w:rPr>
            <w:rFonts w:cs="Segoe UI"/>
            <w:b/>
            <w:noProof/>
          </w:rPr>
          <w:t>6</w:t>
        </w:r>
        <w:r w:rsidRPr="002C3CFC">
          <w:rPr>
            <w:rFonts w:cs="Segoe UI"/>
            <w:b/>
          </w:rPr>
          <w:fldChar w:fldCharType="end"/>
        </w:r>
        <w:r w:rsidRPr="002C3CFC">
          <w:rPr>
            <w:rFonts w:cs="Segoe UI"/>
            <w:b/>
          </w:rPr>
          <w:t xml:space="preserve"> of </w:t>
        </w:r>
        <w:r w:rsidRPr="002C3CFC">
          <w:rPr>
            <w:rFonts w:cs="Segoe UI"/>
            <w:b/>
          </w:rPr>
          <w:fldChar w:fldCharType="begin"/>
        </w:r>
        <w:r w:rsidRPr="002C3CFC">
          <w:rPr>
            <w:rFonts w:cs="Segoe UI"/>
            <w:b/>
          </w:rPr>
          <w:instrText xml:space="preserve"> NUMPAGES  </w:instrText>
        </w:r>
        <w:r w:rsidRPr="002C3CFC">
          <w:rPr>
            <w:rFonts w:cs="Segoe UI"/>
            <w:b/>
          </w:rPr>
          <w:fldChar w:fldCharType="separate"/>
        </w:r>
        <w:r w:rsidRPr="002C3CFC">
          <w:rPr>
            <w:rFonts w:cs="Segoe UI"/>
            <w:b/>
            <w:noProof/>
          </w:rPr>
          <w:t>6</w:t>
        </w:r>
        <w:r w:rsidRPr="002C3CFC">
          <w:rPr>
            <w:rFonts w:cs="Segoe UI"/>
            <w:b/>
          </w:rPr>
          <w:fldChar w:fldCharType="end"/>
        </w:r>
      </w:sdtContent>
    </w:sdt>
  </w:p>
  <w:p w14:paraId="450C3683" w14:textId="33415E1D" w:rsidR="00B86B37" w:rsidRPr="00AF6CBE" w:rsidRDefault="00422B9B" w:rsidP="00AF6CBE">
    <w:pPr>
      <w:pStyle w:val="Footer"/>
      <w:tabs>
        <w:tab w:val="clear" w:pos="4153"/>
        <w:tab w:val="clear" w:pos="8306"/>
        <w:tab w:val="left" w:pos="6684"/>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8D1ED99" w14:textId="77777777" w:rsidR="0071180E" w:rsidRDefault="0071180E" w:rsidP="009F30C8">
      <w:r>
        <w:separator/>
      </w:r>
    </w:p>
  </w:footnote>
  <w:footnote w:type="continuationSeparator" w:id="0">
    <w:p w14:paraId="0BBB6E3F" w14:textId="77777777" w:rsidR="0071180E" w:rsidRDefault="0071180E" w:rsidP="009F30C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FBB82D" w14:textId="0A7ECAAC" w:rsidR="00B86B37" w:rsidRDefault="00D37A85">
    <w:pPr>
      <w:pStyle w:val="Header"/>
    </w:pPr>
    <w:r>
      <w:rPr>
        <w:rFonts w:cs="Segoe UI"/>
        <w:noProof/>
      </w:rPr>
      <mc:AlternateContent>
        <mc:Choice Requires="wpg">
          <w:drawing>
            <wp:anchor distT="0" distB="0" distL="114300" distR="114300" simplePos="0" relativeHeight="251661312" behindDoc="0" locked="0" layoutInCell="1" allowOverlap="1" wp14:anchorId="688A5CD2" wp14:editId="71D010A2">
              <wp:simplePos x="0" y="0"/>
              <wp:positionH relativeFrom="margin">
                <wp:align>center</wp:align>
              </wp:positionH>
              <wp:positionV relativeFrom="paragraph">
                <wp:posOffset>-434975</wp:posOffset>
              </wp:positionV>
              <wp:extent cx="7590790" cy="251460"/>
              <wp:effectExtent l="0" t="0" r="10160" b="15240"/>
              <wp:wrapNone/>
              <wp:docPr id="1783282251" name="Group 1783282251"/>
              <wp:cNvGraphicFramePr/>
              <a:graphic xmlns:a="http://schemas.openxmlformats.org/drawingml/2006/main">
                <a:graphicData uri="http://schemas.microsoft.com/office/word/2010/wordprocessingGroup">
                  <wpg:wgp>
                    <wpg:cNvGrpSpPr/>
                    <wpg:grpSpPr>
                      <a:xfrm>
                        <a:off x="0" y="0"/>
                        <a:ext cx="7590790" cy="251460"/>
                        <a:chOff x="1898073" y="0"/>
                        <a:chExt cx="5651269" cy="266700"/>
                      </a:xfrm>
                    </wpg:grpSpPr>
                    <wps:wsp>
                      <wps:cNvPr id="503669955" name="Rectangle 503669955"/>
                      <wps:cNvSpPr/>
                      <wps:spPr>
                        <a:xfrm>
                          <a:off x="1898073" y="0"/>
                          <a:ext cx="1889760" cy="266700"/>
                        </a:xfrm>
                        <a:prstGeom prst="rect">
                          <a:avLst/>
                        </a:prstGeom>
                        <a:solidFill>
                          <a:srgbClr val="E72B4B"/>
                        </a:solidFill>
                        <a:ln>
                          <a:solidFill>
                            <a:srgbClr val="E72B4B"/>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7802528" name="Rectangle 1337802528"/>
                      <wps:cNvSpPr/>
                      <wps:spPr>
                        <a:xfrm>
                          <a:off x="3768436" y="0"/>
                          <a:ext cx="1889760" cy="266700"/>
                        </a:xfrm>
                        <a:prstGeom prst="rect">
                          <a:avLst/>
                        </a:prstGeom>
                        <a:solidFill>
                          <a:srgbClr val="51BDC2"/>
                        </a:solidFill>
                        <a:ln>
                          <a:solidFill>
                            <a:srgbClr val="51BDC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2478741" name="Rectangle 1322478741"/>
                      <wps:cNvSpPr/>
                      <wps:spPr>
                        <a:xfrm>
                          <a:off x="5659582" y="0"/>
                          <a:ext cx="1889760" cy="266700"/>
                        </a:xfrm>
                        <a:prstGeom prst="rect">
                          <a:avLst/>
                        </a:prstGeom>
                        <a:solidFill>
                          <a:srgbClr val="337ABE"/>
                        </a:solidFill>
                        <a:ln>
                          <a:solidFill>
                            <a:srgbClr val="337ABE"/>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http://schemas.openxmlformats.org/drawingml/2006/main">
          <w:pict>
            <v:group id="Group 1783282251" style="position:absolute;margin-left:0;margin-top:-34.25pt;width:597.7pt;height:19.8pt;z-index:251661312;mso-position-horizontal:center;mso-position-horizontal-relative:margin;mso-width-relative:margin;mso-height-relative:margin" coordsize="56512,2667" coordorigin="18980" o:spid="_x0000_s1026" w14:anchorId="764DC45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">
              <v:rect id="Rectangle 503669955" style="position:absolute;left:18980;width:18898;height:2667;visibility:visible;mso-wrap-style:square;v-text-anchor:middle" o:spid="_x0000_s1027" fillcolor="#e72b4b" strokecolor="#e72b4b"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"/>
              <v:rect id="Rectangle 1337802528" style="position:absolute;left:37684;width:18897;height:2667;visibility:visible;mso-wrap-style:square;v-text-anchor:middle" o:spid="_x0000_s1028" fillcolor="#51bdc2" strokecolor="#51bdc2"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"/>
              <v:rect id="Rectangle 1322478741" style="position:absolute;left:56595;width:18898;height:2667;visibility:visible;mso-wrap-style:square;v-text-anchor:middle" o:spid="_x0000_s1029" fillcolor="#337abe" strokecolor="#337abe"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"/>
              <w10:wrap anchorx="margin"/>
            </v:group>
          </w:pict>
        </mc:Fallback>
      </mc:AlternateContent>
    </w:r>
  </w:p>
</w:hdr>
</file>

<file path=word/intelligence2.xml><?xml version="1.0" encoding="utf-8"?>
<int2:intelligence xmlns:int2="http://schemas.microsoft.com/office/intelligence/2020/intelligence" xmlns:oel="http://schemas.microsoft.com/office/2019/extlst">
  <int2:observations>
    <int2:textHash int2:hashCode="fgJXef1Pb/kvRe" int2:id="TjOjjxoZ">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3D212D"/>
    <w:multiLevelType w:val="multilevel"/>
    <w:tmpl w:val="DACAF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F75600"/>
    <w:multiLevelType w:val="multilevel"/>
    <w:tmpl w:val="EBD877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3C19E5"/>
    <w:multiLevelType w:val="hybridMultilevel"/>
    <w:tmpl w:val="55D2AEE2"/>
    <w:lvl w:ilvl="0" w:tplc="AACCDCE2">
      <w:start w:val="2"/>
      <w:numFmt w:val="decimal"/>
      <w:lvlText w:val="%1."/>
      <w:lvlJc w:val="left"/>
      <w:pPr>
        <w:ind w:left="720" w:hanging="360"/>
      </w:pPr>
    </w:lvl>
    <w:lvl w:ilvl="1" w:tplc="8A0EB690">
      <w:start w:val="1"/>
      <w:numFmt w:val="lowerLetter"/>
      <w:lvlText w:val="%2."/>
      <w:lvlJc w:val="left"/>
      <w:pPr>
        <w:ind w:left="1440" w:hanging="360"/>
      </w:pPr>
    </w:lvl>
    <w:lvl w:ilvl="2" w:tplc="2AC8ACB4">
      <w:start w:val="1"/>
      <w:numFmt w:val="lowerRoman"/>
      <w:lvlText w:val="%3."/>
      <w:lvlJc w:val="right"/>
      <w:pPr>
        <w:ind w:left="2160" w:hanging="180"/>
      </w:pPr>
    </w:lvl>
    <w:lvl w:ilvl="3" w:tplc="FCBC5F68">
      <w:start w:val="1"/>
      <w:numFmt w:val="decimal"/>
      <w:lvlText w:val="%4."/>
      <w:lvlJc w:val="left"/>
      <w:pPr>
        <w:ind w:left="2880" w:hanging="360"/>
      </w:pPr>
    </w:lvl>
    <w:lvl w:ilvl="4" w:tplc="B42C7066">
      <w:start w:val="1"/>
      <w:numFmt w:val="lowerLetter"/>
      <w:lvlText w:val="%5."/>
      <w:lvlJc w:val="left"/>
      <w:pPr>
        <w:ind w:left="3600" w:hanging="360"/>
      </w:pPr>
    </w:lvl>
    <w:lvl w:ilvl="5" w:tplc="89D07FA2">
      <w:start w:val="1"/>
      <w:numFmt w:val="lowerRoman"/>
      <w:lvlText w:val="%6."/>
      <w:lvlJc w:val="right"/>
      <w:pPr>
        <w:ind w:left="4320" w:hanging="180"/>
      </w:pPr>
    </w:lvl>
    <w:lvl w:ilvl="6" w:tplc="0C42960C">
      <w:start w:val="1"/>
      <w:numFmt w:val="decimal"/>
      <w:lvlText w:val="%7."/>
      <w:lvlJc w:val="left"/>
      <w:pPr>
        <w:ind w:left="5040" w:hanging="360"/>
      </w:pPr>
    </w:lvl>
    <w:lvl w:ilvl="7" w:tplc="ED70658A">
      <w:start w:val="1"/>
      <w:numFmt w:val="lowerLetter"/>
      <w:lvlText w:val="%8."/>
      <w:lvlJc w:val="left"/>
      <w:pPr>
        <w:ind w:left="5760" w:hanging="360"/>
      </w:pPr>
    </w:lvl>
    <w:lvl w:ilvl="8" w:tplc="CB52BEAC">
      <w:start w:val="1"/>
      <w:numFmt w:val="lowerRoman"/>
      <w:lvlText w:val="%9."/>
      <w:lvlJc w:val="right"/>
      <w:pPr>
        <w:ind w:left="6480" w:hanging="180"/>
      </w:pPr>
    </w:lvl>
  </w:abstractNum>
  <w:abstractNum w:abstractNumId="3" w15:restartNumberingAfterBreak="0">
    <w:nsid w:val="099F452F"/>
    <w:multiLevelType w:val="multilevel"/>
    <w:tmpl w:val="DCF4FF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29283E"/>
    <w:multiLevelType w:val="hybridMultilevel"/>
    <w:tmpl w:val="9A9836B2"/>
    <w:lvl w:ilvl="0" w:tplc="B770CB76">
      <w:start w:val="1"/>
      <w:numFmt w:val="decimal"/>
      <w:lvlText w:val="%1."/>
      <w:lvlJc w:val="left"/>
      <w:pPr>
        <w:ind w:left="720" w:hanging="360"/>
      </w:pPr>
    </w:lvl>
    <w:lvl w:ilvl="1" w:tplc="2B0279AA">
      <w:start w:val="1"/>
      <w:numFmt w:val="lowerLetter"/>
      <w:lvlText w:val="%2."/>
      <w:lvlJc w:val="left"/>
      <w:pPr>
        <w:ind w:left="1440" w:hanging="360"/>
      </w:pPr>
    </w:lvl>
    <w:lvl w:ilvl="2" w:tplc="F6024454">
      <w:start w:val="1"/>
      <w:numFmt w:val="lowerRoman"/>
      <w:lvlText w:val="%3."/>
      <w:lvlJc w:val="right"/>
      <w:pPr>
        <w:ind w:left="2160" w:hanging="180"/>
      </w:pPr>
    </w:lvl>
    <w:lvl w:ilvl="3" w:tplc="A3FED6D6">
      <w:start w:val="1"/>
      <w:numFmt w:val="decimal"/>
      <w:lvlText w:val="%4."/>
      <w:lvlJc w:val="left"/>
      <w:pPr>
        <w:ind w:left="2880" w:hanging="360"/>
      </w:pPr>
    </w:lvl>
    <w:lvl w:ilvl="4" w:tplc="8F6E0686">
      <w:start w:val="1"/>
      <w:numFmt w:val="lowerLetter"/>
      <w:lvlText w:val="%5."/>
      <w:lvlJc w:val="left"/>
      <w:pPr>
        <w:ind w:left="3600" w:hanging="360"/>
      </w:pPr>
    </w:lvl>
    <w:lvl w:ilvl="5" w:tplc="859AFD74">
      <w:start w:val="1"/>
      <w:numFmt w:val="lowerRoman"/>
      <w:lvlText w:val="%6."/>
      <w:lvlJc w:val="right"/>
      <w:pPr>
        <w:ind w:left="4320" w:hanging="180"/>
      </w:pPr>
    </w:lvl>
    <w:lvl w:ilvl="6" w:tplc="EDDA5068">
      <w:start w:val="1"/>
      <w:numFmt w:val="decimal"/>
      <w:lvlText w:val="%7."/>
      <w:lvlJc w:val="left"/>
      <w:pPr>
        <w:ind w:left="5040" w:hanging="360"/>
      </w:pPr>
    </w:lvl>
    <w:lvl w:ilvl="7" w:tplc="0CEAE386">
      <w:start w:val="1"/>
      <w:numFmt w:val="lowerLetter"/>
      <w:lvlText w:val="%8."/>
      <w:lvlJc w:val="left"/>
      <w:pPr>
        <w:ind w:left="5760" w:hanging="360"/>
      </w:pPr>
    </w:lvl>
    <w:lvl w:ilvl="8" w:tplc="3A02B77E">
      <w:start w:val="1"/>
      <w:numFmt w:val="lowerRoman"/>
      <w:lvlText w:val="%9."/>
      <w:lvlJc w:val="right"/>
      <w:pPr>
        <w:ind w:left="6480" w:hanging="180"/>
      </w:pPr>
    </w:lvl>
  </w:abstractNum>
  <w:abstractNum w:abstractNumId="5" w15:restartNumberingAfterBreak="0">
    <w:nsid w:val="0C3D9EBD"/>
    <w:multiLevelType w:val="hybridMultilevel"/>
    <w:tmpl w:val="E8A81DB0"/>
    <w:lvl w:ilvl="0" w:tplc="367A34B4">
      <w:start w:val="11"/>
      <w:numFmt w:val="decimal"/>
      <w:lvlText w:val="%1."/>
      <w:lvlJc w:val="left"/>
      <w:pPr>
        <w:ind w:left="720" w:hanging="360"/>
      </w:pPr>
    </w:lvl>
    <w:lvl w:ilvl="1" w:tplc="66648B92">
      <w:start w:val="1"/>
      <w:numFmt w:val="lowerLetter"/>
      <w:lvlText w:val="%2."/>
      <w:lvlJc w:val="left"/>
      <w:pPr>
        <w:ind w:left="1440" w:hanging="360"/>
      </w:pPr>
    </w:lvl>
    <w:lvl w:ilvl="2" w:tplc="ED4C1E70">
      <w:start w:val="1"/>
      <w:numFmt w:val="lowerRoman"/>
      <w:lvlText w:val="%3."/>
      <w:lvlJc w:val="right"/>
      <w:pPr>
        <w:ind w:left="2160" w:hanging="180"/>
      </w:pPr>
    </w:lvl>
    <w:lvl w:ilvl="3" w:tplc="0A0EFCBE">
      <w:start w:val="1"/>
      <w:numFmt w:val="decimal"/>
      <w:lvlText w:val="%4."/>
      <w:lvlJc w:val="left"/>
      <w:pPr>
        <w:ind w:left="2880" w:hanging="360"/>
      </w:pPr>
    </w:lvl>
    <w:lvl w:ilvl="4" w:tplc="A316117A">
      <w:start w:val="1"/>
      <w:numFmt w:val="lowerLetter"/>
      <w:lvlText w:val="%5."/>
      <w:lvlJc w:val="left"/>
      <w:pPr>
        <w:ind w:left="3600" w:hanging="360"/>
      </w:pPr>
    </w:lvl>
    <w:lvl w:ilvl="5" w:tplc="D602C4C2">
      <w:start w:val="1"/>
      <w:numFmt w:val="lowerRoman"/>
      <w:lvlText w:val="%6."/>
      <w:lvlJc w:val="right"/>
      <w:pPr>
        <w:ind w:left="4320" w:hanging="180"/>
      </w:pPr>
    </w:lvl>
    <w:lvl w:ilvl="6" w:tplc="D2746C34">
      <w:start w:val="1"/>
      <w:numFmt w:val="decimal"/>
      <w:lvlText w:val="%7."/>
      <w:lvlJc w:val="left"/>
      <w:pPr>
        <w:ind w:left="5040" w:hanging="360"/>
      </w:pPr>
    </w:lvl>
    <w:lvl w:ilvl="7" w:tplc="7FA430BE">
      <w:start w:val="1"/>
      <w:numFmt w:val="lowerLetter"/>
      <w:lvlText w:val="%8."/>
      <w:lvlJc w:val="left"/>
      <w:pPr>
        <w:ind w:left="5760" w:hanging="360"/>
      </w:pPr>
    </w:lvl>
    <w:lvl w:ilvl="8" w:tplc="61882AA4">
      <w:start w:val="1"/>
      <w:numFmt w:val="lowerRoman"/>
      <w:lvlText w:val="%9."/>
      <w:lvlJc w:val="right"/>
      <w:pPr>
        <w:ind w:left="6480" w:hanging="180"/>
      </w:pPr>
    </w:lvl>
  </w:abstractNum>
  <w:abstractNum w:abstractNumId="6" w15:restartNumberingAfterBreak="0">
    <w:nsid w:val="0C997E3D"/>
    <w:multiLevelType w:val="hybridMultilevel"/>
    <w:tmpl w:val="0E08B5DA"/>
    <w:lvl w:ilvl="0" w:tplc="0A40A226">
      <w:start w:val="17"/>
      <w:numFmt w:val="decimal"/>
      <w:lvlText w:val="%1."/>
      <w:lvlJc w:val="left"/>
      <w:pPr>
        <w:ind w:left="720" w:hanging="360"/>
      </w:pPr>
    </w:lvl>
    <w:lvl w:ilvl="1" w:tplc="2B80256C">
      <w:start w:val="1"/>
      <w:numFmt w:val="lowerLetter"/>
      <w:lvlText w:val="%2."/>
      <w:lvlJc w:val="left"/>
      <w:pPr>
        <w:ind w:left="1440" w:hanging="360"/>
      </w:pPr>
    </w:lvl>
    <w:lvl w:ilvl="2" w:tplc="26D6302C">
      <w:start w:val="1"/>
      <w:numFmt w:val="lowerRoman"/>
      <w:lvlText w:val="%3."/>
      <w:lvlJc w:val="right"/>
      <w:pPr>
        <w:ind w:left="2160" w:hanging="180"/>
      </w:pPr>
    </w:lvl>
    <w:lvl w:ilvl="3" w:tplc="806E6340">
      <w:start w:val="1"/>
      <w:numFmt w:val="decimal"/>
      <w:lvlText w:val="%4."/>
      <w:lvlJc w:val="left"/>
      <w:pPr>
        <w:ind w:left="2880" w:hanging="360"/>
      </w:pPr>
    </w:lvl>
    <w:lvl w:ilvl="4" w:tplc="F2B0F92A">
      <w:start w:val="1"/>
      <w:numFmt w:val="lowerLetter"/>
      <w:lvlText w:val="%5."/>
      <w:lvlJc w:val="left"/>
      <w:pPr>
        <w:ind w:left="3600" w:hanging="360"/>
      </w:pPr>
    </w:lvl>
    <w:lvl w:ilvl="5" w:tplc="43D48514">
      <w:start w:val="1"/>
      <w:numFmt w:val="lowerRoman"/>
      <w:lvlText w:val="%6."/>
      <w:lvlJc w:val="right"/>
      <w:pPr>
        <w:ind w:left="4320" w:hanging="180"/>
      </w:pPr>
    </w:lvl>
    <w:lvl w:ilvl="6" w:tplc="D2DCD5F8">
      <w:start w:val="1"/>
      <w:numFmt w:val="decimal"/>
      <w:lvlText w:val="%7."/>
      <w:lvlJc w:val="left"/>
      <w:pPr>
        <w:ind w:left="5040" w:hanging="360"/>
      </w:pPr>
    </w:lvl>
    <w:lvl w:ilvl="7" w:tplc="06927B7E">
      <w:start w:val="1"/>
      <w:numFmt w:val="lowerLetter"/>
      <w:lvlText w:val="%8."/>
      <w:lvlJc w:val="left"/>
      <w:pPr>
        <w:ind w:left="5760" w:hanging="360"/>
      </w:pPr>
    </w:lvl>
    <w:lvl w:ilvl="8" w:tplc="0DF853D0">
      <w:start w:val="1"/>
      <w:numFmt w:val="lowerRoman"/>
      <w:lvlText w:val="%9."/>
      <w:lvlJc w:val="right"/>
      <w:pPr>
        <w:ind w:left="6480" w:hanging="180"/>
      </w:pPr>
    </w:lvl>
  </w:abstractNum>
  <w:abstractNum w:abstractNumId="7" w15:restartNumberingAfterBreak="0">
    <w:nsid w:val="0DFC38CE"/>
    <w:multiLevelType w:val="hybridMultilevel"/>
    <w:tmpl w:val="985EDE0E"/>
    <w:lvl w:ilvl="0" w:tplc="6DD61722">
      <w:start w:val="1"/>
      <w:numFmt w:val="decimal"/>
      <w:lvlText w:val="%1."/>
      <w:lvlJc w:val="left"/>
      <w:pPr>
        <w:ind w:left="720" w:hanging="360"/>
      </w:pPr>
    </w:lvl>
    <w:lvl w:ilvl="1" w:tplc="B0D44B6E">
      <w:start w:val="1"/>
      <w:numFmt w:val="lowerLetter"/>
      <w:lvlText w:val="%2."/>
      <w:lvlJc w:val="left"/>
      <w:pPr>
        <w:ind w:left="1440" w:hanging="360"/>
      </w:pPr>
    </w:lvl>
    <w:lvl w:ilvl="2" w:tplc="1604DDC2">
      <w:start w:val="1"/>
      <w:numFmt w:val="lowerRoman"/>
      <w:lvlText w:val="%3."/>
      <w:lvlJc w:val="right"/>
      <w:pPr>
        <w:ind w:left="2160" w:hanging="180"/>
      </w:pPr>
    </w:lvl>
    <w:lvl w:ilvl="3" w:tplc="FE28FD80">
      <w:start w:val="1"/>
      <w:numFmt w:val="decimal"/>
      <w:lvlText w:val="%4."/>
      <w:lvlJc w:val="left"/>
      <w:pPr>
        <w:ind w:left="2880" w:hanging="360"/>
      </w:pPr>
    </w:lvl>
    <w:lvl w:ilvl="4" w:tplc="CD04C33E">
      <w:start w:val="1"/>
      <w:numFmt w:val="lowerLetter"/>
      <w:lvlText w:val="%5."/>
      <w:lvlJc w:val="left"/>
      <w:pPr>
        <w:ind w:left="3600" w:hanging="360"/>
      </w:pPr>
    </w:lvl>
    <w:lvl w:ilvl="5" w:tplc="ABAC50A6">
      <w:start w:val="1"/>
      <w:numFmt w:val="lowerRoman"/>
      <w:lvlText w:val="%6."/>
      <w:lvlJc w:val="right"/>
      <w:pPr>
        <w:ind w:left="4320" w:hanging="180"/>
      </w:pPr>
    </w:lvl>
    <w:lvl w:ilvl="6" w:tplc="62BE9950">
      <w:start w:val="1"/>
      <w:numFmt w:val="decimal"/>
      <w:lvlText w:val="%7."/>
      <w:lvlJc w:val="left"/>
      <w:pPr>
        <w:ind w:left="5040" w:hanging="360"/>
      </w:pPr>
    </w:lvl>
    <w:lvl w:ilvl="7" w:tplc="2D9866D4">
      <w:start w:val="1"/>
      <w:numFmt w:val="lowerLetter"/>
      <w:lvlText w:val="%8."/>
      <w:lvlJc w:val="left"/>
      <w:pPr>
        <w:ind w:left="5760" w:hanging="360"/>
      </w:pPr>
    </w:lvl>
    <w:lvl w:ilvl="8" w:tplc="4422295C">
      <w:start w:val="1"/>
      <w:numFmt w:val="lowerRoman"/>
      <w:lvlText w:val="%9."/>
      <w:lvlJc w:val="right"/>
      <w:pPr>
        <w:ind w:left="6480" w:hanging="180"/>
      </w:pPr>
    </w:lvl>
  </w:abstractNum>
  <w:abstractNum w:abstractNumId="8" w15:restartNumberingAfterBreak="0">
    <w:nsid w:val="133D521F"/>
    <w:multiLevelType w:val="multilevel"/>
    <w:tmpl w:val="6E5C3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802593"/>
    <w:multiLevelType w:val="hybridMultilevel"/>
    <w:tmpl w:val="4A8E77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61939E2"/>
    <w:multiLevelType w:val="hybridMultilevel"/>
    <w:tmpl w:val="2B42C74A"/>
    <w:lvl w:ilvl="0" w:tplc="F676CB4A">
      <w:start w:val="1"/>
      <w:numFmt w:val="bullet"/>
      <w:lvlText w:val=""/>
      <w:lvlJc w:val="left"/>
      <w:pPr>
        <w:ind w:left="720" w:hanging="360"/>
      </w:pPr>
      <w:rPr>
        <w:rFonts w:ascii="Symbol" w:hAnsi="Symbol" w:hint="default"/>
      </w:rPr>
    </w:lvl>
    <w:lvl w:ilvl="1" w:tplc="5F36F512">
      <w:start w:val="1"/>
      <w:numFmt w:val="bullet"/>
      <w:lvlText w:val="o"/>
      <w:lvlJc w:val="left"/>
      <w:pPr>
        <w:ind w:left="1440" w:hanging="360"/>
      </w:pPr>
      <w:rPr>
        <w:rFonts w:ascii="Courier New" w:hAnsi="Courier New" w:hint="default"/>
      </w:rPr>
    </w:lvl>
    <w:lvl w:ilvl="2" w:tplc="4AD64FD4">
      <w:start w:val="1"/>
      <w:numFmt w:val="bullet"/>
      <w:lvlText w:val=""/>
      <w:lvlJc w:val="left"/>
      <w:pPr>
        <w:ind w:left="2160" w:hanging="360"/>
      </w:pPr>
      <w:rPr>
        <w:rFonts w:ascii="Wingdings" w:hAnsi="Wingdings" w:hint="default"/>
      </w:rPr>
    </w:lvl>
    <w:lvl w:ilvl="3" w:tplc="F33A7C56">
      <w:start w:val="1"/>
      <w:numFmt w:val="bullet"/>
      <w:lvlText w:val=""/>
      <w:lvlJc w:val="left"/>
      <w:pPr>
        <w:ind w:left="2880" w:hanging="360"/>
      </w:pPr>
      <w:rPr>
        <w:rFonts w:ascii="Symbol" w:hAnsi="Symbol" w:hint="default"/>
      </w:rPr>
    </w:lvl>
    <w:lvl w:ilvl="4" w:tplc="77CE83B8">
      <w:start w:val="1"/>
      <w:numFmt w:val="bullet"/>
      <w:lvlText w:val="o"/>
      <w:lvlJc w:val="left"/>
      <w:pPr>
        <w:ind w:left="3600" w:hanging="360"/>
      </w:pPr>
      <w:rPr>
        <w:rFonts w:ascii="Courier New" w:hAnsi="Courier New" w:hint="default"/>
      </w:rPr>
    </w:lvl>
    <w:lvl w:ilvl="5" w:tplc="8B78192A">
      <w:start w:val="1"/>
      <w:numFmt w:val="bullet"/>
      <w:lvlText w:val=""/>
      <w:lvlJc w:val="left"/>
      <w:pPr>
        <w:ind w:left="4320" w:hanging="360"/>
      </w:pPr>
      <w:rPr>
        <w:rFonts w:ascii="Wingdings" w:hAnsi="Wingdings" w:hint="default"/>
      </w:rPr>
    </w:lvl>
    <w:lvl w:ilvl="6" w:tplc="BC2A23E4">
      <w:start w:val="1"/>
      <w:numFmt w:val="bullet"/>
      <w:lvlText w:val=""/>
      <w:lvlJc w:val="left"/>
      <w:pPr>
        <w:ind w:left="5040" w:hanging="360"/>
      </w:pPr>
      <w:rPr>
        <w:rFonts w:ascii="Symbol" w:hAnsi="Symbol" w:hint="default"/>
      </w:rPr>
    </w:lvl>
    <w:lvl w:ilvl="7" w:tplc="6A64EEA0">
      <w:start w:val="1"/>
      <w:numFmt w:val="bullet"/>
      <w:lvlText w:val="o"/>
      <w:lvlJc w:val="left"/>
      <w:pPr>
        <w:ind w:left="5760" w:hanging="360"/>
      </w:pPr>
      <w:rPr>
        <w:rFonts w:ascii="Courier New" w:hAnsi="Courier New" w:hint="default"/>
      </w:rPr>
    </w:lvl>
    <w:lvl w:ilvl="8" w:tplc="2694649A">
      <w:start w:val="1"/>
      <w:numFmt w:val="bullet"/>
      <w:lvlText w:val=""/>
      <w:lvlJc w:val="left"/>
      <w:pPr>
        <w:ind w:left="6480" w:hanging="360"/>
      </w:pPr>
      <w:rPr>
        <w:rFonts w:ascii="Wingdings" w:hAnsi="Wingdings" w:hint="default"/>
      </w:rPr>
    </w:lvl>
  </w:abstractNum>
  <w:abstractNum w:abstractNumId="11" w15:restartNumberingAfterBreak="0">
    <w:nsid w:val="17926DE7"/>
    <w:multiLevelType w:val="hybridMultilevel"/>
    <w:tmpl w:val="62888D1A"/>
    <w:lvl w:ilvl="0" w:tplc="BFAA56AE">
      <w:start w:val="1"/>
      <w:numFmt w:val="bullet"/>
      <w:lvlText w:val=""/>
      <w:lvlJc w:val="left"/>
      <w:pPr>
        <w:ind w:left="720" w:hanging="360"/>
      </w:pPr>
      <w:rPr>
        <w:rFonts w:ascii="Symbol" w:hAnsi="Symbol" w:hint="default"/>
      </w:rPr>
    </w:lvl>
    <w:lvl w:ilvl="1" w:tplc="C7C8B6EA">
      <w:start w:val="1"/>
      <w:numFmt w:val="bullet"/>
      <w:lvlText w:val="o"/>
      <w:lvlJc w:val="left"/>
      <w:pPr>
        <w:ind w:left="1440" w:hanging="360"/>
      </w:pPr>
      <w:rPr>
        <w:rFonts w:ascii="Courier New" w:hAnsi="Courier New" w:hint="default"/>
      </w:rPr>
    </w:lvl>
    <w:lvl w:ilvl="2" w:tplc="ADE26A96">
      <w:start w:val="1"/>
      <w:numFmt w:val="bullet"/>
      <w:lvlText w:val=""/>
      <w:lvlJc w:val="left"/>
      <w:pPr>
        <w:ind w:left="2160" w:hanging="360"/>
      </w:pPr>
      <w:rPr>
        <w:rFonts w:ascii="Wingdings" w:hAnsi="Wingdings" w:hint="default"/>
      </w:rPr>
    </w:lvl>
    <w:lvl w:ilvl="3" w:tplc="5A8E668A">
      <w:start w:val="1"/>
      <w:numFmt w:val="bullet"/>
      <w:lvlText w:val=""/>
      <w:lvlJc w:val="left"/>
      <w:pPr>
        <w:ind w:left="2880" w:hanging="360"/>
      </w:pPr>
      <w:rPr>
        <w:rFonts w:ascii="Symbol" w:hAnsi="Symbol" w:hint="default"/>
      </w:rPr>
    </w:lvl>
    <w:lvl w:ilvl="4" w:tplc="41DAC02A">
      <w:start w:val="1"/>
      <w:numFmt w:val="bullet"/>
      <w:lvlText w:val="o"/>
      <w:lvlJc w:val="left"/>
      <w:pPr>
        <w:ind w:left="3600" w:hanging="360"/>
      </w:pPr>
      <w:rPr>
        <w:rFonts w:ascii="Courier New" w:hAnsi="Courier New" w:hint="default"/>
      </w:rPr>
    </w:lvl>
    <w:lvl w:ilvl="5" w:tplc="ABD23510">
      <w:start w:val="1"/>
      <w:numFmt w:val="bullet"/>
      <w:lvlText w:val=""/>
      <w:lvlJc w:val="left"/>
      <w:pPr>
        <w:ind w:left="4320" w:hanging="360"/>
      </w:pPr>
      <w:rPr>
        <w:rFonts w:ascii="Wingdings" w:hAnsi="Wingdings" w:hint="default"/>
      </w:rPr>
    </w:lvl>
    <w:lvl w:ilvl="6" w:tplc="17CA2960">
      <w:start w:val="1"/>
      <w:numFmt w:val="bullet"/>
      <w:lvlText w:val=""/>
      <w:lvlJc w:val="left"/>
      <w:pPr>
        <w:ind w:left="5040" w:hanging="360"/>
      </w:pPr>
      <w:rPr>
        <w:rFonts w:ascii="Symbol" w:hAnsi="Symbol" w:hint="default"/>
      </w:rPr>
    </w:lvl>
    <w:lvl w:ilvl="7" w:tplc="CC685DE2">
      <w:start w:val="1"/>
      <w:numFmt w:val="bullet"/>
      <w:lvlText w:val="o"/>
      <w:lvlJc w:val="left"/>
      <w:pPr>
        <w:ind w:left="5760" w:hanging="360"/>
      </w:pPr>
      <w:rPr>
        <w:rFonts w:ascii="Courier New" w:hAnsi="Courier New" w:hint="default"/>
      </w:rPr>
    </w:lvl>
    <w:lvl w:ilvl="8" w:tplc="1BD4186E">
      <w:start w:val="1"/>
      <w:numFmt w:val="bullet"/>
      <w:lvlText w:val=""/>
      <w:lvlJc w:val="left"/>
      <w:pPr>
        <w:ind w:left="6480" w:hanging="360"/>
      </w:pPr>
      <w:rPr>
        <w:rFonts w:ascii="Wingdings" w:hAnsi="Wingdings" w:hint="default"/>
      </w:rPr>
    </w:lvl>
  </w:abstractNum>
  <w:abstractNum w:abstractNumId="12" w15:restartNumberingAfterBreak="0">
    <w:nsid w:val="199633F8"/>
    <w:multiLevelType w:val="multilevel"/>
    <w:tmpl w:val="E9F4E4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BD61D9"/>
    <w:multiLevelType w:val="multilevel"/>
    <w:tmpl w:val="1D500F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361A39"/>
    <w:multiLevelType w:val="multilevel"/>
    <w:tmpl w:val="7AFA4F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1270B6D"/>
    <w:multiLevelType w:val="multilevel"/>
    <w:tmpl w:val="088892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597B1C0"/>
    <w:multiLevelType w:val="hybridMultilevel"/>
    <w:tmpl w:val="3A0C61BE"/>
    <w:lvl w:ilvl="0" w:tplc="23025356">
      <w:start w:val="1"/>
      <w:numFmt w:val="bullet"/>
      <w:lvlText w:val=""/>
      <w:lvlJc w:val="left"/>
      <w:pPr>
        <w:ind w:left="1080" w:hanging="360"/>
      </w:pPr>
      <w:rPr>
        <w:rFonts w:ascii="Symbol" w:hAnsi="Symbol" w:hint="default"/>
      </w:rPr>
    </w:lvl>
    <w:lvl w:ilvl="1" w:tplc="90A8E768">
      <w:start w:val="1"/>
      <w:numFmt w:val="bullet"/>
      <w:lvlText w:val="o"/>
      <w:lvlJc w:val="left"/>
      <w:pPr>
        <w:ind w:left="1800" w:hanging="360"/>
      </w:pPr>
      <w:rPr>
        <w:rFonts w:ascii="Courier New" w:hAnsi="Courier New" w:hint="default"/>
      </w:rPr>
    </w:lvl>
    <w:lvl w:ilvl="2" w:tplc="09BEFCE2">
      <w:start w:val="1"/>
      <w:numFmt w:val="bullet"/>
      <w:lvlText w:val=""/>
      <w:lvlJc w:val="left"/>
      <w:pPr>
        <w:ind w:left="2520" w:hanging="360"/>
      </w:pPr>
      <w:rPr>
        <w:rFonts w:ascii="Wingdings" w:hAnsi="Wingdings" w:hint="default"/>
      </w:rPr>
    </w:lvl>
    <w:lvl w:ilvl="3" w:tplc="F746D348">
      <w:start w:val="1"/>
      <w:numFmt w:val="bullet"/>
      <w:lvlText w:val=""/>
      <w:lvlJc w:val="left"/>
      <w:pPr>
        <w:ind w:left="3240" w:hanging="360"/>
      </w:pPr>
      <w:rPr>
        <w:rFonts w:ascii="Symbol" w:hAnsi="Symbol" w:hint="default"/>
      </w:rPr>
    </w:lvl>
    <w:lvl w:ilvl="4" w:tplc="07780A6C">
      <w:start w:val="1"/>
      <w:numFmt w:val="bullet"/>
      <w:lvlText w:val="o"/>
      <w:lvlJc w:val="left"/>
      <w:pPr>
        <w:ind w:left="3960" w:hanging="360"/>
      </w:pPr>
      <w:rPr>
        <w:rFonts w:ascii="Courier New" w:hAnsi="Courier New" w:hint="default"/>
      </w:rPr>
    </w:lvl>
    <w:lvl w:ilvl="5" w:tplc="3F7E24DA">
      <w:start w:val="1"/>
      <w:numFmt w:val="bullet"/>
      <w:lvlText w:val=""/>
      <w:lvlJc w:val="left"/>
      <w:pPr>
        <w:ind w:left="4680" w:hanging="360"/>
      </w:pPr>
      <w:rPr>
        <w:rFonts w:ascii="Wingdings" w:hAnsi="Wingdings" w:hint="default"/>
      </w:rPr>
    </w:lvl>
    <w:lvl w:ilvl="6" w:tplc="18E8F87C">
      <w:start w:val="1"/>
      <w:numFmt w:val="bullet"/>
      <w:lvlText w:val=""/>
      <w:lvlJc w:val="left"/>
      <w:pPr>
        <w:ind w:left="5400" w:hanging="360"/>
      </w:pPr>
      <w:rPr>
        <w:rFonts w:ascii="Symbol" w:hAnsi="Symbol" w:hint="default"/>
      </w:rPr>
    </w:lvl>
    <w:lvl w:ilvl="7" w:tplc="78AE090E">
      <w:start w:val="1"/>
      <w:numFmt w:val="bullet"/>
      <w:lvlText w:val="o"/>
      <w:lvlJc w:val="left"/>
      <w:pPr>
        <w:ind w:left="6120" w:hanging="360"/>
      </w:pPr>
      <w:rPr>
        <w:rFonts w:ascii="Courier New" w:hAnsi="Courier New" w:hint="default"/>
      </w:rPr>
    </w:lvl>
    <w:lvl w:ilvl="8" w:tplc="DAAA3942">
      <w:start w:val="1"/>
      <w:numFmt w:val="bullet"/>
      <w:lvlText w:val=""/>
      <w:lvlJc w:val="left"/>
      <w:pPr>
        <w:ind w:left="6840" w:hanging="360"/>
      </w:pPr>
      <w:rPr>
        <w:rFonts w:ascii="Wingdings" w:hAnsi="Wingdings" w:hint="default"/>
      </w:rPr>
    </w:lvl>
  </w:abstractNum>
  <w:abstractNum w:abstractNumId="17" w15:restartNumberingAfterBreak="0">
    <w:nsid w:val="2882279F"/>
    <w:multiLevelType w:val="hybridMultilevel"/>
    <w:tmpl w:val="466C0F12"/>
    <w:lvl w:ilvl="0" w:tplc="9A6826A6">
      <w:start w:val="1"/>
      <w:numFmt w:val="decimal"/>
      <w:lvlText w:val="%1."/>
      <w:lvlJc w:val="left"/>
      <w:pPr>
        <w:ind w:left="720" w:hanging="360"/>
      </w:pPr>
    </w:lvl>
    <w:lvl w:ilvl="1" w:tplc="265CECBE">
      <w:start w:val="1"/>
      <w:numFmt w:val="bullet"/>
      <w:lvlText w:val="o"/>
      <w:lvlJc w:val="left"/>
      <w:pPr>
        <w:ind w:left="1440" w:hanging="360"/>
      </w:pPr>
      <w:rPr>
        <w:rFonts w:ascii="Courier New" w:hAnsi="Courier New" w:hint="default"/>
      </w:rPr>
    </w:lvl>
    <w:lvl w:ilvl="2" w:tplc="BC4AFF5E">
      <w:start w:val="1"/>
      <w:numFmt w:val="bullet"/>
      <w:lvlText w:val=""/>
      <w:lvlJc w:val="left"/>
      <w:pPr>
        <w:ind w:left="2160" w:hanging="360"/>
      </w:pPr>
      <w:rPr>
        <w:rFonts w:ascii="Wingdings" w:hAnsi="Wingdings" w:hint="default"/>
      </w:rPr>
    </w:lvl>
    <w:lvl w:ilvl="3" w:tplc="71401568">
      <w:start w:val="1"/>
      <w:numFmt w:val="bullet"/>
      <w:lvlText w:val=""/>
      <w:lvlJc w:val="left"/>
      <w:pPr>
        <w:ind w:left="2880" w:hanging="360"/>
      </w:pPr>
      <w:rPr>
        <w:rFonts w:ascii="Symbol" w:hAnsi="Symbol" w:hint="default"/>
      </w:rPr>
    </w:lvl>
    <w:lvl w:ilvl="4" w:tplc="9AB45D98">
      <w:start w:val="1"/>
      <w:numFmt w:val="bullet"/>
      <w:lvlText w:val="o"/>
      <w:lvlJc w:val="left"/>
      <w:pPr>
        <w:ind w:left="3600" w:hanging="360"/>
      </w:pPr>
      <w:rPr>
        <w:rFonts w:ascii="Courier New" w:hAnsi="Courier New" w:hint="default"/>
      </w:rPr>
    </w:lvl>
    <w:lvl w:ilvl="5" w:tplc="0D26D5A6">
      <w:start w:val="1"/>
      <w:numFmt w:val="bullet"/>
      <w:lvlText w:val=""/>
      <w:lvlJc w:val="left"/>
      <w:pPr>
        <w:ind w:left="4320" w:hanging="360"/>
      </w:pPr>
      <w:rPr>
        <w:rFonts w:ascii="Wingdings" w:hAnsi="Wingdings" w:hint="default"/>
      </w:rPr>
    </w:lvl>
    <w:lvl w:ilvl="6" w:tplc="BE94CEEC">
      <w:start w:val="1"/>
      <w:numFmt w:val="bullet"/>
      <w:lvlText w:val=""/>
      <w:lvlJc w:val="left"/>
      <w:pPr>
        <w:ind w:left="5040" w:hanging="360"/>
      </w:pPr>
      <w:rPr>
        <w:rFonts w:ascii="Symbol" w:hAnsi="Symbol" w:hint="default"/>
      </w:rPr>
    </w:lvl>
    <w:lvl w:ilvl="7" w:tplc="E83E16DC">
      <w:start w:val="1"/>
      <w:numFmt w:val="bullet"/>
      <w:lvlText w:val="o"/>
      <w:lvlJc w:val="left"/>
      <w:pPr>
        <w:ind w:left="5760" w:hanging="360"/>
      </w:pPr>
      <w:rPr>
        <w:rFonts w:ascii="Courier New" w:hAnsi="Courier New" w:hint="default"/>
      </w:rPr>
    </w:lvl>
    <w:lvl w:ilvl="8" w:tplc="6F0C8E18">
      <w:start w:val="1"/>
      <w:numFmt w:val="bullet"/>
      <w:lvlText w:val=""/>
      <w:lvlJc w:val="left"/>
      <w:pPr>
        <w:ind w:left="6480" w:hanging="360"/>
      </w:pPr>
      <w:rPr>
        <w:rFonts w:ascii="Wingdings" w:hAnsi="Wingdings" w:hint="default"/>
      </w:rPr>
    </w:lvl>
  </w:abstractNum>
  <w:abstractNum w:abstractNumId="18" w15:restartNumberingAfterBreak="0">
    <w:nsid w:val="2C074A36"/>
    <w:multiLevelType w:val="multilevel"/>
    <w:tmpl w:val="98707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DC8366B"/>
    <w:multiLevelType w:val="hybridMultilevel"/>
    <w:tmpl w:val="50AEA1EC"/>
    <w:lvl w:ilvl="0" w:tplc="493867DC">
      <w:start w:val="1"/>
      <w:numFmt w:val="decimal"/>
      <w:lvlText w:val="%1."/>
      <w:lvlJc w:val="left"/>
      <w:pPr>
        <w:ind w:left="720" w:hanging="360"/>
      </w:pPr>
    </w:lvl>
    <w:lvl w:ilvl="1" w:tplc="ED740E4C">
      <w:start w:val="1"/>
      <w:numFmt w:val="lowerLetter"/>
      <w:lvlText w:val="%2."/>
      <w:lvlJc w:val="left"/>
      <w:pPr>
        <w:ind w:left="1440" w:hanging="360"/>
      </w:pPr>
    </w:lvl>
    <w:lvl w:ilvl="2" w:tplc="B48C1564">
      <w:start w:val="1"/>
      <w:numFmt w:val="lowerRoman"/>
      <w:lvlText w:val="%3."/>
      <w:lvlJc w:val="right"/>
      <w:pPr>
        <w:ind w:left="2160" w:hanging="180"/>
      </w:pPr>
    </w:lvl>
    <w:lvl w:ilvl="3" w:tplc="ECF284C8">
      <w:start w:val="1"/>
      <w:numFmt w:val="decimal"/>
      <w:lvlText w:val="%4."/>
      <w:lvlJc w:val="left"/>
      <w:pPr>
        <w:ind w:left="2880" w:hanging="360"/>
      </w:pPr>
    </w:lvl>
    <w:lvl w:ilvl="4" w:tplc="95149DD0">
      <w:start w:val="1"/>
      <w:numFmt w:val="lowerLetter"/>
      <w:lvlText w:val="%5."/>
      <w:lvlJc w:val="left"/>
      <w:pPr>
        <w:ind w:left="3600" w:hanging="360"/>
      </w:pPr>
    </w:lvl>
    <w:lvl w:ilvl="5" w:tplc="B89EF592">
      <w:start w:val="1"/>
      <w:numFmt w:val="lowerRoman"/>
      <w:lvlText w:val="%6."/>
      <w:lvlJc w:val="right"/>
      <w:pPr>
        <w:ind w:left="4320" w:hanging="180"/>
      </w:pPr>
    </w:lvl>
    <w:lvl w:ilvl="6" w:tplc="90FA6BE0">
      <w:start w:val="1"/>
      <w:numFmt w:val="decimal"/>
      <w:lvlText w:val="%7."/>
      <w:lvlJc w:val="left"/>
      <w:pPr>
        <w:ind w:left="5040" w:hanging="360"/>
      </w:pPr>
    </w:lvl>
    <w:lvl w:ilvl="7" w:tplc="FE826E02">
      <w:start w:val="1"/>
      <w:numFmt w:val="lowerLetter"/>
      <w:lvlText w:val="%8."/>
      <w:lvlJc w:val="left"/>
      <w:pPr>
        <w:ind w:left="5760" w:hanging="360"/>
      </w:pPr>
    </w:lvl>
    <w:lvl w:ilvl="8" w:tplc="A33CCFB8">
      <w:start w:val="1"/>
      <w:numFmt w:val="lowerRoman"/>
      <w:lvlText w:val="%9."/>
      <w:lvlJc w:val="right"/>
      <w:pPr>
        <w:ind w:left="6480" w:hanging="180"/>
      </w:pPr>
    </w:lvl>
  </w:abstractNum>
  <w:abstractNum w:abstractNumId="20" w15:restartNumberingAfterBreak="0">
    <w:nsid w:val="2F64E5BC"/>
    <w:multiLevelType w:val="hybridMultilevel"/>
    <w:tmpl w:val="014C1128"/>
    <w:lvl w:ilvl="0" w:tplc="8B9C59FE">
      <w:start w:val="1"/>
      <w:numFmt w:val="decimal"/>
      <w:lvlText w:val="%1."/>
      <w:lvlJc w:val="left"/>
      <w:pPr>
        <w:ind w:left="720" w:hanging="360"/>
      </w:pPr>
    </w:lvl>
    <w:lvl w:ilvl="1" w:tplc="BE567314">
      <w:start w:val="1"/>
      <w:numFmt w:val="lowerLetter"/>
      <w:lvlText w:val="%2."/>
      <w:lvlJc w:val="left"/>
      <w:pPr>
        <w:ind w:left="1440" w:hanging="360"/>
      </w:pPr>
    </w:lvl>
    <w:lvl w:ilvl="2" w:tplc="5E30C2D0">
      <w:start w:val="1"/>
      <w:numFmt w:val="lowerRoman"/>
      <w:lvlText w:val="%3."/>
      <w:lvlJc w:val="right"/>
      <w:pPr>
        <w:ind w:left="2160" w:hanging="180"/>
      </w:pPr>
    </w:lvl>
    <w:lvl w:ilvl="3" w:tplc="436286EC">
      <w:start w:val="1"/>
      <w:numFmt w:val="decimal"/>
      <w:lvlText w:val="%4."/>
      <w:lvlJc w:val="left"/>
      <w:pPr>
        <w:ind w:left="2880" w:hanging="360"/>
      </w:pPr>
    </w:lvl>
    <w:lvl w:ilvl="4" w:tplc="B53E9308">
      <w:start w:val="1"/>
      <w:numFmt w:val="lowerLetter"/>
      <w:lvlText w:val="%5."/>
      <w:lvlJc w:val="left"/>
      <w:pPr>
        <w:ind w:left="3600" w:hanging="360"/>
      </w:pPr>
    </w:lvl>
    <w:lvl w:ilvl="5" w:tplc="1D024616">
      <w:start w:val="1"/>
      <w:numFmt w:val="lowerRoman"/>
      <w:lvlText w:val="%6."/>
      <w:lvlJc w:val="right"/>
      <w:pPr>
        <w:ind w:left="4320" w:hanging="180"/>
      </w:pPr>
    </w:lvl>
    <w:lvl w:ilvl="6" w:tplc="5152474E">
      <w:start w:val="1"/>
      <w:numFmt w:val="decimal"/>
      <w:lvlText w:val="%7."/>
      <w:lvlJc w:val="left"/>
      <w:pPr>
        <w:ind w:left="5040" w:hanging="360"/>
      </w:pPr>
    </w:lvl>
    <w:lvl w:ilvl="7" w:tplc="E688A9CE">
      <w:start w:val="1"/>
      <w:numFmt w:val="lowerLetter"/>
      <w:lvlText w:val="%8."/>
      <w:lvlJc w:val="left"/>
      <w:pPr>
        <w:ind w:left="5760" w:hanging="360"/>
      </w:pPr>
    </w:lvl>
    <w:lvl w:ilvl="8" w:tplc="F8521F52">
      <w:start w:val="1"/>
      <w:numFmt w:val="lowerRoman"/>
      <w:lvlText w:val="%9."/>
      <w:lvlJc w:val="right"/>
      <w:pPr>
        <w:ind w:left="6480" w:hanging="180"/>
      </w:pPr>
    </w:lvl>
  </w:abstractNum>
  <w:abstractNum w:abstractNumId="21" w15:restartNumberingAfterBreak="0">
    <w:nsid w:val="2FC685AB"/>
    <w:multiLevelType w:val="hybridMultilevel"/>
    <w:tmpl w:val="4E9C4412"/>
    <w:lvl w:ilvl="0" w:tplc="F9A837EE">
      <w:start w:val="1"/>
      <w:numFmt w:val="bullet"/>
      <w:lvlText w:val=""/>
      <w:lvlJc w:val="left"/>
      <w:pPr>
        <w:ind w:left="720" w:hanging="360"/>
      </w:pPr>
      <w:rPr>
        <w:rFonts w:ascii="Symbol" w:hAnsi="Symbol" w:hint="default"/>
      </w:rPr>
    </w:lvl>
    <w:lvl w:ilvl="1" w:tplc="F8E8892A">
      <w:start w:val="1"/>
      <w:numFmt w:val="bullet"/>
      <w:lvlText w:val="o"/>
      <w:lvlJc w:val="left"/>
      <w:pPr>
        <w:ind w:left="1440" w:hanging="360"/>
      </w:pPr>
      <w:rPr>
        <w:rFonts w:ascii="Courier New" w:hAnsi="Courier New" w:hint="default"/>
      </w:rPr>
    </w:lvl>
    <w:lvl w:ilvl="2" w:tplc="AE1AA790">
      <w:start w:val="1"/>
      <w:numFmt w:val="bullet"/>
      <w:lvlText w:val=""/>
      <w:lvlJc w:val="left"/>
      <w:pPr>
        <w:ind w:left="2160" w:hanging="360"/>
      </w:pPr>
      <w:rPr>
        <w:rFonts w:ascii="Wingdings" w:hAnsi="Wingdings" w:hint="default"/>
      </w:rPr>
    </w:lvl>
    <w:lvl w:ilvl="3" w:tplc="D0665A8A">
      <w:start w:val="1"/>
      <w:numFmt w:val="bullet"/>
      <w:lvlText w:val=""/>
      <w:lvlJc w:val="left"/>
      <w:pPr>
        <w:ind w:left="2880" w:hanging="360"/>
      </w:pPr>
      <w:rPr>
        <w:rFonts w:ascii="Symbol" w:hAnsi="Symbol" w:hint="default"/>
      </w:rPr>
    </w:lvl>
    <w:lvl w:ilvl="4" w:tplc="CDE45536">
      <w:start w:val="1"/>
      <w:numFmt w:val="bullet"/>
      <w:lvlText w:val="o"/>
      <w:lvlJc w:val="left"/>
      <w:pPr>
        <w:ind w:left="3600" w:hanging="360"/>
      </w:pPr>
      <w:rPr>
        <w:rFonts w:ascii="Courier New" w:hAnsi="Courier New" w:hint="default"/>
      </w:rPr>
    </w:lvl>
    <w:lvl w:ilvl="5" w:tplc="497C9776">
      <w:start w:val="1"/>
      <w:numFmt w:val="bullet"/>
      <w:lvlText w:val=""/>
      <w:lvlJc w:val="left"/>
      <w:pPr>
        <w:ind w:left="4320" w:hanging="360"/>
      </w:pPr>
      <w:rPr>
        <w:rFonts w:ascii="Wingdings" w:hAnsi="Wingdings" w:hint="default"/>
      </w:rPr>
    </w:lvl>
    <w:lvl w:ilvl="6" w:tplc="0C940350">
      <w:start w:val="1"/>
      <w:numFmt w:val="bullet"/>
      <w:lvlText w:val=""/>
      <w:lvlJc w:val="left"/>
      <w:pPr>
        <w:ind w:left="5040" w:hanging="360"/>
      </w:pPr>
      <w:rPr>
        <w:rFonts w:ascii="Symbol" w:hAnsi="Symbol" w:hint="default"/>
      </w:rPr>
    </w:lvl>
    <w:lvl w:ilvl="7" w:tplc="95C40486">
      <w:start w:val="1"/>
      <w:numFmt w:val="bullet"/>
      <w:lvlText w:val="o"/>
      <w:lvlJc w:val="left"/>
      <w:pPr>
        <w:ind w:left="5760" w:hanging="360"/>
      </w:pPr>
      <w:rPr>
        <w:rFonts w:ascii="Courier New" w:hAnsi="Courier New" w:hint="default"/>
      </w:rPr>
    </w:lvl>
    <w:lvl w:ilvl="8" w:tplc="CA06D3C8">
      <w:start w:val="1"/>
      <w:numFmt w:val="bullet"/>
      <w:lvlText w:val=""/>
      <w:lvlJc w:val="left"/>
      <w:pPr>
        <w:ind w:left="6480" w:hanging="360"/>
      </w:pPr>
      <w:rPr>
        <w:rFonts w:ascii="Wingdings" w:hAnsi="Wingdings" w:hint="default"/>
      </w:rPr>
    </w:lvl>
  </w:abstractNum>
  <w:abstractNum w:abstractNumId="22" w15:restartNumberingAfterBreak="0">
    <w:nsid w:val="310030E8"/>
    <w:multiLevelType w:val="hybridMultilevel"/>
    <w:tmpl w:val="A70ACFE4"/>
    <w:lvl w:ilvl="0" w:tplc="E918F8F6">
      <w:start w:val="13"/>
      <w:numFmt w:val="decimal"/>
      <w:lvlText w:val="%1."/>
      <w:lvlJc w:val="left"/>
      <w:pPr>
        <w:ind w:left="720" w:hanging="360"/>
      </w:pPr>
    </w:lvl>
    <w:lvl w:ilvl="1" w:tplc="AB68638C">
      <w:start w:val="1"/>
      <w:numFmt w:val="lowerLetter"/>
      <w:lvlText w:val="%2."/>
      <w:lvlJc w:val="left"/>
      <w:pPr>
        <w:ind w:left="1440" w:hanging="360"/>
      </w:pPr>
    </w:lvl>
    <w:lvl w:ilvl="2" w:tplc="6174011C">
      <w:start w:val="1"/>
      <w:numFmt w:val="lowerRoman"/>
      <w:lvlText w:val="%3."/>
      <w:lvlJc w:val="right"/>
      <w:pPr>
        <w:ind w:left="2160" w:hanging="180"/>
      </w:pPr>
    </w:lvl>
    <w:lvl w:ilvl="3" w:tplc="0A6E8196">
      <w:start w:val="1"/>
      <w:numFmt w:val="decimal"/>
      <w:lvlText w:val="%4."/>
      <w:lvlJc w:val="left"/>
      <w:pPr>
        <w:ind w:left="2880" w:hanging="360"/>
      </w:pPr>
    </w:lvl>
    <w:lvl w:ilvl="4" w:tplc="C38AFA18">
      <w:start w:val="1"/>
      <w:numFmt w:val="lowerLetter"/>
      <w:lvlText w:val="%5."/>
      <w:lvlJc w:val="left"/>
      <w:pPr>
        <w:ind w:left="3600" w:hanging="360"/>
      </w:pPr>
    </w:lvl>
    <w:lvl w:ilvl="5" w:tplc="23EC9BCA">
      <w:start w:val="1"/>
      <w:numFmt w:val="lowerRoman"/>
      <w:lvlText w:val="%6."/>
      <w:lvlJc w:val="right"/>
      <w:pPr>
        <w:ind w:left="4320" w:hanging="180"/>
      </w:pPr>
    </w:lvl>
    <w:lvl w:ilvl="6" w:tplc="2990BF90">
      <w:start w:val="1"/>
      <w:numFmt w:val="decimal"/>
      <w:lvlText w:val="%7."/>
      <w:lvlJc w:val="left"/>
      <w:pPr>
        <w:ind w:left="5040" w:hanging="360"/>
      </w:pPr>
    </w:lvl>
    <w:lvl w:ilvl="7" w:tplc="7B04A3BE">
      <w:start w:val="1"/>
      <w:numFmt w:val="lowerLetter"/>
      <w:lvlText w:val="%8."/>
      <w:lvlJc w:val="left"/>
      <w:pPr>
        <w:ind w:left="5760" w:hanging="360"/>
      </w:pPr>
    </w:lvl>
    <w:lvl w:ilvl="8" w:tplc="4CE8C192">
      <w:start w:val="1"/>
      <w:numFmt w:val="lowerRoman"/>
      <w:lvlText w:val="%9."/>
      <w:lvlJc w:val="right"/>
      <w:pPr>
        <w:ind w:left="6480" w:hanging="180"/>
      </w:pPr>
    </w:lvl>
  </w:abstractNum>
  <w:abstractNum w:abstractNumId="23" w15:restartNumberingAfterBreak="0">
    <w:nsid w:val="34013DBF"/>
    <w:multiLevelType w:val="multilevel"/>
    <w:tmpl w:val="1A7A3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4487A36"/>
    <w:multiLevelType w:val="multilevel"/>
    <w:tmpl w:val="66785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8251FD0"/>
    <w:multiLevelType w:val="hybridMultilevel"/>
    <w:tmpl w:val="68829C2E"/>
    <w:lvl w:ilvl="0" w:tplc="08090001">
      <w:start w:val="1"/>
      <w:numFmt w:val="bullet"/>
      <w:lvlText w:val=""/>
      <w:lvlJc w:val="left"/>
      <w:pPr>
        <w:ind w:left="789" w:hanging="360"/>
      </w:pPr>
      <w:rPr>
        <w:rFonts w:ascii="Symbol" w:hAnsi="Symbol" w:hint="default"/>
      </w:rPr>
    </w:lvl>
    <w:lvl w:ilvl="1" w:tplc="08090003" w:tentative="1">
      <w:start w:val="1"/>
      <w:numFmt w:val="bullet"/>
      <w:lvlText w:val="o"/>
      <w:lvlJc w:val="left"/>
      <w:pPr>
        <w:ind w:left="1509" w:hanging="360"/>
      </w:pPr>
      <w:rPr>
        <w:rFonts w:ascii="Courier New" w:hAnsi="Courier New" w:cs="Courier New" w:hint="default"/>
      </w:rPr>
    </w:lvl>
    <w:lvl w:ilvl="2" w:tplc="08090005" w:tentative="1">
      <w:start w:val="1"/>
      <w:numFmt w:val="bullet"/>
      <w:lvlText w:val=""/>
      <w:lvlJc w:val="left"/>
      <w:pPr>
        <w:ind w:left="2229" w:hanging="360"/>
      </w:pPr>
      <w:rPr>
        <w:rFonts w:ascii="Wingdings" w:hAnsi="Wingdings" w:hint="default"/>
      </w:rPr>
    </w:lvl>
    <w:lvl w:ilvl="3" w:tplc="08090001" w:tentative="1">
      <w:start w:val="1"/>
      <w:numFmt w:val="bullet"/>
      <w:lvlText w:val=""/>
      <w:lvlJc w:val="left"/>
      <w:pPr>
        <w:ind w:left="2949" w:hanging="360"/>
      </w:pPr>
      <w:rPr>
        <w:rFonts w:ascii="Symbol" w:hAnsi="Symbol" w:hint="default"/>
      </w:rPr>
    </w:lvl>
    <w:lvl w:ilvl="4" w:tplc="08090003" w:tentative="1">
      <w:start w:val="1"/>
      <w:numFmt w:val="bullet"/>
      <w:lvlText w:val="o"/>
      <w:lvlJc w:val="left"/>
      <w:pPr>
        <w:ind w:left="3669" w:hanging="360"/>
      </w:pPr>
      <w:rPr>
        <w:rFonts w:ascii="Courier New" w:hAnsi="Courier New" w:cs="Courier New" w:hint="default"/>
      </w:rPr>
    </w:lvl>
    <w:lvl w:ilvl="5" w:tplc="08090005" w:tentative="1">
      <w:start w:val="1"/>
      <w:numFmt w:val="bullet"/>
      <w:lvlText w:val=""/>
      <w:lvlJc w:val="left"/>
      <w:pPr>
        <w:ind w:left="4389" w:hanging="360"/>
      </w:pPr>
      <w:rPr>
        <w:rFonts w:ascii="Wingdings" w:hAnsi="Wingdings" w:hint="default"/>
      </w:rPr>
    </w:lvl>
    <w:lvl w:ilvl="6" w:tplc="08090001" w:tentative="1">
      <w:start w:val="1"/>
      <w:numFmt w:val="bullet"/>
      <w:lvlText w:val=""/>
      <w:lvlJc w:val="left"/>
      <w:pPr>
        <w:ind w:left="5109" w:hanging="360"/>
      </w:pPr>
      <w:rPr>
        <w:rFonts w:ascii="Symbol" w:hAnsi="Symbol" w:hint="default"/>
      </w:rPr>
    </w:lvl>
    <w:lvl w:ilvl="7" w:tplc="08090003" w:tentative="1">
      <w:start w:val="1"/>
      <w:numFmt w:val="bullet"/>
      <w:lvlText w:val="o"/>
      <w:lvlJc w:val="left"/>
      <w:pPr>
        <w:ind w:left="5829" w:hanging="360"/>
      </w:pPr>
      <w:rPr>
        <w:rFonts w:ascii="Courier New" w:hAnsi="Courier New" w:cs="Courier New" w:hint="default"/>
      </w:rPr>
    </w:lvl>
    <w:lvl w:ilvl="8" w:tplc="08090005" w:tentative="1">
      <w:start w:val="1"/>
      <w:numFmt w:val="bullet"/>
      <w:lvlText w:val=""/>
      <w:lvlJc w:val="left"/>
      <w:pPr>
        <w:ind w:left="6549" w:hanging="360"/>
      </w:pPr>
      <w:rPr>
        <w:rFonts w:ascii="Wingdings" w:hAnsi="Wingdings" w:hint="default"/>
      </w:rPr>
    </w:lvl>
  </w:abstractNum>
  <w:abstractNum w:abstractNumId="26" w15:restartNumberingAfterBreak="0">
    <w:nsid w:val="38FF258D"/>
    <w:multiLevelType w:val="hybridMultilevel"/>
    <w:tmpl w:val="E82C8106"/>
    <w:lvl w:ilvl="0" w:tplc="43C43A10">
      <w:start w:val="7"/>
      <w:numFmt w:val="decimal"/>
      <w:lvlText w:val="%1."/>
      <w:lvlJc w:val="left"/>
      <w:pPr>
        <w:ind w:left="720" w:hanging="360"/>
      </w:pPr>
    </w:lvl>
    <w:lvl w:ilvl="1" w:tplc="0BD65D5E">
      <w:start w:val="1"/>
      <w:numFmt w:val="lowerLetter"/>
      <w:lvlText w:val="%2."/>
      <w:lvlJc w:val="left"/>
      <w:pPr>
        <w:ind w:left="1440" w:hanging="360"/>
      </w:pPr>
    </w:lvl>
    <w:lvl w:ilvl="2" w:tplc="5D6460BA">
      <w:start w:val="1"/>
      <w:numFmt w:val="lowerRoman"/>
      <w:lvlText w:val="%3."/>
      <w:lvlJc w:val="right"/>
      <w:pPr>
        <w:ind w:left="2160" w:hanging="180"/>
      </w:pPr>
    </w:lvl>
    <w:lvl w:ilvl="3" w:tplc="41E09F6A">
      <w:start w:val="1"/>
      <w:numFmt w:val="decimal"/>
      <w:lvlText w:val="%4."/>
      <w:lvlJc w:val="left"/>
      <w:pPr>
        <w:ind w:left="2880" w:hanging="360"/>
      </w:pPr>
    </w:lvl>
    <w:lvl w:ilvl="4" w:tplc="360830D2">
      <w:start w:val="1"/>
      <w:numFmt w:val="lowerLetter"/>
      <w:lvlText w:val="%5."/>
      <w:lvlJc w:val="left"/>
      <w:pPr>
        <w:ind w:left="3600" w:hanging="360"/>
      </w:pPr>
    </w:lvl>
    <w:lvl w:ilvl="5" w:tplc="6B4A773E">
      <w:start w:val="1"/>
      <w:numFmt w:val="lowerRoman"/>
      <w:lvlText w:val="%6."/>
      <w:lvlJc w:val="right"/>
      <w:pPr>
        <w:ind w:left="4320" w:hanging="180"/>
      </w:pPr>
    </w:lvl>
    <w:lvl w:ilvl="6" w:tplc="F12A6FD4">
      <w:start w:val="1"/>
      <w:numFmt w:val="decimal"/>
      <w:lvlText w:val="%7."/>
      <w:lvlJc w:val="left"/>
      <w:pPr>
        <w:ind w:left="5040" w:hanging="360"/>
      </w:pPr>
    </w:lvl>
    <w:lvl w:ilvl="7" w:tplc="81D8C2AC">
      <w:start w:val="1"/>
      <w:numFmt w:val="lowerLetter"/>
      <w:lvlText w:val="%8."/>
      <w:lvlJc w:val="left"/>
      <w:pPr>
        <w:ind w:left="5760" w:hanging="360"/>
      </w:pPr>
    </w:lvl>
    <w:lvl w:ilvl="8" w:tplc="C14283D8">
      <w:start w:val="1"/>
      <w:numFmt w:val="lowerRoman"/>
      <w:lvlText w:val="%9."/>
      <w:lvlJc w:val="right"/>
      <w:pPr>
        <w:ind w:left="6480" w:hanging="180"/>
      </w:pPr>
    </w:lvl>
  </w:abstractNum>
  <w:abstractNum w:abstractNumId="27" w15:restartNumberingAfterBreak="0">
    <w:nsid w:val="3A14B736"/>
    <w:multiLevelType w:val="hybridMultilevel"/>
    <w:tmpl w:val="83C47B66"/>
    <w:lvl w:ilvl="0" w:tplc="96860EDC">
      <w:start w:val="15"/>
      <w:numFmt w:val="decimal"/>
      <w:lvlText w:val="%1."/>
      <w:lvlJc w:val="left"/>
      <w:pPr>
        <w:ind w:left="720" w:hanging="360"/>
      </w:pPr>
    </w:lvl>
    <w:lvl w:ilvl="1" w:tplc="5484A3B8">
      <w:start w:val="1"/>
      <w:numFmt w:val="lowerLetter"/>
      <w:lvlText w:val="%2."/>
      <w:lvlJc w:val="left"/>
      <w:pPr>
        <w:ind w:left="1440" w:hanging="360"/>
      </w:pPr>
    </w:lvl>
    <w:lvl w:ilvl="2" w:tplc="3BBC242C">
      <w:start w:val="1"/>
      <w:numFmt w:val="lowerRoman"/>
      <w:lvlText w:val="%3."/>
      <w:lvlJc w:val="right"/>
      <w:pPr>
        <w:ind w:left="2160" w:hanging="180"/>
      </w:pPr>
    </w:lvl>
    <w:lvl w:ilvl="3" w:tplc="2BA01548">
      <w:start w:val="1"/>
      <w:numFmt w:val="decimal"/>
      <w:lvlText w:val="%4."/>
      <w:lvlJc w:val="left"/>
      <w:pPr>
        <w:ind w:left="2880" w:hanging="360"/>
      </w:pPr>
    </w:lvl>
    <w:lvl w:ilvl="4" w:tplc="B3E6F370">
      <w:start w:val="1"/>
      <w:numFmt w:val="lowerLetter"/>
      <w:lvlText w:val="%5."/>
      <w:lvlJc w:val="left"/>
      <w:pPr>
        <w:ind w:left="3600" w:hanging="360"/>
      </w:pPr>
    </w:lvl>
    <w:lvl w:ilvl="5" w:tplc="CA2C7602">
      <w:start w:val="1"/>
      <w:numFmt w:val="lowerRoman"/>
      <w:lvlText w:val="%6."/>
      <w:lvlJc w:val="right"/>
      <w:pPr>
        <w:ind w:left="4320" w:hanging="180"/>
      </w:pPr>
    </w:lvl>
    <w:lvl w:ilvl="6" w:tplc="8AFC68DA">
      <w:start w:val="1"/>
      <w:numFmt w:val="decimal"/>
      <w:lvlText w:val="%7."/>
      <w:lvlJc w:val="left"/>
      <w:pPr>
        <w:ind w:left="5040" w:hanging="360"/>
      </w:pPr>
    </w:lvl>
    <w:lvl w:ilvl="7" w:tplc="F8569500">
      <w:start w:val="1"/>
      <w:numFmt w:val="lowerLetter"/>
      <w:lvlText w:val="%8."/>
      <w:lvlJc w:val="left"/>
      <w:pPr>
        <w:ind w:left="5760" w:hanging="360"/>
      </w:pPr>
    </w:lvl>
    <w:lvl w:ilvl="8" w:tplc="986A91A2">
      <w:start w:val="1"/>
      <w:numFmt w:val="lowerRoman"/>
      <w:lvlText w:val="%9."/>
      <w:lvlJc w:val="right"/>
      <w:pPr>
        <w:ind w:left="6480" w:hanging="180"/>
      </w:pPr>
    </w:lvl>
  </w:abstractNum>
  <w:abstractNum w:abstractNumId="28" w15:restartNumberingAfterBreak="0">
    <w:nsid w:val="3A5F0B13"/>
    <w:multiLevelType w:val="hybridMultilevel"/>
    <w:tmpl w:val="17068FC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3FD03448"/>
    <w:multiLevelType w:val="hybridMultilevel"/>
    <w:tmpl w:val="7A0ED600"/>
    <w:lvl w:ilvl="0" w:tplc="58B6A3E0">
      <w:start w:val="4"/>
      <w:numFmt w:val="decimal"/>
      <w:lvlText w:val="%1."/>
      <w:lvlJc w:val="left"/>
      <w:pPr>
        <w:ind w:left="720" w:hanging="360"/>
      </w:pPr>
    </w:lvl>
    <w:lvl w:ilvl="1" w:tplc="3BBE775C">
      <w:start w:val="1"/>
      <w:numFmt w:val="lowerLetter"/>
      <w:lvlText w:val="%2."/>
      <w:lvlJc w:val="left"/>
      <w:pPr>
        <w:ind w:left="1440" w:hanging="360"/>
      </w:pPr>
    </w:lvl>
    <w:lvl w:ilvl="2" w:tplc="5EFA0A7C">
      <w:start w:val="1"/>
      <w:numFmt w:val="lowerRoman"/>
      <w:lvlText w:val="%3."/>
      <w:lvlJc w:val="right"/>
      <w:pPr>
        <w:ind w:left="2160" w:hanging="180"/>
      </w:pPr>
    </w:lvl>
    <w:lvl w:ilvl="3" w:tplc="A6349F96">
      <w:start w:val="1"/>
      <w:numFmt w:val="decimal"/>
      <w:lvlText w:val="%4."/>
      <w:lvlJc w:val="left"/>
      <w:pPr>
        <w:ind w:left="2880" w:hanging="360"/>
      </w:pPr>
    </w:lvl>
    <w:lvl w:ilvl="4" w:tplc="E534A06A">
      <w:start w:val="1"/>
      <w:numFmt w:val="lowerLetter"/>
      <w:lvlText w:val="%5."/>
      <w:lvlJc w:val="left"/>
      <w:pPr>
        <w:ind w:left="3600" w:hanging="360"/>
      </w:pPr>
    </w:lvl>
    <w:lvl w:ilvl="5" w:tplc="8B746662">
      <w:start w:val="1"/>
      <w:numFmt w:val="lowerRoman"/>
      <w:lvlText w:val="%6."/>
      <w:lvlJc w:val="right"/>
      <w:pPr>
        <w:ind w:left="4320" w:hanging="180"/>
      </w:pPr>
    </w:lvl>
    <w:lvl w:ilvl="6" w:tplc="5D6EA37A">
      <w:start w:val="1"/>
      <w:numFmt w:val="decimal"/>
      <w:lvlText w:val="%7."/>
      <w:lvlJc w:val="left"/>
      <w:pPr>
        <w:ind w:left="5040" w:hanging="360"/>
      </w:pPr>
    </w:lvl>
    <w:lvl w:ilvl="7" w:tplc="2D06ACC8">
      <w:start w:val="1"/>
      <w:numFmt w:val="lowerLetter"/>
      <w:lvlText w:val="%8."/>
      <w:lvlJc w:val="left"/>
      <w:pPr>
        <w:ind w:left="5760" w:hanging="360"/>
      </w:pPr>
    </w:lvl>
    <w:lvl w:ilvl="8" w:tplc="25A8FAAC">
      <w:start w:val="1"/>
      <w:numFmt w:val="lowerRoman"/>
      <w:lvlText w:val="%9."/>
      <w:lvlJc w:val="right"/>
      <w:pPr>
        <w:ind w:left="6480" w:hanging="180"/>
      </w:pPr>
    </w:lvl>
  </w:abstractNum>
  <w:abstractNum w:abstractNumId="30" w15:restartNumberingAfterBreak="0">
    <w:nsid w:val="3FE835F5"/>
    <w:multiLevelType w:val="hybridMultilevel"/>
    <w:tmpl w:val="A3A20338"/>
    <w:lvl w:ilvl="0" w:tplc="F0081FC0">
      <w:start w:val="1"/>
      <w:numFmt w:val="bullet"/>
      <w:lvlText w:val=""/>
      <w:lvlJc w:val="left"/>
      <w:pPr>
        <w:ind w:left="720" w:hanging="360"/>
      </w:pPr>
      <w:rPr>
        <w:rFonts w:ascii="Symbol" w:hAnsi="Symbol" w:hint="default"/>
      </w:rPr>
    </w:lvl>
    <w:lvl w:ilvl="1" w:tplc="79042CC6">
      <w:start w:val="1"/>
      <w:numFmt w:val="bullet"/>
      <w:lvlText w:val="o"/>
      <w:lvlJc w:val="left"/>
      <w:pPr>
        <w:ind w:left="1440" w:hanging="360"/>
      </w:pPr>
      <w:rPr>
        <w:rFonts w:ascii="Courier New" w:hAnsi="Courier New" w:hint="default"/>
      </w:rPr>
    </w:lvl>
    <w:lvl w:ilvl="2" w:tplc="16483392">
      <w:start w:val="1"/>
      <w:numFmt w:val="bullet"/>
      <w:lvlText w:val=""/>
      <w:lvlJc w:val="left"/>
      <w:pPr>
        <w:ind w:left="2160" w:hanging="360"/>
      </w:pPr>
      <w:rPr>
        <w:rFonts w:ascii="Wingdings" w:hAnsi="Wingdings" w:hint="default"/>
      </w:rPr>
    </w:lvl>
    <w:lvl w:ilvl="3" w:tplc="C448A28E">
      <w:start w:val="1"/>
      <w:numFmt w:val="bullet"/>
      <w:lvlText w:val=""/>
      <w:lvlJc w:val="left"/>
      <w:pPr>
        <w:ind w:left="2880" w:hanging="360"/>
      </w:pPr>
      <w:rPr>
        <w:rFonts w:ascii="Symbol" w:hAnsi="Symbol" w:hint="default"/>
      </w:rPr>
    </w:lvl>
    <w:lvl w:ilvl="4" w:tplc="96C80A18">
      <w:start w:val="1"/>
      <w:numFmt w:val="bullet"/>
      <w:lvlText w:val="o"/>
      <w:lvlJc w:val="left"/>
      <w:pPr>
        <w:ind w:left="3600" w:hanging="360"/>
      </w:pPr>
      <w:rPr>
        <w:rFonts w:ascii="Courier New" w:hAnsi="Courier New" w:hint="default"/>
      </w:rPr>
    </w:lvl>
    <w:lvl w:ilvl="5" w:tplc="7A688214">
      <w:start w:val="1"/>
      <w:numFmt w:val="bullet"/>
      <w:lvlText w:val=""/>
      <w:lvlJc w:val="left"/>
      <w:pPr>
        <w:ind w:left="4320" w:hanging="360"/>
      </w:pPr>
      <w:rPr>
        <w:rFonts w:ascii="Wingdings" w:hAnsi="Wingdings" w:hint="default"/>
      </w:rPr>
    </w:lvl>
    <w:lvl w:ilvl="6" w:tplc="C0E22200">
      <w:start w:val="1"/>
      <w:numFmt w:val="bullet"/>
      <w:lvlText w:val=""/>
      <w:lvlJc w:val="left"/>
      <w:pPr>
        <w:ind w:left="5040" w:hanging="360"/>
      </w:pPr>
      <w:rPr>
        <w:rFonts w:ascii="Symbol" w:hAnsi="Symbol" w:hint="default"/>
      </w:rPr>
    </w:lvl>
    <w:lvl w:ilvl="7" w:tplc="E2C408D2">
      <w:start w:val="1"/>
      <w:numFmt w:val="bullet"/>
      <w:lvlText w:val="o"/>
      <w:lvlJc w:val="left"/>
      <w:pPr>
        <w:ind w:left="5760" w:hanging="360"/>
      </w:pPr>
      <w:rPr>
        <w:rFonts w:ascii="Courier New" w:hAnsi="Courier New" w:hint="default"/>
      </w:rPr>
    </w:lvl>
    <w:lvl w:ilvl="8" w:tplc="D708EA08">
      <w:start w:val="1"/>
      <w:numFmt w:val="bullet"/>
      <w:lvlText w:val=""/>
      <w:lvlJc w:val="left"/>
      <w:pPr>
        <w:ind w:left="6480" w:hanging="360"/>
      </w:pPr>
      <w:rPr>
        <w:rFonts w:ascii="Wingdings" w:hAnsi="Wingdings" w:hint="default"/>
      </w:rPr>
    </w:lvl>
  </w:abstractNum>
  <w:abstractNum w:abstractNumId="31" w15:restartNumberingAfterBreak="0">
    <w:nsid w:val="40C74C4F"/>
    <w:multiLevelType w:val="hybridMultilevel"/>
    <w:tmpl w:val="416E8C2E"/>
    <w:lvl w:ilvl="0" w:tplc="08090005">
      <w:start w:val="1"/>
      <w:numFmt w:val="bullet"/>
      <w:lvlText w:val=""/>
      <w:lvlJc w:val="left"/>
      <w:pPr>
        <w:ind w:left="720" w:hanging="360"/>
      </w:pPr>
      <w:rPr>
        <w:rFonts w:ascii="Wingdings" w:hAnsi="Wingdings" w:hint="default"/>
      </w:rPr>
    </w:lvl>
    <w:lvl w:ilvl="1" w:tplc="FFFFFFFF">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45E83DB7"/>
    <w:multiLevelType w:val="hybridMultilevel"/>
    <w:tmpl w:val="98846432"/>
    <w:lvl w:ilvl="0" w:tplc="46DA64FE">
      <w:start w:val="1"/>
      <w:numFmt w:val="bullet"/>
      <w:lvlText w:val=""/>
      <w:lvlJc w:val="left"/>
      <w:pPr>
        <w:ind w:left="720" w:hanging="360"/>
      </w:pPr>
      <w:rPr>
        <w:rFonts w:ascii="Symbol" w:hAnsi="Symbol" w:hint="default"/>
      </w:rPr>
    </w:lvl>
    <w:lvl w:ilvl="1" w:tplc="C4AA3622">
      <w:start w:val="1"/>
      <w:numFmt w:val="bullet"/>
      <w:lvlText w:val="o"/>
      <w:lvlJc w:val="left"/>
      <w:pPr>
        <w:ind w:left="1440" w:hanging="360"/>
      </w:pPr>
      <w:rPr>
        <w:rFonts w:ascii="Courier New" w:hAnsi="Courier New" w:hint="default"/>
      </w:rPr>
    </w:lvl>
    <w:lvl w:ilvl="2" w:tplc="3EE077D2">
      <w:start w:val="1"/>
      <w:numFmt w:val="bullet"/>
      <w:lvlText w:val=""/>
      <w:lvlJc w:val="left"/>
      <w:pPr>
        <w:ind w:left="2160" w:hanging="360"/>
      </w:pPr>
      <w:rPr>
        <w:rFonts w:ascii="Wingdings" w:hAnsi="Wingdings" w:hint="default"/>
      </w:rPr>
    </w:lvl>
    <w:lvl w:ilvl="3" w:tplc="4BF2DF76">
      <w:start w:val="1"/>
      <w:numFmt w:val="bullet"/>
      <w:lvlText w:val=""/>
      <w:lvlJc w:val="left"/>
      <w:pPr>
        <w:ind w:left="2880" w:hanging="360"/>
      </w:pPr>
      <w:rPr>
        <w:rFonts w:ascii="Symbol" w:hAnsi="Symbol" w:hint="default"/>
      </w:rPr>
    </w:lvl>
    <w:lvl w:ilvl="4" w:tplc="303CF95E">
      <w:start w:val="1"/>
      <w:numFmt w:val="bullet"/>
      <w:lvlText w:val="o"/>
      <w:lvlJc w:val="left"/>
      <w:pPr>
        <w:ind w:left="3600" w:hanging="360"/>
      </w:pPr>
      <w:rPr>
        <w:rFonts w:ascii="Courier New" w:hAnsi="Courier New" w:hint="default"/>
      </w:rPr>
    </w:lvl>
    <w:lvl w:ilvl="5" w:tplc="3CA4DE6C">
      <w:start w:val="1"/>
      <w:numFmt w:val="bullet"/>
      <w:lvlText w:val=""/>
      <w:lvlJc w:val="left"/>
      <w:pPr>
        <w:ind w:left="4320" w:hanging="360"/>
      </w:pPr>
      <w:rPr>
        <w:rFonts w:ascii="Wingdings" w:hAnsi="Wingdings" w:hint="default"/>
      </w:rPr>
    </w:lvl>
    <w:lvl w:ilvl="6" w:tplc="9034949E">
      <w:start w:val="1"/>
      <w:numFmt w:val="bullet"/>
      <w:lvlText w:val=""/>
      <w:lvlJc w:val="left"/>
      <w:pPr>
        <w:ind w:left="5040" w:hanging="360"/>
      </w:pPr>
      <w:rPr>
        <w:rFonts w:ascii="Symbol" w:hAnsi="Symbol" w:hint="default"/>
      </w:rPr>
    </w:lvl>
    <w:lvl w:ilvl="7" w:tplc="DE54F242">
      <w:start w:val="1"/>
      <w:numFmt w:val="bullet"/>
      <w:lvlText w:val="o"/>
      <w:lvlJc w:val="left"/>
      <w:pPr>
        <w:ind w:left="5760" w:hanging="360"/>
      </w:pPr>
      <w:rPr>
        <w:rFonts w:ascii="Courier New" w:hAnsi="Courier New" w:hint="default"/>
      </w:rPr>
    </w:lvl>
    <w:lvl w:ilvl="8" w:tplc="90908526">
      <w:start w:val="1"/>
      <w:numFmt w:val="bullet"/>
      <w:lvlText w:val=""/>
      <w:lvlJc w:val="left"/>
      <w:pPr>
        <w:ind w:left="6480" w:hanging="360"/>
      </w:pPr>
      <w:rPr>
        <w:rFonts w:ascii="Wingdings" w:hAnsi="Wingdings" w:hint="default"/>
      </w:rPr>
    </w:lvl>
  </w:abstractNum>
  <w:abstractNum w:abstractNumId="33" w15:restartNumberingAfterBreak="0">
    <w:nsid w:val="47C941F5"/>
    <w:multiLevelType w:val="hybridMultilevel"/>
    <w:tmpl w:val="81A04496"/>
    <w:lvl w:ilvl="0" w:tplc="B87A9F26">
      <w:start w:val="1"/>
      <w:numFmt w:val="bullet"/>
      <w:lvlText w:val=""/>
      <w:lvlJc w:val="left"/>
      <w:pPr>
        <w:ind w:left="1080" w:hanging="360"/>
      </w:pPr>
      <w:rPr>
        <w:rFonts w:ascii="Symbol" w:hAnsi="Symbol" w:hint="default"/>
      </w:rPr>
    </w:lvl>
    <w:lvl w:ilvl="1" w:tplc="E1C275D8">
      <w:start w:val="1"/>
      <w:numFmt w:val="bullet"/>
      <w:lvlText w:val="o"/>
      <w:lvlJc w:val="left"/>
      <w:pPr>
        <w:ind w:left="1800" w:hanging="360"/>
      </w:pPr>
      <w:rPr>
        <w:rFonts w:ascii="Courier New" w:hAnsi="Courier New" w:hint="default"/>
      </w:rPr>
    </w:lvl>
    <w:lvl w:ilvl="2" w:tplc="7EFE4AD6">
      <w:start w:val="1"/>
      <w:numFmt w:val="bullet"/>
      <w:lvlText w:val=""/>
      <w:lvlJc w:val="left"/>
      <w:pPr>
        <w:ind w:left="2520" w:hanging="360"/>
      </w:pPr>
      <w:rPr>
        <w:rFonts w:ascii="Wingdings" w:hAnsi="Wingdings" w:hint="default"/>
      </w:rPr>
    </w:lvl>
    <w:lvl w:ilvl="3" w:tplc="59F0C172">
      <w:start w:val="1"/>
      <w:numFmt w:val="bullet"/>
      <w:lvlText w:val=""/>
      <w:lvlJc w:val="left"/>
      <w:pPr>
        <w:ind w:left="3240" w:hanging="360"/>
      </w:pPr>
      <w:rPr>
        <w:rFonts w:ascii="Symbol" w:hAnsi="Symbol" w:hint="default"/>
      </w:rPr>
    </w:lvl>
    <w:lvl w:ilvl="4" w:tplc="EC12F7AA">
      <w:start w:val="1"/>
      <w:numFmt w:val="bullet"/>
      <w:lvlText w:val="o"/>
      <w:lvlJc w:val="left"/>
      <w:pPr>
        <w:ind w:left="3960" w:hanging="360"/>
      </w:pPr>
      <w:rPr>
        <w:rFonts w:ascii="Courier New" w:hAnsi="Courier New" w:hint="default"/>
      </w:rPr>
    </w:lvl>
    <w:lvl w:ilvl="5" w:tplc="C7AE073E">
      <w:start w:val="1"/>
      <w:numFmt w:val="bullet"/>
      <w:lvlText w:val=""/>
      <w:lvlJc w:val="left"/>
      <w:pPr>
        <w:ind w:left="4680" w:hanging="360"/>
      </w:pPr>
      <w:rPr>
        <w:rFonts w:ascii="Wingdings" w:hAnsi="Wingdings" w:hint="default"/>
      </w:rPr>
    </w:lvl>
    <w:lvl w:ilvl="6" w:tplc="303E4A88">
      <w:start w:val="1"/>
      <w:numFmt w:val="bullet"/>
      <w:lvlText w:val=""/>
      <w:lvlJc w:val="left"/>
      <w:pPr>
        <w:ind w:left="5400" w:hanging="360"/>
      </w:pPr>
      <w:rPr>
        <w:rFonts w:ascii="Symbol" w:hAnsi="Symbol" w:hint="default"/>
      </w:rPr>
    </w:lvl>
    <w:lvl w:ilvl="7" w:tplc="C4522144">
      <w:start w:val="1"/>
      <w:numFmt w:val="bullet"/>
      <w:lvlText w:val="o"/>
      <w:lvlJc w:val="left"/>
      <w:pPr>
        <w:ind w:left="6120" w:hanging="360"/>
      </w:pPr>
      <w:rPr>
        <w:rFonts w:ascii="Courier New" w:hAnsi="Courier New" w:hint="default"/>
      </w:rPr>
    </w:lvl>
    <w:lvl w:ilvl="8" w:tplc="A88EDC82">
      <w:start w:val="1"/>
      <w:numFmt w:val="bullet"/>
      <w:lvlText w:val=""/>
      <w:lvlJc w:val="left"/>
      <w:pPr>
        <w:ind w:left="6840" w:hanging="360"/>
      </w:pPr>
      <w:rPr>
        <w:rFonts w:ascii="Wingdings" w:hAnsi="Wingdings" w:hint="default"/>
      </w:rPr>
    </w:lvl>
  </w:abstractNum>
  <w:abstractNum w:abstractNumId="34" w15:restartNumberingAfterBreak="0">
    <w:nsid w:val="4B011B4A"/>
    <w:multiLevelType w:val="hybridMultilevel"/>
    <w:tmpl w:val="549EC9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4CE5AE4A"/>
    <w:multiLevelType w:val="hybridMultilevel"/>
    <w:tmpl w:val="A634815A"/>
    <w:lvl w:ilvl="0" w:tplc="F9FAB828">
      <w:start w:val="8"/>
      <w:numFmt w:val="decimal"/>
      <w:lvlText w:val="%1."/>
      <w:lvlJc w:val="left"/>
      <w:pPr>
        <w:ind w:left="720" w:hanging="360"/>
      </w:pPr>
    </w:lvl>
    <w:lvl w:ilvl="1" w:tplc="74A66AFC">
      <w:start w:val="1"/>
      <w:numFmt w:val="lowerLetter"/>
      <w:lvlText w:val="%2."/>
      <w:lvlJc w:val="left"/>
      <w:pPr>
        <w:ind w:left="1440" w:hanging="360"/>
      </w:pPr>
    </w:lvl>
    <w:lvl w:ilvl="2" w:tplc="E49E21F4">
      <w:start w:val="1"/>
      <w:numFmt w:val="lowerRoman"/>
      <w:lvlText w:val="%3."/>
      <w:lvlJc w:val="right"/>
      <w:pPr>
        <w:ind w:left="2160" w:hanging="180"/>
      </w:pPr>
    </w:lvl>
    <w:lvl w:ilvl="3" w:tplc="D68AE788">
      <w:start w:val="1"/>
      <w:numFmt w:val="decimal"/>
      <w:lvlText w:val="%4."/>
      <w:lvlJc w:val="left"/>
      <w:pPr>
        <w:ind w:left="2880" w:hanging="360"/>
      </w:pPr>
    </w:lvl>
    <w:lvl w:ilvl="4" w:tplc="E6F026BE">
      <w:start w:val="1"/>
      <w:numFmt w:val="lowerLetter"/>
      <w:lvlText w:val="%5."/>
      <w:lvlJc w:val="left"/>
      <w:pPr>
        <w:ind w:left="3600" w:hanging="360"/>
      </w:pPr>
    </w:lvl>
    <w:lvl w:ilvl="5" w:tplc="CBD67A22">
      <w:start w:val="1"/>
      <w:numFmt w:val="lowerRoman"/>
      <w:lvlText w:val="%6."/>
      <w:lvlJc w:val="right"/>
      <w:pPr>
        <w:ind w:left="4320" w:hanging="180"/>
      </w:pPr>
    </w:lvl>
    <w:lvl w:ilvl="6" w:tplc="F61ADD22">
      <w:start w:val="1"/>
      <w:numFmt w:val="decimal"/>
      <w:lvlText w:val="%7."/>
      <w:lvlJc w:val="left"/>
      <w:pPr>
        <w:ind w:left="5040" w:hanging="360"/>
      </w:pPr>
    </w:lvl>
    <w:lvl w:ilvl="7" w:tplc="0D48E55C">
      <w:start w:val="1"/>
      <w:numFmt w:val="lowerLetter"/>
      <w:lvlText w:val="%8."/>
      <w:lvlJc w:val="left"/>
      <w:pPr>
        <w:ind w:left="5760" w:hanging="360"/>
      </w:pPr>
    </w:lvl>
    <w:lvl w:ilvl="8" w:tplc="897CD2BC">
      <w:start w:val="1"/>
      <w:numFmt w:val="lowerRoman"/>
      <w:lvlText w:val="%9."/>
      <w:lvlJc w:val="right"/>
      <w:pPr>
        <w:ind w:left="6480" w:hanging="180"/>
      </w:pPr>
    </w:lvl>
  </w:abstractNum>
  <w:abstractNum w:abstractNumId="36" w15:restartNumberingAfterBreak="0">
    <w:nsid w:val="526A71FE"/>
    <w:multiLevelType w:val="hybridMultilevel"/>
    <w:tmpl w:val="EC38D0D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53E07672"/>
    <w:multiLevelType w:val="hybridMultilevel"/>
    <w:tmpl w:val="0400E33C"/>
    <w:lvl w:ilvl="0" w:tplc="23D403B8">
      <w:start w:val="1"/>
      <w:numFmt w:val="bullet"/>
      <w:lvlText w:val=""/>
      <w:lvlJc w:val="left"/>
      <w:pPr>
        <w:ind w:left="720" w:hanging="360"/>
      </w:pPr>
      <w:rPr>
        <w:rFonts w:ascii="Symbol" w:hAnsi="Symbol" w:hint="default"/>
      </w:rPr>
    </w:lvl>
    <w:lvl w:ilvl="1" w:tplc="148A3468">
      <w:start w:val="1"/>
      <w:numFmt w:val="bullet"/>
      <w:lvlText w:val="o"/>
      <w:lvlJc w:val="left"/>
      <w:pPr>
        <w:ind w:left="1440" w:hanging="360"/>
      </w:pPr>
      <w:rPr>
        <w:rFonts w:ascii="Courier New" w:hAnsi="Courier New" w:hint="default"/>
      </w:rPr>
    </w:lvl>
    <w:lvl w:ilvl="2" w:tplc="C7EEA350">
      <w:start w:val="1"/>
      <w:numFmt w:val="bullet"/>
      <w:lvlText w:val=""/>
      <w:lvlJc w:val="left"/>
      <w:pPr>
        <w:ind w:left="2160" w:hanging="360"/>
      </w:pPr>
      <w:rPr>
        <w:rFonts w:ascii="Wingdings" w:hAnsi="Wingdings" w:hint="default"/>
      </w:rPr>
    </w:lvl>
    <w:lvl w:ilvl="3" w:tplc="9F90C0A8">
      <w:start w:val="1"/>
      <w:numFmt w:val="bullet"/>
      <w:lvlText w:val=""/>
      <w:lvlJc w:val="left"/>
      <w:pPr>
        <w:ind w:left="2880" w:hanging="360"/>
      </w:pPr>
      <w:rPr>
        <w:rFonts w:ascii="Symbol" w:hAnsi="Symbol" w:hint="default"/>
      </w:rPr>
    </w:lvl>
    <w:lvl w:ilvl="4" w:tplc="8F1458CA">
      <w:start w:val="1"/>
      <w:numFmt w:val="bullet"/>
      <w:lvlText w:val="o"/>
      <w:lvlJc w:val="left"/>
      <w:pPr>
        <w:ind w:left="3600" w:hanging="360"/>
      </w:pPr>
      <w:rPr>
        <w:rFonts w:ascii="Courier New" w:hAnsi="Courier New" w:hint="default"/>
      </w:rPr>
    </w:lvl>
    <w:lvl w:ilvl="5" w:tplc="D8D63BA6">
      <w:start w:val="1"/>
      <w:numFmt w:val="bullet"/>
      <w:lvlText w:val=""/>
      <w:lvlJc w:val="left"/>
      <w:pPr>
        <w:ind w:left="4320" w:hanging="360"/>
      </w:pPr>
      <w:rPr>
        <w:rFonts w:ascii="Wingdings" w:hAnsi="Wingdings" w:hint="default"/>
      </w:rPr>
    </w:lvl>
    <w:lvl w:ilvl="6" w:tplc="DAFA58EC">
      <w:start w:val="1"/>
      <w:numFmt w:val="bullet"/>
      <w:lvlText w:val=""/>
      <w:lvlJc w:val="left"/>
      <w:pPr>
        <w:ind w:left="5040" w:hanging="360"/>
      </w:pPr>
      <w:rPr>
        <w:rFonts w:ascii="Symbol" w:hAnsi="Symbol" w:hint="default"/>
      </w:rPr>
    </w:lvl>
    <w:lvl w:ilvl="7" w:tplc="EEEC5F72">
      <w:start w:val="1"/>
      <w:numFmt w:val="bullet"/>
      <w:lvlText w:val="o"/>
      <w:lvlJc w:val="left"/>
      <w:pPr>
        <w:ind w:left="5760" w:hanging="360"/>
      </w:pPr>
      <w:rPr>
        <w:rFonts w:ascii="Courier New" w:hAnsi="Courier New" w:hint="default"/>
      </w:rPr>
    </w:lvl>
    <w:lvl w:ilvl="8" w:tplc="12AC99A6">
      <w:start w:val="1"/>
      <w:numFmt w:val="bullet"/>
      <w:lvlText w:val=""/>
      <w:lvlJc w:val="left"/>
      <w:pPr>
        <w:ind w:left="6480" w:hanging="360"/>
      </w:pPr>
      <w:rPr>
        <w:rFonts w:ascii="Wingdings" w:hAnsi="Wingdings" w:hint="default"/>
      </w:rPr>
    </w:lvl>
  </w:abstractNum>
  <w:abstractNum w:abstractNumId="38" w15:restartNumberingAfterBreak="0">
    <w:nsid w:val="575051D2"/>
    <w:multiLevelType w:val="multilevel"/>
    <w:tmpl w:val="629EA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A8CB986"/>
    <w:multiLevelType w:val="hybridMultilevel"/>
    <w:tmpl w:val="FC3C466A"/>
    <w:lvl w:ilvl="0" w:tplc="A2504ABC">
      <w:start w:val="1"/>
      <w:numFmt w:val="bullet"/>
      <w:lvlText w:val=""/>
      <w:lvlJc w:val="left"/>
      <w:pPr>
        <w:ind w:left="720" w:hanging="360"/>
      </w:pPr>
      <w:rPr>
        <w:rFonts w:ascii="Symbol" w:hAnsi="Symbol" w:hint="default"/>
      </w:rPr>
    </w:lvl>
    <w:lvl w:ilvl="1" w:tplc="5F20B042">
      <w:start w:val="1"/>
      <w:numFmt w:val="bullet"/>
      <w:lvlText w:val="o"/>
      <w:lvlJc w:val="left"/>
      <w:pPr>
        <w:ind w:left="1440" w:hanging="360"/>
      </w:pPr>
      <w:rPr>
        <w:rFonts w:ascii="Courier New" w:hAnsi="Courier New" w:hint="default"/>
      </w:rPr>
    </w:lvl>
    <w:lvl w:ilvl="2" w:tplc="6A3E5560">
      <w:start w:val="1"/>
      <w:numFmt w:val="bullet"/>
      <w:lvlText w:val=""/>
      <w:lvlJc w:val="left"/>
      <w:pPr>
        <w:ind w:left="2160" w:hanging="360"/>
      </w:pPr>
      <w:rPr>
        <w:rFonts w:ascii="Wingdings" w:hAnsi="Wingdings" w:hint="default"/>
      </w:rPr>
    </w:lvl>
    <w:lvl w:ilvl="3" w:tplc="9E6AB272">
      <w:start w:val="1"/>
      <w:numFmt w:val="bullet"/>
      <w:lvlText w:val=""/>
      <w:lvlJc w:val="left"/>
      <w:pPr>
        <w:ind w:left="2880" w:hanging="360"/>
      </w:pPr>
      <w:rPr>
        <w:rFonts w:ascii="Symbol" w:hAnsi="Symbol" w:hint="default"/>
      </w:rPr>
    </w:lvl>
    <w:lvl w:ilvl="4" w:tplc="4E162612">
      <w:start w:val="1"/>
      <w:numFmt w:val="bullet"/>
      <w:lvlText w:val="o"/>
      <w:lvlJc w:val="left"/>
      <w:pPr>
        <w:ind w:left="3600" w:hanging="360"/>
      </w:pPr>
      <w:rPr>
        <w:rFonts w:ascii="Courier New" w:hAnsi="Courier New" w:hint="default"/>
      </w:rPr>
    </w:lvl>
    <w:lvl w:ilvl="5" w:tplc="F028C730">
      <w:start w:val="1"/>
      <w:numFmt w:val="bullet"/>
      <w:lvlText w:val=""/>
      <w:lvlJc w:val="left"/>
      <w:pPr>
        <w:ind w:left="4320" w:hanging="360"/>
      </w:pPr>
      <w:rPr>
        <w:rFonts w:ascii="Wingdings" w:hAnsi="Wingdings" w:hint="default"/>
      </w:rPr>
    </w:lvl>
    <w:lvl w:ilvl="6" w:tplc="F52413C0">
      <w:start w:val="1"/>
      <w:numFmt w:val="bullet"/>
      <w:lvlText w:val=""/>
      <w:lvlJc w:val="left"/>
      <w:pPr>
        <w:ind w:left="5040" w:hanging="360"/>
      </w:pPr>
      <w:rPr>
        <w:rFonts w:ascii="Symbol" w:hAnsi="Symbol" w:hint="default"/>
      </w:rPr>
    </w:lvl>
    <w:lvl w:ilvl="7" w:tplc="2138BC0A">
      <w:start w:val="1"/>
      <w:numFmt w:val="bullet"/>
      <w:lvlText w:val="o"/>
      <w:lvlJc w:val="left"/>
      <w:pPr>
        <w:ind w:left="5760" w:hanging="360"/>
      </w:pPr>
      <w:rPr>
        <w:rFonts w:ascii="Courier New" w:hAnsi="Courier New" w:hint="default"/>
      </w:rPr>
    </w:lvl>
    <w:lvl w:ilvl="8" w:tplc="81C4D5B2">
      <w:start w:val="1"/>
      <w:numFmt w:val="bullet"/>
      <w:lvlText w:val=""/>
      <w:lvlJc w:val="left"/>
      <w:pPr>
        <w:ind w:left="6480" w:hanging="360"/>
      </w:pPr>
      <w:rPr>
        <w:rFonts w:ascii="Wingdings" w:hAnsi="Wingdings" w:hint="default"/>
      </w:rPr>
    </w:lvl>
  </w:abstractNum>
  <w:abstractNum w:abstractNumId="40" w15:restartNumberingAfterBreak="0">
    <w:nsid w:val="5AE29514"/>
    <w:multiLevelType w:val="hybridMultilevel"/>
    <w:tmpl w:val="D0A847FA"/>
    <w:lvl w:ilvl="0" w:tplc="B9767FF2">
      <w:start w:val="20"/>
      <w:numFmt w:val="decimal"/>
      <w:lvlText w:val="%1."/>
      <w:lvlJc w:val="left"/>
      <w:pPr>
        <w:ind w:left="720" w:hanging="360"/>
      </w:pPr>
    </w:lvl>
    <w:lvl w:ilvl="1" w:tplc="EF066A1C">
      <w:start w:val="1"/>
      <w:numFmt w:val="lowerLetter"/>
      <w:lvlText w:val="%2."/>
      <w:lvlJc w:val="left"/>
      <w:pPr>
        <w:ind w:left="1440" w:hanging="360"/>
      </w:pPr>
    </w:lvl>
    <w:lvl w:ilvl="2" w:tplc="334C639C">
      <w:start w:val="1"/>
      <w:numFmt w:val="lowerRoman"/>
      <w:lvlText w:val="%3."/>
      <w:lvlJc w:val="right"/>
      <w:pPr>
        <w:ind w:left="2160" w:hanging="180"/>
      </w:pPr>
    </w:lvl>
    <w:lvl w:ilvl="3" w:tplc="C5C0C8BC">
      <w:start w:val="1"/>
      <w:numFmt w:val="decimal"/>
      <w:lvlText w:val="%4."/>
      <w:lvlJc w:val="left"/>
      <w:pPr>
        <w:ind w:left="2880" w:hanging="360"/>
      </w:pPr>
    </w:lvl>
    <w:lvl w:ilvl="4" w:tplc="915CE20A">
      <w:start w:val="1"/>
      <w:numFmt w:val="lowerLetter"/>
      <w:lvlText w:val="%5."/>
      <w:lvlJc w:val="left"/>
      <w:pPr>
        <w:ind w:left="3600" w:hanging="360"/>
      </w:pPr>
    </w:lvl>
    <w:lvl w:ilvl="5" w:tplc="5CE07FCC">
      <w:start w:val="1"/>
      <w:numFmt w:val="lowerRoman"/>
      <w:lvlText w:val="%6."/>
      <w:lvlJc w:val="right"/>
      <w:pPr>
        <w:ind w:left="4320" w:hanging="180"/>
      </w:pPr>
    </w:lvl>
    <w:lvl w:ilvl="6" w:tplc="29BA0AA6">
      <w:start w:val="1"/>
      <w:numFmt w:val="decimal"/>
      <w:lvlText w:val="%7."/>
      <w:lvlJc w:val="left"/>
      <w:pPr>
        <w:ind w:left="5040" w:hanging="360"/>
      </w:pPr>
    </w:lvl>
    <w:lvl w:ilvl="7" w:tplc="EF2AD858">
      <w:start w:val="1"/>
      <w:numFmt w:val="lowerLetter"/>
      <w:lvlText w:val="%8."/>
      <w:lvlJc w:val="left"/>
      <w:pPr>
        <w:ind w:left="5760" w:hanging="360"/>
      </w:pPr>
    </w:lvl>
    <w:lvl w:ilvl="8" w:tplc="65AAC844">
      <w:start w:val="1"/>
      <w:numFmt w:val="lowerRoman"/>
      <w:lvlText w:val="%9."/>
      <w:lvlJc w:val="right"/>
      <w:pPr>
        <w:ind w:left="6480" w:hanging="180"/>
      </w:pPr>
    </w:lvl>
  </w:abstractNum>
  <w:abstractNum w:abstractNumId="41" w15:restartNumberingAfterBreak="0">
    <w:nsid w:val="5B4361F8"/>
    <w:multiLevelType w:val="multilevel"/>
    <w:tmpl w:val="600AC6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C25D87"/>
    <w:multiLevelType w:val="hybridMultilevel"/>
    <w:tmpl w:val="0C322DE4"/>
    <w:lvl w:ilvl="0" w:tplc="134457B2">
      <w:start w:val="9"/>
      <w:numFmt w:val="decimal"/>
      <w:lvlText w:val="%1."/>
      <w:lvlJc w:val="left"/>
      <w:pPr>
        <w:ind w:left="720" w:hanging="360"/>
      </w:pPr>
    </w:lvl>
    <w:lvl w:ilvl="1" w:tplc="B7FA96A4">
      <w:start w:val="1"/>
      <w:numFmt w:val="lowerLetter"/>
      <w:lvlText w:val="%2."/>
      <w:lvlJc w:val="left"/>
      <w:pPr>
        <w:ind w:left="1440" w:hanging="360"/>
      </w:pPr>
    </w:lvl>
    <w:lvl w:ilvl="2" w:tplc="762CE67C">
      <w:start w:val="1"/>
      <w:numFmt w:val="lowerRoman"/>
      <w:lvlText w:val="%3."/>
      <w:lvlJc w:val="right"/>
      <w:pPr>
        <w:ind w:left="2160" w:hanging="180"/>
      </w:pPr>
    </w:lvl>
    <w:lvl w:ilvl="3" w:tplc="CE3669DE">
      <w:start w:val="1"/>
      <w:numFmt w:val="decimal"/>
      <w:lvlText w:val="%4."/>
      <w:lvlJc w:val="left"/>
      <w:pPr>
        <w:ind w:left="2880" w:hanging="360"/>
      </w:pPr>
    </w:lvl>
    <w:lvl w:ilvl="4" w:tplc="F3D26934">
      <w:start w:val="1"/>
      <w:numFmt w:val="lowerLetter"/>
      <w:lvlText w:val="%5."/>
      <w:lvlJc w:val="left"/>
      <w:pPr>
        <w:ind w:left="3600" w:hanging="360"/>
      </w:pPr>
    </w:lvl>
    <w:lvl w:ilvl="5" w:tplc="5B761AC4">
      <w:start w:val="1"/>
      <w:numFmt w:val="lowerRoman"/>
      <w:lvlText w:val="%6."/>
      <w:lvlJc w:val="right"/>
      <w:pPr>
        <w:ind w:left="4320" w:hanging="180"/>
      </w:pPr>
    </w:lvl>
    <w:lvl w:ilvl="6" w:tplc="4300A81E">
      <w:start w:val="1"/>
      <w:numFmt w:val="decimal"/>
      <w:lvlText w:val="%7."/>
      <w:lvlJc w:val="left"/>
      <w:pPr>
        <w:ind w:left="5040" w:hanging="360"/>
      </w:pPr>
    </w:lvl>
    <w:lvl w:ilvl="7" w:tplc="1722BA34">
      <w:start w:val="1"/>
      <w:numFmt w:val="lowerLetter"/>
      <w:lvlText w:val="%8."/>
      <w:lvlJc w:val="left"/>
      <w:pPr>
        <w:ind w:left="5760" w:hanging="360"/>
      </w:pPr>
    </w:lvl>
    <w:lvl w:ilvl="8" w:tplc="13B8011E">
      <w:start w:val="1"/>
      <w:numFmt w:val="lowerRoman"/>
      <w:lvlText w:val="%9."/>
      <w:lvlJc w:val="right"/>
      <w:pPr>
        <w:ind w:left="6480" w:hanging="180"/>
      </w:pPr>
    </w:lvl>
  </w:abstractNum>
  <w:abstractNum w:abstractNumId="43" w15:restartNumberingAfterBreak="0">
    <w:nsid w:val="5CDB619A"/>
    <w:multiLevelType w:val="hybridMultilevel"/>
    <w:tmpl w:val="58E005AE"/>
    <w:lvl w:ilvl="0" w:tplc="4B48930E">
      <w:start w:val="16"/>
      <w:numFmt w:val="decimal"/>
      <w:lvlText w:val="%1."/>
      <w:lvlJc w:val="left"/>
      <w:pPr>
        <w:ind w:left="720" w:hanging="360"/>
      </w:pPr>
    </w:lvl>
    <w:lvl w:ilvl="1" w:tplc="EB0CDD2E">
      <w:start w:val="1"/>
      <w:numFmt w:val="lowerLetter"/>
      <w:lvlText w:val="%2."/>
      <w:lvlJc w:val="left"/>
      <w:pPr>
        <w:ind w:left="1440" w:hanging="360"/>
      </w:pPr>
    </w:lvl>
    <w:lvl w:ilvl="2" w:tplc="E01E5E42">
      <w:start w:val="1"/>
      <w:numFmt w:val="lowerRoman"/>
      <w:lvlText w:val="%3."/>
      <w:lvlJc w:val="right"/>
      <w:pPr>
        <w:ind w:left="2160" w:hanging="180"/>
      </w:pPr>
    </w:lvl>
    <w:lvl w:ilvl="3" w:tplc="9894E5D4">
      <w:start w:val="1"/>
      <w:numFmt w:val="decimal"/>
      <w:lvlText w:val="%4."/>
      <w:lvlJc w:val="left"/>
      <w:pPr>
        <w:ind w:left="2880" w:hanging="360"/>
      </w:pPr>
    </w:lvl>
    <w:lvl w:ilvl="4" w:tplc="9586D4CC">
      <w:start w:val="1"/>
      <w:numFmt w:val="lowerLetter"/>
      <w:lvlText w:val="%5."/>
      <w:lvlJc w:val="left"/>
      <w:pPr>
        <w:ind w:left="3600" w:hanging="360"/>
      </w:pPr>
    </w:lvl>
    <w:lvl w:ilvl="5" w:tplc="357432B6">
      <w:start w:val="1"/>
      <w:numFmt w:val="lowerRoman"/>
      <w:lvlText w:val="%6."/>
      <w:lvlJc w:val="right"/>
      <w:pPr>
        <w:ind w:left="4320" w:hanging="180"/>
      </w:pPr>
    </w:lvl>
    <w:lvl w:ilvl="6" w:tplc="FA02AB7A">
      <w:start w:val="1"/>
      <w:numFmt w:val="decimal"/>
      <w:lvlText w:val="%7."/>
      <w:lvlJc w:val="left"/>
      <w:pPr>
        <w:ind w:left="5040" w:hanging="360"/>
      </w:pPr>
    </w:lvl>
    <w:lvl w:ilvl="7" w:tplc="0FA45222">
      <w:start w:val="1"/>
      <w:numFmt w:val="lowerLetter"/>
      <w:lvlText w:val="%8."/>
      <w:lvlJc w:val="left"/>
      <w:pPr>
        <w:ind w:left="5760" w:hanging="360"/>
      </w:pPr>
    </w:lvl>
    <w:lvl w:ilvl="8" w:tplc="58065F0C">
      <w:start w:val="1"/>
      <w:numFmt w:val="lowerRoman"/>
      <w:lvlText w:val="%9."/>
      <w:lvlJc w:val="right"/>
      <w:pPr>
        <w:ind w:left="6480" w:hanging="180"/>
      </w:pPr>
    </w:lvl>
  </w:abstractNum>
  <w:abstractNum w:abstractNumId="44" w15:restartNumberingAfterBreak="0">
    <w:nsid w:val="623284A1"/>
    <w:multiLevelType w:val="hybridMultilevel"/>
    <w:tmpl w:val="158607F0"/>
    <w:lvl w:ilvl="0" w:tplc="ECE0D562">
      <w:start w:val="5"/>
      <w:numFmt w:val="decimal"/>
      <w:lvlText w:val="%1."/>
      <w:lvlJc w:val="left"/>
      <w:pPr>
        <w:ind w:left="720" w:hanging="360"/>
      </w:pPr>
    </w:lvl>
    <w:lvl w:ilvl="1" w:tplc="ADF292B8">
      <w:start w:val="1"/>
      <w:numFmt w:val="lowerLetter"/>
      <w:lvlText w:val="%2."/>
      <w:lvlJc w:val="left"/>
      <w:pPr>
        <w:ind w:left="1440" w:hanging="360"/>
      </w:pPr>
    </w:lvl>
    <w:lvl w:ilvl="2" w:tplc="2B4C5DE0">
      <w:start w:val="1"/>
      <w:numFmt w:val="lowerRoman"/>
      <w:lvlText w:val="%3."/>
      <w:lvlJc w:val="right"/>
      <w:pPr>
        <w:ind w:left="2160" w:hanging="180"/>
      </w:pPr>
    </w:lvl>
    <w:lvl w:ilvl="3" w:tplc="F00A47CE">
      <w:start w:val="1"/>
      <w:numFmt w:val="decimal"/>
      <w:lvlText w:val="%4."/>
      <w:lvlJc w:val="left"/>
      <w:pPr>
        <w:ind w:left="2880" w:hanging="360"/>
      </w:pPr>
    </w:lvl>
    <w:lvl w:ilvl="4" w:tplc="08C002A0">
      <w:start w:val="1"/>
      <w:numFmt w:val="lowerLetter"/>
      <w:lvlText w:val="%5."/>
      <w:lvlJc w:val="left"/>
      <w:pPr>
        <w:ind w:left="3600" w:hanging="360"/>
      </w:pPr>
    </w:lvl>
    <w:lvl w:ilvl="5" w:tplc="02DAE71C">
      <w:start w:val="1"/>
      <w:numFmt w:val="lowerRoman"/>
      <w:lvlText w:val="%6."/>
      <w:lvlJc w:val="right"/>
      <w:pPr>
        <w:ind w:left="4320" w:hanging="180"/>
      </w:pPr>
    </w:lvl>
    <w:lvl w:ilvl="6" w:tplc="B88A3E5A">
      <w:start w:val="1"/>
      <w:numFmt w:val="decimal"/>
      <w:lvlText w:val="%7."/>
      <w:lvlJc w:val="left"/>
      <w:pPr>
        <w:ind w:left="5040" w:hanging="360"/>
      </w:pPr>
    </w:lvl>
    <w:lvl w:ilvl="7" w:tplc="89E6D92C">
      <w:start w:val="1"/>
      <w:numFmt w:val="lowerLetter"/>
      <w:lvlText w:val="%8."/>
      <w:lvlJc w:val="left"/>
      <w:pPr>
        <w:ind w:left="5760" w:hanging="360"/>
      </w:pPr>
    </w:lvl>
    <w:lvl w:ilvl="8" w:tplc="0C847EEC">
      <w:start w:val="1"/>
      <w:numFmt w:val="lowerRoman"/>
      <w:lvlText w:val="%9."/>
      <w:lvlJc w:val="right"/>
      <w:pPr>
        <w:ind w:left="6480" w:hanging="180"/>
      </w:pPr>
    </w:lvl>
  </w:abstractNum>
  <w:abstractNum w:abstractNumId="45" w15:restartNumberingAfterBreak="0">
    <w:nsid w:val="64FA2385"/>
    <w:multiLevelType w:val="multilevel"/>
    <w:tmpl w:val="98D82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1FF515"/>
    <w:multiLevelType w:val="hybridMultilevel"/>
    <w:tmpl w:val="E9388C5E"/>
    <w:lvl w:ilvl="0" w:tplc="7064194A">
      <w:start w:val="6"/>
      <w:numFmt w:val="decimal"/>
      <w:lvlText w:val="%1."/>
      <w:lvlJc w:val="left"/>
      <w:pPr>
        <w:ind w:left="720" w:hanging="360"/>
      </w:pPr>
    </w:lvl>
    <w:lvl w:ilvl="1" w:tplc="8B40B57A">
      <w:start w:val="1"/>
      <w:numFmt w:val="lowerLetter"/>
      <w:lvlText w:val="%2."/>
      <w:lvlJc w:val="left"/>
      <w:pPr>
        <w:ind w:left="1440" w:hanging="360"/>
      </w:pPr>
    </w:lvl>
    <w:lvl w:ilvl="2" w:tplc="A27013AA">
      <w:start w:val="1"/>
      <w:numFmt w:val="lowerRoman"/>
      <w:lvlText w:val="%3."/>
      <w:lvlJc w:val="right"/>
      <w:pPr>
        <w:ind w:left="2160" w:hanging="180"/>
      </w:pPr>
    </w:lvl>
    <w:lvl w:ilvl="3" w:tplc="BF0850FC">
      <w:start w:val="1"/>
      <w:numFmt w:val="decimal"/>
      <w:lvlText w:val="%4."/>
      <w:lvlJc w:val="left"/>
      <w:pPr>
        <w:ind w:left="2880" w:hanging="360"/>
      </w:pPr>
    </w:lvl>
    <w:lvl w:ilvl="4" w:tplc="474A5FB4">
      <w:start w:val="1"/>
      <w:numFmt w:val="lowerLetter"/>
      <w:lvlText w:val="%5."/>
      <w:lvlJc w:val="left"/>
      <w:pPr>
        <w:ind w:left="3600" w:hanging="360"/>
      </w:pPr>
    </w:lvl>
    <w:lvl w:ilvl="5" w:tplc="F74225EE">
      <w:start w:val="1"/>
      <w:numFmt w:val="lowerRoman"/>
      <w:lvlText w:val="%6."/>
      <w:lvlJc w:val="right"/>
      <w:pPr>
        <w:ind w:left="4320" w:hanging="180"/>
      </w:pPr>
    </w:lvl>
    <w:lvl w:ilvl="6" w:tplc="6B203422">
      <w:start w:val="1"/>
      <w:numFmt w:val="decimal"/>
      <w:lvlText w:val="%7."/>
      <w:lvlJc w:val="left"/>
      <w:pPr>
        <w:ind w:left="5040" w:hanging="360"/>
      </w:pPr>
    </w:lvl>
    <w:lvl w:ilvl="7" w:tplc="6E482958">
      <w:start w:val="1"/>
      <w:numFmt w:val="lowerLetter"/>
      <w:lvlText w:val="%8."/>
      <w:lvlJc w:val="left"/>
      <w:pPr>
        <w:ind w:left="5760" w:hanging="360"/>
      </w:pPr>
    </w:lvl>
    <w:lvl w:ilvl="8" w:tplc="9AF6716C">
      <w:start w:val="1"/>
      <w:numFmt w:val="lowerRoman"/>
      <w:lvlText w:val="%9."/>
      <w:lvlJc w:val="right"/>
      <w:pPr>
        <w:ind w:left="6480" w:hanging="180"/>
      </w:pPr>
    </w:lvl>
  </w:abstractNum>
  <w:abstractNum w:abstractNumId="47" w15:restartNumberingAfterBreak="0">
    <w:nsid w:val="6811BF02"/>
    <w:multiLevelType w:val="hybridMultilevel"/>
    <w:tmpl w:val="C012EFB8"/>
    <w:lvl w:ilvl="0" w:tplc="01544E32">
      <w:start w:val="12"/>
      <w:numFmt w:val="decimal"/>
      <w:lvlText w:val="%1."/>
      <w:lvlJc w:val="left"/>
      <w:pPr>
        <w:ind w:left="720" w:hanging="360"/>
      </w:pPr>
    </w:lvl>
    <w:lvl w:ilvl="1" w:tplc="2AC65F36">
      <w:start w:val="1"/>
      <w:numFmt w:val="lowerLetter"/>
      <w:lvlText w:val="%2."/>
      <w:lvlJc w:val="left"/>
      <w:pPr>
        <w:ind w:left="1440" w:hanging="360"/>
      </w:pPr>
    </w:lvl>
    <w:lvl w:ilvl="2" w:tplc="23F49B8A">
      <w:start w:val="1"/>
      <w:numFmt w:val="lowerRoman"/>
      <w:lvlText w:val="%3."/>
      <w:lvlJc w:val="right"/>
      <w:pPr>
        <w:ind w:left="2160" w:hanging="180"/>
      </w:pPr>
    </w:lvl>
    <w:lvl w:ilvl="3" w:tplc="63400952">
      <w:start w:val="1"/>
      <w:numFmt w:val="decimal"/>
      <w:lvlText w:val="%4."/>
      <w:lvlJc w:val="left"/>
      <w:pPr>
        <w:ind w:left="2880" w:hanging="360"/>
      </w:pPr>
    </w:lvl>
    <w:lvl w:ilvl="4" w:tplc="00D8ABC6">
      <w:start w:val="1"/>
      <w:numFmt w:val="lowerLetter"/>
      <w:lvlText w:val="%5."/>
      <w:lvlJc w:val="left"/>
      <w:pPr>
        <w:ind w:left="3600" w:hanging="360"/>
      </w:pPr>
    </w:lvl>
    <w:lvl w:ilvl="5" w:tplc="51CC58E0">
      <w:start w:val="1"/>
      <w:numFmt w:val="lowerRoman"/>
      <w:lvlText w:val="%6."/>
      <w:lvlJc w:val="right"/>
      <w:pPr>
        <w:ind w:left="4320" w:hanging="180"/>
      </w:pPr>
    </w:lvl>
    <w:lvl w:ilvl="6" w:tplc="E70AF19A">
      <w:start w:val="1"/>
      <w:numFmt w:val="decimal"/>
      <w:lvlText w:val="%7."/>
      <w:lvlJc w:val="left"/>
      <w:pPr>
        <w:ind w:left="5040" w:hanging="360"/>
      </w:pPr>
    </w:lvl>
    <w:lvl w:ilvl="7" w:tplc="487635F4">
      <w:start w:val="1"/>
      <w:numFmt w:val="lowerLetter"/>
      <w:lvlText w:val="%8."/>
      <w:lvlJc w:val="left"/>
      <w:pPr>
        <w:ind w:left="5760" w:hanging="360"/>
      </w:pPr>
    </w:lvl>
    <w:lvl w:ilvl="8" w:tplc="61465286">
      <w:start w:val="1"/>
      <w:numFmt w:val="lowerRoman"/>
      <w:lvlText w:val="%9."/>
      <w:lvlJc w:val="right"/>
      <w:pPr>
        <w:ind w:left="6480" w:hanging="180"/>
      </w:pPr>
    </w:lvl>
  </w:abstractNum>
  <w:abstractNum w:abstractNumId="48" w15:restartNumberingAfterBreak="0">
    <w:nsid w:val="68A9590C"/>
    <w:multiLevelType w:val="multilevel"/>
    <w:tmpl w:val="EA5ED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A701C98"/>
    <w:multiLevelType w:val="multilevel"/>
    <w:tmpl w:val="6E5E71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DB761E4"/>
    <w:multiLevelType w:val="multilevel"/>
    <w:tmpl w:val="69B27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0A79996"/>
    <w:multiLevelType w:val="hybridMultilevel"/>
    <w:tmpl w:val="08BC7838"/>
    <w:lvl w:ilvl="0" w:tplc="717E49DA">
      <w:start w:val="19"/>
      <w:numFmt w:val="decimal"/>
      <w:lvlText w:val="%1."/>
      <w:lvlJc w:val="left"/>
      <w:pPr>
        <w:ind w:left="720" w:hanging="360"/>
      </w:pPr>
    </w:lvl>
    <w:lvl w:ilvl="1" w:tplc="A9547BF6">
      <w:start w:val="1"/>
      <w:numFmt w:val="lowerLetter"/>
      <w:lvlText w:val="%2."/>
      <w:lvlJc w:val="left"/>
      <w:pPr>
        <w:ind w:left="1440" w:hanging="360"/>
      </w:pPr>
    </w:lvl>
    <w:lvl w:ilvl="2" w:tplc="EAC8C152">
      <w:start w:val="1"/>
      <w:numFmt w:val="lowerRoman"/>
      <w:lvlText w:val="%3."/>
      <w:lvlJc w:val="right"/>
      <w:pPr>
        <w:ind w:left="2160" w:hanging="180"/>
      </w:pPr>
    </w:lvl>
    <w:lvl w:ilvl="3" w:tplc="17A200F8">
      <w:start w:val="1"/>
      <w:numFmt w:val="decimal"/>
      <w:lvlText w:val="%4."/>
      <w:lvlJc w:val="left"/>
      <w:pPr>
        <w:ind w:left="2880" w:hanging="360"/>
      </w:pPr>
    </w:lvl>
    <w:lvl w:ilvl="4" w:tplc="8C8414C6">
      <w:start w:val="1"/>
      <w:numFmt w:val="lowerLetter"/>
      <w:lvlText w:val="%5."/>
      <w:lvlJc w:val="left"/>
      <w:pPr>
        <w:ind w:left="3600" w:hanging="360"/>
      </w:pPr>
    </w:lvl>
    <w:lvl w:ilvl="5" w:tplc="4A2014D0">
      <w:start w:val="1"/>
      <w:numFmt w:val="lowerRoman"/>
      <w:lvlText w:val="%6."/>
      <w:lvlJc w:val="right"/>
      <w:pPr>
        <w:ind w:left="4320" w:hanging="180"/>
      </w:pPr>
    </w:lvl>
    <w:lvl w:ilvl="6" w:tplc="E1E6D0A0">
      <w:start w:val="1"/>
      <w:numFmt w:val="decimal"/>
      <w:lvlText w:val="%7."/>
      <w:lvlJc w:val="left"/>
      <w:pPr>
        <w:ind w:left="5040" w:hanging="360"/>
      </w:pPr>
    </w:lvl>
    <w:lvl w:ilvl="7" w:tplc="0E7C00BE">
      <w:start w:val="1"/>
      <w:numFmt w:val="lowerLetter"/>
      <w:lvlText w:val="%8."/>
      <w:lvlJc w:val="left"/>
      <w:pPr>
        <w:ind w:left="5760" w:hanging="360"/>
      </w:pPr>
    </w:lvl>
    <w:lvl w:ilvl="8" w:tplc="CA828250">
      <w:start w:val="1"/>
      <w:numFmt w:val="lowerRoman"/>
      <w:lvlText w:val="%9."/>
      <w:lvlJc w:val="right"/>
      <w:pPr>
        <w:ind w:left="6480" w:hanging="180"/>
      </w:pPr>
    </w:lvl>
  </w:abstractNum>
  <w:abstractNum w:abstractNumId="52" w15:restartNumberingAfterBreak="0">
    <w:nsid w:val="729764FE"/>
    <w:multiLevelType w:val="hybridMultilevel"/>
    <w:tmpl w:val="3D5EA5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4497A3B"/>
    <w:multiLevelType w:val="hybridMultilevel"/>
    <w:tmpl w:val="97F2C24C"/>
    <w:lvl w:ilvl="0" w:tplc="997A7D60">
      <w:start w:val="10"/>
      <w:numFmt w:val="decimal"/>
      <w:lvlText w:val="%1."/>
      <w:lvlJc w:val="left"/>
      <w:pPr>
        <w:ind w:left="720" w:hanging="360"/>
      </w:pPr>
    </w:lvl>
    <w:lvl w:ilvl="1" w:tplc="6A803826">
      <w:start w:val="1"/>
      <w:numFmt w:val="lowerLetter"/>
      <w:lvlText w:val="%2."/>
      <w:lvlJc w:val="left"/>
      <w:pPr>
        <w:ind w:left="1440" w:hanging="360"/>
      </w:pPr>
    </w:lvl>
    <w:lvl w:ilvl="2" w:tplc="9160ACDA">
      <w:start w:val="1"/>
      <w:numFmt w:val="lowerRoman"/>
      <w:lvlText w:val="%3."/>
      <w:lvlJc w:val="right"/>
      <w:pPr>
        <w:ind w:left="2160" w:hanging="180"/>
      </w:pPr>
    </w:lvl>
    <w:lvl w:ilvl="3" w:tplc="96687D6A">
      <w:start w:val="1"/>
      <w:numFmt w:val="decimal"/>
      <w:lvlText w:val="%4."/>
      <w:lvlJc w:val="left"/>
      <w:pPr>
        <w:ind w:left="2880" w:hanging="360"/>
      </w:pPr>
    </w:lvl>
    <w:lvl w:ilvl="4" w:tplc="E58CE456">
      <w:start w:val="1"/>
      <w:numFmt w:val="lowerLetter"/>
      <w:lvlText w:val="%5."/>
      <w:lvlJc w:val="left"/>
      <w:pPr>
        <w:ind w:left="3600" w:hanging="360"/>
      </w:pPr>
    </w:lvl>
    <w:lvl w:ilvl="5" w:tplc="56AA1AAA">
      <w:start w:val="1"/>
      <w:numFmt w:val="lowerRoman"/>
      <w:lvlText w:val="%6."/>
      <w:lvlJc w:val="right"/>
      <w:pPr>
        <w:ind w:left="4320" w:hanging="180"/>
      </w:pPr>
    </w:lvl>
    <w:lvl w:ilvl="6" w:tplc="5882D38A">
      <w:start w:val="1"/>
      <w:numFmt w:val="decimal"/>
      <w:lvlText w:val="%7."/>
      <w:lvlJc w:val="left"/>
      <w:pPr>
        <w:ind w:left="5040" w:hanging="360"/>
      </w:pPr>
    </w:lvl>
    <w:lvl w:ilvl="7" w:tplc="0DBAFE96">
      <w:start w:val="1"/>
      <w:numFmt w:val="lowerLetter"/>
      <w:lvlText w:val="%8."/>
      <w:lvlJc w:val="left"/>
      <w:pPr>
        <w:ind w:left="5760" w:hanging="360"/>
      </w:pPr>
    </w:lvl>
    <w:lvl w:ilvl="8" w:tplc="5EF09EF2">
      <w:start w:val="1"/>
      <w:numFmt w:val="lowerRoman"/>
      <w:lvlText w:val="%9."/>
      <w:lvlJc w:val="right"/>
      <w:pPr>
        <w:ind w:left="6480" w:hanging="180"/>
      </w:pPr>
    </w:lvl>
  </w:abstractNum>
  <w:abstractNum w:abstractNumId="54" w15:restartNumberingAfterBreak="0">
    <w:nsid w:val="75F8C941"/>
    <w:multiLevelType w:val="hybridMultilevel"/>
    <w:tmpl w:val="E50CBABC"/>
    <w:lvl w:ilvl="0" w:tplc="541E83E4">
      <w:start w:val="1"/>
      <w:numFmt w:val="bullet"/>
      <w:lvlText w:val=""/>
      <w:lvlJc w:val="left"/>
      <w:pPr>
        <w:ind w:left="720" w:hanging="360"/>
      </w:pPr>
      <w:rPr>
        <w:rFonts w:ascii="Symbol" w:hAnsi="Symbol" w:hint="default"/>
      </w:rPr>
    </w:lvl>
    <w:lvl w:ilvl="1" w:tplc="47366A48">
      <w:start w:val="1"/>
      <w:numFmt w:val="bullet"/>
      <w:lvlText w:val="o"/>
      <w:lvlJc w:val="left"/>
      <w:pPr>
        <w:ind w:left="1440" w:hanging="360"/>
      </w:pPr>
      <w:rPr>
        <w:rFonts w:ascii="Courier New" w:hAnsi="Courier New" w:hint="default"/>
      </w:rPr>
    </w:lvl>
    <w:lvl w:ilvl="2" w:tplc="D8C0F280">
      <w:start w:val="1"/>
      <w:numFmt w:val="bullet"/>
      <w:lvlText w:val=""/>
      <w:lvlJc w:val="left"/>
      <w:pPr>
        <w:ind w:left="2160" w:hanging="360"/>
      </w:pPr>
      <w:rPr>
        <w:rFonts w:ascii="Wingdings" w:hAnsi="Wingdings" w:hint="default"/>
      </w:rPr>
    </w:lvl>
    <w:lvl w:ilvl="3" w:tplc="D65AE996">
      <w:start w:val="1"/>
      <w:numFmt w:val="bullet"/>
      <w:lvlText w:val=""/>
      <w:lvlJc w:val="left"/>
      <w:pPr>
        <w:ind w:left="2880" w:hanging="360"/>
      </w:pPr>
      <w:rPr>
        <w:rFonts w:ascii="Symbol" w:hAnsi="Symbol" w:hint="default"/>
      </w:rPr>
    </w:lvl>
    <w:lvl w:ilvl="4" w:tplc="A268E112">
      <w:start w:val="1"/>
      <w:numFmt w:val="bullet"/>
      <w:lvlText w:val="o"/>
      <w:lvlJc w:val="left"/>
      <w:pPr>
        <w:ind w:left="3600" w:hanging="360"/>
      </w:pPr>
      <w:rPr>
        <w:rFonts w:ascii="Courier New" w:hAnsi="Courier New" w:hint="default"/>
      </w:rPr>
    </w:lvl>
    <w:lvl w:ilvl="5" w:tplc="090A3338">
      <w:start w:val="1"/>
      <w:numFmt w:val="bullet"/>
      <w:lvlText w:val=""/>
      <w:lvlJc w:val="left"/>
      <w:pPr>
        <w:ind w:left="4320" w:hanging="360"/>
      </w:pPr>
      <w:rPr>
        <w:rFonts w:ascii="Wingdings" w:hAnsi="Wingdings" w:hint="default"/>
      </w:rPr>
    </w:lvl>
    <w:lvl w:ilvl="6" w:tplc="51BAAF34">
      <w:start w:val="1"/>
      <w:numFmt w:val="bullet"/>
      <w:lvlText w:val=""/>
      <w:lvlJc w:val="left"/>
      <w:pPr>
        <w:ind w:left="5040" w:hanging="360"/>
      </w:pPr>
      <w:rPr>
        <w:rFonts w:ascii="Symbol" w:hAnsi="Symbol" w:hint="default"/>
      </w:rPr>
    </w:lvl>
    <w:lvl w:ilvl="7" w:tplc="0D968C70">
      <w:start w:val="1"/>
      <w:numFmt w:val="bullet"/>
      <w:lvlText w:val="o"/>
      <w:lvlJc w:val="left"/>
      <w:pPr>
        <w:ind w:left="5760" w:hanging="360"/>
      </w:pPr>
      <w:rPr>
        <w:rFonts w:ascii="Courier New" w:hAnsi="Courier New" w:hint="default"/>
      </w:rPr>
    </w:lvl>
    <w:lvl w:ilvl="8" w:tplc="1926380C">
      <w:start w:val="1"/>
      <w:numFmt w:val="bullet"/>
      <w:lvlText w:val=""/>
      <w:lvlJc w:val="left"/>
      <w:pPr>
        <w:ind w:left="6480" w:hanging="360"/>
      </w:pPr>
      <w:rPr>
        <w:rFonts w:ascii="Wingdings" w:hAnsi="Wingdings" w:hint="default"/>
      </w:rPr>
    </w:lvl>
  </w:abstractNum>
  <w:abstractNum w:abstractNumId="55" w15:restartNumberingAfterBreak="0">
    <w:nsid w:val="76393CEB"/>
    <w:multiLevelType w:val="hybridMultilevel"/>
    <w:tmpl w:val="96804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764C9047"/>
    <w:multiLevelType w:val="hybridMultilevel"/>
    <w:tmpl w:val="B4469426"/>
    <w:lvl w:ilvl="0" w:tplc="1AC208AA">
      <w:start w:val="3"/>
      <w:numFmt w:val="decimal"/>
      <w:lvlText w:val="%1."/>
      <w:lvlJc w:val="left"/>
      <w:pPr>
        <w:ind w:left="720" w:hanging="360"/>
      </w:pPr>
    </w:lvl>
    <w:lvl w:ilvl="1" w:tplc="C4A21356">
      <w:start w:val="1"/>
      <w:numFmt w:val="lowerLetter"/>
      <w:lvlText w:val="%2."/>
      <w:lvlJc w:val="left"/>
      <w:pPr>
        <w:ind w:left="1440" w:hanging="360"/>
      </w:pPr>
    </w:lvl>
    <w:lvl w:ilvl="2" w:tplc="1ADA6AE2">
      <w:start w:val="1"/>
      <w:numFmt w:val="lowerRoman"/>
      <w:lvlText w:val="%3."/>
      <w:lvlJc w:val="right"/>
      <w:pPr>
        <w:ind w:left="2160" w:hanging="180"/>
      </w:pPr>
    </w:lvl>
    <w:lvl w:ilvl="3" w:tplc="EED03E6E">
      <w:start w:val="1"/>
      <w:numFmt w:val="decimal"/>
      <w:lvlText w:val="%4."/>
      <w:lvlJc w:val="left"/>
      <w:pPr>
        <w:ind w:left="2880" w:hanging="360"/>
      </w:pPr>
    </w:lvl>
    <w:lvl w:ilvl="4" w:tplc="932207B2">
      <w:start w:val="1"/>
      <w:numFmt w:val="lowerLetter"/>
      <w:lvlText w:val="%5."/>
      <w:lvlJc w:val="left"/>
      <w:pPr>
        <w:ind w:left="3600" w:hanging="360"/>
      </w:pPr>
    </w:lvl>
    <w:lvl w:ilvl="5" w:tplc="9AAA0F30">
      <w:start w:val="1"/>
      <w:numFmt w:val="lowerRoman"/>
      <w:lvlText w:val="%6."/>
      <w:lvlJc w:val="right"/>
      <w:pPr>
        <w:ind w:left="4320" w:hanging="180"/>
      </w:pPr>
    </w:lvl>
    <w:lvl w:ilvl="6" w:tplc="F606F080">
      <w:start w:val="1"/>
      <w:numFmt w:val="decimal"/>
      <w:lvlText w:val="%7."/>
      <w:lvlJc w:val="left"/>
      <w:pPr>
        <w:ind w:left="5040" w:hanging="360"/>
      </w:pPr>
    </w:lvl>
    <w:lvl w:ilvl="7" w:tplc="ECF654E0">
      <w:start w:val="1"/>
      <w:numFmt w:val="lowerLetter"/>
      <w:lvlText w:val="%8."/>
      <w:lvlJc w:val="left"/>
      <w:pPr>
        <w:ind w:left="5760" w:hanging="360"/>
      </w:pPr>
    </w:lvl>
    <w:lvl w:ilvl="8" w:tplc="79E4A092">
      <w:start w:val="1"/>
      <w:numFmt w:val="lowerRoman"/>
      <w:lvlText w:val="%9."/>
      <w:lvlJc w:val="right"/>
      <w:pPr>
        <w:ind w:left="6480" w:hanging="180"/>
      </w:pPr>
    </w:lvl>
  </w:abstractNum>
  <w:abstractNum w:abstractNumId="57" w15:restartNumberingAfterBreak="0">
    <w:nsid w:val="76A264EC"/>
    <w:multiLevelType w:val="hybridMultilevel"/>
    <w:tmpl w:val="559CDC0C"/>
    <w:lvl w:ilvl="0" w:tplc="3AF8BE48">
      <w:start w:val="1"/>
      <w:numFmt w:val="bullet"/>
      <w:lvlText w:val=""/>
      <w:lvlJc w:val="left"/>
      <w:pPr>
        <w:ind w:left="720" w:hanging="360"/>
      </w:pPr>
      <w:rPr>
        <w:rFonts w:ascii="Symbol" w:hAnsi="Symbol" w:hint="default"/>
      </w:rPr>
    </w:lvl>
    <w:lvl w:ilvl="1" w:tplc="5AF4D7CC">
      <w:start w:val="1"/>
      <w:numFmt w:val="bullet"/>
      <w:lvlText w:val="o"/>
      <w:lvlJc w:val="left"/>
      <w:pPr>
        <w:ind w:left="1440" w:hanging="360"/>
      </w:pPr>
      <w:rPr>
        <w:rFonts w:ascii="Courier New" w:hAnsi="Courier New" w:hint="default"/>
      </w:rPr>
    </w:lvl>
    <w:lvl w:ilvl="2" w:tplc="5CC089E4">
      <w:start w:val="1"/>
      <w:numFmt w:val="bullet"/>
      <w:lvlText w:val=""/>
      <w:lvlJc w:val="left"/>
      <w:pPr>
        <w:ind w:left="2160" w:hanging="360"/>
      </w:pPr>
      <w:rPr>
        <w:rFonts w:ascii="Wingdings" w:hAnsi="Wingdings" w:hint="default"/>
      </w:rPr>
    </w:lvl>
    <w:lvl w:ilvl="3" w:tplc="6BF65C04">
      <w:start w:val="1"/>
      <w:numFmt w:val="bullet"/>
      <w:lvlText w:val=""/>
      <w:lvlJc w:val="left"/>
      <w:pPr>
        <w:ind w:left="2880" w:hanging="360"/>
      </w:pPr>
      <w:rPr>
        <w:rFonts w:ascii="Symbol" w:hAnsi="Symbol" w:hint="default"/>
      </w:rPr>
    </w:lvl>
    <w:lvl w:ilvl="4" w:tplc="6518B7F2">
      <w:start w:val="1"/>
      <w:numFmt w:val="bullet"/>
      <w:lvlText w:val="o"/>
      <w:lvlJc w:val="left"/>
      <w:pPr>
        <w:ind w:left="3600" w:hanging="360"/>
      </w:pPr>
      <w:rPr>
        <w:rFonts w:ascii="Courier New" w:hAnsi="Courier New" w:hint="default"/>
      </w:rPr>
    </w:lvl>
    <w:lvl w:ilvl="5" w:tplc="4A065684">
      <w:start w:val="1"/>
      <w:numFmt w:val="bullet"/>
      <w:lvlText w:val=""/>
      <w:lvlJc w:val="left"/>
      <w:pPr>
        <w:ind w:left="4320" w:hanging="360"/>
      </w:pPr>
      <w:rPr>
        <w:rFonts w:ascii="Wingdings" w:hAnsi="Wingdings" w:hint="default"/>
      </w:rPr>
    </w:lvl>
    <w:lvl w:ilvl="6" w:tplc="71984530">
      <w:start w:val="1"/>
      <w:numFmt w:val="bullet"/>
      <w:lvlText w:val=""/>
      <w:lvlJc w:val="left"/>
      <w:pPr>
        <w:ind w:left="5040" w:hanging="360"/>
      </w:pPr>
      <w:rPr>
        <w:rFonts w:ascii="Symbol" w:hAnsi="Symbol" w:hint="default"/>
      </w:rPr>
    </w:lvl>
    <w:lvl w:ilvl="7" w:tplc="9894E9E8">
      <w:start w:val="1"/>
      <w:numFmt w:val="bullet"/>
      <w:lvlText w:val="o"/>
      <w:lvlJc w:val="left"/>
      <w:pPr>
        <w:ind w:left="5760" w:hanging="360"/>
      </w:pPr>
      <w:rPr>
        <w:rFonts w:ascii="Courier New" w:hAnsi="Courier New" w:hint="default"/>
      </w:rPr>
    </w:lvl>
    <w:lvl w:ilvl="8" w:tplc="1FEAD724">
      <w:start w:val="1"/>
      <w:numFmt w:val="bullet"/>
      <w:lvlText w:val=""/>
      <w:lvlJc w:val="left"/>
      <w:pPr>
        <w:ind w:left="6480" w:hanging="360"/>
      </w:pPr>
      <w:rPr>
        <w:rFonts w:ascii="Wingdings" w:hAnsi="Wingdings" w:hint="default"/>
      </w:rPr>
    </w:lvl>
  </w:abstractNum>
  <w:abstractNum w:abstractNumId="58" w15:restartNumberingAfterBreak="0">
    <w:nsid w:val="76C70DA3"/>
    <w:multiLevelType w:val="hybridMultilevel"/>
    <w:tmpl w:val="C4D80C1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979603A"/>
    <w:multiLevelType w:val="multilevel"/>
    <w:tmpl w:val="A512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9D2CD9E"/>
    <w:multiLevelType w:val="hybridMultilevel"/>
    <w:tmpl w:val="5B08A19A"/>
    <w:lvl w:ilvl="0" w:tplc="18BA037A">
      <w:start w:val="1"/>
      <w:numFmt w:val="decimal"/>
      <w:lvlText w:val="%1."/>
      <w:lvlJc w:val="left"/>
      <w:pPr>
        <w:ind w:left="720" w:hanging="360"/>
      </w:pPr>
    </w:lvl>
    <w:lvl w:ilvl="1" w:tplc="B1EADA76">
      <w:start w:val="1"/>
      <w:numFmt w:val="lowerLetter"/>
      <w:lvlText w:val="%2."/>
      <w:lvlJc w:val="left"/>
      <w:pPr>
        <w:ind w:left="1440" w:hanging="360"/>
      </w:pPr>
    </w:lvl>
    <w:lvl w:ilvl="2" w:tplc="7CA2F868">
      <w:start w:val="1"/>
      <w:numFmt w:val="lowerRoman"/>
      <w:lvlText w:val="%3."/>
      <w:lvlJc w:val="right"/>
      <w:pPr>
        <w:ind w:left="2160" w:hanging="180"/>
      </w:pPr>
    </w:lvl>
    <w:lvl w:ilvl="3" w:tplc="388A952A">
      <w:start w:val="1"/>
      <w:numFmt w:val="decimal"/>
      <w:lvlText w:val="%4."/>
      <w:lvlJc w:val="left"/>
      <w:pPr>
        <w:ind w:left="2880" w:hanging="360"/>
      </w:pPr>
    </w:lvl>
    <w:lvl w:ilvl="4" w:tplc="E3C46382">
      <w:start w:val="1"/>
      <w:numFmt w:val="lowerLetter"/>
      <w:lvlText w:val="%5."/>
      <w:lvlJc w:val="left"/>
      <w:pPr>
        <w:ind w:left="3600" w:hanging="360"/>
      </w:pPr>
    </w:lvl>
    <w:lvl w:ilvl="5" w:tplc="07B639AC">
      <w:start w:val="1"/>
      <w:numFmt w:val="lowerRoman"/>
      <w:lvlText w:val="%6."/>
      <w:lvlJc w:val="right"/>
      <w:pPr>
        <w:ind w:left="4320" w:hanging="180"/>
      </w:pPr>
    </w:lvl>
    <w:lvl w:ilvl="6" w:tplc="0238637E">
      <w:start w:val="1"/>
      <w:numFmt w:val="decimal"/>
      <w:lvlText w:val="%7."/>
      <w:lvlJc w:val="left"/>
      <w:pPr>
        <w:ind w:left="5040" w:hanging="360"/>
      </w:pPr>
    </w:lvl>
    <w:lvl w:ilvl="7" w:tplc="70D04C8E">
      <w:start w:val="1"/>
      <w:numFmt w:val="lowerLetter"/>
      <w:lvlText w:val="%8."/>
      <w:lvlJc w:val="left"/>
      <w:pPr>
        <w:ind w:left="5760" w:hanging="360"/>
      </w:pPr>
    </w:lvl>
    <w:lvl w:ilvl="8" w:tplc="66D6A37A">
      <w:start w:val="1"/>
      <w:numFmt w:val="lowerRoman"/>
      <w:lvlText w:val="%9."/>
      <w:lvlJc w:val="right"/>
      <w:pPr>
        <w:ind w:left="6480" w:hanging="180"/>
      </w:pPr>
    </w:lvl>
  </w:abstractNum>
  <w:abstractNum w:abstractNumId="61" w15:restartNumberingAfterBreak="0">
    <w:nsid w:val="7A4B4283"/>
    <w:multiLevelType w:val="hybridMultilevel"/>
    <w:tmpl w:val="EB1080AE"/>
    <w:lvl w:ilvl="0" w:tplc="F16C5976">
      <w:start w:val="14"/>
      <w:numFmt w:val="decimal"/>
      <w:lvlText w:val="%1."/>
      <w:lvlJc w:val="left"/>
      <w:pPr>
        <w:ind w:left="720" w:hanging="360"/>
      </w:pPr>
    </w:lvl>
    <w:lvl w:ilvl="1" w:tplc="893677CC">
      <w:start w:val="1"/>
      <w:numFmt w:val="lowerLetter"/>
      <w:lvlText w:val="%2."/>
      <w:lvlJc w:val="left"/>
      <w:pPr>
        <w:ind w:left="1440" w:hanging="360"/>
      </w:pPr>
    </w:lvl>
    <w:lvl w:ilvl="2" w:tplc="552E45F4">
      <w:start w:val="1"/>
      <w:numFmt w:val="lowerRoman"/>
      <w:lvlText w:val="%3."/>
      <w:lvlJc w:val="right"/>
      <w:pPr>
        <w:ind w:left="2160" w:hanging="180"/>
      </w:pPr>
    </w:lvl>
    <w:lvl w:ilvl="3" w:tplc="28746B2A">
      <w:start w:val="1"/>
      <w:numFmt w:val="decimal"/>
      <w:lvlText w:val="%4."/>
      <w:lvlJc w:val="left"/>
      <w:pPr>
        <w:ind w:left="2880" w:hanging="360"/>
      </w:pPr>
    </w:lvl>
    <w:lvl w:ilvl="4" w:tplc="93BE527C">
      <w:start w:val="1"/>
      <w:numFmt w:val="lowerLetter"/>
      <w:lvlText w:val="%5."/>
      <w:lvlJc w:val="left"/>
      <w:pPr>
        <w:ind w:left="3600" w:hanging="360"/>
      </w:pPr>
    </w:lvl>
    <w:lvl w:ilvl="5" w:tplc="EC2009C8">
      <w:start w:val="1"/>
      <w:numFmt w:val="lowerRoman"/>
      <w:lvlText w:val="%6."/>
      <w:lvlJc w:val="right"/>
      <w:pPr>
        <w:ind w:left="4320" w:hanging="180"/>
      </w:pPr>
    </w:lvl>
    <w:lvl w:ilvl="6" w:tplc="B87E6CC0">
      <w:start w:val="1"/>
      <w:numFmt w:val="decimal"/>
      <w:lvlText w:val="%7."/>
      <w:lvlJc w:val="left"/>
      <w:pPr>
        <w:ind w:left="5040" w:hanging="360"/>
      </w:pPr>
    </w:lvl>
    <w:lvl w:ilvl="7" w:tplc="5DF87B5E">
      <w:start w:val="1"/>
      <w:numFmt w:val="lowerLetter"/>
      <w:lvlText w:val="%8."/>
      <w:lvlJc w:val="left"/>
      <w:pPr>
        <w:ind w:left="5760" w:hanging="360"/>
      </w:pPr>
    </w:lvl>
    <w:lvl w:ilvl="8" w:tplc="655CDD2C">
      <w:start w:val="1"/>
      <w:numFmt w:val="lowerRoman"/>
      <w:lvlText w:val="%9."/>
      <w:lvlJc w:val="right"/>
      <w:pPr>
        <w:ind w:left="6480" w:hanging="180"/>
      </w:pPr>
    </w:lvl>
  </w:abstractNum>
  <w:abstractNum w:abstractNumId="62" w15:restartNumberingAfterBreak="0">
    <w:nsid w:val="7B35F962"/>
    <w:multiLevelType w:val="hybridMultilevel"/>
    <w:tmpl w:val="1B68EF64"/>
    <w:lvl w:ilvl="0" w:tplc="644C31CA">
      <w:start w:val="18"/>
      <w:numFmt w:val="decimal"/>
      <w:lvlText w:val="%1."/>
      <w:lvlJc w:val="left"/>
      <w:pPr>
        <w:ind w:left="720" w:hanging="360"/>
      </w:pPr>
    </w:lvl>
    <w:lvl w:ilvl="1" w:tplc="6AB03FF2">
      <w:start w:val="1"/>
      <w:numFmt w:val="lowerLetter"/>
      <w:lvlText w:val="%2."/>
      <w:lvlJc w:val="left"/>
      <w:pPr>
        <w:ind w:left="1440" w:hanging="360"/>
      </w:pPr>
    </w:lvl>
    <w:lvl w:ilvl="2" w:tplc="A48E7ABE">
      <w:start w:val="1"/>
      <w:numFmt w:val="lowerRoman"/>
      <w:lvlText w:val="%3."/>
      <w:lvlJc w:val="right"/>
      <w:pPr>
        <w:ind w:left="2160" w:hanging="180"/>
      </w:pPr>
    </w:lvl>
    <w:lvl w:ilvl="3" w:tplc="35B6E156">
      <w:start w:val="1"/>
      <w:numFmt w:val="decimal"/>
      <w:lvlText w:val="%4."/>
      <w:lvlJc w:val="left"/>
      <w:pPr>
        <w:ind w:left="2880" w:hanging="360"/>
      </w:pPr>
    </w:lvl>
    <w:lvl w:ilvl="4" w:tplc="364EA540">
      <w:start w:val="1"/>
      <w:numFmt w:val="lowerLetter"/>
      <w:lvlText w:val="%5."/>
      <w:lvlJc w:val="left"/>
      <w:pPr>
        <w:ind w:left="3600" w:hanging="360"/>
      </w:pPr>
    </w:lvl>
    <w:lvl w:ilvl="5" w:tplc="25DAA700">
      <w:start w:val="1"/>
      <w:numFmt w:val="lowerRoman"/>
      <w:lvlText w:val="%6."/>
      <w:lvlJc w:val="right"/>
      <w:pPr>
        <w:ind w:left="4320" w:hanging="180"/>
      </w:pPr>
    </w:lvl>
    <w:lvl w:ilvl="6" w:tplc="486497A6">
      <w:start w:val="1"/>
      <w:numFmt w:val="decimal"/>
      <w:lvlText w:val="%7."/>
      <w:lvlJc w:val="left"/>
      <w:pPr>
        <w:ind w:left="5040" w:hanging="360"/>
      </w:pPr>
    </w:lvl>
    <w:lvl w:ilvl="7" w:tplc="4F806BBE">
      <w:start w:val="1"/>
      <w:numFmt w:val="lowerLetter"/>
      <w:lvlText w:val="%8."/>
      <w:lvlJc w:val="left"/>
      <w:pPr>
        <w:ind w:left="5760" w:hanging="360"/>
      </w:pPr>
    </w:lvl>
    <w:lvl w:ilvl="8" w:tplc="D7929158">
      <w:start w:val="1"/>
      <w:numFmt w:val="lowerRoman"/>
      <w:lvlText w:val="%9."/>
      <w:lvlJc w:val="right"/>
      <w:pPr>
        <w:ind w:left="6480" w:hanging="180"/>
      </w:pPr>
    </w:lvl>
  </w:abstractNum>
  <w:abstractNum w:abstractNumId="63" w15:restartNumberingAfterBreak="0">
    <w:nsid w:val="7CC73184"/>
    <w:multiLevelType w:val="hybridMultilevel"/>
    <w:tmpl w:val="83283F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7DB96BB5"/>
    <w:multiLevelType w:val="hybridMultilevel"/>
    <w:tmpl w:val="8D7C39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F187EC5"/>
    <w:multiLevelType w:val="multilevel"/>
    <w:tmpl w:val="61F0C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55235070">
    <w:abstractNumId w:val="7"/>
  </w:num>
  <w:num w:numId="2" w16cid:durableId="1923949714">
    <w:abstractNumId w:val="21"/>
  </w:num>
  <w:num w:numId="3" w16cid:durableId="1598906082">
    <w:abstractNumId w:val="54"/>
  </w:num>
  <w:num w:numId="4" w16cid:durableId="444466027">
    <w:abstractNumId w:val="32"/>
  </w:num>
  <w:num w:numId="5" w16cid:durableId="2001303683">
    <w:abstractNumId w:val="30"/>
  </w:num>
  <w:num w:numId="6" w16cid:durableId="1642224810">
    <w:abstractNumId w:val="39"/>
  </w:num>
  <w:num w:numId="7" w16cid:durableId="944338083">
    <w:abstractNumId w:val="57"/>
  </w:num>
  <w:num w:numId="8" w16cid:durableId="1986274569">
    <w:abstractNumId w:val="11"/>
  </w:num>
  <w:num w:numId="9" w16cid:durableId="1798647615">
    <w:abstractNumId w:val="40"/>
  </w:num>
  <w:num w:numId="10" w16cid:durableId="1218395848">
    <w:abstractNumId w:val="51"/>
  </w:num>
  <w:num w:numId="11" w16cid:durableId="1986620500">
    <w:abstractNumId w:val="62"/>
  </w:num>
  <w:num w:numId="12" w16cid:durableId="1330719834">
    <w:abstractNumId w:val="6"/>
  </w:num>
  <w:num w:numId="13" w16cid:durableId="1897429413">
    <w:abstractNumId w:val="43"/>
  </w:num>
  <w:num w:numId="14" w16cid:durableId="1502698966">
    <w:abstractNumId w:val="27"/>
  </w:num>
  <w:num w:numId="15" w16cid:durableId="1664772865">
    <w:abstractNumId w:val="61"/>
  </w:num>
  <w:num w:numId="16" w16cid:durableId="288173119">
    <w:abstractNumId w:val="22"/>
  </w:num>
  <w:num w:numId="17" w16cid:durableId="743800005">
    <w:abstractNumId w:val="47"/>
  </w:num>
  <w:num w:numId="18" w16cid:durableId="279460618">
    <w:abstractNumId w:val="5"/>
  </w:num>
  <w:num w:numId="19" w16cid:durableId="63602321">
    <w:abstractNumId w:val="53"/>
  </w:num>
  <w:num w:numId="20" w16cid:durableId="1786196159">
    <w:abstractNumId w:val="42"/>
  </w:num>
  <w:num w:numId="21" w16cid:durableId="1839733730">
    <w:abstractNumId w:val="35"/>
  </w:num>
  <w:num w:numId="22" w16cid:durableId="488400682">
    <w:abstractNumId w:val="26"/>
  </w:num>
  <w:num w:numId="23" w16cid:durableId="927494913">
    <w:abstractNumId w:val="46"/>
  </w:num>
  <w:num w:numId="24" w16cid:durableId="1886135784">
    <w:abstractNumId w:val="44"/>
  </w:num>
  <w:num w:numId="25" w16cid:durableId="891766576">
    <w:abstractNumId w:val="29"/>
  </w:num>
  <w:num w:numId="26" w16cid:durableId="104466095">
    <w:abstractNumId w:val="56"/>
  </w:num>
  <w:num w:numId="27" w16cid:durableId="48696956">
    <w:abstractNumId w:val="2"/>
  </w:num>
  <w:num w:numId="28" w16cid:durableId="83260014">
    <w:abstractNumId w:val="20"/>
  </w:num>
  <w:num w:numId="29" w16cid:durableId="2062090517">
    <w:abstractNumId w:val="60"/>
  </w:num>
  <w:num w:numId="30" w16cid:durableId="1204709038">
    <w:abstractNumId w:val="17"/>
  </w:num>
  <w:num w:numId="31" w16cid:durableId="1702970694">
    <w:abstractNumId w:val="4"/>
  </w:num>
  <w:num w:numId="32" w16cid:durableId="1633897889">
    <w:abstractNumId w:val="10"/>
  </w:num>
  <w:num w:numId="33" w16cid:durableId="974410847">
    <w:abstractNumId w:val="37"/>
  </w:num>
  <w:num w:numId="34" w16cid:durableId="444157437">
    <w:abstractNumId w:val="16"/>
  </w:num>
  <w:num w:numId="35" w16cid:durableId="417873680">
    <w:abstractNumId w:val="33"/>
  </w:num>
  <w:num w:numId="36" w16cid:durableId="1736270707">
    <w:abstractNumId w:val="19"/>
  </w:num>
  <w:num w:numId="37" w16cid:durableId="39600556">
    <w:abstractNumId w:val="58"/>
  </w:num>
  <w:num w:numId="38" w16cid:durableId="1736969365">
    <w:abstractNumId w:val="28"/>
  </w:num>
  <w:num w:numId="39" w16cid:durableId="808132955">
    <w:abstractNumId w:val="34"/>
  </w:num>
  <w:num w:numId="40" w16cid:durableId="573320686">
    <w:abstractNumId w:val="64"/>
  </w:num>
  <w:num w:numId="41" w16cid:durableId="704211098">
    <w:abstractNumId w:val="31"/>
  </w:num>
  <w:num w:numId="42" w16cid:durableId="1441947909">
    <w:abstractNumId w:val="36"/>
  </w:num>
  <w:num w:numId="43" w16cid:durableId="1602031957">
    <w:abstractNumId w:val="9"/>
  </w:num>
  <w:num w:numId="44" w16cid:durableId="700471344">
    <w:abstractNumId w:val="55"/>
  </w:num>
  <w:num w:numId="45" w16cid:durableId="669260327">
    <w:abstractNumId w:val="52"/>
  </w:num>
  <w:num w:numId="46" w16cid:durableId="118381722">
    <w:abstractNumId w:val="25"/>
  </w:num>
  <w:num w:numId="47" w16cid:durableId="344602157">
    <w:abstractNumId w:val="49"/>
  </w:num>
  <w:num w:numId="48" w16cid:durableId="1041973644">
    <w:abstractNumId w:val="65"/>
  </w:num>
  <w:num w:numId="49" w16cid:durableId="187523757">
    <w:abstractNumId w:val="13"/>
  </w:num>
  <w:num w:numId="50" w16cid:durableId="82799813">
    <w:abstractNumId w:val="41"/>
  </w:num>
  <w:num w:numId="51" w16cid:durableId="7560031">
    <w:abstractNumId w:val="8"/>
  </w:num>
  <w:num w:numId="52" w16cid:durableId="1617759074">
    <w:abstractNumId w:val="3"/>
  </w:num>
  <w:num w:numId="53" w16cid:durableId="2002150293">
    <w:abstractNumId w:val="48"/>
  </w:num>
  <w:num w:numId="54" w16cid:durableId="437797671">
    <w:abstractNumId w:val="15"/>
  </w:num>
  <w:num w:numId="55" w16cid:durableId="984310637">
    <w:abstractNumId w:val="50"/>
  </w:num>
  <w:num w:numId="56" w16cid:durableId="357240848">
    <w:abstractNumId w:val="12"/>
  </w:num>
  <w:num w:numId="57" w16cid:durableId="630090753">
    <w:abstractNumId w:val="45"/>
  </w:num>
  <w:num w:numId="58" w16cid:durableId="378478846">
    <w:abstractNumId w:val="18"/>
  </w:num>
  <w:num w:numId="59" w16cid:durableId="1482431477">
    <w:abstractNumId w:val="38"/>
  </w:num>
  <w:num w:numId="60" w16cid:durableId="821777046">
    <w:abstractNumId w:val="23"/>
  </w:num>
  <w:num w:numId="61" w16cid:durableId="111940992">
    <w:abstractNumId w:val="59"/>
  </w:num>
  <w:num w:numId="62" w16cid:durableId="17589116">
    <w:abstractNumId w:val="0"/>
  </w:num>
  <w:num w:numId="63" w16cid:durableId="775293938">
    <w:abstractNumId w:val="24"/>
  </w:num>
  <w:num w:numId="64" w16cid:durableId="1279721900">
    <w:abstractNumId w:val="1"/>
  </w:num>
  <w:num w:numId="65" w16cid:durableId="1074619384">
    <w:abstractNumId w:val="14"/>
  </w:num>
  <w:num w:numId="66" w16cid:durableId="1636332688">
    <w:abstractNumId w:val="6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C7"/>
    <w:rsid w:val="00021BF1"/>
    <w:rsid w:val="00024899"/>
    <w:rsid w:val="00025862"/>
    <w:rsid w:val="00033AA9"/>
    <w:rsid w:val="00051123"/>
    <w:rsid w:val="00065FC3"/>
    <w:rsid w:val="000718EC"/>
    <w:rsid w:val="000A63A8"/>
    <w:rsid w:val="000A790E"/>
    <w:rsid w:val="000E4B65"/>
    <w:rsid w:val="000E5AEA"/>
    <w:rsid w:val="00103283"/>
    <w:rsid w:val="0010538F"/>
    <w:rsid w:val="00112313"/>
    <w:rsid w:val="001231AB"/>
    <w:rsid w:val="00134086"/>
    <w:rsid w:val="00180CBF"/>
    <w:rsid w:val="00185A4A"/>
    <w:rsid w:val="001B4068"/>
    <w:rsid w:val="001D7A05"/>
    <w:rsid w:val="001E120C"/>
    <w:rsid w:val="00201A78"/>
    <w:rsid w:val="002202D0"/>
    <w:rsid w:val="0022765F"/>
    <w:rsid w:val="00235F24"/>
    <w:rsid w:val="002530A4"/>
    <w:rsid w:val="00270FDB"/>
    <w:rsid w:val="00271FD1"/>
    <w:rsid w:val="002750D7"/>
    <w:rsid w:val="002C2788"/>
    <w:rsid w:val="002C3CFC"/>
    <w:rsid w:val="00312DC5"/>
    <w:rsid w:val="003156A7"/>
    <w:rsid w:val="00333442"/>
    <w:rsid w:val="0034381D"/>
    <w:rsid w:val="00386ED2"/>
    <w:rsid w:val="0038707D"/>
    <w:rsid w:val="003875C8"/>
    <w:rsid w:val="0039361F"/>
    <w:rsid w:val="003943F3"/>
    <w:rsid w:val="003A4146"/>
    <w:rsid w:val="003D17F8"/>
    <w:rsid w:val="003D3FA6"/>
    <w:rsid w:val="003E0C3C"/>
    <w:rsid w:val="00400817"/>
    <w:rsid w:val="00422B9B"/>
    <w:rsid w:val="004277EF"/>
    <w:rsid w:val="0044523F"/>
    <w:rsid w:val="0045491E"/>
    <w:rsid w:val="00487499"/>
    <w:rsid w:val="004C0286"/>
    <w:rsid w:val="004E7426"/>
    <w:rsid w:val="00512D4E"/>
    <w:rsid w:val="00513F2E"/>
    <w:rsid w:val="005170C0"/>
    <w:rsid w:val="00533157"/>
    <w:rsid w:val="0055338E"/>
    <w:rsid w:val="005B03EB"/>
    <w:rsid w:val="005B6145"/>
    <w:rsid w:val="005B7C24"/>
    <w:rsid w:val="005C15C3"/>
    <w:rsid w:val="005E58E1"/>
    <w:rsid w:val="005F3185"/>
    <w:rsid w:val="00611079"/>
    <w:rsid w:val="00687539"/>
    <w:rsid w:val="0069344C"/>
    <w:rsid w:val="006A0027"/>
    <w:rsid w:val="006B25C2"/>
    <w:rsid w:val="006C3AC3"/>
    <w:rsid w:val="006CE43C"/>
    <w:rsid w:val="006E07ED"/>
    <w:rsid w:val="0071180E"/>
    <w:rsid w:val="00727F3F"/>
    <w:rsid w:val="007552D7"/>
    <w:rsid w:val="00762425"/>
    <w:rsid w:val="0076422C"/>
    <w:rsid w:val="00771044"/>
    <w:rsid w:val="00780A18"/>
    <w:rsid w:val="00785DDE"/>
    <w:rsid w:val="00792F7B"/>
    <w:rsid w:val="007A0F2C"/>
    <w:rsid w:val="007B0536"/>
    <w:rsid w:val="007B1E13"/>
    <w:rsid w:val="007B444A"/>
    <w:rsid w:val="007C51B5"/>
    <w:rsid w:val="007D10F8"/>
    <w:rsid w:val="007D6587"/>
    <w:rsid w:val="007F4738"/>
    <w:rsid w:val="008002D3"/>
    <w:rsid w:val="00800891"/>
    <w:rsid w:val="00812199"/>
    <w:rsid w:val="00822E7E"/>
    <w:rsid w:val="008239D0"/>
    <w:rsid w:val="0083638D"/>
    <w:rsid w:val="00867878"/>
    <w:rsid w:val="00868CB3"/>
    <w:rsid w:val="008749E3"/>
    <w:rsid w:val="00883929"/>
    <w:rsid w:val="0089662E"/>
    <w:rsid w:val="00896AB0"/>
    <w:rsid w:val="008E0538"/>
    <w:rsid w:val="00900644"/>
    <w:rsid w:val="00936A75"/>
    <w:rsid w:val="009379A5"/>
    <w:rsid w:val="0094795E"/>
    <w:rsid w:val="0096195F"/>
    <w:rsid w:val="0096613D"/>
    <w:rsid w:val="0097186F"/>
    <w:rsid w:val="00981E39"/>
    <w:rsid w:val="0099178B"/>
    <w:rsid w:val="009B09A9"/>
    <w:rsid w:val="009B516C"/>
    <w:rsid w:val="009C4D27"/>
    <w:rsid w:val="009D3B37"/>
    <w:rsid w:val="009F30C8"/>
    <w:rsid w:val="00A044C3"/>
    <w:rsid w:val="00A07337"/>
    <w:rsid w:val="00A370A2"/>
    <w:rsid w:val="00A4023A"/>
    <w:rsid w:val="00A57D58"/>
    <w:rsid w:val="00A77E0E"/>
    <w:rsid w:val="00A81941"/>
    <w:rsid w:val="00A859C7"/>
    <w:rsid w:val="00AA2AA8"/>
    <w:rsid w:val="00AB4F1D"/>
    <w:rsid w:val="00AC77AD"/>
    <w:rsid w:val="00AD7B8D"/>
    <w:rsid w:val="00AE72CF"/>
    <w:rsid w:val="00B12503"/>
    <w:rsid w:val="00B3355F"/>
    <w:rsid w:val="00B558CB"/>
    <w:rsid w:val="00B55AFA"/>
    <w:rsid w:val="00B7045B"/>
    <w:rsid w:val="00B86B37"/>
    <w:rsid w:val="00BA76FC"/>
    <w:rsid w:val="00BB0C7A"/>
    <w:rsid w:val="00BE614E"/>
    <w:rsid w:val="00BE6DAC"/>
    <w:rsid w:val="00C0165D"/>
    <w:rsid w:val="00C35E00"/>
    <w:rsid w:val="00C464AD"/>
    <w:rsid w:val="00C54F22"/>
    <w:rsid w:val="00C71DA8"/>
    <w:rsid w:val="00C73266"/>
    <w:rsid w:val="00C73296"/>
    <w:rsid w:val="00C75225"/>
    <w:rsid w:val="00C82520"/>
    <w:rsid w:val="00C8300D"/>
    <w:rsid w:val="00C8792B"/>
    <w:rsid w:val="00C90950"/>
    <w:rsid w:val="00C97ED1"/>
    <w:rsid w:val="00CA7AF6"/>
    <w:rsid w:val="00CC5FB1"/>
    <w:rsid w:val="00CD215B"/>
    <w:rsid w:val="00CD3AF6"/>
    <w:rsid w:val="00CD515C"/>
    <w:rsid w:val="00CD7A41"/>
    <w:rsid w:val="00CF2DD1"/>
    <w:rsid w:val="00D041C6"/>
    <w:rsid w:val="00D0614B"/>
    <w:rsid w:val="00D11460"/>
    <w:rsid w:val="00D1610A"/>
    <w:rsid w:val="00D35EAD"/>
    <w:rsid w:val="00D37A85"/>
    <w:rsid w:val="00D37B2F"/>
    <w:rsid w:val="00D455B2"/>
    <w:rsid w:val="00D50A40"/>
    <w:rsid w:val="00D54F8E"/>
    <w:rsid w:val="00D57D3C"/>
    <w:rsid w:val="00D62D97"/>
    <w:rsid w:val="00D6D612"/>
    <w:rsid w:val="00D756CF"/>
    <w:rsid w:val="00D7779F"/>
    <w:rsid w:val="00D80665"/>
    <w:rsid w:val="00D912BD"/>
    <w:rsid w:val="00D940EC"/>
    <w:rsid w:val="00DA65C2"/>
    <w:rsid w:val="00DB5275"/>
    <w:rsid w:val="00DD26F3"/>
    <w:rsid w:val="00DE1736"/>
    <w:rsid w:val="00DE62C6"/>
    <w:rsid w:val="00DF1ABE"/>
    <w:rsid w:val="00E1111F"/>
    <w:rsid w:val="00E24F6E"/>
    <w:rsid w:val="00E46535"/>
    <w:rsid w:val="00E800D4"/>
    <w:rsid w:val="00E853A9"/>
    <w:rsid w:val="00E92FB5"/>
    <w:rsid w:val="00E97FFA"/>
    <w:rsid w:val="00EA076B"/>
    <w:rsid w:val="00EA7E26"/>
    <w:rsid w:val="00EA7F24"/>
    <w:rsid w:val="00ED2D1D"/>
    <w:rsid w:val="00EF2586"/>
    <w:rsid w:val="00EF3550"/>
    <w:rsid w:val="00F07A7D"/>
    <w:rsid w:val="00F1330E"/>
    <w:rsid w:val="00F17D8C"/>
    <w:rsid w:val="00F31B44"/>
    <w:rsid w:val="00F4650D"/>
    <w:rsid w:val="00F55FB8"/>
    <w:rsid w:val="00F64240"/>
    <w:rsid w:val="00F72336"/>
    <w:rsid w:val="00F8103E"/>
    <w:rsid w:val="00F92253"/>
    <w:rsid w:val="00FB2320"/>
    <w:rsid w:val="00FB401C"/>
    <w:rsid w:val="00FC1342"/>
    <w:rsid w:val="00FC1E06"/>
    <w:rsid w:val="00FC636C"/>
    <w:rsid w:val="00FE658E"/>
    <w:rsid w:val="00FE7FC7"/>
    <w:rsid w:val="012427F6"/>
    <w:rsid w:val="012EC623"/>
    <w:rsid w:val="017510D7"/>
    <w:rsid w:val="01E8C6A1"/>
    <w:rsid w:val="023F697A"/>
    <w:rsid w:val="02B6E50A"/>
    <w:rsid w:val="02D494BD"/>
    <w:rsid w:val="02D8546A"/>
    <w:rsid w:val="035A33C8"/>
    <w:rsid w:val="035AE59D"/>
    <w:rsid w:val="0529404C"/>
    <w:rsid w:val="05B4EE46"/>
    <w:rsid w:val="06D29A2A"/>
    <w:rsid w:val="06DED1B4"/>
    <w:rsid w:val="075280A4"/>
    <w:rsid w:val="07F655B5"/>
    <w:rsid w:val="08299852"/>
    <w:rsid w:val="086073CB"/>
    <w:rsid w:val="08B396C0"/>
    <w:rsid w:val="08E2C610"/>
    <w:rsid w:val="08ED2673"/>
    <w:rsid w:val="09D7CCE0"/>
    <w:rsid w:val="0A39A651"/>
    <w:rsid w:val="0A8392A1"/>
    <w:rsid w:val="0AD2A109"/>
    <w:rsid w:val="0C0D1AE2"/>
    <w:rsid w:val="0C35D51A"/>
    <w:rsid w:val="0D5FB917"/>
    <w:rsid w:val="0D8A90E2"/>
    <w:rsid w:val="0DC6B982"/>
    <w:rsid w:val="0E07C342"/>
    <w:rsid w:val="0E219B40"/>
    <w:rsid w:val="0EBA0392"/>
    <w:rsid w:val="0EF5E0DA"/>
    <w:rsid w:val="0F177085"/>
    <w:rsid w:val="0F41AFC6"/>
    <w:rsid w:val="0FF411AD"/>
    <w:rsid w:val="11098BB2"/>
    <w:rsid w:val="11DC30AE"/>
    <w:rsid w:val="11F2B76F"/>
    <w:rsid w:val="11F9409A"/>
    <w:rsid w:val="12B78F26"/>
    <w:rsid w:val="13365A69"/>
    <w:rsid w:val="134E583B"/>
    <w:rsid w:val="1394F313"/>
    <w:rsid w:val="13D43C63"/>
    <w:rsid w:val="15047090"/>
    <w:rsid w:val="1521E5B3"/>
    <w:rsid w:val="15A8858C"/>
    <w:rsid w:val="15C805AE"/>
    <w:rsid w:val="15CC893C"/>
    <w:rsid w:val="160D5638"/>
    <w:rsid w:val="1618C4C5"/>
    <w:rsid w:val="16371FB7"/>
    <w:rsid w:val="17410F3F"/>
    <w:rsid w:val="176A8678"/>
    <w:rsid w:val="17F8278C"/>
    <w:rsid w:val="188F3397"/>
    <w:rsid w:val="1912D988"/>
    <w:rsid w:val="19CFBC29"/>
    <w:rsid w:val="1A5A408B"/>
    <w:rsid w:val="1A99E396"/>
    <w:rsid w:val="1B2C0D3B"/>
    <w:rsid w:val="1C1A0034"/>
    <w:rsid w:val="1C8DFA79"/>
    <w:rsid w:val="1D3EC38A"/>
    <w:rsid w:val="1D638CDA"/>
    <w:rsid w:val="1D92BCDD"/>
    <w:rsid w:val="1DF0360D"/>
    <w:rsid w:val="1E064045"/>
    <w:rsid w:val="1E8FB7CD"/>
    <w:rsid w:val="1EDE28EB"/>
    <w:rsid w:val="1F2B6E6B"/>
    <w:rsid w:val="1FA0F867"/>
    <w:rsid w:val="201CDEF6"/>
    <w:rsid w:val="206DDD14"/>
    <w:rsid w:val="20992D50"/>
    <w:rsid w:val="20CD6839"/>
    <w:rsid w:val="217C08B8"/>
    <w:rsid w:val="21B6DDE4"/>
    <w:rsid w:val="2218B025"/>
    <w:rsid w:val="224DDB45"/>
    <w:rsid w:val="2346F35E"/>
    <w:rsid w:val="2350E7C8"/>
    <w:rsid w:val="2354EE57"/>
    <w:rsid w:val="2356DF41"/>
    <w:rsid w:val="23C4CEED"/>
    <w:rsid w:val="23D0B216"/>
    <w:rsid w:val="2449F23C"/>
    <w:rsid w:val="246E6402"/>
    <w:rsid w:val="25183A7D"/>
    <w:rsid w:val="258E4170"/>
    <w:rsid w:val="25A4369D"/>
    <w:rsid w:val="25E4884A"/>
    <w:rsid w:val="2663DCEE"/>
    <w:rsid w:val="26D858D9"/>
    <w:rsid w:val="276F85FD"/>
    <w:rsid w:val="28010C3F"/>
    <w:rsid w:val="28011DF2"/>
    <w:rsid w:val="298EE197"/>
    <w:rsid w:val="29D64148"/>
    <w:rsid w:val="2B1FAA7F"/>
    <w:rsid w:val="2BAFE046"/>
    <w:rsid w:val="2BB49A9A"/>
    <w:rsid w:val="2BEB3E1C"/>
    <w:rsid w:val="2C1B91D8"/>
    <w:rsid w:val="2C4C8252"/>
    <w:rsid w:val="2C84AC98"/>
    <w:rsid w:val="2CA3C15D"/>
    <w:rsid w:val="2D0B03CE"/>
    <w:rsid w:val="2D1CD3F8"/>
    <w:rsid w:val="2D8402BA"/>
    <w:rsid w:val="2E6BCCCD"/>
    <w:rsid w:val="2E7C1D66"/>
    <w:rsid w:val="2F086D4C"/>
    <w:rsid w:val="2F116DA0"/>
    <w:rsid w:val="2F169952"/>
    <w:rsid w:val="2FD7B5D3"/>
    <w:rsid w:val="30DC003A"/>
    <w:rsid w:val="30E1534E"/>
    <w:rsid w:val="31347AF9"/>
    <w:rsid w:val="314E7BFC"/>
    <w:rsid w:val="3196AE55"/>
    <w:rsid w:val="31EC9408"/>
    <w:rsid w:val="329FE2C7"/>
    <w:rsid w:val="32AFF53B"/>
    <w:rsid w:val="32B99BAD"/>
    <w:rsid w:val="32BE7CFF"/>
    <w:rsid w:val="32C4F282"/>
    <w:rsid w:val="32C86453"/>
    <w:rsid w:val="332180EC"/>
    <w:rsid w:val="33BDBE70"/>
    <w:rsid w:val="3444A09F"/>
    <w:rsid w:val="348E05B4"/>
    <w:rsid w:val="34C375A3"/>
    <w:rsid w:val="3513FD6F"/>
    <w:rsid w:val="352F54C5"/>
    <w:rsid w:val="354A0FE7"/>
    <w:rsid w:val="35A5D832"/>
    <w:rsid w:val="36293375"/>
    <w:rsid w:val="36876CB4"/>
    <w:rsid w:val="37274CBC"/>
    <w:rsid w:val="3756D811"/>
    <w:rsid w:val="375E5152"/>
    <w:rsid w:val="37E7224D"/>
    <w:rsid w:val="38685CB9"/>
    <w:rsid w:val="38FBB60A"/>
    <w:rsid w:val="391A9BA6"/>
    <w:rsid w:val="39D7C2D6"/>
    <w:rsid w:val="3A14F518"/>
    <w:rsid w:val="3AC794EB"/>
    <w:rsid w:val="3C41E7B8"/>
    <w:rsid w:val="3C52A9DB"/>
    <w:rsid w:val="3C64CAFF"/>
    <w:rsid w:val="3D12671B"/>
    <w:rsid w:val="3D3CE073"/>
    <w:rsid w:val="3D64B44D"/>
    <w:rsid w:val="3E4AC8D6"/>
    <w:rsid w:val="3E8B0E3C"/>
    <w:rsid w:val="3EC8D911"/>
    <w:rsid w:val="3F0771D4"/>
    <w:rsid w:val="3F1C2E95"/>
    <w:rsid w:val="3F5CFC10"/>
    <w:rsid w:val="3FF7E0DF"/>
    <w:rsid w:val="403EED4A"/>
    <w:rsid w:val="404954BD"/>
    <w:rsid w:val="40CE5524"/>
    <w:rsid w:val="40CF5BCC"/>
    <w:rsid w:val="40DE9E24"/>
    <w:rsid w:val="414E5338"/>
    <w:rsid w:val="42871EC1"/>
    <w:rsid w:val="4347B0B9"/>
    <w:rsid w:val="43DD764B"/>
    <w:rsid w:val="44CFFA66"/>
    <w:rsid w:val="44E12745"/>
    <w:rsid w:val="44F44594"/>
    <w:rsid w:val="453CAD77"/>
    <w:rsid w:val="453ED8B2"/>
    <w:rsid w:val="4557AF99"/>
    <w:rsid w:val="46BDFFB7"/>
    <w:rsid w:val="47962B32"/>
    <w:rsid w:val="4796FAB2"/>
    <w:rsid w:val="485B99C0"/>
    <w:rsid w:val="48A673B4"/>
    <w:rsid w:val="49571A78"/>
    <w:rsid w:val="49D7C72A"/>
    <w:rsid w:val="49FF2DCD"/>
    <w:rsid w:val="4A58780A"/>
    <w:rsid w:val="4A91EEFE"/>
    <w:rsid w:val="4A9A7909"/>
    <w:rsid w:val="4AE6706A"/>
    <w:rsid w:val="4B222712"/>
    <w:rsid w:val="4B44ADFC"/>
    <w:rsid w:val="4B72D9F3"/>
    <w:rsid w:val="4BDEB2E2"/>
    <w:rsid w:val="4D071E96"/>
    <w:rsid w:val="4D1568D9"/>
    <w:rsid w:val="4D70C375"/>
    <w:rsid w:val="4DA9058D"/>
    <w:rsid w:val="4DF1FE46"/>
    <w:rsid w:val="4E56177D"/>
    <w:rsid w:val="4E701E5C"/>
    <w:rsid w:val="4E7D36D7"/>
    <w:rsid w:val="4F202230"/>
    <w:rsid w:val="4F31072F"/>
    <w:rsid w:val="4FA007CF"/>
    <w:rsid w:val="4FDA97DA"/>
    <w:rsid w:val="5057C3BE"/>
    <w:rsid w:val="5087663C"/>
    <w:rsid w:val="50D4026E"/>
    <w:rsid w:val="5114AED7"/>
    <w:rsid w:val="515FB1A9"/>
    <w:rsid w:val="51851AD0"/>
    <w:rsid w:val="51D576FA"/>
    <w:rsid w:val="52819800"/>
    <w:rsid w:val="52B8F93F"/>
    <w:rsid w:val="52D800C3"/>
    <w:rsid w:val="52F7673F"/>
    <w:rsid w:val="52F8E40A"/>
    <w:rsid w:val="52FFA7EA"/>
    <w:rsid w:val="53858C5B"/>
    <w:rsid w:val="53DEDA58"/>
    <w:rsid w:val="543EC3D6"/>
    <w:rsid w:val="54963FCB"/>
    <w:rsid w:val="5499A9B0"/>
    <w:rsid w:val="54B4A5C9"/>
    <w:rsid w:val="54CB08CD"/>
    <w:rsid w:val="555AFA8F"/>
    <w:rsid w:val="55996B3C"/>
    <w:rsid w:val="55AA5FA2"/>
    <w:rsid w:val="55E29622"/>
    <w:rsid w:val="560E336E"/>
    <w:rsid w:val="562DC089"/>
    <w:rsid w:val="57BF207D"/>
    <w:rsid w:val="57FDABD3"/>
    <w:rsid w:val="5822614F"/>
    <w:rsid w:val="582F456C"/>
    <w:rsid w:val="5875411C"/>
    <w:rsid w:val="5877FC4D"/>
    <w:rsid w:val="59596BD4"/>
    <w:rsid w:val="59A708F5"/>
    <w:rsid w:val="5A0215D9"/>
    <w:rsid w:val="5A257A67"/>
    <w:rsid w:val="5A7241E1"/>
    <w:rsid w:val="5A820F05"/>
    <w:rsid w:val="5A8B086B"/>
    <w:rsid w:val="5AF6FB1D"/>
    <w:rsid w:val="5B22DC51"/>
    <w:rsid w:val="5B513991"/>
    <w:rsid w:val="5B918441"/>
    <w:rsid w:val="5BA83126"/>
    <w:rsid w:val="5BB72756"/>
    <w:rsid w:val="5BC247D2"/>
    <w:rsid w:val="5C128F01"/>
    <w:rsid w:val="5C368635"/>
    <w:rsid w:val="5C50A922"/>
    <w:rsid w:val="5D014C1E"/>
    <w:rsid w:val="5D608C3F"/>
    <w:rsid w:val="5D783B4B"/>
    <w:rsid w:val="5D946781"/>
    <w:rsid w:val="5DA54A05"/>
    <w:rsid w:val="5DD01FA2"/>
    <w:rsid w:val="5E85BE97"/>
    <w:rsid w:val="5EBE04A5"/>
    <w:rsid w:val="5F2FECAB"/>
    <w:rsid w:val="5FB4DA14"/>
    <w:rsid w:val="5FB87E4C"/>
    <w:rsid w:val="6036B51C"/>
    <w:rsid w:val="60BA95FA"/>
    <w:rsid w:val="618F15E2"/>
    <w:rsid w:val="61EB72B4"/>
    <w:rsid w:val="61FDD1E4"/>
    <w:rsid w:val="620FAEA2"/>
    <w:rsid w:val="6225FD6D"/>
    <w:rsid w:val="622B4873"/>
    <w:rsid w:val="624B3D50"/>
    <w:rsid w:val="6338120A"/>
    <w:rsid w:val="6396EAD9"/>
    <w:rsid w:val="63AF7E10"/>
    <w:rsid w:val="63FF2D77"/>
    <w:rsid w:val="6517B09A"/>
    <w:rsid w:val="6572B157"/>
    <w:rsid w:val="6577CBA4"/>
    <w:rsid w:val="657859DD"/>
    <w:rsid w:val="65E32902"/>
    <w:rsid w:val="669BC7CA"/>
    <w:rsid w:val="66AB29A9"/>
    <w:rsid w:val="66B08C6C"/>
    <w:rsid w:val="679A9E68"/>
    <w:rsid w:val="67BFE948"/>
    <w:rsid w:val="6804C85D"/>
    <w:rsid w:val="687A2A40"/>
    <w:rsid w:val="688D5337"/>
    <w:rsid w:val="68CFBECC"/>
    <w:rsid w:val="68EB5166"/>
    <w:rsid w:val="690841B8"/>
    <w:rsid w:val="693DDC64"/>
    <w:rsid w:val="69FB9E1E"/>
    <w:rsid w:val="6A0D423E"/>
    <w:rsid w:val="6A3B475B"/>
    <w:rsid w:val="6AA1E396"/>
    <w:rsid w:val="6ACBD4AD"/>
    <w:rsid w:val="6AE296AD"/>
    <w:rsid w:val="6B7F8821"/>
    <w:rsid w:val="6B9E626A"/>
    <w:rsid w:val="6C0D235C"/>
    <w:rsid w:val="6C104479"/>
    <w:rsid w:val="6C30D4DC"/>
    <w:rsid w:val="6C8324A7"/>
    <w:rsid w:val="6D9C971F"/>
    <w:rsid w:val="6DA2D887"/>
    <w:rsid w:val="6DA7926B"/>
    <w:rsid w:val="6DB4F6ED"/>
    <w:rsid w:val="6DF63680"/>
    <w:rsid w:val="6E20475D"/>
    <w:rsid w:val="6E6FF140"/>
    <w:rsid w:val="6E7C2948"/>
    <w:rsid w:val="6EBB7FC9"/>
    <w:rsid w:val="6EC5ECEF"/>
    <w:rsid w:val="6F80CB90"/>
    <w:rsid w:val="6F90C342"/>
    <w:rsid w:val="6F99C2D0"/>
    <w:rsid w:val="6FAB7906"/>
    <w:rsid w:val="6FFDEE63"/>
    <w:rsid w:val="7055C1C3"/>
    <w:rsid w:val="70CE5525"/>
    <w:rsid w:val="7175616C"/>
    <w:rsid w:val="736392F0"/>
    <w:rsid w:val="73A6DB15"/>
    <w:rsid w:val="73A8AA05"/>
    <w:rsid w:val="73F770CD"/>
    <w:rsid w:val="741A73C9"/>
    <w:rsid w:val="74C9AC49"/>
    <w:rsid w:val="74DAB738"/>
    <w:rsid w:val="754F9B26"/>
    <w:rsid w:val="758240E8"/>
    <w:rsid w:val="766C4BD1"/>
    <w:rsid w:val="76933D6E"/>
    <w:rsid w:val="769C6E50"/>
    <w:rsid w:val="775798FF"/>
    <w:rsid w:val="783ECBB9"/>
    <w:rsid w:val="784C33D5"/>
    <w:rsid w:val="786DF608"/>
    <w:rsid w:val="788E6757"/>
    <w:rsid w:val="791885F1"/>
    <w:rsid w:val="79556700"/>
    <w:rsid w:val="79F641F3"/>
    <w:rsid w:val="7A88623B"/>
    <w:rsid w:val="7AD1F948"/>
    <w:rsid w:val="7AF05E38"/>
    <w:rsid w:val="7B2835AF"/>
    <w:rsid w:val="7B4894E0"/>
    <w:rsid w:val="7B4DD77D"/>
    <w:rsid w:val="7BE445B6"/>
    <w:rsid w:val="7C6E8159"/>
    <w:rsid w:val="7CD8D49D"/>
    <w:rsid w:val="7CFE1DCB"/>
    <w:rsid w:val="7D384326"/>
    <w:rsid w:val="7D74DF9A"/>
    <w:rsid w:val="7DB5D347"/>
    <w:rsid w:val="7DC76D3E"/>
    <w:rsid w:val="7DF00628"/>
    <w:rsid w:val="7DF2DF9A"/>
    <w:rsid w:val="7E5ECA9A"/>
    <w:rsid w:val="7EC6E39F"/>
    <w:rsid w:val="7F12ACA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470EDA"/>
  <w15:chartTrackingRefBased/>
  <w15:docId w15:val="{042EB2F2-41C0-4C72-90FE-7A9A80FAEA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Activity"/>
    <w:qFormat/>
    <w:rsid w:val="00386ED2"/>
    <w:pPr>
      <w:spacing w:after="0" w:line="240" w:lineRule="auto"/>
    </w:pPr>
    <w:rPr>
      <w:rFonts w:ascii="Times New Roman" w:eastAsia="Times New Roman" w:hAnsi="Times New Roman" w:cs="Times New Roman"/>
      <w:kern w:val="0"/>
      <w:sz w:val="24"/>
      <w:szCs w:val="24"/>
      <w:lang w:eastAsia="en-GB"/>
      <w14:ligatures w14:val="none"/>
    </w:rPr>
  </w:style>
  <w:style w:type="paragraph" w:styleId="Heading1">
    <w:name w:val="heading 1"/>
    <w:basedOn w:val="Normal"/>
    <w:next w:val="Normal"/>
    <w:link w:val="Heading1Char"/>
    <w:uiPriority w:val="9"/>
    <w:qFormat/>
    <w:rsid w:val="00A859C7"/>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aliases w:val="Marks"/>
    <w:basedOn w:val="Normal"/>
    <w:next w:val="Normal"/>
    <w:link w:val="Heading2Char"/>
    <w:uiPriority w:val="9"/>
    <w:unhideWhenUsed/>
    <w:qFormat/>
    <w:rsid w:val="00A859C7"/>
    <w:pPr>
      <w:autoSpaceDE w:val="0"/>
      <w:autoSpaceDN w:val="0"/>
      <w:adjustRightInd w:val="0"/>
      <w:outlineLvl w:val="1"/>
    </w:pPr>
    <w:rPr>
      <w:rFonts w:ascii="CongressSans" w:hAnsi="CongressSans" w:cs="CongressSans"/>
      <w:color w:val="000000"/>
    </w:rPr>
  </w:style>
  <w:style w:type="paragraph" w:styleId="Heading3">
    <w:name w:val="heading 3"/>
    <w:basedOn w:val="Normal"/>
    <w:next w:val="Normal"/>
    <w:link w:val="Heading3Char"/>
    <w:uiPriority w:val="9"/>
    <w:unhideWhenUsed/>
    <w:qFormat/>
    <w:rsid w:val="5B22DC51"/>
    <w:pPr>
      <w:keepNext/>
      <w:keepLines/>
      <w:spacing w:before="160" w:after="80"/>
      <w:outlineLvl w:val="2"/>
    </w:pPr>
    <w:rPr>
      <w:rFonts w:eastAsiaTheme="minorEastAsia" w:cstheme="majorEastAsia"/>
      <w:color w:val="2F5496" w:themeColor="accent1" w:themeShade="BF"/>
      <w:sz w:val="28"/>
      <w:szCs w:val="28"/>
    </w:rPr>
  </w:style>
  <w:style w:type="paragraph" w:styleId="Heading4">
    <w:name w:val="heading 4"/>
    <w:basedOn w:val="Normal"/>
    <w:next w:val="Normal"/>
    <w:link w:val="Heading4Char"/>
    <w:uiPriority w:val="9"/>
    <w:unhideWhenUsed/>
    <w:qFormat/>
    <w:rsid w:val="1E064045"/>
    <w:pPr>
      <w:keepNext/>
      <w:keepLines/>
      <w:spacing w:before="80" w:after="40"/>
      <w:outlineLvl w:val="3"/>
    </w:pPr>
    <w:rPr>
      <w:rFonts w:eastAsiaTheme="minorEastAsia" w:cstheme="majorEastAsia"/>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59C7"/>
    <w:rPr>
      <w:rFonts w:asciiTheme="majorHAnsi" w:eastAsiaTheme="majorEastAsia" w:hAnsiTheme="majorHAnsi" w:cstheme="majorBidi"/>
      <w:color w:val="2F5496" w:themeColor="accent1" w:themeShade="BF"/>
      <w:kern w:val="0"/>
      <w:sz w:val="32"/>
      <w:szCs w:val="32"/>
      <w:lang w:eastAsia="en-GB"/>
      <w14:ligatures w14:val="none"/>
    </w:rPr>
  </w:style>
  <w:style w:type="character" w:customStyle="1" w:styleId="Heading2Char">
    <w:name w:val="Heading 2 Char"/>
    <w:aliases w:val="Marks Char"/>
    <w:basedOn w:val="DefaultParagraphFont"/>
    <w:link w:val="Heading2"/>
    <w:uiPriority w:val="9"/>
    <w:rsid w:val="00A859C7"/>
    <w:rPr>
      <w:rFonts w:ascii="CongressSans" w:eastAsia="Times New Roman" w:hAnsi="CongressSans" w:cs="CongressSans"/>
      <w:color w:val="000000"/>
      <w:kern w:val="0"/>
      <w:sz w:val="24"/>
      <w:szCs w:val="24"/>
      <w:lang w:eastAsia="en-GB"/>
      <w14:ligatures w14:val="none"/>
    </w:rPr>
  </w:style>
  <w:style w:type="paragraph" w:styleId="Footer">
    <w:name w:val="footer"/>
    <w:basedOn w:val="Normal"/>
    <w:link w:val="FooterChar"/>
    <w:rsid w:val="00A859C7"/>
    <w:pPr>
      <w:tabs>
        <w:tab w:val="center" w:pos="4153"/>
        <w:tab w:val="right" w:pos="8306"/>
      </w:tabs>
    </w:pPr>
  </w:style>
  <w:style w:type="character" w:customStyle="1" w:styleId="FooterChar">
    <w:name w:val="Footer Char"/>
    <w:basedOn w:val="DefaultParagraphFont"/>
    <w:link w:val="Footer"/>
    <w:rsid w:val="00A859C7"/>
    <w:rPr>
      <w:rFonts w:ascii="Segoe UI" w:eastAsia="Times New Roman" w:hAnsi="Segoe UI" w:cs="Times New Roman"/>
      <w:kern w:val="0"/>
      <w:sz w:val="24"/>
      <w:szCs w:val="24"/>
      <w:lang w:eastAsia="en-GB"/>
      <w14:ligatures w14:val="none"/>
    </w:rPr>
  </w:style>
  <w:style w:type="character" w:styleId="PageNumber">
    <w:name w:val="page number"/>
    <w:basedOn w:val="DefaultParagraphFont"/>
    <w:rsid w:val="00A859C7"/>
  </w:style>
  <w:style w:type="paragraph" w:styleId="Header">
    <w:name w:val="header"/>
    <w:basedOn w:val="Normal"/>
    <w:link w:val="HeaderChar"/>
    <w:rsid w:val="00A859C7"/>
    <w:pPr>
      <w:tabs>
        <w:tab w:val="center" w:pos="4153"/>
        <w:tab w:val="right" w:pos="8306"/>
      </w:tabs>
    </w:pPr>
  </w:style>
  <w:style w:type="character" w:customStyle="1" w:styleId="HeaderChar">
    <w:name w:val="Header Char"/>
    <w:basedOn w:val="DefaultParagraphFont"/>
    <w:link w:val="Header"/>
    <w:rsid w:val="00A859C7"/>
    <w:rPr>
      <w:rFonts w:ascii="Segoe UI" w:eastAsia="Times New Roman" w:hAnsi="Segoe UI" w:cs="Times New Roman"/>
      <w:kern w:val="0"/>
      <w:sz w:val="24"/>
      <w:szCs w:val="24"/>
      <w:lang w:eastAsia="en-GB"/>
      <w14:ligatures w14:val="none"/>
    </w:rPr>
  </w:style>
  <w:style w:type="table" w:styleId="TableGrid">
    <w:name w:val="Table Grid"/>
    <w:basedOn w:val="TableNormal"/>
    <w:uiPriority w:val="59"/>
    <w:rsid w:val="00A859C7"/>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859C7"/>
    <w:pPr>
      <w:ind w:left="720"/>
      <w:contextualSpacing/>
    </w:pPr>
  </w:style>
  <w:style w:type="character" w:customStyle="1" w:styleId="ANSWERS">
    <w:name w:val="ANSWERS"/>
    <w:qFormat/>
    <w:rsid w:val="00A859C7"/>
    <w:rPr>
      <w:rFonts w:ascii="Segoe UI" w:hAnsi="Segoe UI"/>
      <w:b w:val="0"/>
      <w:color w:val="050632"/>
      <w:sz w:val="24"/>
      <w:szCs w:val="20"/>
    </w:rPr>
  </w:style>
  <w:style w:type="character" w:styleId="Hyperlink">
    <w:name w:val="Hyperlink"/>
    <w:basedOn w:val="DefaultParagraphFont"/>
    <w:uiPriority w:val="99"/>
    <w:unhideWhenUsed/>
    <w:rsid w:val="00A859C7"/>
    <w:rPr>
      <w:color w:val="0563C1" w:themeColor="hyperlink"/>
      <w:u w:val="single"/>
    </w:rPr>
  </w:style>
  <w:style w:type="table" w:customStyle="1" w:styleId="Activity1">
    <w:name w:val="Activity 1"/>
    <w:basedOn w:val="TableNormal"/>
    <w:uiPriority w:val="99"/>
    <w:rsid w:val="00A859C7"/>
    <w:pPr>
      <w:spacing w:after="0" w:line="240" w:lineRule="auto"/>
    </w:pPr>
    <w:rPr>
      <w:rFonts w:ascii="Segoe UI" w:hAnsi="Segoe UI"/>
      <w:color w:val="050632"/>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Col">
      <w:pPr>
        <w:jc w:val="center"/>
      </w:pPr>
      <w:rPr>
        <w:rFonts w:ascii="Segoe UI" w:hAnsi="Segoe UI"/>
        <w:b/>
        <w:color w:val="FFFFFF" w:themeColor="background1"/>
        <w:sz w:val="24"/>
      </w:rPr>
      <w:tblPr/>
      <w:tcPr>
        <w:shd w:val="clear" w:color="auto" w:fill="050632"/>
        <w:vAlign w:val="center"/>
      </w:tcPr>
    </w:tblStylePr>
  </w:style>
  <w:style w:type="table" w:customStyle="1" w:styleId="WBANSWERBOXES">
    <w:name w:val="WB ANSWER BOXES"/>
    <w:basedOn w:val="TableNormal"/>
    <w:uiPriority w:val="99"/>
    <w:rsid w:val="00A859C7"/>
    <w:pPr>
      <w:spacing w:after="0" w:line="240" w:lineRule="auto"/>
    </w:pPr>
    <w:rPr>
      <w:rFonts w:ascii="Segoe UI" w:hAnsi="Segoe UI"/>
      <w:kern w:val="0"/>
      <w:sz w:val="24"/>
      <w14:ligatures w14:val="none"/>
    </w:rPr>
    <w:tblPr/>
    <w:tcPr>
      <w:shd w:val="clear" w:color="auto" w:fill="F2F2F2" w:themeFill="background1" w:themeFillShade="F2"/>
    </w:tcPr>
  </w:style>
  <w:style w:type="table" w:customStyle="1" w:styleId="WBActivity2">
    <w:name w:val="WB Activity 2"/>
    <w:basedOn w:val="TableNormal"/>
    <w:uiPriority w:val="99"/>
    <w:rsid w:val="00A859C7"/>
    <w:pPr>
      <w:spacing w:after="0" w:line="240" w:lineRule="auto"/>
    </w:pPr>
    <w:rPr>
      <w:rFonts w:ascii="Segoe UI" w:hAnsi="Segoe UI"/>
      <w:kern w:val="0"/>
      <w:sz w:val="24"/>
      <w14:ligatures w14:val="none"/>
    </w:rPr>
    <w:tblP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F2F2" w:themeFill="background1" w:themeFillShade="F2"/>
    </w:tcPr>
    <w:tblStylePr w:type="firstRow">
      <w:pPr>
        <w:jc w:val="center"/>
      </w:pPr>
      <w:rPr>
        <w:rFonts w:ascii="Segoe UI" w:hAnsi="Segoe UI"/>
        <w:b/>
        <w:color w:val="FFFFFF" w:themeColor="background1"/>
        <w:sz w:val="24"/>
      </w:rPr>
      <w:tblPr/>
      <w:tcPr>
        <w:shd w:val="clear" w:color="auto" w:fill="050632"/>
        <w:vAlign w:val="center"/>
      </w:tcPr>
    </w:tblStylePr>
  </w:style>
  <w:style w:type="paragraph" w:styleId="TOCHeading">
    <w:name w:val="TOC Heading"/>
    <w:basedOn w:val="Heading1"/>
    <w:next w:val="Normal"/>
    <w:uiPriority w:val="39"/>
    <w:unhideWhenUsed/>
    <w:qFormat/>
    <w:rsid w:val="00A859C7"/>
    <w:pPr>
      <w:spacing w:line="259" w:lineRule="auto"/>
      <w:outlineLvl w:val="9"/>
    </w:pPr>
    <w:rPr>
      <w:lang w:val="en-US" w:eastAsia="en-US"/>
    </w:rPr>
  </w:style>
  <w:style w:type="paragraph" w:styleId="TOC1">
    <w:name w:val="toc 1"/>
    <w:basedOn w:val="Normal"/>
    <w:next w:val="Normal"/>
    <w:autoRedefine/>
    <w:uiPriority w:val="39"/>
    <w:unhideWhenUsed/>
    <w:rsid w:val="00A859C7"/>
    <w:pPr>
      <w:spacing w:after="100"/>
    </w:pPr>
  </w:style>
  <w:style w:type="paragraph" w:customStyle="1" w:styleId="paragraph">
    <w:name w:val="paragraph"/>
    <w:basedOn w:val="Normal"/>
    <w:rsid w:val="00A859C7"/>
    <w:pPr>
      <w:spacing w:before="100" w:beforeAutospacing="1" w:after="100" w:afterAutospacing="1"/>
    </w:pPr>
  </w:style>
  <w:style w:type="character" w:customStyle="1" w:styleId="eop">
    <w:name w:val="eop"/>
    <w:basedOn w:val="DefaultParagraphFont"/>
    <w:rsid w:val="00A859C7"/>
  </w:style>
  <w:style w:type="paragraph" w:styleId="TOC4">
    <w:name w:val="toc 4"/>
    <w:basedOn w:val="Normal"/>
    <w:next w:val="Normal"/>
    <w:uiPriority w:val="39"/>
    <w:unhideWhenUsed/>
    <w:rsid w:val="1E064045"/>
    <w:pPr>
      <w:spacing w:after="100"/>
      <w:ind w:left="660"/>
    </w:pPr>
  </w:style>
  <w:style w:type="table" w:styleId="TableGridLight">
    <w:name w:val="Grid Table Light"/>
    <w:basedOn w:val="TableNormal"/>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3">
    <w:name w:val="toc 3"/>
    <w:basedOn w:val="Normal"/>
    <w:next w:val="Normal"/>
    <w:uiPriority w:val="39"/>
    <w:unhideWhenUsed/>
    <w:rsid w:val="5B22DC51"/>
    <w:pPr>
      <w:spacing w:after="100"/>
      <w:ind w:left="440"/>
    </w:pPr>
  </w:style>
  <w:style w:type="table" w:styleId="GridTable4-Accent1">
    <w:name w:val="Grid Table 4 Accent 1"/>
    <w:basedOn w:val="TableNormal"/>
    <w:uiPriority w:val="49"/>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Strong">
    <w:name w:val="Strong"/>
    <w:basedOn w:val="DefaultParagraphFont"/>
    <w:uiPriority w:val="22"/>
    <w:qFormat/>
    <w:rsid w:val="00F31B44"/>
    <w:rPr>
      <w:b/>
      <w:bCs/>
    </w:rPr>
  </w:style>
  <w:style w:type="character" w:customStyle="1" w:styleId="Heading3Char">
    <w:name w:val="Heading 3 Char"/>
    <w:basedOn w:val="DefaultParagraphFont"/>
    <w:link w:val="Heading3"/>
    <w:uiPriority w:val="9"/>
    <w:rsid w:val="00386ED2"/>
    <w:rPr>
      <w:rFonts w:ascii="Segoe UI" w:eastAsiaTheme="minorEastAsia" w:hAnsi="Segoe UI" w:cstheme="majorEastAsia"/>
      <w:color w:val="2F5496" w:themeColor="accent1" w:themeShade="BF"/>
      <w:kern w:val="0"/>
      <w:sz w:val="28"/>
      <w:szCs w:val="28"/>
      <w:lang w:eastAsia="en-GB"/>
      <w14:ligatures w14:val="none"/>
    </w:rPr>
  </w:style>
  <w:style w:type="character" w:customStyle="1" w:styleId="Heading4Char">
    <w:name w:val="Heading 4 Char"/>
    <w:basedOn w:val="DefaultParagraphFont"/>
    <w:link w:val="Heading4"/>
    <w:uiPriority w:val="9"/>
    <w:rsid w:val="00386ED2"/>
    <w:rPr>
      <w:rFonts w:ascii="Segoe UI" w:eastAsiaTheme="minorEastAsia" w:hAnsi="Segoe UI" w:cstheme="majorEastAsia"/>
      <w:i/>
      <w:iCs/>
      <w:color w:val="2F5496" w:themeColor="accent1" w:themeShade="BF"/>
      <w:kern w:val="0"/>
      <w:sz w:val="24"/>
      <w:szCs w:val="24"/>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443553">
      <w:bodyDiv w:val="1"/>
      <w:marLeft w:val="0"/>
      <w:marRight w:val="0"/>
      <w:marTop w:val="0"/>
      <w:marBottom w:val="0"/>
      <w:divBdr>
        <w:top w:val="none" w:sz="0" w:space="0" w:color="auto"/>
        <w:left w:val="none" w:sz="0" w:space="0" w:color="auto"/>
        <w:bottom w:val="none" w:sz="0" w:space="0" w:color="auto"/>
        <w:right w:val="none" w:sz="0" w:space="0" w:color="auto"/>
      </w:divBdr>
    </w:div>
    <w:div w:id="99030908">
      <w:bodyDiv w:val="1"/>
      <w:marLeft w:val="0"/>
      <w:marRight w:val="0"/>
      <w:marTop w:val="0"/>
      <w:marBottom w:val="0"/>
      <w:divBdr>
        <w:top w:val="none" w:sz="0" w:space="0" w:color="auto"/>
        <w:left w:val="none" w:sz="0" w:space="0" w:color="auto"/>
        <w:bottom w:val="none" w:sz="0" w:space="0" w:color="auto"/>
        <w:right w:val="none" w:sz="0" w:space="0" w:color="auto"/>
      </w:divBdr>
    </w:div>
    <w:div w:id="231428961">
      <w:bodyDiv w:val="1"/>
      <w:marLeft w:val="0"/>
      <w:marRight w:val="0"/>
      <w:marTop w:val="0"/>
      <w:marBottom w:val="0"/>
      <w:divBdr>
        <w:top w:val="none" w:sz="0" w:space="0" w:color="auto"/>
        <w:left w:val="none" w:sz="0" w:space="0" w:color="auto"/>
        <w:bottom w:val="none" w:sz="0" w:space="0" w:color="auto"/>
        <w:right w:val="none" w:sz="0" w:space="0" w:color="auto"/>
      </w:divBdr>
    </w:div>
    <w:div w:id="275254471">
      <w:bodyDiv w:val="1"/>
      <w:marLeft w:val="0"/>
      <w:marRight w:val="0"/>
      <w:marTop w:val="0"/>
      <w:marBottom w:val="0"/>
      <w:divBdr>
        <w:top w:val="none" w:sz="0" w:space="0" w:color="auto"/>
        <w:left w:val="none" w:sz="0" w:space="0" w:color="auto"/>
        <w:bottom w:val="none" w:sz="0" w:space="0" w:color="auto"/>
        <w:right w:val="none" w:sz="0" w:space="0" w:color="auto"/>
      </w:divBdr>
    </w:div>
    <w:div w:id="768046771">
      <w:bodyDiv w:val="1"/>
      <w:marLeft w:val="0"/>
      <w:marRight w:val="0"/>
      <w:marTop w:val="0"/>
      <w:marBottom w:val="0"/>
      <w:divBdr>
        <w:top w:val="none" w:sz="0" w:space="0" w:color="auto"/>
        <w:left w:val="none" w:sz="0" w:space="0" w:color="auto"/>
        <w:bottom w:val="none" w:sz="0" w:space="0" w:color="auto"/>
        <w:right w:val="none" w:sz="0" w:space="0" w:color="auto"/>
      </w:divBdr>
    </w:div>
    <w:div w:id="774978088">
      <w:bodyDiv w:val="1"/>
      <w:marLeft w:val="0"/>
      <w:marRight w:val="0"/>
      <w:marTop w:val="0"/>
      <w:marBottom w:val="0"/>
      <w:divBdr>
        <w:top w:val="none" w:sz="0" w:space="0" w:color="auto"/>
        <w:left w:val="none" w:sz="0" w:space="0" w:color="auto"/>
        <w:bottom w:val="none" w:sz="0" w:space="0" w:color="auto"/>
        <w:right w:val="none" w:sz="0" w:space="0" w:color="auto"/>
      </w:divBdr>
    </w:div>
    <w:div w:id="1115566344">
      <w:bodyDiv w:val="1"/>
      <w:marLeft w:val="0"/>
      <w:marRight w:val="0"/>
      <w:marTop w:val="0"/>
      <w:marBottom w:val="0"/>
      <w:divBdr>
        <w:top w:val="none" w:sz="0" w:space="0" w:color="auto"/>
        <w:left w:val="none" w:sz="0" w:space="0" w:color="auto"/>
        <w:bottom w:val="none" w:sz="0" w:space="0" w:color="auto"/>
        <w:right w:val="none" w:sz="0" w:space="0" w:color="auto"/>
      </w:divBdr>
    </w:div>
    <w:div w:id="1331640745">
      <w:bodyDiv w:val="1"/>
      <w:marLeft w:val="0"/>
      <w:marRight w:val="0"/>
      <w:marTop w:val="0"/>
      <w:marBottom w:val="0"/>
      <w:divBdr>
        <w:top w:val="none" w:sz="0" w:space="0" w:color="auto"/>
        <w:left w:val="none" w:sz="0" w:space="0" w:color="auto"/>
        <w:bottom w:val="none" w:sz="0" w:space="0" w:color="auto"/>
        <w:right w:val="none" w:sz="0" w:space="0" w:color="auto"/>
      </w:divBdr>
    </w:div>
    <w:div w:id="1343047952">
      <w:bodyDiv w:val="1"/>
      <w:marLeft w:val="0"/>
      <w:marRight w:val="0"/>
      <w:marTop w:val="0"/>
      <w:marBottom w:val="0"/>
      <w:divBdr>
        <w:top w:val="none" w:sz="0" w:space="0" w:color="auto"/>
        <w:left w:val="none" w:sz="0" w:space="0" w:color="auto"/>
        <w:bottom w:val="none" w:sz="0" w:space="0" w:color="auto"/>
        <w:right w:val="none" w:sz="0" w:space="0" w:color="auto"/>
      </w:divBdr>
    </w:div>
    <w:div w:id="1381857629">
      <w:bodyDiv w:val="1"/>
      <w:marLeft w:val="0"/>
      <w:marRight w:val="0"/>
      <w:marTop w:val="0"/>
      <w:marBottom w:val="0"/>
      <w:divBdr>
        <w:top w:val="none" w:sz="0" w:space="0" w:color="auto"/>
        <w:left w:val="none" w:sz="0" w:space="0" w:color="auto"/>
        <w:bottom w:val="none" w:sz="0" w:space="0" w:color="auto"/>
        <w:right w:val="none" w:sz="0" w:space="0" w:color="auto"/>
      </w:divBdr>
    </w:div>
    <w:div w:id="1538857259">
      <w:bodyDiv w:val="1"/>
      <w:marLeft w:val="0"/>
      <w:marRight w:val="0"/>
      <w:marTop w:val="0"/>
      <w:marBottom w:val="0"/>
      <w:divBdr>
        <w:top w:val="none" w:sz="0" w:space="0" w:color="auto"/>
        <w:left w:val="none" w:sz="0" w:space="0" w:color="auto"/>
        <w:bottom w:val="none" w:sz="0" w:space="0" w:color="auto"/>
        <w:right w:val="none" w:sz="0" w:space="0" w:color="auto"/>
      </w:divBdr>
    </w:div>
    <w:div w:id="1776554940">
      <w:bodyDiv w:val="1"/>
      <w:marLeft w:val="0"/>
      <w:marRight w:val="0"/>
      <w:marTop w:val="0"/>
      <w:marBottom w:val="0"/>
      <w:divBdr>
        <w:top w:val="none" w:sz="0" w:space="0" w:color="auto"/>
        <w:left w:val="none" w:sz="0" w:space="0" w:color="auto"/>
        <w:bottom w:val="none" w:sz="0" w:space="0" w:color="auto"/>
        <w:right w:val="none" w:sz="0" w:space="0" w:color="auto"/>
      </w:divBdr>
    </w:div>
    <w:div w:id="1811432697">
      <w:bodyDiv w:val="1"/>
      <w:marLeft w:val="0"/>
      <w:marRight w:val="0"/>
      <w:marTop w:val="0"/>
      <w:marBottom w:val="0"/>
      <w:divBdr>
        <w:top w:val="none" w:sz="0" w:space="0" w:color="auto"/>
        <w:left w:val="none" w:sz="0" w:space="0" w:color="auto"/>
        <w:bottom w:val="none" w:sz="0" w:space="0" w:color="auto"/>
        <w:right w:val="none" w:sz="0" w:space="0" w:color="auto"/>
      </w:divBdr>
    </w:div>
    <w:div w:id="1886672293">
      <w:bodyDiv w:val="1"/>
      <w:marLeft w:val="0"/>
      <w:marRight w:val="0"/>
      <w:marTop w:val="0"/>
      <w:marBottom w:val="0"/>
      <w:divBdr>
        <w:top w:val="none" w:sz="0" w:space="0" w:color="auto"/>
        <w:left w:val="none" w:sz="0" w:space="0" w:color="auto"/>
        <w:bottom w:val="none" w:sz="0" w:space="0" w:color="auto"/>
        <w:right w:val="none" w:sz="0" w:space="0" w:color="auto"/>
      </w:divBdr>
    </w:div>
    <w:div w:id="1901015143">
      <w:bodyDiv w:val="1"/>
      <w:marLeft w:val="0"/>
      <w:marRight w:val="0"/>
      <w:marTop w:val="0"/>
      <w:marBottom w:val="0"/>
      <w:divBdr>
        <w:top w:val="none" w:sz="0" w:space="0" w:color="auto"/>
        <w:left w:val="none" w:sz="0" w:space="0" w:color="auto"/>
        <w:bottom w:val="none" w:sz="0" w:space="0" w:color="auto"/>
        <w:right w:val="none" w:sz="0" w:space="0" w:color="auto"/>
      </w:divBdr>
      <w:divsChild>
        <w:div w:id="15080146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gov.uk/personal-data-my-employer-can-keep-about-me" TargetMode="External"/><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ocs.microsoft.com/en-us/azure/"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footer" Target="footer2.xml"/></Relationships>
</file>

<file path=word/_rels/footer2.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375098ab-c1d9-49f2-8e12-530e0d61581a">
      <Terms xmlns="http://schemas.microsoft.com/office/infopath/2007/PartnerControls"/>
    </lcf76f155ced4ddcb4097134ff3c332f>
    <TaxCatchAll xmlns="a55784a7-e59d-4ea0-a4bf-ac8fef33ede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4C84A938EEE1E43A6DF759D2BB75CE3" ma:contentTypeVersion="12" ma:contentTypeDescription="Create a new document." ma:contentTypeScope="" ma:versionID="a3f6606affbef2e21f7db6445df299c3">
  <xsd:schema xmlns:xsd="http://www.w3.org/2001/XMLSchema" xmlns:xs="http://www.w3.org/2001/XMLSchema" xmlns:p="http://schemas.microsoft.com/office/2006/metadata/properties" xmlns:ns2="375098ab-c1d9-49f2-8e12-530e0d61581a" xmlns:ns3="a55784a7-e59d-4ea0-a4bf-ac8fef33edea" targetNamespace="http://schemas.microsoft.com/office/2006/metadata/properties" ma:root="true" ma:fieldsID="22e3ae245d6dcf500a1cfe4fc4696041" ns2:_="" ns3:_="">
    <xsd:import namespace="375098ab-c1d9-49f2-8e12-530e0d61581a"/>
    <xsd:import namespace="a55784a7-e59d-4ea0-a4bf-ac8fef33e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75098ab-c1d9-49f2-8e12-530e0d61581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element name="lcf76f155ced4ddcb4097134ff3c332f" ma:index="17" nillable="true" ma:taxonomy="true" ma:internalName="lcf76f155ced4ddcb4097134ff3c332f" ma:taxonomyFieldName="MediaServiceImageTags" ma:displayName="Image Tags" ma:readOnly="false" ma:fieldId="{5cf76f15-5ced-4ddc-b409-7134ff3c332f}" ma:taxonomyMulti="true" ma:sspId="33107afe-cb13-45d0-a368-909a38ecfe4a" ma:termSetId="09814cd3-568e-fe90-9814-8d621ff8fb84" ma:anchorId="fba54fb3-c3e1-fe81-a776-ca4b69148c4d" ma:open="true" ma:isKeyword="false">
      <xsd:complexType>
        <xsd:sequence>
          <xsd:element ref="pc:Terms" minOccurs="0" maxOccurs="1"/>
        </xsd:sequence>
      </xsd:complexType>
    </xsd:element>
    <xsd:element name="MediaServiceOCR" ma:index="19"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a55784a7-e59d-4ea0-a4bf-ac8fef33edea" elementFormDefault="qualified">
    <xsd:import namespace="http://schemas.microsoft.com/office/2006/documentManagement/types"/>
    <xsd:import namespace="http://schemas.microsoft.com/office/infopath/2007/PartnerControls"/>
    <xsd:element name="TaxCatchAll" ma:index="18" nillable="true" ma:displayName="Taxonomy Catch All Column" ma:hidden="true" ma:list="{e6af29fb-261d-44f1-a880-5ad7cf7a57bf}" ma:internalName="TaxCatchAll" ma:showField="CatchAllData" ma:web="a55784a7-e59d-4ea0-a4bf-ac8fef33e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24344ED-1AE4-4237-A979-49C41F0ACC60}">
  <ds:schemaRefs>
    <ds:schemaRef ds:uri="http://schemas.microsoft.com/office/2006/metadata/properties"/>
    <ds:schemaRef ds:uri="http://schemas.microsoft.com/office/infopath/2007/PartnerControls"/>
    <ds:schemaRef ds:uri="375098ab-c1d9-49f2-8e12-530e0d61581a"/>
    <ds:schemaRef ds:uri="a55784a7-e59d-4ea0-a4bf-ac8fef33edea"/>
  </ds:schemaRefs>
</ds:datastoreItem>
</file>

<file path=customXml/itemProps2.xml><?xml version="1.0" encoding="utf-8"?>
<ds:datastoreItem xmlns:ds="http://schemas.openxmlformats.org/officeDocument/2006/customXml" ds:itemID="{66A4418A-AC25-46E1-9AF4-9385D2EE962D}">
  <ds:schemaRefs>
    <ds:schemaRef ds:uri="http://schemas.microsoft.com/sharepoint/v3/contenttype/forms"/>
  </ds:schemaRefs>
</ds:datastoreItem>
</file>

<file path=customXml/itemProps3.xml><?xml version="1.0" encoding="utf-8"?>
<ds:datastoreItem xmlns:ds="http://schemas.openxmlformats.org/officeDocument/2006/customXml" ds:itemID="{20192B9C-1268-4DDF-AFC1-269EDEF454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75098ab-c1d9-49f2-8e12-530e0d61581a"/>
    <ds:schemaRef ds:uri="a55784a7-e59d-4ea0-a4bf-ac8fef33ede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331</TotalTime>
  <Pages>23</Pages>
  <Words>3531</Words>
  <Characters>20127</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Parkin</dc:creator>
  <cp:keywords/>
  <dc:description/>
  <cp:lastModifiedBy>Daniel vargas</cp:lastModifiedBy>
  <cp:revision>183</cp:revision>
  <dcterms:created xsi:type="dcterms:W3CDTF">2023-10-30T08:54:00Z</dcterms:created>
  <dcterms:modified xsi:type="dcterms:W3CDTF">2025-04-03T12:45:00Z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0x01010034C84A938EEE1E43A6DF759D2BB75CE3</vt:lpwstr>
  </property>
</Properties>
</file>