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191F0" w14:textId="77777777" w:rsidR="00597EEE" w:rsidRDefault="00000000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Phase-II</w:t>
      </w:r>
    </w:p>
    <w:p w14:paraId="6E989B3F" w14:textId="77777777" w:rsidR="00597EEE" w:rsidRDefault="00000000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Technology Stack (Architecture &amp; Stack)</w:t>
      </w:r>
    </w:p>
    <w:p w14:paraId="6F88B1C6" w14:textId="77777777" w:rsidR="00597EEE" w:rsidRDefault="00597EEE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9119AB" w14:paraId="4AF2FD31" w14:textId="77777777">
        <w:trPr>
          <w:jc w:val="center"/>
        </w:trPr>
        <w:tc>
          <w:tcPr>
            <w:tcW w:w="4508" w:type="dxa"/>
          </w:tcPr>
          <w:p w14:paraId="6A18FCBA" w14:textId="77777777" w:rsidR="009119AB" w:rsidRDefault="009119AB" w:rsidP="009119AB">
            <w:r>
              <w:t>Date</w:t>
            </w:r>
          </w:p>
        </w:tc>
        <w:tc>
          <w:tcPr>
            <w:tcW w:w="4843" w:type="dxa"/>
          </w:tcPr>
          <w:p w14:paraId="5BA458E4" w14:textId="52B27286" w:rsidR="009119AB" w:rsidRDefault="009119AB" w:rsidP="009119AB">
            <w:r>
              <w:t>27/02/2026</w:t>
            </w:r>
          </w:p>
        </w:tc>
      </w:tr>
      <w:tr w:rsidR="009119AB" w14:paraId="7E58F45B" w14:textId="77777777">
        <w:trPr>
          <w:jc w:val="center"/>
        </w:trPr>
        <w:tc>
          <w:tcPr>
            <w:tcW w:w="4508" w:type="dxa"/>
          </w:tcPr>
          <w:p w14:paraId="66E81CE3" w14:textId="77777777" w:rsidR="009119AB" w:rsidRDefault="009119AB" w:rsidP="009119AB">
            <w:r>
              <w:t>Team ID</w:t>
            </w:r>
          </w:p>
        </w:tc>
        <w:tc>
          <w:tcPr>
            <w:tcW w:w="4843" w:type="dxa"/>
          </w:tcPr>
          <w:p w14:paraId="71A9135E" w14:textId="2976725C" w:rsidR="009119AB" w:rsidRDefault="005F05E8" w:rsidP="009119AB">
            <w:r w:rsidRPr="005F05E8">
              <w:t>69aa780936a03064f09f4cb0</w:t>
            </w:r>
          </w:p>
        </w:tc>
      </w:tr>
      <w:tr w:rsidR="009119AB" w14:paraId="3F8A2FCA" w14:textId="77777777">
        <w:trPr>
          <w:jc w:val="center"/>
        </w:trPr>
        <w:tc>
          <w:tcPr>
            <w:tcW w:w="4508" w:type="dxa"/>
          </w:tcPr>
          <w:p w14:paraId="35A346F6" w14:textId="77777777" w:rsidR="009119AB" w:rsidRDefault="009119AB" w:rsidP="009119AB">
            <w:r>
              <w:t>Project Name</w:t>
            </w:r>
          </w:p>
        </w:tc>
        <w:tc>
          <w:tcPr>
            <w:tcW w:w="4843" w:type="dxa"/>
          </w:tcPr>
          <w:p w14:paraId="53E6279A" w14:textId="0917B3CB" w:rsidR="009119AB" w:rsidRDefault="009119AB" w:rsidP="009119AB">
            <w:r w:rsidRPr="003244B6">
              <w:t>Product Inventory Management</w:t>
            </w:r>
          </w:p>
        </w:tc>
      </w:tr>
      <w:tr w:rsidR="009119AB" w14:paraId="456BEDC6" w14:textId="77777777">
        <w:trPr>
          <w:jc w:val="center"/>
        </w:trPr>
        <w:tc>
          <w:tcPr>
            <w:tcW w:w="4508" w:type="dxa"/>
          </w:tcPr>
          <w:p w14:paraId="335820FD" w14:textId="77777777" w:rsidR="009119AB" w:rsidRDefault="009119AB" w:rsidP="009119AB">
            <w:r>
              <w:t>Maximum Marks</w:t>
            </w:r>
          </w:p>
        </w:tc>
        <w:tc>
          <w:tcPr>
            <w:tcW w:w="4843" w:type="dxa"/>
          </w:tcPr>
          <w:p w14:paraId="56F6641F" w14:textId="77777777" w:rsidR="009119AB" w:rsidRDefault="009119AB" w:rsidP="009119AB">
            <w:r>
              <w:t>4 Marks</w:t>
            </w:r>
          </w:p>
        </w:tc>
      </w:tr>
    </w:tbl>
    <w:p w14:paraId="588DB013" w14:textId="77777777" w:rsidR="00597EEE" w:rsidRDefault="00597EEE">
      <w:pPr>
        <w:spacing w:after="160" w:line="259" w:lineRule="auto"/>
        <w:rPr>
          <w:b/>
          <w:bCs/>
        </w:rPr>
      </w:pPr>
    </w:p>
    <w:p w14:paraId="4EA8BF5D" w14:textId="77777777" w:rsidR="00597EEE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Technical Architecture:</w:t>
      </w:r>
    </w:p>
    <w:p w14:paraId="3AC2334B" w14:textId="77777777" w:rsidR="00597EEE" w:rsidRDefault="00000000">
      <w:pPr>
        <w:spacing w:after="160" w:line="259" w:lineRule="auto"/>
      </w:pPr>
      <w:r>
        <w:t>The system follows a MERN Stack Architecture where the React frontend communicates with a Node.js + Express backend through REST APIs. Authentication is handled using JWT tokens, and all user and product data is stored in MongoDB.</w:t>
      </w:r>
    </w:p>
    <w:p w14:paraId="47369C49" w14:textId="77777777" w:rsidR="00597EEE" w:rsidRDefault="00000000">
      <w:pPr>
        <w:spacing w:after="160" w:line="259" w:lineRule="auto"/>
      </w:pPr>
      <w:r>
        <w:t>The Deliverable shall include the architectural diagram as below and the information as per the table1 &amp; table 2</w:t>
      </w:r>
    </w:p>
    <w:p w14:paraId="151686C5" w14:textId="77777777" w:rsidR="00597EEE" w:rsidRDefault="00000000">
      <w:pPr>
        <w:tabs>
          <w:tab w:val="left" w:pos="2320"/>
        </w:tabs>
        <w:spacing w:after="160" w:line="259" w:lineRule="auto"/>
        <w:rPr>
          <w:b/>
          <w:bCs/>
        </w:rPr>
      </w:pPr>
      <w:r>
        <w:rPr>
          <w:b/>
          <w:bCs/>
        </w:rPr>
        <w:t>Table-1 : Components &amp; Technologies:</w:t>
      </w:r>
    </w:p>
    <w:tbl>
      <w:tblPr>
        <w:tblStyle w:val="a0"/>
        <w:tblW w:w="127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430"/>
        <w:gridCol w:w="6150"/>
        <w:gridCol w:w="3495"/>
      </w:tblGrid>
      <w:tr w:rsidR="00597EEE" w14:paraId="201654D7" w14:textId="77777777">
        <w:trPr>
          <w:trHeight w:val="500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CFCC6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S.No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FD29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Component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207CD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Description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2319F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Technology</w:t>
            </w:r>
          </w:p>
        </w:tc>
      </w:tr>
      <w:tr w:rsidR="00597EEE" w14:paraId="798CE31D" w14:textId="77777777">
        <w:trPr>
          <w:trHeight w:val="466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178C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1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408E6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Application Logic-1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0A6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User authentication, JWT token generation and validation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A5A73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Node.js, Express.js, bcryptjs, jsonwebtoken</w:t>
            </w:r>
          </w:p>
        </w:tc>
      </w:tr>
      <w:tr w:rsidR="00597EEE" w14:paraId="60930525" w14:textId="77777777">
        <w:trPr>
          <w:trHeight w:val="785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1BA9C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2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0BBE0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Application Logic-2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46BF8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Product CRUD operations and search functionality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F0302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Node.js, Express.js REST API</w:t>
            </w:r>
          </w:p>
        </w:tc>
      </w:tr>
      <w:tr w:rsidR="00597EEE" w14:paraId="139C4A3E" w14:textId="77777777">
        <w:trPr>
          <w:trHeight w:val="785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936B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3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5900E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Database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4470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Store user accounts and product inventory data securely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67FA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MongoDB Atlas, Mongoose</w:t>
            </w:r>
          </w:p>
        </w:tc>
      </w:tr>
      <w:tr w:rsidR="00597EEE" w14:paraId="6317CDED" w14:textId="77777777">
        <w:trPr>
          <w:trHeight w:val="785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8E9D0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4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EC0BB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API Communication</w:t>
            </w:r>
          </w:p>
        </w:tc>
        <w:tc>
          <w:tcPr>
            <w:tcW w:w="6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49CA0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Handles secure data transfer between frontend and backend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8609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REST API, Axios, HTTPS</w:t>
            </w:r>
          </w:p>
        </w:tc>
      </w:tr>
    </w:tbl>
    <w:p w14:paraId="2343E1F4" w14:textId="77777777" w:rsidR="00597EEE" w:rsidRDefault="00597EEE">
      <w:pPr>
        <w:tabs>
          <w:tab w:val="left" w:pos="2320"/>
        </w:tabs>
        <w:spacing w:after="160" w:line="259" w:lineRule="auto"/>
        <w:rPr>
          <w:b/>
          <w:bCs/>
        </w:rPr>
      </w:pPr>
    </w:p>
    <w:p w14:paraId="7E4013D8" w14:textId="77777777" w:rsidR="00597EEE" w:rsidRDefault="00000000">
      <w:pPr>
        <w:tabs>
          <w:tab w:val="left" w:pos="2320"/>
        </w:tabs>
        <w:spacing w:after="160" w:line="259" w:lineRule="auto"/>
        <w:rPr>
          <w:b/>
          <w:bCs/>
        </w:rPr>
      </w:pPr>
      <w:r>
        <w:rPr>
          <w:b/>
          <w:bCs/>
        </w:rPr>
        <w:lastRenderedPageBreak/>
        <w:t>Table-2: Application Characteristics:</w:t>
      </w:r>
    </w:p>
    <w:tbl>
      <w:tblPr>
        <w:tblStyle w:val="a1"/>
        <w:tblW w:w="128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45"/>
        <w:gridCol w:w="3030"/>
        <w:gridCol w:w="4575"/>
        <w:gridCol w:w="4260"/>
      </w:tblGrid>
      <w:tr w:rsidR="00597EEE" w14:paraId="41F6C647" w14:textId="77777777">
        <w:trPr>
          <w:trHeight w:val="500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64D3C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S.No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DFC18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Characteristics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D03F4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Description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D7C4F" w14:textId="77777777" w:rsidR="00597EEE" w:rsidRDefault="00000000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t>Technology</w:t>
            </w:r>
          </w:p>
        </w:tc>
      </w:tr>
      <w:tr w:rsidR="00597EEE" w14:paraId="1B98A9F9" w14:textId="77777777">
        <w:trPr>
          <w:trHeight w:val="785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17B11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1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B1CE2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Open-Source Frameworks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DE8B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Backend frameworks used in the system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96F88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Node.js, Express.js, Mongoose</w:t>
            </w:r>
          </w:p>
        </w:tc>
      </w:tr>
      <w:tr w:rsidR="00597EEE" w14:paraId="43AC9CB6" w14:textId="77777777">
        <w:trPr>
          <w:trHeight w:val="785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D68B5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2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6CAE2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Scalable Architecture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225DC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Modular MVC architecture supporting future features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30FA8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REST API Architecture, JWT Middleware</w:t>
            </w:r>
          </w:p>
        </w:tc>
      </w:tr>
      <w:tr w:rsidR="00597EEE" w14:paraId="23DA13F3" w14:textId="77777777">
        <w:trPr>
          <w:trHeight w:val="785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4D58C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3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371F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Security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C833E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Secure authentication and protected routes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B956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JWT Authentication, bcrypt Password Hashing</w:t>
            </w:r>
          </w:p>
        </w:tc>
      </w:tr>
      <w:tr w:rsidR="00597EEE" w14:paraId="51E48753" w14:textId="77777777">
        <w:trPr>
          <w:trHeight w:val="785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26D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4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B16F2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Performance Optimization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BF9A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Fast loading UI and efficient database queries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5B605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Vite, MongoDB Indexing</w:t>
            </w:r>
          </w:p>
        </w:tc>
      </w:tr>
      <w:tr w:rsidR="00597EEE" w14:paraId="3785A8C1" w14:textId="77777777">
        <w:trPr>
          <w:trHeight w:val="1006"/>
        </w:trPr>
        <w:tc>
          <w:tcPr>
            <w:tcW w:w="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86D1E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5</w:t>
            </w:r>
          </w:p>
        </w:tc>
        <w:tc>
          <w:tcPr>
            <w:tcW w:w="3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EFC4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Responsive Design</w:t>
            </w:r>
          </w:p>
        </w:tc>
        <w:tc>
          <w:tcPr>
            <w:tcW w:w="4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1FF1A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Supports multiple devices and screen sizes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435ED" w14:textId="77777777" w:rsidR="00597EEE" w:rsidRDefault="00000000">
            <w:pPr>
              <w:tabs>
                <w:tab w:val="left" w:pos="2320"/>
              </w:tabs>
              <w:spacing w:after="160" w:line="259" w:lineRule="auto"/>
            </w:pPr>
            <w:r>
              <w:t>Tailwind CSS, Responsive Layout</w:t>
            </w:r>
          </w:p>
        </w:tc>
      </w:tr>
    </w:tbl>
    <w:p w14:paraId="1DA7BDEC" w14:textId="77777777" w:rsidR="00597EEE" w:rsidRDefault="00597EEE">
      <w:pPr>
        <w:tabs>
          <w:tab w:val="left" w:pos="2320"/>
        </w:tabs>
        <w:spacing w:after="160" w:line="259" w:lineRule="auto"/>
      </w:pPr>
    </w:p>
    <w:p w14:paraId="472DB6FD" w14:textId="77777777" w:rsidR="00597EEE" w:rsidRDefault="00597EEE"/>
    <w:sectPr w:rsidR="00597EEE"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FEB1EB5-E2D3-473C-A9DB-F0F897420304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2F1D1E24-8DA3-462F-A395-2C25B8F282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A95541A-6FAF-44BC-9056-9077560F19D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EEE"/>
    <w:rsid w:val="001C3932"/>
    <w:rsid w:val="00597EEE"/>
    <w:rsid w:val="005F05E8"/>
    <w:rsid w:val="007F7DF7"/>
    <w:rsid w:val="009119AB"/>
    <w:rsid w:val="00D83717"/>
    <w:rsid w:val="00FE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0E1FD"/>
  <w15:docId w15:val="{ECD8DCC7-BA07-4CFD-897C-F77CDC6F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243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4</cp:revision>
  <dcterms:created xsi:type="dcterms:W3CDTF">2026-03-07T04:55:00Z</dcterms:created>
  <dcterms:modified xsi:type="dcterms:W3CDTF">2026-03-08T06:22:00Z</dcterms:modified>
</cp:coreProperties>
</file>