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int op</w:t>
      </w:r>
      <w:bookmarkStart w:id="0" w:name="_GoBack"/>
      <w:bookmarkEnd w:id="0"/>
      <w:r>
        <w:rPr>
          <w:rFonts w:hint="default" w:ascii="Courier New" w:hAnsi="Courier New" w:cs="Courier New"/>
          <w:sz w:val="28"/>
          <w:szCs w:val="28"/>
        </w:rPr>
        <w:t>en(const char *filename,int flag,...)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返回文件描述符 出错-1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&lt;sys/types.h&gt;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&lt;sys/stat.h&gt;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&lt;fcntl.h&gt;</w:t>
      </w: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flag: #include &lt;fcntl.h&gt;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只能选一个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O_RDONLY 只读打开。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O_WRONLY 只写打开。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O_RDWR   读、写打开。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可选项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O_APPEND 每次写时都加到文件的尾端。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O_CREAT 若此文件不存在则创建它。使用此选择项时，需同时说明第三个参数mode(权限)，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O_EXCL 如果同时指定了O_CREAT，而文件已经存在，则出错。这可测试一个文件是否存在，如果不存在则创建此文件成为一个原子操作。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O_TRUNC 如果此文件存在，而且为只读或只写成功打开，则将其长度截短为0。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O_NOCTTY 如果p a t h n a m e指的是终端设备，则不将此设备分配作为此进程的控制终端。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O_NONBLOCK 如果p a t h n a m e指的是一个F I F O、一个块特殊文件或一个字符特殊文件，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则此选择项为此文件的本次打开操作和后续的I / O操作设置非阻塞方式。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int creat(const char *filename, mode_t mode)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返回文件描述符 出错-1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&lt;sys/types.h&gt;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&lt;sys/stat.h&gt;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&lt;fcntl.h&gt;</w:t>
      </w: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int close(int fid)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出错-1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&lt;unistd.h&gt;</w:t>
      </w: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off_t lseek(int fid,off_t offset,int whence)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返回新的文件位移量 出错-1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&lt;sys/types.h&gt;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&lt;unistd.h&gt;</w:t>
      </w: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whence: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SEEK_SET 起始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SEEK_CUR 当前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SEEK_END 结尾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ssize_t read(int fid,void *buffer,size_t length)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返回读到的字节数 出错-1</w:t>
      </w: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 &lt;unistd.h&gt;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</w:t>
      </w: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ssize_t write(int fid,void *buffer,size_t length)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返回写入的总字节数 出错-1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&lt;unistd.h&gt;</w:t>
      </w:r>
    </w:p>
    <w:p>
      <w:pPr>
        <w:pStyle w:val="2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161E6"/>
    <w:rsid w:val="534161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2016-11-29T12:59:00Z</dcterms:created>
  <dc:creator>34722</dc:creator>
  <cp:lastModifiedBy>34722</cp:lastModifiedBy>
  <dcterms:modified xsi:type="dcterms:W3CDTF">2016-11-29T13:00:06Z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