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＃include&lt;pthread.h&gt;</w:t>
      </w:r>
    </w:p>
    <w:p>
      <w:pPr>
        <w:rPr>
          <w:rFonts w:hint="default"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pthread_create(</w:t>
      </w: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      pthread_t *restrict tidp,</w:t>
      </w: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      const pthread_attr_t *restrict attr,</w:t>
      </w: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 xml:space="preserve">      void *(*start_rtn)(void *), </w:t>
      </w:r>
    </w:p>
    <w:p>
      <w:pPr>
        <w:rPr>
          <w:rFonts w:hint="default"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 xml:space="preserve">       </w:t>
      </w:r>
      <w:r>
        <w:rPr>
          <w:rFonts w:hint="default" w:ascii="Courier New" w:hAnsi="Courier New" w:cs="Courier New" w:eastAsiaTheme="minorEastAsia"/>
          <w:sz w:val="28"/>
          <w:szCs w:val="28"/>
          <w:lang w:val="en-US" w:eastAsia="zh-CN"/>
        </w:rPr>
        <w:t>void *restrict arg);</w:t>
      </w:r>
    </w:p>
    <w:p>
      <w:pPr>
        <w:rPr>
          <w:rFonts w:hint="default"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线程创建</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tidp:线程id</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attr:线程属性 若为NULL则设置默认值</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start_rtn:线程函数指针</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arg:传递给线程函数的参数列表</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返回值:0成功</w:t>
      </w:r>
    </w:p>
    <w:p>
      <w:pPr>
        <w:rPr>
          <w:rFonts w:hint="default"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void pthread_exit(void *rval_ptr);</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线程返回</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rval_ptr:线程返回值 可由pthread_join()获得</w:t>
      </w:r>
    </w:p>
    <w:p>
      <w:pPr>
        <w:rPr>
          <w:rFonts w:hint="eastAsia" w:ascii="Courier New" w:hAnsi="Courier New" w:cs="Courier New" w:eastAsiaTheme="minorEastAsia"/>
          <w:sz w:val="28"/>
          <w:szCs w:val="28"/>
          <w:lang w:val="en-US" w:eastAsia="zh-CN"/>
        </w:rPr>
      </w:pPr>
    </w:p>
    <w:p>
      <w:pPr>
        <w:rPr>
          <w:rFonts w:hint="eastAsia" w:ascii="Courier New" w:hAnsi="Courier New" w:cs="Courier New" w:eastAsiaTheme="minorEastAsia"/>
          <w:sz w:val="28"/>
          <w:szCs w:val="28"/>
          <w:lang w:val="en-US" w:eastAsia="zh-CN"/>
        </w:rPr>
      </w:pPr>
    </w:p>
    <w:p>
      <w:pPr>
        <w:rPr>
          <w:rFonts w:hint="eastAsia"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pthread_join(pthread_t thread, void **rval_ptr);</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阻塞当前线程并且等待指定线程结束 并获取其返回值</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一个线程 只能有一个与之对应的</w:t>
      </w:r>
      <w:r>
        <w:rPr>
          <w:rFonts w:hint="default" w:ascii="Courier New" w:hAnsi="Courier New" w:cs="Courier New" w:eastAsiaTheme="minorEastAsia"/>
          <w:sz w:val="28"/>
          <w:szCs w:val="28"/>
          <w:lang w:val="en-US" w:eastAsia="zh-CN"/>
        </w:rPr>
        <w:t>pthread_join</w:t>
      </w:r>
      <w:r>
        <w:rPr>
          <w:rFonts w:hint="eastAsia" w:ascii="Courier New" w:hAnsi="Courier New" w:cs="Courier New" w:eastAsiaTheme="minorEastAsia"/>
          <w:sz w:val="28"/>
          <w:szCs w:val="28"/>
          <w:lang w:val="en-US" w:eastAsia="zh-CN"/>
        </w:rPr>
        <w:t>() 即一个线程不能被多个线程所等待</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thread:指定等待的线程变量</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rval_ptr:接收返回值的指针</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返回值:0成功</w:t>
      </w:r>
    </w:p>
    <w:p>
      <w:pPr>
        <w:rPr>
          <w:rFonts w:hint="eastAsia" w:ascii="Courier New" w:hAnsi="Courier New" w:cs="Courier New" w:eastAsiaTheme="minorEastAsia"/>
          <w:sz w:val="28"/>
          <w:szCs w:val="28"/>
          <w:lang w:val="en-US" w:eastAsia="zh-CN"/>
        </w:rPr>
      </w:pPr>
    </w:p>
    <w:p>
      <w:pPr>
        <w:rPr>
          <w:rFonts w:hint="eastAsia"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pthread_cancel(pthread_t thread)</w:t>
      </w:r>
      <w:r>
        <w:rPr>
          <w:rFonts w:hint="eastAsia" w:ascii="Courier New" w:hAnsi="Courier New" w:cs="Courier New" w:eastAsiaTheme="minorEastAsia"/>
          <w:sz w:val="28"/>
          <w:szCs w:val="28"/>
          <w:lang w:val="en-US" w:eastAsia="zh-CN"/>
        </w:rPr>
        <w:t>;</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向指定线程发送终止信号 成功返回0</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成功后需使用pthread_join()</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thread:指定的线程</w:t>
      </w:r>
    </w:p>
    <w:p>
      <w:pPr>
        <w:rPr>
          <w:rFonts w:hint="default"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pthread_attr_init(pthread_attr_t *attr);</w:t>
      </w:r>
      <w:r>
        <w:rPr>
          <w:rFonts w:hint="default" w:ascii="Courier New" w:hAnsi="Courier New" w:cs="Courier New" w:eastAsiaTheme="minorEastAsia"/>
          <w:sz w:val="28"/>
          <w:szCs w:val="28"/>
          <w:lang w:val="en-US" w:eastAsia="zh-CN"/>
        </w:rPr>
        <w:br w:type="textWrapping"/>
      </w:r>
      <w:r>
        <w:rPr>
          <w:rFonts w:hint="default" w:ascii="Courier New" w:hAnsi="Courier New" w:cs="Courier New" w:eastAsiaTheme="minorEastAsia"/>
          <w:sz w:val="28"/>
          <w:szCs w:val="28"/>
          <w:lang w:val="en-US" w:eastAsia="zh-CN"/>
        </w:rPr>
        <w:t>初始化一个线程对象的属性</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attr:属性</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返回值:0成功</w:t>
      </w:r>
    </w:p>
    <w:p>
      <w:pPr>
        <w:rPr>
          <w:rFonts w:hint="eastAsia"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pthread_attr_destroy(pthread_attr_t *attr);</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释放线程对象属性</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返回值:0成功</w:t>
      </w:r>
    </w:p>
    <w:p>
      <w:pPr>
        <w:rPr>
          <w:rFonts w:hint="eastAsia" w:ascii="Courier New" w:hAnsi="Courier New" w:cs="Courier New" w:eastAsiaTheme="minorEastAsia"/>
          <w:sz w:val="28"/>
          <w:szCs w:val="28"/>
          <w:lang w:val="en-US" w:eastAsia="zh-CN"/>
        </w:rPr>
      </w:pPr>
    </w:p>
    <w:p>
      <w:pPr>
        <w:rPr>
          <w:rFonts w:hint="eastAsia" w:ascii="Courier New" w:hAnsi="Courier New" w:cs="Courier New" w:eastAsiaTheme="minorEastAsia"/>
          <w:sz w:val="28"/>
          <w:szCs w:val="28"/>
          <w:lang w:val="en-US" w:eastAsia="zh-CN"/>
        </w:rPr>
      </w:pPr>
    </w:p>
    <w:p>
      <w:pPr>
        <w:rPr>
          <w:rFonts w:hint="eastAsia" w:ascii="Courier New" w:hAnsi="Courier New" w:cs="Courier New" w:eastAsiaTheme="minorEastAsia"/>
          <w:sz w:val="28"/>
          <w:szCs w:val="28"/>
          <w:lang w:val="en-US" w:eastAsia="zh-CN"/>
        </w:rPr>
      </w:pP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int pthread_attr_setscope(</w:t>
      </w:r>
    </w:p>
    <w:p>
      <w:pPr>
        <w:ind w:left="2520" w:leftChars="0" w:firstLine="420" w:firstLineChars="0"/>
        <w:rPr>
          <w:rFonts w:hint="eastAsia"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pthread_attr_t *attr</w:t>
      </w:r>
      <w:r>
        <w:rPr>
          <w:rFonts w:hint="eastAsia" w:ascii="Courier New" w:hAnsi="Courier New" w:cs="Courier New" w:eastAsiaTheme="minorEastAsia"/>
          <w:sz w:val="28"/>
          <w:szCs w:val="28"/>
          <w:lang w:val="en-US" w:eastAsia="zh-CN"/>
        </w:rPr>
        <w:t>,int scope);</w:t>
      </w: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设置绑定属性</w:t>
      </w: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具有绑定属性的线程可以保证在需要的时候总有一个内核线程与之对应</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scope:PTHREAD_SCOPE_SYSTEM 绑定</w:t>
      </w:r>
    </w:p>
    <w:p>
      <w:pPr>
        <w:ind w:left="420" w:leftChars="0" w:firstLine="420" w:firstLineChars="0"/>
        <w:rPr>
          <w:rFonts w:hint="default"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 xml:space="preserve"> PTHREAD_SCOPE_PROCESS 非绑定</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返回值:0成功 -1出错</w:t>
      </w:r>
    </w:p>
    <w:p>
      <w:pPr>
        <w:rPr>
          <w:rFonts w:hint="eastAsia"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 xml:space="preserve">int </w:t>
      </w:r>
      <w:r>
        <w:rPr>
          <w:rFonts w:hint="default" w:ascii="Courier New" w:hAnsi="Courier New" w:cs="Courier New" w:eastAsiaTheme="minorEastAsia"/>
          <w:sz w:val="28"/>
          <w:szCs w:val="28"/>
          <w:lang w:val="en-US" w:eastAsia="zh-CN"/>
        </w:rPr>
        <w:t>pthread_attr_setdetachstate(</w:t>
      </w:r>
    </w:p>
    <w:p>
      <w:pPr>
        <w:ind w:left="2100" w:leftChars="0" w:firstLine="420" w:firstLineChars="0"/>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pthread_attr_t *attr</w:t>
      </w:r>
      <w:r>
        <w:rPr>
          <w:rFonts w:hint="eastAsia" w:ascii="Courier New" w:hAnsi="Courier New" w:cs="Courier New" w:eastAsiaTheme="minorEastAsia"/>
          <w:sz w:val="28"/>
          <w:szCs w:val="28"/>
          <w:lang w:val="en-US" w:eastAsia="zh-CN"/>
        </w:rPr>
        <w:t>,int detach</w:t>
      </w:r>
      <w:r>
        <w:rPr>
          <w:rFonts w:hint="default" w:ascii="Courier New" w:hAnsi="Courier New" w:cs="Courier New" w:eastAsiaTheme="minorEastAsia"/>
          <w:sz w:val="28"/>
          <w:szCs w:val="28"/>
          <w:lang w:val="en-US" w:eastAsia="zh-CN"/>
        </w:rPr>
        <w:t>)</w:t>
      </w:r>
      <w:r>
        <w:rPr>
          <w:rFonts w:hint="eastAsia" w:ascii="Courier New" w:hAnsi="Courier New" w:cs="Courier New" w:eastAsiaTheme="minorEastAsia"/>
          <w:sz w:val="28"/>
          <w:szCs w:val="28"/>
          <w:lang w:val="en-US" w:eastAsia="zh-CN"/>
        </w:rPr>
        <w:t>;</w:t>
      </w: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设置线程分离属性</w:t>
      </w: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分离属性情况下，一个线程结束时立即释放它所占有的系统资源</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detach:PTHREAD_CREATE_DETACHED 分离</w:t>
      </w:r>
    </w:p>
    <w:p>
      <w:pPr>
        <w:ind w:left="420" w:leftChars="0" w:firstLine="420" w:firstLineChars="0"/>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 xml:space="preserve">  PTHREAD_CREATE_JOINABLE 非分离</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返回值:0成功</w:t>
      </w:r>
    </w:p>
    <w:p>
      <w:pPr>
        <w:rPr>
          <w:rFonts w:hint="eastAsia" w:ascii="Courier New" w:hAnsi="Courier New" w:cs="Courier New" w:eastAsiaTheme="minorEastAsia"/>
          <w:sz w:val="28"/>
          <w:szCs w:val="28"/>
          <w:lang w:val="en-US" w:eastAsia="zh-CN"/>
        </w:rPr>
      </w:pPr>
    </w:p>
    <w:p>
      <w:pPr>
        <w:rPr>
          <w:rFonts w:hint="eastAsia"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pthread_mutex_init(</w:t>
      </w:r>
    </w:p>
    <w:p>
      <w:pPr>
        <w:ind w:left="2100" w:leftChars="0" w:firstLine="420" w:firstLineChars="0"/>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pthread_mutex_t *mp,</w:t>
      </w:r>
    </w:p>
    <w:p>
      <w:pPr>
        <w:ind w:left="2100" w:leftChars="0" w:firstLine="420" w:firstLineChars="0"/>
        <w:rPr>
          <w:rFonts w:hint="eastAsia"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const pthread_mutexattr_t *mattr)</w:t>
      </w:r>
      <w:r>
        <w:rPr>
          <w:rFonts w:hint="eastAsia" w:ascii="Courier New" w:hAnsi="Courier New" w:cs="Courier New" w:eastAsiaTheme="minorEastAsia"/>
          <w:sz w:val="28"/>
          <w:szCs w:val="28"/>
          <w:lang w:val="en-US" w:eastAsia="zh-CN"/>
        </w:rPr>
        <w:t>;</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初始化互斥锁</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mp:互斥锁地址</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mattr:互斥锁属性 默认NULL 为快速互斥锁</w:t>
      </w:r>
    </w:p>
    <w:p>
      <w:pPr>
        <w:ind w:left="420" w:leftChars="0" w:firstLine="420" w:firstLineChars="0"/>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PTHREAD_MUTEX_INITIALIZER</w:t>
      </w:r>
    </w:p>
    <w:p>
      <w:pPr>
        <w:ind w:left="420" w:leftChars="0" w:firstLine="420" w:firstLineChars="0"/>
        <w:rPr>
          <w:rFonts w:hint="eastAsia" w:ascii="Courier New" w:hAnsi="Courier New" w:cs="Courier New" w:eastAsiaTheme="minorEastAsia"/>
          <w:sz w:val="28"/>
          <w:szCs w:val="28"/>
          <w:lang w:val="en-US" w:eastAsia="zh-CN"/>
        </w:rPr>
      </w:pP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返回值:0成功</w:t>
      </w:r>
    </w:p>
    <w:p>
      <w:pPr>
        <w:rPr>
          <w:rFonts w:hint="eastAsia"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pthread_mutex_lock(pthread_mutex_t *mutex);</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上锁</w:t>
      </w: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pthread_mutex_unlock(pthread_mutex_t *mutex);</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解锁</w:t>
      </w: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pthread_mutex_trylock(pthread_mutex_t *mutex); </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判断是否上锁</w:t>
      </w: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pthread_mutex_destroy(pthread_mutex_t *mp);</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销毁互斥锁</w:t>
      </w:r>
    </w:p>
    <w:p>
      <w:pPr>
        <w:rPr>
          <w:rFonts w:hint="eastAsia" w:ascii="Courier New" w:hAnsi="Courier New" w:cs="Courier New" w:eastAsiaTheme="minorEastAsia"/>
          <w:sz w:val="28"/>
          <w:szCs w:val="28"/>
          <w:lang w:val="en-US" w:eastAsia="zh-CN"/>
        </w:rPr>
      </w:pPr>
    </w:p>
    <w:p>
      <w:pPr>
        <w:rPr>
          <w:rFonts w:hint="eastAsia"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#include &lt;semaphore.h&gt;</w:t>
      </w:r>
      <w:r>
        <w:rPr>
          <w:rFonts w:hint="eastAsia" w:ascii="Courier New" w:hAnsi="Courier New" w:cs="Courier New" w:eastAsiaTheme="minorEastAsia"/>
          <w:sz w:val="28"/>
          <w:szCs w:val="28"/>
          <w:lang w:val="en-US" w:eastAsia="zh-CN"/>
        </w:rPr>
        <w:t xml:space="preserve"> </w:t>
      </w:r>
      <w:bookmarkStart w:id="0" w:name="_GoBack"/>
      <w:bookmarkEnd w:id="0"/>
      <w:r>
        <w:rPr>
          <w:rFonts w:hint="eastAsia" w:ascii="Courier New" w:hAnsi="Courier New" w:cs="Courier New" w:eastAsiaTheme="minorEastAsia"/>
          <w:sz w:val="28"/>
          <w:szCs w:val="28"/>
          <w:lang w:val="en-US" w:eastAsia="zh-CN"/>
        </w:rPr>
        <w:t>//POSIX信号量</w:t>
      </w: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sem_init(sem_t *sem, int pshared, unsigned int value);</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sem:信号量</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pshared:为实现 只能为0</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value:信号量初值</w:t>
      </w:r>
    </w:p>
    <w:p>
      <w:pPr>
        <w:rPr>
          <w:rFonts w:hint="eastAsia" w:ascii="Courier New" w:hAnsi="Courier New" w:cs="Courier New" w:eastAsiaTheme="minorEastAsia"/>
          <w:sz w:val="28"/>
          <w:szCs w:val="28"/>
          <w:lang w:val="en-US" w:eastAsia="zh-CN"/>
        </w:rPr>
      </w:pP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int sem_destory(sem_t *sem);</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销毁</w:t>
      </w:r>
    </w:p>
    <w:p>
      <w:pPr>
        <w:rPr>
          <w:rFonts w:hint="eastAsia"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sem_wait(sem_t *sem);</w:t>
      </w:r>
      <w:r>
        <w:rPr>
          <w:rFonts w:hint="eastAsia" w:ascii="Courier New" w:hAnsi="Courier New" w:cs="Courier New" w:eastAsiaTheme="minorEastAsia"/>
          <w:sz w:val="28"/>
          <w:szCs w:val="28"/>
          <w:lang w:val="en-US" w:eastAsia="zh-CN"/>
        </w:rPr>
        <w:t>阻塞</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int sem_trywait(sem_t *sem);立即返回 成功0 否则-1</w:t>
      </w:r>
    </w:p>
    <w:p>
      <w:pPr>
        <w:rPr>
          <w:rFonts w:hint="default" w:ascii="Courier New" w:hAnsi="Courier New" w:cs="Courier New" w:eastAsiaTheme="minorEastAsia"/>
          <w:sz w:val="28"/>
          <w:szCs w:val="28"/>
          <w:lang w:val="en-US" w:eastAsia="zh-CN"/>
        </w:rPr>
      </w:pPr>
    </w:p>
    <w:p>
      <w:pPr>
        <w:rPr>
          <w:rFonts w:hint="default" w:ascii="Courier New" w:hAnsi="Courier New" w:cs="Courier New" w:eastAsiaTheme="minorEastAsia"/>
          <w:sz w:val="28"/>
          <w:szCs w:val="28"/>
          <w:lang w:val="en-US" w:eastAsia="zh-CN"/>
        </w:rPr>
      </w:pPr>
      <w:r>
        <w:rPr>
          <w:rFonts w:hint="default" w:ascii="Courier New" w:hAnsi="Courier New" w:cs="Courier New" w:eastAsiaTheme="minorEastAsia"/>
          <w:sz w:val="28"/>
          <w:szCs w:val="28"/>
          <w:lang w:val="en-US" w:eastAsia="zh-CN"/>
        </w:rPr>
        <w:t>int sem_post（sem_t *sem）;</w:t>
      </w: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相当于V操作</w:t>
      </w:r>
    </w:p>
    <w:p>
      <w:pPr>
        <w:rPr>
          <w:rFonts w:hint="default" w:ascii="Courier New" w:hAnsi="Courier New" w:cs="Courier New" w:eastAsiaTheme="minorEastAsia"/>
          <w:sz w:val="28"/>
          <w:szCs w:val="28"/>
          <w:lang w:val="en-US" w:eastAsia="zh-CN"/>
        </w:rPr>
      </w:pPr>
    </w:p>
    <w:p>
      <w:pPr>
        <w:rPr>
          <w:rFonts w:hint="eastAsia"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int sem_getvalue(sem_t *sem);</w:t>
      </w:r>
    </w:p>
    <w:p>
      <w:pPr>
        <w:rPr>
          <w:rFonts w:hint="default" w:ascii="Courier New" w:hAnsi="Courier New" w:cs="Courier New" w:eastAsiaTheme="minorEastAsia"/>
          <w:sz w:val="28"/>
          <w:szCs w:val="28"/>
          <w:lang w:val="en-US" w:eastAsia="zh-CN"/>
        </w:rPr>
      </w:pPr>
      <w:r>
        <w:rPr>
          <w:rFonts w:hint="eastAsia" w:ascii="Courier New" w:hAnsi="Courier New" w:cs="Courier New" w:eastAsiaTheme="minorEastAsia"/>
          <w:sz w:val="28"/>
          <w:szCs w:val="28"/>
          <w:lang w:val="en-US" w:eastAsia="zh-CN"/>
        </w:rPr>
        <w:t>得到信号量值</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dobeSongStd-Light">
    <w:altName w:val="宋体"/>
    <w:panose1 w:val="00000000000000000000"/>
    <w:charset w:val="86"/>
    <w:family w:val="auto"/>
    <w:pitch w:val="default"/>
    <w:sig w:usb0="00000000" w:usb1="00000000" w:usb2="00000000" w:usb3="00000000" w:csb0="00040000" w:csb1="00000000"/>
  </w:font>
  <w:font w:name="Courier">
    <w:altName w:val="Courier New"/>
    <w:panose1 w:val="00000000000000000000"/>
    <w:charset w:val="00"/>
    <w:family w:val="modern"/>
    <w:pitch w:val="default"/>
    <w:sig w:usb0="00000000" w:usb1="00000000" w:usb2="00000000" w:usb3="00000000" w:csb0="00000001" w:csb1="00000000"/>
  </w:font>
  <w:font w:name="so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3B01B4"/>
    <w:rsid w:val="1365246D"/>
    <w:rsid w:val="1BC677EA"/>
    <w:rsid w:val="21B501BD"/>
    <w:rsid w:val="2BAC5754"/>
    <w:rsid w:val="32DC289A"/>
    <w:rsid w:val="366B1AA2"/>
    <w:rsid w:val="39072DC4"/>
    <w:rsid w:val="3C4375B7"/>
    <w:rsid w:val="541D2C85"/>
    <w:rsid w:val="5AF600AA"/>
    <w:rsid w:val="623B3B49"/>
    <w:rsid w:val="674750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2016-11-29T09:40:00Z</dcterms:created>
  <dc:creator>34722</dc:creator>
  <cp:lastModifiedBy>34722</cp:lastModifiedBy>
  <dcterms:modified xsi:type="dcterms:W3CDTF">2016-12-06T09:17:28Z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