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Ind w:w="70" w:type="dxa"/>
        <w:tblLayout w:type="fixed"/>
        <w:tblCellMar>
          <w:left w:w="70" w:type="dxa"/>
          <w:right w:w="70" w:type="dxa"/>
        </w:tblCellMar>
        <w:tblLook w:val="0000"/>
      </w:tblPr>
      <w:tblGrid>
        <w:gridCol w:w="567"/>
        <w:gridCol w:w="567"/>
        <w:gridCol w:w="160"/>
        <w:gridCol w:w="7848"/>
      </w:tblGrid>
      <w:tr w:rsidR="00853025">
        <w:trPr>
          <w:trHeight w:val="410"/>
        </w:trPr>
        <w:tc>
          <w:tcPr>
            <w:tcW w:w="9142" w:type="dxa"/>
            <w:gridSpan w:val="4"/>
            <w:tcBorders>
              <w:top w:val="nil"/>
              <w:left w:val="nil"/>
              <w:bottom w:val="nil"/>
              <w:right w:val="nil"/>
            </w:tcBorders>
          </w:tcPr>
          <w:p w:rsidR="00853025" w:rsidRDefault="00BE697E">
            <w:pPr>
              <w:widowControl w:val="0"/>
              <w:autoSpaceDE w:val="0"/>
              <w:autoSpaceDN w:val="0"/>
              <w:adjustRightInd w:val="0"/>
              <w:ind w:hanging="88"/>
            </w:pPr>
            <w:r>
              <w:rPr>
                <w:rFonts w:ascii="Arial" w:hAnsi="Arial" w:cs="Arial"/>
                <w:noProof/>
                <w:sz w:val="20"/>
                <w:szCs w:val="20"/>
                <w:lang w:eastAsia="ja-JP"/>
              </w:rPr>
              <w:drawing>
                <wp:inline distT="0" distB="0" distL="0" distR="0">
                  <wp:extent cx="2219325" cy="495300"/>
                  <wp:effectExtent l="19050" t="0" r="9525"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2219325" cy="495300"/>
                          </a:xfrm>
                          <a:prstGeom prst="rect">
                            <a:avLst/>
                          </a:prstGeom>
                          <a:noFill/>
                          <a:ln w="9525">
                            <a:noFill/>
                            <a:miter lim="800000"/>
                            <a:headEnd/>
                            <a:tailEnd/>
                          </a:ln>
                        </pic:spPr>
                      </pic:pic>
                    </a:graphicData>
                  </a:graphic>
                </wp:inline>
              </w:drawing>
            </w:r>
          </w:p>
        </w:tc>
      </w:tr>
      <w:tr w:rsidR="00853025">
        <w:tc>
          <w:tcPr>
            <w:tcW w:w="1134" w:type="dxa"/>
            <w:gridSpan w:val="2"/>
            <w:tcBorders>
              <w:top w:val="nil"/>
              <w:left w:val="nil"/>
              <w:bottom w:val="nil"/>
              <w:right w:val="single" w:sz="6" w:space="0" w:color="auto"/>
            </w:tcBorders>
            <w:shd w:val="clear" w:color="auto" w:fill="FFFFFF"/>
          </w:tcPr>
          <w:p w:rsidR="00853025" w:rsidRDefault="00853025">
            <w:pPr>
              <w:widowControl w:val="0"/>
              <w:autoSpaceDE w:val="0"/>
              <w:autoSpaceDN w:val="0"/>
              <w:adjustRightInd w:val="0"/>
            </w:pPr>
          </w:p>
        </w:tc>
        <w:tc>
          <w:tcPr>
            <w:tcW w:w="160" w:type="dxa"/>
            <w:tcBorders>
              <w:top w:val="single" w:sz="6" w:space="0" w:color="auto"/>
              <w:left w:val="single" w:sz="6" w:space="0" w:color="auto"/>
              <w:bottom w:val="nil"/>
              <w:right w:val="nil"/>
            </w:tcBorders>
          </w:tcPr>
          <w:p w:rsidR="00853025" w:rsidRDefault="00853025">
            <w:pPr>
              <w:widowControl w:val="0"/>
              <w:autoSpaceDE w:val="0"/>
              <w:autoSpaceDN w:val="0"/>
              <w:adjustRightInd w:val="0"/>
            </w:pPr>
          </w:p>
        </w:tc>
        <w:tc>
          <w:tcPr>
            <w:tcW w:w="7848" w:type="dxa"/>
            <w:tcBorders>
              <w:top w:val="single" w:sz="6" w:space="0" w:color="auto"/>
              <w:left w:val="nil"/>
              <w:bottom w:val="nil"/>
              <w:right w:val="nil"/>
            </w:tcBorders>
          </w:tcPr>
          <w:p w:rsidR="00853025" w:rsidRDefault="00191ABC">
            <w:pPr>
              <w:keepNext/>
              <w:widowControl w:val="0"/>
              <w:autoSpaceDE w:val="0"/>
              <w:autoSpaceDN w:val="0"/>
              <w:adjustRightInd w:val="0"/>
              <w:rPr>
                <w:b/>
                <w:bCs/>
                <w:sz w:val="28"/>
                <w:szCs w:val="28"/>
              </w:rPr>
            </w:pPr>
            <w:r>
              <w:rPr>
                <w:b/>
                <w:bCs/>
                <w:sz w:val="28"/>
                <w:szCs w:val="28"/>
              </w:rPr>
              <w:t>Wydział Informatyki i Zarządzania</w:t>
            </w:r>
          </w:p>
          <w:p w:rsidR="00853025" w:rsidRDefault="00191ABC">
            <w:pPr>
              <w:widowControl w:val="0"/>
              <w:autoSpaceDE w:val="0"/>
              <w:autoSpaceDN w:val="0"/>
              <w:adjustRightInd w:val="0"/>
              <w:rPr>
                <w:sz w:val="28"/>
                <w:szCs w:val="28"/>
              </w:rPr>
            </w:pPr>
            <w:r>
              <w:rPr>
                <w:sz w:val="28"/>
                <w:szCs w:val="28"/>
              </w:rPr>
              <w:t xml:space="preserve">kierunek studiów: </w:t>
            </w:r>
            <w:r w:rsidR="00BE697E">
              <w:rPr>
                <w:sz w:val="28"/>
                <w:szCs w:val="28"/>
              </w:rPr>
              <w:t>Informatyka</w:t>
            </w:r>
          </w:p>
          <w:p w:rsidR="00853025" w:rsidRDefault="00191ABC">
            <w:pPr>
              <w:widowControl w:val="0"/>
              <w:autoSpaceDE w:val="0"/>
              <w:autoSpaceDN w:val="0"/>
              <w:adjustRightInd w:val="0"/>
            </w:pPr>
            <w:r>
              <w:t xml:space="preserve">specjalność: </w:t>
            </w:r>
            <w:r w:rsidR="00BE697E">
              <w:t>Inżynieria Oprogramowania</w:t>
            </w:r>
          </w:p>
          <w:p w:rsidR="00853025" w:rsidRDefault="00853025">
            <w:pPr>
              <w:widowControl w:val="0"/>
              <w:autoSpaceDE w:val="0"/>
              <w:autoSpaceDN w:val="0"/>
              <w:adjustRightInd w:val="0"/>
              <w:jc w:val="center"/>
            </w:pPr>
          </w:p>
          <w:p w:rsidR="00853025" w:rsidRDefault="00853025">
            <w:pPr>
              <w:widowControl w:val="0"/>
              <w:autoSpaceDE w:val="0"/>
              <w:autoSpaceDN w:val="0"/>
              <w:adjustRightInd w:val="0"/>
              <w:jc w:val="center"/>
            </w:pPr>
          </w:p>
          <w:p w:rsidR="00853025" w:rsidRDefault="00853025">
            <w:pPr>
              <w:widowControl w:val="0"/>
              <w:autoSpaceDE w:val="0"/>
              <w:autoSpaceDN w:val="0"/>
              <w:adjustRightInd w:val="0"/>
              <w:jc w:val="center"/>
            </w:pPr>
          </w:p>
          <w:p w:rsidR="00853025" w:rsidRDefault="00191ABC">
            <w:pPr>
              <w:keepNext/>
              <w:widowControl w:val="0"/>
              <w:autoSpaceDE w:val="0"/>
              <w:autoSpaceDN w:val="0"/>
              <w:adjustRightInd w:val="0"/>
              <w:jc w:val="center"/>
              <w:rPr>
                <w:sz w:val="36"/>
                <w:szCs w:val="36"/>
              </w:rPr>
            </w:pPr>
            <w:r>
              <w:rPr>
                <w:sz w:val="36"/>
                <w:szCs w:val="36"/>
              </w:rPr>
              <w:t>Praca dyplomowa - magisterska</w:t>
            </w:r>
          </w:p>
          <w:p w:rsidR="00853025" w:rsidRDefault="00853025">
            <w:pPr>
              <w:widowControl w:val="0"/>
              <w:autoSpaceDE w:val="0"/>
              <w:autoSpaceDN w:val="0"/>
              <w:adjustRightInd w:val="0"/>
              <w:jc w:val="center"/>
            </w:pPr>
          </w:p>
          <w:p w:rsidR="00853025" w:rsidRDefault="00853025">
            <w:pPr>
              <w:widowControl w:val="0"/>
              <w:autoSpaceDE w:val="0"/>
              <w:autoSpaceDN w:val="0"/>
              <w:adjustRightInd w:val="0"/>
              <w:jc w:val="center"/>
            </w:pPr>
          </w:p>
          <w:p w:rsidR="00853025" w:rsidRDefault="00853025">
            <w:pPr>
              <w:widowControl w:val="0"/>
              <w:autoSpaceDE w:val="0"/>
              <w:autoSpaceDN w:val="0"/>
              <w:adjustRightInd w:val="0"/>
              <w:jc w:val="center"/>
            </w:pPr>
          </w:p>
          <w:p w:rsidR="00853025" w:rsidRDefault="00BE697E">
            <w:pPr>
              <w:keepNext/>
              <w:widowControl w:val="0"/>
              <w:autoSpaceDE w:val="0"/>
              <w:autoSpaceDN w:val="0"/>
              <w:adjustRightInd w:val="0"/>
              <w:jc w:val="center"/>
              <w:rPr>
                <w:b/>
                <w:bCs/>
                <w:sz w:val="32"/>
                <w:szCs w:val="32"/>
              </w:rPr>
            </w:pPr>
            <w:r>
              <w:rPr>
                <w:b/>
                <w:bCs/>
                <w:sz w:val="32"/>
                <w:szCs w:val="32"/>
              </w:rPr>
              <w:t>Algorytmy ewolucyjne w zadaniu klasteryzacji.</w:t>
            </w:r>
          </w:p>
          <w:p w:rsidR="00853025" w:rsidRDefault="00853025">
            <w:pPr>
              <w:widowControl w:val="0"/>
              <w:autoSpaceDE w:val="0"/>
              <w:autoSpaceDN w:val="0"/>
              <w:adjustRightInd w:val="0"/>
              <w:jc w:val="center"/>
            </w:pPr>
          </w:p>
          <w:p w:rsidR="00853025" w:rsidRDefault="00853025">
            <w:pPr>
              <w:widowControl w:val="0"/>
              <w:autoSpaceDE w:val="0"/>
              <w:autoSpaceDN w:val="0"/>
              <w:adjustRightInd w:val="0"/>
              <w:jc w:val="center"/>
            </w:pPr>
          </w:p>
          <w:p w:rsidR="00853025" w:rsidRDefault="00BE697E">
            <w:pPr>
              <w:keepNext/>
              <w:widowControl w:val="0"/>
              <w:autoSpaceDE w:val="0"/>
              <w:autoSpaceDN w:val="0"/>
              <w:adjustRightInd w:val="0"/>
              <w:jc w:val="center"/>
              <w:rPr>
                <w:sz w:val="28"/>
                <w:szCs w:val="28"/>
              </w:rPr>
            </w:pPr>
            <w:r>
              <w:rPr>
                <w:sz w:val="28"/>
                <w:szCs w:val="28"/>
              </w:rPr>
              <w:t>Jarosław Wojtasik</w:t>
            </w:r>
          </w:p>
          <w:p w:rsidR="00853025" w:rsidRDefault="00853025">
            <w:pPr>
              <w:widowControl w:val="0"/>
              <w:autoSpaceDE w:val="0"/>
              <w:autoSpaceDN w:val="0"/>
              <w:adjustRightInd w:val="0"/>
            </w:pPr>
          </w:p>
          <w:p w:rsidR="00853025" w:rsidRDefault="00853025">
            <w:pPr>
              <w:widowControl w:val="0"/>
              <w:autoSpaceDE w:val="0"/>
              <w:autoSpaceDN w:val="0"/>
              <w:adjustRightInd w:val="0"/>
            </w:pPr>
          </w:p>
          <w:p w:rsidR="00853025" w:rsidRDefault="00853025">
            <w:pPr>
              <w:widowControl w:val="0"/>
              <w:autoSpaceDE w:val="0"/>
              <w:autoSpaceDN w:val="0"/>
              <w:adjustRightInd w:val="0"/>
            </w:pPr>
          </w:p>
          <w:p w:rsidR="00853025" w:rsidRDefault="00853025">
            <w:pPr>
              <w:widowControl w:val="0"/>
              <w:autoSpaceDE w:val="0"/>
              <w:autoSpaceDN w:val="0"/>
              <w:adjustRightInd w:val="0"/>
            </w:pPr>
          </w:p>
          <w:p w:rsidR="00853025" w:rsidRDefault="00191ABC">
            <w:pPr>
              <w:widowControl w:val="0"/>
              <w:autoSpaceDE w:val="0"/>
              <w:autoSpaceDN w:val="0"/>
              <w:adjustRightInd w:val="0"/>
              <w:jc w:val="right"/>
            </w:pPr>
            <w:r>
              <w:rPr>
                <w:sz w:val="22"/>
                <w:szCs w:val="22"/>
              </w:rPr>
              <w:t>słowa kluczowe:</w:t>
            </w:r>
          </w:p>
          <w:p w:rsidR="00853025" w:rsidRDefault="000B46EF">
            <w:pPr>
              <w:widowControl w:val="0"/>
              <w:autoSpaceDE w:val="0"/>
              <w:autoSpaceDN w:val="0"/>
              <w:adjustRightInd w:val="0"/>
              <w:jc w:val="right"/>
            </w:pPr>
            <w:r>
              <w:rPr>
                <w:sz w:val="22"/>
                <w:szCs w:val="22"/>
              </w:rPr>
              <w:t>Klasteryzacja</w:t>
            </w:r>
          </w:p>
          <w:p w:rsidR="00853025" w:rsidRDefault="000B46EF">
            <w:pPr>
              <w:widowControl w:val="0"/>
              <w:autoSpaceDE w:val="0"/>
              <w:autoSpaceDN w:val="0"/>
              <w:adjustRightInd w:val="0"/>
              <w:jc w:val="right"/>
            </w:pPr>
            <w:r>
              <w:rPr>
                <w:sz w:val="22"/>
                <w:szCs w:val="22"/>
              </w:rPr>
              <w:t>Obliczenia ewolucyjne</w:t>
            </w:r>
          </w:p>
          <w:p w:rsidR="00853025" w:rsidRDefault="000B46EF">
            <w:pPr>
              <w:widowControl w:val="0"/>
              <w:autoSpaceDE w:val="0"/>
              <w:autoSpaceDN w:val="0"/>
              <w:adjustRightInd w:val="0"/>
              <w:jc w:val="right"/>
            </w:pPr>
            <w:r>
              <w:rPr>
                <w:sz w:val="22"/>
                <w:szCs w:val="22"/>
              </w:rPr>
              <w:t>Data mining</w:t>
            </w:r>
          </w:p>
          <w:p w:rsidR="00853025" w:rsidRDefault="00115844" w:rsidP="00115844">
            <w:pPr>
              <w:widowControl w:val="0"/>
              <w:tabs>
                <w:tab w:val="left" w:pos="479"/>
              </w:tabs>
              <w:autoSpaceDE w:val="0"/>
              <w:autoSpaceDN w:val="0"/>
              <w:adjustRightInd w:val="0"/>
              <w:jc w:val="both"/>
            </w:pPr>
            <w:r>
              <w:rPr>
                <w:sz w:val="22"/>
                <w:szCs w:val="22"/>
              </w:rPr>
              <w:tab/>
            </w:r>
            <w:r w:rsidR="00191ABC">
              <w:rPr>
                <w:sz w:val="22"/>
                <w:szCs w:val="22"/>
              </w:rPr>
              <w:t>krótkie streszczenie:</w:t>
            </w:r>
          </w:p>
          <w:p w:rsidR="00853025" w:rsidRDefault="00115844" w:rsidP="00115844">
            <w:pPr>
              <w:widowControl w:val="0"/>
              <w:tabs>
                <w:tab w:val="left" w:pos="479"/>
              </w:tabs>
              <w:autoSpaceDE w:val="0"/>
              <w:autoSpaceDN w:val="0"/>
              <w:adjustRightInd w:val="0"/>
              <w:jc w:val="both"/>
            </w:pPr>
            <w:r>
              <w:rPr>
                <w:sz w:val="22"/>
                <w:szCs w:val="22"/>
              </w:rPr>
              <w:tab/>
            </w:r>
            <w:r w:rsidR="00191ABC">
              <w:rPr>
                <w:sz w:val="22"/>
                <w:szCs w:val="22"/>
              </w:rPr>
              <w:t>1 linia</w:t>
            </w:r>
          </w:p>
          <w:p w:rsidR="00853025" w:rsidRDefault="00115844" w:rsidP="00115844">
            <w:pPr>
              <w:widowControl w:val="0"/>
              <w:tabs>
                <w:tab w:val="left" w:pos="479"/>
              </w:tabs>
              <w:autoSpaceDE w:val="0"/>
              <w:autoSpaceDN w:val="0"/>
              <w:adjustRightInd w:val="0"/>
              <w:jc w:val="both"/>
            </w:pPr>
            <w:r>
              <w:rPr>
                <w:sz w:val="22"/>
                <w:szCs w:val="22"/>
              </w:rPr>
              <w:tab/>
            </w:r>
            <w:r w:rsidR="00191ABC">
              <w:rPr>
                <w:sz w:val="22"/>
                <w:szCs w:val="22"/>
              </w:rPr>
              <w:t>2 linia</w:t>
            </w:r>
          </w:p>
          <w:p w:rsidR="00853025" w:rsidRDefault="00115844" w:rsidP="00115844">
            <w:pPr>
              <w:widowControl w:val="0"/>
              <w:tabs>
                <w:tab w:val="left" w:pos="479"/>
              </w:tabs>
              <w:autoSpaceDE w:val="0"/>
              <w:autoSpaceDN w:val="0"/>
              <w:adjustRightInd w:val="0"/>
              <w:jc w:val="both"/>
            </w:pPr>
            <w:r>
              <w:rPr>
                <w:sz w:val="22"/>
                <w:szCs w:val="22"/>
              </w:rPr>
              <w:tab/>
            </w:r>
            <w:r w:rsidR="00191ABC">
              <w:rPr>
                <w:sz w:val="22"/>
                <w:szCs w:val="22"/>
              </w:rPr>
              <w:t>3 linia</w:t>
            </w:r>
          </w:p>
          <w:p w:rsidR="00853025" w:rsidRDefault="00115844" w:rsidP="00115844">
            <w:pPr>
              <w:widowControl w:val="0"/>
              <w:tabs>
                <w:tab w:val="left" w:pos="479"/>
              </w:tabs>
              <w:autoSpaceDE w:val="0"/>
              <w:autoSpaceDN w:val="0"/>
              <w:adjustRightInd w:val="0"/>
              <w:jc w:val="both"/>
            </w:pPr>
            <w:r>
              <w:rPr>
                <w:sz w:val="22"/>
                <w:szCs w:val="22"/>
              </w:rPr>
              <w:tab/>
            </w:r>
            <w:r w:rsidR="00191ABC">
              <w:rPr>
                <w:sz w:val="22"/>
                <w:szCs w:val="22"/>
              </w:rPr>
              <w:t>4 linia</w:t>
            </w:r>
          </w:p>
          <w:p w:rsidR="00853025" w:rsidRDefault="00115844" w:rsidP="00115844">
            <w:pPr>
              <w:widowControl w:val="0"/>
              <w:tabs>
                <w:tab w:val="left" w:pos="479"/>
              </w:tabs>
              <w:autoSpaceDE w:val="0"/>
              <w:autoSpaceDN w:val="0"/>
              <w:adjustRightInd w:val="0"/>
              <w:jc w:val="both"/>
            </w:pPr>
            <w:r>
              <w:rPr>
                <w:sz w:val="22"/>
                <w:szCs w:val="22"/>
              </w:rPr>
              <w:tab/>
            </w:r>
            <w:r w:rsidR="00191ABC">
              <w:rPr>
                <w:sz w:val="22"/>
                <w:szCs w:val="22"/>
              </w:rPr>
              <w:t>5 linia</w:t>
            </w:r>
          </w:p>
          <w:p w:rsidR="00853025" w:rsidRDefault="00115844" w:rsidP="00115844">
            <w:pPr>
              <w:widowControl w:val="0"/>
              <w:tabs>
                <w:tab w:val="left" w:pos="479"/>
              </w:tabs>
              <w:autoSpaceDE w:val="0"/>
              <w:autoSpaceDN w:val="0"/>
              <w:adjustRightInd w:val="0"/>
              <w:jc w:val="both"/>
            </w:pPr>
            <w:r>
              <w:rPr>
                <w:sz w:val="22"/>
                <w:szCs w:val="22"/>
              </w:rPr>
              <w:tab/>
            </w:r>
            <w:r w:rsidR="00191ABC">
              <w:rPr>
                <w:sz w:val="22"/>
                <w:szCs w:val="22"/>
              </w:rPr>
              <w:t>6 linia</w:t>
            </w:r>
          </w:p>
          <w:p w:rsidR="00853025" w:rsidRDefault="00853025">
            <w:pPr>
              <w:widowControl w:val="0"/>
              <w:autoSpaceDE w:val="0"/>
              <w:autoSpaceDN w:val="0"/>
              <w:adjustRightInd w:val="0"/>
            </w:pPr>
          </w:p>
          <w:p w:rsidR="00853025" w:rsidRDefault="00853025">
            <w:pPr>
              <w:widowControl w:val="0"/>
              <w:autoSpaceDE w:val="0"/>
              <w:autoSpaceDN w:val="0"/>
              <w:adjustRightInd w:val="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923"/>
              <w:gridCol w:w="1923"/>
              <w:gridCol w:w="1923"/>
              <w:gridCol w:w="1924"/>
            </w:tblGrid>
            <w:tr w:rsidR="00853025">
              <w:tc>
                <w:tcPr>
                  <w:tcW w:w="1923" w:type="dxa"/>
                  <w:tcBorders>
                    <w:top w:val="single" w:sz="4" w:space="0" w:color="auto"/>
                    <w:left w:val="single" w:sz="4" w:space="0" w:color="auto"/>
                    <w:bottom w:val="single" w:sz="4" w:space="0" w:color="auto"/>
                    <w:right w:val="single" w:sz="4" w:space="0" w:color="auto"/>
                  </w:tcBorders>
                </w:tcPr>
                <w:p w:rsidR="00853025" w:rsidRDefault="00191ABC">
                  <w:pPr>
                    <w:widowControl w:val="0"/>
                    <w:autoSpaceDE w:val="0"/>
                    <w:autoSpaceDN w:val="0"/>
                    <w:adjustRightInd w:val="0"/>
                    <w:spacing w:before="120"/>
                  </w:pPr>
                  <w:r>
                    <w:t>Promotor:</w:t>
                  </w:r>
                </w:p>
              </w:tc>
              <w:tc>
                <w:tcPr>
                  <w:tcW w:w="1923" w:type="dxa"/>
                  <w:tcBorders>
                    <w:top w:val="single" w:sz="4" w:space="0" w:color="auto"/>
                    <w:left w:val="single" w:sz="4" w:space="0" w:color="auto"/>
                    <w:bottom w:val="single" w:sz="4" w:space="0" w:color="auto"/>
                    <w:right w:val="single" w:sz="4" w:space="0" w:color="auto"/>
                  </w:tcBorders>
                </w:tcPr>
                <w:p w:rsidR="00853025" w:rsidRDefault="00191ABC">
                  <w:pPr>
                    <w:widowControl w:val="0"/>
                    <w:autoSpaceDE w:val="0"/>
                    <w:autoSpaceDN w:val="0"/>
                    <w:adjustRightInd w:val="0"/>
                    <w:spacing w:before="120"/>
                  </w:pPr>
                  <w:r>
                    <w:t>.............................</w:t>
                  </w:r>
                </w:p>
              </w:tc>
              <w:tc>
                <w:tcPr>
                  <w:tcW w:w="1923" w:type="dxa"/>
                  <w:tcBorders>
                    <w:top w:val="single" w:sz="4" w:space="0" w:color="auto"/>
                    <w:left w:val="single" w:sz="4" w:space="0" w:color="auto"/>
                    <w:bottom w:val="single" w:sz="4" w:space="0" w:color="auto"/>
                    <w:right w:val="single" w:sz="4" w:space="0" w:color="auto"/>
                  </w:tcBorders>
                </w:tcPr>
                <w:p w:rsidR="00853025" w:rsidRDefault="00191ABC">
                  <w:pPr>
                    <w:widowControl w:val="0"/>
                    <w:autoSpaceDE w:val="0"/>
                    <w:autoSpaceDN w:val="0"/>
                    <w:adjustRightInd w:val="0"/>
                    <w:spacing w:before="120"/>
                  </w:pPr>
                  <w:r>
                    <w:t>.........................</w:t>
                  </w:r>
                </w:p>
              </w:tc>
              <w:tc>
                <w:tcPr>
                  <w:tcW w:w="1924" w:type="dxa"/>
                  <w:tcBorders>
                    <w:top w:val="single" w:sz="4" w:space="0" w:color="auto"/>
                    <w:left w:val="single" w:sz="4" w:space="0" w:color="auto"/>
                    <w:bottom w:val="single" w:sz="4" w:space="0" w:color="auto"/>
                    <w:right w:val="single" w:sz="4" w:space="0" w:color="auto"/>
                  </w:tcBorders>
                </w:tcPr>
                <w:p w:rsidR="00853025" w:rsidRDefault="00191ABC">
                  <w:pPr>
                    <w:widowControl w:val="0"/>
                    <w:autoSpaceDE w:val="0"/>
                    <w:autoSpaceDN w:val="0"/>
                    <w:adjustRightInd w:val="0"/>
                    <w:spacing w:before="120"/>
                  </w:pPr>
                  <w:r>
                    <w:t>.......................</w:t>
                  </w:r>
                </w:p>
              </w:tc>
            </w:tr>
            <w:tr w:rsidR="00853025">
              <w:tc>
                <w:tcPr>
                  <w:tcW w:w="1923" w:type="dxa"/>
                  <w:tcBorders>
                    <w:top w:val="single" w:sz="4" w:space="0" w:color="auto"/>
                    <w:left w:val="single" w:sz="4" w:space="0" w:color="auto"/>
                    <w:bottom w:val="single" w:sz="4" w:space="0" w:color="auto"/>
                    <w:right w:val="single" w:sz="4" w:space="0" w:color="auto"/>
                  </w:tcBorders>
                </w:tcPr>
                <w:p w:rsidR="00853025" w:rsidRDefault="00853025">
                  <w:pPr>
                    <w:widowControl w:val="0"/>
                    <w:autoSpaceDE w:val="0"/>
                    <w:autoSpaceDN w:val="0"/>
                    <w:adjustRightInd w:val="0"/>
                    <w:spacing w:before="120"/>
                  </w:pPr>
                </w:p>
              </w:tc>
              <w:tc>
                <w:tcPr>
                  <w:tcW w:w="1923" w:type="dxa"/>
                  <w:tcBorders>
                    <w:top w:val="single" w:sz="4" w:space="0" w:color="auto"/>
                    <w:left w:val="single" w:sz="4" w:space="0" w:color="auto"/>
                    <w:bottom w:val="single" w:sz="4" w:space="0" w:color="auto"/>
                    <w:right w:val="single" w:sz="4" w:space="0" w:color="auto"/>
                  </w:tcBorders>
                </w:tcPr>
                <w:p w:rsidR="00853025" w:rsidRDefault="00191ABC" w:rsidP="00115844">
                  <w:pPr>
                    <w:widowControl w:val="0"/>
                    <w:autoSpaceDE w:val="0"/>
                    <w:autoSpaceDN w:val="0"/>
                    <w:adjustRightInd w:val="0"/>
                    <w:spacing w:before="120"/>
                    <w:jc w:val="center"/>
                  </w:pPr>
                  <w:r>
                    <w:rPr>
                      <w:i/>
                      <w:iCs/>
                      <w:sz w:val="18"/>
                      <w:szCs w:val="18"/>
                    </w:rPr>
                    <w:t>imię i nazwisko</w:t>
                  </w:r>
                </w:p>
              </w:tc>
              <w:tc>
                <w:tcPr>
                  <w:tcW w:w="1923" w:type="dxa"/>
                  <w:tcBorders>
                    <w:top w:val="single" w:sz="4" w:space="0" w:color="auto"/>
                    <w:left w:val="single" w:sz="4" w:space="0" w:color="auto"/>
                    <w:bottom w:val="single" w:sz="4" w:space="0" w:color="auto"/>
                    <w:right w:val="single" w:sz="4" w:space="0" w:color="auto"/>
                  </w:tcBorders>
                </w:tcPr>
                <w:p w:rsidR="00853025" w:rsidRDefault="00191ABC" w:rsidP="00115844">
                  <w:pPr>
                    <w:widowControl w:val="0"/>
                    <w:autoSpaceDE w:val="0"/>
                    <w:autoSpaceDN w:val="0"/>
                    <w:adjustRightInd w:val="0"/>
                    <w:spacing w:before="120"/>
                    <w:jc w:val="center"/>
                  </w:pPr>
                  <w:r>
                    <w:rPr>
                      <w:i/>
                      <w:iCs/>
                      <w:sz w:val="18"/>
                      <w:szCs w:val="18"/>
                    </w:rPr>
                    <w:t>ocena</w:t>
                  </w:r>
                </w:p>
              </w:tc>
              <w:tc>
                <w:tcPr>
                  <w:tcW w:w="1924" w:type="dxa"/>
                  <w:tcBorders>
                    <w:top w:val="single" w:sz="4" w:space="0" w:color="auto"/>
                    <w:left w:val="single" w:sz="4" w:space="0" w:color="auto"/>
                    <w:bottom w:val="single" w:sz="4" w:space="0" w:color="auto"/>
                    <w:right w:val="single" w:sz="4" w:space="0" w:color="auto"/>
                  </w:tcBorders>
                </w:tcPr>
                <w:p w:rsidR="00853025" w:rsidRDefault="00191ABC" w:rsidP="00115844">
                  <w:pPr>
                    <w:widowControl w:val="0"/>
                    <w:autoSpaceDE w:val="0"/>
                    <w:autoSpaceDN w:val="0"/>
                    <w:adjustRightInd w:val="0"/>
                    <w:spacing w:before="120"/>
                    <w:jc w:val="center"/>
                  </w:pPr>
                  <w:r>
                    <w:rPr>
                      <w:i/>
                      <w:iCs/>
                      <w:sz w:val="18"/>
                      <w:szCs w:val="18"/>
                    </w:rPr>
                    <w:t>podpis</w:t>
                  </w:r>
                </w:p>
              </w:tc>
            </w:tr>
          </w:tbl>
          <w:p w:rsidR="00853025" w:rsidRDefault="00853025">
            <w:pPr>
              <w:widowControl w:val="0"/>
              <w:autoSpaceDE w:val="0"/>
              <w:autoSpaceDN w:val="0"/>
              <w:adjustRightInd w:val="0"/>
            </w:pPr>
          </w:p>
          <w:p w:rsidR="00853025" w:rsidRDefault="00853025">
            <w:pPr>
              <w:widowControl w:val="0"/>
              <w:autoSpaceDE w:val="0"/>
              <w:autoSpaceDN w:val="0"/>
              <w:adjustRightInd w:val="0"/>
              <w:jc w:val="center"/>
              <w:rPr>
                <w:i/>
                <w:iCs/>
                <w:sz w:val="18"/>
                <w:szCs w:val="18"/>
              </w:rPr>
            </w:pPr>
          </w:p>
          <w:p w:rsidR="00853025" w:rsidRDefault="00191ABC">
            <w:pPr>
              <w:widowControl w:val="0"/>
              <w:autoSpaceDE w:val="0"/>
              <w:autoSpaceDN w:val="0"/>
              <w:adjustRightInd w:val="0"/>
              <w:rPr>
                <w:sz w:val="20"/>
                <w:szCs w:val="20"/>
              </w:rPr>
            </w:pPr>
            <w:r>
              <w:rPr>
                <w:i/>
                <w:iCs/>
                <w:sz w:val="20"/>
                <w:szCs w:val="20"/>
              </w:rPr>
              <w:t xml:space="preserve">Do celów archiwalnych pracę dyplomową zakwalifikowano do:* </w:t>
            </w:r>
          </w:p>
          <w:p w:rsidR="00853025" w:rsidRDefault="00191ABC">
            <w:pPr>
              <w:widowControl w:val="0"/>
              <w:tabs>
                <w:tab w:val="left" w:pos="720"/>
              </w:tabs>
              <w:autoSpaceDE w:val="0"/>
              <w:autoSpaceDN w:val="0"/>
              <w:adjustRightInd w:val="0"/>
              <w:ind w:left="720" w:hanging="360"/>
              <w:rPr>
                <w:i/>
                <w:iCs/>
                <w:sz w:val="20"/>
                <w:szCs w:val="20"/>
              </w:rPr>
            </w:pPr>
            <w:r>
              <w:rPr>
                <w:i/>
                <w:iCs/>
                <w:sz w:val="20"/>
                <w:szCs w:val="20"/>
              </w:rPr>
              <w:t>a)</w:t>
            </w:r>
            <w:r>
              <w:rPr>
                <w:i/>
                <w:iCs/>
                <w:sz w:val="20"/>
                <w:szCs w:val="20"/>
              </w:rPr>
              <w:tab/>
              <w:t xml:space="preserve">kategorii A (akta wieczyste)  </w:t>
            </w:r>
          </w:p>
          <w:p w:rsidR="00853025" w:rsidRDefault="00191ABC">
            <w:pPr>
              <w:widowControl w:val="0"/>
              <w:tabs>
                <w:tab w:val="left" w:pos="720"/>
              </w:tabs>
              <w:autoSpaceDE w:val="0"/>
              <w:autoSpaceDN w:val="0"/>
              <w:adjustRightInd w:val="0"/>
              <w:ind w:left="720" w:hanging="360"/>
              <w:rPr>
                <w:i/>
                <w:iCs/>
                <w:sz w:val="20"/>
                <w:szCs w:val="20"/>
              </w:rPr>
            </w:pPr>
            <w:r>
              <w:rPr>
                <w:i/>
                <w:iCs/>
                <w:sz w:val="20"/>
                <w:szCs w:val="20"/>
              </w:rPr>
              <w:t>b)</w:t>
            </w:r>
            <w:r>
              <w:rPr>
                <w:i/>
                <w:iCs/>
                <w:sz w:val="20"/>
                <w:szCs w:val="20"/>
              </w:rPr>
              <w:tab/>
              <w:t xml:space="preserve"> kategorii BE 50 (po 50 latach podlegające ekspertyzie)</w:t>
            </w:r>
          </w:p>
          <w:p w:rsidR="00853025" w:rsidRDefault="00191ABC">
            <w:pPr>
              <w:widowControl w:val="0"/>
              <w:autoSpaceDE w:val="0"/>
              <w:autoSpaceDN w:val="0"/>
              <w:adjustRightInd w:val="0"/>
              <w:rPr>
                <w:sz w:val="20"/>
                <w:szCs w:val="20"/>
              </w:rPr>
            </w:pPr>
            <w:r>
              <w:rPr>
                <w:i/>
                <w:iCs/>
                <w:sz w:val="20"/>
                <w:szCs w:val="20"/>
                <w:vertAlign w:val="superscript"/>
              </w:rPr>
              <w:t xml:space="preserve">* </w:t>
            </w:r>
            <w:r>
              <w:rPr>
                <w:i/>
                <w:iCs/>
                <w:sz w:val="20"/>
                <w:szCs w:val="20"/>
              </w:rPr>
              <w:t>niepotrzebne skreślić</w:t>
            </w:r>
          </w:p>
          <w:tbl>
            <w:tblPr>
              <w:tblW w:w="2280" w:type="dxa"/>
              <w:tblInd w:w="5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2280"/>
            </w:tblGrid>
            <w:tr w:rsidR="00853025" w:rsidRPr="00A10D32">
              <w:trPr>
                <w:trHeight w:val="360"/>
              </w:trPr>
              <w:tc>
                <w:tcPr>
                  <w:tcW w:w="2280" w:type="dxa"/>
                  <w:tcBorders>
                    <w:top w:val="single" w:sz="4" w:space="0" w:color="auto"/>
                    <w:left w:val="single" w:sz="4" w:space="0" w:color="auto"/>
                    <w:bottom w:val="single" w:sz="4" w:space="0" w:color="auto"/>
                    <w:right w:val="single" w:sz="4" w:space="0" w:color="auto"/>
                  </w:tcBorders>
                </w:tcPr>
                <w:p w:rsidR="00853025" w:rsidRPr="00A10D32" w:rsidRDefault="00191ABC">
                  <w:pPr>
                    <w:widowControl w:val="0"/>
                    <w:autoSpaceDE w:val="0"/>
                    <w:autoSpaceDN w:val="0"/>
                    <w:adjustRightInd w:val="0"/>
                    <w:jc w:val="center"/>
                    <w:rPr>
                      <w:sz w:val="18"/>
                      <w:szCs w:val="18"/>
                    </w:rPr>
                  </w:pPr>
                  <w:r w:rsidRPr="00A10D32">
                    <w:rPr>
                      <w:sz w:val="18"/>
                      <w:szCs w:val="18"/>
                    </w:rPr>
                    <w:t>Pieczątka instytutu, w którym student wykonywał pracę</w:t>
                  </w:r>
                </w:p>
              </w:tc>
            </w:tr>
          </w:tbl>
          <w:p w:rsidR="00853025" w:rsidRDefault="00853025">
            <w:pPr>
              <w:widowControl w:val="0"/>
              <w:autoSpaceDE w:val="0"/>
              <w:autoSpaceDN w:val="0"/>
              <w:adjustRightInd w:val="0"/>
              <w:ind w:left="196" w:firstLine="141"/>
            </w:pPr>
          </w:p>
        </w:tc>
      </w:tr>
      <w:tr w:rsidR="00853025">
        <w:trPr>
          <w:trHeight w:val="571"/>
        </w:trPr>
        <w:tc>
          <w:tcPr>
            <w:tcW w:w="567" w:type="dxa"/>
            <w:tcBorders>
              <w:top w:val="nil"/>
              <w:left w:val="nil"/>
              <w:bottom w:val="nil"/>
              <w:right w:val="nil"/>
            </w:tcBorders>
            <w:shd w:val="clear" w:color="auto" w:fill="FFFFFF"/>
          </w:tcPr>
          <w:p w:rsidR="00853025" w:rsidRDefault="00853025">
            <w:pPr>
              <w:widowControl w:val="0"/>
              <w:autoSpaceDE w:val="0"/>
              <w:autoSpaceDN w:val="0"/>
              <w:adjustRightInd w:val="0"/>
            </w:pPr>
          </w:p>
        </w:tc>
        <w:tc>
          <w:tcPr>
            <w:tcW w:w="567" w:type="dxa"/>
            <w:tcBorders>
              <w:top w:val="nil"/>
              <w:left w:val="nil"/>
              <w:bottom w:val="nil"/>
              <w:right w:val="single" w:sz="6" w:space="0" w:color="auto"/>
            </w:tcBorders>
            <w:shd w:val="clear" w:color="auto" w:fill="000000"/>
          </w:tcPr>
          <w:p w:rsidR="00853025" w:rsidRDefault="00853025">
            <w:pPr>
              <w:widowControl w:val="0"/>
              <w:autoSpaceDE w:val="0"/>
              <w:autoSpaceDN w:val="0"/>
              <w:adjustRightInd w:val="0"/>
            </w:pPr>
          </w:p>
        </w:tc>
        <w:tc>
          <w:tcPr>
            <w:tcW w:w="160" w:type="dxa"/>
            <w:tcBorders>
              <w:top w:val="nil"/>
              <w:left w:val="single" w:sz="6" w:space="0" w:color="auto"/>
              <w:bottom w:val="nil"/>
              <w:right w:val="nil"/>
            </w:tcBorders>
          </w:tcPr>
          <w:p w:rsidR="00853025" w:rsidRDefault="00853025">
            <w:pPr>
              <w:widowControl w:val="0"/>
              <w:autoSpaceDE w:val="0"/>
              <w:autoSpaceDN w:val="0"/>
              <w:adjustRightInd w:val="0"/>
            </w:pPr>
          </w:p>
        </w:tc>
        <w:tc>
          <w:tcPr>
            <w:tcW w:w="7848" w:type="dxa"/>
            <w:tcBorders>
              <w:top w:val="nil"/>
              <w:left w:val="nil"/>
              <w:bottom w:val="nil"/>
              <w:right w:val="nil"/>
            </w:tcBorders>
            <w:vAlign w:val="center"/>
          </w:tcPr>
          <w:p w:rsidR="00853025" w:rsidRDefault="00BE697E">
            <w:pPr>
              <w:keepNext/>
              <w:widowControl w:val="0"/>
              <w:autoSpaceDE w:val="0"/>
              <w:autoSpaceDN w:val="0"/>
              <w:adjustRightInd w:val="0"/>
              <w:jc w:val="center"/>
              <w:rPr>
                <w:sz w:val="28"/>
                <w:szCs w:val="28"/>
              </w:rPr>
            </w:pPr>
            <w:r>
              <w:rPr>
                <w:sz w:val="28"/>
                <w:szCs w:val="28"/>
              </w:rPr>
              <w:t>Wrocław 2011</w:t>
            </w:r>
          </w:p>
          <w:p w:rsidR="00853025" w:rsidRDefault="00853025">
            <w:pPr>
              <w:widowControl w:val="0"/>
              <w:autoSpaceDE w:val="0"/>
              <w:autoSpaceDN w:val="0"/>
              <w:adjustRightInd w:val="0"/>
            </w:pPr>
          </w:p>
        </w:tc>
      </w:tr>
    </w:tbl>
    <w:p w:rsidR="00326848" w:rsidRDefault="00326848">
      <w:pPr>
        <w:widowControl w:val="0"/>
        <w:autoSpaceDE w:val="0"/>
        <w:autoSpaceDN w:val="0"/>
        <w:adjustRightInd w:val="0"/>
        <w:sectPr w:rsidR="00326848">
          <w:pgSz w:w="12240" w:h="15840"/>
          <w:pgMar w:top="1417" w:right="1417" w:bottom="1417" w:left="1417" w:header="708" w:footer="708" w:gutter="0"/>
          <w:cols w:space="708"/>
          <w:noEndnote/>
        </w:sectPr>
      </w:pPr>
    </w:p>
    <w:sdt>
      <w:sdtPr>
        <w:rPr>
          <w:rFonts w:ascii="Times New Roman" w:eastAsiaTheme="minorEastAsia" w:hAnsi="Times New Roman" w:cs="Times New Roman"/>
          <w:b w:val="0"/>
          <w:bCs w:val="0"/>
          <w:sz w:val="24"/>
          <w:szCs w:val="24"/>
          <w:lang w:eastAsia="pl-PL"/>
        </w:rPr>
        <w:id w:val="613770679"/>
        <w:docPartObj>
          <w:docPartGallery w:val="Table of Contents"/>
          <w:docPartUnique/>
        </w:docPartObj>
      </w:sdtPr>
      <w:sdtContent>
        <w:p w:rsidR="00E1380A" w:rsidRDefault="00E1380A">
          <w:pPr>
            <w:pStyle w:val="Nagwekspisutreci"/>
          </w:pPr>
          <w:r>
            <w:t>Spis treści</w:t>
          </w:r>
        </w:p>
        <w:p w:rsidR="00C46C0D" w:rsidRDefault="002B2BA0">
          <w:pPr>
            <w:pStyle w:val="Spistreci1"/>
            <w:tabs>
              <w:tab w:val="left" w:pos="480"/>
              <w:tab w:val="right" w:leader="dot" w:pos="9396"/>
            </w:tabs>
            <w:rPr>
              <w:rFonts w:asciiTheme="minorHAnsi" w:hAnsiTheme="minorHAnsi" w:cstheme="minorBidi"/>
              <w:noProof/>
              <w:sz w:val="22"/>
              <w:szCs w:val="22"/>
              <w:lang w:eastAsia="ja-JP"/>
            </w:rPr>
          </w:pPr>
          <w:r>
            <w:fldChar w:fldCharType="begin"/>
          </w:r>
          <w:r w:rsidR="00E1380A">
            <w:instrText xml:space="preserve"> TOC \o "1-3" \h \z \u </w:instrText>
          </w:r>
          <w:r>
            <w:fldChar w:fldCharType="separate"/>
          </w:r>
          <w:hyperlink w:anchor="_Toc288514285" w:history="1">
            <w:r w:rsidR="00C46C0D" w:rsidRPr="00F224AE">
              <w:rPr>
                <w:rStyle w:val="Hipercze"/>
                <w:noProof/>
              </w:rPr>
              <w:t>1</w:t>
            </w:r>
            <w:r w:rsidR="00C46C0D">
              <w:rPr>
                <w:rFonts w:asciiTheme="minorHAnsi" w:hAnsiTheme="minorHAnsi" w:cstheme="minorBidi"/>
                <w:noProof/>
                <w:sz w:val="22"/>
                <w:szCs w:val="22"/>
                <w:lang w:eastAsia="ja-JP"/>
              </w:rPr>
              <w:tab/>
            </w:r>
            <w:r w:rsidR="00C46C0D" w:rsidRPr="00F224AE">
              <w:rPr>
                <w:rStyle w:val="Hipercze"/>
                <w:noProof/>
              </w:rPr>
              <w:t>Wstęp</w:t>
            </w:r>
            <w:r w:rsidR="00C46C0D">
              <w:rPr>
                <w:noProof/>
                <w:webHidden/>
              </w:rPr>
              <w:tab/>
            </w:r>
            <w:r>
              <w:rPr>
                <w:noProof/>
                <w:webHidden/>
              </w:rPr>
              <w:fldChar w:fldCharType="begin"/>
            </w:r>
            <w:r w:rsidR="00C46C0D">
              <w:rPr>
                <w:noProof/>
                <w:webHidden/>
              </w:rPr>
              <w:instrText xml:space="preserve"> PAGEREF _Toc288514285 \h </w:instrText>
            </w:r>
            <w:r>
              <w:rPr>
                <w:noProof/>
                <w:webHidden/>
              </w:rPr>
            </w:r>
            <w:r>
              <w:rPr>
                <w:noProof/>
                <w:webHidden/>
              </w:rPr>
              <w:fldChar w:fldCharType="separate"/>
            </w:r>
            <w:r w:rsidR="00C46C0D">
              <w:rPr>
                <w:noProof/>
                <w:webHidden/>
              </w:rPr>
              <w:t>1</w:t>
            </w:r>
            <w:r>
              <w:rPr>
                <w:noProof/>
                <w:webHidden/>
              </w:rPr>
              <w:fldChar w:fldCharType="end"/>
            </w:r>
          </w:hyperlink>
        </w:p>
        <w:p w:rsidR="00C46C0D" w:rsidRDefault="002B2BA0">
          <w:pPr>
            <w:pStyle w:val="Spistreci2"/>
            <w:tabs>
              <w:tab w:val="left" w:pos="880"/>
              <w:tab w:val="right" w:leader="dot" w:pos="9396"/>
            </w:tabs>
            <w:rPr>
              <w:rFonts w:asciiTheme="minorHAnsi" w:hAnsiTheme="minorHAnsi" w:cstheme="minorBidi"/>
              <w:noProof/>
              <w:sz w:val="22"/>
              <w:szCs w:val="22"/>
              <w:lang w:eastAsia="ja-JP"/>
            </w:rPr>
          </w:pPr>
          <w:hyperlink w:anchor="_Toc288514286" w:history="1">
            <w:r w:rsidR="00C46C0D" w:rsidRPr="00F224AE">
              <w:rPr>
                <w:rStyle w:val="Hipercze"/>
                <w:noProof/>
              </w:rPr>
              <w:t>1.1</w:t>
            </w:r>
            <w:r w:rsidR="00C46C0D">
              <w:rPr>
                <w:rFonts w:asciiTheme="minorHAnsi" w:hAnsiTheme="minorHAnsi" w:cstheme="minorBidi"/>
                <w:noProof/>
                <w:sz w:val="22"/>
                <w:szCs w:val="22"/>
                <w:lang w:eastAsia="ja-JP"/>
              </w:rPr>
              <w:tab/>
            </w:r>
            <w:r w:rsidR="00C46C0D" w:rsidRPr="00F224AE">
              <w:rPr>
                <w:rStyle w:val="Hipercze"/>
                <w:noProof/>
              </w:rPr>
              <w:t>Klasteryzacja a Klasyfikacja</w:t>
            </w:r>
            <w:r w:rsidR="00C46C0D">
              <w:rPr>
                <w:noProof/>
                <w:webHidden/>
              </w:rPr>
              <w:tab/>
            </w:r>
            <w:r>
              <w:rPr>
                <w:noProof/>
                <w:webHidden/>
              </w:rPr>
              <w:fldChar w:fldCharType="begin"/>
            </w:r>
            <w:r w:rsidR="00C46C0D">
              <w:rPr>
                <w:noProof/>
                <w:webHidden/>
              </w:rPr>
              <w:instrText xml:space="preserve"> PAGEREF _Toc288514286 \h </w:instrText>
            </w:r>
            <w:r>
              <w:rPr>
                <w:noProof/>
                <w:webHidden/>
              </w:rPr>
            </w:r>
            <w:r>
              <w:rPr>
                <w:noProof/>
                <w:webHidden/>
              </w:rPr>
              <w:fldChar w:fldCharType="separate"/>
            </w:r>
            <w:r w:rsidR="00C46C0D">
              <w:rPr>
                <w:noProof/>
                <w:webHidden/>
              </w:rPr>
              <w:t>1</w:t>
            </w:r>
            <w:r>
              <w:rPr>
                <w:noProof/>
                <w:webHidden/>
              </w:rPr>
              <w:fldChar w:fldCharType="end"/>
            </w:r>
          </w:hyperlink>
        </w:p>
        <w:p w:rsidR="00C46C0D" w:rsidRDefault="002B2BA0">
          <w:pPr>
            <w:pStyle w:val="Spistreci2"/>
            <w:tabs>
              <w:tab w:val="left" w:pos="880"/>
              <w:tab w:val="right" w:leader="dot" w:pos="9396"/>
            </w:tabs>
            <w:rPr>
              <w:rFonts w:asciiTheme="minorHAnsi" w:hAnsiTheme="minorHAnsi" w:cstheme="minorBidi"/>
              <w:noProof/>
              <w:sz w:val="22"/>
              <w:szCs w:val="22"/>
              <w:lang w:eastAsia="ja-JP"/>
            </w:rPr>
          </w:pPr>
          <w:hyperlink w:anchor="_Toc288514287" w:history="1">
            <w:r w:rsidR="00C46C0D" w:rsidRPr="00F224AE">
              <w:rPr>
                <w:rStyle w:val="Hipercze"/>
                <w:noProof/>
              </w:rPr>
              <w:t>1.2</w:t>
            </w:r>
            <w:r w:rsidR="00C46C0D">
              <w:rPr>
                <w:rFonts w:asciiTheme="minorHAnsi" w:hAnsiTheme="minorHAnsi" w:cstheme="minorBidi"/>
                <w:noProof/>
                <w:sz w:val="22"/>
                <w:szCs w:val="22"/>
                <w:lang w:eastAsia="ja-JP"/>
              </w:rPr>
              <w:tab/>
            </w:r>
            <w:r w:rsidR="00C46C0D" w:rsidRPr="00F224AE">
              <w:rPr>
                <w:rStyle w:val="Hipercze"/>
                <w:noProof/>
              </w:rPr>
              <w:t>Klasteryzacja – jak to działa</w:t>
            </w:r>
            <w:r w:rsidR="00C46C0D">
              <w:rPr>
                <w:noProof/>
                <w:webHidden/>
              </w:rPr>
              <w:tab/>
            </w:r>
            <w:r>
              <w:rPr>
                <w:noProof/>
                <w:webHidden/>
              </w:rPr>
              <w:fldChar w:fldCharType="begin"/>
            </w:r>
            <w:r w:rsidR="00C46C0D">
              <w:rPr>
                <w:noProof/>
                <w:webHidden/>
              </w:rPr>
              <w:instrText xml:space="preserve"> PAGEREF _Toc288514287 \h </w:instrText>
            </w:r>
            <w:r>
              <w:rPr>
                <w:noProof/>
                <w:webHidden/>
              </w:rPr>
            </w:r>
            <w:r>
              <w:rPr>
                <w:noProof/>
                <w:webHidden/>
              </w:rPr>
              <w:fldChar w:fldCharType="separate"/>
            </w:r>
            <w:r w:rsidR="00C46C0D">
              <w:rPr>
                <w:noProof/>
                <w:webHidden/>
              </w:rPr>
              <w:t>2</w:t>
            </w:r>
            <w:r>
              <w:rPr>
                <w:noProof/>
                <w:webHidden/>
              </w:rPr>
              <w:fldChar w:fldCharType="end"/>
            </w:r>
          </w:hyperlink>
        </w:p>
        <w:p w:rsidR="00C46C0D" w:rsidRDefault="002B2BA0">
          <w:pPr>
            <w:pStyle w:val="Spistreci2"/>
            <w:tabs>
              <w:tab w:val="left" w:pos="880"/>
              <w:tab w:val="right" w:leader="dot" w:pos="9396"/>
            </w:tabs>
            <w:rPr>
              <w:rFonts w:asciiTheme="minorHAnsi" w:hAnsiTheme="minorHAnsi" w:cstheme="minorBidi"/>
              <w:noProof/>
              <w:sz w:val="22"/>
              <w:szCs w:val="22"/>
              <w:lang w:eastAsia="ja-JP"/>
            </w:rPr>
          </w:pPr>
          <w:hyperlink w:anchor="_Toc288514288" w:history="1">
            <w:r w:rsidR="00C46C0D" w:rsidRPr="00F224AE">
              <w:rPr>
                <w:rStyle w:val="Hipercze"/>
                <w:noProof/>
              </w:rPr>
              <w:t>1.3</w:t>
            </w:r>
            <w:r w:rsidR="00C46C0D">
              <w:rPr>
                <w:rFonts w:asciiTheme="minorHAnsi" w:hAnsiTheme="minorHAnsi" w:cstheme="minorBidi"/>
                <w:noProof/>
                <w:sz w:val="22"/>
                <w:szCs w:val="22"/>
                <w:lang w:eastAsia="ja-JP"/>
              </w:rPr>
              <w:tab/>
            </w:r>
            <w:r w:rsidR="00C46C0D" w:rsidRPr="00F224AE">
              <w:rPr>
                <w:rStyle w:val="Hipercze"/>
                <w:noProof/>
              </w:rPr>
              <w:t>Reprezentacja rekordu</w:t>
            </w:r>
            <w:r w:rsidR="00C46C0D">
              <w:rPr>
                <w:noProof/>
                <w:webHidden/>
              </w:rPr>
              <w:tab/>
            </w:r>
            <w:r>
              <w:rPr>
                <w:noProof/>
                <w:webHidden/>
              </w:rPr>
              <w:fldChar w:fldCharType="begin"/>
            </w:r>
            <w:r w:rsidR="00C46C0D">
              <w:rPr>
                <w:noProof/>
                <w:webHidden/>
              </w:rPr>
              <w:instrText xml:space="preserve"> PAGEREF _Toc288514288 \h </w:instrText>
            </w:r>
            <w:r>
              <w:rPr>
                <w:noProof/>
                <w:webHidden/>
              </w:rPr>
            </w:r>
            <w:r>
              <w:rPr>
                <w:noProof/>
                <w:webHidden/>
              </w:rPr>
              <w:fldChar w:fldCharType="separate"/>
            </w:r>
            <w:r w:rsidR="00C46C0D">
              <w:rPr>
                <w:noProof/>
                <w:webHidden/>
              </w:rPr>
              <w:t>3</w:t>
            </w:r>
            <w:r>
              <w:rPr>
                <w:noProof/>
                <w:webHidden/>
              </w:rPr>
              <w:fldChar w:fldCharType="end"/>
            </w:r>
          </w:hyperlink>
        </w:p>
        <w:p w:rsidR="00C46C0D" w:rsidRDefault="002B2BA0">
          <w:pPr>
            <w:pStyle w:val="Spistreci2"/>
            <w:tabs>
              <w:tab w:val="left" w:pos="880"/>
              <w:tab w:val="right" w:leader="dot" w:pos="9396"/>
            </w:tabs>
            <w:rPr>
              <w:rFonts w:asciiTheme="minorHAnsi" w:hAnsiTheme="minorHAnsi" w:cstheme="minorBidi"/>
              <w:noProof/>
              <w:sz w:val="22"/>
              <w:szCs w:val="22"/>
              <w:lang w:eastAsia="ja-JP"/>
            </w:rPr>
          </w:pPr>
          <w:hyperlink w:anchor="_Toc288514289" w:history="1">
            <w:r w:rsidR="00C46C0D" w:rsidRPr="00F224AE">
              <w:rPr>
                <w:rStyle w:val="Hipercze"/>
                <w:noProof/>
              </w:rPr>
              <w:t>1.4</w:t>
            </w:r>
            <w:r w:rsidR="00C46C0D">
              <w:rPr>
                <w:rFonts w:asciiTheme="minorHAnsi" w:hAnsiTheme="minorHAnsi" w:cstheme="minorBidi"/>
                <w:noProof/>
                <w:sz w:val="22"/>
                <w:szCs w:val="22"/>
                <w:lang w:eastAsia="ja-JP"/>
              </w:rPr>
              <w:tab/>
            </w:r>
            <w:r w:rsidR="00C46C0D" w:rsidRPr="00F224AE">
              <w:rPr>
                <w:rStyle w:val="Hipercze"/>
                <w:noProof/>
              </w:rPr>
              <w:t>Miara podobieństwa</w:t>
            </w:r>
            <w:r w:rsidR="00C46C0D">
              <w:rPr>
                <w:noProof/>
                <w:webHidden/>
              </w:rPr>
              <w:tab/>
            </w:r>
            <w:r>
              <w:rPr>
                <w:noProof/>
                <w:webHidden/>
              </w:rPr>
              <w:fldChar w:fldCharType="begin"/>
            </w:r>
            <w:r w:rsidR="00C46C0D">
              <w:rPr>
                <w:noProof/>
                <w:webHidden/>
              </w:rPr>
              <w:instrText xml:space="preserve"> PAGEREF _Toc288514289 \h </w:instrText>
            </w:r>
            <w:r>
              <w:rPr>
                <w:noProof/>
                <w:webHidden/>
              </w:rPr>
            </w:r>
            <w:r>
              <w:rPr>
                <w:noProof/>
                <w:webHidden/>
              </w:rPr>
              <w:fldChar w:fldCharType="separate"/>
            </w:r>
            <w:r w:rsidR="00C46C0D">
              <w:rPr>
                <w:noProof/>
                <w:webHidden/>
              </w:rPr>
              <w:t>4</w:t>
            </w:r>
            <w:r>
              <w:rPr>
                <w:noProof/>
                <w:webHidden/>
              </w:rPr>
              <w:fldChar w:fldCharType="end"/>
            </w:r>
          </w:hyperlink>
        </w:p>
        <w:p w:rsidR="00C46C0D" w:rsidRDefault="002B2BA0">
          <w:pPr>
            <w:pStyle w:val="Spistreci2"/>
            <w:tabs>
              <w:tab w:val="left" w:pos="880"/>
              <w:tab w:val="right" w:leader="dot" w:pos="9396"/>
            </w:tabs>
            <w:rPr>
              <w:rFonts w:asciiTheme="minorHAnsi" w:hAnsiTheme="minorHAnsi" w:cstheme="minorBidi"/>
              <w:noProof/>
              <w:sz w:val="22"/>
              <w:szCs w:val="22"/>
              <w:lang w:eastAsia="ja-JP"/>
            </w:rPr>
          </w:pPr>
          <w:hyperlink w:anchor="_Toc288514290" w:history="1">
            <w:r w:rsidR="00C46C0D" w:rsidRPr="00F224AE">
              <w:rPr>
                <w:rStyle w:val="Hipercze"/>
                <w:noProof/>
              </w:rPr>
              <w:t>1.5</w:t>
            </w:r>
            <w:r w:rsidR="00C46C0D">
              <w:rPr>
                <w:rFonts w:asciiTheme="minorHAnsi" w:hAnsiTheme="minorHAnsi" w:cstheme="minorBidi"/>
                <w:noProof/>
                <w:sz w:val="22"/>
                <w:szCs w:val="22"/>
                <w:lang w:eastAsia="ja-JP"/>
              </w:rPr>
              <w:tab/>
            </w:r>
            <w:r w:rsidR="00C46C0D" w:rsidRPr="00F224AE">
              <w:rPr>
                <w:rStyle w:val="Hipercze"/>
                <w:noProof/>
              </w:rPr>
              <w:t>Techniki Klastrowania</w:t>
            </w:r>
            <w:r w:rsidR="00C46C0D">
              <w:rPr>
                <w:noProof/>
                <w:webHidden/>
              </w:rPr>
              <w:tab/>
            </w:r>
            <w:r>
              <w:rPr>
                <w:noProof/>
                <w:webHidden/>
              </w:rPr>
              <w:fldChar w:fldCharType="begin"/>
            </w:r>
            <w:r w:rsidR="00C46C0D">
              <w:rPr>
                <w:noProof/>
                <w:webHidden/>
              </w:rPr>
              <w:instrText xml:space="preserve"> PAGEREF _Toc288514290 \h </w:instrText>
            </w:r>
            <w:r>
              <w:rPr>
                <w:noProof/>
                <w:webHidden/>
              </w:rPr>
            </w:r>
            <w:r>
              <w:rPr>
                <w:noProof/>
                <w:webHidden/>
              </w:rPr>
              <w:fldChar w:fldCharType="separate"/>
            </w:r>
            <w:r w:rsidR="00C46C0D">
              <w:rPr>
                <w:noProof/>
                <w:webHidden/>
              </w:rPr>
              <w:t>5</w:t>
            </w:r>
            <w:r>
              <w:rPr>
                <w:noProof/>
                <w:webHidden/>
              </w:rPr>
              <w:fldChar w:fldCharType="end"/>
            </w:r>
          </w:hyperlink>
        </w:p>
        <w:p w:rsidR="00C46C0D" w:rsidRDefault="002B2BA0">
          <w:pPr>
            <w:pStyle w:val="Spistreci1"/>
            <w:tabs>
              <w:tab w:val="left" w:pos="480"/>
              <w:tab w:val="right" w:leader="dot" w:pos="9396"/>
            </w:tabs>
            <w:rPr>
              <w:rFonts w:asciiTheme="minorHAnsi" w:hAnsiTheme="minorHAnsi" w:cstheme="minorBidi"/>
              <w:noProof/>
              <w:sz w:val="22"/>
              <w:szCs w:val="22"/>
              <w:lang w:eastAsia="ja-JP"/>
            </w:rPr>
          </w:pPr>
          <w:hyperlink w:anchor="_Toc288514291" w:history="1">
            <w:r w:rsidR="00C46C0D" w:rsidRPr="00F224AE">
              <w:rPr>
                <w:rStyle w:val="Hipercze"/>
                <w:noProof/>
              </w:rPr>
              <w:t>2</w:t>
            </w:r>
            <w:r w:rsidR="00C46C0D">
              <w:rPr>
                <w:rFonts w:asciiTheme="minorHAnsi" w:hAnsiTheme="minorHAnsi" w:cstheme="minorBidi"/>
                <w:noProof/>
                <w:sz w:val="22"/>
                <w:szCs w:val="22"/>
                <w:lang w:eastAsia="ja-JP"/>
              </w:rPr>
              <w:tab/>
            </w:r>
            <w:r w:rsidR="00C46C0D" w:rsidRPr="00F224AE">
              <w:rPr>
                <w:rStyle w:val="Hipercze"/>
                <w:noProof/>
              </w:rPr>
              <w:t>Algorytmy ewolucyjne w klasteryzacji</w:t>
            </w:r>
            <w:r w:rsidR="00C46C0D">
              <w:rPr>
                <w:noProof/>
                <w:webHidden/>
              </w:rPr>
              <w:tab/>
            </w:r>
            <w:r>
              <w:rPr>
                <w:noProof/>
                <w:webHidden/>
              </w:rPr>
              <w:fldChar w:fldCharType="begin"/>
            </w:r>
            <w:r w:rsidR="00C46C0D">
              <w:rPr>
                <w:noProof/>
                <w:webHidden/>
              </w:rPr>
              <w:instrText xml:space="preserve"> PAGEREF _Toc288514291 \h </w:instrText>
            </w:r>
            <w:r>
              <w:rPr>
                <w:noProof/>
                <w:webHidden/>
              </w:rPr>
            </w:r>
            <w:r>
              <w:rPr>
                <w:noProof/>
                <w:webHidden/>
              </w:rPr>
              <w:fldChar w:fldCharType="separate"/>
            </w:r>
            <w:r w:rsidR="00C46C0D">
              <w:rPr>
                <w:noProof/>
                <w:webHidden/>
              </w:rPr>
              <w:t>5</w:t>
            </w:r>
            <w:r>
              <w:rPr>
                <w:noProof/>
                <w:webHidden/>
              </w:rPr>
              <w:fldChar w:fldCharType="end"/>
            </w:r>
          </w:hyperlink>
        </w:p>
        <w:p w:rsidR="00C46C0D" w:rsidRDefault="002B2BA0">
          <w:pPr>
            <w:pStyle w:val="Spistreci2"/>
            <w:tabs>
              <w:tab w:val="left" w:pos="880"/>
              <w:tab w:val="right" w:leader="dot" w:pos="9396"/>
            </w:tabs>
            <w:rPr>
              <w:rFonts w:asciiTheme="minorHAnsi" w:hAnsiTheme="minorHAnsi" w:cstheme="minorBidi"/>
              <w:noProof/>
              <w:sz w:val="22"/>
              <w:szCs w:val="22"/>
              <w:lang w:eastAsia="ja-JP"/>
            </w:rPr>
          </w:pPr>
          <w:hyperlink w:anchor="_Toc288514292" w:history="1">
            <w:r w:rsidR="00C46C0D" w:rsidRPr="00F224AE">
              <w:rPr>
                <w:rStyle w:val="Hipercze"/>
                <w:noProof/>
              </w:rPr>
              <w:t>2.1</w:t>
            </w:r>
            <w:r w:rsidR="00C46C0D">
              <w:rPr>
                <w:rFonts w:asciiTheme="minorHAnsi" w:hAnsiTheme="minorHAnsi" w:cstheme="minorBidi"/>
                <w:noProof/>
                <w:sz w:val="22"/>
                <w:szCs w:val="22"/>
                <w:lang w:eastAsia="ja-JP"/>
              </w:rPr>
              <w:tab/>
            </w:r>
            <w:r w:rsidR="00C46C0D" w:rsidRPr="00F224AE">
              <w:rPr>
                <w:rStyle w:val="Hipercze"/>
                <w:noProof/>
              </w:rPr>
              <w:t>Funkcje Oceny</w:t>
            </w:r>
            <w:r w:rsidR="00C46C0D">
              <w:rPr>
                <w:noProof/>
                <w:webHidden/>
              </w:rPr>
              <w:tab/>
            </w:r>
            <w:r>
              <w:rPr>
                <w:noProof/>
                <w:webHidden/>
              </w:rPr>
              <w:fldChar w:fldCharType="begin"/>
            </w:r>
            <w:r w:rsidR="00C46C0D">
              <w:rPr>
                <w:noProof/>
                <w:webHidden/>
              </w:rPr>
              <w:instrText xml:space="preserve"> PAGEREF _Toc288514292 \h </w:instrText>
            </w:r>
            <w:r>
              <w:rPr>
                <w:noProof/>
                <w:webHidden/>
              </w:rPr>
            </w:r>
            <w:r>
              <w:rPr>
                <w:noProof/>
                <w:webHidden/>
              </w:rPr>
              <w:fldChar w:fldCharType="separate"/>
            </w:r>
            <w:r w:rsidR="00C46C0D">
              <w:rPr>
                <w:noProof/>
                <w:webHidden/>
              </w:rPr>
              <w:t>6</w:t>
            </w:r>
            <w:r>
              <w:rPr>
                <w:noProof/>
                <w:webHidden/>
              </w:rPr>
              <w:fldChar w:fldCharType="end"/>
            </w:r>
          </w:hyperlink>
        </w:p>
        <w:p w:rsidR="00C46C0D" w:rsidRDefault="002B2BA0">
          <w:pPr>
            <w:pStyle w:val="Spistreci2"/>
            <w:tabs>
              <w:tab w:val="left" w:pos="880"/>
              <w:tab w:val="right" w:leader="dot" w:pos="9396"/>
            </w:tabs>
            <w:rPr>
              <w:rFonts w:asciiTheme="minorHAnsi" w:hAnsiTheme="minorHAnsi" w:cstheme="minorBidi"/>
              <w:noProof/>
              <w:sz w:val="22"/>
              <w:szCs w:val="22"/>
              <w:lang w:eastAsia="ja-JP"/>
            </w:rPr>
          </w:pPr>
          <w:hyperlink w:anchor="_Toc288514293" w:history="1">
            <w:r w:rsidR="00C46C0D" w:rsidRPr="00F224AE">
              <w:rPr>
                <w:rStyle w:val="Hipercze"/>
                <w:noProof/>
              </w:rPr>
              <w:t>2.2</w:t>
            </w:r>
            <w:r w:rsidR="00C46C0D">
              <w:rPr>
                <w:rFonts w:asciiTheme="minorHAnsi" w:hAnsiTheme="minorHAnsi" w:cstheme="minorBidi"/>
                <w:noProof/>
                <w:sz w:val="22"/>
                <w:szCs w:val="22"/>
                <w:lang w:eastAsia="ja-JP"/>
              </w:rPr>
              <w:tab/>
            </w:r>
            <w:r w:rsidR="00C46C0D" w:rsidRPr="00F224AE">
              <w:rPr>
                <w:rStyle w:val="Hipercze"/>
                <w:noProof/>
              </w:rPr>
              <w:t>Wielokryterialność</w:t>
            </w:r>
            <w:r w:rsidR="00C46C0D">
              <w:rPr>
                <w:noProof/>
                <w:webHidden/>
              </w:rPr>
              <w:tab/>
            </w:r>
            <w:r>
              <w:rPr>
                <w:noProof/>
                <w:webHidden/>
              </w:rPr>
              <w:fldChar w:fldCharType="begin"/>
            </w:r>
            <w:r w:rsidR="00C46C0D">
              <w:rPr>
                <w:noProof/>
                <w:webHidden/>
              </w:rPr>
              <w:instrText xml:space="preserve"> PAGEREF _Toc288514293 \h </w:instrText>
            </w:r>
            <w:r>
              <w:rPr>
                <w:noProof/>
                <w:webHidden/>
              </w:rPr>
            </w:r>
            <w:r>
              <w:rPr>
                <w:noProof/>
                <w:webHidden/>
              </w:rPr>
              <w:fldChar w:fldCharType="separate"/>
            </w:r>
            <w:r w:rsidR="00C46C0D">
              <w:rPr>
                <w:noProof/>
                <w:webHidden/>
              </w:rPr>
              <w:t>6</w:t>
            </w:r>
            <w:r>
              <w:rPr>
                <w:noProof/>
                <w:webHidden/>
              </w:rPr>
              <w:fldChar w:fldCharType="end"/>
            </w:r>
          </w:hyperlink>
        </w:p>
        <w:p w:rsidR="00C46C0D" w:rsidRDefault="002B2BA0">
          <w:pPr>
            <w:pStyle w:val="Spistreci1"/>
            <w:tabs>
              <w:tab w:val="left" w:pos="480"/>
              <w:tab w:val="right" w:leader="dot" w:pos="9396"/>
            </w:tabs>
            <w:rPr>
              <w:rFonts w:asciiTheme="minorHAnsi" w:hAnsiTheme="minorHAnsi" w:cstheme="minorBidi"/>
              <w:noProof/>
              <w:sz w:val="22"/>
              <w:szCs w:val="22"/>
              <w:lang w:eastAsia="ja-JP"/>
            </w:rPr>
          </w:pPr>
          <w:hyperlink w:anchor="_Toc288514294" w:history="1">
            <w:r w:rsidR="00C46C0D" w:rsidRPr="00F224AE">
              <w:rPr>
                <w:rStyle w:val="Hipercze"/>
                <w:noProof/>
              </w:rPr>
              <w:t>3</w:t>
            </w:r>
            <w:r w:rsidR="00C46C0D">
              <w:rPr>
                <w:rFonts w:asciiTheme="minorHAnsi" w:hAnsiTheme="minorHAnsi" w:cstheme="minorBidi"/>
                <w:noProof/>
                <w:sz w:val="22"/>
                <w:szCs w:val="22"/>
                <w:lang w:eastAsia="ja-JP"/>
              </w:rPr>
              <w:tab/>
            </w:r>
            <w:r w:rsidR="00C46C0D" w:rsidRPr="00F224AE">
              <w:rPr>
                <w:rStyle w:val="Hipercze"/>
                <w:noProof/>
              </w:rPr>
              <w:t>Model</w:t>
            </w:r>
            <w:r w:rsidR="00C46C0D">
              <w:rPr>
                <w:noProof/>
                <w:webHidden/>
              </w:rPr>
              <w:tab/>
            </w:r>
            <w:r>
              <w:rPr>
                <w:noProof/>
                <w:webHidden/>
              </w:rPr>
              <w:fldChar w:fldCharType="begin"/>
            </w:r>
            <w:r w:rsidR="00C46C0D">
              <w:rPr>
                <w:noProof/>
                <w:webHidden/>
              </w:rPr>
              <w:instrText xml:space="preserve"> PAGEREF _Toc288514294 \h </w:instrText>
            </w:r>
            <w:r>
              <w:rPr>
                <w:noProof/>
                <w:webHidden/>
              </w:rPr>
            </w:r>
            <w:r>
              <w:rPr>
                <w:noProof/>
                <w:webHidden/>
              </w:rPr>
              <w:fldChar w:fldCharType="separate"/>
            </w:r>
            <w:r w:rsidR="00C46C0D">
              <w:rPr>
                <w:noProof/>
                <w:webHidden/>
              </w:rPr>
              <w:t>8</w:t>
            </w:r>
            <w:r>
              <w:rPr>
                <w:noProof/>
                <w:webHidden/>
              </w:rPr>
              <w:fldChar w:fldCharType="end"/>
            </w:r>
          </w:hyperlink>
        </w:p>
        <w:p w:rsidR="00C46C0D" w:rsidRDefault="002B2BA0">
          <w:pPr>
            <w:pStyle w:val="Spistreci2"/>
            <w:tabs>
              <w:tab w:val="left" w:pos="880"/>
              <w:tab w:val="right" w:leader="dot" w:pos="9396"/>
            </w:tabs>
            <w:rPr>
              <w:rFonts w:asciiTheme="minorHAnsi" w:hAnsiTheme="minorHAnsi" w:cstheme="minorBidi"/>
              <w:noProof/>
              <w:sz w:val="22"/>
              <w:szCs w:val="22"/>
              <w:lang w:eastAsia="ja-JP"/>
            </w:rPr>
          </w:pPr>
          <w:hyperlink w:anchor="_Toc288514295" w:history="1">
            <w:r w:rsidR="00C46C0D" w:rsidRPr="00F224AE">
              <w:rPr>
                <w:rStyle w:val="Hipercze"/>
                <w:noProof/>
              </w:rPr>
              <w:t>3.1</w:t>
            </w:r>
            <w:r w:rsidR="00C46C0D">
              <w:rPr>
                <w:rFonts w:asciiTheme="minorHAnsi" w:hAnsiTheme="minorHAnsi" w:cstheme="minorBidi"/>
                <w:noProof/>
                <w:sz w:val="22"/>
                <w:szCs w:val="22"/>
                <w:lang w:eastAsia="ja-JP"/>
              </w:rPr>
              <w:tab/>
            </w:r>
            <w:r w:rsidR="00C46C0D" w:rsidRPr="00F224AE">
              <w:rPr>
                <w:rStyle w:val="Hipercze"/>
                <w:noProof/>
              </w:rPr>
              <w:t>Reprezentacja Chromosomu</w:t>
            </w:r>
            <w:r w:rsidR="00C46C0D">
              <w:rPr>
                <w:noProof/>
                <w:webHidden/>
              </w:rPr>
              <w:tab/>
            </w:r>
            <w:r>
              <w:rPr>
                <w:noProof/>
                <w:webHidden/>
              </w:rPr>
              <w:fldChar w:fldCharType="begin"/>
            </w:r>
            <w:r w:rsidR="00C46C0D">
              <w:rPr>
                <w:noProof/>
                <w:webHidden/>
              </w:rPr>
              <w:instrText xml:space="preserve"> PAGEREF _Toc288514295 \h </w:instrText>
            </w:r>
            <w:r>
              <w:rPr>
                <w:noProof/>
                <w:webHidden/>
              </w:rPr>
            </w:r>
            <w:r>
              <w:rPr>
                <w:noProof/>
                <w:webHidden/>
              </w:rPr>
              <w:fldChar w:fldCharType="separate"/>
            </w:r>
            <w:r w:rsidR="00C46C0D">
              <w:rPr>
                <w:noProof/>
                <w:webHidden/>
              </w:rPr>
              <w:t>8</w:t>
            </w:r>
            <w:r>
              <w:rPr>
                <w:noProof/>
                <w:webHidden/>
              </w:rPr>
              <w:fldChar w:fldCharType="end"/>
            </w:r>
          </w:hyperlink>
        </w:p>
        <w:p w:rsidR="00C46C0D" w:rsidRDefault="002B2BA0">
          <w:pPr>
            <w:pStyle w:val="Spistreci2"/>
            <w:tabs>
              <w:tab w:val="left" w:pos="880"/>
              <w:tab w:val="right" w:leader="dot" w:pos="9396"/>
            </w:tabs>
            <w:rPr>
              <w:rFonts w:asciiTheme="minorHAnsi" w:hAnsiTheme="minorHAnsi" w:cstheme="minorBidi"/>
              <w:noProof/>
              <w:sz w:val="22"/>
              <w:szCs w:val="22"/>
              <w:lang w:eastAsia="ja-JP"/>
            </w:rPr>
          </w:pPr>
          <w:hyperlink w:anchor="_Toc288514296" w:history="1">
            <w:r w:rsidR="00C46C0D" w:rsidRPr="00F224AE">
              <w:rPr>
                <w:rStyle w:val="Hipercze"/>
                <w:noProof/>
              </w:rPr>
              <w:t>3.2</w:t>
            </w:r>
            <w:r w:rsidR="00C46C0D">
              <w:rPr>
                <w:rFonts w:asciiTheme="minorHAnsi" w:hAnsiTheme="minorHAnsi" w:cstheme="minorBidi"/>
                <w:noProof/>
                <w:sz w:val="22"/>
                <w:szCs w:val="22"/>
                <w:lang w:eastAsia="ja-JP"/>
              </w:rPr>
              <w:tab/>
            </w:r>
            <w:r w:rsidR="00C46C0D" w:rsidRPr="00F224AE">
              <w:rPr>
                <w:rStyle w:val="Hipercze"/>
                <w:noProof/>
              </w:rPr>
              <w:t>Inicjalizacja populacji</w:t>
            </w:r>
            <w:r w:rsidR="00C46C0D">
              <w:rPr>
                <w:noProof/>
                <w:webHidden/>
              </w:rPr>
              <w:tab/>
            </w:r>
            <w:r>
              <w:rPr>
                <w:noProof/>
                <w:webHidden/>
              </w:rPr>
              <w:fldChar w:fldCharType="begin"/>
            </w:r>
            <w:r w:rsidR="00C46C0D">
              <w:rPr>
                <w:noProof/>
                <w:webHidden/>
              </w:rPr>
              <w:instrText xml:space="preserve"> PAGEREF _Toc288514296 \h </w:instrText>
            </w:r>
            <w:r>
              <w:rPr>
                <w:noProof/>
                <w:webHidden/>
              </w:rPr>
            </w:r>
            <w:r>
              <w:rPr>
                <w:noProof/>
                <w:webHidden/>
              </w:rPr>
              <w:fldChar w:fldCharType="separate"/>
            </w:r>
            <w:r w:rsidR="00C46C0D">
              <w:rPr>
                <w:noProof/>
                <w:webHidden/>
              </w:rPr>
              <w:t>8</w:t>
            </w:r>
            <w:r>
              <w:rPr>
                <w:noProof/>
                <w:webHidden/>
              </w:rPr>
              <w:fldChar w:fldCharType="end"/>
            </w:r>
          </w:hyperlink>
        </w:p>
        <w:p w:rsidR="00C46C0D" w:rsidRDefault="002B2BA0">
          <w:pPr>
            <w:pStyle w:val="Spistreci2"/>
            <w:tabs>
              <w:tab w:val="left" w:pos="880"/>
              <w:tab w:val="right" w:leader="dot" w:pos="9396"/>
            </w:tabs>
            <w:rPr>
              <w:rFonts w:asciiTheme="minorHAnsi" w:hAnsiTheme="minorHAnsi" w:cstheme="minorBidi"/>
              <w:noProof/>
              <w:sz w:val="22"/>
              <w:szCs w:val="22"/>
              <w:lang w:eastAsia="ja-JP"/>
            </w:rPr>
          </w:pPr>
          <w:hyperlink w:anchor="_Toc288514297" w:history="1">
            <w:r w:rsidR="00C46C0D" w:rsidRPr="00F224AE">
              <w:rPr>
                <w:rStyle w:val="Hipercze"/>
                <w:noProof/>
              </w:rPr>
              <w:t>3.3</w:t>
            </w:r>
            <w:r w:rsidR="00C46C0D">
              <w:rPr>
                <w:rFonts w:asciiTheme="minorHAnsi" w:hAnsiTheme="minorHAnsi" w:cstheme="minorBidi"/>
                <w:noProof/>
                <w:sz w:val="22"/>
                <w:szCs w:val="22"/>
                <w:lang w:eastAsia="ja-JP"/>
              </w:rPr>
              <w:tab/>
            </w:r>
            <w:r w:rsidR="00C46C0D" w:rsidRPr="00F224AE">
              <w:rPr>
                <w:rStyle w:val="Hipercze"/>
                <w:noProof/>
              </w:rPr>
              <w:t>Funkcja Oceny</w:t>
            </w:r>
            <w:r w:rsidR="00C46C0D">
              <w:rPr>
                <w:noProof/>
                <w:webHidden/>
              </w:rPr>
              <w:tab/>
            </w:r>
            <w:r>
              <w:rPr>
                <w:noProof/>
                <w:webHidden/>
              </w:rPr>
              <w:fldChar w:fldCharType="begin"/>
            </w:r>
            <w:r w:rsidR="00C46C0D">
              <w:rPr>
                <w:noProof/>
                <w:webHidden/>
              </w:rPr>
              <w:instrText xml:space="preserve"> PAGEREF _Toc288514297 \h </w:instrText>
            </w:r>
            <w:r>
              <w:rPr>
                <w:noProof/>
                <w:webHidden/>
              </w:rPr>
            </w:r>
            <w:r>
              <w:rPr>
                <w:noProof/>
                <w:webHidden/>
              </w:rPr>
              <w:fldChar w:fldCharType="separate"/>
            </w:r>
            <w:r w:rsidR="00C46C0D">
              <w:rPr>
                <w:noProof/>
                <w:webHidden/>
              </w:rPr>
              <w:t>8</w:t>
            </w:r>
            <w:r>
              <w:rPr>
                <w:noProof/>
                <w:webHidden/>
              </w:rPr>
              <w:fldChar w:fldCharType="end"/>
            </w:r>
          </w:hyperlink>
        </w:p>
        <w:p w:rsidR="00C46C0D" w:rsidRDefault="002B2BA0">
          <w:pPr>
            <w:pStyle w:val="Spistreci3"/>
            <w:tabs>
              <w:tab w:val="left" w:pos="1320"/>
              <w:tab w:val="right" w:leader="dot" w:pos="9396"/>
            </w:tabs>
            <w:rPr>
              <w:rFonts w:asciiTheme="minorHAnsi" w:hAnsiTheme="minorHAnsi" w:cstheme="minorBidi"/>
              <w:noProof/>
              <w:sz w:val="22"/>
              <w:szCs w:val="22"/>
              <w:lang w:eastAsia="ja-JP"/>
            </w:rPr>
          </w:pPr>
          <w:hyperlink w:anchor="_Toc288514298" w:history="1">
            <w:r w:rsidR="00C46C0D" w:rsidRPr="00F224AE">
              <w:rPr>
                <w:rStyle w:val="Hipercze"/>
                <w:noProof/>
              </w:rPr>
              <w:t>3.3.1</w:t>
            </w:r>
            <w:r w:rsidR="00C46C0D">
              <w:rPr>
                <w:rFonts w:asciiTheme="minorHAnsi" w:hAnsiTheme="minorHAnsi" w:cstheme="minorBidi"/>
                <w:noProof/>
                <w:sz w:val="22"/>
                <w:szCs w:val="22"/>
                <w:lang w:eastAsia="ja-JP"/>
              </w:rPr>
              <w:tab/>
            </w:r>
            <w:r w:rsidR="00C46C0D" w:rsidRPr="00F224AE">
              <w:rPr>
                <w:rStyle w:val="Hipercze"/>
                <w:noProof/>
              </w:rPr>
              <w:t>Gęstość</w:t>
            </w:r>
            <w:r w:rsidR="00C46C0D">
              <w:rPr>
                <w:noProof/>
                <w:webHidden/>
              </w:rPr>
              <w:tab/>
            </w:r>
            <w:r>
              <w:rPr>
                <w:noProof/>
                <w:webHidden/>
              </w:rPr>
              <w:fldChar w:fldCharType="begin"/>
            </w:r>
            <w:r w:rsidR="00C46C0D">
              <w:rPr>
                <w:noProof/>
                <w:webHidden/>
              </w:rPr>
              <w:instrText xml:space="preserve"> PAGEREF _Toc288514298 \h </w:instrText>
            </w:r>
            <w:r>
              <w:rPr>
                <w:noProof/>
                <w:webHidden/>
              </w:rPr>
            </w:r>
            <w:r>
              <w:rPr>
                <w:noProof/>
                <w:webHidden/>
              </w:rPr>
              <w:fldChar w:fldCharType="separate"/>
            </w:r>
            <w:r w:rsidR="00C46C0D">
              <w:rPr>
                <w:noProof/>
                <w:webHidden/>
              </w:rPr>
              <w:t>8</w:t>
            </w:r>
            <w:r>
              <w:rPr>
                <w:noProof/>
                <w:webHidden/>
              </w:rPr>
              <w:fldChar w:fldCharType="end"/>
            </w:r>
          </w:hyperlink>
        </w:p>
        <w:p w:rsidR="00C46C0D" w:rsidRDefault="002B2BA0">
          <w:pPr>
            <w:pStyle w:val="Spistreci3"/>
            <w:tabs>
              <w:tab w:val="left" w:pos="1320"/>
              <w:tab w:val="right" w:leader="dot" w:pos="9396"/>
            </w:tabs>
            <w:rPr>
              <w:rFonts w:asciiTheme="minorHAnsi" w:hAnsiTheme="minorHAnsi" w:cstheme="minorBidi"/>
              <w:noProof/>
              <w:sz w:val="22"/>
              <w:szCs w:val="22"/>
              <w:lang w:eastAsia="ja-JP"/>
            </w:rPr>
          </w:pPr>
          <w:hyperlink w:anchor="_Toc288514299" w:history="1">
            <w:r w:rsidR="00C46C0D" w:rsidRPr="00F224AE">
              <w:rPr>
                <w:rStyle w:val="Hipercze"/>
                <w:noProof/>
              </w:rPr>
              <w:t>3.3.2</w:t>
            </w:r>
            <w:r w:rsidR="00C46C0D">
              <w:rPr>
                <w:rFonts w:asciiTheme="minorHAnsi" w:hAnsiTheme="minorHAnsi" w:cstheme="minorBidi"/>
                <w:noProof/>
                <w:sz w:val="22"/>
                <w:szCs w:val="22"/>
                <w:lang w:eastAsia="ja-JP"/>
              </w:rPr>
              <w:tab/>
            </w:r>
            <w:r w:rsidR="00C46C0D" w:rsidRPr="00F224AE">
              <w:rPr>
                <w:rStyle w:val="Hipercze"/>
                <w:noProof/>
              </w:rPr>
              <w:t>Łączność</w:t>
            </w:r>
            <w:r w:rsidR="00C46C0D">
              <w:rPr>
                <w:noProof/>
                <w:webHidden/>
              </w:rPr>
              <w:tab/>
            </w:r>
            <w:r>
              <w:rPr>
                <w:noProof/>
                <w:webHidden/>
              </w:rPr>
              <w:fldChar w:fldCharType="begin"/>
            </w:r>
            <w:r w:rsidR="00C46C0D">
              <w:rPr>
                <w:noProof/>
                <w:webHidden/>
              </w:rPr>
              <w:instrText xml:space="preserve"> PAGEREF _Toc288514299 \h </w:instrText>
            </w:r>
            <w:r>
              <w:rPr>
                <w:noProof/>
                <w:webHidden/>
              </w:rPr>
            </w:r>
            <w:r>
              <w:rPr>
                <w:noProof/>
                <w:webHidden/>
              </w:rPr>
              <w:fldChar w:fldCharType="separate"/>
            </w:r>
            <w:r w:rsidR="00C46C0D">
              <w:rPr>
                <w:noProof/>
                <w:webHidden/>
              </w:rPr>
              <w:t>8</w:t>
            </w:r>
            <w:r>
              <w:rPr>
                <w:noProof/>
                <w:webHidden/>
              </w:rPr>
              <w:fldChar w:fldCharType="end"/>
            </w:r>
          </w:hyperlink>
        </w:p>
        <w:p w:rsidR="00C46C0D" w:rsidRDefault="002B2BA0">
          <w:pPr>
            <w:pStyle w:val="Spistreci3"/>
            <w:tabs>
              <w:tab w:val="left" w:pos="1320"/>
              <w:tab w:val="right" w:leader="dot" w:pos="9396"/>
            </w:tabs>
            <w:rPr>
              <w:rFonts w:asciiTheme="minorHAnsi" w:hAnsiTheme="minorHAnsi" w:cstheme="minorBidi"/>
              <w:noProof/>
              <w:sz w:val="22"/>
              <w:szCs w:val="22"/>
              <w:lang w:eastAsia="ja-JP"/>
            </w:rPr>
          </w:pPr>
          <w:hyperlink w:anchor="_Toc288514300" w:history="1">
            <w:r w:rsidR="00C46C0D" w:rsidRPr="00F224AE">
              <w:rPr>
                <w:rStyle w:val="Hipercze"/>
                <w:noProof/>
              </w:rPr>
              <w:t>3.3.3</w:t>
            </w:r>
            <w:r w:rsidR="00C46C0D">
              <w:rPr>
                <w:rFonts w:asciiTheme="minorHAnsi" w:hAnsiTheme="minorHAnsi" w:cstheme="minorBidi"/>
                <w:noProof/>
                <w:sz w:val="22"/>
                <w:szCs w:val="22"/>
                <w:lang w:eastAsia="ja-JP"/>
              </w:rPr>
              <w:tab/>
            </w:r>
            <w:r w:rsidR="00C46C0D" w:rsidRPr="00F224AE">
              <w:rPr>
                <w:rStyle w:val="Hipercze"/>
                <w:noProof/>
              </w:rPr>
              <w:t>Rozłączność</w:t>
            </w:r>
            <w:r w:rsidR="00C46C0D">
              <w:rPr>
                <w:noProof/>
                <w:webHidden/>
              </w:rPr>
              <w:tab/>
            </w:r>
            <w:r>
              <w:rPr>
                <w:noProof/>
                <w:webHidden/>
              </w:rPr>
              <w:fldChar w:fldCharType="begin"/>
            </w:r>
            <w:r w:rsidR="00C46C0D">
              <w:rPr>
                <w:noProof/>
                <w:webHidden/>
              </w:rPr>
              <w:instrText xml:space="preserve"> PAGEREF _Toc288514300 \h </w:instrText>
            </w:r>
            <w:r>
              <w:rPr>
                <w:noProof/>
                <w:webHidden/>
              </w:rPr>
            </w:r>
            <w:r>
              <w:rPr>
                <w:noProof/>
                <w:webHidden/>
              </w:rPr>
              <w:fldChar w:fldCharType="separate"/>
            </w:r>
            <w:r w:rsidR="00C46C0D">
              <w:rPr>
                <w:noProof/>
                <w:webHidden/>
              </w:rPr>
              <w:t>9</w:t>
            </w:r>
            <w:r>
              <w:rPr>
                <w:noProof/>
                <w:webHidden/>
              </w:rPr>
              <w:fldChar w:fldCharType="end"/>
            </w:r>
          </w:hyperlink>
        </w:p>
        <w:p w:rsidR="00C46C0D" w:rsidRDefault="002B2BA0">
          <w:pPr>
            <w:pStyle w:val="Spistreci3"/>
            <w:tabs>
              <w:tab w:val="left" w:pos="1320"/>
              <w:tab w:val="right" w:leader="dot" w:pos="9396"/>
            </w:tabs>
            <w:rPr>
              <w:rFonts w:asciiTheme="minorHAnsi" w:hAnsiTheme="minorHAnsi" w:cstheme="minorBidi"/>
              <w:noProof/>
              <w:sz w:val="22"/>
              <w:szCs w:val="22"/>
              <w:lang w:eastAsia="ja-JP"/>
            </w:rPr>
          </w:pPr>
          <w:hyperlink w:anchor="_Toc288514301" w:history="1">
            <w:r w:rsidR="00C46C0D" w:rsidRPr="00F224AE">
              <w:rPr>
                <w:rStyle w:val="Hipercze"/>
                <w:noProof/>
              </w:rPr>
              <w:t>3.3.4</w:t>
            </w:r>
            <w:r w:rsidR="00C46C0D">
              <w:rPr>
                <w:rFonts w:asciiTheme="minorHAnsi" w:hAnsiTheme="minorHAnsi" w:cstheme="minorBidi"/>
                <w:noProof/>
                <w:sz w:val="22"/>
                <w:szCs w:val="22"/>
                <w:lang w:eastAsia="ja-JP"/>
              </w:rPr>
              <w:tab/>
            </w:r>
            <w:r w:rsidR="00C46C0D" w:rsidRPr="00F224AE">
              <w:rPr>
                <w:rStyle w:val="Hipercze"/>
                <w:noProof/>
              </w:rPr>
              <w:t>Poprawność jednostki</w:t>
            </w:r>
            <w:r w:rsidR="00C46C0D">
              <w:rPr>
                <w:noProof/>
                <w:webHidden/>
              </w:rPr>
              <w:tab/>
            </w:r>
            <w:r>
              <w:rPr>
                <w:noProof/>
                <w:webHidden/>
              </w:rPr>
              <w:fldChar w:fldCharType="begin"/>
            </w:r>
            <w:r w:rsidR="00C46C0D">
              <w:rPr>
                <w:noProof/>
                <w:webHidden/>
              </w:rPr>
              <w:instrText xml:space="preserve"> PAGEREF _Toc288514301 \h </w:instrText>
            </w:r>
            <w:r>
              <w:rPr>
                <w:noProof/>
                <w:webHidden/>
              </w:rPr>
            </w:r>
            <w:r>
              <w:rPr>
                <w:noProof/>
                <w:webHidden/>
              </w:rPr>
              <w:fldChar w:fldCharType="separate"/>
            </w:r>
            <w:r w:rsidR="00C46C0D">
              <w:rPr>
                <w:noProof/>
                <w:webHidden/>
              </w:rPr>
              <w:t>9</w:t>
            </w:r>
            <w:r>
              <w:rPr>
                <w:noProof/>
                <w:webHidden/>
              </w:rPr>
              <w:fldChar w:fldCharType="end"/>
            </w:r>
          </w:hyperlink>
        </w:p>
        <w:p w:rsidR="00C46C0D" w:rsidRDefault="002B2BA0">
          <w:pPr>
            <w:pStyle w:val="Spistreci2"/>
            <w:tabs>
              <w:tab w:val="left" w:pos="880"/>
              <w:tab w:val="right" w:leader="dot" w:pos="9396"/>
            </w:tabs>
            <w:rPr>
              <w:rFonts w:asciiTheme="minorHAnsi" w:hAnsiTheme="minorHAnsi" w:cstheme="minorBidi"/>
              <w:noProof/>
              <w:sz w:val="22"/>
              <w:szCs w:val="22"/>
              <w:lang w:eastAsia="ja-JP"/>
            </w:rPr>
          </w:pPr>
          <w:hyperlink w:anchor="_Toc288514302" w:history="1">
            <w:r w:rsidR="00C46C0D" w:rsidRPr="00F224AE">
              <w:rPr>
                <w:rStyle w:val="Hipercze"/>
                <w:noProof/>
              </w:rPr>
              <w:t>3.4</w:t>
            </w:r>
            <w:r w:rsidR="00C46C0D">
              <w:rPr>
                <w:rFonts w:asciiTheme="minorHAnsi" w:hAnsiTheme="minorHAnsi" w:cstheme="minorBidi"/>
                <w:noProof/>
                <w:sz w:val="22"/>
                <w:szCs w:val="22"/>
                <w:lang w:eastAsia="ja-JP"/>
              </w:rPr>
              <w:tab/>
            </w:r>
            <w:r w:rsidR="00C46C0D" w:rsidRPr="00F224AE">
              <w:rPr>
                <w:rStyle w:val="Hipercze"/>
                <w:noProof/>
              </w:rPr>
              <w:t>Operatory Ewolucyjne</w:t>
            </w:r>
            <w:r w:rsidR="00C46C0D">
              <w:rPr>
                <w:noProof/>
                <w:webHidden/>
              </w:rPr>
              <w:tab/>
            </w:r>
            <w:r>
              <w:rPr>
                <w:noProof/>
                <w:webHidden/>
              </w:rPr>
              <w:fldChar w:fldCharType="begin"/>
            </w:r>
            <w:r w:rsidR="00C46C0D">
              <w:rPr>
                <w:noProof/>
                <w:webHidden/>
              </w:rPr>
              <w:instrText xml:space="preserve"> PAGEREF _Toc288514302 \h </w:instrText>
            </w:r>
            <w:r>
              <w:rPr>
                <w:noProof/>
                <w:webHidden/>
              </w:rPr>
            </w:r>
            <w:r>
              <w:rPr>
                <w:noProof/>
                <w:webHidden/>
              </w:rPr>
              <w:fldChar w:fldCharType="separate"/>
            </w:r>
            <w:r w:rsidR="00C46C0D">
              <w:rPr>
                <w:noProof/>
                <w:webHidden/>
              </w:rPr>
              <w:t>9</w:t>
            </w:r>
            <w:r>
              <w:rPr>
                <w:noProof/>
                <w:webHidden/>
              </w:rPr>
              <w:fldChar w:fldCharType="end"/>
            </w:r>
          </w:hyperlink>
        </w:p>
        <w:p w:rsidR="00C46C0D" w:rsidRDefault="002B2BA0">
          <w:pPr>
            <w:pStyle w:val="Spistreci3"/>
            <w:tabs>
              <w:tab w:val="left" w:pos="1320"/>
              <w:tab w:val="right" w:leader="dot" w:pos="9396"/>
            </w:tabs>
            <w:rPr>
              <w:rFonts w:asciiTheme="minorHAnsi" w:hAnsiTheme="minorHAnsi" w:cstheme="minorBidi"/>
              <w:noProof/>
              <w:sz w:val="22"/>
              <w:szCs w:val="22"/>
              <w:lang w:eastAsia="ja-JP"/>
            </w:rPr>
          </w:pPr>
          <w:hyperlink w:anchor="_Toc288514303" w:history="1">
            <w:r w:rsidR="00C46C0D" w:rsidRPr="00F224AE">
              <w:rPr>
                <w:rStyle w:val="Hipercze"/>
                <w:noProof/>
              </w:rPr>
              <w:t>3.4.1</w:t>
            </w:r>
            <w:r w:rsidR="00C46C0D">
              <w:rPr>
                <w:rFonts w:asciiTheme="minorHAnsi" w:hAnsiTheme="minorHAnsi" w:cstheme="minorBidi"/>
                <w:noProof/>
                <w:sz w:val="22"/>
                <w:szCs w:val="22"/>
                <w:lang w:eastAsia="ja-JP"/>
              </w:rPr>
              <w:tab/>
            </w:r>
            <w:r w:rsidR="00C46C0D" w:rsidRPr="00F224AE">
              <w:rPr>
                <w:rStyle w:val="Hipercze"/>
                <w:noProof/>
              </w:rPr>
              <w:t>Krzyżowanie</w:t>
            </w:r>
            <w:r w:rsidR="00C46C0D">
              <w:rPr>
                <w:noProof/>
                <w:webHidden/>
              </w:rPr>
              <w:tab/>
            </w:r>
            <w:r>
              <w:rPr>
                <w:noProof/>
                <w:webHidden/>
              </w:rPr>
              <w:fldChar w:fldCharType="begin"/>
            </w:r>
            <w:r w:rsidR="00C46C0D">
              <w:rPr>
                <w:noProof/>
                <w:webHidden/>
              </w:rPr>
              <w:instrText xml:space="preserve"> PAGEREF _Toc288514303 \h </w:instrText>
            </w:r>
            <w:r>
              <w:rPr>
                <w:noProof/>
                <w:webHidden/>
              </w:rPr>
            </w:r>
            <w:r>
              <w:rPr>
                <w:noProof/>
                <w:webHidden/>
              </w:rPr>
              <w:fldChar w:fldCharType="separate"/>
            </w:r>
            <w:r w:rsidR="00C46C0D">
              <w:rPr>
                <w:noProof/>
                <w:webHidden/>
              </w:rPr>
              <w:t>9</w:t>
            </w:r>
            <w:r>
              <w:rPr>
                <w:noProof/>
                <w:webHidden/>
              </w:rPr>
              <w:fldChar w:fldCharType="end"/>
            </w:r>
          </w:hyperlink>
        </w:p>
        <w:p w:rsidR="00C46C0D" w:rsidRDefault="002B2BA0">
          <w:pPr>
            <w:pStyle w:val="Spistreci3"/>
            <w:tabs>
              <w:tab w:val="left" w:pos="1320"/>
              <w:tab w:val="right" w:leader="dot" w:pos="9396"/>
            </w:tabs>
            <w:rPr>
              <w:rFonts w:asciiTheme="minorHAnsi" w:hAnsiTheme="minorHAnsi" w:cstheme="minorBidi"/>
              <w:noProof/>
              <w:sz w:val="22"/>
              <w:szCs w:val="22"/>
              <w:lang w:eastAsia="ja-JP"/>
            </w:rPr>
          </w:pPr>
          <w:hyperlink w:anchor="_Toc288514304" w:history="1">
            <w:r w:rsidR="00C46C0D" w:rsidRPr="00F224AE">
              <w:rPr>
                <w:rStyle w:val="Hipercze"/>
                <w:noProof/>
              </w:rPr>
              <w:t>3.4.2</w:t>
            </w:r>
            <w:r w:rsidR="00C46C0D">
              <w:rPr>
                <w:rFonts w:asciiTheme="minorHAnsi" w:hAnsiTheme="minorHAnsi" w:cstheme="minorBidi"/>
                <w:noProof/>
                <w:sz w:val="22"/>
                <w:szCs w:val="22"/>
                <w:lang w:eastAsia="ja-JP"/>
              </w:rPr>
              <w:tab/>
            </w:r>
            <w:r w:rsidR="00C46C0D" w:rsidRPr="00F224AE">
              <w:rPr>
                <w:rStyle w:val="Hipercze"/>
                <w:noProof/>
              </w:rPr>
              <w:t>Mutacja</w:t>
            </w:r>
            <w:r w:rsidR="00C46C0D">
              <w:rPr>
                <w:noProof/>
                <w:webHidden/>
              </w:rPr>
              <w:tab/>
            </w:r>
            <w:r>
              <w:rPr>
                <w:noProof/>
                <w:webHidden/>
              </w:rPr>
              <w:fldChar w:fldCharType="begin"/>
            </w:r>
            <w:r w:rsidR="00C46C0D">
              <w:rPr>
                <w:noProof/>
                <w:webHidden/>
              </w:rPr>
              <w:instrText xml:space="preserve"> PAGEREF _Toc288514304 \h </w:instrText>
            </w:r>
            <w:r>
              <w:rPr>
                <w:noProof/>
                <w:webHidden/>
              </w:rPr>
            </w:r>
            <w:r>
              <w:rPr>
                <w:noProof/>
                <w:webHidden/>
              </w:rPr>
              <w:fldChar w:fldCharType="separate"/>
            </w:r>
            <w:r w:rsidR="00C46C0D">
              <w:rPr>
                <w:noProof/>
                <w:webHidden/>
              </w:rPr>
              <w:t>9</w:t>
            </w:r>
            <w:r>
              <w:rPr>
                <w:noProof/>
                <w:webHidden/>
              </w:rPr>
              <w:fldChar w:fldCharType="end"/>
            </w:r>
          </w:hyperlink>
        </w:p>
        <w:p w:rsidR="00C46C0D" w:rsidRDefault="002B2BA0">
          <w:pPr>
            <w:pStyle w:val="Spistreci1"/>
            <w:tabs>
              <w:tab w:val="left" w:pos="480"/>
              <w:tab w:val="right" w:leader="dot" w:pos="9396"/>
            </w:tabs>
            <w:rPr>
              <w:rFonts w:asciiTheme="minorHAnsi" w:hAnsiTheme="minorHAnsi" w:cstheme="minorBidi"/>
              <w:noProof/>
              <w:sz w:val="22"/>
              <w:szCs w:val="22"/>
              <w:lang w:eastAsia="ja-JP"/>
            </w:rPr>
          </w:pPr>
          <w:hyperlink w:anchor="_Toc288514305" w:history="1">
            <w:r w:rsidR="00C46C0D" w:rsidRPr="00F224AE">
              <w:rPr>
                <w:rStyle w:val="Hipercze"/>
                <w:noProof/>
              </w:rPr>
              <w:t>4</w:t>
            </w:r>
            <w:r w:rsidR="00C46C0D">
              <w:rPr>
                <w:rFonts w:asciiTheme="minorHAnsi" w:hAnsiTheme="minorHAnsi" w:cstheme="minorBidi"/>
                <w:noProof/>
                <w:sz w:val="22"/>
                <w:szCs w:val="22"/>
                <w:lang w:eastAsia="ja-JP"/>
              </w:rPr>
              <w:tab/>
            </w:r>
            <w:r w:rsidR="00C46C0D" w:rsidRPr="00F224AE">
              <w:rPr>
                <w:rStyle w:val="Hipercze"/>
                <w:noProof/>
              </w:rPr>
              <w:t>Plan Pracy</w:t>
            </w:r>
            <w:r w:rsidR="00C46C0D">
              <w:rPr>
                <w:noProof/>
                <w:webHidden/>
              </w:rPr>
              <w:tab/>
            </w:r>
            <w:r>
              <w:rPr>
                <w:noProof/>
                <w:webHidden/>
              </w:rPr>
              <w:fldChar w:fldCharType="begin"/>
            </w:r>
            <w:r w:rsidR="00C46C0D">
              <w:rPr>
                <w:noProof/>
                <w:webHidden/>
              </w:rPr>
              <w:instrText xml:space="preserve"> PAGEREF _Toc288514305 \h </w:instrText>
            </w:r>
            <w:r>
              <w:rPr>
                <w:noProof/>
                <w:webHidden/>
              </w:rPr>
            </w:r>
            <w:r>
              <w:rPr>
                <w:noProof/>
                <w:webHidden/>
              </w:rPr>
              <w:fldChar w:fldCharType="separate"/>
            </w:r>
            <w:r w:rsidR="00C46C0D">
              <w:rPr>
                <w:noProof/>
                <w:webHidden/>
              </w:rPr>
              <w:t>10</w:t>
            </w:r>
            <w:r>
              <w:rPr>
                <w:noProof/>
                <w:webHidden/>
              </w:rPr>
              <w:fldChar w:fldCharType="end"/>
            </w:r>
          </w:hyperlink>
        </w:p>
        <w:p w:rsidR="00C46C0D" w:rsidRDefault="002B2BA0">
          <w:pPr>
            <w:pStyle w:val="Spistreci1"/>
            <w:tabs>
              <w:tab w:val="left" w:pos="480"/>
              <w:tab w:val="right" w:leader="dot" w:pos="9396"/>
            </w:tabs>
            <w:rPr>
              <w:rFonts w:asciiTheme="minorHAnsi" w:hAnsiTheme="minorHAnsi" w:cstheme="minorBidi"/>
              <w:noProof/>
              <w:sz w:val="22"/>
              <w:szCs w:val="22"/>
              <w:lang w:eastAsia="ja-JP"/>
            </w:rPr>
          </w:pPr>
          <w:hyperlink w:anchor="_Toc288514306" w:history="1">
            <w:r w:rsidR="00C46C0D" w:rsidRPr="00F224AE">
              <w:rPr>
                <w:rStyle w:val="Hipercze"/>
                <w:noProof/>
              </w:rPr>
              <w:t>5</w:t>
            </w:r>
            <w:r w:rsidR="00C46C0D">
              <w:rPr>
                <w:rFonts w:asciiTheme="minorHAnsi" w:hAnsiTheme="minorHAnsi" w:cstheme="minorBidi"/>
                <w:noProof/>
                <w:sz w:val="22"/>
                <w:szCs w:val="22"/>
                <w:lang w:eastAsia="ja-JP"/>
              </w:rPr>
              <w:tab/>
            </w:r>
            <w:r w:rsidR="00C46C0D" w:rsidRPr="00F224AE">
              <w:rPr>
                <w:rStyle w:val="Hipercze"/>
                <w:noProof/>
              </w:rPr>
              <w:t>Bibliografia</w:t>
            </w:r>
            <w:r w:rsidR="00C46C0D">
              <w:rPr>
                <w:noProof/>
                <w:webHidden/>
              </w:rPr>
              <w:tab/>
            </w:r>
            <w:r>
              <w:rPr>
                <w:noProof/>
                <w:webHidden/>
              </w:rPr>
              <w:fldChar w:fldCharType="begin"/>
            </w:r>
            <w:r w:rsidR="00C46C0D">
              <w:rPr>
                <w:noProof/>
                <w:webHidden/>
              </w:rPr>
              <w:instrText xml:space="preserve"> PAGEREF _Toc288514306 \h </w:instrText>
            </w:r>
            <w:r>
              <w:rPr>
                <w:noProof/>
                <w:webHidden/>
              </w:rPr>
            </w:r>
            <w:r>
              <w:rPr>
                <w:noProof/>
                <w:webHidden/>
              </w:rPr>
              <w:fldChar w:fldCharType="separate"/>
            </w:r>
            <w:r w:rsidR="00C46C0D">
              <w:rPr>
                <w:noProof/>
                <w:webHidden/>
              </w:rPr>
              <w:t>1</w:t>
            </w:r>
            <w:r>
              <w:rPr>
                <w:noProof/>
                <w:webHidden/>
              </w:rPr>
              <w:fldChar w:fldCharType="end"/>
            </w:r>
          </w:hyperlink>
        </w:p>
        <w:p w:rsidR="00C46C0D" w:rsidRDefault="002B2BA0">
          <w:pPr>
            <w:pStyle w:val="Spistreci1"/>
            <w:tabs>
              <w:tab w:val="left" w:pos="480"/>
              <w:tab w:val="right" w:leader="dot" w:pos="9396"/>
            </w:tabs>
            <w:rPr>
              <w:rFonts w:asciiTheme="minorHAnsi" w:hAnsiTheme="minorHAnsi" w:cstheme="minorBidi"/>
              <w:noProof/>
              <w:sz w:val="22"/>
              <w:szCs w:val="22"/>
              <w:lang w:eastAsia="ja-JP"/>
            </w:rPr>
          </w:pPr>
          <w:hyperlink w:anchor="_Toc288514307" w:history="1">
            <w:r w:rsidR="00C46C0D" w:rsidRPr="00F224AE">
              <w:rPr>
                <w:rStyle w:val="Hipercze"/>
                <w:noProof/>
              </w:rPr>
              <w:t>6</w:t>
            </w:r>
            <w:r w:rsidR="00C46C0D">
              <w:rPr>
                <w:rFonts w:asciiTheme="minorHAnsi" w:hAnsiTheme="minorHAnsi" w:cstheme="minorBidi"/>
                <w:noProof/>
                <w:sz w:val="22"/>
                <w:szCs w:val="22"/>
                <w:lang w:eastAsia="ja-JP"/>
              </w:rPr>
              <w:tab/>
            </w:r>
            <w:r w:rsidR="00C46C0D" w:rsidRPr="00F224AE">
              <w:rPr>
                <w:rStyle w:val="Hipercze"/>
                <w:noProof/>
              </w:rPr>
              <w:t>Spis Ilustracji</w:t>
            </w:r>
            <w:r w:rsidR="00C46C0D">
              <w:rPr>
                <w:noProof/>
                <w:webHidden/>
              </w:rPr>
              <w:tab/>
            </w:r>
            <w:r>
              <w:rPr>
                <w:noProof/>
                <w:webHidden/>
              </w:rPr>
              <w:fldChar w:fldCharType="begin"/>
            </w:r>
            <w:r w:rsidR="00C46C0D">
              <w:rPr>
                <w:noProof/>
                <w:webHidden/>
              </w:rPr>
              <w:instrText xml:space="preserve"> PAGEREF _Toc288514307 \h </w:instrText>
            </w:r>
            <w:r>
              <w:rPr>
                <w:noProof/>
                <w:webHidden/>
              </w:rPr>
            </w:r>
            <w:r>
              <w:rPr>
                <w:noProof/>
                <w:webHidden/>
              </w:rPr>
              <w:fldChar w:fldCharType="separate"/>
            </w:r>
            <w:r w:rsidR="00C46C0D">
              <w:rPr>
                <w:noProof/>
                <w:webHidden/>
              </w:rPr>
              <w:t>1</w:t>
            </w:r>
            <w:r>
              <w:rPr>
                <w:noProof/>
                <w:webHidden/>
              </w:rPr>
              <w:fldChar w:fldCharType="end"/>
            </w:r>
          </w:hyperlink>
        </w:p>
        <w:p w:rsidR="00E1380A" w:rsidRDefault="002B2BA0">
          <w:r>
            <w:fldChar w:fldCharType="end"/>
          </w:r>
        </w:p>
      </w:sdtContent>
    </w:sdt>
    <w:p w:rsidR="00345746" w:rsidRDefault="00345746">
      <w:pPr>
        <w:spacing w:after="200" w:line="276" w:lineRule="auto"/>
      </w:pPr>
      <w:r>
        <w:br w:type="page"/>
      </w:r>
    </w:p>
    <w:p w:rsidR="00E1380A" w:rsidRPr="00A827B0" w:rsidRDefault="00345746" w:rsidP="00F639B2">
      <w:pPr>
        <w:pStyle w:val="Podtytu"/>
        <w:rPr>
          <w:b/>
          <w:i w:val="0"/>
          <w:color w:val="auto"/>
        </w:rPr>
      </w:pPr>
      <w:r w:rsidRPr="00A827B0">
        <w:rPr>
          <w:b/>
          <w:i w:val="0"/>
          <w:color w:val="auto"/>
        </w:rPr>
        <w:lastRenderedPageBreak/>
        <w:t>Streszczenie</w:t>
      </w:r>
    </w:p>
    <w:p w:rsidR="00F639B2" w:rsidRPr="00F639B2" w:rsidRDefault="00F639B2">
      <w:pPr>
        <w:widowControl w:val="0"/>
        <w:autoSpaceDE w:val="0"/>
        <w:autoSpaceDN w:val="0"/>
        <w:adjustRightInd w:val="0"/>
        <w:rPr>
          <w:b/>
        </w:rPr>
      </w:pPr>
    </w:p>
    <w:p w:rsidR="00A827B0" w:rsidRDefault="00A827B0" w:rsidP="00A827B0">
      <w:pPr>
        <w:pStyle w:val="body"/>
      </w:pPr>
      <w:proofErr w:type="spellStart"/>
      <w:r>
        <w:t>Lorem</w:t>
      </w:r>
      <w:proofErr w:type="spellEnd"/>
      <w:r>
        <w:t xml:space="preserve"> </w:t>
      </w:r>
      <w:proofErr w:type="spellStart"/>
      <w:r>
        <w:t>ipsum</w:t>
      </w:r>
      <w:proofErr w:type="spellEnd"/>
      <w:r>
        <w:t xml:space="preserve"> </w:t>
      </w:r>
      <w:proofErr w:type="spellStart"/>
      <w:r>
        <w:t>dolor</w:t>
      </w:r>
      <w:proofErr w:type="spellEnd"/>
      <w:r>
        <w:t xml:space="preserve"> sit </w:t>
      </w:r>
      <w:proofErr w:type="spellStart"/>
      <w:r>
        <w:t>amet</w:t>
      </w:r>
      <w:proofErr w:type="spellEnd"/>
      <w:r>
        <w:t xml:space="preserve">, </w:t>
      </w:r>
      <w:proofErr w:type="spellStart"/>
      <w:r>
        <w:t>consectetur</w:t>
      </w:r>
      <w:proofErr w:type="spellEnd"/>
      <w:r>
        <w:t xml:space="preserve"> </w:t>
      </w:r>
      <w:proofErr w:type="spellStart"/>
      <w:r>
        <w:t>adipiscing</w:t>
      </w:r>
      <w:proofErr w:type="spellEnd"/>
      <w:r>
        <w:t xml:space="preserve"> elit. </w:t>
      </w:r>
      <w:proofErr w:type="spellStart"/>
      <w:r>
        <w:t>Donec</w:t>
      </w:r>
      <w:proofErr w:type="spellEnd"/>
      <w:r>
        <w:t xml:space="preserve"> </w:t>
      </w:r>
      <w:proofErr w:type="spellStart"/>
      <w:r>
        <w:t>sapien</w:t>
      </w:r>
      <w:proofErr w:type="spellEnd"/>
      <w:r>
        <w:t xml:space="preserve"> </w:t>
      </w:r>
      <w:proofErr w:type="spellStart"/>
      <w:r>
        <w:t>ipsum</w:t>
      </w:r>
      <w:proofErr w:type="spellEnd"/>
      <w:r>
        <w:t xml:space="preserve">, </w:t>
      </w:r>
      <w:proofErr w:type="spellStart"/>
      <w:r>
        <w:t>fermentum</w:t>
      </w:r>
      <w:proofErr w:type="spellEnd"/>
      <w:r>
        <w:t xml:space="preserve"> </w:t>
      </w:r>
      <w:proofErr w:type="spellStart"/>
      <w:r>
        <w:t>eu</w:t>
      </w:r>
      <w:proofErr w:type="spellEnd"/>
      <w:r>
        <w:t xml:space="preserve"> </w:t>
      </w:r>
      <w:proofErr w:type="spellStart"/>
      <w:r>
        <w:t>malesuada</w:t>
      </w:r>
      <w:proofErr w:type="spellEnd"/>
      <w:r>
        <w:t xml:space="preserve"> </w:t>
      </w:r>
      <w:proofErr w:type="spellStart"/>
      <w:r>
        <w:t>ac</w:t>
      </w:r>
      <w:proofErr w:type="spellEnd"/>
      <w:r>
        <w:t xml:space="preserve">, </w:t>
      </w:r>
      <w:proofErr w:type="spellStart"/>
      <w:r>
        <w:t>malesuada</w:t>
      </w:r>
      <w:proofErr w:type="spellEnd"/>
      <w:r>
        <w:t xml:space="preserve"> </w:t>
      </w:r>
      <w:proofErr w:type="spellStart"/>
      <w:r>
        <w:t>sed</w:t>
      </w:r>
      <w:proofErr w:type="spellEnd"/>
      <w:r>
        <w:t xml:space="preserve"> magna. </w:t>
      </w:r>
      <w:proofErr w:type="spellStart"/>
      <w:r>
        <w:t>Fusce</w:t>
      </w:r>
      <w:proofErr w:type="spellEnd"/>
      <w:r>
        <w:t xml:space="preserve"> </w:t>
      </w:r>
      <w:proofErr w:type="spellStart"/>
      <w:r>
        <w:t>mollis</w:t>
      </w:r>
      <w:proofErr w:type="spellEnd"/>
      <w:r>
        <w:t xml:space="preserve"> </w:t>
      </w:r>
      <w:proofErr w:type="spellStart"/>
      <w:r>
        <w:t>tempor</w:t>
      </w:r>
      <w:proofErr w:type="spellEnd"/>
      <w:r>
        <w:t xml:space="preserve"> eros, </w:t>
      </w:r>
      <w:proofErr w:type="spellStart"/>
      <w:r>
        <w:t>sed</w:t>
      </w:r>
      <w:proofErr w:type="spellEnd"/>
      <w:r>
        <w:t xml:space="preserve"> </w:t>
      </w:r>
      <w:proofErr w:type="spellStart"/>
      <w:r>
        <w:t>feugiat</w:t>
      </w:r>
      <w:proofErr w:type="spellEnd"/>
      <w:r>
        <w:t xml:space="preserve"> </w:t>
      </w:r>
      <w:proofErr w:type="spellStart"/>
      <w:r>
        <w:t>ante</w:t>
      </w:r>
      <w:proofErr w:type="spellEnd"/>
      <w:r>
        <w:t xml:space="preserve"> </w:t>
      </w:r>
      <w:proofErr w:type="spellStart"/>
      <w:r>
        <w:t>auctor</w:t>
      </w:r>
      <w:proofErr w:type="spellEnd"/>
      <w:r>
        <w:t xml:space="preserve"> </w:t>
      </w:r>
      <w:proofErr w:type="spellStart"/>
      <w:r>
        <w:t>ut</w:t>
      </w:r>
      <w:proofErr w:type="spellEnd"/>
      <w:r>
        <w:t xml:space="preserve">. </w:t>
      </w:r>
      <w:proofErr w:type="spellStart"/>
      <w:r>
        <w:t>Lorem</w:t>
      </w:r>
      <w:proofErr w:type="spellEnd"/>
      <w:r>
        <w:t xml:space="preserve"> </w:t>
      </w:r>
      <w:proofErr w:type="spellStart"/>
      <w:r>
        <w:t>ipsum</w:t>
      </w:r>
      <w:proofErr w:type="spellEnd"/>
      <w:r>
        <w:t xml:space="preserve"> </w:t>
      </w:r>
      <w:proofErr w:type="spellStart"/>
      <w:r>
        <w:t>dolor</w:t>
      </w:r>
      <w:proofErr w:type="spellEnd"/>
      <w:r>
        <w:t xml:space="preserve"> sit </w:t>
      </w:r>
      <w:proofErr w:type="spellStart"/>
      <w:r>
        <w:t>amet</w:t>
      </w:r>
      <w:proofErr w:type="spellEnd"/>
      <w:r>
        <w:t xml:space="preserve">, </w:t>
      </w:r>
      <w:proofErr w:type="spellStart"/>
      <w:r>
        <w:t>consectetur</w:t>
      </w:r>
      <w:proofErr w:type="spellEnd"/>
      <w:r>
        <w:t xml:space="preserve"> </w:t>
      </w:r>
      <w:proofErr w:type="spellStart"/>
      <w:r>
        <w:t>adipiscing</w:t>
      </w:r>
      <w:proofErr w:type="spellEnd"/>
      <w:r>
        <w:t xml:space="preserve"> elit. </w:t>
      </w:r>
      <w:proofErr w:type="spellStart"/>
      <w:r>
        <w:t>Sed</w:t>
      </w:r>
      <w:proofErr w:type="spellEnd"/>
      <w:r>
        <w:t xml:space="preserve"> </w:t>
      </w:r>
      <w:proofErr w:type="spellStart"/>
      <w:r>
        <w:t>tincidunt</w:t>
      </w:r>
      <w:proofErr w:type="spellEnd"/>
      <w:r>
        <w:t xml:space="preserve">, </w:t>
      </w:r>
      <w:proofErr w:type="spellStart"/>
      <w:r>
        <w:t>enim</w:t>
      </w:r>
      <w:proofErr w:type="spellEnd"/>
      <w:r>
        <w:t xml:space="preserve"> vel </w:t>
      </w:r>
      <w:proofErr w:type="spellStart"/>
      <w:r>
        <w:t>pulvinar</w:t>
      </w:r>
      <w:proofErr w:type="spellEnd"/>
      <w:r>
        <w:t xml:space="preserve"> </w:t>
      </w:r>
      <w:proofErr w:type="spellStart"/>
      <w:r>
        <w:t>porttitor</w:t>
      </w:r>
      <w:proofErr w:type="spellEnd"/>
      <w:r>
        <w:t xml:space="preserve">, </w:t>
      </w:r>
      <w:proofErr w:type="spellStart"/>
      <w:r>
        <w:t>sem</w:t>
      </w:r>
      <w:proofErr w:type="spellEnd"/>
      <w:r>
        <w:t xml:space="preserve"> </w:t>
      </w:r>
      <w:proofErr w:type="spellStart"/>
      <w:r>
        <w:t>velit</w:t>
      </w:r>
      <w:proofErr w:type="spellEnd"/>
      <w:r>
        <w:t xml:space="preserve"> </w:t>
      </w:r>
      <w:proofErr w:type="spellStart"/>
      <w:r>
        <w:t>scelerisque</w:t>
      </w:r>
      <w:proofErr w:type="spellEnd"/>
      <w:r>
        <w:t xml:space="preserve"> </w:t>
      </w:r>
      <w:proofErr w:type="spellStart"/>
      <w:r>
        <w:t>nisi</w:t>
      </w:r>
      <w:proofErr w:type="spellEnd"/>
      <w:r>
        <w:t xml:space="preserve">, </w:t>
      </w:r>
      <w:proofErr w:type="spellStart"/>
      <w:r>
        <w:t>ut</w:t>
      </w:r>
      <w:proofErr w:type="spellEnd"/>
      <w:r>
        <w:t xml:space="preserve"> </w:t>
      </w:r>
      <w:proofErr w:type="spellStart"/>
      <w:r>
        <w:t>aliquet</w:t>
      </w:r>
      <w:proofErr w:type="spellEnd"/>
      <w:r>
        <w:t xml:space="preserve"> </w:t>
      </w:r>
      <w:proofErr w:type="spellStart"/>
      <w:r>
        <w:t>nulla</w:t>
      </w:r>
      <w:proofErr w:type="spellEnd"/>
      <w:r>
        <w:t xml:space="preserve"> nunc non </w:t>
      </w:r>
      <w:proofErr w:type="spellStart"/>
      <w:r>
        <w:t>justo</w:t>
      </w:r>
      <w:proofErr w:type="spellEnd"/>
      <w:r>
        <w:t xml:space="preserve">. </w:t>
      </w:r>
      <w:proofErr w:type="spellStart"/>
      <w:r>
        <w:t>Mauris</w:t>
      </w:r>
      <w:proofErr w:type="spellEnd"/>
      <w:r>
        <w:t xml:space="preserve"> </w:t>
      </w:r>
      <w:proofErr w:type="spellStart"/>
      <w:r>
        <w:t>eu</w:t>
      </w:r>
      <w:proofErr w:type="spellEnd"/>
      <w:r>
        <w:t xml:space="preserve"> </w:t>
      </w:r>
      <w:proofErr w:type="spellStart"/>
      <w:r>
        <w:t>ipsum</w:t>
      </w:r>
      <w:proofErr w:type="spellEnd"/>
      <w:r>
        <w:t xml:space="preserve"> </w:t>
      </w:r>
      <w:proofErr w:type="spellStart"/>
      <w:r>
        <w:t>risus</w:t>
      </w:r>
      <w:proofErr w:type="spellEnd"/>
      <w:r>
        <w:t xml:space="preserve">, </w:t>
      </w:r>
      <w:proofErr w:type="spellStart"/>
      <w:r>
        <w:t>eu</w:t>
      </w:r>
      <w:proofErr w:type="spellEnd"/>
      <w:r>
        <w:t xml:space="preserve"> </w:t>
      </w:r>
      <w:proofErr w:type="spellStart"/>
      <w:r>
        <w:t>iaculis</w:t>
      </w:r>
      <w:proofErr w:type="spellEnd"/>
      <w:r>
        <w:t xml:space="preserve"> </w:t>
      </w:r>
      <w:proofErr w:type="spellStart"/>
      <w:r>
        <w:t>lorem</w:t>
      </w:r>
      <w:proofErr w:type="spellEnd"/>
      <w:r>
        <w:t xml:space="preserve">. </w:t>
      </w:r>
      <w:proofErr w:type="spellStart"/>
      <w:r>
        <w:t>Ut</w:t>
      </w:r>
      <w:proofErr w:type="spellEnd"/>
      <w:r>
        <w:t xml:space="preserve"> </w:t>
      </w:r>
      <w:proofErr w:type="spellStart"/>
      <w:r>
        <w:t>ut</w:t>
      </w:r>
      <w:proofErr w:type="spellEnd"/>
      <w:r>
        <w:t xml:space="preserve"> </w:t>
      </w:r>
      <w:proofErr w:type="spellStart"/>
      <w:r>
        <w:t>nisl</w:t>
      </w:r>
      <w:proofErr w:type="spellEnd"/>
      <w:r>
        <w:t xml:space="preserve"> </w:t>
      </w:r>
      <w:proofErr w:type="spellStart"/>
      <w:r>
        <w:t>ipsum</w:t>
      </w:r>
      <w:proofErr w:type="spellEnd"/>
      <w:r>
        <w:t xml:space="preserve">. Nulla </w:t>
      </w:r>
      <w:proofErr w:type="spellStart"/>
      <w:r>
        <w:t>facilisi</w:t>
      </w:r>
      <w:proofErr w:type="spellEnd"/>
      <w:r>
        <w:t xml:space="preserve">. </w:t>
      </w:r>
      <w:proofErr w:type="spellStart"/>
      <w:r>
        <w:t>Maecenas</w:t>
      </w:r>
      <w:proofErr w:type="spellEnd"/>
      <w:r>
        <w:t xml:space="preserve"> </w:t>
      </w:r>
      <w:proofErr w:type="spellStart"/>
      <w:r>
        <w:t>nec</w:t>
      </w:r>
      <w:proofErr w:type="spellEnd"/>
      <w:r>
        <w:t xml:space="preserve"> </w:t>
      </w:r>
      <w:proofErr w:type="spellStart"/>
      <w:r>
        <w:t>quam</w:t>
      </w:r>
      <w:proofErr w:type="spellEnd"/>
      <w:r>
        <w:t xml:space="preserve"> </w:t>
      </w:r>
      <w:proofErr w:type="spellStart"/>
      <w:r>
        <w:t>justo</w:t>
      </w:r>
      <w:proofErr w:type="spellEnd"/>
      <w:r>
        <w:t xml:space="preserve">. </w:t>
      </w:r>
      <w:proofErr w:type="spellStart"/>
      <w:r>
        <w:t>Vestibulum</w:t>
      </w:r>
      <w:proofErr w:type="spellEnd"/>
      <w:r>
        <w:t xml:space="preserve"> id </w:t>
      </w:r>
      <w:proofErr w:type="spellStart"/>
      <w:r>
        <w:t>libero</w:t>
      </w:r>
      <w:proofErr w:type="spellEnd"/>
      <w:r>
        <w:t xml:space="preserve"> </w:t>
      </w:r>
      <w:proofErr w:type="spellStart"/>
      <w:r>
        <w:t>lectus</w:t>
      </w:r>
      <w:proofErr w:type="spellEnd"/>
      <w:r>
        <w:t xml:space="preserve">, sit </w:t>
      </w:r>
      <w:proofErr w:type="spellStart"/>
      <w:r>
        <w:t>amet</w:t>
      </w:r>
      <w:proofErr w:type="spellEnd"/>
      <w:r>
        <w:t xml:space="preserve"> </w:t>
      </w:r>
      <w:proofErr w:type="spellStart"/>
      <w:r>
        <w:t>sodales</w:t>
      </w:r>
      <w:proofErr w:type="spellEnd"/>
      <w:r>
        <w:t xml:space="preserve"> </w:t>
      </w:r>
      <w:proofErr w:type="spellStart"/>
      <w:r>
        <w:t>diam</w:t>
      </w:r>
      <w:proofErr w:type="spellEnd"/>
      <w:r>
        <w:t xml:space="preserve">. </w:t>
      </w:r>
      <w:proofErr w:type="spellStart"/>
      <w:r>
        <w:t>Maecenas</w:t>
      </w:r>
      <w:proofErr w:type="spellEnd"/>
      <w:r>
        <w:t xml:space="preserve"> </w:t>
      </w:r>
      <w:proofErr w:type="spellStart"/>
      <w:r>
        <w:t>pulvinar</w:t>
      </w:r>
      <w:proofErr w:type="spellEnd"/>
      <w:r>
        <w:t xml:space="preserve">, </w:t>
      </w:r>
      <w:proofErr w:type="spellStart"/>
      <w:r>
        <w:t>ante</w:t>
      </w:r>
      <w:proofErr w:type="spellEnd"/>
      <w:r>
        <w:t xml:space="preserve"> vel </w:t>
      </w:r>
      <w:proofErr w:type="spellStart"/>
      <w:r>
        <w:t>mollis</w:t>
      </w:r>
      <w:proofErr w:type="spellEnd"/>
      <w:r>
        <w:t xml:space="preserve"> porta, </w:t>
      </w:r>
      <w:proofErr w:type="spellStart"/>
      <w:r>
        <w:t>risus</w:t>
      </w:r>
      <w:proofErr w:type="spellEnd"/>
      <w:r>
        <w:t xml:space="preserve"> </w:t>
      </w:r>
      <w:proofErr w:type="spellStart"/>
      <w:r>
        <w:t>sem</w:t>
      </w:r>
      <w:proofErr w:type="spellEnd"/>
      <w:r>
        <w:t xml:space="preserve"> </w:t>
      </w:r>
      <w:proofErr w:type="spellStart"/>
      <w:r>
        <w:t>molestie</w:t>
      </w:r>
      <w:proofErr w:type="spellEnd"/>
      <w:r>
        <w:t xml:space="preserve"> </w:t>
      </w:r>
      <w:proofErr w:type="spellStart"/>
      <w:r>
        <w:t>purus</w:t>
      </w:r>
      <w:proofErr w:type="spellEnd"/>
      <w:r>
        <w:t xml:space="preserve">, </w:t>
      </w:r>
      <w:proofErr w:type="spellStart"/>
      <w:r>
        <w:t>facilisis</w:t>
      </w:r>
      <w:proofErr w:type="spellEnd"/>
      <w:r>
        <w:t xml:space="preserve"> </w:t>
      </w:r>
      <w:proofErr w:type="spellStart"/>
      <w:r>
        <w:t>lacinia</w:t>
      </w:r>
      <w:proofErr w:type="spellEnd"/>
      <w:r>
        <w:t xml:space="preserve"> </w:t>
      </w:r>
      <w:proofErr w:type="spellStart"/>
      <w:r>
        <w:t>ipsum</w:t>
      </w:r>
      <w:proofErr w:type="spellEnd"/>
      <w:r>
        <w:t xml:space="preserve"> ligula </w:t>
      </w:r>
      <w:proofErr w:type="spellStart"/>
      <w:r>
        <w:t>ac</w:t>
      </w:r>
      <w:proofErr w:type="spellEnd"/>
      <w:r>
        <w:t xml:space="preserve"> </w:t>
      </w:r>
      <w:proofErr w:type="spellStart"/>
      <w:r>
        <w:t>orci</w:t>
      </w:r>
      <w:proofErr w:type="spellEnd"/>
      <w:r>
        <w:t xml:space="preserve">. </w:t>
      </w:r>
      <w:proofErr w:type="spellStart"/>
      <w:r>
        <w:t>Ut</w:t>
      </w:r>
      <w:proofErr w:type="spellEnd"/>
      <w:r>
        <w:t xml:space="preserve"> </w:t>
      </w:r>
      <w:proofErr w:type="spellStart"/>
      <w:r>
        <w:t>nec</w:t>
      </w:r>
      <w:proofErr w:type="spellEnd"/>
      <w:r>
        <w:t xml:space="preserve"> elit </w:t>
      </w:r>
      <w:proofErr w:type="spellStart"/>
      <w:r>
        <w:t>tincidunt</w:t>
      </w:r>
      <w:proofErr w:type="spellEnd"/>
      <w:r>
        <w:t xml:space="preserve"> </w:t>
      </w:r>
      <w:proofErr w:type="spellStart"/>
      <w:r>
        <w:t>nisi</w:t>
      </w:r>
      <w:proofErr w:type="spellEnd"/>
      <w:r>
        <w:t xml:space="preserve"> </w:t>
      </w:r>
      <w:proofErr w:type="spellStart"/>
      <w:r>
        <w:t>lobortis</w:t>
      </w:r>
      <w:proofErr w:type="spellEnd"/>
      <w:r>
        <w:t xml:space="preserve"> </w:t>
      </w:r>
      <w:proofErr w:type="spellStart"/>
      <w:r>
        <w:t>bibendum</w:t>
      </w:r>
      <w:proofErr w:type="spellEnd"/>
      <w:r>
        <w:t xml:space="preserve"> </w:t>
      </w:r>
      <w:proofErr w:type="spellStart"/>
      <w:r>
        <w:t>eget</w:t>
      </w:r>
      <w:proofErr w:type="spellEnd"/>
      <w:r>
        <w:t xml:space="preserve"> sit </w:t>
      </w:r>
      <w:proofErr w:type="spellStart"/>
      <w:r>
        <w:t>amet</w:t>
      </w:r>
      <w:proofErr w:type="spellEnd"/>
      <w:r>
        <w:t xml:space="preserve"> </w:t>
      </w:r>
      <w:proofErr w:type="spellStart"/>
      <w:r>
        <w:t>odio</w:t>
      </w:r>
      <w:proofErr w:type="spellEnd"/>
      <w:r>
        <w:t>.</w:t>
      </w:r>
    </w:p>
    <w:p w:rsidR="00A827B0" w:rsidRDefault="00A827B0" w:rsidP="00A827B0">
      <w:pPr>
        <w:pStyle w:val="body"/>
      </w:pPr>
      <w:proofErr w:type="spellStart"/>
      <w:r>
        <w:t>Fusce</w:t>
      </w:r>
      <w:proofErr w:type="spellEnd"/>
      <w:r>
        <w:t xml:space="preserve"> </w:t>
      </w:r>
      <w:proofErr w:type="spellStart"/>
      <w:r>
        <w:t>rutrum</w:t>
      </w:r>
      <w:proofErr w:type="spellEnd"/>
      <w:r>
        <w:t xml:space="preserve"> </w:t>
      </w:r>
      <w:proofErr w:type="spellStart"/>
      <w:r>
        <w:t>elementum</w:t>
      </w:r>
      <w:proofErr w:type="spellEnd"/>
      <w:r>
        <w:t xml:space="preserve"> </w:t>
      </w:r>
      <w:proofErr w:type="spellStart"/>
      <w:r>
        <w:t>felis</w:t>
      </w:r>
      <w:proofErr w:type="spellEnd"/>
      <w:r>
        <w:t xml:space="preserve"> </w:t>
      </w:r>
      <w:proofErr w:type="spellStart"/>
      <w:r>
        <w:t>quis</w:t>
      </w:r>
      <w:proofErr w:type="spellEnd"/>
      <w:r>
        <w:t xml:space="preserve"> </w:t>
      </w:r>
      <w:proofErr w:type="spellStart"/>
      <w:r>
        <w:t>viverra</w:t>
      </w:r>
      <w:proofErr w:type="spellEnd"/>
      <w:r>
        <w:t xml:space="preserve">. </w:t>
      </w:r>
      <w:proofErr w:type="spellStart"/>
      <w:r>
        <w:t>Donec</w:t>
      </w:r>
      <w:proofErr w:type="spellEnd"/>
      <w:r>
        <w:t xml:space="preserve"> </w:t>
      </w:r>
      <w:proofErr w:type="spellStart"/>
      <w:r>
        <w:t>blandit</w:t>
      </w:r>
      <w:proofErr w:type="spellEnd"/>
      <w:r>
        <w:t xml:space="preserve"> </w:t>
      </w:r>
      <w:proofErr w:type="spellStart"/>
      <w:r>
        <w:t>mattis</w:t>
      </w:r>
      <w:proofErr w:type="spellEnd"/>
      <w:r>
        <w:t xml:space="preserve"> </w:t>
      </w:r>
      <w:proofErr w:type="spellStart"/>
      <w:r>
        <w:t>consectetur</w:t>
      </w:r>
      <w:proofErr w:type="spellEnd"/>
      <w:r>
        <w:t xml:space="preserve">. </w:t>
      </w:r>
      <w:proofErr w:type="spellStart"/>
      <w:r>
        <w:t>Vestibulum</w:t>
      </w:r>
      <w:proofErr w:type="spellEnd"/>
      <w:r>
        <w:t xml:space="preserve"> </w:t>
      </w:r>
      <w:proofErr w:type="spellStart"/>
      <w:r>
        <w:t>vitae</w:t>
      </w:r>
      <w:proofErr w:type="spellEnd"/>
      <w:r>
        <w:t xml:space="preserve"> magna </w:t>
      </w:r>
      <w:proofErr w:type="spellStart"/>
      <w:r>
        <w:t>at</w:t>
      </w:r>
      <w:proofErr w:type="spellEnd"/>
      <w:r>
        <w:t xml:space="preserve"> </w:t>
      </w:r>
      <w:proofErr w:type="spellStart"/>
      <w:r>
        <w:t>velit</w:t>
      </w:r>
      <w:proofErr w:type="spellEnd"/>
      <w:r>
        <w:t xml:space="preserve"> </w:t>
      </w:r>
      <w:proofErr w:type="spellStart"/>
      <w:r>
        <w:t>sodales</w:t>
      </w:r>
      <w:proofErr w:type="spellEnd"/>
      <w:r>
        <w:t xml:space="preserve"> </w:t>
      </w:r>
      <w:proofErr w:type="spellStart"/>
      <w:r>
        <w:t>placerat</w:t>
      </w:r>
      <w:proofErr w:type="spellEnd"/>
      <w:r>
        <w:t xml:space="preserve"> et </w:t>
      </w:r>
      <w:proofErr w:type="spellStart"/>
      <w:r>
        <w:t>sed</w:t>
      </w:r>
      <w:proofErr w:type="spellEnd"/>
      <w:r>
        <w:t xml:space="preserve"> </w:t>
      </w:r>
      <w:proofErr w:type="spellStart"/>
      <w:r>
        <w:t>risus</w:t>
      </w:r>
      <w:proofErr w:type="spellEnd"/>
      <w:r>
        <w:t xml:space="preserve">. </w:t>
      </w:r>
      <w:proofErr w:type="spellStart"/>
      <w:r>
        <w:t>Aenean</w:t>
      </w:r>
      <w:proofErr w:type="spellEnd"/>
      <w:r>
        <w:t xml:space="preserve"> </w:t>
      </w:r>
      <w:proofErr w:type="spellStart"/>
      <w:r>
        <w:t>mollis</w:t>
      </w:r>
      <w:proofErr w:type="spellEnd"/>
      <w:r>
        <w:t xml:space="preserve"> urna non eros </w:t>
      </w:r>
      <w:proofErr w:type="spellStart"/>
      <w:r>
        <w:t>bibendum</w:t>
      </w:r>
      <w:proofErr w:type="spellEnd"/>
      <w:r>
        <w:t xml:space="preserve"> </w:t>
      </w:r>
      <w:proofErr w:type="spellStart"/>
      <w:r>
        <w:t>convallis</w:t>
      </w:r>
      <w:proofErr w:type="spellEnd"/>
      <w:r>
        <w:t xml:space="preserve">. </w:t>
      </w:r>
      <w:proofErr w:type="spellStart"/>
      <w:r>
        <w:t>Duis</w:t>
      </w:r>
      <w:proofErr w:type="spellEnd"/>
      <w:r>
        <w:t xml:space="preserve"> </w:t>
      </w:r>
      <w:proofErr w:type="spellStart"/>
      <w:r>
        <w:t>in</w:t>
      </w:r>
      <w:proofErr w:type="spellEnd"/>
      <w:r>
        <w:t xml:space="preserve"> </w:t>
      </w:r>
      <w:proofErr w:type="spellStart"/>
      <w:r>
        <w:t>turpis</w:t>
      </w:r>
      <w:proofErr w:type="spellEnd"/>
      <w:r>
        <w:t xml:space="preserve"> </w:t>
      </w:r>
      <w:proofErr w:type="spellStart"/>
      <w:r>
        <w:t>ante</w:t>
      </w:r>
      <w:proofErr w:type="spellEnd"/>
      <w:r>
        <w:t xml:space="preserve">, vel </w:t>
      </w:r>
      <w:proofErr w:type="spellStart"/>
      <w:r>
        <w:t>viverra</w:t>
      </w:r>
      <w:proofErr w:type="spellEnd"/>
      <w:r>
        <w:t xml:space="preserve"> urna. </w:t>
      </w:r>
      <w:proofErr w:type="spellStart"/>
      <w:r>
        <w:t>Duis</w:t>
      </w:r>
      <w:proofErr w:type="spellEnd"/>
      <w:r>
        <w:t xml:space="preserve"> </w:t>
      </w:r>
      <w:proofErr w:type="spellStart"/>
      <w:r>
        <w:t>in</w:t>
      </w:r>
      <w:proofErr w:type="spellEnd"/>
      <w:r>
        <w:t xml:space="preserve"> </w:t>
      </w:r>
      <w:proofErr w:type="spellStart"/>
      <w:r>
        <w:t>velit</w:t>
      </w:r>
      <w:proofErr w:type="spellEnd"/>
      <w:r>
        <w:t xml:space="preserve"> </w:t>
      </w:r>
      <w:proofErr w:type="spellStart"/>
      <w:r>
        <w:t>tellus</w:t>
      </w:r>
      <w:proofErr w:type="spellEnd"/>
      <w:r>
        <w:t xml:space="preserve">. </w:t>
      </w:r>
      <w:proofErr w:type="spellStart"/>
      <w:r>
        <w:t>Cras</w:t>
      </w:r>
      <w:proofErr w:type="spellEnd"/>
      <w:r>
        <w:t xml:space="preserve"> </w:t>
      </w:r>
      <w:proofErr w:type="spellStart"/>
      <w:r>
        <w:t>suscipit</w:t>
      </w:r>
      <w:proofErr w:type="spellEnd"/>
      <w:r>
        <w:t xml:space="preserve"> </w:t>
      </w:r>
      <w:proofErr w:type="spellStart"/>
      <w:r>
        <w:t>imperdiet</w:t>
      </w:r>
      <w:proofErr w:type="spellEnd"/>
      <w:r>
        <w:t xml:space="preserve"> </w:t>
      </w:r>
      <w:proofErr w:type="spellStart"/>
      <w:r>
        <w:t>justo</w:t>
      </w:r>
      <w:proofErr w:type="spellEnd"/>
      <w:r>
        <w:t xml:space="preserve">, </w:t>
      </w:r>
      <w:proofErr w:type="spellStart"/>
      <w:r>
        <w:t>semper</w:t>
      </w:r>
      <w:proofErr w:type="spellEnd"/>
      <w:r>
        <w:t xml:space="preserve"> </w:t>
      </w:r>
      <w:proofErr w:type="spellStart"/>
      <w:r>
        <w:t>pellentesque</w:t>
      </w:r>
      <w:proofErr w:type="spellEnd"/>
      <w:r>
        <w:t xml:space="preserve"> ligula </w:t>
      </w:r>
      <w:proofErr w:type="spellStart"/>
      <w:r>
        <w:t>laoreet</w:t>
      </w:r>
      <w:proofErr w:type="spellEnd"/>
      <w:r>
        <w:t xml:space="preserve"> a. </w:t>
      </w:r>
      <w:proofErr w:type="spellStart"/>
      <w:r>
        <w:t>Lorem</w:t>
      </w:r>
      <w:proofErr w:type="spellEnd"/>
      <w:r>
        <w:t xml:space="preserve"> </w:t>
      </w:r>
      <w:proofErr w:type="spellStart"/>
      <w:r>
        <w:t>ipsum</w:t>
      </w:r>
      <w:proofErr w:type="spellEnd"/>
      <w:r>
        <w:t xml:space="preserve"> </w:t>
      </w:r>
      <w:proofErr w:type="spellStart"/>
      <w:r>
        <w:t>dolor</w:t>
      </w:r>
      <w:proofErr w:type="spellEnd"/>
      <w:r>
        <w:t xml:space="preserve"> sit </w:t>
      </w:r>
      <w:proofErr w:type="spellStart"/>
      <w:r>
        <w:t>amet</w:t>
      </w:r>
      <w:proofErr w:type="spellEnd"/>
      <w:r>
        <w:t xml:space="preserve">, </w:t>
      </w:r>
      <w:proofErr w:type="spellStart"/>
      <w:r>
        <w:t>consectetur</w:t>
      </w:r>
      <w:proofErr w:type="spellEnd"/>
      <w:r>
        <w:t xml:space="preserve"> </w:t>
      </w:r>
      <w:proofErr w:type="spellStart"/>
      <w:r>
        <w:t>adipiscing</w:t>
      </w:r>
      <w:proofErr w:type="spellEnd"/>
      <w:r>
        <w:t xml:space="preserve"> elit. Nulla </w:t>
      </w:r>
      <w:proofErr w:type="spellStart"/>
      <w:r>
        <w:t>sapien</w:t>
      </w:r>
      <w:proofErr w:type="spellEnd"/>
      <w:r>
        <w:t xml:space="preserve"> urna, </w:t>
      </w:r>
      <w:proofErr w:type="spellStart"/>
      <w:r>
        <w:t>gravida</w:t>
      </w:r>
      <w:proofErr w:type="spellEnd"/>
      <w:r>
        <w:t xml:space="preserve"> non </w:t>
      </w:r>
      <w:proofErr w:type="spellStart"/>
      <w:r>
        <w:t>pellentesque</w:t>
      </w:r>
      <w:proofErr w:type="spellEnd"/>
      <w:r>
        <w:t xml:space="preserve"> </w:t>
      </w:r>
      <w:proofErr w:type="spellStart"/>
      <w:r>
        <w:t>volutpat</w:t>
      </w:r>
      <w:proofErr w:type="spellEnd"/>
      <w:r>
        <w:t xml:space="preserve">, </w:t>
      </w:r>
      <w:proofErr w:type="spellStart"/>
      <w:r>
        <w:t>sagittis</w:t>
      </w:r>
      <w:proofErr w:type="spellEnd"/>
      <w:r>
        <w:t xml:space="preserve"> </w:t>
      </w:r>
      <w:proofErr w:type="spellStart"/>
      <w:r>
        <w:t>porttitor</w:t>
      </w:r>
      <w:proofErr w:type="spellEnd"/>
      <w:r>
        <w:t xml:space="preserve"> mi. </w:t>
      </w:r>
      <w:proofErr w:type="spellStart"/>
      <w:r>
        <w:t>Etiam</w:t>
      </w:r>
      <w:proofErr w:type="spellEnd"/>
      <w:r>
        <w:t xml:space="preserve"> </w:t>
      </w:r>
      <w:proofErr w:type="spellStart"/>
      <w:r>
        <w:t>aliquam</w:t>
      </w:r>
      <w:proofErr w:type="spellEnd"/>
      <w:r>
        <w:t xml:space="preserve"> </w:t>
      </w:r>
      <w:proofErr w:type="spellStart"/>
      <w:r>
        <w:t>risus</w:t>
      </w:r>
      <w:proofErr w:type="spellEnd"/>
      <w:r>
        <w:t xml:space="preserve"> vel </w:t>
      </w:r>
      <w:proofErr w:type="spellStart"/>
      <w:r>
        <w:t>enim</w:t>
      </w:r>
      <w:proofErr w:type="spellEnd"/>
      <w:r>
        <w:t xml:space="preserve"> </w:t>
      </w:r>
      <w:proofErr w:type="spellStart"/>
      <w:r>
        <w:t>venenatis</w:t>
      </w:r>
      <w:proofErr w:type="spellEnd"/>
      <w:r>
        <w:t xml:space="preserve"> a </w:t>
      </w:r>
      <w:proofErr w:type="spellStart"/>
      <w:r>
        <w:t>elementum</w:t>
      </w:r>
      <w:proofErr w:type="spellEnd"/>
      <w:r>
        <w:t xml:space="preserve"> </w:t>
      </w:r>
      <w:proofErr w:type="spellStart"/>
      <w:r>
        <w:t>arcu</w:t>
      </w:r>
      <w:proofErr w:type="spellEnd"/>
      <w:r>
        <w:t xml:space="preserve"> </w:t>
      </w:r>
      <w:proofErr w:type="spellStart"/>
      <w:r>
        <w:t>lacinia</w:t>
      </w:r>
      <w:proofErr w:type="spellEnd"/>
      <w:r>
        <w:t xml:space="preserve">. Nam et </w:t>
      </w:r>
      <w:proofErr w:type="spellStart"/>
      <w:r>
        <w:t>enim</w:t>
      </w:r>
      <w:proofErr w:type="spellEnd"/>
      <w:r>
        <w:t xml:space="preserve"> id </w:t>
      </w:r>
      <w:proofErr w:type="spellStart"/>
      <w:r>
        <w:t>mauris</w:t>
      </w:r>
      <w:proofErr w:type="spellEnd"/>
      <w:r>
        <w:t xml:space="preserve"> dictum </w:t>
      </w:r>
      <w:proofErr w:type="spellStart"/>
      <w:r>
        <w:t>elementum</w:t>
      </w:r>
      <w:proofErr w:type="spellEnd"/>
      <w:r>
        <w:t xml:space="preserve">. </w:t>
      </w:r>
      <w:proofErr w:type="spellStart"/>
      <w:r>
        <w:t>Phasellus</w:t>
      </w:r>
      <w:proofErr w:type="spellEnd"/>
      <w:r>
        <w:t xml:space="preserve"> id porta </w:t>
      </w:r>
      <w:proofErr w:type="spellStart"/>
      <w:r>
        <w:t>diam</w:t>
      </w:r>
      <w:proofErr w:type="spellEnd"/>
      <w:r>
        <w:t xml:space="preserve">. </w:t>
      </w:r>
      <w:proofErr w:type="spellStart"/>
      <w:r>
        <w:t>Nullam</w:t>
      </w:r>
      <w:proofErr w:type="spellEnd"/>
      <w:r>
        <w:t xml:space="preserve"> </w:t>
      </w:r>
      <w:proofErr w:type="spellStart"/>
      <w:r>
        <w:t>ornare</w:t>
      </w:r>
      <w:proofErr w:type="spellEnd"/>
      <w:r>
        <w:t xml:space="preserve"> </w:t>
      </w:r>
      <w:proofErr w:type="spellStart"/>
      <w:r>
        <w:t>odio</w:t>
      </w:r>
      <w:proofErr w:type="spellEnd"/>
      <w:r>
        <w:t xml:space="preserve"> </w:t>
      </w:r>
      <w:proofErr w:type="spellStart"/>
      <w:r>
        <w:t>sagittis</w:t>
      </w:r>
      <w:proofErr w:type="spellEnd"/>
      <w:r>
        <w:t xml:space="preserve"> ligula </w:t>
      </w:r>
      <w:proofErr w:type="spellStart"/>
      <w:r>
        <w:t>ultricies</w:t>
      </w:r>
      <w:proofErr w:type="spellEnd"/>
      <w:r>
        <w:t xml:space="preserve"> </w:t>
      </w:r>
      <w:proofErr w:type="spellStart"/>
      <w:r>
        <w:t>convallis</w:t>
      </w:r>
      <w:proofErr w:type="spellEnd"/>
      <w:r>
        <w:t xml:space="preserve">. </w:t>
      </w:r>
      <w:proofErr w:type="spellStart"/>
      <w:r>
        <w:t>Integer</w:t>
      </w:r>
      <w:proofErr w:type="spellEnd"/>
      <w:r>
        <w:t xml:space="preserve"> </w:t>
      </w:r>
      <w:proofErr w:type="spellStart"/>
      <w:r>
        <w:t>ac</w:t>
      </w:r>
      <w:proofErr w:type="spellEnd"/>
      <w:r>
        <w:t xml:space="preserve"> </w:t>
      </w:r>
      <w:proofErr w:type="spellStart"/>
      <w:r>
        <w:t>suscipit</w:t>
      </w:r>
      <w:proofErr w:type="spellEnd"/>
      <w:r>
        <w:t xml:space="preserve"> </w:t>
      </w:r>
      <w:proofErr w:type="spellStart"/>
      <w:r>
        <w:t>libero</w:t>
      </w:r>
      <w:proofErr w:type="spellEnd"/>
      <w:r>
        <w:t xml:space="preserve">. </w:t>
      </w:r>
      <w:proofErr w:type="spellStart"/>
      <w:r>
        <w:t>Fusce</w:t>
      </w:r>
      <w:proofErr w:type="spellEnd"/>
      <w:r>
        <w:t xml:space="preserve"> </w:t>
      </w:r>
      <w:proofErr w:type="spellStart"/>
      <w:r>
        <w:t>sed</w:t>
      </w:r>
      <w:proofErr w:type="spellEnd"/>
      <w:r>
        <w:t xml:space="preserve"> </w:t>
      </w:r>
      <w:proofErr w:type="spellStart"/>
      <w:r>
        <w:t>dolor</w:t>
      </w:r>
      <w:proofErr w:type="spellEnd"/>
      <w:r>
        <w:t xml:space="preserve"> urna, </w:t>
      </w:r>
      <w:proofErr w:type="spellStart"/>
      <w:r>
        <w:t>eu</w:t>
      </w:r>
      <w:proofErr w:type="spellEnd"/>
      <w:r>
        <w:t xml:space="preserve"> </w:t>
      </w:r>
      <w:proofErr w:type="spellStart"/>
      <w:r>
        <w:t>adipiscing</w:t>
      </w:r>
      <w:proofErr w:type="spellEnd"/>
      <w:r>
        <w:t xml:space="preserve"> </w:t>
      </w:r>
      <w:proofErr w:type="spellStart"/>
      <w:r>
        <w:t>metus</w:t>
      </w:r>
      <w:proofErr w:type="spellEnd"/>
      <w:r>
        <w:t xml:space="preserve">. </w:t>
      </w:r>
      <w:proofErr w:type="spellStart"/>
      <w:r>
        <w:t>Fusce</w:t>
      </w:r>
      <w:proofErr w:type="spellEnd"/>
      <w:r>
        <w:t xml:space="preserve"> commodo </w:t>
      </w:r>
      <w:proofErr w:type="spellStart"/>
      <w:r>
        <w:t>nulla</w:t>
      </w:r>
      <w:proofErr w:type="spellEnd"/>
      <w:r>
        <w:t xml:space="preserve"> </w:t>
      </w:r>
      <w:proofErr w:type="spellStart"/>
      <w:r>
        <w:t>ac</w:t>
      </w:r>
      <w:proofErr w:type="spellEnd"/>
      <w:r>
        <w:t xml:space="preserve"> </w:t>
      </w:r>
      <w:proofErr w:type="spellStart"/>
      <w:r>
        <w:t>diam</w:t>
      </w:r>
      <w:proofErr w:type="spellEnd"/>
      <w:r>
        <w:t xml:space="preserve"> </w:t>
      </w:r>
      <w:proofErr w:type="spellStart"/>
      <w:r>
        <w:t>varius</w:t>
      </w:r>
      <w:proofErr w:type="spellEnd"/>
      <w:r>
        <w:t xml:space="preserve"> </w:t>
      </w:r>
      <w:proofErr w:type="spellStart"/>
      <w:r>
        <w:t>eu</w:t>
      </w:r>
      <w:proofErr w:type="spellEnd"/>
      <w:r>
        <w:t xml:space="preserve"> </w:t>
      </w:r>
      <w:proofErr w:type="spellStart"/>
      <w:r>
        <w:t>adipiscing</w:t>
      </w:r>
      <w:proofErr w:type="spellEnd"/>
      <w:r>
        <w:t xml:space="preserve"> mi </w:t>
      </w:r>
      <w:proofErr w:type="spellStart"/>
      <w:r>
        <w:t>egestas</w:t>
      </w:r>
      <w:proofErr w:type="spellEnd"/>
      <w:r>
        <w:t xml:space="preserve">. </w:t>
      </w:r>
      <w:proofErr w:type="spellStart"/>
      <w:r>
        <w:t>Donec</w:t>
      </w:r>
      <w:proofErr w:type="spellEnd"/>
      <w:r>
        <w:t xml:space="preserve"> </w:t>
      </w:r>
      <w:proofErr w:type="spellStart"/>
      <w:r>
        <w:t>nibh</w:t>
      </w:r>
      <w:proofErr w:type="spellEnd"/>
      <w:r>
        <w:t xml:space="preserve"> </w:t>
      </w:r>
      <w:proofErr w:type="spellStart"/>
      <w:r>
        <w:t>ante</w:t>
      </w:r>
      <w:proofErr w:type="spellEnd"/>
      <w:r>
        <w:t xml:space="preserve">, </w:t>
      </w:r>
      <w:proofErr w:type="spellStart"/>
      <w:r>
        <w:t>rutrum</w:t>
      </w:r>
      <w:proofErr w:type="spellEnd"/>
      <w:r>
        <w:t xml:space="preserve"> sit </w:t>
      </w:r>
      <w:proofErr w:type="spellStart"/>
      <w:r>
        <w:t>amet</w:t>
      </w:r>
      <w:proofErr w:type="spellEnd"/>
      <w:r>
        <w:t xml:space="preserve"> </w:t>
      </w:r>
      <w:proofErr w:type="spellStart"/>
      <w:r>
        <w:t>semper</w:t>
      </w:r>
      <w:proofErr w:type="spellEnd"/>
      <w:r>
        <w:t xml:space="preserve"> a, </w:t>
      </w:r>
      <w:proofErr w:type="spellStart"/>
      <w:r>
        <w:t>eleifend</w:t>
      </w:r>
      <w:proofErr w:type="spellEnd"/>
      <w:r>
        <w:t xml:space="preserve"> </w:t>
      </w:r>
      <w:proofErr w:type="spellStart"/>
      <w:r>
        <w:t>quis</w:t>
      </w:r>
      <w:proofErr w:type="spellEnd"/>
      <w:r>
        <w:t xml:space="preserve"> </w:t>
      </w:r>
      <w:proofErr w:type="spellStart"/>
      <w:r>
        <w:t>libero</w:t>
      </w:r>
      <w:proofErr w:type="spellEnd"/>
      <w:r>
        <w:t xml:space="preserve">. </w:t>
      </w:r>
      <w:proofErr w:type="spellStart"/>
      <w:r>
        <w:t>Vivamus</w:t>
      </w:r>
      <w:proofErr w:type="spellEnd"/>
      <w:r>
        <w:t xml:space="preserve"> </w:t>
      </w:r>
      <w:proofErr w:type="spellStart"/>
      <w:r>
        <w:t>sed</w:t>
      </w:r>
      <w:proofErr w:type="spellEnd"/>
      <w:r>
        <w:t xml:space="preserve"> </w:t>
      </w:r>
      <w:proofErr w:type="spellStart"/>
      <w:r>
        <w:t>posuere</w:t>
      </w:r>
      <w:proofErr w:type="spellEnd"/>
      <w:r>
        <w:t xml:space="preserve"> nunc.</w:t>
      </w:r>
    </w:p>
    <w:p w:rsidR="00795D67" w:rsidRDefault="00795D67">
      <w:pPr>
        <w:widowControl w:val="0"/>
        <w:autoSpaceDE w:val="0"/>
        <w:autoSpaceDN w:val="0"/>
        <w:adjustRightInd w:val="0"/>
      </w:pPr>
    </w:p>
    <w:p w:rsidR="007078B1" w:rsidRDefault="007078B1">
      <w:pPr>
        <w:widowControl w:val="0"/>
        <w:autoSpaceDE w:val="0"/>
        <w:autoSpaceDN w:val="0"/>
        <w:adjustRightInd w:val="0"/>
      </w:pPr>
    </w:p>
    <w:p w:rsidR="00345746" w:rsidRPr="00A827B0" w:rsidRDefault="00345746" w:rsidP="00F639B2">
      <w:pPr>
        <w:pStyle w:val="Podtytu"/>
        <w:rPr>
          <w:b/>
          <w:i w:val="0"/>
          <w:color w:val="auto"/>
        </w:rPr>
      </w:pPr>
      <w:proofErr w:type="spellStart"/>
      <w:r w:rsidRPr="00A827B0">
        <w:rPr>
          <w:b/>
          <w:i w:val="0"/>
          <w:color w:val="auto"/>
        </w:rPr>
        <w:t>Abstract</w:t>
      </w:r>
      <w:proofErr w:type="spellEnd"/>
    </w:p>
    <w:p w:rsidR="00E1380A" w:rsidRDefault="00E1380A">
      <w:pPr>
        <w:widowControl w:val="0"/>
        <w:autoSpaceDE w:val="0"/>
        <w:autoSpaceDN w:val="0"/>
        <w:adjustRightInd w:val="0"/>
      </w:pPr>
    </w:p>
    <w:p w:rsidR="00A827B0" w:rsidRDefault="00A827B0" w:rsidP="00A827B0">
      <w:pPr>
        <w:pStyle w:val="body"/>
      </w:pPr>
      <w:proofErr w:type="spellStart"/>
      <w:r>
        <w:t>Lorem</w:t>
      </w:r>
      <w:proofErr w:type="spellEnd"/>
      <w:r>
        <w:t xml:space="preserve"> </w:t>
      </w:r>
      <w:proofErr w:type="spellStart"/>
      <w:r>
        <w:t>ipsum</w:t>
      </w:r>
      <w:proofErr w:type="spellEnd"/>
      <w:r>
        <w:t xml:space="preserve"> </w:t>
      </w:r>
      <w:proofErr w:type="spellStart"/>
      <w:r>
        <w:t>dolor</w:t>
      </w:r>
      <w:proofErr w:type="spellEnd"/>
      <w:r>
        <w:t xml:space="preserve"> sit </w:t>
      </w:r>
      <w:proofErr w:type="spellStart"/>
      <w:r>
        <w:t>amet</w:t>
      </w:r>
      <w:proofErr w:type="spellEnd"/>
      <w:r>
        <w:t xml:space="preserve">, </w:t>
      </w:r>
      <w:proofErr w:type="spellStart"/>
      <w:r>
        <w:t>consectetur</w:t>
      </w:r>
      <w:proofErr w:type="spellEnd"/>
      <w:r>
        <w:t xml:space="preserve"> </w:t>
      </w:r>
      <w:proofErr w:type="spellStart"/>
      <w:r>
        <w:t>adipiscing</w:t>
      </w:r>
      <w:proofErr w:type="spellEnd"/>
      <w:r>
        <w:t xml:space="preserve"> elit. </w:t>
      </w:r>
      <w:proofErr w:type="spellStart"/>
      <w:r>
        <w:t>Donec</w:t>
      </w:r>
      <w:proofErr w:type="spellEnd"/>
      <w:r>
        <w:t xml:space="preserve"> </w:t>
      </w:r>
      <w:proofErr w:type="spellStart"/>
      <w:r>
        <w:t>sapien</w:t>
      </w:r>
      <w:proofErr w:type="spellEnd"/>
      <w:r>
        <w:t xml:space="preserve"> </w:t>
      </w:r>
      <w:proofErr w:type="spellStart"/>
      <w:r>
        <w:t>ipsum</w:t>
      </w:r>
      <w:proofErr w:type="spellEnd"/>
      <w:r>
        <w:t xml:space="preserve">, </w:t>
      </w:r>
      <w:proofErr w:type="spellStart"/>
      <w:r>
        <w:t>fermentum</w:t>
      </w:r>
      <w:proofErr w:type="spellEnd"/>
      <w:r>
        <w:t xml:space="preserve"> </w:t>
      </w:r>
      <w:proofErr w:type="spellStart"/>
      <w:r>
        <w:t>eu</w:t>
      </w:r>
      <w:proofErr w:type="spellEnd"/>
      <w:r>
        <w:t xml:space="preserve"> </w:t>
      </w:r>
      <w:proofErr w:type="spellStart"/>
      <w:r>
        <w:t>malesuada</w:t>
      </w:r>
      <w:proofErr w:type="spellEnd"/>
      <w:r>
        <w:t xml:space="preserve"> </w:t>
      </w:r>
      <w:proofErr w:type="spellStart"/>
      <w:r>
        <w:t>ac</w:t>
      </w:r>
      <w:proofErr w:type="spellEnd"/>
      <w:r>
        <w:t xml:space="preserve">, </w:t>
      </w:r>
      <w:proofErr w:type="spellStart"/>
      <w:r>
        <w:t>malesuada</w:t>
      </w:r>
      <w:proofErr w:type="spellEnd"/>
      <w:r>
        <w:t xml:space="preserve"> </w:t>
      </w:r>
      <w:proofErr w:type="spellStart"/>
      <w:r>
        <w:t>sed</w:t>
      </w:r>
      <w:proofErr w:type="spellEnd"/>
      <w:r>
        <w:t xml:space="preserve"> magna. </w:t>
      </w:r>
      <w:proofErr w:type="spellStart"/>
      <w:r>
        <w:t>Fusce</w:t>
      </w:r>
      <w:proofErr w:type="spellEnd"/>
      <w:r>
        <w:t xml:space="preserve"> </w:t>
      </w:r>
      <w:proofErr w:type="spellStart"/>
      <w:r>
        <w:t>mollis</w:t>
      </w:r>
      <w:proofErr w:type="spellEnd"/>
      <w:r>
        <w:t xml:space="preserve"> </w:t>
      </w:r>
      <w:proofErr w:type="spellStart"/>
      <w:r>
        <w:t>tempor</w:t>
      </w:r>
      <w:proofErr w:type="spellEnd"/>
      <w:r>
        <w:t xml:space="preserve"> eros, </w:t>
      </w:r>
      <w:proofErr w:type="spellStart"/>
      <w:r>
        <w:t>sed</w:t>
      </w:r>
      <w:proofErr w:type="spellEnd"/>
      <w:r>
        <w:t xml:space="preserve"> </w:t>
      </w:r>
      <w:proofErr w:type="spellStart"/>
      <w:r>
        <w:t>feugiat</w:t>
      </w:r>
      <w:proofErr w:type="spellEnd"/>
      <w:r>
        <w:t xml:space="preserve"> </w:t>
      </w:r>
      <w:proofErr w:type="spellStart"/>
      <w:r>
        <w:t>ante</w:t>
      </w:r>
      <w:proofErr w:type="spellEnd"/>
      <w:r>
        <w:t xml:space="preserve"> </w:t>
      </w:r>
      <w:proofErr w:type="spellStart"/>
      <w:r>
        <w:t>auctor</w:t>
      </w:r>
      <w:proofErr w:type="spellEnd"/>
      <w:r>
        <w:t xml:space="preserve"> </w:t>
      </w:r>
      <w:proofErr w:type="spellStart"/>
      <w:r>
        <w:t>ut</w:t>
      </w:r>
      <w:proofErr w:type="spellEnd"/>
      <w:r>
        <w:t xml:space="preserve">. </w:t>
      </w:r>
      <w:proofErr w:type="spellStart"/>
      <w:r>
        <w:t>Lorem</w:t>
      </w:r>
      <w:proofErr w:type="spellEnd"/>
      <w:r>
        <w:t xml:space="preserve"> </w:t>
      </w:r>
      <w:proofErr w:type="spellStart"/>
      <w:r>
        <w:t>ipsum</w:t>
      </w:r>
      <w:proofErr w:type="spellEnd"/>
      <w:r>
        <w:t xml:space="preserve"> </w:t>
      </w:r>
      <w:proofErr w:type="spellStart"/>
      <w:r>
        <w:t>dolor</w:t>
      </w:r>
      <w:proofErr w:type="spellEnd"/>
      <w:r>
        <w:t xml:space="preserve"> sit </w:t>
      </w:r>
      <w:proofErr w:type="spellStart"/>
      <w:r>
        <w:t>amet</w:t>
      </w:r>
      <w:proofErr w:type="spellEnd"/>
      <w:r>
        <w:t xml:space="preserve">, </w:t>
      </w:r>
      <w:proofErr w:type="spellStart"/>
      <w:r>
        <w:t>consectetur</w:t>
      </w:r>
      <w:proofErr w:type="spellEnd"/>
      <w:r>
        <w:t xml:space="preserve"> </w:t>
      </w:r>
      <w:proofErr w:type="spellStart"/>
      <w:r>
        <w:t>adipiscing</w:t>
      </w:r>
      <w:proofErr w:type="spellEnd"/>
      <w:r>
        <w:t xml:space="preserve"> elit. </w:t>
      </w:r>
      <w:proofErr w:type="spellStart"/>
      <w:r>
        <w:t>Sed</w:t>
      </w:r>
      <w:proofErr w:type="spellEnd"/>
      <w:r>
        <w:t xml:space="preserve"> </w:t>
      </w:r>
      <w:proofErr w:type="spellStart"/>
      <w:r>
        <w:t>tincidunt</w:t>
      </w:r>
      <w:proofErr w:type="spellEnd"/>
      <w:r>
        <w:t xml:space="preserve">, </w:t>
      </w:r>
      <w:proofErr w:type="spellStart"/>
      <w:r>
        <w:t>enim</w:t>
      </w:r>
      <w:proofErr w:type="spellEnd"/>
      <w:r>
        <w:t xml:space="preserve"> vel </w:t>
      </w:r>
      <w:proofErr w:type="spellStart"/>
      <w:r>
        <w:t>pulvinar</w:t>
      </w:r>
      <w:proofErr w:type="spellEnd"/>
      <w:r>
        <w:t xml:space="preserve"> </w:t>
      </w:r>
      <w:proofErr w:type="spellStart"/>
      <w:r>
        <w:t>porttitor</w:t>
      </w:r>
      <w:proofErr w:type="spellEnd"/>
      <w:r>
        <w:t xml:space="preserve">, </w:t>
      </w:r>
      <w:proofErr w:type="spellStart"/>
      <w:r>
        <w:t>sem</w:t>
      </w:r>
      <w:proofErr w:type="spellEnd"/>
      <w:r>
        <w:t xml:space="preserve"> </w:t>
      </w:r>
      <w:proofErr w:type="spellStart"/>
      <w:r>
        <w:t>velit</w:t>
      </w:r>
      <w:proofErr w:type="spellEnd"/>
      <w:r>
        <w:t xml:space="preserve"> </w:t>
      </w:r>
      <w:proofErr w:type="spellStart"/>
      <w:r>
        <w:t>scelerisque</w:t>
      </w:r>
      <w:proofErr w:type="spellEnd"/>
      <w:r>
        <w:t xml:space="preserve"> </w:t>
      </w:r>
      <w:proofErr w:type="spellStart"/>
      <w:r>
        <w:t>nisi</w:t>
      </w:r>
      <w:proofErr w:type="spellEnd"/>
      <w:r>
        <w:t xml:space="preserve">, </w:t>
      </w:r>
      <w:proofErr w:type="spellStart"/>
      <w:r>
        <w:t>ut</w:t>
      </w:r>
      <w:proofErr w:type="spellEnd"/>
      <w:r>
        <w:t xml:space="preserve"> </w:t>
      </w:r>
      <w:proofErr w:type="spellStart"/>
      <w:r>
        <w:t>aliquet</w:t>
      </w:r>
      <w:proofErr w:type="spellEnd"/>
      <w:r>
        <w:t xml:space="preserve"> </w:t>
      </w:r>
      <w:proofErr w:type="spellStart"/>
      <w:r>
        <w:t>nulla</w:t>
      </w:r>
      <w:proofErr w:type="spellEnd"/>
      <w:r>
        <w:t xml:space="preserve"> nunc non </w:t>
      </w:r>
      <w:proofErr w:type="spellStart"/>
      <w:r>
        <w:t>justo</w:t>
      </w:r>
      <w:proofErr w:type="spellEnd"/>
      <w:r>
        <w:t xml:space="preserve">. </w:t>
      </w:r>
      <w:proofErr w:type="spellStart"/>
      <w:r>
        <w:t>Mauris</w:t>
      </w:r>
      <w:proofErr w:type="spellEnd"/>
      <w:r>
        <w:t xml:space="preserve"> </w:t>
      </w:r>
      <w:proofErr w:type="spellStart"/>
      <w:r>
        <w:t>eu</w:t>
      </w:r>
      <w:proofErr w:type="spellEnd"/>
      <w:r>
        <w:t xml:space="preserve"> </w:t>
      </w:r>
      <w:proofErr w:type="spellStart"/>
      <w:r>
        <w:t>ipsum</w:t>
      </w:r>
      <w:proofErr w:type="spellEnd"/>
      <w:r>
        <w:t xml:space="preserve"> </w:t>
      </w:r>
      <w:proofErr w:type="spellStart"/>
      <w:r>
        <w:t>risus</w:t>
      </w:r>
      <w:proofErr w:type="spellEnd"/>
      <w:r>
        <w:t xml:space="preserve">, </w:t>
      </w:r>
      <w:proofErr w:type="spellStart"/>
      <w:r>
        <w:t>eu</w:t>
      </w:r>
      <w:proofErr w:type="spellEnd"/>
      <w:r>
        <w:t xml:space="preserve"> </w:t>
      </w:r>
      <w:proofErr w:type="spellStart"/>
      <w:r>
        <w:t>iaculis</w:t>
      </w:r>
      <w:proofErr w:type="spellEnd"/>
      <w:r>
        <w:t xml:space="preserve"> </w:t>
      </w:r>
      <w:proofErr w:type="spellStart"/>
      <w:r>
        <w:t>lorem</w:t>
      </w:r>
      <w:proofErr w:type="spellEnd"/>
      <w:r>
        <w:t xml:space="preserve">. </w:t>
      </w:r>
      <w:proofErr w:type="spellStart"/>
      <w:r>
        <w:t>Ut</w:t>
      </w:r>
      <w:proofErr w:type="spellEnd"/>
      <w:r>
        <w:t xml:space="preserve"> </w:t>
      </w:r>
      <w:proofErr w:type="spellStart"/>
      <w:r>
        <w:t>ut</w:t>
      </w:r>
      <w:proofErr w:type="spellEnd"/>
      <w:r>
        <w:t xml:space="preserve"> </w:t>
      </w:r>
      <w:proofErr w:type="spellStart"/>
      <w:r>
        <w:t>nisl</w:t>
      </w:r>
      <w:proofErr w:type="spellEnd"/>
      <w:r>
        <w:t xml:space="preserve"> </w:t>
      </w:r>
      <w:proofErr w:type="spellStart"/>
      <w:r>
        <w:t>ipsum</w:t>
      </w:r>
      <w:proofErr w:type="spellEnd"/>
      <w:r>
        <w:t xml:space="preserve">. Nulla </w:t>
      </w:r>
      <w:proofErr w:type="spellStart"/>
      <w:r>
        <w:t>facilisi</w:t>
      </w:r>
      <w:proofErr w:type="spellEnd"/>
      <w:r>
        <w:t xml:space="preserve">. </w:t>
      </w:r>
      <w:proofErr w:type="spellStart"/>
      <w:r>
        <w:t>Maecenas</w:t>
      </w:r>
      <w:proofErr w:type="spellEnd"/>
      <w:r>
        <w:t xml:space="preserve"> </w:t>
      </w:r>
      <w:proofErr w:type="spellStart"/>
      <w:r>
        <w:t>nec</w:t>
      </w:r>
      <w:proofErr w:type="spellEnd"/>
      <w:r>
        <w:t xml:space="preserve"> </w:t>
      </w:r>
      <w:proofErr w:type="spellStart"/>
      <w:r>
        <w:t>quam</w:t>
      </w:r>
      <w:proofErr w:type="spellEnd"/>
      <w:r>
        <w:t xml:space="preserve"> </w:t>
      </w:r>
      <w:proofErr w:type="spellStart"/>
      <w:r>
        <w:t>justo</w:t>
      </w:r>
      <w:proofErr w:type="spellEnd"/>
      <w:r>
        <w:t xml:space="preserve">. </w:t>
      </w:r>
      <w:proofErr w:type="spellStart"/>
      <w:r>
        <w:t>Vestibulum</w:t>
      </w:r>
      <w:proofErr w:type="spellEnd"/>
      <w:r>
        <w:t xml:space="preserve"> id </w:t>
      </w:r>
      <w:proofErr w:type="spellStart"/>
      <w:r>
        <w:t>libero</w:t>
      </w:r>
      <w:proofErr w:type="spellEnd"/>
      <w:r>
        <w:t xml:space="preserve"> </w:t>
      </w:r>
      <w:proofErr w:type="spellStart"/>
      <w:r>
        <w:t>lectus</w:t>
      </w:r>
      <w:proofErr w:type="spellEnd"/>
      <w:r>
        <w:t xml:space="preserve">, sit </w:t>
      </w:r>
      <w:proofErr w:type="spellStart"/>
      <w:r>
        <w:t>amet</w:t>
      </w:r>
      <w:proofErr w:type="spellEnd"/>
      <w:r>
        <w:t xml:space="preserve"> </w:t>
      </w:r>
      <w:proofErr w:type="spellStart"/>
      <w:r>
        <w:t>sodales</w:t>
      </w:r>
      <w:proofErr w:type="spellEnd"/>
      <w:r>
        <w:t xml:space="preserve"> </w:t>
      </w:r>
      <w:proofErr w:type="spellStart"/>
      <w:r>
        <w:t>diam</w:t>
      </w:r>
      <w:proofErr w:type="spellEnd"/>
      <w:r>
        <w:t xml:space="preserve">. </w:t>
      </w:r>
      <w:proofErr w:type="spellStart"/>
      <w:r>
        <w:t>Maecenas</w:t>
      </w:r>
      <w:proofErr w:type="spellEnd"/>
      <w:r>
        <w:t xml:space="preserve"> </w:t>
      </w:r>
      <w:proofErr w:type="spellStart"/>
      <w:r>
        <w:t>pulvinar</w:t>
      </w:r>
      <w:proofErr w:type="spellEnd"/>
      <w:r>
        <w:t xml:space="preserve">, </w:t>
      </w:r>
      <w:proofErr w:type="spellStart"/>
      <w:r>
        <w:t>ante</w:t>
      </w:r>
      <w:proofErr w:type="spellEnd"/>
      <w:r>
        <w:t xml:space="preserve"> vel </w:t>
      </w:r>
      <w:proofErr w:type="spellStart"/>
      <w:r>
        <w:t>mollis</w:t>
      </w:r>
      <w:proofErr w:type="spellEnd"/>
      <w:r>
        <w:t xml:space="preserve"> porta, </w:t>
      </w:r>
      <w:proofErr w:type="spellStart"/>
      <w:r>
        <w:t>risus</w:t>
      </w:r>
      <w:proofErr w:type="spellEnd"/>
      <w:r>
        <w:t xml:space="preserve"> </w:t>
      </w:r>
      <w:proofErr w:type="spellStart"/>
      <w:r>
        <w:t>sem</w:t>
      </w:r>
      <w:proofErr w:type="spellEnd"/>
      <w:r>
        <w:t xml:space="preserve"> </w:t>
      </w:r>
      <w:proofErr w:type="spellStart"/>
      <w:r>
        <w:t>molestie</w:t>
      </w:r>
      <w:proofErr w:type="spellEnd"/>
      <w:r>
        <w:t xml:space="preserve"> </w:t>
      </w:r>
      <w:proofErr w:type="spellStart"/>
      <w:r>
        <w:t>purus</w:t>
      </w:r>
      <w:proofErr w:type="spellEnd"/>
      <w:r>
        <w:t xml:space="preserve">, </w:t>
      </w:r>
      <w:proofErr w:type="spellStart"/>
      <w:r>
        <w:t>facilisis</w:t>
      </w:r>
      <w:proofErr w:type="spellEnd"/>
      <w:r>
        <w:t xml:space="preserve"> </w:t>
      </w:r>
      <w:proofErr w:type="spellStart"/>
      <w:r>
        <w:t>lacinia</w:t>
      </w:r>
      <w:proofErr w:type="spellEnd"/>
      <w:r>
        <w:t xml:space="preserve"> </w:t>
      </w:r>
      <w:proofErr w:type="spellStart"/>
      <w:r>
        <w:t>ipsum</w:t>
      </w:r>
      <w:proofErr w:type="spellEnd"/>
      <w:r>
        <w:t xml:space="preserve"> ligula </w:t>
      </w:r>
      <w:proofErr w:type="spellStart"/>
      <w:r>
        <w:t>ac</w:t>
      </w:r>
      <w:proofErr w:type="spellEnd"/>
      <w:r>
        <w:t xml:space="preserve"> </w:t>
      </w:r>
      <w:proofErr w:type="spellStart"/>
      <w:r>
        <w:t>orci</w:t>
      </w:r>
      <w:proofErr w:type="spellEnd"/>
      <w:r>
        <w:t xml:space="preserve">. </w:t>
      </w:r>
      <w:proofErr w:type="spellStart"/>
      <w:r>
        <w:t>Ut</w:t>
      </w:r>
      <w:proofErr w:type="spellEnd"/>
      <w:r>
        <w:t xml:space="preserve"> </w:t>
      </w:r>
      <w:proofErr w:type="spellStart"/>
      <w:r>
        <w:t>nec</w:t>
      </w:r>
      <w:proofErr w:type="spellEnd"/>
      <w:r>
        <w:t xml:space="preserve"> elit </w:t>
      </w:r>
      <w:proofErr w:type="spellStart"/>
      <w:r>
        <w:t>tincidunt</w:t>
      </w:r>
      <w:proofErr w:type="spellEnd"/>
      <w:r>
        <w:t xml:space="preserve"> </w:t>
      </w:r>
      <w:proofErr w:type="spellStart"/>
      <w:r>
        <w:t>nisi</w:t>
      </w:r>
      <w:proofErr w:type="spellEnd"/>
      <w:r>
        <w:t xml:space="preserve"> </w:t>
      </w:r>
      <w:proofErr w:type="spellStart"/>
      <w:r>
        <w:t>lobortis</w:t>
      </w:r>
      <w:proofErr w:type="spellEnd"/>
      <w:r>
        <w:t xml:space="preserve"> </w:t>
      </w:r>
      <w:proofErr w:type="spellStart"/>
      <w:r>
        <w:t>bibendum</w:t>
      </w:r>
      <w:proofErr w:type="spellEnd"/>
      <w:r>
        <w:t xml:space="preserve"> </w:t>
      </w:r>
      <w:proofErr w:type="spellStart"/>
      <w:r>
        <w:t>eget</w:t>
      </w:r>
      <w:proofErr w:type="spellEnd"/>
      <w:r>
        <w:t xml:space="preserve"> sit </w:t>
      </w:r>
      <w:proofErr w:type="spellStart"/>
      <w:r>
        <w:t>amet</w:t>
      </w:r>
      <w:proofErr w:type="spellEnd"/>
      <w:r>
        <w:t xml:space="preserve"> </w:t>
      </w:r>
      <w:proofErr w:type="spellStart"/>
      <w:r>
        <w:t>odio</w:t>
      </w:r>
      <w:proofErr w:type="spellEnd"/>
      <w:r>
        <w:t>.</w:t>
      </w:r>
    </w:p>
    <w:p w:rsidR="00A827B0" w:rsidRDefault="00A827B0" w:rsidP="00A827B0">
      <w:pPr>
        <w:pStyle w:val="body"/>
      </w:pPr>
      <w:proofErr w:type="spellStart"/>
      <w:r>
        <w:t>Fusce</w:t>
      </w:r>
      <w:proofErr w:type="spellEnd"/>
      <w:r>
        <w:t xml:space="preserve"> </w:t>
      </w:r>
      <w:proofErr w:type="spellStart"/>
      <w:r>
        <w:t>rutrum</w:t>
      </w:r>
      <w:proofErr w:type="spellEnd"/>
      <w:r>
        <w:t xml:space="preserve"> </w:t>
      </w:r>
      <w:proofErr w:type="spellStart"/>
      <w:r>
        <w:t>elementum</w:t>
      </w:r>
      <w:proofErr w:type="spellEnd"/>
      <w:r>
        <w:t xml:space="preserve"> </w:t>
      </w:r>
      <w:proofErr w:type="spellStart"/>
      <w:r>
        <w:t>felis</w:t>
      </w:r>
      <w:proofErr w:type="spellEnd"/>
      <w:r>
        <w:t xml:space="preserve"> </w:t>
      </w:r>
      <w:proofErr w:type="spellStart"/>
      <w:r>
        <w:t>quis</w:t>
      </w:r>
      <w:proofErr w:type="spellEnd"/>
      <w:r>
        <w:t xml:space="preserve"> </w:t>
      </w:r>
      <w:proofErr w:type="spellStart"/>
      <w:r>
        <w:t>viverra</w:t>
      </w:r>
      <w:proofErr w:type="spellEnd"/>
      <w:r>
        <w:t xml:space="preserve">. </w:t>
      </w:r>
      <w:proofErr w:type="spellStart"/>
      <w:r>
        <w:t>Donec</w:t>
      </w:r>
      <w:proofErr w:type="spellEnd"/>
      <w:r>
        <w:t xml:space="preserve"> </w:t>
      </w:r>
      <w:proofErr w:type="spellStart"/>
      <w:r>
        <w:t>blandit</w:t>
      </w:r>
      <w:proofErr w:type="spellEnd"/>
      <w:r>
        <w:t xml:space="preserve"> </w:t>
      </w:r>
      <w:proofErr w:type="spellStart"/>
      <w:r>
        <w:t>mattis</w:t>
      </w:r>
      <w:proofErr w:type="spellEnd"/>
      <w:r>
        <w:t xml:space="preserve"> </w:t>
      </w:r>
      <w:proofErr w:type="spellStart"/>
      <w:r>
        <w:t>consectetur</w:t>
      </w:r>
      <w:proofErr w:type="spellEnd"/>
      <w:r>
        <w:t xml:space="preserve">. </w:t>
      </w:r>
      <w:proofErr w:type="spellStart"/>
      <w:r>
        <w:t>Vestibulum</w:t>
      </w:r>
      <w:proofErr w:type="spellEnd"/>
      <w:r>
        <w:t xml:space="preserve"> </w:t>
      </w:r>
      <w:proofErr w:type="spellStart"/>
      <w:r>
        <w:t>vitae</w:t>
      </w:r>
      <w:proofErr w:type="spellEnd"/>
      <w:r>
        <w:t xml:space="preserve"> magna </w:t>
      </w:r>
      <w:proofErr w:type="spellStart"/>
      <w:r>
        <w:t>at</w:t>
      </w:r>
      <w:proofErr w:type="spellEnd"/>
      <w:r>
        <w:t xml:space="preserve"> </w:t>
      </w:r>
      <w:proofErr w:type="spellStart"/>
      <w:r>
        <w:t>velit</w:t>
      </w:r>
      <w:proofErr w:type="spellEnd"/>
      <w:r>
        <w:t xml:space="preserve"> </w:t>
      </w:r>
      <w:proofErr w:type="spellStart"/>
      <w:r>
        <w:t>sodales</w:t>
      </w:r>
      <w:proofErr w:type="spellEnd"/>
      <w:r>
        <w:t xml:space="preserve"> </w:t>
      </w:r>
      <w:proofErr w:type="spellStart"/>
      <w:r>
        <w:t>placerat</w:t>
      </w:r>
      <w:proofErr w:type="spellEnd"/>
      <w:r>
        <w:t xml:space="preserve"> et </w:t>
      </w:r>
      <w:proofErr w:type="spellStart"/>
      <w:r>
        <w:t>sed</w:t>
      </w:r>
      <w:proofErr w:type="spellEnd"/>
      <w:r>
        <w:t xml:space="preserve"> </w:t>
      </w:r>
      <w:proofErr w:type="spellStart"/>
      <w:r>
        <w:t>risus</w:t>
      </w:r>
      <w:proofErr w:type="spellEnd"/>
      <w:r>
        <w:t xml:space="preserve">. </w:t>
      </w:r>
      <w:proofErr w:type="spellStart"/>
      <w:r>
        <w:t>Aenean</w:t>
      </w:r>
      <w:proofErr w:type="spellEnd"/>
      <w:r>
        <w:t xml:space="preserve"> </w:t>
      </w:r>
      <w:proofErr w:type="spellStart"/>
      <w:r>
        <w:t>mollis</w:t>
      </w:r>
      <w:proofErr w:type="spellEnd"/>
      <w:r>
        <w:t xml:space="preserve"> urna non eros </w:t>
      </w:r>
      <w:proofErr w:type="spellStart"/>
      <w:r>
        <w:t>bibendum</w:t>
      </w:r>
      <w:proofErr w:type="spellEnd"/>
      <w:r>
        <w:t xml:space="preserve"> </w:t>
      </w:r>
      <w:proofErr w:type="spellStart"/>
      <w:r>
        <w:t>convallis</w:t>
      </w:r>
      <w:proofErr w:type="spellEnd"/>
      <w:r>
        <w:t xml:space="preserve">. </w:t>
      </w:r>
      <w:proofErr w:type="spellStart"/>
      <w:r>
        <w:t>Duis</w:t>
      </w:r>
      <w:proofErr w:type="spellEnd"/>
      <w:r>
        <w:t xml:space="preserve"> </w:t>
      </w:r>
      <w:proofErr w:type="spellStart"/>
      <w:r>
        <w:t>in</w:t>
      </w:r>
      <w:proofErr w:type="spellEnd"/>
      <w:r>
        <w:t xml:space="preserve"> </w:t>
      </w:r>
      <w:proofErr w:type="spellStart"/>
      <w:r>
        <w:t>turpis</w:t>
      </w:r>
      <w:proofErr w:type="spellEnd"/>
      <w:r>
        <w:t xml:space="preserve"> </w:t>
      </w:r>
      <w:proofErr w:type="spellStart"/>
      <w:r>
        <w:t>ante</w:t>
      </w:r>
      <w:proofErr w:type="spellEnd"/>
      <w:r>
        <w:t xml:space="preserve">, vel </w:t>
      </w:r>
      <w:proofErr w:type="spellStart"/>
      <w:r>
        <w:t>viverra</w:t>
      </w:r>
      <w:proofErr w:type="spellEnd"/>
      <w:r>
        <w:t xml:space="preserve"> urna. </w:t>
      </w:r>
      <w:proofErr w:type="spellStart"/>
      <w:r>
        <w:t>Duis</w:t>
      </w:r>
      <w:proofErr w:type="spellEnd"/>
      <w:r>
        <w:t xml:space="preserve"> </w:t>
      </w:r>
      <w:proofErr w:type="spellStart"/>
      <w:r>
        <w:t>in</w:t>
      </w:r>
      <w:proofErr w:type="spellEnd"/>
      <w:r>
        <w:t xml:space="preserve"> </w:t>
      </w:r>
      <w:proofErr w:type="spellStart"/>
      <w:r>
        <w:t>velit</w:t>
      </w:r>
      <w:proofErr w:type="spellEnd"/>
      <w:r>
        <w:t xml:space="preserve"> </w:t>
      </w:r>
      <w:proofErr w:type="spellStart"/>
      <w:r>
        <w:t>tellus</w:t>
      </w:r>
      <w:proofErr w:type="spellEnd"/>
      <w:r>
        <w:t xml:space="preserve">. </w:t>
      </w:r>
      <w:proofErr w:type="spellStart"/>
      <w:r>
        <w:t>Cras</w:t>
      </w:r>
      <w:proofErr w:type="spellEnd"/>
      <w:r>
        <w:t xml:space="preserve"> </w:t>
      </w:r>
      <w:proofErr w:type="spellStart"/>
      <w:r>
        <w:t>suscipit</w:t>
      </w:r>
      <w:proofErr w:type="spellEnd"/>
      <w:r>
        <w:t xml:space="preserve"> </w:t>
      </w:r>
      <w:proofErr w:type="spellStart"/>
      <w:r>
        <w:t>imperdiet</w:t>
      </w:r>
      <w:proofErr w:type="spellEnd"/>
      <w:r>
        <w:t xml:space="preserve"> </w:t>
      </w:r>
      <w:proofErr w:type="spellStart"/>
      <w:r>
        <w:t>justo</w:t>
      </w:r>
      <w:proofErr w:type="spellEnd"/>
      <w:r>
        <w:t xml:space="preserve">, </w:t>
      </w:r>
      <w:proofErr w:type="spellStart"/>
      <w:r>
        <w:t>semper</w:t>
      </w:r>
      <w:proofErr w:type="spellEnd"/>
      <w:r>
        <w:t xml:space="preserve"> </w:t>
      </w:r>
      <w:proofErr w:type="spellStart"/>
      <w:r>
        <w:t>pellentesque</w:t>
      </w:r>
      <w:proofErr w:type="spellEnd"/>
      <w:r>
        <w:t xml:space="preserve"> ligula </w:t>
      </w:r>
      <w:proofErr w:type="spellStart"/>
      <w:r>
        <w:t>laoreet</w:t>
      </w:r>
      <w:proofErr w:type="spellEnd"/>
      <w:r>
        <w:t xml:space="preserve"> a. </w:t>
      </w:r>
      <w:proofErr w:type="spellStart"/>
      <w:r>
        <w:t>Lorem</w:t>
      </w:r>
      <w:proofErr w:type="spellEnd"/>
      <w:r>
        <w:t xml:space="preserve"> </w:t>
      </w:r>
      <w:proofErr w:type="spellStart"/>
      <w:r>
        <w:t>ipsum</w:t>
      </w:r>
      <w:proofErr w:type="spellEnd"/>
      <w:r>
        <w:t xml:space="preserve"> </w:t>
      </w:r>
      <w:proofErr w:type="spellStart"/>
      <w:r>
        <w:t>dolor</w:t>
      </w:r>
      <w:proofErr w:type="spellEnd"/>
      <w:r>
        <w:t xml:space="preserve"> sit </w:t>
      </w:r>
      <w:proofErr w:type="spellStart"/>
      <w:r>
        <w:t>amet</w:t>
      </w:r>
      <w:proofErr w:type="spellEnd"/>
      <w:r>
        <w:t xml:space="preserve">, </w:t>
      </w:r>
      <w:proofErr w:type="spellStart"/>
      <w:r>
        <w:t>consectetur</w:t>
      </w:r>
      <w:proofErr w:type="spellEnd"/>
      <w:r>
        <w:t xml:space="preserve"> </w:t>
      </w:r>
      <w:proofErr w:type="spellStart"/>
      <w:r>
        <w:t>adipiscing</w:t>
      </w:r>
      <w:proofErr w:type="spellEnd"/>
      <w:r>
        <w:t xml:space="preserve"> elit. Nulla </w:t>
      </w:r>
      <w:proofErr w:type="spellStart"/>
      <w:r>
        <w:t>sapien</w:t>
      </w:r>
      <w:proofErr w:type="spellEnd"/>
      <w:r>
        <w:t xml:space="preserve"> urna, </w:t>
      </w:r>
      <w:proofErr w:type="spellStart"/>
      <w:r>
        <w:t>gravida</w:t>
      </w:r>
      <w:proofErr w:type="spellEnd"/>
      <w:r>
        <w:t xml:space="preserve"> non </w:t>
      </w:r>
      <w:proofErr w:type="spellStart"/>
      <w:r>
        <w:t>pellentesque</w:t>
      </w:r>
      <w:proofErr w:type="spellEnd"/>
      <w:r>
        <w:t xml:space="preserve"> </w:t>
      </w:r>
      <w:proofErr w:type="spellStart"/>
      <w:r>
        <w:t>volutpat</w:t>
      </w:r>
      <w:proofErr w:type="spellEnd"/>
      <w:r>
        <w:t xml:space="preserve">, </w:t>
      </w:r>
      <w:proofErr w:type="spellStart"/>
      <w:r>
        <w:t>sagittis</w:t>
      </w:r>
      <w:proofErr w:type="spellEnd"/>
      <w:r>
        <w:t xml:space="preserve"> </w:t>
      </w:r>
      <w:proofErr w:type="spellStart"/>
      <w:r>
        <w:t>porttitor</w:t>
      </w:r>
      <w:proofErr w:type="spellEnd"/>
      <w:r>
        <w:t xml:space="preserve"> mi. </w:t>
      </w:r>
      <w:proofErr w:type="spellStart"/>
      <w:r>
        <w:t>Etiam</w:t>
      </w:r>
      <w:proofErr w:type="spellEnd"/>
      <w:r>
        <w:t xml:space="preserve"> </w:t>
      </w:r>
      <w:proofErr w:type="spellStart"/>
      <w:r>
        <w:t>aliquam</w:t>
      </w:r>
      <w:proofErr w:type="spellEnd"/>
      <w:r>
        <w:t xml:space="preserve"> </w:t>
      </w:r>
      <w:proofErr w:type="spellStart"/>
      <w:r>
        <w:t>risus</w:t>
      </w:r>
      <w:proofErr w:type="spellEnd"/>
      <w:r>
        <w:t xml:space="preserve"> vel </w:t>
      </w:r>
      <w:proofErr w:type="spellStart"/>
      <w:r>
        <w:t>enim</w:t>
      </w:r>
      <w:proofErr w:type="spellEnd"/>
      <w:r>
        <w:t xml:space="preserve"> </w:t>
      </w:r>
      <w:proofErr w:type="spellStart"/>
      <w:r>
        <w:t>venenatis</w:t>
      </w:r>
      <w:proofErr w:type="spellEnd"/>
      <w:r>
        <w:t xml:space="preserve"> a </w:t>
      </w:r>
      <w:proofErr w:type="spellStart"/>
      <w:r>
        <w:t>elementum</w:t>
      </w:r>
      <w:proofErr w:type="spellEnd"/>
      <w:r>
        <w:t xml:space="preserve"> </w:t>
      </w:r>
      <w:proofErr w:type="spellStart"/>
      <w:r>
        <w:t>arcu</w:t>
      </w:r>
      <w:proofErr w:type="spellEnd"/>
      <w:r>
        <w:t xml:space="preserve"> </w:t>
      </w:r>
      <w:proofErr w:type="spellStart"/>
      <w:r>
        <w:t>lacinia</w:t>
      </w:r>
      <w:proofErr w:type="spellEnd"/>
      <w:r>
        <w:t xml:space="preserve">. Nam et </w:t>
      </w:r>
      <w:proofErr w:type="spellStart"/>
      <w:r>
        <w:t>enim</w:t>
      </w:r>
      <w:proofErr w:type="spellEnd"/>
      <w:r>
        <w:t xml:space="preserve"> id </w:t>
      </w:r>
      <w:proofErr w:type="spellStart"/>
      <w:r>
        <w:t>mauris</w:t>
      </w:r>
      <w:proofErr w:type="spellEnd"/>
      <w:r>
        <w:t xml:space="preserve"> dictum </w:t>
      </w:r>
      <w:proofErr w:type="spellStart"/>
      <w:r>
        <w:t>elementum</w:t>
      </w:r>
      <w:proofErr w:type="spellEnd"/>
      <w:r>
        <w:t xml:space="preserve">. </w:t>
      </w:r>
      <w:proofErr w:type="spellStart"/>
      <w:r>
        <w:t>Phasellus</w:t>
      </w:r>
      <w:proofErr w:type="spellEnd"/>
      <w:r>
        <w:t xml:space="preserve"> id porta </w:t>
      </w:r>
      <w:proofErr w:type="spellStart"/>
      <w:r>
        <w:t>diam</w:t>
      </w:r>
      <w:proofErr w:type="spellEnd"/>
      <w:r>
        <w:t xml:space="preserve">. </w:t>
      </w:r>
      <w:proofErr w:type="spellStart"/>
      <w:r>
        <w:t>Nullam</w:t>
      </w:r>
      <w:proofErr w:type="spellEnd"/>
      <w:r>
        <w:t xml:space="preserve"> </w:t>
      </w:r>
      <w:proofErr w:type="spellStart"/>
      <w:r>
        <w:t>ornare</w:t>
      </w:r>
      <w:proofErr w:type="spellEnd"/>
      <w:r>
        <w:t xml:space="preserve"> </w:t>
      </w:r>
      <w:proofErr w:type="spellStart"/>
      <w:r>
        <w:t>odio</w:t>
      </w:r>
      <w:proofErr w:type="spellEnd"/>
      <w:r>
        <w:t xml:space="preserve"> </w:t>
      </w:r>
      <w:proofErr w:type="spellStart"/>
      <w:r>
        <w:t>sagittis</w:t>
      </w:r>
      <w:proofErr w:type="spellEnd"/>
      <w:r>
        <w:t xml:space="preserve"> ligula </w:t>
      </w:r>
      <w:proofErr w:type="spellStart"/>
      <w:r>
        <w:t>ultricies</w:t>
      </w:r>
      <w:proofErr w:type="spellEnd"/>
      <w:r>
        <w:t xml:space="preserve"> </w:t>
      </w:r>
      <w:proofErr w:type="spellStart"/>
      <w:r>
        <w:t>convallis</w:t>
      </w:r>
      <w:proofErr w:type="spellEnd"/>
      <w:r>
        <w:t xml:space="preserve">. </w:t>
      </w:r>
      <w:proofErr w:type="spellStart"/>
      <w:r>
        <w:t>Integer</w:t>
      </w:r>
      <w:proofErr w:type="spellEnd"/>
      <w:r>
        <w:t xml:space="preserve"> </w:t>
      </w:r>
      <w:proofErr w:type="spellStart"/>
      <w:r>
        <w:t>ac</w:t>
      </w:r>
      <w:proofErr w:type="spellEnd"/>
      <w:r>
        <w:t xml:space="preserve"> </w:t>
      </w:r>
      <w:proofErr w:type="spellStart"/>
      <w:r>
        <w:t>suscipit</w:t>
      </w:r>
      <w:proofErr w:type="spellEnd"/>
      <w:r>
        <w:t xml:space="preserve"> </w:t>
      </w:r>
      <w:proofErr w:type="spellStart"/>
      <w:r>
        <w:t>libero</w:t>
      </w:r>
      <w:proofErr w:type="spellEnd"/>
      <w:r>
        <w:t xml:space="preserve">. </w:t>
      </w:r>
      <w:proofErr w:type="spellStart"/>
      <w:r>
        <w:t>Fusce</w:t>
      </w:r>
      <w:proofErr w:type="spellEnd"/>
      <w:r>
        <w:t xml:space="preserve"> </w:t>
      </w:r>
      <w:proofErr w:type="spellStart"/>
      <w:r>
        <w:t>sed</w:t>
      </w:r>
      <w:proofErr w:type="spellEnd"/>
      <w:r>
        <w:t xml:space="preserve"> </w:t>
      </w:r>
      <w:proofErr w:type="spellStart"/>
      <w:r>
        <w:t>dolor</w:t>
      </w:r>
      <w:proofErr w:type="spellEnd"/>
      <w:r>
        <w:t xml:space="preserve"> urna, </w:t>
      </w:r>
      <w:proofErr w:type="spellStart"/>
      <w:r>
        <w:t>eu</w:t>
      </w:r>
      <w:proofErr w:type="spellEnd"/>
      <w:r>
        <w:t xml:space="preserve"> </w:t>
      </w:r>
      <w:proofErr w:type="spellStart"/>
      <w:r>
        <w:t>adipiscing</w:t>
      </w:r>
      <w:proofErr w:type="spellEnd"/>
      <w:r>
        <w:t xml:space="preserve"> </w:t>
      </w:r>
      <w:proofErr w:type="spellStart"/>
      <w:r>
        <w:t>metus</w:t>
      </w:r>
      <w:proofErr w:type="spellEnd"/>
      <w:r>
        <w:t xml:space="preserve">. </w:t>
      </w:r>
      <w:proofErr w:type="spellStart"/>
      <w:r>
        <w:t>Fusce</w:t>
      </w:r>
      <w:proofErr w:type="spellEnd"/>
      <w:r>
        <w:t xml:space="preserve"> commodo </w:t>
      </w:r>
      <w:proofErr w:type="spellStart"/>
      <w:r>
        <w:t>nulla</w:t>
      </w:r>
      <w:proofErr w:type="spellEnd"/>
      <w:r>
        <w:t xml:space="preserve"> </w:t>
      </w:r>
      <w:proofErr w:type="spellStart"/>
      <w:r>
        <w:t>ac</w:t>
      </w:r>
      <w:proofErr w:type="spellEnd"/>
      <w:r>
        <w:t xml:space="preserve"> </w:t>
      </w:r>
      <w:proofErr w:type="spellStart"/>
      <w:r>
        <w:t>diam</w:t>
      </w:r>
      <w:proofErr w:type="spellEnd"/>
      <w:r>
        <w:t xml:space="preserve"> </w:t>
      </w:r>
      <w:proofErr w:type="spellStart"/>
      <w:r>
        <w:t>varius</w:t>
      </w:r>
      <w:proofErr w:type="spellEnd"/>
      <w:r>
        <w:t xml:space="preserve"> </w:t>
      </w:r>
      <w:proofErr w:type="spellStart"/>
      <w:r>
        <w:t>eu</w:t>
      </w:r>
      <w:proofErr w:type="spellEnd"/>
      <w:r>
        <w:t xml:space="preserve"> </w:t>
      </w:r>
      <w:proofErr w:type="spellStart"/>
      <w:r>
        <w:t>adipiscing</w:t>
      </w:r>
      <w:proofErr w:type="spellEnd"/>
      <w:r>
        <w:t xml:space="preserve"> mi </w:t>
      </w:r>
      <w:proofErr w:type="spellStart"/>
      <w:r>
        <w:t>egestas</w:t>
      </w:r>
      <w:proofErr w:type="spellEnd"/>
      <w:r>
        <w:t xml:space="preserve">. </w:t>
      </w:r>
      <w:proofErr w:type="spellStart"/>
      <w:r>
        <w:t>Donec</w:t>
      </w:r>
      <w:proofErr w:type="spellEnd"/>
      <w:r>
        <w:t xml:space="preserve"> </w:t>
      </w:r>
      <w:proofErr w:type="spellStart"/>
      <w:r>
        <w:t>nibh</w:t>
      </w:r>
      <w:proofErr w:type="spellEnd"/>
      <w:r>
        <w:t xml:space="preserve"> </w:t>
      </w:r>
      <w:proofErr w:type="spellStart"/>
      <w:r>
        <w:t>ante</w:t>
      </w:r>
      <w:proofErr w:type="spellEnd"/>
      <w:r>
        <w:t xml:space="preserve">, </w:t>
      </w:r>
      <w:proofErr w:type="spellStart"/>
      <w:r>
        <w:t>rutrum</w:t>
      </w:r>
      <w:proofErr w:type="spellEnd"/>
      <w:r>
        <w:t xml:space="preserve"> sit </w:t>
      </w:r>
      <w:proofErr w:type="spellStart"/>
      <w:r>
        <w:t>amet</w:t>
      </w:r>
      <w:proofErr w:type="spellEnd"/>
      <w:r>
        <w:t xml:space="preserve"> </w:t>
      </w:r>
      <w:proofErr w:type="spellStart"/>
      <w:r>
        <w:t>semper</w:t>
      </w:r>
      <w:proofErr w:type="spellEnd"/>
      <w:r>
        <w:t xml:space="preserve"> a, </w:t>
      </w:r>
      <w:proofErr w:type="spellStart"/>
      <w:r>
        <w:t>eleifend</w:t>
      </w:r>
      <w:proofErr w:type="spellEnd"/>
      <w:r>
        <w:t xml:space="preserve"> </w:t>
      </w:r>
      <w:proofErr w:type="spellStart"/>
      <w:r>
        <w:t>quis</w:t>
      </w:r>
      <w:proofErr w:type="spellEnd"/>
      <w:r>
        <w:t xml:space="preserve"> </w:t>
      </w:r>
      <w:proofErr w:type="spellStart"/>
      <w:r>
        <w:t>libero</w:t>
      </w:r>
      <w:proofErr w:type="spellEnd"/>
      <w:r>
        <w:t xml:space="preserve">. </w:t>
      </w:r>
      <w:proofErr w:type="spellStart"/>
      <w:r>
        <w:t>Vivamus</w:t>
      </w:r>
      <w:proofErr w:type="spellEnd"/>
      <w:r>
        <w:t xml:space="preserve"> </w:t>
      </w:r>
      <w:proofErr w:type="spellStart"/>
      <w:r>
        <w:t>sed</w:t>
      </w:r>
      <w:proofErr w:type="spellEnd"/>
      <w:r>
        <w:t xml:space="preserve"> </w:t>
      </w:r>
      <w:proofErr w:type="spellStart"/>
      <w:r>
        <w:t>posuere</w:t>
      </w:r>
      <w:proofErr w:type="spellEnd"/>
      <w:r>
        <w:t xml:space="preserve"> nunc.</w:t>
      </w:r>
    </w:p>
    <w:p w:rsidR="007078B1" w:rsidRDefault="007078B1">
      <w:pPr>
        <w:widowControl w:val="0"/>
        <w:autoSpaceDE w:val="0"/>
        <w:autoSpaceDN w:val="0"/>
        <w:adjustRightInd w:val="0"/>
      </w:pPr>
    </w:p>
    <w:p w:rsidR="007078B1" w:rsidRDefault="007078B1">
      <w:pPr>
        <w:widowControl w:val="0"/>
        <w:autoSpaceDE w:val="0"/>
        <w:autoSpaceDN w:val="0"/>
        <w:adjustRightInd w:val="0"/>
      </w:pPr>
    </w:p>
    <w:p w:rsidR="00E1380A" w:rsidRDefault="00E1380A">
      <w:pPr>
        <w:widowControl w:val="0"/>
        <w:autoSpaceDE w:val="0"/>
        <w:autoSpaceDN w:val="0"/>
        <w:adjustRightInd w:val="0"/>
        <w:sectPr w:rsidR="00E1380A" w:rsidSect="00E1380A">
          <w:headerReference w:type="default" r:id="rId9"/>
          <w:footerReference w:type="default" r:id="rId10"/>
          <w:pgSz w:w="12240" w:h="15840"/>
          <w:pgMar w:top="1417" w:right="1417" w:bottom="1417" w:left="1417" w:header="708" w:footer="708" w:gutter="0"/>
          <w:pgNumType w:fmt="upperRoman" w:start="1"/>
          <w:cols w:space="708"/>
          <w:noEndnote/>
        </w:sectPr>
      </w:pPr>
    </w:p>
    <w:p w:rsidR="00E1380A" w:rsidRDefault="004A16A3" w:rsidP="00E1380A">
      <w:pPr>
        <w:pStyle w:val="Nagwek1"/>
      </w:pPr>
      <w:bookmarkStart w:id="0" w:name="_Toc288514285"/>
      <w:r>
        <w:lastRenderedPageBreak/>
        <w:t>Wstęp</w:t>
      </w:r>
      <w:bookmarkEnd w:id="0"/>
    </w:p>
    <w:p w:rsidR="00A96C35" w:rsidRDefault="00B83659" w:rsidP="00D03332">
      <w:pPr>
        <w:pStyle w:val="body"/>
      </w:pPr>
      <w:r>
        <w:t>Aktualny postęp w technologii</w:t>
      </w:r>
      <w:r w:rsidR="007647ED">
        <w:t>,</w:t>
      </w:r>
      <w:r>
        <w:t xml:space="preserve"> oraz</w:t>
      </w:r>
      <w:r w:rsidR="007647ED">
        <w:t xml:space="preserve"> ogrom usług które dzięki niej są dostarczane, generują z dnia na dzień duże ilości danych. Aplikacje</w:t>
      </w:r>
      <w:r w:rsidR="00FD7577">
        <w:t xml:space="preserve"> takie</w:t>
      </w:r>
      <w:r w:rsidR="007647ED">
        <w:t xml:space="preserve"> jak wyszukiwarki, sklepy, </w:t>
      </w:r>
      <w:proofErr w:type="spellStart"/>
      <w:r w:rsidR="007647ED">
        <w:t>blogi</w:t>
      </w:r>
      <w:proofErr w:type="spellEnd"/>
      <w:r w:rsidR="007647ED">
        <w:t>, czy miliardy stron internetowych to zaledwie garstka źródeł z jakich napływają</w:t>
      </w:r>
      <w:r w:rsidR="00FD7577">
        <w:t xml:space="preserve">. </w:t>
      </w:r>
      <w:r w:rsidR="003F48BF">
        <w:t xml:space="preserve">Powszechne stało się kolekcjonowanie danych o powiązaniu biznesowym czy naukowym. A przy dzisiejszych możliwościach </w:t>
      </w:r>
      <w:r w:rsidR="00383221">
        <w:t>zbierania i magazynowania danych, gromadzone są coraz większe</w:t>
      </w:r>
      <w:r w:rsidR="006A7147">
        <w:t xml:space="preserve"> zbiory wielowymiarowych danych. „Dane rozrastają się aby zapełnić miejsce przeznaczone na składowanie” </w:t>
      </w:r>
      <w:r w:rsidR="003E734F">
        <w:t xml:space="preserve">(Prawo Parkinsona o danych). Faktem jest, że co rok </w:t>
      </w:r>
      <w:r w:rsidR="00C81F5A">
        <w:t xml:space="preserve">wielkości te ulegają podwojeniu przy równoczesnym spadku przechowywanej informacji </w:t>
      </w:r>
      <w:sdt>
        <w:sdtPr>
          <w:id w:val="11180436"/>
          <w:citation/>
        </w:sdtPr>
        <w:sdtContent>
          <w:fldSimple w:instr=" CITATION Dun03 \l 1045  ">
            <w:r w:rsidR="00CF4EB0">
              <w:rPr>
                <w:noProof/>
              </w:rPr>
              <w:t>(1)</w:t>
            </w:r>
          </w:fldSimple>
        </w:sdtContent>
      </w:sdt>
      <w:r w:rsidR="00C81F5A">
        <w:t>.</w:t>
      </w:r>
      <w:r w:rsidR="00A96C35">
        <w:t xml:space="preserve"> Bez specjalistycznych narzędzi, ludzki ekspert nie jest w stanie wyczytać </w:t>
      </w:r>
      <w:r w:rsidR="00A14E4A">
        <w:t>jakichkolwiek informacji z tak dużej porcji nieprzetworzonych danych.</w:t>
      </w:r>
      <w:r w:rsidR="00651B58">
        <w:t xml:space="preserve"> Dziedzina wiedzy</w:t>
      </w:r>
      <w:r w:rsidR="00802618">
        <w:t>, o odkrywaniu wiedzy w bazie (</w:t>
      </w:r>
      <w:proofErr w:type="spellStart"/>
      <w:r w:rsidR="00802618">
        <w:t>Knowledge</w:t>
      </w:r>
      <w:proofErr w:type="spellEnd"/>
      <w:r w:rsidR="00802618">
        <w:t xml:space="preserve"> Discovery on </w:t>
      </w:r>
      <w:proofErr w:type="spellStart"/>
      <w:r w:rsidR="00802618">
        <w:t>Database</w:t>
      </w:r>
      <w:proofErr w:type="spellEnd"/>
      <w:r w:rsidR="00802618">
        <w:t xml:space="preserve"> – KDD), powstała w ostatniej dekadzie aby sprostać temu problemowi. I nie jest to tylko dziedzina badań, ale ma także duży potencjał i zastosowanie w prawdziwym świecie </w:t>
      </w:r>
      <w:sdt>
        <w:sdtPr>
          <w:id w:val="11180440"/>
          <w:citation/>
        </w:sdtPr>
        <w:sdtContent>
          <w:fldSimple w:instr=" CITATION Dun03 \l 1045  ">
            <w:r w:rsidR="00CF4EB0">
              <w:rPr>
                <w:noProof/>
              </w:rPr>
              <w:t>(1)</w:t>
            </w:r>
          </w:fldSimple>
        </w:sdtContent>
      </w:sdt>
      <w:sdt>
        <w:sdtPr>
          <w:id w:val="11180438"/>
          <w:citation/>
        </w:sdtPr>
        <w:sdtContent>
          <w:fldSimple w:instr=" CITATION Fay96 \l 1045 ">
            <w:r w:rsidR="00CF4EB0">
              <w:rPr>
                <w:noProof/>
              </w:rPr>
              <w:t xml:space="preserve"> (2)</w:t>
            </w:r>
          </w:fldSimple>
        </w:sdtContent>
      </w:sdt>
      <w:sdt>
        <w:sdtPr>
          <w:id w:val="11180439"/>
          <w:citation/>
        </w:sdtPr>
        <w:sdtContent>
          <w:fldSimple w:instr=" CITATION Han00 \l 1045 ">
            <w:r w:rsidR="00CF4EB0">
              <w:rPr>
                <w:noProof/>
              </w:rPr>
              <w:t xml:space="preserve"> (3)</w:t>
            </w:r>
          </w:fldSimple>
        </w:sdtContent>
      </w:sdt>
    </w:p>
    <w:p w:rsidR="00F741F1" w:rsidRDefault="00F741F1" w:rsidP="000C144E">
      <w:pPr>
        <w:pStyle w:val="body"/>
      </w:pPr>
      <w:r w:rsidRPr="007A0EC1">
        <w:t xml:space="preserve">Wzrost ilości jak i różnorodności danych wymaga zaawansowanych metodologii aby automatycznie zrozumieć, przetworzyć i podsumować dane. </w:t>
      </w:r>
      <w:r>
        <w:t xml:space="preserve">Techniki analizy danych można ogólnie </w:t>
      </w:r>
      <w:r w:rsidR="00177C47">
        <w:t xml:space="preserve">podzielić na dwa główne typy </w:t>
      </w:r>
      <w:sdt>
        <w:sdtPr>
          <w:id w:val="1027329515"/>
          <w:citation/>
        </w:sdtPr>
        <w:sdtContent>
          <w:fldSimple w:instr=" CITATION Jai09 \l 1045 ">
            <w:r w:rsidR="00CF4EB0">
              <w:rPr>
                <w:noProof/>
              </w:rPr>
              <w:t>(4)</w:t>
            </w:r>
          </w:fldSimple>
        </w:sdtContent>
      </w:sdt>
      <w:r>
        <w:t>: (I) Badawczy lub opisowy, co oznacza, że badacz nie ma z góry określonych modeli lub hipotez, ale chce zrozumieć ogólne właściwości lub strukturę wielo-wymiarowych danych, oraz (II) potwierdzający lub wnioskujący, co oznacza, że badacz chce potwierdzenia ważności hipotezy, modelu lub zestaw założeń.</w:t>
      </w:r>
      <w:r>
        <w:br/>
        <w:t xml:space="preserve">Wiele technik statystycznych zostało zaproponowanych do analizy danych. </w:t>
      </w:r>
      <w:r w:rsidR="00C04760">
        <w:t>Takich jak: analiza wariacji, regresji liniowej, analizy dyskryminacyjnej, korelacji kanonicznej, skalowanie wielowymiarowe, analiza czynnikowa, analiza głównego składnika oraz analiza skupień.</w:t>
      </w:r>
    </w:p>
    <w:p w:rsidR="00E1380A" w:rsidRDefault="004A16A3" w:rsidP="00F55313">
      <w:pPr>
        <w:pStyle w:val="Nagwek2"/>
      </w:pPr>
      <w:bookmarkStart w:id="1" w:name="_Toc288514286"/>
      <w:r>
        <w:t>Klasteryzacja a Klasyfikacja</w:t>
      </w:r>
      <w:bookmarkEnd w:id="1"/>
    </w:p>
    <w:p w:rsidR="004A16A3" w:rsidRDefault="004A16A3" w:rsidP="003D5BAD">
      <w:pPr>
        <w:pStyle w:val="body"/>
      </w:pPr>
      <w:r>
        <w:t xml:space="preserve">Ważne </w:t>
      </w:r>
      <w:r w:rsidR="00C04760">
        <w:t>jest, aby</w:t>
      </w:r>
      <w:r>
        <w:t xml:space="preserve"> zrozumieć różnicę pomiędzy klasteryzacją (klasyfikacją bez nadzoru), a analizą dyskryminacyjną (klasyfikacja nadzorowana). </w:t>
      </w:r>
      <w:r w:rsidR="002F409C">
        <w:t>W klasyfikacji nadzorowanej</w:t>
      </w:r>
      <w:r w:rsidR="00AF6A75">
        <w:t xml:space="preserve"> posiadamy zbiór rekordów, tzw. Treningowy, który został wstępnie oznaczony etykietami przez eksperta. </w:t>
      </w:r>
      <w:r w:rsidR="004D4BDD">
        <w:t xml:space="preserve">Zadanie polega na </w:t>
      </w:r>
      <w:r w:rsidR="00956561">
        <w:t>tym, aby</w:t>
      </w:r>
      <w:r w:rsidR="004D4BDD">
        <w:t xml:space="preserve"> sklasyfikować wszystkie nowe i </w:t>
      </w:r>
      <w:r w:rsidR="00956561">
        <w:t>nieoznaczone</w:t>
      </w:r>
      <w:r w:rsidR="004D4BDD">
        <w:t xml:space="preserve"> rekordy etykietami, na podobieństwo oznaczeń ze zbioru treningowego.</w:t>
      </w:r>
      <w:r w:rsidR="00023A07">
        <w:t xml:space="preserve"> Robi się to poprzez wygenerowanie serii hipotez na podstawie zbioru treningowego, które danym o odpowiednich wartościach przypisują właściwe im etykiety.</w:t>
      </w:r>
      <w:r w:rsidR="003D5BAD">
        <w:t xml:space="preserve"> </w:t>
      </w:r>
      <w:r>
        <w:t xml:space="preserve">Natomiast </w:t>
      </w:r>
      <w:r w:rsidR="003D5BAD">
        <w:t>klasteryzacja</w:t>
      </w:r>
      <w:sdt>
        <w:sdtPr>
          <w:id w:val="11180520"/>
          <w:citation/>
        </w:sdtPr>
        <w:sdtContent>
          <w:fldSimple w:instr=" CITATION Han00 \l 1045  \m Abd06">
            <w:r w:rsidR="00CF4EB0">
              <w:rPr>
                <w:noProof/>
              </w:rPr>
              <w:t xml:space="preserve"> (3; 5)</w:t>
            </w:r>
          </w:fldSimple>
        </w:sdtContent>
      </w:sdt>
      <w:r w:rsidR="003D5BAD">
        <w:t xml:space="preserve"> (klasyfikacja bez nadzoru)</w:t>
      </w:r>
      <w:r>
        <w:t xml:space="preserve"> polega na pogrupowaniu kolekcji nieoznaczonych </w:t>
      </w:r>
      <w:r w:rsidR="00C04760">
        <w:t>wektorów</w:t>
      </w:r>
      <w:r>
        <w:t xml:space="preserve"> w klastry posiadające jakieś znaczenie. Tutaj także są etykiety, ale wywodzą się one czysto z danych, które grupowano.</w:t>
      </w:r>
    </w:p>
    <w:p w:rsidR="00E1380A" w:rsidRPr="00E1380A" w:rsidRDefault="004A16A3" w:rsidP="000C144E">
      <w:pPr>
        <w:pStyle w:val="body"/>
      </w:pPr>
      <w:r>
        <w:t xml:space="preserve">Klasteryzacja jest przydatna w kilku sytuacjach. </w:t>
      </w:r>
      <w:r w:rsidR="00C04760">
        <w:t>Takich</w:t>
      </w:r>
      <w:r>
        <w:t xml:space="preserve"> jak: odkrywcza analiza wzorów, grupowanie, podejmowanie decyzji, uczenie maszynowe. W tym data-mining, wyszukiwanie dokumentów, segmentacja obrazu oraz klasyfikacja rekordów. Na ogół w takich sytuacjach, niewiele jest informacji wstępnych (np. modeli statystycznych) na temat dostępnych danych. To w ramach tych ograniczeń,</w:t>
      </w:r>
      <w:r w:rsidRPr="006F73BA">
        <w:t xml:space="preserve"> tworzenie klastrów jest szczególnie odpowiedni</w:t>
      </w:r>
      <w:r>
        <w:t>ą</w:t>
      </w:r>
      <w:r w:rsidRPr="006F73BA">
        <w:t xml:space="preserve"> metodologi</w:t>
      </w:r>
      <w:r>
        <w:t>ą b</w:t>
      </w:r>
      <w:r w:rsidRPr="006F73BA">
        <w:t xml:space="preserve">adań współzależności między punktami </w:t>
      </w:r>
      <w:r w:rsidR="00C04760" w:rsidRPr="006F73BA">
        <w:t>danych</w:t>
      </w:r>
      <w:r w:rsidR="00C04760">
        <w:t>, aby</w:t>
      </w:r>
      <w:r>
        <w:t xml:space="preserve"> </w:t>
      </w:r>
      <w:r w:rsidRPr="006F73BA">
        <w:t>dokonać oceny (być może wstępne</w:t>
      </w:r>
      <w:r>
        <w:t>j</w:t>
      </w:r>
      <w:r w:rsidRPr="006F73BA">
        <w:t>) ich struktury.</w:t>
      </w:r>
    </w:p>
    <w:p w:rsidR="00E1380A" w:rsidRDefault="00E6023C" w:rsidP="00177C47">
      <w:pPr>
        <w:pStyle w:val="Nagwek2"/>
      </w:pPr>
      <w:bookmarkStart w:id="2" w:name="_Toc288514287"/>
      <w:r>
        <w:lastRenderedPageBreak/>
        <w:t>Klasteryzacja – jak to działa</w:t>
      </w:r>
      <w:bookmarkEnd w:id="2"/>
    </w:p>
    <w:p w:rsidR="00E6023C" w:rsidRDefault="00E6023C" w:rsidP="000C144E">
      <w:pPr>
        <w:pStyle w:val="body"/>
      </w:pPr>
      <w:r>
        <w:t>Celem grupowania (klasteryzacji) danych, znanego także jako analizy skupień, jest odkrycie naturalnych ugrupowań zbioru rekordów, punktów lub obiektów</w:t>
      </w:r>
      <w:r w:rsidR="00956561">
        <w:t xml:space="preserve"> </w:t>
      </w:r>
      <w:sdt>
        <w:sdtPr>
          <w:id w:val="11180703"/>
          <w:citation/>
        </w:sdtPr>
        <w:sdtContent>
          <w:r w:rsidR="002B2BA0">
            <w:fldChar w:fldCharType="begin"/>
          </w:r>
          <w:r w:rsidR="00956561">
            <w:instrText xml:space="preserve"> CITATION Jai99 \l 1045 </w:instrText>
          </w:r>
          <w:r w:rsidR="003B2F14">
            <w:instrText xml:space="preserve"> \m XuR05</w:instrText>
          </w:r>
          <w:r w:rsidR="002B2BA0">
            <w:fldChar w:fldCharType="separate"/>
          </w:r>
          <w:r w:rsidR="00CF4EB0">
            <w:rPr>
              <w:noProof/>
            </w:rPr>
            <w:t>(6; 7)</w:t>
          </w:r>
          <w:r w:rsidR="002B2BA0">
            <w:fldChar w:fldCharType="end"/>
          </w:r>
        </w:sdtContent>
      </w:sdt>
      <w:r>
        <w:t>.</w:t>
      </w:r>
    </w:p>
    <w:p w:rsidR="00E6023C" w:rsidRDefault="00E6023C" w:rsidP="000C144E">
      <w:pPr>
        <w:pStyle w:val="body"/>
      </w:pPr>
      <w:r w:rsidRPr="00996434">
        <w:t xml:space="preserve">Webster </w:t>
      </w:r>
      <w:sdt>
        <w:sdtPr>
          <w:id w:val="1027329526"/>
          <w:citation/>
        </w:sdtPr>
        <w:sdtContent>
          <w:fldSimple w:instr=" CITATION www \l 1045 ">
            <w:r w:rsidR="00CF4EB0">
              <w:rPr>
                <w:noProof/>
              </w:rPr>
              <w:t>(8)</w:t>
            </w:r>
          </w:fldSimple>
        </w:sdtContent>
      </w:sdt>
      <w:r w:rsidRPr="00996434">
        <w:t xml:space="preserve"> definiuje analiza skupień jako „Statystyczna technika klasyfikacji dla odkrywania czy jednostki populacji przynależą do różnych grup, poprzez porównania ilościowe wielu charakterystyk.”</w:t>
      </w:r>
    </w:p>
    <w:p w:rsidR="00E1380A" w:rsidRDefault="00E6023C" w:rsidP="000C144E">
      <w:pPr>
        <w:pStyle w:val="body"/>
      </w:pPr>
      <w:r>
        <w:t xml:space="preserve">Przykład klasteryzacji przedstawiono na </w:t>
      </w:r>
      <w:r w:rsidR="00B43955">
        <w:t>rys 1</w:t>
      </w:r>
      <w:r>
        <w:t xml:space="preserve">. Celem jest opracowanie automatycznego algorytmu, który odkryje naturalne ugrupowania (rys 1b) w nie oznaczonych danych (rys 1a). Operacyjną definicję klastrów można sformułować następująco </w:t>
      </w:r>
      <w:sdt>
        <w:sdtPr>
          <w:id w:val="1027329527"/>
          <w:citation/>
        </w:sdtPr>
        <w:sdtContent>
          <w:fldSimple w:instr=" CITATION Jai09 \l 1045 ">
            <w:r w:rsidR="00CF4EB0">
              <w:rPr>
                <w:noProof/>
              </w:rPr>
              <w:t>(4)</w:t>
            </w:r>
          </w:fldSimple>
        </w:sdtContent>
      </w:sdt>
      <w:r>
        <w:t>: Mając n obiektów, znajdź K grup w oparciu o miarę podobieństwa, tak aby podobieństwo pomiędzy obiektami tej samej grupy było wysokie, natomiast niskie dla obiektów z różnych grup. Lecz czym jest miara podobieństwa ? Jaka jest definicja klastra ? Z rys 1 wynika, że klastry mogą różnić się pod względem kształtu, wielkości oraz gęstości. Obecność szumu w danych czyni wykrywanie klastrów jeszcze trudniejszym. Idealny klaster może zostać zdefiniowany jako zbiór punktów, zwarty i odizolowany. Jednakże w rzeczywistości, klaster to subiektywny byt będący w oku patrzącego, którego znaczenie i interpretacja wymaga wiedzy na temat domeny. Gdy jednak ludzie są doskonali w wyszukiwaniu klastrów w dwóch i prawdopodobnie w trzech wymiarach, potrzebujemy zautomatyzowanych algorytmów dla danych wielowymiarowych. To i niewiadoma ilość klastrów stały się wyzwaniem, które wynikło tysiącami algorytmów, które zostały opublikowane i nadal są.</w:t>
      </w:r>
    </w:p>
    <w:p w:rsidR="006A2322" w:rsidRDefault="00F73990" w:rsidP="006A2322">
      <w:pPr>
        <w:keepNext/>
        <w:jc w:val="center"/>
      </w:pPr>
      <w:r w:rsidRPr="00F73990">
        <w:rPr>
          <w:noProof/>
          <w:lang w:eastAsia="ja-JP"/>
        </w:rPr>
        <w:drawing>
          <wp:inline distT="0" distB="0" distL="0" distR="0">
            <wp:extent cx="4248743" cy="2210109"/>
            <wp:effectExtent l="19050" t="0" r="0" b="0"/>
            <wp:docPr id="2" name="Obraz 0" descr="rys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ys_1.png"/>
                    <pic:cNvPicPr/>
                  </pic:nvPicPr>
                  <pic:blipFill>
                    <a:blip r:embed="rId11" cstate="print"/>
                    <a:stretch>
                      <a:fillRect/>
                    </a:stretch>
                  </pic:blipFill>
                  <pic:spPr>
                    <a:xfrm>
                      <a:off x="0" y="0"/>
                      <a:ext cx="4248743" cy="2210109"/>
                    </a:xfrm>
                    <a:prstGeom prst="rect">
                      <a:avLst/>
                    </a:prstGeom>
                  </pic:spPr>
                </pic:pic>
              </a:graphicData>
            </a:graphic>
          </wp:inline>
        </w:drawing>
      </w:r>
    </w:p>
    <w:p w:rsidR="00F73990" w:rsidRDefault="006A2322" w:rsidP="006A2322">
      <w:pPr>
        <w:pStyle w:val="Legenda"/>
        <w:jc w:val="center"/>
      </w:pPr>
      <w:bookmarkStart w:id="3" w:name="_Toc288489456"/>
      <w:r>
        <w:t xml:space="preserve">rys </w:t>
      </w:r>
      <w:fldSimple w:instr=" SEQ rys \* ARABIC ">
        <w:r w:rsidR="00535975">
          <w:rPr>
            <w:noProof/>
          </w:rPr>
          <w:t>1</w:t>
        </w:r>
      </w:fldSimple>
      <w:r w:rsidR="00131DE3">
        <w:t xml:space="preserve"> Przykład zbioru danych i wyniku jego klasteryzacji.</w:t>
      </w:r>
      <w:bookmarkEnd w:id="3"/>
    </w:p>
    <w:p w:rsidR="00F73990" w:rsidRDefault="00F73990" w:rsidP="00F73990">
      <w:r>
        <w:t>Następujące notacje używane są w dalszej treści dokumentu:</w:t>
      </w:r>
    </w:p>
    <w:p w:rsidR="004524CA" w:rsidRDefault="004524CA" w:rsidP="00F73990"/>
    <w:p w:rsidR="00F73990" w:rsidRDefault="00F73990" w:rsidP="00F73990">
      <w:pPr>
        <w:pStyle w:val="Akapitzlist"/>
        <w:numPr>
          <w:ilvl w:val="0"/>
          <w:numId w:val="4"/>
        </w:numPr>
        <w:spacing w:after="200"/>
        <w:jc w:val="both"/>
      </w:pPr>
      <w:bookmarkStart w:id="4" w:name="OLE_LINK1"/>
      <w:bookmarkStart w:id="5" w:name="OLE_LINK2"/>
      <w:r w:rsidRPr="001F1E23">
        <w:rPr>
          <w:i/>
        </w:rPr>
        <w:t>Rekord</w:t>
      </w:r>
      <w:r>
        <w:t xml:space="preserve"> ( lub </w:t>
      </w:r>
      <w:r w:rsidRPr="001F1E23">
        <w:rPr>
          <w:i/>
        </w:rPr>
        <w:t>wektor cech</w:t>
      </w:r>
      <w:r>
        <w:t xml:space="preserve">, </w:t>
      </w:r>
      <w:r w:rsidRPr="001F1E23">
        <w:rPr>
          <w:i/>
        </w:rPr>
        <w:t>obiekt</w:t>
      </w:r>
      <w:r>
        <w:t xml:space="preserve"> lub </w:t>
      </w:r>
      <w:r w:rsidRPr="001F1E23">
        <w:rPr>
          <w:i/>
        </w:rPr>
        <w:t>punkt</w:t>
      </w:r>
      <w:r>
        <w:t xml:space="preserve">) </w:t>
      </w:r>
      <w:r w:rsidRPr="00151D49">
        <w:rPr>
          <w:b/>
        </w:rPr>
        <w:t>x</w:t>
      </w:r>
      <w:r>
        <w:t xml:space="preserve"> jest pojedynczym elementem danych, użytym w algorytmie klasteryzacji. Zwykle jest wektorem d miar: </w:t>
      </w:r>
      <w:r w:rsidRPr="00151D49">
        <w:rPr>
          <w:b/>
        </w:rPr>
        <w:t>x</w:t>
      </w:r>
      <w:r>
        <w:t xml:space="preserve"> = ( </w:t>
      </w:r>
      <w:r w:rsidRPr="00151D49">
        <w:rPr>
          <w:i/>
        </w:rPr>
        <w:t>x</w:t>
      </w:r>
      <w:r w:rsidRPr="001F1E23">
        <w:rPr>
          <w:i/>
          <w:vertAlign w:val="subscript"/>
        </w:rPr>
        <w:t>1</w:t>
      </w:r>
      <w:r>
        <w:t xml:space="preserve">, …, </w:t>
      </w:r>
      <w:proofErr w:type="spellStart"/>
      <w:r w:rsidRPr="00151D49">
        <w:rPr>
          <w:i/>
        </w:rPr>
        <w:t>x</w:t>
      </w:r>
      <w:r w:rsidRPr="001F1E23">
        <w:rPr>
          <w:vertAlign w:val="subscript"/>
        </w:rPr>
        <w:t>d</w:t>
      </w:r>
      <w:proofErr w:type="spellEnd"/>
      <w:r>
        <w:t xml:space="preserve"> ).</w:t>
      </w:r>
    </w:p>
    <w:p w:rsidR="00F73990" w:rsidRDefault="00F73990" w:rsidP="00F73990">
      <w:pPr>
        <w:pStyle w:val="Akapitzlist"/>
        <w:numPr>
          <w:ilvl w:val="0"/>
          <w:numId w:val="4"/>
        </w:numPr>
        <w:spacing w:after="200"/>
        <w:jc w:val="both"/>
      </w:pPr>
      <w:r>
        <w:t xml:space="preserve">Indywidualne komponenty </w:t>
      </w:r>
      <w:r w:rsidRPr="00151D49">
        <w:rPr>
          <w:i/>
        </w:rPr>
        <w:t>x</w:t>
      </w:r>
      <w:r w:rsidRPr="001F1E23">
        <w:rPr>
          <w:i/>
          <w:vertAlign w:val="subscript"/>
        </w:rPr>
        <w:t>i</w:t>
      </w:r>
      <w:r>
        <w:t xml:space="preserve"> rekordu </w:t>
      </w:r>
      <w:r w:rsidRPr="00151D49">
        <w:rPr>
          <w:b/>
        </w:rPr>
        <w:t>x</w:t>
      </w:r>
      <w:r>
        <w:t xml:space="preserve"> zwane są </w:t>
      </w:r>
      <w:r w:rsidRPr="001F1E23">
        <w:rPr>
          <w:i/>
        </w:rPr>
        <w:t>cechami</w:t>
      </w:r>
      <w:r>
        <w:t xml:space="preserve"> (lub </w:t>
      </w:r>
      <w:r w:rsidRPr="001F1E23">
        <w:rPr>
          <w:i/>
        </w:rPr>
        <w:t>atrybutami</w:t>
      </w:r>
      <w:r>
        <w:t>).</w:t>
      </w:r>
    </w:p>
    <w:p w:rsidR="00F73990" w:rsidRDefault="00F73990" w:rsidP="00F73990">
      <w:pPr>
        <w:pStyle w:val="Akapitzlist"/>
        <w:numPr>
          <w:ilvl w:val="0"/>
          <w:numId w:val="4"/>
        </w:numPr>
        <w:spacing w:after="200"/>
        <w:jc w:val="both"/>
      </w:pPr>
      <w:r w:rsidRPr="00151D49">
        <w:rPr>
          <w:i/>
        </w:rPr>
        <w:t>d</w:t>
      </w:r>
      <w:r>
        <w:t xml:space="preserve"> to </w:t>
      </w:r>
      <w:r w:rsidRPr="001F1E23">
        <w:rPr>
          <w:i/>
        </w:rPr>
        <w:t>wymiarowość</w:t>
      </w:r>
      <w:r>
        <w:t xml:space="preserve"> rekordu lub przestrzeni rekordów.</w:t>
      </w:r>
    </w:p>
    <w:p w:rsidR="00F73990" w:rsidRDefault="00F73990" w:rsidP="00F73990">
      <w:pPr>
        <w:pStyle w:val="Akapitzlist"/>
        <w:numPr>
          <w:ilvl w:val="0"/>
          <w:numId w:val="4"/>
        </w:numPr>
        <w:spacing w:after="200"/>
        <w:jc w:val="both"/>
      </w:pPr>
      <w:r w:rsidRPr="001F1E23">
        <w:rPr>
          <w:i/>
        </w:rPr>
        <w:t>Zbiór rekordów</w:t>
      </w:r>
      <w:r>
        <w:t xml:space="preserve"> oznaczony jako </w:t>
      </w:r>
      <w:r w:rsidRPr="00151D49">
        <w:rPr>
          <w:rFonts w:ascii="Brush Script Std" w:hAnsi="Brush Script Std" w:cs="MathematicalPi-Two"/>
          <w:sz w:val="22"/>
          <w:szCs w:val="20"/>
        </w:rPr>
        <w:t>X</w:t>
      </w:r>
      <w:r>
        <w:t xml:space="preserve"> = {</w:t>
      </w:r>
      <w:r w:rsidRPr="00CB640E">
        <w:rPr>
          <w:b/>
        </w:rPr>
        <w:t>x</w:t>
      </w:r>
      <w:r>
        <w:rPr>
          <w:vertAlign w:val="subscript"/>
        </w:rPr>
        <w:t>1</w:t>
      </w:r>
      <w:r>
        <w:t xml:space="preserve">, …, </w:t>
      </w:r>
      <w:proofErr w:type="spellStart"/>
      <w:r w:rsidRPr="00CB640E">
        <w:rPr>
          <w:b/>
        </w:rPr>
        <w:t>x</w:t>
      </w:r>
      <w:r>
        <w:rPr>
          <w:vertAlign w:val="subscript"/>
        </w:rPr>
        <w:t>n</w:t>
      </w:r>
      <w:proofErr w:type="spellEnd"/>
      <w:r>
        <w:t xml:space="preserve">}. W wielu przypadkach, zbiór który ma podlegać klasteryzacji jest postrzegany jako macierz </w:t>
      </w:r>
      <w:r w:rsidRPr="00151D49">
        <w:rPr>
          <w:i/>
        </w:rPr>
        <w:t>n</w:t>
      </w:r>
      <w:r>
        <w:t xml:space="preserve"> × </w:t>
      </w:r>
      <w:r w:rsidRPr="00151D49">
        <w:rPr>
          <w:i/>
        </w:rPr>
        <w:t>d</w:t>
      </w:r>
      <w:r>
        <w:t xml:space="preserve"> rekordów.</w:t>
      </w:r>
    </w:p>
    <w:p w:rsidR="00F73990" w:rsidRPr="001F1E23" w:rsidRDefault="00F73990" w:rsidP="00F73990">
      <w:pPr>
        <w:pStyle w:val="Akapitzlist"/>
        <w:numPr>
          <w:ilvl w:val="0"/>
          <w:numId w:val="4"/>
        </w:numPr>
        <w:spacing w:after="200"/>
        <w:jc w:val="both"/>
      </w:pPr>
      <w:r>
        <w:rPr>
          <w:i/>
        </w:rPr>
        <w:t>Klasa</w:t>
      </w:r>
    </w:p>
    <w:p w:rsidR="00F73990" w:rsidRDefault="00F73990" w:rsidP="00F73990">
      <w:pPr>
        <w:pStyle w:val="Akapitzlist"/>
        <w:numPr>
          <w:ilvl w:val="0"/>
          <w:numId w:val="4"/>
        </w:numPr>
        <w:spacing w:after="200"/>
        <w:jc w:val="both"/>
      </w:pPr>
      <w:r>
        <w:rPr>
          <w:i/>
        </w:rPr>
        <w:lastRenderedPageBreak/>
        <w:t xml:space="preserve">Twarde </w:t>
      </w:r>
      <w:r>
        <w:t>techniki klasteryzacji każdemu rekordowi x</w:t>
      </w:r>
      <w:r>
        <w:rPr>
          <w:vertAlign w:val="subscript"/>
        </w:rPr>
        <w:t>i</w:t>
      </w:r>
      <w:r>
        <w:t xml:space="preserve"> przypisują etykietę klasy </w:t>
      </w:r>
      <w:r w:rsidRPr="00151D49">
        <w:rPr>
          <w:i/>
        </w:rPr>
        <w:t>l</w:t>
      </w:r>
      <w:r w:rsidRPr="00151D49">
        <w:rPr>
          <w:i/>
          <w:vertAlign w:val="subscript"/>
        </w:rPr>
        <w:t>i</w:t>
      </w:r>
      <w:r>
        <w:t xml:space="preserve"> Identyfikując jego klasę. Zbiorem wszystkich etykiet dla zbioru rekordów </w:t>
      </w:r>
      <w:r w:rsidRPr="00151D49">
        <w:rPr>
          <w:rFonts w:ascii="Brush Script Std" w:hAnsi="Brush Script Std" w:cs="MathematicalPi-Two"/>
          <w:sz w:val="22"/>
          <w:szCs w:val="20"/>
        </w:rPr>
        <w:t>X</w:t>
      </w:r>
      <w:r>
        <w:t xml:space="preserve"> jest </w:t>
      </w:r>
      <w:r>
        <w:rPr>
          <w:rFonts w:ascii="Brush Script Std" w:hAnsi="Brush Script Std"/>
        </w:rPr>
        <w:t>L</w:t>
      </w:r>
      <w:r>
        <w:t> = {</w:t>
      </w:r>
      <w:r w:rsidRPr="00CB640E">
        <w:rPr>
          <w:i/>
        </w:rPr>
        <w:t>l</w:t>
      </w:r>
      <w:r w:rsidRPr="00CB640E">
        <w:rPr>
          <w:i/>
          <w:vertAlign w:val="subscript"/>
        </w:rPr>
        <w:t>i</w:t>
      </w:r>
      <w:r>
        <w:t xml:space="preserve">, …, </w:t>
      </w:r>
      <w:proofErr w:type="spellStart"/>
      <w:r w:rsidRPr="00CB640E">
        <w:rPr>
          <w:i/>
        </w:rPr>
        <w:t>l</w:t>
      </w:r>
      <w:r w:rsidRPr="00CB640E">
        <w:rPr>
          <w:i/>
          <w:vertAlign w:val="subscript"/>
        </w:rPr>
        <w:t>n</w:t>
      </w:r>
      <w:proofErr w:type="spellEnd"/>
      <w:r>
        <w:t xml:space="preserve">}, z </w:t>
      </w:r>
      <w:r w:rsidRPr="00CB640E">
        <w:rPr>
          <w:i/>
        </w:rPr>
        <w:t>l</w:t>
      </w:r>
      <w:r w:rsidRPr="00CB640E">
        <w:rPr>
          <w:i/>
          <w:vertAlign w:val="subscript"/>
        </w:rPr>
        <w:t>i</w:t>
      </w:r>
      <w:r>
        <w:t xml:space="preserve">  {1, …, k} </w:t>
      </w:r>
      <m:oMath>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d>
          <m:dPr>
            <m:begChr m:val="{"/>
            <m:endChr m:val="}"/>
            <m:ctrlPr>
              <w:rPr>
                <w:rFonts w:ascii="Cambria Math" w:hAnsi="Cambria Math"/>
                <w:i/>
              </w:rPr>
            </m:ctrlPr>
          </m:dPr>
          <m:e>
            <m:r>
              <w:rPr>
                <w:rFonts w:ascii="Cambria Math" w:hAnsi="Cambria Math"/>
              </w:rPr>
              <m:t>1, …, k</m:t>
            </m:r>
          </m:e>
        </m:d>
      </m:oMath>
      <w:r>
        <w:t xml:space="preserve">, gdzie </w:t>
      </w:r>
      <w:r w:rsidRPr="00D00415">
        <w:rPr>
          <w:i/>
        </w:rPr>
        <w:t>k</w:t>
      </w:r>
      <w:r>
        <w:t xml:space="preserve"> jest liczbą klastrów.</w:t>
      </w:r>
    </w:p>
    <w:p w:rsidR="00F73990" w:rsidRPr="00AA5AD5" w:rsidRDefault="00F73990" w:rsidP="00F73990">
      <w:pPr>
        <w:pStyle w:val="Akapitzlist"/>
        <w:numPr>
          <w:ilvl w:val="0"/>
          <w:numId w:val="4"/>
        </w:numPr>
        <w:spacing w:after="200"/>
        <w:jc w:val="both"/>
      </w:pPr>
      <w:r>
        <w:t xml:space="preserve">Procedury </w:t>
      </w:r>
      <w:r>
        <w:rPr>
          <w:i/>
        </w:rPr>
        <w:t>rozmytej</w:t>
      </w:r>
      <w:r>
        <w:t xml:space="preserve"> klasteryzacji przypisują każdemu rekordowi stopień przynależności </w:t>
      </w:r>
      <w:proofErr w:type="spellStart"/>
      <w:r w:rsidRPr="00AA5AD5">
        <w:rPr>
          <w:i/>
        </w:rPr>
        <w:t>f</w:t>
      </w:r>
      <w:r w:rsidRPr="00AA5AD5">
        <w:rPr>
          <w:i/>
          <w:vertAlign w:val="subscript"/>
        </w:rPr>
        <w:t>ij</w:t>
      </w:r>
      <w:proofErr w:type="spellEnd"/>
      <w:r>
        <w:t xml:space="preserve"> do danego klastra wyjściowego </w:t>
      </w:r>
      <w:r w:rsidRPr="00AA5AD5">
        <w:rPr>
          <w:i/>
        </w:rPr>
        <w:t>j</w:t>
      </w:r>
    </w:p>
    <w:p w:rsidR="00F73990" w:rsidRPr="008528AF" w:rsidRDefault="00F73990" w:rsidP="00F73990">
      <w:pPr>
        <w:pStyle w:val="Akapitzlist"/>
        <w:numPr>
          <w:ilvl w:val="0"/>
          <w:numId w:val="4"/>
        </w:numPr>
        <w:spacing w:after="200"/>
        <w:jc w:val="both"/>
      </w:pPr>
      <w:r w:rsidRPr="0068082D">
        <w:rPr>
          <w:i/>
        </w:rPr>
        <w:t>Miękkie</w:t>
      </w:r>
      <w:r>
        <w:t xml:space="preserve"> techniki klasteryzacji przypisują każdemu rekordowi </w:t>
      </w:r>
      <w:r w:rsidRPr="008528AF">
        <w:rPr>
          <w:b/>
        </w:rPr>
        <w:t>x</w:t>
      </w:r>
      <w:r>
        <w:rPr>
          <w:vertAlign w:val="subscript"/>
        </w:rPr>
        <w:t>i</w:t>
      </w:r>
      <w:r>
        <w:t xml:space="preserve"> stan przynależności </w:t>
      </w:r>
      <w:proofErr w:type="spellStart"/>
      <w:r w:rsidRPr="008528AF">
        <w:rPr>
          <w:i/>
        </w:rPr>
        <w:t>l</w:t>
      </w:r>
      <w:r w:rsidRPr="008528AF">
        <w:rPr>
          <w:i/>
          <w:vertAlign w:val="subscript"/>
        </w:rPr>
        <w:t>ij</w:t>
      </w:r>
      <w:proofErr w:type="spellEnd"/>
      <w:r>
        <w:t xml:space="preserve"> do danego </w:t>
      </w:r>
      <w:proofErr w:type="spellStart"/>
      <w:r w:rsidRPr="008528AF">
        <w:rPr>
          <w:i/>
        </w:rPr>
        <w:t>j</w:t>
      </w:r>
      <w:r>
        <w:t>-tego</w:t>
      </w:r>
      <w:proofErr w:type="spellEnd"/>
      <w:r>
        <w:t xml:space="preserve"> klastra. Przy czym </w:t>
      </w:r>
      <m:oMath>
        <m:sSub>
          <m:sSubPr>
            <m:ctrlPr>
              <w:rPr>
                <w:rFonts w:ascii="Cambria Math" w:hAnsi="Cambria Math"/>
                <w:i/>
              </w:rPr>
            </m:ctrlPr>
          </m:sSubPr>
          <m:e>
            <m:r>
              <w:rPr>
                <w:rFonts w:ascii="Cambria Math" w:hAnsi="Cambria Math"/>
              </w:rPr>
              <m:t>l</m:t>
            </m:r>
          </m:e>
          <m:sub>
            <m:r>
              <w:rPr>
                <w:rFonts w:ascii="Cambria Math" w:hAnsi="Cambria Math"/>
              </w:rPr>
              <m:t>ij</m:t>
            </m:r>
          </m:sub>
        </m:sSub>
        <m:r>
          <w:rPr>
            <w:rFonts w:ascii="Cambria Math" w:hAnsi="Cambria Math"/>
          </w:rPr>
          <m:t xml:space="preserve">∈ </m:t>
        </m:r>
        <m:d>
          <m:dPr>
            <m:begChr m:val="{"/>
            <m:endChr m:val="}"/>
            <m:ctrlPr>
              <w:rPr>
                <w:rFonts w:ascii="Cambria Math" w:hAnsi="Cambria Math"/>
                <w:i/>
              </w:rPr>
            </m:ctrlPr>
          </m:dPr>
          <m:e>
            <m:r>
              <w:rPr>
                <w:rFonts w:ascii="Cambria Math" w:hAnsi="Cambria Math"/>
              </w:rPr>
              <m:t>0, 1</m:t>
            </m:r>
          </m:e>
        </m:d>
      </m:oMath>
      <w:r>
        <w:t>, gdzie 0- nie należy, 1-należy do klastra.</w:t>
      </w:r>
    </w:p>
    <w:p w:rsidR="00F73990" w:rsidRDefault="00F73990" w:rsidP="00F73990">
      <w:pPr>
        <w:pStyle w:val="Akapitzlist"/>
        <w:numPr>
          <w:ilvl w:val="0"/>
          <w:numId w:val="4"/>
        </w:numPr>
        <w:spacing w:after="200"/>
        <w:jc w:val="both"/>
      </w:pPr>
      <w:r w:rsidRPr="00D00415">
        <w:rPr>
          <w:i/>
        </w:rPr>
        <w:t>Miara odległości</w:t>
      </w:r>
      <w:r>
        <w:t xml:space="preserve"> jest miarą określającą podobieństwo rekordów w przestrzeni ich atrybutów</w:t>
      </w:r>
    </w:p>
    <w:bookmarkEnd w:id="4"/>
    <w:bookmarkEnd w:id="5"/>
    <w:p w:rsidR="00F73990" w:rsidRPr="00E1380A" w:rsidRDefault="00F73990" w:rsidP="00E1380A"/>
    <w:p w:rsidR="00E1380A" w:rsidRDefault="00F73990" w:rsidP="00F73990">
      <w:pPr>
        <w:pStyle w:val="Nagwek2"/>
      </w:pPr>
      <w:bookmarkStart w:id="6" w:name="_Toc288514288"/>
      <w:r>
        <w:t>Reprezentacja rekordu</w:t>
      </w:r>
      <w:bookmarkEnd w:id="6"/>
    </w:p>
    <w:p w:rsidR="00F73990" w:rsidRDefault="00F73990" w:rsidP="000C144E">
      <w:pPr>
        <w:pStyle w:val="body"/>
      </w:pPr>
      <w:r>
        <w:t>Brak konkretnych przewodników na temat poprawnej reprezentacji rekordów i doboru cech użytych dla specyficznych sytuacji. Na ogół proces generowania rekordów nie podlega bezpośredniej kontroli. Rolą użytkownika jest gromadzenie faktów i przypuszczeń, ewentualnie dokonać wyboru i ekstrakcji cech. Na pewno dokładna analiza dostępnych cech i dostępnych przekształceń (nawet tych prostych) może dać znacznie lepsze wyniki. Może to zadecydować czy otrzymamy proste i dobrze zrozumiałe klastry, czy skomplikowaną strukturę, której prawdziwą naturę trudno odgadnąć.</w:t>
      </w:r>
    </w:p>
    <w:p w:rsidR="004524CA" w:rsidRDefault="004524CA" w:rsidP="00F73990">
      <w:pPr>
        <w:jc w:val="both"/>
      </w:pPr>
    </w:p>
    <w:p w:rsidR="00535975" w:rsidRDefault="00F73990" w:rsidP="00535975">
      <w:pPr>
        <w:pStyle w:val="Legenda"/>
        <w:keepNext/>
        <w:jc w:val="center"/>
      </w:pPr>
      <w:r w:rsidRPr="00F73990">
        <w:rPr>
          <w:noProof/>
        </w:rPr>
        <w:drawing>
          <wp:inline distT="0" distB="0" distL="0" distR="0">
            <wp:extent cx="3058761" cy="1600847"/>
            <wp:effectExtent l="19050" t="0" r="8289" b="0"/>
            <wp:docPr id="4" name="Obraz 3" descr="rys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ys_2.png"/>
                    <pic:cNvPicPr/>
                  </pic:nvPicPr>
                  <pic:blipFill>
                    <a:blip r:embed="rId12" cstate="print"/>
                    <a:stretch>
                      <a:fillRect/>
                    </a:stretch>
                  </pic:blipFill>
                  <pic:spPr>
                    <a:xfrm>
                      <a:off x="0" y="0"/>
                      <a:ext cx="3058761" cy="1600847"/>
                    </a:xfrm>
                    <a:prstGeom prst="rect">
                      <a:avLst/>
                    </a:prstGeom>
                  </pic:spPr>
                </pic:pic>
              </a:graphicData>
            </a:graphic>
          </wp:inline>
        </w:drawing>
      </w:r>
    </w:p>
    <w:p w:rsidR="004524CA" w:rsidRDefault="00535975" w:rsidP="00535975">
      <w:pPr>
        <w:pStyle w:val="Legenda"/>
        <w:jc w:val="center"/>
      </w:pPr>
      <w:bookmarkStart w:id="7" w:name="_Toc288489457"/>
      <w:r>
        <w:t xml:space="preserve">rys </w:t>
      </w:r>
      <w:fldSimple w:instr=" SEQ rys \* ARABIC ">
        <w:r>
          <w:rPr>
            <w:noProof/>
          </w:rPr>
          <w:t>2</w:t>
        </w:r>
      </w:fldSimple>
      <w:r>
        <w:t xml:space="preserve"> .</w:t>
      </w:r>
      <w:r w:rsidRPr="00F73990">
        <w:t xml:space="preserve"> </w:t>
      </w:r>
      <w:r>
        <w:t xml:space="preserve">ukazuje prosty przykład. Punkty, w tej przestrzeni 2D cech, są zorganizowane w kształt mniej więcej równo oddalony od jednego punktu środka. Jeśli wybrać współrzędne Kartezjańskie, większość algorytmów </w:t>
      </w:r>
      <w:proofErr w:type="spellStart"/>
      <w:r>
        <w:t>klastrowania</w:t>
      </w:r>
      <w:proofErr w:type="spellEnd"/>
      <w:r>
        <w:t xml:space="preserve"> prawdopodobnie podzieli tą figurę na dwa lub więcej klastrów. Jeśli by jedna użyć reprezentacji koordynatów polarnych, uzyskanie pojedynczego klastra ma większe prawdopodobieństwo.</w:t>
      </w:r>
      <w:bookmarkEnd w:id="7"/>
    </w:p>
    <w:p w:rsidR="00BF4690" w:rsidRDefault="00BF4690" w:rsidP="000C144E">
      <w:pPr>
        <w:pStyle w:val="body"/>
      </w:pPr>
      <w:r>
        <w:t xml:space="preserve">Rekord może mierzyć tak fizyczny obiekt (np. krzesło) jak i abstrakcyjny (np. styl pisania). Jak wspomniano powyżej, każdy obiekt reprezentowany </w:t>
      </w:r>
      <w:r w:rsidR="00DD0691">
        <w:t>jest, jako</w:t>
      </w:r>
      <w:r>
        <w:t xml:space="preserve"> wektor, gdzie każdy wymiar jest pojedynczą cechą. Cechy te można podzielić na ilościowe i jakościowe. Dla </w:t>
      </w:r>
      <w:r w:rsidR="00DD0691">
        <w:t>przykładu, jeśli</w:t>
      </w:r>
      <w:r>
        <w:t xml:space="preserve"> waga i kolor były by dwiema użytymi cechami, wtedy (20, </w:t>
      </w:r>
      <w:proofErr w:type="spellStart"/>
      <w:r>
        <w:t>black</w:t>
      </w:r>
      <w:proofErr w:type="spellEnd"/>
      <w:r>
        <w:t>) jest reprezentacją czarnego obiektu o wadze 20 jednostek. Cechy można podzielić na następujące typy.</w:t>
      </w:r>
    </w:p>
    <w:p w:rsidR="004524CA" w:rsidRDefault="004524CA" w:rsidP="00BF4690">
      <w:pPr>
        <w:jc w:val="both"/>
      </w:pPr>
    </w:p>
    <w:p w:rsidR="00BF4690" w:rsidRDefault="00BF4690" w:rsidP="00BF4690">
      <w:pPr>
        <w:pStyle w:val="Akapitzlist"/>
        <w:numPr>
          <w:ilvl w:val="0"/>
          <w:numId w:val="5"/>
        </w:numPr>
        <w:spacing w:after="200"/>
        <w:jc w:val="both"/>
        <w:rPr>
          <w:caps/>
        </w:rPr>
      </w:pPr>
      <w:r>
        <w:rPr>
          <w:caps/>
        </w:rPr>
        <w:t>C</w:t>
      </w:r>
      <w:r>
        <w:t>echy ilościowe</w:t>
      </w:r>
    </w:p>
    <w:p w:rsidR="00BF4690" w:rsidRPr="00307160" w:rsidRDefault="00BF4690" w:rsidP="00BF4690">
      <w:pPr>
        <w:pStyle w:val="Akapitzlist"/>
        <w:numPr>
          <w:ilvl w:val="1"/>
          <w:numId w:val="5"/>
        </w:numPr>
        <w:spacing w:after="200"/>
        <w:jc w:val="both"/>
        <w:rPr>
          <w:caps/>
        </w:rPr>
      </w:pPr>
      <w:r>
        <w:t>Wartości ciągłe (np. waga)</w:t>
      </w:r>
    </w:p>
    <w:p w:rsidR="00BF4690" w:rsidRPr="00307160" w:rsidRDefault="00BF4690" w:rsidP="00BF4690">
      <w:pPr>
        <w:pStyle w:val="Akapitzlist"/>
        <w:numPr>
          <w:ilvl w:val="1"/>
          <w:numId w:val="5"/>
        </w:numPr>
        <w:spacing w:after="200"/>
        <w:jc w:val="both"/>
        <w:rPr>
          <w:caps/>
        </w:rPr>
      </w:pPr>
      <w:r>
        <w:t>Wartości dyskretne (np. liczba komputerów)</w:t>
      </w:r>
    </w:p>
    <w:p w:rsidR="00BF4690" w:rsidRPr="00307160" w:rsidRDefault="00BF4690" w:rsidP="00BF4690">
      <w:pPr>
        <w:pStyle w:val="Akapitzlist"/>
        <w:numPr>
          <w:ilvl w:val="1"/>
          <w:numId w:val="5"/>
        </w:numPr>
        <w:spacing w:after="200"/>
        <w:jc w:val="both"/>
        <w:rPr>
          <w:caps/>
        </w:rPr>
      </w:pPr>
      <w:r>
        <w:t>Wartości przedziału (np. czas przebiegu wydarzenia)</w:t>
      </w:r>
    </w:p>
    <w:p w:rsidR="00BF4690" w:rsidRPr="00307160" w:rsidRDefault="00BF4690" w:rsidP="00BF4690">
      <w:pPr>
        <w:pStyle w:val="Akapitzlist"/>
        <w:numPr>
          <w:ilvl w:val="0"/>
          <w:numId w:val="5"/>
        </w:numPr>
        <w:spacing w:after="200"/>
        <w:jc w:val="both"/>
        <w:rPr>
          <w:caps/>
        </w:rPr>
      </w:pPr>
      <w:r>
        <w:t>Cechy jakościowe</w:t>
      </w:r>
    </w:p>
    <w:p w:rsidR="00BF4690" w:rsidRPr="00307160" w:rsidRDefault="00BF4690" w:rsidP="00BF4690">
      <w:pPr>
        <w:pStyle w:val="Akapitzlist"/>
        <w:numPr>
          <w:ilvl w:val="1"/>
          <w:numId w:val="5"/>
        </w:numPr>
        <w:spacing w:after="200"/>
        <w:jc w:val="both"/>
        <w:rPr>
          <w:caps/>
        </w:rPr>
      </w:pPr>
      <w:r>
        <w:lastRenderedPageBreak/>
        <w:t>Nominalne lub nieposortowane (np. kolor)</w:t>
      </w:r>
    </w:p>
    <w:p w:rsidR="00BF4690" w:rsidRPr="00241FAC" w:rsidRDefault="00BF4690" w:rsidP="00BF4690">
      <w:pPr>
        <w:pStyle w:val="Akapitzlist"/>
        <w:numPr>
          <w:ilvl w:val="1"/>
          <w:numId w:val="5"/>
        </w:numPr>
        <w:spacing w:after="200"/>
        <w:jc w:val="both"/>
        <w:rPr>
          <w:caps/>
        </w:rPr>
      </w:pPr>
      <w:r>
        <w:t>Porządkowy (np. ranga wojskowa, temperatura („gorąco”, „zimno”), czy intensywność głośności („</w:t>
      </w:r>
      <w:r w:rsidR="00DD0691">
        <w:t>cicho</w:t>
      </w:r>
      <w:r>
        <w:t>”, „głośno”)</w:t>
      </w:r>
    </w:p>
    <w:p w:rsidR="00BF4690" w:rsidRDefault="00BF4690" w:rsidP="000C144E">
      <w:pPr>
        <w:pStyle w:val="body"/>
      </w:pPr>
      <w:r>
        <w:t xml:space="preserve">Można także używać cech ustrukturyzowanych, reprezentowanych przez drzewo, gdzie rodzic jest generalizacją swoich dzieci. Dla przykładu, </w:t>
      </w:r>
      <w:r w:rsidR="00DD0691">
        <w:t>węzeł</w:t>
      </w:r>
      <w:r>
        <w:t xml:space="preserve"> rodzic może być generalizacją dla dzieci </w:t>
      </w:r>
      <w:r w:rsidR="00DD0691">
        <w:t>oznaczonych, jako</w:t>
      </w:r>
      <w:r>
        <w:t xml:space="preserve"> „</w:t>
      </w:r>
      <w:r w:rsidR="00DD0691">
        <w:t>samochody</w:t>
      </w:r>
      <w:r>
        <w:t>”, „autobusy”, „ciężarówki” i „motory”. Dalej, węzeł „samochody” może być generalizacją samochodów typu „Toyota”, „Ford”, „Mercedes”</w:t>
      </w:r>
    </w:p>
    <w:p w:rsidR="00F73990" w:rsidRDefault="00BF4690" w:rsidP="000C144E">
      <w:pPr>
        <w:pStyle w:val="body"/>
      </w:pPr>
      <w:r>
        <w:t xml:space="preserve">Ważne </w:t>
      </w:r>
      <w:r w:rsidR="00DD0691">
        <w:t>jest, aby</w:t>
      </w:r>
      <w:r>
        <w:t xml:space="preserve"> wyizolować tylko te najbardziej wartościowe, opisowe i dyskryminujące cechy z zestawu wejściowego, a następnie indywidualnie poddać kolejnym przetwarzaniom analizy. Techniki wyboru cech wyznaczają podzbiory istniejących cech. Natomiast techniki ekstrakcji obliczają nowe cechy z już istniejących. W obu przypadkach celem jest polepszenie jakości klasyfikacji i/lub efektywności obliczeniowej. Dobór cech to bardzo obszerny temat, jednakże w klasteryzacji często zmuszeni jesteśmy na dokonywanie wyborów „na wyczucie” a nie rzadko jest to proces prób i błędów, gdzie wybierane są różne zestawy cech obiektów i wybór jest oceniany po zakończeniu procesu klasteryzacji.</w:t>
      </w:r>
    </w:p>
    <w:p w:rsidR="00E1380A" w:rsidRDefault="00BF4690" w:rsidP="00BF4690">
      <w:pPr>
        <w:pStyle w:val="Nagwek2"/>
      </w:pPr>
      <w:bookmarkStart w:id="8" w:name="_Toc288514289"/>
      <w:r>
        <w:t>Miara podobieństwa</w:t>
      </w:r>
      <w:bookmarkEnd w:id="8"/>
    </w:p>
    <w:p w:rsidR="00BF4690" w:rsidRDefault="00BF4690" w:rsidP="000C144E">
      <w:pPr>
        <w:pStyle w:val="body"/>
      </w:pPr>
      <w:r>
        <w:t xml:space="preserve">Jako, że podobieństwo jest podstawą definicji klastra, pomiar podobieństwa dwóch rekordów z tej samej przestrzeni cech, jest bardzo ważne dla większości procedur klasteryzacji. Z powodu różnorodności typów wartości cech i ich </w:t>
      </w:r>
      <w:r w:rsidR="00DD0691">
        <w:t>skalowania</w:t>
      </w:r>
      <w:r>
        <w:t xml:space="preserve">, miara (lub miary) podobieństwa, muszą być dobierane bardzo ostrożnie. Najbardziej powszechną praktyką jest obliczanie </w:t>
      </w:r>
      <w:r w:rsidRPr="00D95497">
        <w:rPr>
          <w:i/>
        </w:rPr>
        <w:t>miary niepodobieństwa</w:t>
      </w:r>
      <w:r>
        <w:t xml:space="preserve"> pomiędzy dwoma rekordami używając miary odległości zdefiniowanej na przestrzeni cech. Najczęściej w przypadku cech o wartościach ciągłych stosowana jest odległość Euklidesowa.</w:t>
      </w:r>
    </w:p>
    <w:p w:rsidR="004524CA" w:rsidRDefault="004524CA" w:rsidP="00BF4690">
      <w:pPr>
        <w:jc w:val="both"/>
      </w:pPr>
    </w:p>
    <w:p w:rsidR="00BF4690" w:rsidRDefault="00BF4690" w:rsidP="00BF4690">
      <m:oMathPara>
        <m:oMathParaPr>
          <m:jc m:val="center"/>
        </m:oMathParaPr>
        <m:oMath>
          <m:r>
            <w:rPr>
              <w:rFonts w:ascii="Cambria Math" w:hAnsi="Cambria Math"/>
            </w:rPr>
            <m:t>d</m:t>
          </m:r>
          <m:d>
            <m:dPr>
              <m:ctrlPr>
                <w:rPr>
                  <w:rFonts w:ascii="Cambria Math" w:hAnsi="Cambria Math"/>
                  <w:i/>
                </w:rPr>
              </m:ctrlPr>
            </m:dPr>
            <m:e>
              <m:sSub>
                <m:sSubPr>
                  <m:ctrlPr>
                    <w:rPr>
                      <w:rFonts w:ascii="Cambria Math" w:hAnsi="Cambria Math"/>
                      <w:i/>
                    </w:rPr>
                  </m:ctrlPr>
                </m:sSubPr>
                <m:e>
                  <m:r>
                    <m:rPr>
                      <m:sty m:val="b"/>
                    </m:rPr>
                    <w:rPr>
                      <w:rFonts w:ascii="Cambria Math" w:hAnsi="Cambria Math"/>
                    </w:rPr>
                    <m:t>x</m:t>
                  </m:r>
                  <m:ctrlPr>
                    <w:rPr>
                      <w:rFonts w:ascii="Cambria Math" w:hAnsi="Cambria Math"/>
                      <w:b/>
                    </w:rPr>
                  </m:ctrlPr>
                </m:e>
                <m:sub>
                  <m:r>
                    <w:rPr>
                      <w:rFonts w:ascii="Cambria Math" w:hAnsi="Cambria Math"/>
                    </w:rPr>
                    <m:t>i</m:t>
                  </m:r>
                </m:sub>
              </m:sSub>
              <m:r>
                <w:rPr>
                  <w:rFonts w:ascii="Cambria Math" w:hAnsi="Cambria Math"/>
                </w:rPr>
                <m:t xml:space="preserve">, </m:t>
              </m:r>
              <m:sSub>
                <m:sSubPr>
                  <m:ctrlPr>
                    <w:rPr>
                      <w:rFonts w:ascii="Cambria Math" w:hAnsi="Cambria Math"/>
                      <w:i/>
                    </w:rPr>
                  </m:ctrlPr>
                </m:sSubPr>
                <m:e>
                  <m:r>
                    <m:rPr>
                      <m:sty m:val="b"/>
                    </m:rPr>
                    <w:rPr>
                      <w:rFonts w:ascii="Cambria Math" w:hAnsi="Cambria Math"/>
                    </w:rPr>
                    <m:t>x</m:t>
                  </m:r>
                  <m:ctrlPr>
                    <w:rPr>
                      <w:rFonts w:ascii="Cambria Math" w:hAnsi="Cambria Math"/>
                      <w:b/>
                    </w:rPr>
                  </m:ctrlPr>
                </m:e>
                <m:sub>
                  <m:r>
                    <w:rPr>
                      <w:rFonts w:ascii="Cambria Math" w:hAnsi="Cambria Math"/>
                    </w:rPr>
                    <m:t>j</m:t>
                  </m:r>
                </m:sub>
              </m:sSub>
            </m:e>
          </m:d>
          <m:r>
            <w:rPr>
              <w:rFonts w:ascii="Cambria Math" w:hAnsi="Cambria Math"/>
            </w:rPr>
            <m:t>=</m:t>
          </m:r>
          <m:sSup>
            <m:sSupPr>
              <m:ctrlPr>
                <w:rPr>
                  <w:rFonts w:ascii="Cambria Math" w:hAnsi="Cambria Math"/>
                  <w:i/>
                </w:rPr>
              </m:ctrlPr>
            </m:sSupPr>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k=1</m:t>
                      </m:r>
                    </m:sub>
                    <m:sup>
                      <m:r>
                        <w:rPr>
                          <w:rFonts w:ascii="Cambria Math" w:hAnsi="Cambria Math"/>
                        </w:rPr>
                        <m:t>d</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m:rPr>
                                      <m:sty m:val="b"/>
                                    </m:rPr>
                                    <w:rPr>
                                      <w:rFonts w:ascii="Cambria Math" w:hAnsi="Cambria Math"/>
                                    </w:rPr>
                                    <m:t>x</m:t>
                                  </m:r>
                                  <m:ctrlPr>
                                    <w:rPr>
                                      <w:rFonts w:ascii="Cambria Math" w:hAnsi="Cambria Math"/>
                                      <w:b/>
                                    </w:rPr>
                                  </m:ctrlPr>
                                </m:e>
                                <m:sub>
                                  <m:r>
                                    <w:rPr>
                                      <w:rFonts w:ascii="Cambria Math" w:hAnsi="Cambria Math"/>
                                    </w:rPr>
                                    <m:t>i, k</m:t>
                                  </m:r>
                                </m:sub>
                              </m:sSub>
                              <m:r>
                                <w:rPr>
                                  <w:rFonts w:ascii="Cambria Math" w:hAnsi="Cambria Math"/>
                                </w:rPr>
                                <m:t>-</m:t>
                              </m:r>
                              <m:sSub>
                                <m:sSubPr>
                                  <m:ctrlPr>
                                    <w:rPr>
                                      <w:rFonts w:ascii="Cambria Math" w:hAnsi="Cambria Math"/>
                                      <w:i/>
                                    </w:rPr>
                                  </m:ctrlPr>
                                </m:sSubPr>
                                <m:e>
                                  <m:r>
                                    <m:rPr>
                                      <m:sty m:val="b"/>
                                    </m:rPr>
                                    <w:rPr>
                                      <w:rFonts w:ascii="Cambria Math" w:hAnsi="Cambria Math"/>
                                    </w:rPr>
                                    <m:t>x</m:t>
                                  </m:r>
                                  <m:ctrlPr>
                                    <w:rPr>
                                      <w:rFonts w:ascii="Cambria Math" w:hAnsi="Cambria Math"/>
                                      <w:b/>
                                    </w:rPr>
                                  </m:ctrlPr>
                                </m:e>
                                <m:sub>
                                  <m:r>
                                    <w:rPr>
                                      <w:rFonts w:ascii="Cambria Math" w:hAnsi="Cambria Math"/>
                                    </w:rPr>
                                    <m:t>j,k</m:t>
                                  </m:r>
                                </m:sub>
                              </m:sSub>
                            </m:e>
                          </m:d>
                        </m:e>
                        <m:sup>
                          <m:r>
                            <w:rPr>
                              <w:rFonts w:ascii="Cambria Math" w:hAnsi="Cambria Math"/>
                            </w:rPr>
                            <m:t>p</m:t>
                          </m:r>
                        </m:sup>
                      </m:sSup>
                    </m:e>
                  </m:nary>
                </m:e>
              </m:d>
            </m:e>
            <m:sup>
              <m:f>
                <m:fPr>
                  <m:type m:val="skw"/>
                  <m:ctrlPr>
                    <w:rPr>
                      <w:rFonts w:ascii="Cambria Math" w:hAnsi="Cambria Math"/>
                      <w:i/>
                    </w:rPr>
                  </m:ctrlPr>
                </m:fPr>
                <m:num>
                  <m:r>
                    <w:rPr>
                      <w:rFonts w:ascii="Cambria Math" w:hAnsi="Cambria Math"/>
                    </w:rPr>
                    <m:t>1</m:t>
                  </m:r>
                </m:num>
                <m:den>
                  <m:r>
                    <w:rPr>
                      <w:rFonts w:ascii="Cambria Math" w:hAnsi="Cambria Math"/>
                    </w:rPr>
                    <m:t>p</m:t>
                  </m:r>
                </m:den>
              </m:f>
            </m:sup>
          </m:sSup>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m:rPr>
                          <m:sty m:val="b"/>
                        </m:rPr>
                        <w:rPr>
                          <w:rFonts w:ascii="Cambria Math" w:hAnsi="Cambria Math"/>
                        </w:rPr>
                        <m:t>x</m:t>
                      </m:r>
                      <m:ctrlPr>
                        <w:rPr>
                          <w:rFonts w:ascii="Cambria Math" w:hAnsi="Cambria Math"/>
                          <w:b/>
                        </w:rPr>
                      </m:ctrlPr>
                    </m:e>
                    <m:sub>
                      <m:r>
                        <w:rPr>
                          <w:rFonts w:ascii="Cambria Math" w:hAnsi="Cambria Math"/>
                        </w:rPr>
                        <m:t>i</m:t>
                      </m:r>
                    </m:sub>
                  </m:sSub>
                  <m:r>
                    <w:rPr>
                      <w:rFonts w:ascii="Cambria Math" w:hAnsi="Cambria Math"/>
                    </w:rPr>
                    <m:t>-</m:t>
                  </m:r>
                  <m:sSub>
                    <m:sSubPr>
                      <m:ctrlPr>
                        <w:rPr>
                          <w:rFonts w:ascii="Cambria Math" w:hAnsi="Cambria Math"/>
                          <w:i/>
                        </w:rPr>
                      </m:ctrlPr>
                    </m:sSubPr>
                    <m:e>
                      <m:r>
                        <m:rPr>
                          <m:sty m:val="b"/>
                        </m:rPr>
                        <w:rPr>
                          <w:rFonts w:ascii="Cambria Math" w:hAnsi="Cambria Math"/>
                        </w:rPr>
                        <m:t>x</m:t>
                      </m:r>
                      <m:ctrlPr>
                        <w:rPr>
                          <w:rFonts w:ascii="Cambria Math" w:hAnsi="Cambria Math"/>
                          <w:b/>
                        </w:rPr>
                      </m:ctrlPr>
                    </m:e>
                    <m:sub>
                      <m:r>
                        <w:rPr>
                          <w:rFonts w:ascii="Cambria Math" w:hAnsi="Cambria Math"/>
                        </w:rPr>
                        <m:t>j</m:t>
                      </m:r>
                    </m:sub>
                  </m:sSub>
                </m:e>
              </m:d>
            </m:e>
            <m:sub>
              <m:r>
                <w:rPr>
                  <w:rFonts w:ascii="Cambria Math" w:hAnsi="Cambria Math"/>
                </w:rPr>
                <m:t>p</m:t>
              </m:r>
            </m:sub>
          </m:sSub>
        </m:oMath>
      </m:oMathPara>
    </w:p>
    <w:p w:rsidR="004524CA" w:rsidRPr="00241FAC" w:rsidRDefault="004524CA" w:rsidP="00BF4690"/>
    <w:p w:rsidR="00BF4690" w:rsidRDefault="00BF4690" w:rsidP="000C144E">
      <w:pPr>
        <w:pStyle w:val="body"/>
      </w:pPr>
      <w:r>
        <w:t>Odległość Euklidesowa jest intuicyjnie używane do obliczeń odległości obiektów w dwu i trzy wymiarowych przestrzeniach. Sprawuje się doskonale tak z wyizolowanymi jak i złożonymi klastrami. Wadą używania tej miary jest fakt, że szybko cechy o mniejszej skali stracą na wartości zdominowane przez cechy o większej skali. Rozwiązaniem tego problemu jest normalizacja używanych wartości lub stosowanie wag.</w:t>
      </w:r>
    </w:p>
    <w:p w:rsidR="00BF4690" w:rsidRDefault="00BF4690" w:rsidP="000C144E">
      <w:pPr>
        <w:pStyle w:val="body"/>
      </w:pPr>
      <w:r>
        <w:t>Obliczanie odległości pomiędzy rekordami, których część lub wszystkie cechy nie są wartościami ciągłymi, staje się o wiele trudniejsze. W ekstremalnych przypadkach wartość odległości jest określana binarnie. I tutaj jednak istnieje wiele prac, które starają się rozwiązać ten problem.</w:t>
      </w:r>
    </w:p>
    <w:p w:rsidR="00BF4690" w:rsidRDefault="00BF4690" w:rsidP="000C144E">
      <w:pPr>
        <w:pStyle w:val="body"/>
      </w:pPr>
      <w:r>
        <w:t>Rekordy mogą być także reprezentowane używając stringów czy struktur drzewiastych. Wymaga to wtedy syntaktycznego lub statystycznego podejścia do miary odległości. Ale są one zdecydowanie mniej przydatne.</w:t>
      </w:r>
    </w:p>
    <w:p w:rsidR="00BF4690" w:rsidRDefault="00BF4690" w:rsidP="004524CA">
      <w:pPr>
        <w:jc w:val="both"/>
      </w:pPr>
      <w:r>
        <w:t>Są także miary odległości, który pod uwagę biorą otoczenie lub sąsiednie punkty zwanych kontekstem. Miarę tej odległości można określić wzorem:</w:t>
      </w:r>
    </w:p>
    <w:p w:rsidR="004524CA" w:rsidRDefault="004524CA" w:rsidP="00BF4690"/>
    <w:p w:rsidR="00BF4690" w:rsidRDefault="00BF4690" w:rsidP="00BF4690">
      <w:pPr>
        <w:ind w:left="360"/>
      </w:pPr>
      <m:oMathPara>
        <m:oMathParaPr>
          <m:jc m:val="center"/>
        </m:oMathParaPr>
        <m:oMath>
          <m:r>
            <w:rPr>
              <w:rFonts w:ascii="Cambria Math" w:hAnsi="Cambria Math"/>
            </w:rPr>
            <m:t>MND</m:t>
          </m:r>
          <m:d>
            <m:dPr>
              <m:ctrlPr>
                <w:rPr>
                  <w:rFonts w:ascii="Cambria Math" w:hAnsi="Cambria Math"/>
                  <w:i/>
                </w:rPr>
              </m:ctrlPr>
            </m:dPr>
            <m:e>
              <m:sSub>
                <m:sSubPr>
                  <m:ctrlPr>
                    <w:rPr>
                      <w:rFonts w:ascii="Cambria Math" w:hAnsi="Cambria Math"/>
                      <w:i/>
                    </w:rPr>
                  </m:ctrlPr>
                </m:sSubPr>
                <m:e>
                  <m:r>
                    <m:rPr>
                      <m:sty m:val="b"/>
                    </m:rP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m:rPr>
                      <m:sty m:val="b"/>
                    </m:rPr>
                    <w:rPr>
                      <w:rFonts w:ascii="Cambria Math" w:hAnsi="Cambria Math"/>
                    </w:rPr>
                    <m:t>x</m:t>
                  </m:r>
                </m:e>
                <m:sub>
                  <m:r>
                    <w:rPr>
                      <w:rFonts w:ascii="Cambria Math" w:hAnsi="Cambria Math"/>
                    </w:rPr>
                    <m:t>j</m:t>
                  </m:r>
                </m:sub>
              </m:sSub>
            </m:e>
          </m:d>
          <m:r>
            <w:rPr>
              <w:rFonts w:ascii="Cambria Math" w:hAnsi="Cambria Math"/>
            </w:rPr>
            <m:t>=NN</m:t>
          </m:r>
          <m:d>
            <m:dPr>
              <m:ctrlPr>
                <w:rPr>
                  <w:rFonts w:ascii="Cambria Math" w:hAnsi="Cambria Math"/>
                  <w:i/>
                </w:rPr>
              </m:ctrlPr>
            </m:dPr>
            <m:e>
              <m:sSub>
                <m:sSubPr>
                  <m:ctrlPr>
                    <w:rPr>
                      <w:rFonts w:ascii="Cambria Math" w:hAnsi="Cambria Math"/>
                      <w:i/>
                    </w:rPr>
                  </m:ctrlPr>
                </m:sSubPr>
                <m:e>
                  <m:r>
                    <m:rPr>
                      <m:sty m:val="b"/>
                    </m:rP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m:rPr>
                      <m:sty m:val="b"/>
                    </m:rPr>
                    <w:rPr>
                      <w:rFonts w:ascii="Cambria Math" w:hAnsi="Cambria Math"/>
                    </w:rPr>
                    <m:t>x</m:t>
                  </m:r>
                </m:e>
                <m:sub>
                  <m:r>
                    <w:rPr>
                      <w:rFonts w:ascii="Cambria Math" w:hAnsi="Cambria Math"/>
                    </w:rPr>
                    <m:t>j</m:t>
                  </m:r>
                </m:sub>
              </m:sSub>
            </m:e>
          </m:d>
          <m:r>
            <w:rPr>
              <w:rFonts w:ascii="Cambria Math" w:hAnsi="Cambria Math"/>
            </w:rPr>
            <m:t>+NN</m:t>
          </m:r>
          <m:d>
            <m:dPr>
              <m:ctrlPr>
                <w:rPr>
                  <w:rFonts w:ascii="Cambria Math" w:hAnsi="Cambria Math"/>
                  <w:i/>
                </w:rPr>
              </m:ctrlPr>
            </m:dPr>
            <m:e>
              <m:sSub>
                <m:sSubPr>
                  <m:ctrlPr>
                    <w:rPr>
                      <w:rFonts w:ascii="Cambria Math" w:hAnsi="Cambria Math"/>
                      <w:i/>
                    </w:rPr>
                  </m:ctrlPr>
                </m:sSubPr>
                <m:e>
                  <m:r>
                    <m:rPr>
                      <m:sty m:val="b"/>
                    </m:rPr>
                    <w:rPr>
                      <w:rFonts w:ascii="Cambria Math" w:hAnsi="Cambria Math"/>
                    </w:rPr>
                    <m:t>x</m:t>
                  </m:r>
                </m:e>
                <m:sub>
                  <m:r>
                    <w:rPr>
                      <w:rFonts w:ascii="Cambria Math" w:hAnsi="Cambria Math"/>
                    </w:rPr>
                    <m:t>j</m:t>
                  </m:r>
                </m:sub>
              </m:sSub>
              <m:r>
                <w:rPr>
                  <w:rFonts w:ascii="Cambria Math" w:hAnsi="Cambria Math"/>
                </w:rPr>
                <m:t xml:space="preserve">, </m:t>
              </m:r>
              <m:sSub>
                <m:sSubPr>
                  <m:ctrlPr>
                    <w:rPr>
                      <w:rFonts w:ascii="Cambria Math" w:hAnsi="Cambria Math"/>
                      <w:i/>
                    </w:rPr>
                  </m:ctrlPr>
                </m:sSubPr>
                <m:e>
                  <m:r>
                    <m:rPr>
                      <m:sty m:val="b"/>
                    </m:rPr>
                    <w:rPr>
                      <w:rFonts w:ascii="Cambria Math" w:hAnsi="Cambria Math"/>
                    </w:rPr>
                    <m:t>x</m:t>
                  </m:r>
                </m:e>
                <m:sub>
                  <m:r>
                    <w:rPr>
                      <w:rFonts w:ascii="Cambria Math" w:hAnsi="Cambria Math"/>
                    </w:rPr>
                    <m:t>i</m:t>
                  </m:r>
                </m:sub>
              </m:sSub>
            </m:e>
          </m:d>
        </m:oMath>
      </m:oMathPara>
    </w:p>
    <w:p w:rsidR="004524CA" w:rsidRDefault="004524CA" w:rsidP="00BF4690">
      <w:pPr>
        <w:ind w:left="360"/>
      </w:pPr>
    </w:p>
    <w:p w:rsidR="00BF4690" w:rsidRDefault="00BF4690" w:rsidP="000C144E">
      <w:pPr>
        <w:pStyle w:val="body"/>
      </w:pPr>
      <w:r>
        <w:t>Gdzie NN(</w:t>
      </w:r>
      <w:r w:rsidRPr="00C3683C">
        <w:rPr>
          <w:b/>
        </w:rPr>
        <w:t>x</w:t>
      </w:r>
      <w:r>
        <w:rPr>
          <w:vertAlign w:val="subscript"/>
        </w:rPr>
        <w:t>i</w:t>
      </w:r>
      <w:r>
        <w:t xml:space="preserve">, </w:t>
      </w:r>
      <w:proofErr w:type="spellStart"/>
      <w:r w:rsidRPr="00C3683C">
        <w:rPr>
          <w:b/>
        </w:rPr>
        <w:t>x</w:t>
      </w:r>
      <w:r>
        <w:rPr>
          <w:vertAlign w:val="subscript"/>
        </w:rPr>
        <w:t>j</w:t>
      </w:r>
      <w:proofErr w:type="spellEnd"/>
      <w:r>
        <w:t xml:space="preserve">) jest ilością sąsiadów punktu </w:t>
      </w:r>
      <w:r w:rsidRPr="00C458E8">
        <w:rPr>
          <w:b/>
        </w:rPr>
        <w:t>x</w:t>
      </w:r>
      <w:r>
        <w:rPr>
          <w:vertAlign w:val="subscript"/>
        </w:rPr>
        <w:t>i</w:t>
      </w:r>
      <w:r>
        <w:t xml:space="preserve"> w odniesieniu do punktu </w:t>
      </w:r>
      <w:proofErr w:type="spellStart"/>
      <w:r w:rsidRPr="00C3683C">
        <w:rPr>
          <w:b/>
        </w:rPr>
        <w:t>x</w:t>
      </w:r>
      <w:r>
        <w:rPr>
          <w:vertAlign w:val="subscript"/>
        </w:rPr>
        <w:t>j</w:t>
      </w:r>
      <w:proofErr w:type="spellEnd"/>
      <w:r>
        <w:t xml:space="preserve">. Tzn. funkcja ta określa, którym z kolei najbliższym sąsiadem </w:t>
      </w:r>
      <w:r w:rsidRPr="00C458E8">
        <w:rPr>
          <w:b/>
        </w:rPr>
        <w:t>x</w:t>
      </w:r>
      <w:r>
        <w:rPr>
          <w:vertAlign w:val="subscript"/>
        </w:rPr>
        <w:t>i</w:t>
      </w:r>
      <w:r>
        <w:t xml:space="preserve"> jest </w:t>
      </w:r>
      <w:proofErr w:type="spellStart"/>
      <w:r w:rsidRPr="00C458E8">
        <w:rPr>
          <w:b/>
        </w:rPr>
        <w:t>x</w:t>
      </w:r>
      <w:r>
        <w:rPr>
          <w:vertAlign w:val="subscript"/>
        </w:rPr>
        <w:t>j</w:t>
      </w:r>
      <w:proofErr w:type="spellEnd"/>
      <w:r>
        <w:t xml:space="preserve">. Oznacza to, że im więcej obiektów pomiędzy dwoma punktami, tym większa odległość wynikowa. Mimo, że nie miara ta nie spełnia zasad nierówności trójkątnej, została z powodzeniem zastosowana w kilku pracach i pokazuje, że </w:t>
      </w:r>
      <w:r w:rsidRPr="00C458E8">
        <w:rPr>
          <w:i/>
        </w:rPr>
        <w:t>niepodobieństwo</w:t>
      </w:r>
      <w:r>
        <w:t xml:space="preserve"> nie musi być miarowe.</w:t>
      </w:r>
    </w:p>
    <w:p w:rsidR="00E1380A" w:rsidRDefault="00DD0691" w:rsidP="00E27607">
      <w:pPr>
        <w:pStyle w:val="Nagwek2"/>
      </w:pPr>
      <w:bookmarkStart w:id="9" w:name="_Toc288514290"/>
      <w:r>
        <w:t>Techniki</w:t>
      </w:r>
      <w:r w:rsidR="00BF4690">
        <w:t xml:space="preserve"> Klastrowania</w:t>
      </w:r>
      <w:bookmarkEnd w:id="9"/>
    </w:p>
    <w:p w:rsidR="00BF4690" w:rsidRDefault="00BF4690" w:rsidP="000C144E">
      <w:pPr>
        <w:pStyle w:val="body"/>
      </w:pPr>
      <w:r>
        <w:t xml:space="preserve">Według </w:t>
      </w:r>
      <w:sdt>
        <w:sdtPr>
          <w:id w:val="1027329528"/>
          <w:citation/>
        </w:sdtPr>
        <w:sdtContent>
          <w:fldSimple w:instr=" CITATION Sar06 \l 1045 ">
            <w:r w:rsidR="00CF4EB0">
              <w:rPr>
                <w:noProof/>
              </w:rPr>
              <w:t>(9)</w:t>
            </w:r>
          </w:fldSimple>
        </w:sdtContent>
      </w:sdt>
      <w:r>
        <w:t xml:space="preserve"> mamy cztery główne techniki klasteryzacji: partycjonowanie, hierarchiczne, gęstościowe, i sieć(</w:t>
      </w:r>
      <w:proofErr w:type="spellStart"/>
      <w:r>
        <w:t>grid</w:t>
      </w:r>
      <w:proofErr w:type="spellEnd"/>
      <w:r>
        <w:t>).</w:t>
      </w:r>
    </w:p>
    <w:p w:rsidR="004524CA" w:rsidRDefault="004524CA" w:rsidP="004524CA">
      <w:pPr>
        <w:jc w:val="both"/>
      </w:pPr>
    </w:p>
    <w:p w:rsidR="00BF4690" w:rsidRDefault="00BF4690" w:rsidP="00BF4690">
      <w:pPr>
        <w:pStyle w:val="Akapitzlist"/>
        <w:numPr>
          <w:ilvl w:val="0"/>
          <w:numId w:val="6"/>
        </w:numPr>
        <w:spacing w:after="200"/>
        <w:jc w:val="both"/>
      </w:pPr>
      <w:r>
        <w:t xml:space="preserve">Technika </w:t>
      </w:r>
      <w:proofErr w:type="spellStart"/>
      <w:r>
        <w:t>partycyjna</w:t>
      </w:r>
      <w:proofErr w:type="spellEnd"/>
      <w:r>
        <w:t xml:space="preserve"> organizuje dane w </w:t>
      </w:r>
      <w:r w:rsidRPr="00401766">
        <w:rPr>
          <w:i/>
        </w:rPr>
        <w:t>k</w:t>
      </w:r>
      <w:r>
        <w:t xml:space="preserve"> klastry tak, że ich odległości do punktu reprezentującego dany klaster (</w:t>
      </w:r>
      <w:proofErr w:type="spellStart"/>
      <w:r>
        <w:t>k-means</w:t>
      </w:r>
      <w:proofErr w:type="spellEnd"/>
      <w:r>
        <w:t xml:space="preserve">) jest najmniejsza. Mimo, że jest to jedna z najpopularniejszych technik: (a) nie nadają się do </w:t>
      </w:r>
      <w:r w:rsidR="00401766">
        <w:t>wykrywania</w:t>
      </w:r>
      <w:r>
        <w:t xml:space="preserve"> klastrów nie wypukłych, (b) są wrażliwe na odstające punkty i początkową selekcję centrów klastrów, (c) z góry wymaga określenia ilości klastrów, (d) nie radzi sobie z klastrami o różnych rozmiarach i gęstościach, (e) generuje kiepskiej jakości deskryptory klastrów.</w:t>
      </w:r>
    </w:p>
    <w:p w:rsidR="00BF4690" w:rsidRDefault="00BF4690" w:rsidP="00BF4690">
      <w:pPr>
        <w:pStyle w:val="Akapitzlist"/>
        <w:numPr>
          <w:ilvl w:val="0"/>
          <w:numId w:val="6"/>
        </w:numPr>
        <w:spacing w:after="200"/>
        <w:jc w:val="both"/>
      </w:pPr>
      <w:r>
        <w:t xml:space="preserve">Techniki hierarchiczne produkują zagnieżdżoną sekwencję klastrów. Hierarchia może być formowana „z góry” lub „z dołu”. Każda iteracja polega na łączeniu lub rozdzielaniu klastrów na podstawie odpowiednich miar podobieństwa pomiędzy klastrami. Główną wadą tej techniki jest niemożność korekcji wyników </w:t>
      </w:r>
      <w:r w:rsidR="00401766">
        <w:t>po wykonaniu</w:t>
      </w:r>
      <w:r>
        <w:t xml:space="preserve"> operacji (dzielenie lub łączenie) oraz wysoka </w:t>
      </w:r>
      <w:proofErr w:type="spellStart"/>
      <w:r w:rsidR="00401766">
        <w:t>skomplikowaność</w:t>
      </w:r>
      <w:proofErr w:type="spellEnd"/>
      <w:r>
        <w:t xml:space="preserve"> obliczeń. Można tu wymienić takie algorytmy jak BIRCH, CURE czy CHAMELEON</w:t>
      </w:r>
    </w:p>
    <w:p w:rsidR="00BF4690" w:rsidRDefault="00BF4690" w:rsidP="00BF4690">
      <w:pPr>
        <w:pStyle w:val="Akapitzlist"/>
        <w:numPr>
          <w:ilvl w:val="0"/>
          <w:numId w:val="6"/>
        </w:numPr>
        <w:spacing w:after="200"/>
        <w:jc w:val="both"/>
      </w:pPr>
      <w:r>
        <w:t>Techniki Gęstościowe grupują sąsiednie punkty w klastry bazując na lokalnej gęstości zamiast odległości pomiędzy punktami. Popularniejsze algorytmy to: DBSCAN, OPTICS, DENCLUE</w:t>
      </w:r>
    </w:p>
    <w:p w:rsidR="00BF4690" w:rsidRDefault="00BF4690" w:rsidP="00BF4690">
      <w:pPr>
        <w:pStyle w:val="Akapitzlist"/>
        <w:numPr>
          <w:ilvl w:val="0"/>
          <w:numId w:val="6"/>
        </w:numPr>
        <w:spacing w:after="200"/>
        <w:jc w:val="both"/>
      </w:pPr>
      <w:r>
        <w:t>Techniki sieci (</w:t>
      </w:r>
      <w:proofErr w:type="spellStart"/>
      <w:r>
        <w:t>grid</w:t>
      </w:r>
      <w:proofErr w:type="spellEnd"/>
      <w:r>
        <w:t xml:space="preserve">) organizuje przestrzeń danych w wielowymiarową sieć i agreguje punkty w komórki. Podstawowy pomysł polega na </w:t>
      </w:r>
      <w:r w:rsidR="0064139C">
        <w:t>tym, aby</w:t>
      </w:r>
      <w:r>
        <w:t xml:space="preserve"> odrzucać komórki o małej gęstości, a następnie łączyć komórki o wysokiej gęstości i formować klastry. Metoda ta jest znacząco szybka dla nisko do średnio wymiarowych danych i nieźle radzą sobie z wykrywaniem klastrów o niestandardowych kształtach. Jednakże, jako że ilość komórek rośnie gwałtownie wraz z kolejnymi wymiarami, staje się to trudne i kosztowne dla wielowymiarowych danych. Znaczącymi metodami są tu: CLIQUE, MAFIA, </w:t>
      </w:r>
      <w:proofErr w:type="spellStart"/>
      <w:r>
        <w:t>WaveCluster</w:t>
      </w:r>
      <w:proofErr w:type="spellEnd"/>
      <w:r>
        <w:t>.</w:t>
      </w:r>
    </w:p>
    <w:p w:rsidR="00BF4690" w:rsidRDefault="00BF4690" w:rsidP="00BF4690">
      <w:pPr>
        <w:pStyle w:val="Nagwek1"/>
      </w:pPr>
      <w:bookmarkStart w:id="10" w:name="_Toc288514291"/>
      <w:r>
        <w:t>Algorytmy ewolucyjne w klasteryzacji</w:t>
      </w:r>
      <w:bookmarkEnd w:id="10"/>
    </w:p>
    <w:p w:rsidR="00BF4690" w:rsidRDefault="00BF4690" w:rsidP="000C144E">
      <w:pPr>
        <w:pStyle w:val="body"/>
      </w:pPr>
      <w:r>
        <w:t xml:space="preserve">Jeśli spojrzeć na problem </w:t>
      </w:r>
      <w:r w:rsidR="0064139C">
        <w:t>klasteryzacji, jako</w:t>
      </w:r>
      <w:r>
        <w:t xml:space="preserve"> na problem optymalizacji. Czyli przy zastosowaniu dowolnej z powyższych technik, chcemy uzyskać jak najlepsze wyniki, a nierzadko niektóre z nich bardzo są wrażliwe na startowe parametry. Takie jest główne założenie Algorytmów Ewolucyjnych w zadaniu klasteryzacji. Z taką drobną różnicą, że techniki zostały zredukowane do prostych funkcji oceny.</w:t>
      </w:r>
    </w:p>
    <w:p w:rsidR="00BF4690" w:rsidRDefault="00BF4690" w:rsidP="000C144E">
      <w:pPr>
        <w:pStyle w:val="body"/>
      </w:pPr>
      <w:r>
        <w:t xml:space="preserve">Najprostszy podział EA można wprowadzić na podstawie ostatecznych </w:t>
      </w:r>
      <w:r w:rsidR="0064139C">
        <w:t>wyników, jakie</w:t>
      </w:r>
      <w:r>
        <w:t xml:space="preserve"> dostarczają na wyjściu </w:t>
      </w:r>
      <w:sdt>
        <w:sdtPr>
          <w:id w:val="1027329529"/>
          <w:citation/>
        </w:sdtPr>
        <w:sdtContent>
          <w:fldSimple w:instr=" CITATION Hru \l 1045 ">
            <w:r w:rsidR="00CF4EB0">
              <w:rPr>
                <w:noProof/>
              </w:rPr>
              <w:t>(10)</w:t>
            </w:r>
          </w:fldSimple>
        </w:sdtContent>
      </w:sdt>
      <w:r>
        <w:t xml:space="preserve">. Są to klastry </w:t>
      </w:r>
      <w:r w:rsidRPr="0005447F">
        <w:rPr>
          <w:i/>
        </w:rPr>
        <w:t>twarde</w:t>
      </w:r>
      <w:r>
        <w:t xml:space="preserve">, </w:t>
      </w:r>
      <w:r w:rsidRPr="0005447F">
        <w:rPr>
          <w:i/>
        </w:rPr>
        <w:t>miękkie</w:t>
      </w:r>
      <w:r>
        <w:t xml:space="preserve"> oraz </w:t>
      </w:r>
      <w:r w:rsidRPr="0005447F">
        <w:rPr>
          <w:i/>
        </w:rPr>
        <w:t>rozmyte</w:t>
      </w:r>
      <w:r>
        <w:t>. Działają one dokładnie w ten sam sposób jak opisano wcześniej w tym dokumencie.</w:t>
      </w:r>
    </w:p>
    <w:p w:rsidR="00BF4690" w:rsidRDefault="00BF4690" w:rsidP="000C144E">
      <w:pPr>
        <w:pStyle w:val="body"/>
      </w:pPr>
      <w:r>
        <w:lastRenderedPageBreak/>
        <w:t xml:space="preserve">Drugi podział to algorytmy o </w:t>
      </w:r>
      <w:r w:rsidRPr="00717E8F">
        <w:rPr>
          <w:i/>
        </w:rPr>
        <w:t>stałej</w:t>
      </w:r>
      <w:r>
        <w:t xml:space="preserve"> liczbie klastrów oraz </w:t>
      </w:r>
      <w:r w:rsidRPr="00717E8F">
        <w:rPr>
          <w:i/>
        </w:rPr>
        <w:t>dynamicznej</w:t>
      </w:r>
      <w:r>
        <w:t xml:space="preserve">. W pierwszym wypadku liczba klastrów jest z góry określona i nie zmienia się przez cały proces wykonywania algorytmu. Wartość tą użytkownik musi ustalić sam używając wiedzy o </w:t>
      </w:r>
      <w:r w:rsidR="00401766">
        <w:t>domenie, w której</w:t>
      </w:r>
      <w:r>
        <w:t xml:space="preserve"> dokonuje analizy, lub metodą prób i błędów przeprowadzając kilka analiz na tym samym zbiorze danych. Dynamiczne algorytmy natomiast starają się same określić ilość klastrów i to również podlega procesowi optymalizacji.</w:t>
      </w:r>
    </w:p>
    <w:p w:rsidR="00BF4690" w:rsidRDefault="00BF4690" w:rsidP="000C144E">
      <w:pPr>
        <w:pStyle w:val="body"/>
      </w:pPr>
      <w:r>
        <w:t>Kolejną dziedziną podziału algorytmów Ewolucyjnych w klasteryzacji jest typ zastosowanego chromosomu do opisu pojedynczego rozwiązania</w:t>
      </w:r>
      <w:sdt>
        <w:sdtPr>
          <w:id w:val="1027329530"/>
          <w:citation/>
        </w:sdtPr>
        <w:sdtContent>
          <w:fldSimple w:instr=" CITATION Hru \l 1045 ">
            <w:r w:rsidR="00CF4EB0">
              <w:rPr>
                <w:noProof/>
              </w:rPr>
              <w:t xml:space="preserve"> (10)</w:t>
            </w:r>
          </w:fldSimple>
        </w:sdtContent>
      </w:sdt>
      <w:r>
        <w:t xml:space="preserve"> :.</w:t>
      </w:r>
    </w:p>
    <w:p w:rsidR="004524CA" w:rsidRDefault="004524CA" w:rsidP="004524CA">
      <w:pPr>
        <w:jc w:val="both"/>
      </w:pPr>
    </w:p>
    <w:p w:rsidR="00BF4690" w:rsidRDefault="00BF4690" w:rsidP="00BF4690">
      <w:pPr>
        <w:pStyle w:val="Akapitzlist"/>
        <w:numPr>
          <w:ilvl w:val="0"/>
          <w:numId w:val="7"/>
        </w:numPr>
        <w:spacing w:after="200"/>
        <w:jc w:val="both"/>
      </w:pPr>
      <w:r>
        <w:t>Kodowanie binarne – jest to ciąg n bitów, gdzie n to ilość rekordów podlegających analizie. W ciągu tym kolejne bity przypisane są do kolejnych rekordów, a bit pozytywny oznacza, że ten rekord jest prototypem klastra.</w:t>
      </w:r>
    </w:p>
    <w:p w:rsidR="00BF4690" w:rsidRDefault="00BF4690" w:rsidP="00BF4690">
      <w:pPr>
        <w:pStyle w:val="Akapitzlist"/>
        <w:numPr>
          <w:ilvl w:val="0"/>
          <w:numId w:val="7"/>
        </w:numPr>
        <w:spacing w:after="200"/>
        <w:jc w:val="both"/>
      </w:pPr>
      <w:r>
        <w:t xml:space="preserve">Kodowanie całkowitymi – Dzieli się na dwa możliwe zastosowania. Pierwszy to ciąg n liczb, każda przypisana kolejnemu obiektowi zbioru danych zawiera numer z przedziału {1, …, k} </w:t>
      </w:r>
      <w:r w:rsidR="00401766">
        <w:t>opisujący, do jakiego</w:t>
      </w:r>
      <w:r>
        <w:t xml:space="preserve"> klastra dany obiekt przynależy. Ten sposób zapisu niesie ze sobą niebezpieczeństwo powtarzalności, ponieważ pojedyncze rozwiązanie może być zapisane na wiele sposobów. Innym sposobem na zastosowanie zapisu w postaci licz całkowitych to użycie wektora </w:t>
      </w:r>
      <w:proofErr w:type="spellStart"/>
      <w:r>
        <w:t>k-elementowego</w:t>
      </w:r>
      <w:proofErr w:type="spellEnd"/>
      <w:r>
        <w:t xml:space="preserve">, gdzie każdy opisuje numer obiektu ze zbioru danych użytego jako </w:t>
      </w:r>
      <w:proofErr w:type="spellStart"/>
      <w:r>
        <w:t>medoidów</w:t>
      </w:r>
      <w:proofErr w:type="spellEnd"/>
      <w:r>
        <w:t>.</w:t>
      </w:r>
    </w:p>
    <w:p w:rsidR="00BF4690" w:rsidRDefault="00BF4690" w:rsidP="00BF4690">
      <w:pPr>
        <w:pStyle w:val="Akapitzlist"/>
        <w:numPr>
          <w:ilvl w:val="0"/>
          <w:numId w:val="7"/>
        </w:numPr>
        <w:spacing w:after="200"/>
        <w:jc w:val="both"/>
      </w:pPr>
      <w:r>
        <w:t xml:space="preserve">Kodowanie rzeczywistymi – w postaci tej, kolejne wartości to współrzędne prototypów w metodologii bazującej na centroidach. W takim wypadku, genotyp będzie miał długość </w:t>
      </w:r>
      <w:proofErr w:type="spellStart"/>
      <w:r>
        <w:t>k*d</w:t>
      </w:r>
      <w:proofErr w:type="spellEnd"/>
      <w:r>
        <w:t>, gdzie k to liczba klastrów, a d to liczba wymiarów.</w:t>
      </w:r>
    </w:p>
    <w:p w:rsidR="00BF4690" w:rsidRDefault="00BF4690" w:rsidP="00BF4690">
      <w:pPr>
        <w:pStyle w:val="Akapitzlist"/>
        <w:numPr>
          <w:ilvl w:val="0"/>
          <w:numId w:val="7"/>
        </w:numPr>
        <w:spacing w:after="200"/>
        <w:jc w:val="both"/>
      </w:pPr>
      <w:r>
        <w:t>Kodowanie hybrydowe lub niestandardowe -</w:t>
      </w:r>
    </w:p>
    <w:p w:rsidR="00BF4690" w:rsidRDefault="00BF4690" w:rsidP="00BF4690">
      <w:pPr>
        <w:pStyle w:val="Nagwek2"/>
      </w:pPr>
      <w:bookmarkStart w:id="11" w:name="_Toc288514292"/>
      <w:r>
        <w:t>Funkcje Oceny</w:t>
      </w:r>
      <w:bookmarkEnd w:id="11"/>
    </w:p>
    <w:p w:rsidR="00BF4690" w:rsidRDefault="00BF4690" w:rsidP="000C144E">
      <w:pPr>
        <w:pStyle w:val="body"/>
      </w:pPr>
      <w:r>
        <w:t xml:space="preserve">W praktyce, każde relatywne kryterium oceniające poprawność klastra, nie będące monotoniczne względem liczby klastrów, może zostać użyte jako funkcja oceny. Jednakże dobór tej części algorytmu jest bardzo ważny jako, że kreuje on przebieg procesu jak i </w:t>
      </w:r>
      <w:proofErr w:type="spellStart"/>
      <w:r>
        <w:t>ostatecz</w:t>
      </w:r>
      <w:proofErr w:type="spellEnd"/>
      <w:r>
        <w:t xml:space="preserve"> wynik działania. Samy</w:t>
      </w:r>
      <w:r w:rsidR="00D060B8">
        <w:t>ch funkcji jest wiele i wymienię</w:t>
      </w:r>
      <w:r>
        <w:t xml:space="preserve"> tutaj tylko ich mały podzbiór.</w:t>
      </w:r>
    </w:p>
    <w:p w:rsidR="004524CA" w:rsidRDefault="004524CA" w:rsidP="004524CA">
      <w:pPr>
        <w:jc w:val="both"/>
      </w:pPr>
    </w:p>
    <w:p w:rsidR="00BF4690" w:rsidRDefault="00BF4690" w:rsidP="00BF4690">
      <w:pPr>
        <w:pStyle w:val="Akapitzlist"/>
        <w:numPr>
          <w:ilvl w:val="0"/>
          <w:numId w:val="8"/>
        </w:numPr>
        <w:spacing w:after="200"/>
        <w:jc w:val="both"/>
      </w:pPr>
      <w:r>
        <w:t xml:space="preserve">Funkcja gęstości – średnia odległość obiektów do przypisanych im </w:t>
      </w:r>
      <w:proofErr w:type="spellStart"/>
      <w:r>
        <w:t>centroidów</w:t>
      </w:r>
      <w:proofErr w:type="spellEnd"/>
      <w:r>
        <w:t>.</w:t>
      </w:r>
    </w:p>
    <w:p w:rsidR="00BF4690" w:rsidRDefault="00BF4690" w:rsidP="00BF4690">
      <w:pPr>
        <w:pStyle w:val="Akapitzlist"/>
        <w:numPr>
          <w:ilvl w:val="0"/>
          <w:numId w:val="8"/>
        </w:numPr>
        <w:spacing w:after="200"/>
        <w:jc w:val="both"/>
      </w:pPr>
      <w:r>
        <w:t>Funkcja rozłączności – czyli odległość pomiędzy centroidami</w:t>
      </w:r>
    </w:p>
    <w:p w:rsidR="00BF4690" w:rsidRDefault="00BF4690" w:rsidP="00BF4690">
      <w:pPr>
        <w:pStyle w:val="Akapitzlist"/>
        <w:numPr>
          <w:ilvl w:val="0"/>
          <w:numId w:val="8"/>
        </w:numPr>
        <w:spacing w:after="200"/>
        <w:jc w:val="both"/>
      </w:pPr>
      <w:r>
        <w:t>Funkcja łączności –funkcja ta sprawdza izolację klastrów średnią liczbę sąsiadów, którzy należą do tej samej grupy.</w:t>
      </w:r>
    </w:p>
    <w:p w:rsidR="00BF4690" w:rsidRDefault="00BF4690" w:rsidP="00BF4690">
      <w:pPr>
        <w:pStyle w:val="Nagwek2"/>
      </w:pPr>
      <w:bookmarkStart w:id="12" w:name="_Toc288514293"/>
      <w:r>
        <w:t>Wielokryterialność</w:t>
      </w:r>
      <w:bookmarkEnd w:id="12"/>
    </w:p>
    <w:p w:rsidR="00BF4690" w:rsidRDefault="00BF4690" w:rsidP="000C144E">
      <w:pPr>
        <w:pStyle w:val="body"/>
      </w:pPr>
      <w:r>
        <w:t>W przeciwieństwie do uczenia się nadzorowanego, jak np. klasyfikacja,  klasteryzacja, jako metoda nie nadzorowana, nie posiada „bazowej prawdy”, mówiącej czy rozwiązanie jest poprawne czy optymalne. To sugeruje, aby jakość rozwiązania była określana przez różnorodny zestaw kryteriów, zamiast pojedynczy. Aby likwidować złe wyniki w dowolnym kryterium poprawności.</w:t>
      </w:r>
    </w:p>
    <w:p w:rsidR="00BF4690" w:rsidRDefault="00BF4690" w:rsidP="000C144E">
      <w:pPr>
        <w:pStyle w:val="body"/>
      </w:pPr>
      <w:r>
        <w:t xml:space="preserve">Aby móc z powodzeniem zastosować wielokryterialność w algorytmie klasteryzacji, kryteria muszą zostać dobrane z pewną drobiazgowością. Rozpatrując różne aspekty jakości klasteryzacji. Częstą praktyką jest definiowanie kryteriów wręcz zaprzeczających się nawzajem. Wtedy tworzy się pojedynczą regułę, gdzie każde kryterium posiada swoją wagę ważności. Wadą tu jest fakt, że </w:t>
      </w:r>
      <w:r>
        <w:lastRenderedPageBreak/>
        <w:t>samo obliczenie stosowanych wag, może wymagać dodatkowych przebiegów aby znaleźć najlepsze rozwiązanie.</w:t>
      </w:r>
    </w:p>
    <w:p w:rsidR="00BF4690" w:rsidRDefault="00BF4690" w:rsidP="000C144E">
      <w:pPr>
        <w:pStyle w:val="body"/>
      </w:pPr>
      <w:r>
        <w:t xml:space="preserve">W idealnym algorytmie wielo-kryterialnym stosuje się dominację </w:t>
      </w:r>
      <w:proofErr w:type="spellStart"/>
      <w:r>
        <w:t>Pareto</w:t>
      </w:r>
      <w:proofErr w:type="spellEnd"/>
      <w:r>
        <w:t>. Polega to, w skrócie, na odnajdywaniu członków populacji, nie zdominowanych przez nikogo innego. Tzw. „</w:t>
      </w:r>
      <w:proofErr w:type="spellStart"/>
      <w:r>
        <w:t>Pareto</w:t>
      </w:r>
      <w:proofErr w:type="spellEnd"/>
      <w:r>
        <w:t xml:space="preserve"> front”. Dany członek populacji dominuje, jeśli we wszystkich kryteriach jest równy lub w co najmniej jednym lepszy.</w:t>
      </w:r>
    </w:p>
    <w:p w:rsidR="002F2992" w:rsidRDefault="002F2992">
      <w:pPr>
        <w:spacing w:after="200" w:line="276" w:lineRule="auto"/>
        <w:rPr>
          <w:color w:val="000000" w:themeColor="text1"/>
        </w:rPr>
      </w:pPr>
      <w:r>
        <w:br w:type="page"/>
      </w:r>
    </w:p>
    <w:p w:rsidR="00B279A9" w:rsidRPr="002F2992" w:rsidRDefault="002F2992" w:rsidP="002F2992">
      <w:pPr>
        <w:pStyle w:val="Nagwek1"/>
      </w:pPr>
      <w:bookmarkStart w:id="13" w:name="_Toc288514294"/>
      <w:r w:rsidRPr="002F2992">
        <w:lastRenderedPageBreak/>
        <w:t>Model</w:t>
      </w:r>
      <w:bookmarkEnd w:id="13"/>
    </w:p>
    <w:p w:rsidR="001D3278" w:rsidRDefault="002F2992" w:rsidP="001D3278">
      <w:pPr>
        <w:pStyle w:val="Nagwek2"/>
      </w:pPr>
      <w:bookmarkStart w:id="14" w:name="_Toc288514295"/>
      <w:r>
        <w:t>Reprezentacja Chromosomu</w:t>
      </w:r>
      <w:bookmarkEnd w:id="14"/>
    </w:p>
    <w:p w:rsidR="00607EFC" w:rsidRDefault="008A66C8" w:rsidP="00607EFC">
      <w:r>
        <w:t>Opis pojedynczego chromosomu zbudowany jest z trzech części:</w:t>
      </w:r>
    </w:p>
    <w:p w:rsidR="008A66C8" w:rsidRDefault="008A66C8" w:rsidP="00607EFC"/>
    <w:p w:rsidR="00394D48" w:rsidRDefault="00394D48" w:rsidP="008A66C8">
      <w:pPr>
        <w:pStyle w:val="Akapitzlist"/>
        <w:numPr>
          <w:ilvl w:val="0"/>
          <w:numId w:val="14"/>
        </w:numPr>
      </w:pPr>
      <w:r>
        <w:t>Atrybuty</w:t>
      </w:r>
    </w:p>
    <w:p w:rsidR="008A66C8" w:rsidRPr="005F6EC5" w:rsidRDefault="008A66C8" w:rsidP="00394D48">
      <w:pPr>
        <w:pStyle w:val="Akapitzlist"/>
        <w:rPr>
          <w:b/>
        </w:rPr>
      </w:pPr>
      <w:r w:rsidRPr="005F6EC5">
        <w:rPr>
          <w:b/>
        </w:rPr>
        <w:t xml:space="preserve">A = [ </w:t>
      </w:r>
      <w:r w:rsidR="006F7B16" w:rsidRPr="005F6EC5">
        <w:rPr>
          <w:b/>
        </w:rPr>
        <w:t>b, g ]</w:t>
      </w:r>
    </w:p>
    <w:p w:rsidR="00394D48" w:rsidRDefault="00394D48" w:rsidP="00394D48">
      <w:pPr>
        <w:pStyle w:val="Akapitzlist"/>
      </w:pPr>
      <w:r w:rsidRPr="005F6EC5">
        <w:rPr>
          <w:b/>
        </w:rPr>
        <w:t>b</w:t>
      </w:r>
      <w:r>
        <w:t xml:space="preserve"> – liczba sąsiadów wzięta pod uwagę przy ocenie funkcją łączności.</w:t>
      </w:r>
    </w:p>
    <w:p w:rsidR="00394D48" w:rsidRDefault="00394D48" w:rsidP="00394D48">
      <w:pPr>
        <w:pStyle w:val="Akapitzlist"/>
      </w:pPr>
      <w:r w:rsidRPr="005F6EC5">
        <w:rPr>
          <w:b/>
        </w:rPr>
        <w:t>g</w:t>
      </w:r>
      <w:r>
        <w:t xml:space="preserve"> – liczba </w:t>
      </w:r>
      <w:proofErr w:type="spellStart"/>
      <w:r w:rsidR="00C46C0D">
        <w:t>medoid</w:t>
      </w:r>
      <w:r>
        <w:t>ów</w:t>
      </w:r>
      <w:proofErr w:type="spellEnd"/>
      <w:r>
        <w:t xml:space="preserve"> jaka maksymalnie może przypadać na jeden </w:t>
      </w:r>
      <w:proofErr w:type="spellStart"/>
      <w:r>
        <w:t>kluster</w:t>
      </w:r>
      <w:proofErr w:type="spellEnd"/>
      <w:r>
        <w:t>.</w:t>
      </w:r>
    </w:p>
    <w:p w:rsidR="00FC2751" w:rsidRDefault="00FC2751" w:rsidP="008A66C8">
      <w:pPr>
        <w:pStyle w:val="Akapitzlist"/>
        <w:numPr>
          <w:ilvl w:val="0"/>
          <w:numId w:val="14"/>
        </w:numPr>
      </w:pPr>
      <w:r>
        <w:t xml:space="preserve">Wektor </w:t>
      </w:r>
      <w:proofErr w:type="spellStart"/>
      <w:r w:rsidR="00C46C0D">
        <w:t>medoid</w:t>
      </w:r>
      <w:r>
        <w:t>ów</w:t>
      </w:r>
      <w:proofErr w:type="spellEnd"/>
    </w:p>
    <w:p w:rsidR="006F7B16" w:rsidRPr="005F6EC5" w:rsidRDefault="006F7B16" w:rsidP="00FC2751">
      <w:pPr>
        <w:pStyle w:val="Akapitzlist"/>
        <w:rPr>
          <w:b/>
        </w:rPr>
      </w:pPr>
      <w:r w:rsidRPr="005F6EC5">
        <w:rPr>
          <w:b/>
        </w:rPr>
        <w:t>M = [ m</w:t>
      </w:r>
      <w:r w:rsidRPr="005F6EC5">
        <w:rPr>
          <w:b/>
          <w:vertAlign w:val="subscript"/>
        </w:rPr>
        <w:t>1</w:t>
      </w:r>
      <w:r w:rsidRPr="005F6EC5">
        <w:rPr>
          <w:b/>
        </w:rPr>
        <w:t>, m</w:t>
      </w:r>
      <w:r w:rsidRPr="005F6EC5">
        <w:rPr>
          <w:b/>
          <w:vertAlign w:val="subscript"/>
        </w:rPr>
        <w:t>2</w:t>
      </w:r>
      <w:r w:rsidRPr="005F6EC5">
        <w:rPr>
          <w:b/>
        </w:rPr>
        <w:t xml:space="preserve">, …, </w:t>
      </w:r>
      <w:proofErr w:type="spellStart"/>
      <w:r w:rsidRPr="005F6EC5">
        <w:rPr>
          <w:b/>
        </w:rPr>
        <w:t>m</w:t>
      </w:r>
      <w:r w:rsidRPr="005F6EC5">
        <w:rPr>
          <w:b/>
          <w:vertAlign w:val="subscript"/>
        </w:rPr>
        <w:t>K</w:t>
      </w:r>
      <w:proofErr w:type="spellEnd"/>
      <w:r w:rsidRPr="005F6EC5">
        <w:rPr>
          <w:b/>
        </w:rPr>
        <w:t xml:space="preserve"> ]</w:t>
      </w:r>
    </w:p>
    <w:p w:rsidR="00FC2751" w:rsidRDefault="00FC2751" w:rsidP="00FC2751">
      <w:pPr>
        <w:ind w:left="708"/>
      </w:pPr>
      <w:r w:rsidRPr="005F6EC5">
        <w:rPr>
          <w:b/>
        </w:rPr>
        <w:t>K</w:t>
      </w:r>
      <w:r>
        <w:t xml:space="preserve"> – stały parametr algorytmu. Określa wielkość wektora </w:t>
      </w:r>
      <w:proofErr w:type="spellStart"/>
      <w:r w:rsidR="00C46C0D">
        <w:t>medoid</w:t>
      </w:r>
      <w:r>
        <w:t>ów</w:t>
      </w:r>
      <w:proofErr w:type="spellEnd"/>
      <w:r>
        <w:t>.</w:t>
      </w:r>
    </w:p>
    <w:p w:rsidR="00FC2751" w:rsidRDefault="00FC2751" w:rsidP="00FC2751">
      <w:pPr>
        <w:ind w:left="708"/>
      </w:pPr>
      <w:r w:rsidRPr="005F6EC5">
        <w:rPr>
          <w:b/>
        </w:rPr>
        <w:t>m</w:t>
      </w:r>
      <w:r w:rsidRPr="005F6EC5">
        <w:rPr>
          <w:b/>
          <w:vertAlign w:val="subscript"/>
        </w:rPr>
        <w:t>i</w:t>
      </w:r>
      <w:r>
        <w:t xml:space="preserve"> – pojedynczy </w:t>
      </w:r>
      <w:proofErr w:type="spellStart"/>
      <w:r w:rsidR="00C46C0D">
        <w:t>medoid</w:t>
      </w:r>
      <w:proofErr w:type="spellEnd"/>
      <w:r>
        <w:t>, numer obiektu danych, który ma posłużyć jako prototyp klastra.</w:t>
      </w:r>
    </w:p>
    <w:p w:rsidR="005F6EC5" w:rsidRDefault="005F6EC5" w:rsidP="00FC2751">
      <w:pPr>
        <w:pStyle w:val="Akapitzlist"/>
        <w:numPr>
          <w:ilvl w:val="0"/>
          <w:numId w:val="14"/>
        </w:numPr>
      </w:pPr>
      <w:r>
        <w:t>Wektor grup (klastrów)</w:t>
      </w:r>
    </w:p>
    <w:p w:rsidR="00FC2751" w:rsidRPr="005F6EC5" w:rsidRDefault="00FC2751" w:rsidP="005F6EC5">
      <w:pPr>
        <w:pStyle w:val="Akapitzlist"/>
        <w:rPr>
          <w:b/>
        </w:rPr>
      </w:pPr>
      <w:r w:rsidRPr="005F6EC5">
        <w:rPr>
          <w:b/>
        </w:rPr>
        <w:t>P = [ p</w:t>
      </w:r>
      <w:r w:rsidRPr="005F6EC5">
        <w:rPr>
          <w:b/>
          <w:vertAlign w:val="subscript"/>
        </w:rPr>
        <w:t>1</w:t>
      </w:r>
      <w:r w:rsidRPr="005F6EC5">
        <w:rPr>
          <w:b/>
        </w:rPr>
        <w:t>, p</w:t>
      </w:r>
      <w:r w:rsidRPr="005F6EC5">
        <w:rPr>
          <w:b/>
          <w:vertAlign w:val="subscript"/>
        </w:rPr>
        <w:t>2</w:t>
      </w:r>
      <w:r w:rsidRPr="005F6EC5">
        <w:rPr>
          <w:b/>
        </w:rPr>
        <w:t xml:space="preserve">, …, </w:t>
      </w:r>
      <w:proofErr w:type="spellStart"/>
      <w:r w:rsidRPr="005F6EC5">
        <w:rPr>
          <w:b/>
        </w:rPr>
        <w:t>p</w:t>
      </w:r>
      <w:r w:rsidRPr="005F6EC5">
        <w:rPr>
          <w:b/>
          <w:vertAlign w:val="subscript"/>
        </w:rPr>
        <w:t>l</w:t>
      </w:r>
      <w:proofErr w:type="spellEnd"/>
      <w:r w:rsidRPr="005F6EC5">
        <w:rPr>
          <w:b/>
        </w:rPr>
        <w:t xml:space="preserve"> ]</w:t>
      </w:r>
    </w:p>
    <w:p w:rsidR="005F6EC5" w:rsidRDefault="005F6EC5" w:rsidP="005F6EC5">
      <w:pPr>
        <w:pStyle w:val="Akapitzlist"/>
      </w:pPr>
      <w:r>
        <w:t xml:space="preserve">Określa przynależność </w:t>
      </w:r>
      <w:proofErr w:type="spellStart"/>
      <w:r w:rsidR="00C46C0D">
        <w:t>medoid</w:t>
      </w:r>
      <w:r>
        <w:t>ów</w:t>
      </w:r>
      <w:proofErr w:type="spellEnd"/>
      <w:r>
        <w:t xml:space="preserve"> do kolejnych klastrów</w:t>
      </w:r>
    </w:p>
    <w:p w:rsidR="005F6EC5" w:rsidRDefault="005F6EC5" w:rsidP="005F6EC5">
      <w:pPr>
        <w:pStyle w:val="Akapitzlist"/>
      </w:pPr>
      <w:r w:rsidRPr="005F6EC5">
        <w:rPr>
          <w:b/>
        </w:rPr>
        <w:t>l</w:t>
      </w:r>
      <w:r>
        <w:t xml:space="preserve"> – liczba klastrów „proponowana” w danym rozwiązaniu. Dynamiczna i charakterystyczna tylko dla danego rozwiązania</w:t>
      </w:r>
    </w:p>
    <w:p w:rsidR="005F6EC5" w:rsidRPr="00F74C19" w:rsidRDefault="005F6EC5" w:rsidP="005F6EC5">
      <w:pPr>
        <w:pStyle w:val="Akapitzlist"/>
      </w:pPr>
      <w:proofErr w:type="spellStart"/>
      <w:r w:rsidRPr="00F74C19">
        <w:rPr>
          <w:b/>
        </w:rPr>
        <w:t>p</w:t>
      </w:r>
      <w:r w:rsidRPr="00F74C19">
        <w:rPr>
          <w:b/>
          <w:vertAlign w:val="subscript"/>
        </w:rPr>
        <w:t>j</w:t>
      </w:r>
      <w:proofErr w:type="spellEnd"/>
      <w:r>
        <w:t xml:space="preserve"> – liczba kolejnych </w:t>
      </w:r>
      <w:proofErr w:type="spellStart"/>
      <w:r w:rsidR="00C46C0D">
        <w:t>medoid</w:t>
      </w:r>
      <w:r>
        <w:t>ów</w:t>
      </w:r>
      <w:proofErr w:type="spellEnd"/>
      <w:r>
        <w:t xml:space="preserve"> należących do </w:t>
      </w:r>
      <w:proofErr w:type="spellStart"/>
      <w:r>
        <w:t>j-tego</w:t>
      </w:r>
      <w:proofErr w:type="spellEnd"/>
      <w:r>
        <w:t xml:space="preserve"> klastra. Gdzie 1 ≤ </w:t>
      </w:r>
      <w:proofErr w:type="spellStart"/>
      <w:r>
        <w:t>p</w:t>
      </w:r>
      <w:r>
        <w:rPr>
          <w:vertAlign w:val="subscript"/>
        </w:rPr>
        <w:t>j</w:t>
      </w:r>
      <w:proofErr w:type="spellEnd"/>
      <w:r w:rsidR="00F74C19">
        <w:t xml:space="preserve"> ≤ g oraz </w:t>
      </w:r>
      <m:oMath>
        <m:nary>
          <m:naryPr>
            <m:chr m:val="∑"/>
            <m:limLoc m:val="undOvr"/>
            <m:ctrlPr>
              <w:rPr>
                <w:rFonts w:ascii="Cambria Math" w:hAnsi="Cambria Math"/>
                <w:i/>
              </w:rPr>
            </m:ctrlPr>
          </m:naryPr>
          <m:sub>
            <m:r>
              <w:rPr>
                <w:rFonts w:ascii="Cambria Math" w:hAnsi="Cambria Math"/>
              </w:rPr>
              <m:t>j=1</m:t>
            </m:r>
          </m:sub>
          <m:sup>
            <m:r>
              <w:rPr>
                <w:rFonts w:ascii="Cambria Math" w:hAnsi="Cambria Math"/>
              </w:rPr>
              <m:t>l</m:t>
            </m:r>
          </m:sup>
          <m:e>
            <m:sSub>
              <m:sSubPr>
                <m:ctrlPr>
                  <w:rPr>
                    <w:rFonts w:ascii="Cambria Math" w:hAnsi="Cambria Math"/>
                    <w:i/>
                  </w:rPr>
                </m:ctrlPr>
              </m:sSubPr>
              <m:e>
                <m:r>
                  <w:rPr>
                    <w:rFonts w:ascii="Cambria Math" w:hAnsi="Cambria Math"/>
                  </w:rPr>
                  <m:t>p</m:t>
                </m:r>
              </m:e>
              <m:sub>
                <m:r>
                  <w:rPr>
                    <w:rFonts w:ascii="Cambria Math" w:hAnsi="Cambria Math"/>
                  </w:rPr>
                  <m:t>j</m:t>
                </m:r>
              </m:sub>
            </m:sSub>
          </m:e>
        </m:nary>
        <m:r>
          <w:rPr>
            <w:rFonts w:ascii="Cambria Math" w:hAnsi="Cambria Math"/>
          </w:rPr>
          <m:t>=K</m:t>
        </m:r>
      </m:oMath>
    </w:p>
    <w:p w:rsidR="002F2992" w:rsidRDefault="002F2992" w:rsidP="00607EFC">
      <w:pPr>
        <w:pStyle w:val="Nagwek2"/>
      </w:pPr>
      <w:bookmarkStart w:id="15" w:name="_Toc288514296"/>
      <w:r>
        <w:t>Inicjalizacja populacji</w:t>
      </w:r>
      <w:bookmarkEnd w:id="15"/>
    </w:p>
    <w:p w:rsidR="001D3278" w:rsidRPr="001D3278" w:rsidRDefault="00F74C19" w:rsidP="001D3278">
      <w:r>
        <w:t>Kolejno wszystkie wartości są losowane. Sprawdzany jest warunek by zawartość wektora M nie powtarzała się.</w:t>
      </w:r>
    </w:p>
    <w:p w:rsidR="002F2992" w:rsidRDefault="002F2992" w:rsidP="002F2992">
      <w:pPr>
        <w:pStyle w:val="Nagwek2"/>
      </w:pPr>
      <w:bookmarkStart w:id="16" w:name="_Toc288514297"/>
      <w:r>
        <w:t>Funkcja Oceny</w:t>
      </w:r>
      <w:bookmarkEnd w:id="16"/>
    </w:p>
    <w:p w:rsidR="002A0D1C" w:rsidRDefault="001D3278" w:rsidP="002A0D1C">
      <w:pPr>
        <w:pStyle w:val="Nagwek3"/>
      </w:pPr>
      <w:bookmarkStart w:id="17" w:name="_Toc288514298"/>
      <w:r w:rsidRPr="002A0D1C">
        <w:t>Gęstość</w:t>
      </w:r>
      <w:bookmarkEnd w:id="17"/>
    </w:p>
    <w:p w:rsidR="001D3278" w:rsidRDefault="002A0D1C" w:rsidP="002A0D1C">
      <w:pPr>
        <w:pStyle w:val="body"/>
      </w:pPr>
      <w:proofErr w:type="spellStart"/>
      <w:r>
        <w:t>M</w:t>
      </w:r>
      <w:r w:rsidR="001D3278">
        <w:t>miara</w:t>
      </w:r>
      <w:proofErr w:type="spellEnd"/>
      <w:r w:rsidR="001D3278">
        <w:t xml:space="preserve"> odległości do najbliższego prototypu klastra</w:t>
      </w:r>
    </w:p>
    <w:p w:rsidR="00F74C19" w:rsidRPr="00B329B0" w:rsidRDefault="00B329B0" w:rsidP="00F74C19">
      <m:oMathPara>
        <m:oMath>
          <m:r>
            <w:rPr>
              <w:rFonts w:ascii="Cambria Math" w:hAnsi="Cambria Math"/>
            </w:rPr>
            <m:t xml:space="preserve">Den= </m:t>
          </m:r>
          <m:nary>
            <m:naryPr>
              <m:chr m:val="∑"/>
              <m:limLoc m:val="undOvr"/>
              <m:ctrlPr>
                <w:rPr>
                  <w:rFonts w:ascii="Cambria Math" w:hAnsi="Cambria Math"/>
                  <w:i/>
                </w:rPr>
              </m:ctrlPr>
            </m:naryPr>
            <m:sub>
              <m:r>
                <w:rPr>
                  <w:rFonts w:ascii="Cambria Math" w:hAnsi="Cambria Math"/>
                </w:rPr>
                <m:t>x∈X</m:t>
              </m:r>
            </m:sub>
            <m:sup/>
            <m:e>
              <m:r>
                <w:rPr>
                  <w:rFonts w:ascii="Cambria Math" w:hAnsi="Cambria Math"/>
                </w:rPr>
                <m:t>δ</m:t>
              </m:r>
              <m:d>
                <m:dPr>
                  <m:ctrlPr>
                    <w:rPr>
                      <w:rFonts w:ascii="Cambria Math" w:hAnsi="Cambria Math"/>
                      <w:i/>
                    </w:rPr>
                  </m:ctrlPr>
                </m:dPr>
                <m:e>
                  <m:r>
                    <w:rPr>
                      <w:rFonts w:ascii="Cambria Math" w:hAnsi="Cambria Math"/>
                    </w:rPr>
                    <m:t xml:space="preserve">x, </m:t>
                  </m:r>
                  <m:sSub>
                    <m:sSubPr>
                      <m:ctrlPr>
                        <w:rPr>
                          <w:rFonts w:ascii="Cambria Math" w:hAnsi="Cambria Math"/>
                          <w:i/>
                        </w:rPr>
                      </m:ctrlPr>
                    </m:sSubPr>
                    <m:e>
                      <m:r>
                        <w:rPr>
                          <w:rFonts w:ascii="Cambria Math" w:hAnsi="Cambria Math"/>
                        </w:rPr>
                        <m:t>m</m:t>
                      </m:r>
                    </m:e>
                    <m:sub>
                      <m:r>
                        <w:rPr>
                          <w:rFonts w:ascii="Cambria Math" w:hAnsi="Cambria Math"/>
                        </w:rPr>
                        <m:t>d</m:t>
                      </m:r>
                    </m:sub>
                  </m:sSub>
                </m:e>
              </m:d>
            </m:e>
          </m:nary>
        </m:oMath>
      </m:oMathPara>
    </w:p>
    <w:p w:rsidR="00B329B0" w:rsidRDefault="00B329B0" w:rsidP="00B329B0">
      <w:pPr>
        <w:pStyle w:val="Akapitzlist"/>
      </w:pPr>
      <w:r>
        <w:t>Gdzie:</w:t>
      </w:r>
    </w:p>
    <w:p w:rsidR="00B329B0" w:rsidRDefault="008F1329" w:rsidP="00B329B0">
      <w:pPr>
        <w:pStyle w:val="Akapitzlist"/>
      </w:pPr>
      <w:r>
        <w:t>x</w:t>
      </w:r>
      <w:r w:rsidR="00B329B0">
        <w:t xml:space="preserve"> – pojedynczy </w:t>
      </w:r>
      <w:r>
        <w:t>punk danych ze zbioru danych X</w:t>
      </w:r>
    </w:p>
    <w:p w:rsidR="00B329B0" w:rsidRDefault="00B329B0" w:rsidP="00B329B0">
      <w:pPr>
        <w:pStyle w:val="Akapitzlist"/>
      </w:pPr>
      <w:r>
        <w:t>δ(…) - funkcja odległości</w:t>
      </w:r>
    </w:p>
    <w:p w:rsidR="00787199" w:rsidRDefault="00787199" w:rsidP="00B329B0">
      <w:pPr>
        <w:pStyle w:val="Akapitzlist"/>
      </w:pPr>
      <w:r>
        <w:t>m</w:t>
      </w:r>
      <w:r w:rsidR="008F1329">
        <w:rPr>
          <w:vertAlign w:val="subscript"/>
        </w:rPr>
        <w:t>x</w:t>
      </w:r>
      <w:r>
        <w:t xml:space="preserve"> – </w:t>
      </w:r>
      <w:proofErr w:type="spellStart"/>
      <w:r w:rsidR="00C46C0D">
        <w:t>medoid</w:t>
      </w:r>
      <w:proofErr w:type="spellEnd"/>
      <w:r>
        <w:t xml:space="preserve"> położony „najbliżej” punktu danych</w:t>
      </w:r>
    </w:p>
    <w:p w:rsidR="00787199" w:rsidRPr="00787199" w:rsidRDefault="00787199" w:rsidP="00B329B0">
      <w:pPr>
        <w:pStyle w:val="Akapitzlist"/>
      </w:pPr>
    </w:p>
    <w:p w:rsidR="002A0D1C" w:rsidRDefault="002A0D1C" w:rsidP="002A0D1C">
      <w:pPr>
        <w:pStyle w:val="Nagwek3"/>
      </w:pPr>
      <w:bookmarkStart w:id="18" w:name="_Toc288514299"/>
      <w:r>
        <w:t>Łączność</w:t>
      </w:r>
      <w:bookmarkEnd w:id="18"/>
    </w:p>
    <w:p w:rsidR="001D3278" w:rsidRDefault="002A0D1C" w:rsidP="002A0D1C">
      <w:pPr>
        <w:pStyle w:val="body"/>
      </w:pPr>
      <w:r>
        <w:t>M</w:t>
      </w:r>
      <w:r w:rsidR="001D3278">
        <w:t>iara ilości sąsiadów z tego samego klastra</w:t>
      </w:r>
    </w:p>
    <w:p w:rsidR="00B51974" w:rsidRDefault="00B51974" w:rsidP="00B51974">
      <w:pPr>
        <w:pStyle w:val="Akapitzlist"/>
      </w:pPr>
      <m:oMathPara>
        <m:oMath>
          <m:r>
            <w:rPr>
              <w:rFonts w:ascii="Cambria Math" w:hAnsi="Cambria Math"/>
            </w:rPr>
            <m:t xml:space="preserve">Con= </m:t>
          </m:r>
          <m:nary>
            <m:naryPr>
              <m:chr m:val="∑"/>
              <m:limLoc m:val="undOvr"/>
              <m:ctrlPr>
                <w:rPr>
                  <w:rFonts w:ascii="Cambria Math" w:hAnsi="Cambria Math"/>
                  <w:i/>
                </w:rPr>
              </m:ctrlPr>
            </m:naryPr>
            <m:sub>
              <m:r>
                <w:rPr>
                  <w:rFonts w:ascii="Cambria Math" w:hAnsi="Cambria Math"/>
                </w:rPr>
                <m:t>x∈X</m:t>
              </m:r>
            </m:sub>
            <m:sup/>
            <m:e>
              <m:r>
                <w:rPr>
                  <w:rFonts w:ascii="Cambria Math" w:hAnsi="Cambria Math"/>
                </w:rPr>
                <m:t>γ</m:t>
              </m:r>
              <m:d>
                <m:dPr>
                  <m:ctrlPr>
                    <w:rPr>
                      <w:rFonts w:ascii="Cambria Math" w:hAnsi="Cambria Math"/>
                      <w:i/>
                    </w:rPr>
                  </m:ctrlPr>
                </m:dPr>
                <m:e>
                  <m:r>
                    <w:rPr>
                      <w:rFonts w:ascii="Cambria Math" w:hAnsi="Cambria Math"/>
                    </w:rPr>
                    <m:t>d,b</m:t>
                  </m:r>
                </m:e>
              </m:d>
            </m:e>
          </m:nary>
        </m:oMath>
      </m:oMathPara>
    </w:p>
    <w:p w:rsidR="00B51974" w:rsidRDefault="00B51974" w:rsidP="00B51974">
      <w:pPr>
        <w:pStyle w:val="Akapitzlist"/>
      </w:pPr>
      <m:oMathPara>
        <m:oMath>
          <m:r>
            <w:rPr>
              <w:rFonts w:ascii="Cambria Math" w:hAnsi="Cambria Math"/>
            </w:rPr>
            <w:lastRenderedPageBreak/>
            <m:t>γ</m:t>
          </m:r>
          <m:d>
            <m:dPr>
              <m:ctrlPr>
                <w:rPr>
                  <w:rFonts w:ascii="Cambria Math" w:hAnsi="Cambria Math"/>
                  <w:i/>
                </w:rPr>
              </m:ctrlPr>
            </m:dPr>
            <m:e>
              <m:r>
                <w:rPr>
                  <w:rFonts w:ascii="Cambria Math" w:hAnsi="Cambria Math"/>
                </w:rPr>
                <m:t>x,b</m:t>
              </m:r>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b</m:t>
              </m:r>
            </m:sup>
            <m:e>
              <m:d>
                <m:dPr>
                  <m:begChr m:val="{"/>
                  <m:endChr m:val=""/>
                  <m:ctrlPr>
                    <w:rPr>
                      <w:rFonts w:ascii="Cambria Math" w:hAnsi="Cambria Math"/>
                      <w:i/>
                    </w:rPr>
                  </m:ctrlPr>
                </m:dPr>
                <m:e>
                  <m:eqArr>
                    <m:eqArrPr>
                      <m:ctrlPr>
                        <w:rPr>
                          <w:rFonts w:ascii="Cambria Math" w:hAnsi="Cambria Math"/>
                          <w:i/>
                        </w:rPr>
                      </m:ctrlPr>
                    </m:eqArrPr>
                    <m:e>
                      <m:f>
                        <m:fPr>
                          <m:type m:val="skw"/>
                          <m:ctrlPr>
                            <w:rPr>
                              <w:rFonts w:ascii="Cambria Math" w:hAnsi="Cambria Math"/>
                              <w:i/>
                            </w:rPr>
                          </m:ctrlPr>
                        </m:fPr>
                        <m:num>
                          <m:r>
                            <w:rPr>
                              <w:rFonts w:ascii="Cambria Math" w:hAnsi="Cambria Math"/>
                            </w:rPr>
                            <m:t>1</m:t>
                          </m:r>
                        </m:num>
                        <m:den>
                          <m:r>
                            <w:rPr>
                              <w:rFonts w:ascii="Cambria Math" w:hAnsi="Cambria Math"/>
                            </w:rPr>
                            <m:t>b</m:t>
                          </m:r>
                        </m:den>
                      </m:f>
                      <m:r>
                        <w:rPr>
                          <w:rFonts w:ascii="Cambria Math" w:hAnsi="Cambria Math"/>
                        </w:rPr>
                        <m:t>,jeśli x∈</m:t>
                      </m:r>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 xml:space="preserve"> </m:t>
                      </m:r>
                    </m:e>
                    <m:e>
                      <m:r>
                        <w:rPr>
                          <w:rFonts w:ascii="Cambria Math" w:hAnsi="Cambria Math"/>
                        </w:rPr>
                        <m:t>0</m:t>
                      </m:r>
                    </m:e>
                  </m:eqArr>
                </m:e>
              </m:d>
            </m:e>
          </m:nary>
        </m:oMath>
      </m:oMathPara>
    </w:p>
    <w:p w:rsidR="008A0792" w:rsidRDefault="00F5673A" w:rsidP="00B51974">
      <w:pPr>
        <w:pStyle w:val="Akapitzlist"/>
      </w:pPr>
      <w:r>
        <w:t>Przy czym</w:t>
      </w:r>
      <w:r w:rsidR="00823241">
        <w:t>:</w:t>
      </w:r>
    </w:p>
    <w:p w:rsidR="00F5673A" w:rsidRDefault="00F5673A" w:rsidP="00B51974">
      <w:pPr>
        <w:pStyle w:val="Akapitzlist"/>
      </w:pPr>
      <w:proofErr w:type="spellStart"/>
      <w:r>
        <w:t>C</w:t>
      </w:r>
      <w:r>
        <w:rPr>
          <w:vertAlign w:val="subscript"/>
        </w:rPr>
        <w:t>k</w:t>
      </w:r>
      <w:proofErr w:type="spellEnd"/>
      <w:r>
        <w:t xml:space="preserve"> jest dowolnym </w:t>
      </w:r>
      <w:proofErr w:type="spellStart"/>
      <w:r>
        <w:t>klastrem</w:t>
      </w:r>
      <w:proofErr w:type="spellEnd"/>
      <w:r>
        <w:t xml:space="preserve"> spełniającym ten warunek.</w:t>
      </w:r>
    </w:p>
    <w:p w:rsidR="008A0792" w:rsidRDefault="00823241" w:rsidP="00B51974">
      <w:pPr>
        <w:pStyle w:val="Akapitzlist"/>
      </w:pPr>
      <w:proofErr w:type="spellStart"/>
      <w:r>
        <w:t>s</w:t>
      </w:r>
      <w:r w:rsidR="008A0792">
        <w:rPr>
          <w:vertAlign w:val="subscript"/>
        </w:rPr>
        <w:t>j</w:t>
      </w:r>
      <w:proofErr w:type="spellEnd"/>
      <w:r>
        <w:t xml:space="preserve"> – jest </w:t>
      </w:r>
      <w:proofErr w:type="spellStart"/>
      <w:r>
        <w:t>j-tym</w:t>
      </w:r>
      <w:proofErr w:type="spellEnd"/>
      <w:r>
        <w:t xml:space="preserve"> najbliższym obiektem do danego obiektu x</w:t>
      </w:r>
    </w:p>
    <w:p w:rsidR="00823241" w:rsidRPr="00823241" w:rsidRDefault="00823241" w:rsidP="00B51974">
      <w:pPr>
        <w:pStyle w:val="Akapitzlist"/>
      </w:pPr>
    </w:p>
    <w:p w:rsidR="002A0D1C" w:rsidRDefault="002A0D1C" w:rsidP="002A0D1C">
      <w:pPr>
        <w:pStyle w:val="Nagwek3"/>
      </w:pPr>
      <w:bookmarkStart w:id="19" w:name="_Toc288514300"/>
      <w:r>
        <w:t>Rozłączność</w:t>
      </w:r>
      <w:bookmarkEnd w:id="19"/>
    </w:p>
    <w:p w:rsidR="00823241" w:rsidRDefault="001D3278" w:rsidP="002A0D1C">
      <w:pPr>
        <w:ind w:left="360"/>
      </w:pPr>
      <w:r>
        <w:t>odle</w:t>
      </w:r>
      <w:r w:rsidR="002A0D1C">
        <w:t>głość klastrów.</w:t>
      </w:r>
    </w:p>
    <w:p w:rsidR="002A0D1C" w:rsidRDefault="002A0D1C" w:rsidP="002A0D1C">
      <w:pPr>
        <w:pStyle w:val="Akapitzlist"/>
      </w:pPr>
      <w:r>
        <w:t xml:space="preserve">Wyrażane w sumie odległości każdego </w:t>
      </w:r>
      <w:proofErr w:type="spellStart"/>
      <w:r w:rsidR="00C46C0D">
        <w:t>medoid</w:t>
      </w:r>
      <w:r>
        <w:t>a</w:t>
      </w:r>
      <w:proofErr w:type="spellEnd"/>
      <w:r>
        <w:t xml:space="preserve"> do najbliższego </w:t>
      </w:r>
      <w:proofErr w:type="spellStart"/>
      <w:r w:rsidR="00C46C0D">
        <w:t>medoid</w:t>
      </w:r>
      <w:r>
        <w:t>a</w:t>
      </w:r>
      <w:proofErr w:type="spellEnd"/>
      <w:r>
        <w:t xml:space="preserve"> z obcego klastra.</w:t>
      </w:r>
    </w:p>
    <w:p w:rsidR="00E101DC" w:rsidRDefault="00E101DC" w:rsidP="00D81543">
      <w:pPr>
        <w:pStyle w:val="Nagwek3"/>
      </w:pPr>
      <w:bookmarkStart w:id="20" w:name="_Toc288514301"/>
      <w:r>
        <w:t>Poprawność jednostki</w:t>
      </w:r>
      <w:bookmarkEnd w:id="20"/>
    </w:p>
    <w:p w:rsidR="00E101DC" w:rsidRDefault="00E101DC" w:rsidP="00E101DC">
      <w:pPr>
        <w:pStyle w:val="Akapitzlist"/>
        <w:numPr>
          <w:ilvl w:val="1"/>
          <w:numId w:val="10"/>
        </w:numPr>
      </w:pPr>
      <w:r>
        <w:t xml:space="preserve">Powtarzanie się prototypu w jednym lub kilku </w:t>
      </w:r>
      <w:proofErr w:type="spellStart"/>
      <w:r>
        <w:t>klastrach</w:t>
      </w:r>
      <w:proofErr w:type="spellEnd"/>
    </w:p>
    <w:p w:rsidR="002F2992" w:rsidRDefault="002F2992" w:rsidP="002F2992">
      <w:pPr>
        <w:pStyle w:val="Nagwek2"/>
      </w:pPr>
      <w:bookmarkStart w:id="21" w:name="_Toc288514302"/>
      <w:r>
        <w:t>Operatory Ewolucyjne</w:t>
      </w:r>
      <w:bookmarkEnd w:id="21"/>
    </w:p>
    <w:p w:rsidR="002F2992" w:rsidRDefault="002F2992" w:rsidP="002F2992">
      <w:pPr>
        <w:pStyle w:val="Nagwek3"/>
      </w:pPr>
      <w:bookmarkStart w:id="22" w:name="_Toc288514303"/>
      <w:r>
        <w:t>Krzyżowanie</w:t>
      </w:r>
      <w:bookmarkEnd w:id="22"/>
    </w:p>
    <w:p w:rsidR="00E101DC" w:rsidRPr="00E101DC" w:rsidRDefault="00CB7718" w:rsidP="00210871">
      <w:pPr>
        <w:pStyle w:val="Akapitzlist"/>
        <w:numPr>
          <w:ilvl w:val="0"/>
          <w:numId w:val="11"/>
        </w:numPr>
      </w:pPr>
      <w:r>
        <w:t xml:space="preserve">Krzyżowanie kilku punktowe wektora M, wraz </w:t>
      </w:r>
      <w:r w:rsidR="00210871">
        <w:t>podziałem</w:t>
      </w:r>
      <w:r>
        <w:t xml:space="preserve"> na grupy</w:t>
      </w:r>
    </w:p>
    <w:p w:rsidR="002F2992" w:rsidRDefault="002F2992" w:rsidP="002F2992">
      <w:pPr>
        <w:pStyle w:val="Nagwek3"/>
      </w:pPr>
      <w:bookmarkStart w:id="23" w:name="_Toc288514304"/>
      <w:r>
        <w:t>Mutacja</w:t>
      </w:r>
      <w:bookmarkEnd w:id="23"/>
    </w:p>
    <w:p w:rsidR="00E101DC" w:rsidRDefault="00210871" w:rsidP="00E101DC">
      <w:pPr>
        <w:pStyle w:val="Akapitzlist"/>
        <w:numPr>
          <w:ilvl w:val="0"/>
          <w:numId w:val="12"/>
        </w:numPr>
      </w:pPr>
      <w:r>
        <w:t>Przesunięcia granicy jednej losowej grupy</w:t>
      </w:r>
    </w:p>
    <w:p w:rsidR="00E101DC" w:rsidRDefault="00210871" w:rsidP="00E101DC">
      <w:pPr>
        <w:pStyle w:val="Akapitzlist"/>
        <w:numPr>
          <w:ilvl w:val="0"/>
          <w:numId w:val="12"/>
        </w:numPr>
      </w:pPr>
      <w:r>
        <w:t xml:space="preserve">Z małym prawdopodobieństwem podmiana </w:t>
      </w:r>
      <w:proofErr w:type="spellStart"/>
      <w:r>
        <w:t>medoidu</w:t>
      </w:r>
      <w:proofErr w:type="spellEnd"/>
    </w:p>
    <w:p w:rsidR="00210871" w:rsidRPr="00E101DC" w:rsidRDefault="00210871" w:rsidP="00E101DC">
      <w:pPr>
        <w:pStyle w:val="Akapitzlist"/>
        <w:numPr>
          <w:ilvl w:val="0"/>
          <w:numId w:val="12"/>
        </w:numPr>
      </w:pPr>
      <w:r>
        <w:t>Z bardzo małym prawdopodobieństwem zmiana jednego z atrybutów</w:t>
      </w:r>
    </w:p>
    <w:p w:rsidR="005F25B3" w:rsidRDefault="005F25B3">
      <w:pPr>
        <w:spacing w:after="200" w:line="276" w:lineRule="auto"/>
        <w:rPr>
          <w:color w:val="000000" w:themeColor="text1"/>
        </w:rPr>
      </w:pPr>
      <w:r>
        <w:br w:type="page"/>
      </w:r>
    </w:p>
    <w:p w:rsidR="005F25B3" w:rsidRDefault="005F25B3" w:rsidP="005F25B3">
      <w:pPr>
        <w:pStyle w:val="Nagwek1"/>
      </w:pPr>
      <w:bookmarkStart w:id="24" w:name="_Toc288514305"/>
      <w:r>
        <w:lastRenderedPageBreak/>
        <w:t>Plan Pracy</w:t>
      </w:r>
      <w:bookmarkEnd w:id="24"/>
    </w:p>
    <w:p w:rsidR="005F25B3" w:rsidRPr="005F25B3" w:rsidRDefault="007D59A1" w:rsidP="005F25B3">
      <w:pPr>
        <w:pStyle w:val="body"/>
        <w:numPr>
          <w:ilvl w:val="0"/>
          <w:numId w:val="12"/>
        </w:numPr>
        <w:rPr>
          <w:b/>
        </w:rPr>
      </w:pPr>
      <w:r>
        <w:rPr>
          <w:b/>
        </w:rPr>
        <w:t>Kwiecień 14</w:t>
      </w:r>
    </w:p>
    <w:p w:rsidR="005F25B3" w:rsidRDefault="005F25B3" w:rsidP="005F25B3">
      <w:pPr>
        <w:pStyle w:val="body"/>
        <w:numPr>
          <w:ilvl w:val="1"/>
          <w:numId w:val="12"/>
        </w:numPr>
      </w:pPr>
      <w:r>
        <w:t>Zakończona aplikacja</w:t>
      </w:r>
    </w:p>
    <w:p w:rsidR="005F25B3" w:rsidRPr="005F25B3" w:rsidRDefault="005F25B3" w:rsidP="005F25B3">
      <w:pPr>
        <w:pStyle w:val="body"/>
        <w:numPr>
          <w:ilvl w:val="0"/>
          <w:numId w:val="12"/>
        </w:numPr>
        <w:rPr>
          <w:b/>
        </w:rPr>
      </w:pPr>
      <w:r w:rsidRPr="005F25B3">
        <w:rPr>
          <w:b/>
        </w:rPr>
        <w:t>Kwieci</w:t>
      </w:r>
      <w:r w:rsidR="007D59A1">
        <w:rPr>
          <w:b/>
        </w:rPr>
        <w:t>eń 18</w:t>
      </w:r>
    </w:p>
    <w:p w:rsidR="005F25B3" w:rsidRDefault="005F25B3" w:rsidP="005F25B3">
      <w:pPr>
        <w:pStyle w:val="body"/>
        <w:numPr>
          <w:ilvl w:val="1"/>
          <w:numId w:val="12"/>
        </w:numPr>
      </w:pPr>
      <w:r>
        <w:t>Przeprowadzone testy na aplikacji</w:t>
      </w:r>
    </w:p>
    <w:p w:rsidR="007D59A1" w:rsidRPr="007D59A1" w:rsidRDefault="007D59A1" w:rsidP="007D59A1">
      <w:pPr>
        <w:pStyle w:val="body"/>
        <w:numPr>
          <w:ilvl w:val="0"/>
          <w:numId w:val="12"/>
        </w:numPr>
        <w:rPr>
          <w:b/>
        </w:rPr>
      </w:pPr>
      <w:r>
        <w:rPr>
          <w:b/>
        </w:rPr>
        <w:t>Maja 2</w:t>
      </w:r>
    </w:p>
    <w:p w:rsidR="005F25B3" w:rsidRDefault="005F25B3" w:rsidP="005F25B3">
      <w:pPr>
        <w:pStyle w:val="body"/>
        <w:numPr>
          <w:ilvl w:val="1"/>
          <w:numId w:val="12"/>
        </w:numPr>
      </w:pPr>
      <w:r>
        <w:t>Zakończenie aplikacji CUDA</w:t>
      </w:r>
    </w:p>
    <w:p w:rsidR="005F25B3" w:rsidRPr="005F25B3" w:rsidRDefault="007D59A1" w:rsidP="005F25B3">
      <w:pPr>
        <w:pStyle w:val="body"/>
        <w:numPr>
          <w:ilvl w:val="0"/>
          <w:numId w:val="12"/>
        </w:numPr>
        <w:rPr>
          <w:b/>
        </w:rPr>
      </w:pPr>
      <w:r>
        <w:rPr>
          <w:b/>
        </w:rPr>
        <w:t>Maja 6</w:t>
      </w:r>
      <w:r w:rsidR="005F25B3" w:rsidRPr="005F25B3">
        <w:rPr>
          <w:b/>
        </w:rPr>
        <w:t xml:space="preserve"> </w:t>
      </w:r>
    </w:p>
    <w:p w:rsidR="005F25B3" w:rsidRDefault="005F25B3" w:rsidP="005F25B3">
      <w:pPr>
        <w:pStyle w:val="body"/>
        <w:numPr>
          <w:ilvl w:val="1"/>
          <w:numId w:val="12"/>
        </w:numPr>
      </w:pPr>
      <w:r>
        <w:t>Przeprowadzenie testów i porównanie z poprzednią aplikacją</w:t>
      </w:r>
    </w:p>
    <w:p w:rsidR="005F25B3" w:rsidRPr="005F25B3" w:rsidRDefault="007D59A1" w:rsidP="005F25B3">
      <w:pPr>
        <w:pStyle w:val="body"/>
        <w:numPr>
          <w:ilvl w:val="0"/>
          <w:numId w:val="12"/>
        </w:numPr>
        <w:rPr>
          <w:b/>
        </w:rPr>
      </w:pPr>
      <w:r>
        <w:rPr>
          <w:b/>
        </w:rPr>
        <w:t>Maj 13</w:t>
      </w:r>
    </w:p>
    <w:p w:rsidR="005F25B3" w:rsidRDefault="005F25B3" w:rsidP="005F25B3">
      <w:pPr>
        <w:pStyle w:val="body"/>
        <w:numPr>
          <w:ilvl w:val="1"/>
          <w:numId w:val="12"/>
        </w:numPr>
      </w:pPr>
      <w:r>
        <w:t>Podsumowanie pracy i wersja ostateczna.</w:t>
      </w:r>
    </w:p>
    <w:p w:rsidR="005F25B3" w:rsidRPr="00C458E8" w:rsidRDefault="005F25B3" w:rsidP="000C144E">
      <w:pPr>
        <w:pStyle w:val="body"/>
      </w:pPr>
    </w:p>
    <w:p w:rsidR="00BF4690" w:rsidRDefault="00BF4690" w:rsidP="004524CA">
      <w:pPr>
        <w:jc w:val="both"/>
      </w:pPr>
    </w:p>
    <w:p w:rsidR="00E27607" w:rsidRDefault="00E27607" w:rsidP="004524CA">
      <w:pPr>
        <w:jc w:val="both"/>
        <w:sectPr w:rsidR="00E27607" w:rsidSect="00326848">
          <w:footerReference w:type="default" r:id="rId13"/>
          <w:pgSz w:w="12240" w:h="15840"/>
          <w:pgMar w:top="1417" w:right="1417" w:bottom="1417" w:left="1417" w:header="708" w:footer="708" w:gutter="0"/>
          <w:pgNumType w:start="1"/>
          <w:cols w:space="708"/>
          <w:noEndnote/>
        </w:sectPr>
      </w:pPr>
    </w:p>
    <w:sdt>
      <w:sdtPr>
        <w:rPr>
          <w:rFonts w:ascii="Times New Roman" w:eastAsiaTheme="minorEastAsia" w:hAnsi="Times New Roman" w:cs="Times New Roman"/>
          <w:b w:val="0"/>
          <w:bCs w:val="0"/>
          <w:sz w:val="24"/>
          <w:szCs w:val="24"/>
        </w:rPr>
        <w:id w:val="1027329533"/>
        <w:docPartObj>
          <w:docPartGallery w:val="Bibliographies"/>
          <w:docPartUnique/>
        </w:docPartObj>
      </w:sdtPr>
      <w:sdtContent>
        <w:bookmarkStart w:id="25" w:name="_Toc288514306" w:displacedByCustomXml="prev"/>
        <w:p w:rsidR="00E27607" w:rsidRDefault="00E27607">
          <w:pPr>
            <w:pStyle w:val="Nagwek1"/>
          </w:pPr>
          <w:r>
            <w:t>Bibliografia</w:t>
          </w:r>
          <w:bookmarkEnd w:id="25"/>
        </w:p>
        <w:sdt>
          <w:sdtPr>
            <w:id w:val="111145805"/>
            <w:bibliography/>
          </w:sdtPr>
          <w:sdtContent>
            <w:p w:rsidR="00CF4EB0" w:rsidRDefault="002B2BA0" w:rsidP="00CF4EB0">
              <w:pPr>
                <w:pStyle w:val="Bibliografia"/>
                <w:rPr>
                  <w:noProof/>
                </w:rPr>
              </w:pPr>
              <w:r>
                <w:fldChar w:fldCharType="begin"/>
              </w:r>
              <w:r w:rsidR="00E27607">
                <w:instrText xml:space="preserve"> BIBLIOGRAPHY </w:instrText>
              </w:r>
              <w:r>
                <w:fldChar w:fldCharType="separate"/>
              </w:r>
              <w:r w:rsidR="00CF4EB0">
                <w:rPr>
                  <w:noProof/>
                </w:rPr>
                <w:t xml:space="preserve">1. </w:t>
              </w:r>
              <w:r w:rsidR="00CF4EB0">
                <w:rPr>
                  <w:i/>
                  <w:iCs/>
                  <w:noProof/>
                </w:rPr>
                <w:t xml:space="preserve">Data Mining: Introductory and Advanced Topics. </w:t>
              </w:r>
              <w:r w:rsidR="00CF4EB0">
                <w:rPr>
                  <w:b/>
                  <w:bCs/>
                  <w:noProof/>
                </w:rPr>
                <w:t>Dunham, M. H.</w:t>
              </w:r>
              <w:r w:rsidR="00CF4EB0">
                <w:rPr>
                  <w:noProof/>
                </w:rPr>
                <w:t xml:space="preserve"> brak miejsca : Prentice-Hall, 2003.</w:t>
              </w:r>
            </w:p>
            <w:p w:rsidR="00CF4EB0" w:rsidRDefault="00CF4EB0" w:rsidP="00CF4EB0">
              <w:pPr>
                <w:pStyle w:val="Bibliografia"/>
                <w:rPr>
                  <w:noProof/>
                </w:rPr>
              </w:pPr>
              <w:r>
                <w:rPr>
                  <w:noProof/>
                </w:rPr>
                <w:t xml:space="preserve">2. </w:t>
              </w:r>
              <w:r>
                <w:rPr>
                  <w:i/>
                  <w:iCs/>
                  <w:noProof/>
                </w:rPr>
                <w:t xml:space="preserve">Advances in Knowledge Discovery and Data Mining. </w:t>
              </w:r>
              <w:r>
                <w:rPr>
                  <w:b/>
                  <w:bCs/>
                  <w:noProof/>
                </w:rPr>
                <w:t>Fayyad, U., i inni.</w:t>
              </w:r>
              <w:r>
                <w:rPr>
                  <w:noProof/>
                </w:rPr>
                <w:t xml:space="preserve"> 1996, AAAI Press/The MIT Press.</w:t>
              </w:r>
            </w:p>
            <w:p w:rsidR="00CF4EB0" w:rsidRDefault="00CF4EB0" w:rsidP="00CF4EB0">
              <w:pPr>
                <w:pStyle w:val="Bibliografia"/>
                <w:rPr>
                  <w:noProof/>
                </w:rPr>
              </w:pPr>
              <w:r>
                <w:rPr>
                  <w:noProof/>
                </w:rPr>
                <w:t xml:space="preserve">3. </w:t>
              </w:r>
              <w:r>
                <w:rPr>
                  <w:i/>
                  <w:iCs/>
                  <w:noProof/>
                </w:rPr>
                <w:t xml:space="preserve">Data Mining: Concepts and Techniques. </w:t>
              </w:r>
              <w:r>
                <w:rPr>
                  <w:b/>
                  <w:bCs/>
                  <w:noProof/>
                </w:rPr>
                <w:t>Han, J. i Kamber, M.</w:t>
              </w:r>
              <w:r>
                <w:rPr>
                  <w:noProof/>
                </w:rPr>
                <w:t xml:space="preserve"> brak miejsca : Kaufmann Publishers, 2000.</w:t>
              </w:r>
            </w:p>
            <w:p w:rsidR="00CF4EB0" w:rsidRDefault="00CF4EB0" w:rsidP="00CF4EB0">
              <w:pPr>
                <w:pStyle w:val="Bibliografia"/>
                <w:rPr>
                  <w:noProof/>
                </w:rPr>
              </w:pPr>
              <w:r>
                <w:rPr>
                  <w:noProof/>
                </w:rPr>
                <w:t xml:space="preserve">4. </w:t>
              </w:r>
              <w:r>
                <w:rPr>
                  <w:i/>
                  <w:iCs/>
                  <w:noProof/>
                </w:rPr>
                <w:t xml:space="preserve">Data clustering: 50 years beyond K-means. </w:t>
              </w:r>
              <w:r>
                <w:rPr>
                  <w:b/>
                  <w:bCs/>
                  <w:noProof/>
                </w:rPr>
                <w:t>Jain, Anil K.</w:t>
              </w:r>
              <w:r>
                <w:rPr>
                  <w:noProof/>
                </w:rPr>
                <w:t xml:space="preserve"> brak miejsca : Elsevier, 2009, Pattern Recognition Letters.</w:t>
              </w:r>
            </w:p>
            <w:p w:rsidR="00CF4EB0" w:rsidRDefault="00CF4EB0" w:rsidP="00CF4EB0">
              <w:pPr>
                <w:pStyle w:val="Bibliografia"/>
                <w:rPr>
                  <w:noProof/>
                </w:rPr>
              </w:pPr>
              <w:r>
                <w:rPr>
                  <w:noProof/>
                </w:rPr>
                <w:t xml:space="preserve">5. </w:t>
              </w:r>
              <w:r>
                <w:rPr>
                  <w:i/>
                  <w:iCs/>
                  <w:noProof/>
                </w:rPr>
                <w:t xml:space="preserve">A Scatter Search Algorithm for the Automatic Clustering Problem. </w:t>
              </w:r>
              <w:r>
                <w:rPr>
                  <w:b/>
                  <w:bCs/>
                  <w:noProof/>
                </w:rPr>
                <w:t>Abdule-Wahab, Rasha S., i inni.</w:t>
              </w:r>
              <w:r>
                <w:rPr>
                  <w:noProof/>
                </w:rPr>
                <w:t xml:space="preserve"> brak miejsca : Springer, 2006, Advances in Data Mining.</w:t>
              </w:r>
            </w:p>
            <w:p w:rsidR="00CF4EB0" w:rsidRDefault="00CF4EB0" w:rsidP="00CF4EB0">
              <w:pPr>
                <w:pStyle w:val="Bibliografia"/>
                <w:rPr>
                  <w:noProof/>
                </w:rPr>
              </w:pPr>
              <w:r>
                <w:rPr>
                  <w:noProof/>
                </w:rPr>
                <w:t xml:space="preserve">6. </w:t>
              </w:r>
              <w:r>
                <w:rPr>
                  <w:i/>
                  <w:iCs/>
                  <w:noProof/>
                </w:rPr>
                <w:t xml:space="preserve">Data clustering: a review. </w:t>
              </w:r>
              <w:r>
                <w:rPr>
                  <w:b/>
                  <w:bCs/>
                  <w:noProof/>
                </w:rPr>
                <w:t>Jain, A. K., Murty, M. N. i Flynn, P. J.</w:t>
              </w:r>
              <w:r>
                <w:rPr>
                  <w:noProof/>
                </w:rPr>
                <w:t xml:space="preserve"> 3, brak miejsca : ACM, 1999, Comput. Surveys, Tom 31, strony 264-323.</w:t>
              </w:r>
            </w:p>
            <w:p w:rsidR="00CF4EB0" w:rsidRDefault="00CF4EB0" w:rsidP="00CF4EB0">
              <w:pPr>
                <w:pStyle w:val="Bibliografia"/>
                <w:rPr>
                  <w:noProof/>
                </w:rPr>
              </w:pPr>
              <w:r>
                <w:rPr>
                  <w:noProof/>
                </w:rPr>
                <w:t xml:space="preserve">7. </w:t>
              </w:r>
              <w:r>
                <w:rPr>
                  <w:i/>
                  <w:iCs/>
                  <w:noProof/>
                </w:rPr>
                <w:t xml:space="preserve">Survey of clustering algorithms. </w:t>
              </w:r>
              <w:r>
                <w:rPr>
                  <w:b/>
                  <w:bCs/>
                  <w:noProof/>
                </w:rPr>
                <w:t>Xu, R. i Wunsch, D. I.I.</w:t>
              </w:r>
              <w:r>
                <w:rPr>
                  <w:noProof/>
                </w:rPr>
                <w:t xml:space="preserve"> 16, brak miejsca : IEEE Trans, 3 2005, Neural Networks.</w:t>
              </w:r>
            </w:p>
            <w:p w:rsidR="00CF4EB0" w:rsidRDefault="00CF4EB0" w:rsidP="00CF4EB0">
              <w:pPr>
                <w:pStyle w:val="Bibliografia"/>
                <w:rPr>
                  <w:noProof/>
                </w:rPr>
              </w:pPr>
              <w:r>
                <w:rPr>
                  <w:noProof/>
                </w:rPr>
                <w:t xml:space="preserve">8. </w:t>
              </w:r>
              <w:r>
                <w:rPr>
                  <w:b/>
                  <w:bCs/>
                  <w:noProof/>
                </w:rPr>
                <w:t>www.merriam-webster.com.</w:t>
              </w:r>
              <w:r>
                <w:rPr>
                  <w:noProof/>
                </w:rPr>
                <w:t xml:space="preserve"> </w:t>
              </w:r>
            </w:p>
            <w:p w:rsidR="00CF4EB0" w:rsidRDefault="00CF4EB0" w:rsidP="00CF4EB0">
              <w:pPr>
                <w:pStyle w:val="Bibliografia"/>
                <w:rPr>
                  <w:noProof/>
                </w:rPr>
              </w:pPr>
              <w:r>
                <w:rPr>
                  <w:noProof/>
                </w:rPr>
                <w:t xml:space="preserve">9. </w:t>
              </w:r>
              <w:r>
                <w:rPr>
                  <w:i/>
                  <w:iCs/>
                  <w:noProof/>
                </w:rPr>
                <w:t xml:space="preserve">NOCEA: A rule-based evolutionary algorithm for efficient and effective. </w:t>
              </w:r>
              <w:r>
                <w:rPr>
                  <w:b/>
                  <w:bCs/>
                  <w:noProof/>
                </w:rPr>
                <w:t>Sarafis, Ioannis A., Trinder, Phil W. i Zalzala, Ali M.S.</w:t>
              </w:r>
              <w:r>
                <w:rPr>
                  <w:noProof/>
                </w:rPr>
                <w:t xml:space="preserve"> brak miejsca : Elsevier, 2006, Science Direct.</w:t>
              </w:r>
            </w:p>
            <w:p w:rsidR="00CF4EB0" w:rsidRDefault="00CF4EB0" w:rsidP="00CF4EB0">
              <w:pPr>
                <w:pStyle w:val="Bibliografia"/>
                <w:rPr>
                  <w:noProof/>
                </w:rPr>
              </w:pPr>
              <w:r>
                <w:rPr>
                  <w:noProof/>
                </w:rPr>
                <w:t xml:space="preserve">10. </w:t>
              </w:r>
              <w:r>
                <w:rPr>
                  <w:i/>
                  <w:iCs/>
                  <w:noProof/>
                </w:rPr>
                <w:t xml:space="preserve">A Survey of Evolutionary Algorithms for Clustering. </w:t>
              </w:r>
              <w:r>
                <w:rPr>
                  <w:b/>
                  <w:bCs/>
                  <w:noProof/>
                </w:rPr>
                <w:t>Hruschka, Eduardo Raul, i inni.</w:t>
              </w:r>
              <w:r>
                <w:rPr>
                  <w:noProof/>
                </w:rPr>
                <w:t xml:space="preserve"> </w:t>
              </w:r>
            </w:p>
            <w:p w:rsidR="00CF4EB0" w:rsidRDefault="00CF4EB0" w:rsidP="00CF4EB0">
              <w:pPr>
                <w:pStyle w:val="Bibliografia"/>
                <w:rPr>
                  <w:noProof/>
                </w:rPr>
              </w:pPr>
              <w:r>
                <w:rPr>
                  <w:noProof/>
                </w:rPr>
                <w:t xml:space="preserve">11. </w:t>
              </w:r>
              <w:r>
                <w:rPr>
                  <w:i/>
                  <w:iCs/>
                  <w:noProof/>
                </w:rPr>
                <w:t xml:space="preserve">A genetic algorithm with gene rearrangement for K-means clustering. </w:t>
              </w:r>
              <w:r>
                <w:rPr>
                  <w:b/>
                  <w:bCs/>
                  <w:noProof/>
                </w:rPr>
                <w:t>Changa, Dong-Xia, Zhang, Xian-Da i Zheng, Chang-Wen.</w:t>
              </w:r>
              <w:r>
                <w:rPr>
                  <w:noProof/>
                </w:rPr>
                <w:t xml:space="preserve"> brak miejsca : Elsevier, 2008, Pattern Recognition.</w:t>
              </w:r>
            </w:p>
            <w:p w:rsidR="00CF4EB0" w:rsidRDefault="00CF4EB0" w:rsidP="00CF4EB0">
              <w:pPr>
                <w:pStyle w:val="Bibliografia"/>
                <w:rPr>
                  <w:noProof/>
                </w:rPr>
              </w:pPr>
              <w:r>
                <w:rPr>
                  <w:noProof/>
                </w:rPr>
                <w:t xml:space="preserve">12. </w:t>
              </w:r>
              <w:r>
                <w:rPr>
                  <w:i/>
                  <w:iCs/>
                  <w:noProof/>
                </w:rPr>
                <w:t xml:space="preserve">An Evolutionary Approach to Multiobjective Clustering. </w:t>
              </w:r>
              <w:r>
                <w:rPr>
                  <w:b/>
                  <w:bCs/>
                  <w:noProof/>
                </w:rPr>
                <w:t>Handl, Julia i Knowles, Joshua.</w:t>
              </w:r>
              <w:r>
                <w:rPr>
                  <w:noProof/>
                </w:rPr>
                <w:t xml:space="preserve"> brak miejsca : IEEE, 2007, IEEE TRANSACTIONS ON EVOLUTIONARY COMPUTATION.</w:t>
              </w:r>
            </w:p>
            <w:p w:rsidR="00CF4EB0" w:rsidRDefault="00CF4EB0" w:rsidP="00CF4EB0">
              <w:pPr>
                <w:pStyle w:val="Bibliografia"/>
                <w:rPr>
                  <w:noProof/>
                </w:rPr>
              </w:pPr>
              <w:r>
                <w:rPr>
                  <w:noProof/>
                </w:rPr>
                <w:t xml:space="preserve">13. </w:t>
              </w:r>
              <w:r>
                <w:rPr>
                  <w:i/>
                  <w:iCs/>
                  <w:noProof/>
                </w:rPr>
                <w:t xml:space="preserve">High-dimensional data clustering. </w:t>
              </w:r>
              <w:r>
                <w:rPr>
                  <w:b/>
                  <w:bCs/>
                  <w:noProof/>
                </w:rPr>
                <w:t>Bouveyron, C., Girard, S. i Schmid, C.</w:t>
              </w:r>
              <w:r>
                <w:rPr>
                  <w:noProof/>
                </w:rPr>
                <w:t xml:space="preserve"> brak miejsca : Elsevier, 2007, Science Direct.</w:t>
              </w:r>
            </w:p>
            <w:p w:rsidR="00CF4EB0" w:rsidRDefault="00CF4EB0" w:rsidP="00CF4EB0">
              <w:pPr>
                <w:pStyle w:val="Bibliografia"/>
                <w:rPr>
                  <w:noProof/>
                </w:rPr>
              </w:pPr>
              <w:r>
                <w:rPr>
                  <w:noProof/>
                </w:rPr>
                <w:t xml:space="preserve">14. </w:t>
              </w:r>
              <w:r>
                <w:rPr>
                  <w:i/>
                  <w:iCs/>
                  <w:noProof/>
                </w:rPr>
                <w:t xml:space="preserve">Asurvey of kernel and spectral methods for clustering. </w:t>
              </w:r>
              <w:r>
                <w:rPr>
                  <w:b/>
                  <w:bCs/>
                  <w:noProof/>
                </w:rPr>
                <w:t>Filippone, Maurizio, i inni.</w:t>
              </w:r>
              <w:r>
                <w:rPr>
                  <w:noProof/>
                </w:rPr>
                <w:t xml:space="preserve"> brak miejsca : Elsevier, 2008, Science Direct.</w:t>
              </w:r>
            </w:p>
            <w:p w:rsidR="00CF4EB0" w:rsidRDefault="00CF4EB0" w:rsidP="00CF4EB0">
              <w:pPr>
                <w:pStyle w:val="Bibliografia"/>
                <w:rPr>
                  <w:noProof/>
                </w:rPr>
              </w:pPr>
              <w:r>
                <w:rPr>
                  <w:noProof/>
                </w:rPr>
                <w:t xml:space="preserve">15. </w:t>
              </w:r>
              <w:r>
                <w:rPr>
                  <w:i/>
                  <w:iCs/>
                  <w:noProof/>
                </w:rPr>
                <w:t xml:space="preserve">Apartitional clustering algorithm validated by a clustering tendency. </w:t>
              </w:r>
              <w:r>
                <w:rPr>
                  <w:noProof/>
                </w:rPr>
                <w:t>brak miejsca : Elsevier, 2006, Pattern recognition.</w:t>
              </w:r>
            </w:p>
            <w:p w:rsidR="00CF4EB0" w:rsidRDefault="00CF4EB0" w:rsidP="00CF4EB0">
              <w:pPr>
                <w:pStyle w:val="Bibliografia"/>
                <w:rPr>
                  <w:noProof/>
                </w:rPr>
              </w:pPr>
              <w:r>
                <w:rPr>
                  <w:noProof/>
                </w:rPr>
                <w:t xml:space="preserve">16. </w:t>
              </w:r>
              <w:r>
                <w:rPr>
                  <w:i/>
                  <w:iCs/>
                  <w:noProof/>
                </w:rPr>
                <w:t xml:space="preserve">Clustering data with measurement errors. </w:t>
              </w:r>
              <w:r>
                <w:rPr>
                  <w:b/>
                  <w:bCs/>
                  <w:noProof/>
                </w:rPr>
                <w:t>Kumar, Mahesh i Patel, Nitin R.</w:t>
              </w:r>
              <w:r>
                <w:rPr>
                  <w:noProof/>
                </w:rPr>
                <w:t xml:space="preserve"> brak miejsca : ELSEVIER, 2007, Computational Statistics &amp; Data Analysis.</w:t>
              </w:r>
            </w:p>
            <w:p w:rsidR="00CF4EB0" w:rsidRDefault="00CF4EB0" w:rsidP="00CF4EB0">
              <w:pPr>
                <w:pStyle w:val="Bibliografia"/>
                <w:rPr>
                  <w:noProof/>
                </w:rPr>
              </w:pPr>
              <w:r>
                <w:rPr>
                  <w:noProof/>
                </w:rPr>
                <w:t xml:space="preserve">17. </w:t>
              </w:r>
              <w:r>
                <w:rPr>
                  <w:i/>
                  <w:iCs/>
                  <w:noProof/>
                </w:rPr>
                <w:t xml:space="preserve">Dynamic Clustering Using Multi-objective Evolutionary Algorithm. </w:t>
              </w:r>
              <w:r>
                <w:rPr>
                  <w:b/>
                  <w:bCs/>
                  <w:noProof/>
                </w:rPr>
                <w:t>Chen, Enhong i Wang, Feng.</w:t>
              </w:r>
              <w:r>
                <w:rPr>
                  <w:noProof/>
                </w:rPr>
                <w:t xml:space="preserve"> brak miejsca : Springer, 2005, Computational Intelligence and Security.</w:t>
              </w:r>
            </w:p>
            <w:p w:rsidR="00CF4EB0" w:rsidRDefault="00CF4EB0" w:rsidP="00CF4EB0">
              <w:pPr>
                <w:pStyle w:val="Bibliografia"/>
                <w:rPr>
                  <w:noProof/>
                </w:rPr>
              </w:pPr>
              <w:r>
                <w:rPr>
                  <w:noProof/>
                </w:rPr>
                <w:t xml:space="preserve">18. </w:t>
              </w:r>
              <w:r>
                <w:rPr>
                  <w:i/>
                  <w:iCs/>
                  <w:noProof/>
                </w:rPr>
                <w:t xml:space="preserve">An artificial bee colony approach for clustering. </w:t>
              </w:r>
              <w:r>
                <w:rPr>
                  <w:b/>
                  <w:bCs/>
                  <w:noProof/>
                </w:rPr>
                <w:t>Zhang, Changsheng, Ouyang, Dantong i Ning, Jiaxu.</w:t>
              </w:r>
              <w:r>
                <w:rPr>
                  <w:noProof/>
                </w:rPr>
                <w:t xml:space="preserve"> brak miejsca : Elsevier, 2010, Expert Systems with Applications.</w:t>
              </w:r>
            </w:p>
            <w:p w:rsidR="00CF4EB0" w:rsidRDefault="00CF4EB0" w:rsidP="00CF4EB0">
              <w:pPr>
                <w:pStyle w:val="Bibliografia"/>
                <w:rPr>
                  <w:noProof/>
                </w:rPr>
              </w:pPr>
              <w:r>
                <w:rPr>
                  <w:noProof/>
                </w:rPr>
                <w:t xml:space="preserve">19. </w:t>
              </w:r>
              <w:r>
                <w:rPr>
                  <w:i/>
                  <w:iCs/>
                  <w:noProof/>
                </w:rPr>
                <w:t xml:space="preserve">A method of relational fuzzy clustering based on producing feature vectors using FastMap. </w:t>
              </w:r>
              <w:r>
                <w:rPr>
                  <w:b/>
                  <w:bCs/>
                  <w:noProof/>
                </w:rPr>
                <w:t>Brouwer, Roelof Kars.</w:t>
              </w:r>
              <w:r>
                <w:rPr>
                  <w:noProof/>
                </w:rPr>
                <w:t xml:space="preserve"> brak miejsca : Elsevier, 2009, Information Sciences.</w:t>
              </w:r>
            </w:p>
            <w:p w:rsidR="00CF4EB0" w:rsidRDefault="00CF4EB0" w:rsidP="00CF4EB0">
              <w:pPr>
                <w:pStyle w:val="Bibliografia"/>
                <w:rPr>
                  <w:noProof/>
                </w:rPr>
              </w:pPr>
              <w:r>
                <w:rPr>
                  <w:noProof/>
                </w:rPr>
                <w:t xml:space="preserve">20. </w:t>
              </w:r>
              <w:r>
                <w:rPr>
                  <w:i/>
                  <w:iCs/>
                  <w:noProof/>
                </w:rPr>
                <w:t xml:space="preserve">Parallelizing Evolutionary Algorithms for Clustering Data. </w:t>
              </w:r>
              <w:r>
                <w:rPr>
                  <w:b/>
                  <w:bCs/>
                  <w:noProof/>
                </w:rPr>
                <w:t>Kwedlo, Wojciech.</w:t>
              </w:r>
              <w:r>
                <w:rPr>
                  <w:noProof/>
                </w:rPr>
                <w:t xml:space="preserve"> brak miejsca : Springer, 2006, Parallel Processing and Applied Mathematics.</w:t>
              </w:r>
            </w:p>
            <w:p w:rsidR="00CF4EB0" w:rsidRDefault="00CF4EB0" w:rsidP="00CF4EB0">
              <w:pPr>
                <w:pStyle w:val="Bibliografia"/>
                <w:rPr>
                  <w:noProof/>
                </w:rPr>
              </w:pPr>
              <w:r>
                <w:rPr>
                  <w:noProof/>
                </w:rPr>
                <w:t xml:space="preserve">21. </w:t>
              </w:r>
              <w:r>
                <w:rPr>
                  <w:i/>
                  <w:iCs/>
                  <w:noProof/>
                </w:rPr>
                <w:t xml:space="preserve">Performance evaluation of density-based clustering methods. </w:t>
              </w:r>
              <w:r>
                <w:rPr>
                  <w:b/>
                  <w:bCs/>
                  <w:noProof/>
                </w:rPr>
                <w:t>Aliguliyev, Ramiz M.</w:t>
              </w:r>
              <w:r>
                <w:rPr>
                  <w:noProof/>
                </w:rPr>
                <w:t xml:space="preserve"> brak miejsca : Elesevier, 2009, Information Sciences.</w:t>
              </w:r>
            </w:p>
            <w:p w:rsidR="00CF4EB0" w:rsidRDefault="00CF4EB0" w:rsidP="00CF4EB0">
              <w:pPr>
                <w:pStyle w:val="Bibliografia"/>
                <w:rPr>
                  <w:noProof/>
                </w:rPr>
              </w:pPr>
              <w:r>
                <w:rPr>
                  <w:noProof/>
                </w:rPr>
                <w:t xml:space="preserve">22. </w:t>
              </w:r>
              <w:r>
                <w:rPr>
                  <w:i/>
                  <w:iCs/>
                  <w:noProof/>
                </w:rPr>
                <w:t xml:space="preserve">Parallel Evolutionary Algorithms. </w:t>
              </w:r>
              <w:r>
                <w:rPr>
                  <w:b/>
                  <w:bCs/>
                  <w:noProof/>
                </w:rPr>
                <w:t>Osmera, Pavel, Lacko, Bronislav i Petr, Masopust.</w:t>
              </w:r>
              <w:r>
                <w:rPr>
                  <w:noProof/>
                </w:rPr>
                <w:t xml:space="preserve"> brak miejsca : IEEE, 2003, Computational Intelligent in Robtics and Automation.</w:t>
              </w:r>
            </w:p>
            <w:p w:rsidR="00CF4EB0" w:rsidRDefault="00CF4EB0" w:rsidP="00CF4EB0">
              <w:pPr>
                <w:pStyle w:val="Bibliografia"/>
                <w:rPr>
                  <w:noProof/>
                </w:rPr>
              </w:pPr>
              <w:r>
                <w:rPr>
                  <w:noProof/>
                </w:rPr>
                <w:lastRenderedPageBreak/>
                <w:t xml:space="preserve">23. </w:t>
              </w:r>
              <w:r>
                <w:rPr>
                  <w:i/>
                  <w:iCs/>
                  <w:noProof/>
                </w:rPr>
                <w:t xml:space="preserve">Multi-objective Optimization Technique Based on Co-evolutionary Interactions in Multi-agent System. </w:t>
              </w:r>
              <w:r>
                <w:rPr>
                  <w:b/>
                  <w:bCs/>
                  <w:noProof/>
                </w:rPr>
                <w:t>Dreżewski, Rafał i Siwik, Leszek.</w:t>
              </w:r>
              <w:r>
                <w:rPr>
                  <w:noProof/>
                </w:rPr>
                <w:t xml:space="preserve"> brak miejsca : Springer, 2007, Applications of Evolutionary Computing.</w:t>
              </w:r>
            </w:p>
            <w:p w:rsidR="00CF4EB0" w:rsidRDefault="00CF4EB0" w:rsidP="00CF4EB0">
              <w:pPr>
                <w:pStyle w:val="Bibliografia"/>
                <w:rPr>
                  <w:noProof/>
                </w:rPr>
              </w:pPr>
              <w:r>
                <w:rPr>
                  <w:noProof/>
                </w:rPr>
                <w:t xml:space="preserve">24. </w:t>
              </w:r>
              <w:r>
                <w:rPr>
                  <w:i/>
                  <w:iCs/>
                  <w:noProof/>
                </w:rPr>
                <w:t xml:space="preserve">An overview of evolutionary algorithms: practical issues and common pitfalls. </w:t>
              </w:r>
              <w:r>
                <w:rPr>
                  <w:b/>
                  <w:bCs/>
                  <w:noProof/>
                </w:rPr>
                <w:t>Whitley, Darrell.</w:t>
              </w:r>
              <w:r>
                <w:rPr>
                  <w:noProof/>
                </w:rPr>
                <w:t xml:space="preserve"> brak miejsca : Elsevier, 2001, Information and Software Technology.</w:t>
              </w:r>
            </w:p>
            <w:p w:rsidR="00E27607" w:rsidRDefault="002B2BA0" w:rsidP="00CF4EB0">
              <w:r>
                <w:fldChar w:fldCharType="end"/>
              </w:r>
            </w:p>
          </w:sdtContent>
        </w:sdt>
      </w:sdtContent>
    </w:sdt>
    <w:p w:rsidR="00E27607" w:rsidRDefault="00B279A9" w:rsidP="00B279A9">
      <w:pPr>
        <w:pStyle w:val="Nagwek1"/>
      </w:pPr>
      <w:bookmarkStart w:id="26" w:name="_Toc288514307"/>
      <w:r>
        <w:t>Spis Ilustracji</w:t>
      </w:r>
      <w:bookmarkEnd w:id="26"/>
    </w:p>
    <w:p w:rsidR="00B279A9" w:rsidRDefault="002B2BA0">
      <w:pPr>
        <w:pStyle w:val="Spisilustracji"/>
        <w:tabs>
          <w:tab w:val="right" w:leader="dot" w:pos="9396"/>
        </w:tabs>
        <w:rPr>
          <w:noProof/>
        </w:rPr>
      </w:pPr>
      <w:r>
        <w:fldChar w:fldCharType="begin"/>
      </w:r>
      <w:r w:rsidR="00B279A9">
        <w:instrText xml:space="preserve"> TOC \h \z \c "rys" </w:instrText>
      </w:r>
      <w:r>
        <w:fldChar w:fldCharType="separate"/>
      </w:r>
      <w:hyperlink w:anchor="_Toc288489456" w:history="1">
        <w:r w:rsidR="00B279A9" w:rsidRPr="00AE60BF">
          <w:rPr>
            <w:rStyle w:val="Hipercze"/>
            <w:noProof/>
          </w:rPr>
          <w:t>rys 1 Przykład zbioru danych i wyniku jego klasteryzacji.</w:t>
        </w:r>
        <w:r w:rsidR="00B279A9">
          <w:rPr>
            <w:noProof/>
            <w:webHidden/>
          </w:rPr>
          <w:tab/>
        </w:r>
        <w:r>
          <w:rPr>
            <w:noProof/>
            <w:webHidden/>
          </w:rPr>
          <w:fldChar w:fldCharType="begin"/>
        </w:r>
        <w:r w:rsidR="00B279A9">
          <w:rPr>
            <w:noProof/>
            <w:webHidden/>
          </w:rPr>
          <w:instrText xml:space="preserve"> PAGEREF _Toc288489456 \h </w:instrText>
        </w:r>
        <w:r>
          <w:rPr>
            <w:noProof/>
            <w:webHidden/>
          </w:rPr>
        </w:r>
        <w:r>
          <w:rPr>
            <w:noProof/>
            <w:webHidden/>
          </w:rPr>
          <w:fldChar w:fldCharType="separate"/>
        </w:r>
        <w:r w:rsidR="00B279A9">
          <w:rPr>
            <w:noProof/>
            <w:webHidden/>
          </w:rPr>
          <w:t>2</w:t>
        </w:r>
        <w:r>
          <w:rPr>
            <w:noProof/>
            <w:webHidden/>
          </w:rPr>
          <w:fldChar w:fldCharType="end"/>
        </w:r>
      </w:hyperlink>
    </w:p>
    <w:p w:rsidR="00B279A9" w:rsidRDefault="002B2BA0">
      <w:pPr>
        <w:pStyle w:val="Spisilustracji"/>
        <w:tabs>
          <w:tab w:val="right" w:leader="dot" w:pos="9396"/>
        </w:tabs>
        <w:rPr>
          <w:noProof/>
        </w:rPr>
      </w:pPr>
      <w:hyperlink w:anchor="_Toc288489457" w:history="1">
        <w:r w:rsidR="00B279A9" w:rsidRPr="00AE60BF">
          <w:rPr>
            <w:rStyle w:val="Hipercze"/>
            <w:noProof/>
          </w:rPr>
          <w:t>rys 2 . ukazuje prosty przykład. Punkty, w tej przestrzeni 2D cech, są zorganizowane w kształt mniej więcej równo oddalony od jednego punktu środka. Jeśli wybrać współrzędne Kartezjańskie, większość algorytmów klastrowania prawdopodobnie podzieli tą figurę na dwa lub więcej klastrów. Jeśli by jedna użyć reprezentacji koordynatów polarnych, uzyskanie pojedynczego klastra ma większe prawdopodobieństwo.</w:t>
        </w:r>
        <w:r w:rsidR="00B279A9">
          <w:rPr>
            <w:noProof/>
            <w:webHidden/>
          </w:rPr>
          <w:tab/>
        </w:r>
        <w:r>
          <w:rPr>
            <w:noProof/>
            <w:webHidden/>
          </w:rPr>
          <w:fldChar w:fldCharType="begin"/>
        </w:r>
        <w:r w:rsidR="00B279A9">
          <w:rPr>
            <w:noProof/>
            <w:webHidden/>
          </w:rPr>
          <w:instrText xml:space="preserve"> PAGEREF _Toc288489457 \h </w:instrText>
        </w:r>
        <w:r>
          <w:rPr>
            <w:noProof/>
            <w:webHidden/>
          </w:rPr>
        </w:r>
        <w:r>
          <w:rPr>
            <w:noProof/>
            <w:webHidden/>
          </w:rPr>
          <w:fldChar w:fldCharType="separate"/>
        </w:r>
        <w:r w:rsidR="00B279A9">
          <w:rPr>
            <w:noProof/>
            <w:webHidden/>
          </w:rPr>
          <w:t>3</w:t>
        </w:r>
        <w:r>
          <w:rPr>
            <w:noProof/>
            <w:webHidden/>
          </w:rPr>
          <w:fldChar w:fldCharType="end"/>
        </w:r>
      </w:hyperlink>
    </w:p>
    <w:p w:rsidR="00B279A9" w:rsidRDefault="002B2BA0" w:rsidP="004524CA">
      <w:pPr>
        <w:jc w:val="both"/>
      </w:pPr>
      <w:r>
        <w:fldChar w:fldCharType="end"/>
      </w:r>
    </w:p>
    <w:p w:rsidR="00B279A9" w:rsidRPr="00BF4690" w:rsidRDefault="00B279A9" w:rsidP="004524CA">
      <w:pPr>
        <w:jc w:val="both"/>
      </w:pPr>
    </w:p>
    <w:sectPr w:rsidR="00B279A9" w:rsidRPr="00BF4690" w:rsidSect="00326848">
      <w:pgSz w:w="12240" w:h="15840"/>
      <w:pgMar w:top="1417" w:right="1417" w:bottom="1417" w:left="1417" w:header="708" w:footer="708" w:gutter="0"/>
      <w:pgNumType w:start="1"/>
      <w:cols w:space="708"/>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E3079" w:rsidRDefault="009E3079" w:rsidP="00326848">
      <w:r>
        <w:separator/>
      </w:r>
    </w:p>
  </w:endnote>
  <w:endnote w:type="continuationSeparator" w:id="0">
    <w:p w:rsidR="009E3079" w:rsidRDefault="009E3079" w:rsidP="0032684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EE"/>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AFF" w:usb1="C0007843" w:usb2="00000009" w:usb3="00000000" w:csb0="000001FF" w:csb1="00000000"/>
  </w:font>
  <w:font w:name="Brush Script Std">
    <w:panose1 w:val="00000000000000000000"/>
    <w:charset w:val="00"/>
    <w:family w:val="script"/>
    <w:notTrueType/>
    <w:pitch w:val="variable"/>
    <w:sig w:usb0="00000003" w:usb1="00000000" w:usb2="00000000" w:usb3="00000000" w:csb0="00000001" w:csb1="00000000"/>
  </w:font>
  <w:font w:name="MathematicalPi-Two">
    <w:altName w:val="Times New Roman"/>
    <w:panose1 w:val="00000000000000000000"/>
    <w:charset w:val="00"/>
    <w:family w:val="auto"/>
    <w:notTrueType/>
    <w:pitch w:val="default"/>
    <w:sig w:usb0="00000003" w:usb1="00000000" w:usb2="00000000" w:usb3="00000000" w:csb0="00000001" w:csb1="00000000"/>
  </w:font>
  <w:font w:name="Cambria Math">
    <w:panose1 w:val="02040503050406030204"/>
    <w:charset w:val="EE"/>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B35F2" w:rsidRPr="00326848" w:rsidRDefault="00CB35F2" w:rsidP="00326848">
    <w:pPr>
      <w:pStyle w:val="Stopka"/>
      <w:jc w:val="right"/>
    </w:pPr>
    <w:r>
      <w:rPr>
        <w:color w:val="7F7F7F" w:themeColor="background1" w:themeShade="7F"/>
        <w:spacing w:val="60"/>
      </w:rPr>
      <w:t>Strona</w:t>
    </w:r>
    <w:r>
      <w:t xml:space="preserve"> | </w:t>
    </w:r>
    <w:fldSimple w:instr=" PAGE   \* MERGEFORMAT ">
      <w:r w:rsidR="00A62258" w:rsidRPr="00A62258">
        <w:rPr>
          <w:b/>
          <w:noProof/>
        </w:rPr>
        <w:t>II</w:t>
      </w:r>
    </w:fldSimple>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B35F2" w:rsidRPr="00326848" w:rsidRDefault="00CB35F2" w:rsidP="00326848">
    <w:pPr>
      <w:pStyle w:val="Stopka"/>
      <w:jc w:val="right"/>
    </w:pPr>
    <w:r>
      <w:rPr>
        <w:color w:val="7F7F7F" w:themeColor="background1" w:themeShade="7F"/>
        <w:spacing w:val="60"/>
      </w:rPr>
      <w:t>Strona</w:t>
    </w:r>
    <w:r>
      <w:t xml:space="preserve"> | </w:t>
    </w:r>
    <w:fldSimple w:instr=" PAGE   \* MERGEFORMAT ">
      <w:r w:rsidR="00A62258" w:rsidRPr="00A62258">
        <w:rPr>
          <w:b/>
          <w:noProof/>
        </w:rPr>
        <w:t>2</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E3079" w:rsidRDefault="009E3079" w:rsidP="00326848">
      <w:r>
        <w:separator/>
      </w:r>
    </w:p>
  </w:footnote>
  <w:footnote w:type="continuationSeparator" w:id="0">
    <w:p w:rsidR="009E3079" w:rsidRDefault="009E3079" w:rsidP="0032684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B35F2" w:rsidRDefault="00CB35F2">
    <w:pPr>
      <w:pStyle w:val="Nagwek"/>
    </w:pPr>
    <w:r>
      <w:t>Algorytmy ewolucyjne w zadaniu klasteryzacji.</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2F0F37"/>
    <w:multiLevelType w:val="hybridMultilevel"/>
    <w:tmpl w:val="BF3E1E0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nsid w:val="0D7D2E3E"/>
    <w:multiLevelType w:val="hybridMultilevel"/>
    <w:tmpl w:val="DE307682"/>
    <w:lvl w:ilvl="0" w:tplc="4EE64EF8">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nsid w:val="14181AB7"/>
    <w:multiLevelType w:val="hybridMultilevel"/>
    <w:tmpl w:val="2E2A5FF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nsid w:val="1ACB1765"/>
    <w:multiLevelType w:val="multilevel"/>
    <w:tmpl w:val="1FBCB65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nsid w:val="33C729BC"/>
    <w:multiLevelType w:val="hybridMultilevel"/>
    <w:tmpl w:val="CBB6BF36"/>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nsid w:val="5A362535"/>
    <w:multiLevelType w:val="hybridMultilevel"/>
    <w:tmpl w:val="133C444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nsid w:val="5E971065"/>
    <w:multiLevelType w:val="hybridMultilevel"/>
    <w:tmpl w:val="2DF0B66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nsid w:val="5FA4688E"/>
    <w:multiLevelType w:val="hybridMultilevel"/>
    <w:tmpl w:val="FF4EFF1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nsid w:val="6099247A"/>
    <w:multiLevelType w:val="hybridMultilevel"/>
    <w:tmpl w:val="09382D9E"/>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nsid w:val="64E441CB"/>
    <w:multiLevelType w:val="hybridMultilevel"/>
    <w:tmpl w:val="8C4A739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nsid w:val="6A021F97"/>
    <w:multiLevelType w:val="hybridMultilevel"/>
    <w:tmpl w:val="2550F3C4"/>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nsid w:val="6B5A2B50"/>
    <w:multiLevelType w:val="hybridMultilevel"/>
    <w:tmpl w:val="B94AC1B8"/>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
    <w:nsid w:val="707803C3"/>
    <w:multiLevelType w:val="hybridMultilevel"/>
    <w:tmpl w:val="165040FA"/>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3">
    <w:nsid w:val="71760F53"/>
    <w:multiLevelType w:val="multilevel"/>
    <w:tmpl w:val="04150025"/>
    <w:lvl w:ilvl="0">
      <w:start w:val="1"/>
      <w:numFmt w:val="decimal"/>
      <w:pStyle w:val="Nagwek1"/>
      <w:lvlText w:val="%1"/>
      <w:lvlJc w:val="left"/>
      <w:pPr>
        <w:ind w:left="432" w:hanging="432"/>
      </w:pPr>
    </w:lvl>
    <w:lvl w:ilvl="1">
      <w:start w:val="1"/>
      <w:numFmt w:val="decimal"/>
      <w:pStyle w:val="Nagwek2"/>
      <w:lvlText w:val="%1.%2"/>
      <w:lvlJc w:val="left"/>
      <w:pPr>
        <w:ind w:left="576" w:hanging="576"/>
      </w:pPr>
    </w:lvl>
    <w:lvl w:ilvl="2">
      <w:start w:val="1"/>
      <w:numFmt w:val="decimal"/>
      <w:pStyle w:val="Nagwek3"/>
      <w:lvlText w:val="%1.%2.%3"/>
      <w:lvlJc w:val="left"/>
      <w:pPr>
        <w:ind w:left="720" w:hanging="720"/>
      </w:pPr>
    </w:lvl>
    <w:lvl w:ilvl="3">
      <w:start w:val="1"/>
      <w:numFmt w:val="decimal"/>
      <w:pStyle w:val="Nagwek4"/>
      <w:lvlText w:val="%1.%2.%3.%4"/>
      <w:lvlJc w:val="left"/>
      <w:pPr>
        <w:ind w:left="864" w:hanging="864"/>
      </w:pPr>
    </w:lvl>
    <w:lvl w:ilvl="4">
      <w:start w:val="1"/>
      <w:numFmt w:val="decimal"/>
      <w:pStyle w:val="Nagwek5"/>
      <w:lvlText w:val="%1.%2.%3.%4.%5"/>
      <w:lvlJc w:val="left"/>
      <w:pPr>
        <w:ind w:left="1008" w:hanging="1008"/>
      </w:pPr>
    </w:lvl>
    <w:lvl w:ilvl="5">
      <w:start w:val="1"/>
      <w:numFmt w:val="decimal"/>
      <w:pStyle w:val="Nagwek6"/>
      <w:lvlText w:val="%1.%2.%3.%4.%5.%6"/>
      <w:lvlJc w:val="left"/>
      <w:pPr>
        <w:ind w:left="1152" w:hanging="1152"/>
      </w:pPr>
    </w:lvl>
    <w:lvl w:ilvl="6">
      <w:start w:val="1"/>
      <w:numFmt w:val="decimal"/>
      <w:pStyle w:val="Nagwek7"/>
      <w:lvlText w:val="%1.%2.%3.%4.%5.%6.%7"/>
      <w:lvlJc w:val="left"/>
      <w:pPr>
        <w:ind w:left="1296" w:hanging="1296"/>
      </w:pPr>
    </w:lvl>
    <w:lvl w:ilvl="7">
      <w:start w:val="1"/>
      <w:numFmt w:val="decimal"/>
      <w:pStyle w:val="Nagwek8"/>
      <w:lvlText w:val="%1.%2.%3.%4.%5.%6.%7.%8"/>
      <w:lvlJc w:val="left"/>
      <w:pPr>
        <w:ind w:left="1440" w:hanging="1440"/>
      </w:pPr>
    </w:lvl>
    <w:lvl w:ilvl="8">
      <w:start w:val="1"/>
      <w:numFmt w:val="decimal"/>
      <w:pStyle w:val="Nagwek9"/>
      <w:lvlText w:val="%1.%2.%3.%4.%5.%6.%7.%8.%9"/>
      <w:lvlJc w:val="left"/>
      <w:pPr>
        <w:ind w:left="1584" w:hanging="1584"/>
      </w:pPr>
    </w:lvl>
  </w:abstractNum>
  <w:num w:numId="1">
    <w:abstractNumId w:val="11"/>
  </w:num>
  <w:num w:numId="2">
    <w:abstractNumId w:val="3"/>
  </w:num>
  <w:num w:numId="3">
    <w:abstractNumId w:val="13"/>
  </w:num>
  <w:num w:numId="4">
    <w:abstractNumId w:val="9"/>
  </w:num>
  <w:num w:numId="5">
    <w:abstractNumId w:val="1"/>
  </w:num>
  <w:num w:numId="6">
    <w:abstractNumId w:val="2"/>
  </w:num>
  <w:num w:numId="7">
    <w:abstractNumId w:val="5"/>
  </w:num>
  <w:num w:numId="8">
    <w:abstractNumId w:val="6"/>
  </w:num>
  <w:num w:numId="9">
    <w:abstractNumId w:val="8"/>
  </w:num>
  <w:num w:numId="10">
    <w:abstractNumId w:val="4"/>
  </w:num>
  <w:num w:numId="11">
    <w:abstractNumId w:val="0"/>
  </w:num>
  <w:num w:numId="12">
    <w:abstractNumId w:val="12"/>
  </w:num>
  <w:num w:numId="13">
    <w:abstractNumId w:val="10"/>
  </w:num>
  <w:num w:numId="14">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proofState w:spelling="clean"/>
  <w:defaultTabStop w:val="708"/>
  <w:hyphenationZone w:val="425"/>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useFELayout/>
  </w:compat>
  <w:rsids>
    <w:rsidRoot w:val="007C1B0A"/>
    <w:rsid w:val="00023A07"/>
    <w:rsid w:val="000B46EF"/>
    <w:rsid w:val="000C144E"/>
    <w:rsid w:val="000F534F"/>
    <w:rsid w:val="00115844"/>
    <w:rsid w:val="00131DE3"/>
    <w:rsid w:val="00177C47"/>
    <w:rsid w:val="00191ABC"/>
    <w:rsid w:val="001D3278"/>
    <w:rsid w:val="001F3E59"/>
    <w:rsid w:val="00210871"/>
    <w:rsid w:val="002336FC"/>
    <w:rsid w:val="002A0D1C"/>
    <w:rsid w:val="002A7DB6"/>
    <w:rsid w:val="002B2BA0"/>
    <w:rsid w:val="002C38C2"/>
    <w:rsid w:val="002F2992"/>
    <w:rsid w:val="002F409C"/>
    <w:rsid w:val="00326848"/>
    <w:rsid w:val="00331CCC"/>
    <w:rsid w:val="00345746"/>
    <w:rsid w:val="00365EDE"/>
    <w:rsid w:val="0037195F"/>
    <w:rsid w:val="00383221"/>
    <w:rsid w:val="00394D48"/>
    <w:rsid w:val="003956C8"/>
    <w:rsid w:val="003B2F14"/>
    <w:rsid w:val="003D5BAD"/>
    <w:rsid w:val="003E734F"/>
    <w:rsid w:val="003F48BF"/>
    <w:rsid w:val="00401766"/>
    <w:rsid w:val="00405BAA"/>
    <w:rsid w:val="004524CA"/>
    <w:rsid w:val="004941B3"/>
    <w:rsid w:val="00496B8C"/>
    <w:rsid w:val="004A16A3"/>
    <w:rsid w:val="004D4BDD"/>
    <w:rsid w:val="00501B33"/>
    <w:rsid w:val="005057C3"/>
    <w:rsid w:val="00516156"/>
    <w:rsid w:val="005171DB"/>
    <w:rsid w:val="00535975"/>
    <w:rsid w:val="005F25B3"/>
    <w:rsid w:val="005F6EC5"/>
    <w:rsid w:val="00607EFC"/>
    <w:rsid w:val="0064139C"/>
    <w:rsid w:val="00651B58"/>
    <w:rsid w:val="006657C6"/>
    <w:rsid w:val="00685D2B"/>
    <w:rsid w:val="006A2322"/>
    <w:rsid w:val="006A7147"/>
    <w:rsid w:val="006B2103"/>
    <w:rsid w:val="006F7B16"/>
    <w:rsid w:val="007078B1"/>
    <w:rsid w:val="00707EA4"/>
    <w:rsid w:val="007647ED"/>
    <w:rsid w:val="00787199"/>
    <w:rsid w:val="00795D67"/>
    <w:rsid w:val="007C1B0A"/>
    <w:rsid w:val="007D59A1"/>
    <w:rsid w:val="00802618"/>
    <w:rsid w:val="00814FAD"/>
    <w:rsid w:val="00823241"/>
    <w:rsid w:val="00842483"/>
    <w:rsid w:val="00853025"/>
    <w:rsid w:val="00861B94"/>
    <w:rsid w:val="008A0792"/>
    <w:rsid w:val="008A66C8"/>
    <w:rsid w:val="008F1329"/>
    <w:rsid w:val="00904A3F"/>
    <w:rsid w:val="00925EE7"/>
    <w:rsid w:val="00930FC4"/>
    <w:rsid w:val="00956561"/>
    <w:rsid w:val="009D6513"/>
    <w:rsid w:val="009E3079"/>
    <w:rsid w:val="009E42DE"/>
    <w:rsid w:val="009E5DDF"/>
    <w:rsid w:val="009F5F74"/>
    <w:rsid w:val="00A10D32"/>
    <w:rsid w:val="00A14E4A"/>
    <w:rsid w:val="00A60989"/>
    <w:rsid w:val="00A62258"/>
    <w:rsid w:val="00A827B0"/>
    <w:rsid w:val="00A96C35"/>
    <w:rsid w:val="00AE24A7"/>
    <w:rsid w:val="00AF2CC1"/>
    <w:rsid w:val="00AF6A75"/>
    <w:rsid w:val="00B1273B"/>
    <w:rsid w:val="00B279A9"/>
    <w:rsid w:val="00B329B0"/>
    <w:rsid w:val="00B43955"/>
    <w:rsid w:val="00B51974"/>
    <w:rsid w:val="00B83659"/>
    <w:rsid w:val="00BE697E"/>
    <w:rsid w:val="00BF4690"/>
    <w:rsid w:val="00C035D4"/>
    <w:rsid w:val="00C04760"/>
    <w:rsid w:val="00C27CF4"/>
    <w:rsid w:val="00C46C0D"/>
    <w:rsid w:val="00C81F5A"/>
    <w:rsid w:val="00CA56A7"/>
    <w:rsid w:val="00CB35F2"/>
    <w:rsid w:val="00CB7718"/>
    <w:rsid w:val="00CE62AC"/>
    <w:rsid w:val="00CF4EB0"/>
    <w:rsid w:val="00D03332"/>
    <w:rsid w:val="00D060B8"/>
    <w:rsid w:val="00D81543"/>
    <w:rsid w:val="00DA093D"/>
    <w:rsid w:val="00DD0691"/>
    <w:rsid w:val="00DF624E"/>
    <w:rsid w:val="00DF79F8"/>
    <w:rsid w:val="00E0378F"/>
    <w:rsid w:val="00E101DC"/>
    <w:rsid w:val="00E1380A"/>
    <w:rsid w:val="00E16085"/>
    <w:rsid w:val="00E27607"/>
    <w:rsid w:val="00E3246A"/>
    <w:rsid w:val="00E6023C"/>
    <w:rsid w:val="00EE39F0"/>
    <w:rsid w:val="00F55313"/>
    <w:rsid w:val="00F5673A"/>
    <w:rsid w:val="00F626B8"/>
    <w:rsid w:val="00F639B2"/>
    <w:rsid w:val="00F73990"/>
    <w:rsid w:val="00F741F1"/>
    <w:rsid w:val="00F74C19"/>
    <w:rsid w:val="00FC2751"/>
    <w:rsid w:val="00FD7577"/>
  </w:rsids>
  <m:mathPr>
    <m:mathFont m:val="Cambria Math"/>
    <m:brkBin m:val="before"/>
    <m:brkBinSub m:val="--"/>
    <m:smallFrac m:val="off"/>
    <m:dispDef/>
    <m:lMargin m:val="0"/>
    <m:rMargin m:val="0"/>
    <m:defJc m:val="centerGroup"/>
    <m:wrapIndent m:val="1440"/>
    <m:intLim m:val="subSup"/>
    <m:naryLim m:val="undOvr"/>
  </m:mathPr>
  <w:themeFontLang w:val="pl-P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pl-PL"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516156"/>
    <w:pPr>
      <w:spacing w:after="0" w:line="240" w:lineRule="auto"/>
    </w:pPr>
    <w:rPr>
      <w:rFonts w:ascii="Times New Roman" w:hAnsi="Times New Roman" w:cs="Times New Roman"/>
      <w:sz w:val="24"/>
      <w:szCs w:val="24"/>
      <w:lang w:eastAsia="pl-PL"/>
    </w:rPr>
  </w:style>
  <w:style w:type="paragraph" w:styleId="Nagwek1">
    <w:name w:val="heading 1"/>
    <w:basedOn w:val="Normalny"/>
    <w:next w:val="Normalny"/>
    <w:link w:val="Nagwek1Znak"/>
    <w:uiPriority w:val="9"/>
    <w:qFormat/>
    <w:rsid w:val="00A827B0"/>
    <w:pPr>
      <w:keepNext/>
      <w:keepLines/>
      <w:numPr>
        <w:numId w:val="3"/>
      </w:numPr>
      <w:spacing w:before="480" w:line="360" w:lineRule="auto"/>
      <w:outlineLvl w:val="0"/>
    </w:pPr>
    <w:rPr>
      <w:rFonts w:asciiTheme="majorHAnsi" w:eastAsiaTheme="majorEastAsia" w:hAnsiTheme="majorHAnsi" w:cstheme="majorBidi"/>
      <w:b/>
      <w:bCs/>
      <w:sz w:val="28"/>
      <w:szCs w:val="28"/>
    </w:rPr>
  </w:style>
  <w:style w:type="paragraph" w:styleId="Nagwek2">
    <w:name w:val="heading 2"/>
    <w:basedOn w:val="Normalny"/>
    <w:next w:val="Normalny"/>
    <w:link w:val="Nagwek2Znak"/>
    <w:uiPriority w:val="9"/>
    <w:unhideWhenUsed/>
    <w:qFormat/>
    <w:rsid w:val="00F55313"/>
    <w:pPr>
      <w:keepNext/>
      <w:keepLines/>
      <w:numPr>
        <w:ilvl w:val="1"/>
        <w:numId w:val="3"/>
      </w:numPr>
      <w:spacing w:before="200" w:line="360" w:lineRule="auto"/>
      <w:outlineLvl w:val="1"/>
    </w:pPr>
    <w:rPr>
      <w:rFonts w:asciiTheme="majorHAnsi" w:eastAsiaTheme="majorEastAsia" w:hAnsiTheme="majorHAnsi" w:cstheme="majorBidi"/>
      <w:b/>
      <w:bCs/>
      <w:sz w:val="26"/>
      <w:szCs w:val="26"/>
    </w:rPr>
  </w:style>
  <w:style w:type="paragraph" w:styleId="Nagwek3">
    <w:name w:val="heading 3"/>
    <w:basedOn w:val="Normalny"/>
    <w:next w:val="Normalny"/>
    <w:link w:val="Nagwek3Znak"/>
    <w:uiPriority w:val="9"/>
    <w:unhideWhenUsed/>
    <w:qFormat/>
    <w:rsid w:val="00F55313"/>
    <w:pPr>
      <w:keepNext/>
      <w:keepLines/>
      <w:numPr>
        <w:ilvl w:val="2"/>
        <w:numId w:val="3"/>
      </w:numPr>
      <w:spacing w:before="200"/>
      <w:outlineLvl w:val="2"/>
    </w:pPr>
    <w:rPr>
      <w:rFonts w:asciiTheme="majorHAnsi" w:eastAsiaTheme="majorEastAsia" w:hAnsiTheme="majorHAnsi" w:cstheme="majorBidi"/>
      <w:b/>
      <w:bCs/>
    </w:rPr>
  </w:style>
  <w:style w:type="paragraph" w:styleId="Nagwek4">
    <w:name w:val="heading 4"/>
    <w:basedOn w:val="Normalny"/>
    <w:next w:val="Normalny"/>
    <w:link w:val="Nagwek4Znak"/>
    <w:uiPriority w:val="9"/>
    <w:semiHidden/>
    <w:unhideWhenUsed/>
    <w:qFormat/>
    <w:rsid w:val="00E1380A"/>
    <w:pPr>
      <w:keepNext/>
      <w:keepLines/>
      <w:numPr>
        <w:ilvl w:val="3"/>
        <w:numId w:val="3"/>
      </w:numPr>
      <w:spacing w:before="200"/>
      <w:outlineLvl w:val="3"/>
    </w:pPr>
    <w:rPr>
      <w:rFonts w:asciiTheme="majorHAnsi" w:eastAsiaTheme="majorEastAsia" w:hAnsiTheme="majorHAnsi" w:cstheme="majorBidi"/>
      <w:b/>
      <w:bCs/>
      <w:i/>
      <w:iCs/>
      <w:color w:val="4F81BD" w:themeColor="accent1"/>
    </w:rPr>
  </w:style>
  <w:style w:type="paragraph" w:styleId="Nagwek5">
    <w:name w:val="heading 5"/>
    <w:basedOn w:val="Normalny"/>
    <w:next w:val="Normalny"/>
    <w:link w:val="Nagwek5Znak"/>
    <w:uiPriority w:val="9"/>
    <w:semiHidden/>
    <w:unhideWhenUsed/>
    <w:qFormat/>
    <w:rsid w:val="00E1380A"/>
    <w:pPr>
      <w:keepNext/>
      <w:keepLines/>
      <w:numPr>
        <w:ilvl w:val="4"/>
        <w:numId w:val="3"/>
      </w:numPr>
      <w:spacing w:before="200"/>
      <w:outlineLvl w:val="4"/>
    </w:pPr>
    <w:rPr>
      <w:rFonts w:asciiTheme="majorHAnsi" w:eastAsiaTheme="majorEastAsia" w:hAnsiTheme="majorHAnsi" w:cstheme="majorBidi"/>
      <w:color w:val="243F60" w:themeColor="accent1" w:themeShade="7F"/>
    </w:rPr>
  </w:style>
  <w:style w:type="paragraph" w:styleId="Nagwek6">
    <w:name w:val="heading 6"/>
    <w:basedOn w:val="Normalny"/>
    <w:next w:val="Normalny"/>
    <w:link w:val="Nagwek6Znak"/>
    <w:uiPriority w:val="9"/>
    <w:semiHidden/>
    <w:unhideWhenUsed/>
    <w:qFormat/>
    <w:rsid w:val="00E1380A"/>
    <w:pPr>
      <w:keepNext/>
      <w:keepLines/>
      <w:numPr>
        <w:ilvl w:val="5"/>
        <w:numId w:val="3"/>
      </w:numPr>
      <w:spacing w:before="200"/>
      <w:outlineLvl w:val="5"/>
    </w:pPr>
    <w:rPr>
      <w:rFonts w:asciiTheme="majorHAnsi" w:eastAsiaTheme="majorEastAsia" w:hAnsiTheme="majorHAnsi" w:cstheme="majorBidi"/>
      <w:i/>
      <w:iCs/>
      <w:color w:val="243F60" w:themeColor="accent1" w:themeShade="7F"/>
    </w:rPr>
  </w:style>
  <w:style w:type="paragraph" w:styleId="Nagwek7">
    <w:name w:val="heading 7"/>
    <w:basedOn w:val="Normalny"/>
    <w:next w:val="Normalny"/>
    <w:link w:val="Nagwek7Znak"/>
    <w:uiPriority w:val="9"/>
    <w:semiHidden/>
    <w:unhideWhenUsed/>
    <w:qFormat/>
    <w:rsid w:val="00E1380A"/>
    <w:pPr>
      <w:keepNext/>
      <w:keepLines/>
      <w:numPr>
        <w:ilvl w:val="6"/>
        <w:numId w:val="3"/>
      </w:numPr>
      <w:spacing w:before="200"/>
      <w:outlineLvl w:val="6"/>
    </w:pPr>
    <w:rPr>
      <w:rFonts w:asciiTheme="majorHAnsi" w:eastAsiaTheme="majorEastAsia" w:hAnsiTheme="majorHAnsi" w:cstheme="majorBidi"/>
      <w:i/>
      <w:iCs/>
      <w:color w:val="404040" w:themeColor="text1" w:themeTint="BF"/>
    </w:rPr>
  </w:style>
  <w:style w:type="paragraph" w:styleId="Nagwek8">
    <w:name w:val="heading 8"/>
    <w:basedOn w:val="Normalny"/>
    <w:next w:val="Normalny"/>
    <w:link w:val="Nagwek8Znak"/>
    <w:uiPriority w:val="9"/>
    <w:semiHidden/>
    <w:unhideWhenUsed/>
    <w:qFormat/>
    <w:rsid w:val="00E1380A"/>
    <w:pPr>
      <w:keepNext/>
      <w:keepLines/>
      <w:numPr>
        <w:ilvl w:val="7"/>
        <w:numId w:val="3"/>
      </w:numPr>
      <w:spacing w:before="200"/>
      <w:outlineLvl w:val="7"/>
    </w:pPr>
    <w:rPr>
      <w:rFonts w:asciiTheme="majorHAnsi" w:eastAsiaTheme="majorEastAsia" w:hAnsiTheme="majorHAnsi" w:cstheme="majorBidi"/>
      <w:color w:val="404040" w:themeColor="text1" w:themeTint="BF"/>
      <w:sz w:val="20"/>
      <w:szCs w:val="20"/>
    </w:rPr>
  </w:style>
  <w:style w:type="paragraph" w:styleId="Nagwek9">
    <w:name w:val="heading 9"/>
    <w:basedOn w:val="Normalny"/>
    <w:next w:val="Normalny"/>
    <w:link w:val="Nagwek9Znak"/>
    <w:uiPriority w:val="9"/>
    <w:semiHidden/>
    <w:unhideWhenUsed/>
    <w:qFormat/>
    <w:rsid w:val="00E1380A"/>
    <w:pPr>
      <w:keepNext/>
      <w:keepLines/>
      <w:numPr>
        <w:ilvl w:val="8"/>
        <w:numId w:val="3"/>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dymka">
    <w:name w:val="Balloon Text"/>
    <w:basedOn w:val="Normalny"/>
    <w:link w:val="TekstdymkaZnak"/>
    <w:uiPriority w:val="99"/>
    <w:semiHidden/>
    <w:unhideWhenUsed/>
    <w:rsid w:val="00115844"/>
    <w:rPr>
      <w:rFonts w:ascii="Tahoma" w:hAnsi="Tahoma" w:cs="Tahoma"/>
      <w:sz w:val="16"/>
      <w:szCs w:val="16"/>
    </w:rPr>
  </w:style>
  <w:style w:type="character" w:customStyle="1" w:styleId="TekstdymkaZnak">
    <w:name w:val="Tekst dymka Znak"/>
    <w:basedOn w:val="Domylnaczcionkaakapitu"/>
    <w:link w:val="Tekstdymka"/>
    <w:uiPriority w:val="99"/>
    <w:semiHidden/>
    <w:rsid w:val="00115844"/>
    <w:rPr>
      <w:rFonts w:ascii="Tahoma" w:hAnsi="Tahoma" w:cs="Tahoma"/>
      <w:sz w:val="16"/>
      <w:szCs w:val="16"/>
      <w:lang w:eastAsia="pl-PL"/>
    </w:rPr>
  </w:style>
  <w:style w:type="paragraph" w:styleId="Nagwek">
    <w:name w:val="header"/>
    <w:basedOn w:val="Normalny"/>
    <w:link w:val="NagwekZnak"/>
    <w:uiPriority w:val="99"/>
    <w:unhideWhenUsed/>
    <w:rsid w:val="00326848"/>
    <w:pPr>
      <w:tabs>
        <w:tab w:val="center" w:pos="4252"/>
        <w:tab w:val="right" w:pos="8504"/>
      </w:tabs>
    </w:pPr>
  </w:style>
  <w:style w:type="character" w:customStyle="1" w:styleId="NagwekZnak">
    <w:name w:val="Nagłówek Znak"/>
    <w:basedOn w:val="Domylnaczcionkaakapitu"/>
    <w:link w:val="Nagwek"/>
    <w:uiPriority w:val="99"/>
    <w:rsid w:val="00326848"/>
    <w:rPr>
      <w:rFonts w:ascii="Times New Roman" w:hAnsi="Times New Roman" w:cs="Times New Roman"/>
      <w:sz w:val="24"/>
      <w:szCs w:val="24"/>
      <w:lang w:eastAsia="pl-PL"/>
    </w:rPr>
  </w:style>
  <w:style w:type="paragraph" w:styleId="Stopka">
    <w:name w:val="footer"/>
    <w:basedOn w:val="Normalny"/>
    <w:link w:val="StopkaZnak"/>
    <w:uiPriority w:val="99"/>
    <w:semiHidden/>
    <w:unhideWhenUsed/>
    <w:rsid w:val="00326848"/>
    <w:pPr>
      <w:tabs>
        <w:tab w:val="center" w:pos="4252"/>
        <w:tab w:val="right" w:pos="8504"/>
      </w:tabs>
    </w:pPr>
  </w:style>
  <w:style w:type="character" w:customStyle="1" w:styleId="StopkaZnak">
    <w:name w:val="Stopka Znak"/>
    <w:basedOn w:val="Domylnaczcionkaakapitu"/>
    <w:link w:val="Stopka"/>
    <w:uiPriority w:val="99"/>
    <w:semiHidden/>
    <w:rsid w:val="00326848"/>
    <w:rPr>
      <w:rFonts w:ascii="Times New Roman" w:hAnsi="Times New Roman" w:cs="Times New Roman"/>
      <w:sz w:val="24"/>
      <w:szCs w:val="24"/>
      <w:lang w:eastAsia="pl-PL"/>
    </w:rPr>
  </w:style>
  <w:style w:type="paragraph" w:styleId="Akapitzlist">
    <w:name w:val="List Paragraph"/>
    <w:basedOn w:val="Normalny"/>
    <w:uiPriority w:val="34"/>
    <w:qFormat/>
    <w:rsid w:val="00E1380A"/>
    <w:pPr>
      <w:ind w:left="720"/>
      <w:contextualSpacing/>
    </w:pPr>
  </w:style>
  <w:style w:type="character" w:customStyle="1" w:styleId="Nagwek1Znak">
    <w:name w:val="Nagłówek 1 Znak"/>
    <w:basedOn w:val="Domylnaczcionkaakapitu"/>
    <w:link w:val="Nagwek1"/>
    <w:uiPriority w:val="9"/>
    <w:rsid w:val="00A827B0"/>
    <w:rPr>
      <w:rFonts w:asciiTheme="majorHAnsi" w:eastAsiaTheme="majorEastAsia" w:hAnsiTheme="majorHAnsi" w:cstheme="majorBidi"/>
      <w:b/>
      <w:bCs/>
      <w:sz w:val="28"/>
      <w:szCs w:val="28"/>
      <w:lang w:eastAsia="pl-PL"/>
    </w:rPr>
  </w:style>
  <w:style w:type="character" w:customStyle="1" w:styleId="Nagwek2Znak">
    <w:name w:val="Nagłówek 2 Znak"/>
    <w:basedOn w:val="Domylnaczcionkaakapitu"/>
    <w:link w:val="Nagwek2"/>
    <w:uiPriority w:val="9"/>
    <w:rsid w:val="00F55313"/>
    <w:rPr>
      <w:rFonts w:asciiTheme="majorHAnsi" w:eastAsiaTheme="majorEastAsia" w:hAnsiTheme="majorHAnsi" w:cstheme="majorBidi"/>
      <w:b/>
      <w:bCs/>
      <w:sz w:val="26"/>
      <w:szCs w:val="26"/>
      <w:lang w:eastAsia="pl-PL"/>
    </w:rPr>
  </w:style>
  <w:style w:type="character" w:customStyle="1" w:styleId="Nagwek3Znak">
    <w:name w:val="Nagłówek 3 Znak"/>
    <w:basedOn w:val="Domylnaczcionkaakapitu"/>
    <w:link w:val="Nagwek3"/>
    <w:uiPriority w:val="9"/>
    <w:rsid w:val="00F55313"/>
    <w:rPr>
      <w:rFonts w:asciiTheme="majorHAnsi" w:eastAsiaTheme="majorEastAsia" w:hAnsiTheme="majorHAnsi" w:cstheme="majorBidi"/>
      <w:b/>
      <w:bCs/>
      <w:sz w:val="24"/>
      <w:szCs w:val="24"/>
      <w:lang w:eastAsia="pl-PL"/>
    </w:rPr>
  </w:style>
  <w:style w:type="character" w:customStyle="1" w:styleId="Nagwek4Znak">
    <w:name w:val="Nagłówek 4 Znak"/>
    <w:basedOn w:val="Domylnaczcionkaakapitu"/>
    <w:link w:val="Nagwek4"/>
    <w:uiPriority w:val="9"/>
    <w:semiHidden/>
    <w:rsid w:val="00E1380A"/>
    <w:rPr>
      <w:rFonts w:asciiTheme="majorHAnsi" w:eastAsiaTheme="majorEastAsia" w:hAnsiTheme="majorHAnsi" w:cstheme="majorBidi"/>
      <w:b/>
      <w:bCs/>
      <w:i/>
      <w:iCs/>
      <w:color w:val="4F81BD" w:themeColor="accent1"/>
      <w:sz w:val="24"/>
      <w:szCs w:val="24"/>
      <w:lang w:eastAsia="pl-PL"/>
    </w:rPr>
  </w:style>
  <w:style w:type="character" w:customStyle="1" w:styleId="Nagwek5Znak">
    <w:name w:val="Nagłówek 5 Znak"/>
    <w:basedOn w:val="Domylnaczcionkaakapitu"/>
    <w:link w:val="Nagwek5"/>
    <w:uiPriority w:val="9"/>
    <w:semiHidden/>
    <w:rsid w:val="00E1380A"/>
    <w:rPr>
      <w:rFonts w:asciiTheme="majorHAnsi" w:eastAsiaTheme="majorEastAsia" w:hAnsiTheme="majorHAnsi" w:cstheme="majorBidi"/>
      <w:color w:val="243F60" w:themeColor="accent1" w:themeShade="7F"/>
      <w:sz w:val="24"/>
      <w:szCs w:val="24"/>
      <w:lang w:eastAsia="pl-PL"/>
    </w:rPr>
  </w:style>
  <w:style w:type="character" w:customStyle="1" w:styleId="Nagwek6Znak">
    <w:name w:val="Nagłówek 6 Znak"/>
    <w:basedOn w:val="Domylnaczcionkaakapitu"/>
    <w:link w:val="Nagwek6"/>
    <w:uiPriority w:val="9"/>
    <w:semiHidden/>
    <w:rsid w:val="00E1380A"/>
    <w:rPr>
      <w:rFonts w:asciiTheme="majorHAnsi" w:eastAsiaTheme="majorEastAsia" w:hAnsiTheme="majorHAnsi" w:cstheme="majorBidi"/>
      <w:i/>
      <w:iCs/>
      <w:color w:val="243F60" w:themeColor="accent1" w:themeShade="7F"/>
      <w:sz w:val="24"/>
      <w:szCs w:val="24"/>
      <w:lang w:eastAsia="pl-PL"/>
    </w:rPr>
  </w:style>
  <w:style w:type="character" w:customStyle="1" w:styleId="Nagwek7Znak">
    <w:name w:val="Nagłówek 7 Znak"/>
    <w:basedOn w:val="Domylnaczcionkaakapitu"/>
    <w:link w:val="Nagwek7"/>
    <w:uiPriority w:val="9"/>
    <w:semiHidden/>
    <w:rsid w:val="00E1380A"/>
    <w:rPr>
      <w:rFonts w:asciiTheme="majorHAnsi" w:eastAsiaTheme="majorEastAsia" w:hAnsiTheme="majorHAnsi" w:cstheme="majorBidi"/>
      <w:i/>
      <w:iCs/>
      <w:color w:val="404040" w:themeColor="text1" w:themeTint="BF"/>
      <w:sz w:val="24"/>
      <w:szCs w:val="24"/>
      <w:lang w:eastAsia="pl-PL"/>
    </w:rPr>
  </w:style>
  <w:style w:type="character" w:customStyle="1" w:styleId="Nagwek8Znak">
    <w:name w:val="Nagłówek 8 Znak"/>
    <w:basedOn w:val="Domylnaczcionkaakapitu"/>
    <w:link w:val="Nagwek8"/>
    <w:uiPriority w:val="9"/>
    <w:semiHidden/>
    <w:rsid w:val="00E1380A"/>
    <w:rPr>
      <w:rFonts w:asciiTheme="majorHAnsi" w:eastAsiaTheme="majorEastAsia" w:hAnsiTheme="majorHAnsi" w:cstheme="majorBidi"/>
      <w:color w:val="404040" w:themeColor="text1" w:themeTint="BF"/>
      <w:sz w:val="20"/>
      <w:szCs w:val="20"/>
      <w:lang w:eastAsia="pl-PL"/>
    </w:rPr>
  </w:style>
  <w:style w:type="character" w:customStyle="1" w:styleId="Nagwek9Znak">
    <w:name w:val="Nagłówek 9 Znak"/>
    <w:basedOn w:val="Domylnaczcionkaakapitu"/>
    <w:link w:val="Nagwek9"/>
    <w:uiPriority w:val="9"/>
    <w:semiHidden/>
    <w:rsid w:val="00E1380A"/>
    <w:rPr>
      <w:rFonts w:asciiTheme="majorHAnsi" w:eastAsiaTheme="majorEastAsia" w:hAnsiTheme="majorHAnsi" w:cstheme="majorBidi"/>
      <w:i/>
      <w:iCs/>
      <w:color w:val="404040" w:themeColor="text1" w:themeTint="BF"/>
      <w:sz w:val="20"/>
      <w:szCs w:val="20"/>
      <w:lang w:eastAsia="pl-PL"/>
    </w:rPr>
  </w:style>
  <w:style w:type="paragraph" w:styleId="Nagwekspisutreci">
    <w:name w:val="TOC Heading"/>
    <w:basedOn w:val="Nagwek1"/>
    <w:next w:val="Normalny"/>
    <w:uiPriority w:val="39"/>
    <w:semiHidden/>
    <w:unhideWhenUsed/>
    <w:qFormat/>
    <w:rsid w:val="00E1380A"/>
    <w:pPr>
      <w:numPr>
        <w:numId w:val="0"/>
      </w:numPr>
      <w:spacing w:line="276" w:lineRule="auto"/>
      <w:outlineLvl w:val="9"/>
    </w:pPr>
    <w:rPr>
      <w:lang w:eastAsia="en-US"/>
    </w:rPr>
  </w:style>
  <w:style w:type="paragraph" w:styleId="Spistreci1">
    <w:name w:val="toc 1"/>
    <w:basedOn w:val="Normalny"/>
    <w:next w:val="Normalny"/>
    <w:autoRedefine/>
    <w:uiPriority w:val="39"/>
    <w:unhideWhenUsed/>
    <w:rsid w:val="00E1380A"/>
    <w:pPr>
      <w:spacing w:after="100"/>
    </w:pPr>
  </w:style>
  <w:style w:type="paragraph" w:styleId="Spistreci2">
    <w:name w:val="toc 2"/>
    <w:basedOn w:val="Normalny"/>
    <w:next w:val="Normalny"/>
    <w:autoRedefine/>
    <w:uiPriority w:val="39"/>
    <w:unhideWhenUsed/>
    <w:rsid w:val="00E1380A"/>
    <w:pPr>
      <w:spacing w:after="100"/>
      <w:ind w:left="240"/>
    </w:pPr>
  </w:style>
  <w:style w:type="paragraph" w:styleId="Spistreci3">
    <w:name w:val="toc 3"/>
    <w:basedOn w:val="Normalny"/>
    <w:next w:val="Normalny"/>
    <w:autoRedefine/>
    <w:uiPriority w:val="39"/>
    <w:unhideWhenUsed/>
    <w:rsid w:val="00E1380A"/>
    <w:pPr>
      <w:spacing w:after="100"/>
      <w:ind w:left="480"/>
    </w:pPr>
  </w:style>
  <w:style w:type="character" w:styleId="Hipercze">
    <w:name w:val="Hyperlink"/>
    <w:basedOn w:val="Domylnaczcionkaakapitu"/>
    <w:uiPriority w:val="99"/>
    <w:unhideWhenUsed/>
    <w:rsid w:val="00E1380A"/>
    <w:rPr>
      <w:color w:val="0000FF" w:themeColor="hyperlink"/>
      <w:u w:val="single"/>
    </w:rPr>
  </w:style>
  <w:style w:type="paragraph" w:styleId="Legenda">
    <w:name w:val="caption"/>
    <w:basedOn w:val="Normalny"/>
    <w:next w:val="Normalny"/>
    <w:uiPriority w:val="35"/>
    <w:unhideWhenUsed/>
    <w:qFormat/>
    <w:rsid w:val="00B1273B"/>
    <w:pPr>
      <w:spacing w:after="200"/>
      <w:jc w:val="both"/>
    </w:pPr>
    <w:rPr>
      <w:rFonts w:cstheme="minorBidi"/>
      <w:b/>
      <w:bCs/>
      <w:sz w:val="18"/>
      <w:szCs w:val="18"/>
      <w:lang w:eastAsia="ja-JP"/>
    </w:rPr>
  </w:style>
  <w:style w:type="paragraph" w:styleId="Podtytu">
    <w:name w:val="Subtitle"/>
    <w:basedOn w:val="Normalny"/>
    <w:next w:val="Normalny"/>
    <w:link w:val="PodtytuZnak"/>
    <w:uiPriority w:val="11"/>
    <w:qFormat/>
    <w:rsid w:val="00F639B2"/>
    <w:pPr>
      <w:numPr>
        <w:ilvl w:val="1"/>
      </w:numPr>
    </w:pPr>
    <w:rPr>
      <w:rFonts w:asciiTheme="majorHAnsi" w:eastAsiaTheme="majorEastAsia" w:hAnsiTheme="majorHAnsi" w:cstheme="majorBidi"/>
      <w:i/>
      <w:iCs/>
      <w:color w:val="4F81BD" w:themeColor="accent1"/>
      <w:spacing w:val="15"/>
    </w:rPr>
  </w:style>
  <w:style w:type="character" w:customStyle="1" w:styleId="PodtytuZnak">
    <w:name w:val="Podtytuł Znak"/>
    <w:basedOn w:val="Domylnaczcionkaakapitu"/>
    <w:link w:val="Podtytu"/>
    <w:uiPriority w:val="11"/>
    <w:rsid w:val="00F639B2"/>
    <w:rPr>
      <w:rFonts w:asciiTheme="majorHAnsi" w:eastAsiaTheme="majorEastAsia" w:hAnsiTheme="majorHAnsi" w:cstheme="majorBidi"/>
      <w:i/>
      <w:iCs/>
      <w:color w:val="4F81BD" w:themeColor="accent1"/>
      <w:spacing w:val="15"/>
      <w:sz w:val="24"/>
      <w:szCs w:val="24"/>
      <w:lang w:eastAsia="pl-PL"/>
    </w:rPr>
  </w:style>
  <w:style w:type="paragraph" w:customStyle="1" w:styleId="body">
    <w:name w:val="body"/>
    <w:basedOn w:val="Normalny"/>
    <w:link w:val="bodyZnak"/>
    <w:qFormat/>
    <w:rsid w:val="000C144E"/>
    <w:pPr>
      <w:ind w:firstLine="567"/>
      <w:jc w:val="both"/>
    </w:pPr>
    <w:rPr>
      <w:color w:val="000000" w:themeColor="text1"/>
    </w:rPr>
  </w:style>
  <w:style w:type="character" w:customStyle="1" w:styleId="bodyZnak">
    <w:name w:val="body Znak"/>
    <w:basedOn w:val="Domylnaczcionkaakapitu"/>
    <w:link w:val="body"/>
    <w:rsid w:val="000C144E"/>
    <w:rPr>
      <w:rFonts w:ascii="Times New Roman" w:hAnsi="Times New Roman" w:cs="Times New Roman"/>
      <w:color w:val="000000" w:themeColor="text1"/>
      <w:sz w:val="24"/>
      <w:szCs w:val="24"/>
      <w:lang w:eastAsia="pl-PL"/>
    </w:rPr>
  </w:style>
  <w:style w:type="paragraph" w:styleId="NormalnyWeb">
    <w:name w:val="Normal (Web)"/>
    <w:basedOn w:val="Normalny"/>
    <w:uiPriority w:val="99"/>
    <w:semiHidden/>
    <w:unhideWhenUsed/>
    <w:rsid w:val="00A827B0"/>
    <w:pPr>
      <w:spacing w:before="100" w:beforeAutospacing="1" w:after="100" w:afterAutospacing="1"/>
    </w:pPr>
    <w:rPr>
      <w:rFonts w:eastAsia="Times New Roman"/>
      <w:lang w:eastAsia="ja-JP"/>
    </w:rPr>
  </w:style>
  <w:style w:type="paragraph" w:styleId="Tekstprzypisukocowego">
    <w:name w:val="endnote text"/>
    <w:basedOn w:val="Normalny"/>
    <w:link w:val="TekstprzypisukocowegoZnak"/>
    <w:uiPriority w:val="99"/>
    <w:semiHidden/>
    <w:unhideWhenUsed/>
    <w:rsid w:val="00177C47"/>
    <w:rPr>
      <w:sz w:val="20"/>
      <w:szCs w:val="20"/>
    </w:rPr>
  </w:style>
  <w:style w:type="character" w:customStyle="1" w:styleId="TekstprzypisukocowegoZnak">
    <w:name w:val="Tekst przypisu końcowego Znak"/>
    <w:basedOn w:val="Domylnaczcionkaakapitu"/>
    <w:link w:val="Tekstprzypisukocowego"/>
    <w:uiPriority w:val="99"/>
    <w:semiHidden/>
    <w:rsid w:val="00177C47"/>
    <w:rPr>
      <w:rFonts w:ascii="Times New Roman" w:hAnsi="Times New Roman" w:cs="Times New Roman"/>
      <w:sz w:val="20"/>
      <w:szCs w:val="20"/>
      <w:lang w:eastAsia="pl-PL"/>
    </w:rPr>
  </w:style>
  <w:style w:type="character" w:styleId="Odwoanieprzypisukocowego">
    <w:name w:val="endnote reference"/>
    <w:basedOn w:val="Domylnaczcionkaakapitu"/>
    <w:uiPriority w:val="99"/>
    <w:semiHidden/>
    <w:unhideWhenUsed/>
    <w:rsid w:val="00177C47"/>
    <w:rPr>
      <w:vertAlign w:val="superscript"/>
    </w:rPr>
  </w:style>
  <w:style w:type="paragraph" w:styleId="Tekstprzypisudolnego">
    <w:name w:val="footnote text"/>
    <w:basedOn w:val="Normalny"/>
    <w:link w:val="TekstprzypisudolnegoZnak"/>
    <w:uiPriority w:val="99"/>
    <w:semiHidden/>
    <w:unhideWhenUsed/>
    <w:rsid w:val="00E27607"/>
    <w:rPr>
      <w:sz w:val="20"/>
      <w:szCs w:val="20"/>
    </w:rPr>
  </w:style>
  <w:style w:type="character" w:customStyle="1" w:styleId="TekstprzypisudolnegoZnak">
    <w:name w:val="Tekst przypisu dolnego Znak"/>
    <w:basedOn w:val="Domylnaczcionkaakapitu"/>
    <w:link w:val="Tekstprzypisudolnego"/>
    <w:uiPriority w:val="99"/>
    <w:semiHidden/>
    <w:rsid w:val="00E27607"/>
    <w:rPr>
      <w:rFonts w:ascii="Times New Roman" w:hAnsi="Times New Roman" w:cs="Times New Roman"/>
      <w:sz w:val="20"/>
      <w:szCs w:val="20"/>
      <w:lang w:eastAsia="pl-PL"/>
    </w:rPr>
  </w:style>
  <w:style w:type="character" w:styleId="Odwoanieprzypisudolnego">
    <w:name w:val="footnote reference"/>
    <w:basedOn w:val="Domylnaczcionkaakapitu"/>
    <w:uiPriority w:val="99"/>
    <w:semiHidden/>
    <w:unhideWhenUsed/>
    <w:rsid w:val="00E27607"/>
    <w:rPr>
      <w:vertAlign w:val="superscript"/>
    </w:rPr>
  </w:style>
  <w:style w:type="character" w:styleId="Numerwiersza">
    <w:name w:val="line number"/>
    <w:basedOn w:val="Domylnaczcionkaakapitu"/>
    <w:uiPriority w:val="99"/>
    <w:semiHidden/>
    <w:unhideWhenUsed/>
    <w:rsid w:val="00E27607"/>
  </w:style>
  <w:style w:type="paragraph" w:styleId="Bibliografia">
    <w:name w:val="Bibliography"/>
    <w:basedOn w:val="Normalny"/>
    <w:next w:val="Normalny"/>
    <w:uiPriority w:val="37"/>
    <w:unhideWhenUsed/>
    <w:rsid w:val="00E27607"/>
  </w:style>
  <w:style w:type="paragraph" w:styleId="Spisilustracji">
    <w:name w:val="table of figures"/>
    <w:basedOn w:val="Normalny"/>
    <w:next w:val="Normalny"/>
    <w:uiPriority w:val="99"/>
    <w:unhideWhenUsed/>
    <w:rsid w:val="00B279A9"/>
  </w:style>
  <w:style w:type="character" w:styleId="Tekstzastpczy">
    <w:name w:val="Placeholder Text"/>
    <w:basedOn w:val="Domylnaczcionkaakapitu"/>
    <w:uiPriority w:val="99"/>
    <w:semiHidden/>
    <w:rsid w:val="00B279A9"/>
    <w:rPr>
      <w:color w:val="808080"/>
    </w:rPr>
  </w:style>
  <w:style w:type="paragraph" w:styleId="Data">
    <w:name w:val="Date"/>
    <w:basedOn w:val="Normalny"/>
    <w:next w:val="Normalny"/>
    <w:link w:val="DataZnak"/>
    <w:uiPriority w:val="99"/>
    <w:semiHidden/>
    <w:unhideWhenUsed/>
    <w:rsid w:val="005F25B3"/>
  </w:style>
  <w:style w:type="character" w:customStyle="1" w:styleId="DataZnak">
    <w:name w:val="Data Znak"/>
    <w:basedOn w:val="Domylnaczcionkaakapitu"/>
    <w:link w:val="Data"/>
    <w:uiPriority w:val="99"/>
    <w:semiHidden/>
    <w:rsid w:val="005F25B3"/>
    <w:rPr>
      <w:rFonts w:ascii="Times New Roman" w:hAnsi="Times New Roman" w:cs="Times New Roman"/>
      <w:sz w:val="24"/>
      <w:szCs w:val="24"/>
      <w:lang w:eastAsia="pl-PL"/>
    </w:rPr>
  </w:style>
  <w:style w:type="paragraph" w:styleId="Nagwekwykazurde">
    <w:name w:val="toa heading"/>
    <w:basedOn w:val="Normalny"/>
    <w:next w:val="Normalny"/>
    <w:uiPriority w:val="99"/>
    <w:semiHidden/>
    <w:unhideWhenUsed/>
    <w:rsid w:val="00F626B8"/>
    <w:pPr>
      <w:spacing w:before="120"/>
    </w:pPr>
    <w:rPr>
      <w:rFonts w:asciiTheme="majorHAnsi" w:eastAsiaTheme="majorEastAsia" w:hAnsiTheme="majorHAnsi" w:cstheme="majorBidi"/>
      <w:b/>
      <w:bCs/>
    </w:rPr>
  </w:style>
</w:styles>
</file>

<file path=word/webSettings.xml><?xml version="1.0" encoding="utf-8"?>
<w:webSettings xmlns:r="http://schemas.openxmlformats.org/officeDocument/2006/relationships" xmlns:w="http://schemas.openxmlformats.org/wordprocessingml/2006/main">
  <w:divs>
    <w:div w:id="6953209">
      <w:bodyDiv w:val="1"/>
      <w:marLeft w:val="0"/>
      <w:marRight w:val="0"/>
      <w:marTop w:val="0"/>
      <w:marBottom w:val="0"/>
      <w:divBdr>
        <w:top w:val="none" w:sz="0" w:space="0" w:color="auto"/>
        <w:left w:val="none" w:sz="0" w:space="0" w:color="auto"/>
        <w:bottom w:val="none" w:sz="0" w:space="0" w:color="auto"/>
        <w:right w:val="none" w:sz="0" w:space="0" w:color="auto"/>
      </w:divBdr>
    </w:div>
    <w:div w:id="1768501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Jai09</b:Tag>
    <b:SourceType>JournalArticle</b:SourceType>
    <b:Guid>{A6A9EF13-2A58-471F-902F-E12900478DAA}</b:Guid>
    <b:LCID>0</b:LCID>
    <b:Author>
      <b:Author>
        <b:NameList>
          <b:Person>
            <b:Last>Jain</b:Last>
            <b:First>Anil</b:First>
            <b:Middle>K.</b:Middle>
          </b:Person>
        </b:NameList>
      </b:Author>
    </b:Author>
    <b:Title>Data clustering: 50 years beyond K-means</b:Title>
    <b:Year>2009</b:Year>
    <b:Publisher>Elsevier</b:Publisher>
    <b:JournalName>Pattern Recognition Letters</b:JournalName>
    <b:RefOrder>4</b:RefOrder>
  </b:Source>
  <b:Source>
    <b:Tag>www</b:Tag>
    <b:SourceType>Report</b:SourceType>
    <b:Guid>{A9B53385-72E8-4A00-93AC-88B1076096C8}</b:Guid>
    <b:LCID>0</b:LCID>
    <b:Author>
      <b:Author>
        <b:NameList>
          <b:Person>
            <b:Last>www.merriam-webster.com</b:Last>
          </b:Person>
        </b:NameList>
      </b:Author>
    </b:Author>
    <b:RefOrder>8</b:RefOrder>
  </b:Source>
  <b:Source>
    <b:Tag>Sar06</b:Tag>
    <b:SourceType>JournalArticle</b:SourceType>
    <b:Guid>{DDE25280-9812-4C0B-A728-4D129E49BE2D}</b:Guid>
    <b:LCID>0</b:LCID>
    <b:Author>
      <b:Author>
        <b:NameList>
          <b:Person>
            <b:Last>Sarafis</b:Last>
            <b:First>Ioannis</b:First>
            <b:Middle>A.</b:Middle>
          </b:Person>
          <b:Person>
            <b:Last>Trinder</b:Last>
            <b:First>Phil</b:First>
            <b:Middle>W.</b:Middle>
          </b:Person>
          <b:Person>
            <b:Last>Zalzala</b:Last>
            <b:First>Ali</b:First>
            <b:Middle>M.S.</b:Middle>
          </b:Person>
        </b:NameList>
      </b:Author>
    </b:Author>
    <b:Title>NOCEA: A rule-based evolutionary algorithm for efficient and effective</b:Title>
    <b:Year>2006</b:Year>
    <b:Publisher>Elsevier</b:Publisher>
    <b:JournalName>Science Direct</b:JournalName>
    <b:RefOrder>9</b:RefOrder>
  </b:Source>
  <b:Source>
    <b:Tag>Hru</b:Tag>
    <b:SourceType>JournalArticle</b:SourceType>
    <b:Guid>{A18B1AF1-4249-4146-872A-F1BBA2718814}</b:Guid>
    <b:LCID>0</b:LCID>
    <b:Author>
      <b:Author>
        <b:NameList>
          <b:Person>
            <b:Last>Hruschka</b:Last>
            <b:First>Eduardo</b:First>
            <b:Middle>Raul</b:Middle>
          </b:Person>
          <b:Person>
            <b:Last>Campello</b:Last>
            <b:First>Ricardo</b:First>
            <b:Middle>J. G. B.</b:Middle>
          </b:Person>
          <b:Person>
            <b:Last>Freitas</b:Last>
            <b:First>Alex</b:First>
            <b:Middle>A.</b:Middle>
          </b:Person>
          <b:Person>
            <b:Last>Leon F. de Carvalho</b:Last>
            <b:First>Andr´e</b:First>
            <b:Middle>C. Ponce</b:Middle>
          </b:Person>
        </b:NameList>
      </b:Author>
    </b:Author>
    <b:Title>A Survey of Evolutionary Algorithms for Clustering</b:Title>
    <b:RefOrder>10</b:RefOrder>
  </b:Source>
  <b:Source>
    <b:Tag>Cha08</b:Tag>
    <b:SourceType>JournalArticle</b:SourceType>
    <b:Guid>{6889995E-4B1D-4633-AA38-EF89E4658C3E}</b:Guid>
    <b:LCID>0</b:LCID>
    <b:Author>
      <b:Author>
        <b:NameList>
          <b:Person>
            <b:Last>Changa</b:Last>
            <b:First>Dong-Xia</b:First>
          </b:Person>
          <b:Person>
            <b:Last>Zhang</b:Last>
            <b:First>Xian-Da</b:First>
          </b:Person>
          <b:Person>
            <b:Last>Zheng</b:Last>
            <b:First>Chang-Wen</b:First>
          </b:Person>
        </b:NameList>
      </b:Author>
    </b:Author>
    <b:Title>A genetic algorithm with gene rearrangement for K-means clustering</b:Title>
    <b:Year>2008</b:Year>
    <b:Publisher>Elsevier</b:Publisher>
    <b:JournalName>Pattern Recognition</b:JournalName>
    <b:RefOrder>11</b:RefOrder>
  </b:Source>
  <b:Source>
    <b:Tag>Han07</b:Tag>
    <b:SourceType>JournalArticle</b:SourceType>
    <b:Guid>{C7D2BF7A-2537-4A70-8F10-5C60039EEC10}</b:Guid>
    <b:LCID>0</b:LCID>
    <b:Author>
      <b:Author>
        <b:NameList>
          <b:Person>
            <b:Last>Handl</b:Last>
            <b:First>Julia</b:First>
          </b:Person>
          <b:Person>
            <b:Last>Knowles</b:Last>
            <b:First>Joshua</b:First>
          </b:Person>
        </b:NameList>
      </b:Author>
    </b:Author>
    <b:Title>An Evolutionary Approach to Multiobjective Clustering</b:Title>
    <b:Year>2007</b:Year>
    <b:Publisher>IEEE</b:Publisher>
    <b:JournalName>IEEE TRANSACTIONS ON EVOLUTIONARY COMPUTATION</b:JournalName>
    <b:RefOrder>12</b:RefOrder>
  </b:Source>
  <b:Source>
    <b:Tag>Bou07</b:Tag>
    <b:SourceType>JournalArticle</b:SourceType>
    <b:Guid>{88CF4EA5-A21E-4238-A984-92C1EA7FE681}</b:Guid>
    <b:LCID>0</b:LCID>
    <b:Author>
      <b:Author>
        <b:NameList>
          <b:Person>
            <b:Last>Bouveyron</b:Last>
            <b:First>C.</b:First>
          </b:Person>
          <b:Person>
            <b:Last>Girard</b:Last>
            <b:First>S.</b:First>
          </b:Person>
          <b:Person>
            <b:Last>Schmid</b:Last>
            <b:First>C.</b:First>
          </b:Person>
        </b:NameList>
      </b:Author>
    </b:Author>
    <b:Title>High-dimensional data clustering</b:Title>
    <b:Year>2007</b:Year>
    <b:Publisher>Elsevier</b:Publisher>
    <b:JournalName>Science Direct</b:JournalName>
    <b:RefOrder>13</b:RefOrder>
  </b:Source>
  <b:Source>
    <b:Tag>Fil08</b:Tag>
    <b:SourceType>JournalArticle</b:SourceType>
    <b:Guid>{1DD79724-457B-4FBF-91CD-2CF08F94E0A1}</b:Guid>
    <b:LCID>0</b:LCID>
    <b:Author>
      <b:Author>
        <b:NameList>
          <b:Person>
            <b:Last>Filippone</b:Last>
            <b:First>Maurizio</b:First>
          </b:Person>
          <b:Person>
            <b:Last>Camastra</b:Last>
            <b:First>Francesco</b:First>
          </b:Person>
          <b:Person>
            <b:Last>Masulli</b:Last>
            <b:First>Francesco</b:First>
          </b:Person>
          <b:Person>
            <b:Last>Rovetta</b:Last>
            <b:First>Stefano</b:First>
          </b:Person>
        </b:NameList>
      </b:Author>
    </b:Author>
    <b:Title>Asurvey of kernel and spectral methods for clustering</b:Title>
    <b:Year>2008</b:Year>
    <b:Publisher>Elsevier</b:Publisher>
    <b:JournalName>Science Direct</b:JournalName>
    <b:RefOrder>14</b:RefOrder>
  </b:Source>
  <b:Source>
    <b:Tag>Apa06</b:Tag>
    <b:SourceType>JournalArticle</b:SourceType>
    <b:Guid>{C83D8BC3-0381-413B-BEB1-49495A1B3F7D}</b:Guid>
    <b:LCID>0</b:LCID>
    <b:Title>Apartitional clustering algorithm validated by a clustering tendency</b:Title>
    <b:Year>2006</b:Year>
    <b:Publisher>Elsevier</b:Publisher>
    <b:JournalName>Pattern recognition</b:JournalName>
    <b:RefOrder>15</b:RefOrder>
  </b:Source>
  <b:Source>
    <b:Tag>Kum07</b:Tag>
    <b:SourceType>JournalArticle</b:SourceType>
    <b:Guid>{C0E3AE46-271E-4A8F-B68E-333B867A6231}</b:Guid>
    <b:LCID>0</b:LCID>
    <b:Author>
      <b:Author>
        <b:NameList>
          <b:Person>
            <b:Last>Kumar</b:Last>
            <b:First>Mahesh</b:First>
          </b:Person>
          <b:Person>
            <b:Last>Patel</b:Last>
            <b:First>Nitin</b:First>
            <b:Middle>R.</b:Middle>
          </b:Person>
        </b:NameList>
      </b:Author>
    </b:Author>
    <b:Title>Clustering data with measurement errors</b:Title>
    <b:Year>2007</b:Year>
    <b:Publisher>ELSEVIER</b:Publisher>
    <b:JournalName>Computational Statistics &amp; Data Analysis</b:JournalName>
    <b:RefOrder>16</b:RefOrder>
  </b:Source>
  <b:Source>
    <b:Tag>Che05</b:Tag>
    <b:SourceType>JournalArticle</b:SourceType>
    <b:Guid>{97A8BA83-E1DD-4B30-ABAC-D979315161D7}</b:Guid>
    <b:LCID>0</b:LCID>
    <b:Author>
      <b:Author>
        <b:NameList>
          <b:Person>
            <b:Last>Chen</b:Last>
            <b:First>Enhong</b:First>
          </b:Person>
          <b:Person>
            <b:Last>Wang</b:Last>
            <b:First>Feng</b:First>
          </b:Person>
        </b:NameList>
      </b:Author>
    </b:Author>
    <b:Title>Dynamic Clustering Using Multi-objective Evolutionary Algorithm</b:Title>
    <b:Year>2005</b:Year>
    <b:Publisher>Springer</b:Publisher>
    <b:JournalName>Computational Intelligence and Security</b:JournalName>
    <b:RefOrder>17</b:RefOrder>
  </b:Source>
  <b:Source>
    <b:Tag>Abd06</b:Tag>
    <b:SourceType>JournalArticle</b:SourceType>
    <b:Guid>{BB91FAC1-A88D-4010-A018-E08F3AC67D95}</b:Guid>
    <b:LCID>0</b:LCID>
    <b:Author>
      <b:Author>
        <b:NameList>
          <b:Person>
            <b:Last>Abdule-Wahab</b:Last>
            <b:First>Rasha</b:First>
            <b:Middle>S.</b:Middle>
          </b:Person>
          <b:Person>
            <b:Last>Monmarch´e</b:Last>
            <b:First>Nicolas</b:First>
          </b:Person>
          <b:Person>
            <b:Last>Slimane</b:Last>
            <b:First>Mohamed</b:First>
          </b:Person>
          <b:Person>
            <b:Last>Fahdil</b:Last>
            <b:First>Moaid</b:First>
            <b:Middle>A.</b:Middle>
          </b:Person>
          <b:Person>
            <b:Last>Saleh</b:Last>
            <b:First>Hilal</b:First>
            <b:Middle>H.</b:Middle>
          </b:Person>
        </b:NameList>
      </b:Author>
    </b:Author>
    <b:Title>A Scatter Search Algorithm for the Automatic Clustering Problem</b:Title>
    <b:Year>2006</b:Year>
    <b:Publisher>Springer</b:Publisher>
    <b:JournalName>Advances in Data Mining</b:JournalName>
    <b:RefOrder>5</b:RefOrder>
  </b:Source>
  <b:Source>
    <b:Tag>Zha10</b:Tag>
    <b:SourceType>JournalArticle</b:SourceType>
    <b:Guid>{EF3A82FE-5E5E-476F-B932-70C003CDA964}</b:Guid>
    <b:LCID>0</b:LCID>
    <b:Author>
      <b:Author>
        <b:NameList>
          <b:Person>
            <b:Last>Zhang</b:Last>
            <b:First>Changsheng</b:First>
          </b:Person>
          <b:Person>
            <b:Last>Ouyang</b:Last>
            <b:First>Dantong</b:First>
          </b:Person>
          <b:Person>
            <b:Last>Ning</b:Last>
            <b:First>Jiaxu</b:First>
          </b:Person>
        </b:NameList>
      </b:Author>
    </b:Author>
    <b:Title>An artificial bee colony approach for clustering</b:Title>
    <b:Year>2010</b:Year>
    <b:Publisher>Elsevier</b:Publisher>
    <b:JournalName>Expert Systems with Applications</b:JournalName>
    <b:RefOrder>18</b:RefOrder>
  </b:Source>
  <b:Source>
    <b:Tag>Bro09</b:Tag>
    <b:SourceType>JournalArticle</b:SourceType>
    <b:Guid>{A2ACA3D1-1BA5-4B52-B99F-AC31700A8BC7}</b:Guid>
    <b:LCID>0</b:LCID>
    <b:Author>
      <b:Author>
        <b:NameList>
          <b:Person>
            <b:Last>Brouwer</b:Last>
            <b:First>Roelof</b:First>
            <b:Middle>Kars</b:Middle>
          </b:Person>
        </b:NameList>
      </b:Author>
    </b:Author>
    <b:Title>A method of relational fuzzy clustering based on producing feature vectors using FastMap</b:Title>
    <b:Year>2009</b:Year>
    <b:Publisher>Elsevier</b:Publisher>
    <b:JournalName>Information Sciences</b:JournalName>
    <b:RefOrder>19</b:RefOrder>
  </b:Source>
  <b:Source>
    <b:Tag>Kwe06</b:Tag>
    <b:SourceType>JournalArticle</b:SourceType>
    <b:Guid>{640B0B91-3D87-4F41-AE1F-A6DAD114D6A5}</b:Guid>
    <b:LCID>0</b:LCID>
    <b:Author>
      <b:Author>
        <b:NameList>
          <b:Person>
            <b:Last>Kwedlo</b:Last>
            <b:First>Wojciech</b:First>
          </b:Person>
        </b:NameList>
      </b:Author>
    </b:Author>
    <b:Title>Parallelizing Evolutionary Algorithms for Clustering Data</b:Title>
    <b:Year>2006</b:Year>
    <b:Publisher>Springer</b:Publisher>
    <b:JournalName>Parallel Processing and Applied Mathematics</b:JournalName>
    <b:RefOrder>20</b:RefOrder>
  </b:Source>
  <b:Source>
    <b:Tag>Ali09</b:Tag>
    <b:SourceType>JournalArticle</b:SourceType>
    <b:Guid>{D22DE856-A509-4D0A-AF84-A9D6E27F66D0}</b:Guid>
    <b:LCID>0</b:LCID>
    <b:Author>
      <b:Author>
        <b:NameList>
          <b:Person>
            <b:Last>Aliguliyev</b:Last>
            <b:First>Ramiz</b:First>
            <b:Middle>M.</b:Middle>
          </b:Person>
        </b:NameList>
      </b:Author>
    </b:Author>
    <b:Title>Performance evaluation of density-based clustering methods</b:Title>
    <b:Year>2009</b:Year>
    <b:Publisher>Elesevier</b:Publisher>
    <b:JournalName>Information Sciences</b:JournalName>
    <b:RefOrder>21</b:RefOrder>
  </b:Source>
  <b:Source>
    <b:Tag>Osm03</b:Tag>
    <b:SourceType>JournalArticle</b:SourceType>
    <b:Guid>{1872D167-6354-4C42-A5CB-F25D7D9A4F14}</b:Guid>
    <b:LCID>0</b:LCID>
    <b:Author>
      <b:Author>
        <b:NameList>
          <b:Person>
            <b:Last>Osmera</b:Last>
            <b:First>Pavel</b:First>
          </b:Person>
          <b:Person>
            <b:Last>Lacko</b:Last>
            <b:First>Bronislav</b:First>
          </b:Person>
          <b:Person>
            <b:Last>Petr</b:Last>
            <b:First>Masopust</b:First>
          </b:Person>
        </b:NameList>
      </b:Author>
    </b:Author>
    <b:Title>Parallel Evolutionary Algorithms</b:Title>
    <b:Year>2003</b:Year>
    <b:Publisher>IEEE</b:Publisher>
    <b:JournalName>Computational Intelligent in Robtics and Automation</b:JournalName>
    <b:RefOrder>22</b:RefOrder>
  </b:Source>
  <b:Source>
    <b:Tag>Dre</b:Tag>
    <b:SourceType>JournalArticle</b:SourceType>
    <b:Guid>{8FF062C8-20DA-4DDD-A300-A82C4349AF5E}</b:Guid>
    <b:LCID>0</b:LCID>
    <b:Author>
      <b:Author>
        <b:NameList>
          <b:Person>
            <b:Last>Dreżewski</b:Last>
            <b:First>Rafał</b:First>
          </b:Person>
          <b:Person>
            <b:Last>Siwik</b:Last>
            <b:First>Leszek</b:First>
          </b:Person>
        </b:NameList>
      </b:Author>
    </b:Author>
    <b:Title>Multi-objective Optimization Technique Based on Co-evolutionary Interactions in Multi-agent System</b:Title>
    <b:Year>2007</b:Year>
    <b:Publisher>Springer</b:Publisher>
    <b:JournalName>Applications of Evolutionary Computing</b:JournalName>
    <b:RefOrder>23</b:RefOrder>
  </b:Source>
  <b:Source>
    <b:Tag>Whi01</b:Tag>
    <b:SourceType>JournalArticle</b:SourceType>
    <b:Guid>{E89EB612-CD9E-482C-9BB1-D40F710D6722}</b:Guid>
    <b:LCID>0</b:LCID>
    <b:Author>
      <b:Author>
        <b:NameList>
          <b:Person>
            <b:Last>Whitley</b:Last>
            <b:First>Darrell</b:First>
          </b:Person>
        </b:NameList>
      </b:Author>
    </b:Author>
    <b:Title>An overview of evolutionary algorithms: practical issues and common pitfalls</b:Title>
    <b:Year>2001</b:Year>
    <b:Publisher>Elsevier</b:Publisher>
    <b:JournalName>Information and  Software Technology</b:JournalName>
    <b:RefOrder>24</b:RefOrder>
  </b:Source>
  <b:Source>
    <b:Tag>Dun03</b:Tag>
    <b:SourceType>JournalArticle</b:SourceType>
    <b:Guid>{B5288093-6949-46E1-8043-9538B3C13E5C}</b:Guid>
    <b:LCID>0</b:LCID>
    <b:Author>
      <b:Author>
        <b:NameList>
          <b:Person>
            <b:Last>Dunham</b:Last>
            <b:First>M.</b:First>
            <b:Middle>H.</b:Middle>
          </b:Person>
        </b:NameList>
      </b:Author>
    </b:Author>
    <b:Title>Data Mining: Introductory and Advanced Topics</b:Title>
    <b:Year>2003</b:Year>
    <b:Publisher>Prentice-Hall</b:Publisher>
    <b:RefOrder>1</b:RefOrder>
  </b:Source>
  <b:Source>
    <b:Tag>Fay96</b:Tag>
    <b:SourceType>JournalArticle</b:SourceType>
    <b:Guid>{51BB796D-EE2C-46C7-AB34-42CD5E5ACC30}</b:Guid>
    <b:LCID>0</b:LCID>
    <b:Author>
      <b:Author>
        <b:NameList>
          <b:Person>
            <b:Last>Fayyad</b:Last>
            <b:First>U.</b:First>
          </b:Person>
          <b:Person>
            <b:Last>Piatetsky-Shapiro</b:Last>
            <b:First>G.</b:First>
          </b:Person>
          <b:Person>
            <b:Last>Smyth</b:Last>
            <b:First>P.</b:First>
          </b:Person>
          <b:Person>
            <b:Last>Uthurusamy</b:Last>
            <b:First>R.</b:First>
          </b:Person>
        </b:NameList>
      </b:Author>
    </b:Author>
    <b:Title>Advances in Knowledge Discovery and Data Mining</b:Title>
    <b:Year>1996</b:Year>
    <b:JournalName>AAAI Press/The MIT Press</b:JournalName>
    <b:RefOrder>2</b:RefOrder>
  </b:Source>
  <b:Source>
    <b:Tag>Han00</b:Tag>
    <b:SourceType>JournalArticle</b:SourceType>
    <b:Guid>{2D67F68D-4C9F-4D74-BEC1-EF277D9E78D1}</b:Guid>
    <b:LCID>0</b:LCID>
    <b:Author>
      <b:Author>
        <b:NameList>
          <b:Person>
            <b:Last>Han</b:Last>
            <b:First>J.</b:First>
          </b:Person>
          <b:Person>
            <b:Last>Kamber</b:Last>
            <b:First>M.</b:First>
          </b:Person>
        </b:NameList>
      </b:Author>
    </b:Author>
    <b:Title>Data Mining: Concepts and Techniques</b:Title>
    <b:Year>2000</b:Year>
    <b:Publisher>Kaufmann Publishers</b:Publisher>
    <b:RefOrder>3</b:RefOrder>
  </b:Source>
  <b:Source>
    <b:Tag>Jai99</b:Tag>
    <b:SourceType>JournalArticle</b:SourceType>
    <b:Guid>{D2AC0818-F49C-4210-A346-57284129A3CA}</b:Guid>
    <b:LCID>0</b:LCID>
    <b:Author>
      <b:Author>
        <b:NameList>
          <b:Person>
            <b:Last>Jain</b:Last>
            <b:First>A.</b:First>
            <b:Middle>K.</b:Middle>
          </b:Person>
          <b:Person>
            <b:Last>Murty</b:Last>
            <b:First>M.</b:First>
            <b:Middle>N.</b:Middle>
          </b:Person>
          <b:Person>
            <b:Last>Flynn</b:Last>
            <b:First>P.</b:First>
            <b:Middle>J.</b:Middle>
          </b:Person>
        </b:NameList>
      </b:Author>
    </b:Author>
    <b:Title>Data clustering: a review</b:Title>
    <b:Year>1999</b:Year>
    <b:Publisher>ACM</b:Publisher>
    <b:Volume>31</b:Volume>
    <b:Issue>3</b:Issue>
    <b:JournalName>Comput. Surveys</b:JournalName>
    <b:Pages>264-323</b:Pages>
    <b:RefOrder>6</b:RefOrder>
  </b:Source>
  <b:Source>
    <b:Tag>XuR05</b:Tag>
    <b:SourceType>JournalArticle</b:SourceType>
    <b:Guid>{E8DE013B-2A94-4D8A-9EB3-BB0B0B2A1F72}</b:Guid>
    <b:LCID>0</b:LCID>
    <b:Author>
      <b:Author>
        <b:NameList>
          <b:Person>
            <b:Last>Xu</b:Last>
            <b:First>R.</b:First>
          </b:Person>
          <b:Person>
            <b:Last>Wunsch</b:Last>
            <b:First>D.</b:First>
            <b:Middle>I.I.</b:Middle>
          </b:Person>
        </b:NameList>
      </b:Author>
    </b:Author>
    <b:Title>Survey of clustering algorithms</b:Title>
    <b:Year>2005</b:Year>
    <b:Publisher>IEEE Trans</b:Publisher>
    <b:Issue>16</b:Issue>
    <b:JournalName>Neural Networks</b:JournalName>
    <b:Month>3</b:Month>
    <b:RefOrder>7</b:RefOrder>
  </b:Source>
</b:Sources>
</file>

<file path=customXml/itemProps1.xml><?xml version="1.0" encoding="utf-8"?>
<ds:datastoreItem xmlns:ds="http://schemas.openxmlformats.org/officeDocument/2006/customXml" ds:itemID="{BBBCB3FA-C747-42EC-B116-82C167DE8F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7533</TotalTime>
  <Pages>1</Pages>
  <Words>4170</Words>
  <Characters>25026</Characters>
  <Application>Microsoft Office Word</Application>
  <DocSecurity>0</DocSecurity>
  <Lines>208</Lines>
  <Paragraphs>58</Paragraphs>
  <ScaleCrop>false</ScaleCrop>
  <HeadingPairs>
    <vt:vector size="2" baseType="variant">
      <vt:variant>
        <vt:lpstr>Tytuł</vt:lpstr>
      </vt:variant>
      <vt:variant>
        <vt:i4>1</vt:i4>
      </vt:variant>
    </vt:vector>
  </HeadingPairs>
  <TitlesOfParts>
    <vt:vector size="1" baseType="lpstr">
      <vt:lpstr>Algorytmy ewolucyjne w zadaniu Klasteryzacji</vt:lpstr>
    </vt:vector>
  </TitlesOfParts>
  <Company>PWr</Company>
  <LinksUpToDate>false</LinksUpToDate>
  <CharactersWithSpaces>29138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Algorytmy ewolucyjne w zadaniu Klasteryzacji</dc:title>
  <dc:creator>Jarosław Wojtasik</dc:creator>
  <cp:lastModifiedBy>Yoi</cp:lastModifiedBy>
  <cp:revision>54</cp:revision>
  <cp:lastPrinted>2010-01-27T12:26:00Z</cp:lastPrinted>
  <dcterms:created xsi:type="dcterms:W3CDTF">2011-03-16T20:01:00Z</dcterms:created>
  <dcterms:modified xsi:type="dcterms:W3CDTF">2011-03-31T18:08:00Z</dcterms:modified>
</cp:coreProperties>
</file>