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969" w:rsidRDefault="00FA5969" w:rsidP="00FA5969">
      <w:pPr>
        <w:jc w:val="center"/>
        <w:rPr>
          <w:b/>
          <w:vertAlign w:val="superscript"/>
          <w:lang w:val="es-CO"/>
        </w:rPr>
      </w:pPr>
      <w:r w:rsidRPr="00FA5969">
        <w:rPr>
          <w:b/>
          <w:lang w:val="es-CO"/>
        </w:rPr>
        <w:t>Esteganografía 2</w:t>
      </w:r>
      <w:r w:rsidRPr="00FA5969">
        <w:rPr>
          <w:b/>
          <w:vertAlign w:val="superscript"/>
          <w:lang w:val="es-CO"/>
        </w:rPr>
        <w:t xml:space="preserve">8  </w:t>
      </w:r>
    </w:p>
    <w:p w:rsidR="00FA5969" w:rsidRPr="00FA5969" w:rsidRDefault="00FA5969" w:rsidP="00FA5969">
      <w:pPr>
        <w:jc w:val="center"/>
        <w:rPr>
          <w:b/>
          <w:lang w:val="es-CO"/>
        </w:rPr>
      </w:pPr>
      <w:r w:rsidRPr="00FA5969">
        <w:rPr>
          <w:b/>
          <w:lang w:val="es-CO"/>
        </w:rPr>
        <w:t>Aplicación escritorio y Android.</w:t>
      </w:r>
    </w:p>
    <w:p w:rsidR="00FA5969" w:rsidRDefault="00FA5969">
      <w:pPr>
        <w:rPr>
          <w:lang w:val="es-CO"/>
        </w:rPr>
      </w:pPr>
    </w:p>
    <w:p w:rsidR="00D7176F" w:rsidRDefault="00D7176F">
      <w:pPr>
        <w:rPr>
          <w:lang w:val="es-CO"/>
        </w:rPr>
      </w:pPr>
    </w:p>
    <w:p w:rsidR="00FA5969" w:rsidRDefault="00FA5969">
      <w:pPr>
        <w:rPr>
          <w:b/>
          <w:lang w:val="es-CO"/>
        </w:rPr>
      </w:pPr>
      <w:r w:rsidRPr="00FA5969">
        <w:rPr>
          <w:b/>
          <w:lang w:val="es-CO"/>
        </w:rPr>
        <w:t>Grupo de trabajo:</w:t>
      </w:r>
    </w:p>
    <w:p w:rsidR="00D7176F" w:rsidRPr="00D7176F" w:rsidRDefault="00D7176F">
      <w:pPr>
        <w:rPr>
          <w:b/>
          <w:lang w:val="es-CO"/>
        </w:rPr>
      </w:pPr>
    </w:p>
    <w:p w:rsidR="00FA5969" w:rsidRPr="00FA5969" w:rsidRDefault="00FA5969" w:rsidP="00FA5969">
      <w:pPr>
        <w:pStyle w:val="Prrafodelista"/>
        <w:numPr>
          <w:ilvl w:val="0"/>
          <w:numId w:val="2"/>
        </w:numPr>
        <w:rPr>
          <w:lang w:val="es-CO"/>
        </w:rPr>
      </w:pPr>
      <w:r w:rsidRPr="00FA5969">
        <w:rPr>
          <w:lang w:val="es-CO"/>
        </w:rPr>
        <w:t>Yojhan Leonardo Rodríguez Ascencio - 20171678009</w:t>
      </w:r>
    </w:p>
    <w:p w:rsidR="00FA5969" w:rsidRPr="00FA5969" w:rsidRDefault="00FA5969" w:rsidP="00FA5969">
      <w:pPr>
        <w:pStyle w:val="Prrafodelista"/>
        <w:numPr>
          <w:ilvl w:val="0"/>
          <w:numId w:val="2"/>
        </w:numPr>
        <w:rPr>
          <w:lang w:val="es-CO"/>
        </w:rPr>
      </w:pPr>
      <w:r w:rsidRPr="00FA5969">
        <w:rPr>
          <w:lang w:val="es-CO"/>
        </w:rPr>
        <w:t>Yesenia Sierra Sáenz - 20171678003</w:t>
      </w:r>
    </w:p>
    <w:p w:rsidR="00FA5969" w:rsidRPr="00FA5969" w:rsidRDefault="00FA5969" w:rsidP="00FA5969">
      <w:pPr>
        <w:pStyle w:val="Prrafodelista"/>
        <w:numPr>
          <w:ilvl w:val="0"/>
          <w:numId w:val="2"/>
        </w:numPr>
        <w:rPr>
          <w:lang w:val="es-CO"/>
        </w:rPr>
      </w:pPr>
      <w:r w:rsidRPr="00FA5969">
        <w:rPr>
          <w:lang w:val="es-CO"/>
        </w:rPr>
        <w:t>Darío Sebastián Limas Cano - 20171678001</w:t>
      </w:r>
    </w:p>
    <w:p w:rsidR="00FA5969" w:rsidRDefault="00FA5969" w:rsidP="00FA5969">
      <w:pPr>
        <w:pStyle w:val="Prrafodelista"/>
        <w:numPr>
          <w:ilvl w:val="0"/>
          <w:numId w:val="2"/>
        </w:numPr>
        <w:rPr>
          <w:lang w:val="es-CO"/>
        </w:rPr>
      </w:pPr>
      <w:r w:rsidRPr="00FA5969">
        <w:rPr>
          <w:lang w:val="es-CO"/>
        </w:rPr>
        <w:t xml:space="preserve">Nelson Leonardo Cubillos Castro </w:t>
      </w:r>
      <w:r>
        <w:rPr>
          <w:lang w:val="es-CO"/>
        </w:rPr>
        <w:t>–</w:t>
      </w:r>
      <w:r w:rsidRPr="00FA5969">
        <w:rPr>
          <w:lang w:val="es-CO"/>
        </w:rPr>
        <w:t xml:space="preserve"> 20171678023</w:t>
      </w:r>
    </w:p>
    <w:p w:rsidR="00D7176F" w:rsidRDefault="00D7176F" w:rsidP="00D7176F">
      <w:pPr>
        <w:pStyle w:val="Prrafodelista"/>
        <w:rPr>
          <w:lang w:val="es-CO"/>
        </w:rPr>
      </w:pPr>
    </w:p>
    <w:p w:rsidR="00D7176F" w:rsidRPr="00D7176F" w:rsidRDefault="00D7176F" w:rsidP="00D7176F">
      <w:pPr>
        <w:pStyle w:val="Prrafodelista"/>
        <w:rPr>
          <w:lang w:val="es-CO"/>
        </w:rPr>
      </w:pPr>
    </w:p>
    <w:p w:rsidR="00FA5969" w:rsidRDefault="00FA5969" w:rsidP="00FA5969">
      <w:pPr>
        <w:rPr>
          <w:b/>
          <w:lang w:val="es-CO"/>
        </w:rPr>
      </w:pPr>
      <w:r w:rsidRPr="00FA5969">
        <w:rPr>
          <w:b/>
          <w:lang w:val="es-CO"/>
        </w:rPr>
        <w:t xml:space="preserve">Descripción </w:t>
      </w:r>
    </w:p>
    <w:p w:rsidR="00D7176F" w:rsidRPr="00FA5969" w:rsidRDefault="00D7176F" w:rsidP="00FA5969">
      <w:pPr>
        <w:rPr>
          <w:b/>
          <w:lang w:val="es-CO"/>
        </w:rPr>
      </w:pPr>
    </w:p>
    <w:p w:rsidR="00FA5969" w:rsidRDefault="00FA5969" w:rsidP="00FA5969">
      <w:pPr>
        <w:jc w:val="both"/>
        <w:rPr>
          <w:lang w:val="es-CO"/>
        </w:rPr>
      </w:pPr>
      <w:r>
        <w:rPr>
          <w:lang w:val="es-CO"/>
        </w:rPr>
        <w:t xml:space="preserve">Esta aplicación de Esteganografía se encuentra desarrollada en Python en su versión 2.7, para dos entornos: Escritorio y aplicación móvil (Android). </w:t>
      </w:r>
    </w:p>
    <w:p w:rsidR="001D2E8B" w:rsidRDefault="00FA5969" w:rsidP="00FA5969">
      <w:pPr>
        <w:jc w:val="both"/>
        <w:rPr>
          <w:lang w:val="es-CO"/>
        </w:rPr>
      </w:pPr>
      <w:r>
        <w:rPr>
          <w:lang w:val="es-CO"/>
        </w:rPr>
        <w:t>Su función principal es encriptar de manera efectiva un mensaje en cualquier imagen basados en las técnicas de Esteganografía; este método es muy popular y consiste en hacer uso del bit menos significativo de los pixeles de una imagen y alterarlo</w:t>
      </w:r>
      <w:r w:rsidR="001D2E8B">
        <w:rPr>
          <w:lang w:val="es-CO"/>
        </w:rPr>
        <w:t>. Hecho así la distorsión de la imagen en general se mantiene al mínimo (La perceptibilidad es prácticamente nula).</w:t>
      </w:r>
    </w:p>
    <w:p w:rsidR="00D7176F" w:rsidRDefault="00D7176F" w:rsidP="00FA5969">
      <w:pPr>
        <w:jc w:val="both"/>
        <w:rPr>
          <w:lang w:val="es-CO"/>
        </w:rPr>
      </w:pPr>
    </w:p>
    <w:p w:rsidR="001D2E8B" w:rsidRDefault="001D2E8B" w:rsidP="00FA5969">
      <w:pPr>
        <w:jc w:val="both"/>
        <w:rPr>
          <w:b/>
          <w:lang w:val="es-CO"/>
        </w:rPr>
      </w:pPr>
      <w:r w:rsidRPr="001D2E8B">
        <w:rPr>
          <w:b/>
          <w:lang w:val="es-CO"/>
        </w:rPr>
        <w:t>Dificultades</w:t>
      </w:r>
    </w:p>
    <w:p w:rsidR="00D7176F" w:rsidRPr="001D2E8B" w:rsidRDefault="00D7176F" w:rsidP="00FA5969">
      <w:pPr>
        <w:jc w:val="both"/>
        <w:rPr>
          <w:b/>
          <w:lang w:val="es-CO"/>
        </w:rPr>
      </w:pPr>
    </w:p>
    <w:p w:rsidR="00D7176F" w:rsidRDefault="001D2E8B" w:rsidP="00FA5969">
      <w:pPr>
        <w:jc w:val="both"/>
        <w:rPr>
          <w:lang w:val="es-CO"/>
        </w:rPr>
      </w:pPr>
      <w:r>
        <w:rPr>
          <w:lang w:val="es-CO"/>
        </w:rPr>
        <w:t>La principal dificultad encontrada en el desarrollo del trabajo fue la programación del código que permite encriptar el mensaje, ya que no fue posible, hasta la fecha, almacenar más de 256 caracteres (2</w:t>
      </w:r>
      <w:r>
        <w:rPr>
          <w:vertAlign w:val="superscript"/>
          <w:lang w:val="es-CO"/>
        </w:rPr>
        <w:t>8</w:t>
      </w:r>
      <w:r>
        <w:rPr>
          <w:lang w:val="es-CO"/>
        </w:rPr>
        <w:t xml:space="preserve">) en cualquier tipo de imagen.  No obstante, somos conscientes que este problema puede tener una fácil solución </w:t>
      </w:r>
      <w:r w:rsidR="00D7176F">
        <w:rPr>
          <w:lang w:val="es-CO"/>
        </w:rPr>
        <w:t>ya que,</w:t>
      </w:r>
      <w:r>
        <w:rPr>
          <w:lang w:val="es-CO"/>
        </w:rPr>
        <w:t xml:space="preserve"> al principio del desarrollo, únicamente lográbamos almacenar mensajes de 100 caracteres y somos positivos que este número podrá aumentar.</w:t>
      </w:r>
    </w:p>
    <w:p w:rsidR="00D7176F" w:rsidRDefault="00D7176F">
      <w:pPr>
        <w:rPr>
          <w:lang w:val="es-CO"/>
        </w:rPr>
      </w:pPr>
      <w:r>
        <w:rPr>
          <w:lang w:val="es-CO"/>
        </w:rPr>
        <w:br w:type="page"/>
      </w:r>
    </w:p>
    <w:p w:rsidR="00FC5607" w:rsidRDefault="00FC5607" w:rsidP="00FA5969">
      <w:pPr>
        <w:jc w:val="both"/>
        <w:rPr>
          <w:b/>
          <w:lang w:val="es-CO"/>
        </w:rPr>
      </w:pPr>
      <w:r w:rsidRPr="00FC5607">
        <w:rPr>
          <w:b/>
          <w:lang w:val="es-CO"/>
        </w:rPr>
        <w:lastRenderedPageBreak/>
        <w:t>Imágenes de la aplicación</w:t>
      </w:r>
    </w:p>
    <w:p w:rsidR="00FC5607" w:rsidRDefault="00FC5607" w:rsidP="00FC5607">
      <w:pPr>
        <w:pStyle w:val="Prrafodelista"/>
        <w:numPr>
          <w:ilvl w:val="0"/>
          <w:numId w:val="3"/>
        </w:numPr>
        <w:jc w:val="both"/>
        <w:rPr>
          <w:b/>
          <w:lang w:val="es-CO"/>
        </w:rPr>
      </w:pPr>
      <w:r w:rsidRPr="00FC5607">
        <w:rPr>
          <w:b/>
          <w:lang w:val="es-CO"/>
        </w:rPr>
        <w:t>Versión móvil (Android)</w:t>
      </w:r>
    </w:p>
    <w:p w:rsidR="00D7176F" w:rsidRDefault="00EB2F64" w:rsidP="00D7176F">
      <w:pPr>
        <w:pStyle w:val="Prrafodelista"/>
        <w:jc w:val="both"/>
        <w:rPr>
          <w:b/>
          <w:lang w:val="es-CO"/>
        </w:rPr>
      </w:pPr>
      <w:r>
        <w:rPr>
          <w:b/>
          <w:noProof/>
          <w:lang w:val="es-CO"/>
        </w:rPr>
        <w:drawing>
          <wp:anchor distT="0" distB="0" distL="114300" distR="114300" simplePos="0" relativeHeight="251658240" behindDoc="0" locked="0" layoutInCell="1" allowOverlap="1">
            <wp:simplePos x="0" y="0"/>
            <wp:positionH relativeFrom="column">
              <wp:posOffset>3568065</wp:posOffset>
            </wp:positionH>
            <wp:positionV relativeFrom="paragraph">
              <wp:posOffset>143510</wp:posOffset>
            </wp:positionV>
            <wp:extent cx="2362200" cy="36137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976"/>
                    <a:stretch/>
                  </pic:blipFill>
                  <pic:spPr bwMode="auto">
                    <a:xfrm>
                      <a:off x="0" y="0"/>
                      <a:ext cx="2362200" cy="3613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lang w:val="es-CO"/>
        </w:rPr>
        <w:drawing>
          <wp:anchor distT="0" distB="0" distL="114300" distR="114300" simplePos="0" relativeHeight="251659264" behindDoc="0" locked="0" layoutInCell="1" allowOverlap="1">
            <wp:simplePos x="0" y="0"/>
            <wp:positionH relativeFrom="column">
              <wp:posOffset>339090</wp:posOffset>
            </wp:positionH>
            <wp:positionV relativeFrom="paragraph">
              <wp:posOffset>135255</wp:posOffset>
            </wp:positionV>
            <wp:extent cx="2409825" cy="36220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362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176F" w:rsidRDefault="00D7176F"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D7176F">
      <w:pPr>
        <w:pStyle w:val="Prrafodelista"/>
        <w:jc w:val="both"/>
        <w:rPr>
          <w:b/>
          <w:lang w:val="es-CO"/>
        </w:rPr>
      </w:pPr>
    </w:p>
    <w:p w:rsidR="00EB2F64" w:rsidRDefault="00EB2F64" w:rsidP="00EB2F64">
      <w:pPr>
        <w:pStyle w:val="Prrafodelista"/>
        <w:numPr>
          <w:ilvl w:val="0"/>
          <w:numId w:val="3"/>
        </w:numPr>
        <w:jc w:val="both"/>
        <w:rPr>
          <w:b/>
          <w:lang w:val="es-CO"/>
        </w:rPr>
      </w:pPr>
      <w:r>
        <w:rPr>
          <w:b/>
          <w:lang w:val="es-CO"/>
        </w:rPr>
        <w:t xml:space="preserve">Versión escritorio </w:t>
      </w:r>
    </w:p>
    <w:p w:rsidR="00013AF9" w:rsidRDefault="00013AF9" w:rsidP="00013AF9">
      <w:pPr>
        <w:pStyle w:val="Prrafodelista"/>
        <w:jc w:val="both"/>
        <w:rPr>
          <w:b/>
          <w:lang w:val="es-CO"/>
        </w:rPr>
      </w:pPr>
    </w:p>
    <w:p w:rsidR="00013AF9" w:rsidRPr="00FC5607" w:rsidRDefault="0076402D" w:rsidP="00013AF9">
      <w:pPr>
        <w:pStyle w:val="Prrafodelista"/>
        <w:jc w:val="both"/>
        <w:rPr>
          <w:b/>
          <w:lang w:val="es-CO"/>
        </w:rPr>
      </w:pPr>
      <w:r>
        <w:rPr>
          <w:b/>
          <w:noProof/>
          <w:lang w:val="es-CO"/>
        </w:rPr>
        <w:drawing>
          <wp:inline distT="0" distB="0" distL="0" distR="0">
            <wp:extent cx="4829175" cy="3238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9175" cy="3238500"/>
                    </a:xfrm>
                    <a:prstGeom prst="rect">
                      <a:avLst/>
                    </a:prstGeom>
                    <a:noFill/>
                    <a:ln>
                      <a:noFill/>
                    </a:ln>
                  </pic:spPr>
                </pic:pic>
              </a:graphicData>
            </a:graphic>
          </wp:inline>
        </w:drawing>
      </w:r>
      <w:bookmarkStart w:id="0" w:name="_GoBack"/>
      <w:bookmarkEnd w:id="0"/>
    </w:p>
    <w:sectPr w:rsidR="00013AF9" w:rsidRPr="00FC56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C5E88"/>
    <w:multiLevelType w:val="hybridMultilevel"/>
    <w:tmpl w:val="D18EC798"/>
    <w:lvl w:ilvl="0" w:tplc="F606D53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45065A"/>
    <w:multiLevelType w:val="hybridMultilevel"/>
    <w:tmpl w:val="94202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80746E"/>
    <w:multiLevelType w:val="hybridMultilevel"/>
    <w:tmpl w:val="077C6A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69"/>
    <w:rsid w:val="00013AF9"/>
    <w:rsid w:val="001D2E8B"/>
    <w:rsid w:val="0076402D"/>
    <w:rsid w:val="008F22F3"/>
    <w:rsid w:val="00D7176F"/>
    <w:rsid w:val="00EB2F64"/>
    <w:rsid w:val="00FA5969"/>
    <w:rsid w:val="00FC5607"/>
    <w:rsid w:val="00FD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E1CB"/>
  <w15:chartTrackingRefBased/>
  <w15:docId w15:val="{C4DC9D70-DC1F-4521-8479-BC1FA48C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969"/>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Yojhan Rodriguez</dc:creator>
  <cp:keywords/>
  <dc:description/>
  <cp:lastModifiedBy>Yojhan Rodriguez</cp:lastModifiedBy>
  <cp:revision>7</cp:revision>
  <dcterms:created xsi:type="dcterms:W3CDTF">2017-11-28T23:46:00Z</dcterms:created>
  <dcterms:modified xsi:type="dcterms:W3CDTF">2017-11-29T01:28:00Z</dcterms:modified>
</cp:coreProperties>
</file>