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93A4F" w14:textId="77777777" w:rsidR="00D06644" w:rsidRPr="00206C7A" w:rsidRDefault="00011BF7" w:rsidP="00206C7A">
      <w:pPr>
        <w:jc w:val="center"/>
        <w:rPr>
          <w:sz w:val="40"/>
          <w:szCs w:val="40"/>
          <w:u w:val="single"/>
        </w:rPr>
      </w:pPr>
      <w:proofErr w:type="spellStart"/>
      <w:r w:rsidRPr="00206C7A">
        <w:rPr>
          <w:sz w:val="40"/>
          <w:szCs w:val="40"/>
          <w:u w:val="single"/>
        </w:rPr>
        <w:t>EmResBot</w:t>
      </w:r>
      <w:proofErr w:type="spellEnd"/>
    </w:p>
    <w:p w14:paraId="562C7E88" w14:textId="77777777" w:rsidR="003006B5" w:rsidRDefault="00011BF7" w:rsidP="00206C7A">
      <w:pPr>
        <w:jc w:val="center"/>
      </w:pPr>
      <w:r>
        <w:t>Emergency Response Bot</w:t>
      </w:r>
    </w:p>
    <w:tbl>
      <w:tblPr>
        <w:tblStyle w:val="TableGrid"/>
        <w:tblW w:w="0" w:type="auto"/>
        <w:tblLook w:val="04A0" w:firstRow="1" w:lastRow="0" w:firstColumn="1" w:lastColumn="0" w:noHBand="0" w:noVBand="1"/>
      </w:tblPr>
      <w:tblGrid>
        <w:gridCol w:w="4428"/>
        <w:gridCol w:w="4428"/>
      </w:tblGrid>
      <w:tr w:rsidR="003006B5" w14:paraId="6C531B52" w14:textId="77777777" w:rsidTr="003006B5">
        <w:tc>
          <w:tcPr>
            <w:tcW w:w="4428" w:type="dxa"/>
          </w:tcPr>
          <w:p w14:paraId="02FCDBBA" w14:textId="6351E9F7" w:rsidR="003006B5" w:rsidRDefault="003006B5" w:rsidP="00206C7A">
            <w:pPr>
              <w:jc w:val="center"/>
            </w:pPr>
            <w:proofErr w:type="gramStart"/>
            <w:r>
              <w:t>active</w:t>
            </w:r>
            <w:proofErr w:type="gramEnd"/>
            <w:r>
              <w:t xml:space="preserve"> shooter</w:t>
            </w:r>
          </w:p>
        </w:tc>
        <w:tc>
          <w:tcPr>
            <w:tcW w:w="4428" w:type="dxa"/>
          </w:tcPr>
          <w:p w14:paraId="398632AE" w14:textId="13E6F23E" w:rsidR="003006B5" w:rsidRDefault="003006B5" w:rsidP="00206C7A">
            <w:pPr>
              <w:jc w:val="center"/>
            </w:pPr>
            <w:r>
              <w:rPr>
                <w:rFonts w:eastAsia="Times New Roman" w:cs="Times New Roman"/>
              </w:rPr>
              <w:t>This page describes what to do if you find yourself in an active shooting event, how to recognize signs of potential violence around you, and what to expect after an active shooting takes place.  Remember during an active shooting to RUN. HIDE. FIGHT</w:t>
            </w:r>
          </w:p>
        </w:tc>
      </w:tr>
      <w:tr w:rsidR="003006B5" w14:paraId="73FA6E95" w14:textId="77777777" w:rsidTr="003006B5">
        <w:tc>
          <w:tcPr>
            <w:tcW w:w="4428" w:type="dxa"/>
          </w:tcPr>
          <w:p w14:paraId="4B4C0F07" w14:textId="31654A0E" w:rsidR="003006B5" w:rsidRDefault="003006B5" w:rsidP="00206C7A">
            <w:pPr>
              <w:jc w:val="center"/>
            </w:pPr>
            <w:r>
              <w:t>How to prepare for active shooter?</w:t>
            </w:r>
          </w:p>
        </w:tc>
        <w:tc>
          <w:tcPr>
            <w:tcW w:w="4428" w:type="dxa"/>
          </w:tcPr>
          <w:p w14:paraId="457F05FA" w14:textId="4BEEE555" w:rsidR="003006B5" w:rsidRPr="003006B5" w:rsidRDefault="003006B5" w:rsidP="003006B5">
            <w:pPr>
              <w:spacing w:before="100" w:beforeAutospacing="1" w:after="100" w:afterAutospacing="1"/>
              <w:rPr>
                <w:rFonts w:ascii="Times" w:eastAsia="Times New Roman" w:hAnsi="Times" w:cs="Times New Roman"/>
                <w:sz w:val="20"/>
                <w:szCs w:val="20"/>
              </w:rPr>
            </w:pPr>
            <w:r w:rsidRPr="003006B5">
              <w:rPr>
                <w:rFonts w:ascii="Times" w:eastAsia="Times New Roman" w:hAnsi="Times" w:cs="Times New Roman"/>
                <w:sz w:val="20"/>
                <w:szCs w:val="20"/>
              </w:rPr>
              <w:t xml:space="preserve">Sign </w:t>
            </w:r>
            <w:r>
              <w:rPr>
                <w:rFonts w:ascii="Times" w:eastAsia="Times New Roman" w:hAnsi="Times" w:cs="Times New Roman"/>
                <w:sz w:val="20"/>
                <w:szCs w:val="20"/>
              </w:rPr>
              <w:t xml:space="preserve">up for </w:t>
            </w:r>
            <w:r w:rsidRPr="003006B5">
              <w:rPr>
                <w:rFonts w:ascii="Times" w:eastAsia="Times New Roman" w:hAnsi="Times" w:cs="Times New Roman"/>
                <w:sz w:val="20"/>
                <w:szCs w:val="20"/>
              </w:rPr>
              <w:t>active shooter training.</w:t>
            </w:r>
          </w:p>
          <w:p w14:paraId="351525DB" w14:textId="77777777" w:rsidR="003006B5" w:rsidRPr="003006B5" w:rsidRDefault="003006B5" w:rsidP="003006B5">
            <w:pPr>
              <w:spacing w:before="100" w:beforeAutospacing="1" w:after="100" w:afterAutospacing="1"/>
              <w:rPr>
                <w:rFonts w:ascii="Times" w:eastAsia="Times New Roman" w:hAnsi="Times" w:cs="Times New Roman"/>
                <w:sz w:val="20"/>
                <w:szCs w:val="20"/>
              </w:rPr>
            </w:pPr>
            <w:r w:rsidRPr="003006B5">
              <w:rPr>
                <w:rFonts w:ascii="Times" w:eastAsia="Times New Roman" w:hAnsi="Times" w:cs="Times New Roman"/>
                <w:sz w:val="20"/>
                <w:szCs w:val="20"/>
              </w:rPr>
              <w:t>If you see something, say something to an authority right away.</w:t>
            </w:r>
          </w:p>
          <w:p w14:paraId="1B93AA67" w14:textId="77777777" w:rsidR="003006B5" w:rsidRDefault="003006B5" w:rsidP="003006B5">
            <w:pPr>
              <w:spacing w:before="100" w:beforeAutospacing="1" w:after="100" w:afterAutospacing="1"/>
              <w:rPr>
                <w:rFonts w:ascii="Times" w:eastAsia="Times New Roman" w:hAnsi="Times" w:cs="Times New Roman"/>
                <w:sz w:val="20"/>
                <w:szCs w:val="20"/>
              </w:rPr>
            </w:pPr>
            <w:r w:rsidRPr="003006B5">
              <w:rPr>
                <w:rFonts w:ascii="Times" w:eastAsia="Times New Roman" w:hAnsi="Times" w:cs="Times New Roman"/>
                <w:sz w:val="20"/>
                <w:szCs w:val="20"/>
              </w:rPr>
              <w:t>Sign up to receive local emergency alerts and register your work and personal contact information with any work sponsored alert system.</w:t>
            </w:r>
          </w:p>
          <w:p w14:paraId="26C3E972" w14:textId="0AFCEAF7" w:rsidR="003006B5" w:rsidRPr="003006B5" w:rsidRDefault="003006B5" w:rsidP="003006B5">
            <w:pPr>
              <w:spacing w:before="100" w:beforeAutospacing="1" w:after="100" w:afterAutospacing="1"/>
              <w:rPr>
                <w:rFonts w:ascii="Times" w:eastAsia="Times New Roman" w:hAnsi="Times" w:cs="Times New Roman"/>
                <w:sz w:val="20"/>
                <w:szCs w:val="20"/>
              </w:rPr>
            </w:pPr>
            <w:r w:rsidRPr="003006B5">
              <w:rPr>
                <w:rFonts w:ascii="Times" w:eastAsia="Times New Roman" w:hAnsi="Times" w:cs="Times New Roman"/>
                <w:sz w:val="20"/>
                <w:szCs w:val="20"/>
              </w:rPr>
              <w:t>Be aware of your environment and any possible dangers.</w:t>
            </w:r>
          </w:p>
          <w:p w14:paraId="3FE94B4C" w14:textId="77777777" w:rsidR="003006B5" w:rsidRDefault="003006B5" w:rsidP="00206C7A">
            <w:pPr>
              <w:jc w:val="center"/>
            </w:pPr>
          </w:p>
        </w:tc>
      </w:tr>
      <w:tr w:rsidR="003006B5" w14:paraId="5FF16C34" w14:textId="77777777" w:rsidTr="003006B5">
        <w:tc>
          <w:tcPr>
            <w:tcW w:w="4428" w:type="dxa"/>
          </w:tcPr>
          <w:p w14:paraId="6971515F" w14:textId="23CECC64" w:rsidR="003006B5" w:rsidRDefault="003006B5" w:rsidP="00206C7A">
            <w:pPr>
              <w:jc w:val="center"/>
            </w:pPr>
            <w:r>
              <w:t>How to make an active shooter plan?</w:t>
            </w:r>
          </w:p>
        </w:tc>
        <w:tc>
          <w:tcPr>
            <w:tcW w:w="4428" w:type="dxa"/>
          </w:tcPr>
          <w:p w14:paraId="10EA687D" w14:textId="77777777" w:rsidR="003006B5" w:rsidRPr="003006B5" w:rsidRDefault="003006B5" w:rsidP="003006B5">
            <w:pPr>
              <w:spacing w:before="100" w:beforeAutospacing="1" w:after="100" w:afterAutospacing="1"/>
              <w:rPr>
                <w:rFonts w:ascii="Times" w:eastAsia="Times New Roman" w:hAnsi="Times" w:cs="Times New Roman"/>
                <w:sz w:val="20"/>
                <w:szCs w:val="20"/>
              </w:rPr>
            </w:pPr>
            <w:r w:rsidRPr="003006B5">
              <w:rPr>
                <w:rFonts w:ascii="Times" w:eastAsia="Times New Roman" w:hAnsi="Times" w:cs="Times New Roman"/>
                <w:sz w:val="20"/>
                <w:szCs w:val="20"/>
              </w:rPr>
              <w:t>Make a plan with your family, and ensure everyone knows what they would do, if confronted with an active shooter.</w:t>
            </w:r>
          </w:p>
          <w:p w14:paraId="0BB72DF9" w14:textId="77777777"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Look for the two nearest exits anywhere you go, and have an escape path in mind &amp; identify places you could hide.</w:t>
            </w:r>
          </w:p>
          <w:p w14:paraId="3B4BA478" w14:textId="6BD6031D"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Understand the plans for individuals with disabilities or other access and functional needs.</w:t>
            </w:r>
          </w:p>
        </w:tc>
      </w:tr>
      <w:tr w:rsidR="003006B5" w14:paraId="64C79A45" w14:textId="77777777" w:rsidTr="003006B5">
        <w:tc>
          <w:tcPr>
            <w:tcW w:w="4428" w:type="dxa"/>
          </w:tcPr>
          <w:p w14:paraId="4BD0F436" w14:textId="0C425DE8" w:rsidR="003006B5" w:rsidRDefault="003006B5" w:rsidP="00206C7A">
            <w:pPr>
              <w:jc w:val="center"/>
            </w:pPr>
            <w:r>
              <w:t>What to do during an active shooter?</w:t>
            </w:r>
          </w:p>
        </w:tc>
        <w:tc>
          <w:tcPr>
            <w:tcW w:w="4428" w:type="dxa"/>
          </w:tcPr>
          <w:p w14:paraId="6E95EA67" w14:textId="77777777" w:rsidR="003006B5" w:rsidRPr="003006B5" w:rsidRDefault="003006B5" w:rsidP="003006B5">
            <w:pPr>
              <w:spacing w:before="100" w:beforeAutospacing="1" w:after="100" w:afterAutospacing="1"/>
              <w:outlineLvl w:val="2"/>
              <w:rPr>
                <w:rFonts w:ascii="Times" w:eastAsia="Times New Roman" w:hAnsi="Times" w:cs="Times New Roman"/>
                <w:b/>
                <w:bCs/>
                <w:sz w:val="27"/>
                <w:szCs w:val="27"/>
              </w:rPr>
            </w:pPr>
            <w:r w:rsidRPr="003006B5">
              <w:rPr>
                <w:rFonts w:ascii="Times" w:eastAsia="Times New Roman" w:hAnsi="Times" w:cs="Times New Roman"/>
                <w:b/>
                <w:bCs/>
                <w:sz w:val="27"/>
                <w:szCs w:val="27"/>
              </w:rPr>
              <w:t>RUN and escape, if possible.</w:t>
            </w:r>
          </w:p>
          <w:p w14:paraId="084E7239" w14:textId="3C86AF6D"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Get</w:t>
            </w:r>
            <w:r w:rsidR="006B42E6">
              <w:rPr>
                <w:rFonts w:ascii="Times" w:hAnsi="Times" w:cs="Times New Roman"/>
                <w:sz w:val="20"/>
                <w:szCs w:val="20"/>
              </w:rPr>
              <w:t>ting</w:t>
            </w:r>
            <w:r w:rsidRPr="003006B5">
              <w:rPr>
                <w:rFonts w:ascii="Times" w:hAnsi="Times" w:cs="Times New Roman"/>
                <w:sz w:val="20"/>
                <w:szCs w:val="20"/>
              </w:rPr>
              <w:t xml:space="preserve"> away from the shooter or </w:t>
            </w:r>
            <w:r>
              <w:rPr>
                <w:rFonts w:ascii="Times" w:hAnsi="Times" w:cs="Times New Roman"/>
                <w:sz w:val="20"/>
                <w:szCs w:val="20"/>
              </w:rPr>
              <w:t>gunmen</w:t>
            </w:r>
            <w:r w:rsidRPr="003006B5">
              <w:rPr>
                <w:rFonts w:ascii="Times" w:hAnsi="Times" w:cs="Times New Roman"/>
                <w:sz w:val="20"/>
                <w:szCs w:val="20"/>
              </w:rPr>
              <w:t xml:space="preserve"> is the top priority.</w:t>
            </w:r>
          </w:p>
          <w:p w14:paraId="4480B179" w14:textId="77777777"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Leave your belongings behind and get away.</w:t>
            </w:r>
          </w:p>
          <w:p w14:paraId="182554B6" w14:textId="77777777"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Help others escape, if possible, but evacuate regardless of whether others agree to follow.</w:t>
            </w:r>
          </w:p>
          <w:p w14:paraId="6B2F9737" w14:textId="77777777"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Warn and prevent individuals from entering an area where the active shooter may be.</w:t>
            </w:r>
          </w:p>
          <w:p w14:paraId="1BC915AA" w14:textId="77777777"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Call 911 when you are safe, and describe shooter, location, and weapons.</w:t>
            </w:r>
          </w:p>
          <w:p w14:paraId="0C50D7D4" w14:textId="77777777" w:rsidR="003006B5" w:rsidRPr="003006B5" w:rsidRDefault="003006B5" w:rsidP="003006B5">
            <w:pPr>
              <w:spacing w:before="100" w:beforeAutospacing="1" w:after="100" w:afterAutospacing="1"/>
              <w:outlineLvl w:val="2"/>
              <w:rPr>
                <w:rFonts w:ascii="Times" w:eastAsia="Times New Roman" w:hAnsi="Times" w:cs="Times New Roman"/>
                <w:b/>
                <w:bCs/>
                <w:sz w:val="27"/>
                <w:szCs w:val="27"/>
              </w:rPr>
            </w:pPr>
            <w:r w:rsidRPr="003006B5">
              <w:rPr>
                <w:rFonts w:ascii="Times" w:eastAsia="Times New Roman" w:hAnsi="Times" w:cs="Times New Roman"/>
                <w:b/>
                <w:bCs/>
                <w:sz w:val="27"/>
                <w:szCs w:val="27"/>
              </w:rPr>
              <w:lastRenderedPageBreak/>
              <w:t>HIDE, if escape is not possible.</w:t>
            </w:r>
          </w:p>
          <w:p w14:paraId="147494EB" w14:textId="77777777"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Get out of the shooter’s view and stay very quiet.</w:t>
            </w:r>
          </w:p>
          <w:p w14:paraId="5781B7FD" w14:textId="77777777"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Silence all electronic devices and make sure they won’t vibrate.</w:t>
            </w:r>
          </w:p>
          <w:p w14:paraId="267C3CBA" w14:textId="77777777"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Lock and block doors, close blinds, and turn off lights.</w:t>
            </w:r>
          </w:p>
          <w:p w14:paraId="073280EB" w14:textId="77777777"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Don’t hide in groups- spread out along walls or hide separately to make it more difficult for the shooter.</w:t>
            </w:r>
          </w:p>
          <w:p w14:paraId="37886694" w14:textId="77777777"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Try to communicate with police silently through text message or social media- so they know geo-tagged location, or by putting a sign in a window.</w:t>
            </w:r>
          </w:p>
          <w:p w14:paraId="06D3FFE1" w14:textId="77777777"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Stay in place until law enforcement gives you the all clear.</w:t>
            </w:r>
          </w:p>
          <w:p w14:paraId="0E0C127D" w14:textId="77777777"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Your hiding place should be out of the shooter's view and provide protection if shots are fired in your direction.</w:t>
            </w:r>
          </w:p>
          <w:p w14:paraId="002DFE49" w14:textId="77777777" w:rsidR="003006B5" w:rsidRPr="003006B5" w:rsidRDefault="003006B5" w:rsidP="003006B5">
            <w:pPr>
              <w:spacing w:before="100" w:beforeAutospacing="1" w:after="100" w:afterAutospacing="1"/>
              <w:outlineLvl w:val="2"/>
              <w:rPr>
                <w:rFonts w:ascii="Times" w:eastAsia="Times New Roman" w:hAnsi="Times" w:cs="Times New Roman"/>
                <w:b/>
                <w:bCs/>
                <w:sz w:val="27"/>
                <w:szCs w:val="27"/>
              </w:rPr>
            </w:pPr>
            <w:r w:rsidRPr="003006B5">
              <w:rPr>
                <w:rFonts w:ascii="Times" w:eastAsia="Times New Roman" w:hAnsi="Times" w:cs="Times New Roman"/>
                <w:b/>
                <w:bCs/>
                <w:sz w:val="27"/>
                <w:szCs w:val="27"/>
              </w:rPr>
              <w:t>FIGHT as an absolute last resort.</w:t>
            </w:r>
          </w:p>
          <w:p w14:paraId="7F80E4D2" w14:textId="77777777"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Commit to your actions and act as aggressively as possible against him/her.</w:t>
            </w:r>
          </w:p>
          <w:p w14:paraId="0ED7563D" w14:textId="77777777"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Recruit others to ambush the shooter with makeshift weapons like chairs, fire extinguishers, scissors, books, etc. to distract and disarm the shooter.</w:t>
            </w:r>
          </w:p>
          <w:p w14:paraId="76140D17" w14:textId="77777777"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Be prepared to cause severe or lethal injury to the shooter.</w:t>
            </w:r>
          </w:p>
          <w:p w14:paraId="2A3595FB" w14:textId="75B18593" w:rsidR="003006B5" w:rsidRPr="003006B5" w:rsidRDefault="003006B5" w:rsidP="003006B5">
            <w:pPr>
              <w:spacing w:before="100" w:beforeAutospacing="1" w:after="100" w:afterAutospacing="1"/>
              <w:rPr>
                <w:rFonts w:ascii="Times" w:hAnsi="Times" w:cs="Times New Roman"/>
                <w:sz w:val="20"/>
                <w:szCs w:val="20"/>
              </w:rPr>
            </w:pPr>
            <w:r w:rsidRPr="003006B5">
              <w:rPr>
                <w:rFonts w:ascii="Times" w:hAnsi="Times" w:cs="Times New Roman"/>
                <w:sz w:val="20"/>
                <w:szCs w:val="20"/>
              </w:rPr>
              <w:t>Throw items and improvise weapons.</w:t>
            </w:r>
          </w:p>
        </w:tc>
      </w:tr>
      <w:tr w:rsidR="003006B5" w14:paraId="34BB49CD" w14:textId="77777777" w:rsidTr="003006B5">
        <w:tc>
          <w:tcPr>
            <w:tcW w:w="4428" w:type="dxa"/>
          </w:tcPr>
          <w:p w14:paraId="58762BF8" w14:textId="33075A40" w:rsidR="003006B5" w:rsidRDefault="004F6F40" w:rsidP="00206C7A">
            <w:pPr>
              <w:jc w:val="center"/>
            </w:pPr>
            <w:r>
              <w:lastRenderedPageBreak/>
              <w:t>What to do after an active shooter?</w:t>
            </w:r>
          </w:p>
        </w:tc>
        <w:tc>
          <w:tcPr>
            <w:tcW w:w="4428" w:type="dxa"/>
          </w:tcPr>
          <w:p w14:paraId="43437B47" w14:textId="77777777" w:rsidR="004F6F40" w:rsidRPr="004F6F40" w:rsidRDefault="004F6F40" w:rsidP="004F6F40">
            <w:pPr>
              <w:spacing w:before="100" w:beforeAutospacing="1" w:after="100" w:afterAutospacing="1"/>
              <w:rPr>
                <w:rFonts w:ascii="Times" w:eastAsia="Times New Roman" w:hAnsi="Times" w:cs="Times New Roman"/>
                <w:sz w:val="20"/>
                <w:szCs w:val="20"/>
              </w:rPr>
            </w:pPr>
            <w:r w:rsidRPr="004F6F40">
              <w:rPr>
                <w:rFonts w:ascii="Times" w:eastAsia="Times New Roman" w:hAnsi="Times" w:cs="Times New Roman"/>
                <w:sz w:val="20"/>
                <w:szCs w:val="20"/>
              </w:rPr>
              <w:t>Keep hands visible and empty</w:t>
            </w:r>
          </w:p>
          <w:p w14:paraId="0EDD230B" w14:textId="77777777" w:rsidR="004F6F40" w:rsidRPr="004F6F40" w:rsidRDefault="004F6F40" w:rsidP="004F6F40">
            <w:pPr>
              <w:spacing w:before="100" w:beforeAutospacing="1" w:after="100" w:afterAutospacing="1"/>
              <w:rPr>
                <w:rFonts w:ascii="Times" w:eastAsia="Times New Roman" w:hAnsi="Times" w:cs="Times New Roman"/>
                <w:sz w:val="20"/>
                <w:szCs w:val="20"/>
              </w:rPr>
            </w:pPr>
            <w:r w:rsidRPr="004F6F40">
              <w:rPr>
                <w:rFonts w:ascii="Times" w:eastAsia="Times New Roman" w:hAnsi="Times" w:cs="Times New Roman"/>
                <w:sz w:val="20"/>
                <w:szCs w:val="20"/>
              </w:rPr>
              <w:t>Know that law enforcement’s first task is to end the incident, and they may have to pass injured along the way.</w:t>
            </w:r>
          </w:p>
          <w:p w14:paraId="54962514" w14:textId="77777777" w:rsidR="004F6F40" w:rsidRPr="004F6F40" w:rsidRDefault="004F6F40" w:rsidP="004F6F40">
            <w:pPr>
              <w:spacing w:before="100" w:beforeAutospacing="1" w:after="100" w:afterAutospacing="1"/>
              <w:rPr>
                <w:rFonts w:ascii="Times" w:eastAsia="Times New Roman" w:hAnsi="Times" w:cs="Times New Roman"/>
                <w:sz w:val="20"/>
                <w:szCs w:val="20"/>
              </w:rPr>
            </w:pPr>
            <w:r w:rsidRPr="004F6F40">
              <w:rPr>
                <w:rFonts w:ascii="Times" w:eastAsia="Times New Roman" w:hAnsi="Times" w:cs="Times New Roman"/>
                <w:sz w:val="20"/>
                <w:szCs w:val="20"/>
              </w:rPr>
              <w:t>Follow law enforcement instructions and evacuate in the direction they come from.</w:t>
            </w:r>
          </w:p>
          <w:p w14:paraId="1F194011" w14:textId="77777777" w:rsidR="004F6F40" w:rsidRPr="004F6F40" w:rsidRDefault="004F6F40" w:rsidP="004F6F40">
            <w:pPr>
              <w:spacing w:before="100" w:beforeAutospacing="1" w:after="100" w:afterAutospacing="1"/>
              <w:rPr>
                <w:rFonts w:ascii="Times" w:eastAsia="Times New Roman" w:hAnsi="Times" w:cs="Times New Roman"/>
                <w:sz w:val="20"/>
                <w:szCs w:val="20"/>
              </w:rPr>
            </w:pPr>
            <w:r w:rsidRPr="004F6F40">
              <w:rPr>
                <w:rFonts w:ascii="Times" w:eastAsia="Times New Roman" w:hAnsi="Times" w:cs="Times New Roman"/>
                <w:sz w:val="20"/>
                <w:szCs w:val="20"/>
              </w:rPr>
              <w:t>Officers may be armed with rifles, shotguns, and/or handguns and may use pepper spray or tear gas to control the situation.</w:t>
            </w:r>
          </w:p>
          <w:p w14:paraId="26BB90D0" w14:textId="77777777" w:rsidR="004F6F40" w:rsidRPr="004F6F40" w:rsidRDefault="004F6F40" w:rsidP="004F6F40">
            <w:pPr>
              <w:spacing w:before="100" w:beforeAutospacing="1" w:after="100" w:afterAutospacing="1"/>
              <w:rPr>
                <w:rFonts w:ascii="Times" w:eastAsia="Times New Roman" w:hAnsi="Times" w:cs="Times New Roman"/>
                <w:sz w:val="20"/>
                <w:szCs w:val="20"/>
              </w:rPr>
            </w:pPr>
            <w:r w:rsidRPr="004F6F40">
              <w:rPr>
                <w:rFonts w:ascii="Times" w:eastAsia="Times New Roman" w:hAnsi="Times" w:cs="Times New Roman"/>
                <w:sz w:val="20"/>
                <w:szCs w:val="20"/>
              </w:rPr>
              <w:t>Officers will shout commands and may push individuals to the ground for their safety.</w:t>
            </w:r>
          </w:p>
          <w:p w14:paraId="04AF3DBA" w14:textId="4B2D12ED" w:rsidR="004F6F40" w:rsidRPr="004F6F40" w:rsidRDefault="004F6F40" w:rsidP="004F6F40">
            <w:pPr>
              <w:spacing w:before="100" w:beforeAutospacing="1" w:after="100" w:afterAutospacing="1"/>
              <w:rPr>
                <w:rFonts w:ascii="Times" w:eastAsia="Times New Roman" w:hAnsi="Times" w:cs="Times New Roman"/>
                <w:sz w:val="20"/>
                <w:szCs w:val="20"/>
              </w:rPr>
            </w:pPr>
            <w:r w:rsidRPr="004F6F40">
              <w:rPr>
                <w:rFonts w:ascii="Times" w:eastAsia="Times New Roman" w:hAnsi="Times" w:cs="Times New Roman"/>
                <w:sz w:val="20"/>
                <w:szCs w:val="20"/>
              </w:rPr>
              <w:t>Consider seeking professional help for you and your family to cope with the long-term effects of the trauma.</w:t>
            </w:r>
            <w:r>
              <w:rPr>
                <w:rFonts w:ascii="Times" w:eastAsia="Times New Roman" w:hAnsi="Times" w:cs="Times New Roman"/>
                <w:sz w:val="20"/>
                <w:szCs w:val="20"/>
              </w:rPr>
              <w:t xml:space="preserve"> </w:t>
            </w:r>
            <w:r w:rsidRPr="004F6F40">
              <w:rPr>
                <w:rFonts w:ascii="Times" w:eastAsia="Times New Roman" w:hAnsi="Times" w:cs="Times New Roman"/>
                <w:sz w:val="20"/>
                <w:szCs w:val="20"/>
              </w:rPr>
              <w:t>Helping the Wounded</w:t>
            </w:r>
          </w:p>
          <w:p w14:paraId="51DFCAF5" w14:textId="77777777" w:rsidR="004F6F40" w:rsidRPr="004F6F40" w:rsidRDefault="004F6F40" w:rsidP="004F6F40">
            <w:pPr>
              <w:spacing w:before="100" w:beforeAutospacing="1" w:after="100" w:afterAutospacing="1"/>
              <w:rPr>
                <w:rFonts w:ascii="Times" w:hAnsi="Times" w:cs="Times New Roman"/>
                <w:sz w:val="20"/>
                <w:szCs w:val="20"/>
              </w:rPr>
            </w:pPr>
            <w:r w:rsidRPr="004F6F40">
              <w:rPr>
                <w:rFonts w:ascii="Times" w:hAnsi="Times" w:cs="Times New Roman"/>
                <w:sz w:val="20"/>
                <w:szCs w:val="20"/>
              </w:rPr>
              <w:t>Take care of yourself first, and then you may be able to help the wounded before first responders arrive:</w:t>
            </w:r>
          </w:p>
          <w:p w14:paraId="1179F04C" w14:textId="77777777" w:rsidR="004F6F40" w:rsidRPr="004F6F40" w:rsidRDefault="004F6F40" w:rsidP="004F6F40">
            <w:pPr>
              <w:spacing w:before="100" w:beforeAutospacing="1" w:after="100" w:afterAutospacing="1"/>
              <w:rPr>
                <w:rFonts w:ascii="Times" w:hAnsi="Times" w:cs="Times New Roman"/>
                <w:sz w:val="20"/>
                <w:szCs w:val="20"/>
              </w:rPr>
            </w:pPr>
            <w:r w:rsidRPr="004F6F40">
              <w:rPr>
                <w:rFonts w:ascii="Times" w:hAnsi="Times" w:cs="Times New Roman"/>
                <w:sz w:val="20"/>
                <w:szCs w:val="20"/>
              </w:rPr>
              <w:t>If the injured are in immediate danger, help get them to safety.</w:t>
            </w:r>
          </w:p>
          <w:p w14:paraId="0E045E8B" w14:textId="77777777" w:rsidR="004F6F40" w:rsidRPr="004F6F40" w:rsidRDefault="004F6F40" w:rsidP="004F6F40">
            <w:pPr>
              <w:spacing w:before="100" w:beforeAutospacing="1" w:after="100" w:afterAutospacing="1"/>
              <w:rPr>
                <w:rFonts w:ascii="Times" w:hAnsi="Times" w:cs="Times New Roman"/>
                <w:sz w:val="20"/>
                <w:szCs w:val="20"/>
              </w:rPr>
            </w:pPr>
            <w:r w:rsidRPr="004F6F40">
              <w:rPr>
                <w:rFonts w:ascii="Times" w:hAnsi="Times" w:cs="Times New Roman"/>
                <w:sz w:val="20"/>
                <w:szCs w:val="20"/>
              </w:rPr>
              <w:t>While you wait for first responder to arrive, provide first aid- apply direct pressure to wounded and use tourniquets if you have been trained to do so;</w:t>
            </w:r>
          </w:p>
          <w:p w14:paraId="4881C04E" w14:textId="1B3BDE80" w:rsidR="003006B5" w:rsidRPr="004F6F40" w:rsidRDefault="004F6F40" w:rsidP="004F6F40">
            <w:pPr>
              <w:spacing w:before="100" w:beforeAutospacing="1" w:after="100" w:afterAutospacing="1"/>
              <w:rPr>
                <w:rFonts w:ascii="Times" w:hAnsi="Times" w:cs="Times New Roman"/>
                <w:sz w:val="20"/>
                <w:szCs w:val="20"/>
              </w:rPr>
            </w:pPr>
            <w:r w:rsidRPr="004F6F40">
              <w:rPr>
                <w:rFonts w:ascii="Times" w:hAnsi="Times" w:cs="Times New Roman"/>
                <w:sz w:val="20"/>
                <w:szCs w:val="20"/>
              </w:rPr>
              <w:t>Turn wounded people onto their sides if they are unconscious and keep them warm.</w:t>
            </w:r>
          </w:p>
        </w:tc>
      </w:tr>
      <w:tr w:rsidR="003006B5" w14:paraId="5E624577" w14:textId="77777777" w:rsidTr="003006B5">
        <w:tc>
          <w:tcPr>
            <w:tcW w:w="4428" w:type="dxa"/>
          </w:tcPr>
          <w:p w14:paraId="100B12AB" w14:textId="04F1000F" w:rsidR="003006B5" w:rsidRDefault="00CB2963" w:rsidP="00206C7A">
            <w:pPr>
              <w:jc w:val="center"/>
            </w:pPr>
            <w:r>
              <w:t>Full Active shooter documentation</w:t>
            </w:r>
          </w:p>
        </w:tc>
        <w:tc>
          <w:tcPr>
            <w:tcW w:w="4428" w:type="dxa"/>
          </w:tcPr>
          <w:p w14:paraId="13D7F1C1" w14:textId="76FC91AC" w:rsidR="003006B5" w:rsidRDefault="00CB2963" w:rsidP="00206C7A">
            <w:pPr>
              <w:jc w:val="center"/>
            </w:pPr>
            <w:r w:rsidRPr="00CB2963">
              <w:t>https://www.dhs.gov/publication/isc-planning-and-response-active-shooter-guide</w:t>
            </w:r>
          </w:p>
        </w:tc>
      </w:tr>
    </w:tbl>
    <w:p w14:paraId="396EAAB6" w14:textId="77C18587" w:rsidR="00011BF7" w:rsidRDefault="00011BF7" w:rsidP="00206C7A">
      <w:pPr>
        <w:jc w:val="center"/>
      </w:pPr>
      <w:bookmarkStart w:id="0" w:name="_GoBack"/>
      <w:bookmarkEnd w:id="0"/>
    </w:p>
    <w:sectPr w:rsidR="00011BF7" w:rsidSect="00567D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0FD0"/>
    <w:multiLevelType w:val="multilevel"/>
    <w:tmpl w:val="8F02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F0DD7"/>
    <w:multiLevelType w:val="multilevel"/>
    <w:tmpl w:val="5718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83922"/>
    <w:multiLevelType w:val="multilevel"/>
    <w:tmpl w:val="2A88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01281"/>
    <w:multiLevelType w:val="multilevel"/>
    <w:tmpl w:val="1D94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984312"/>
    <w:multiLevelType w:val="multilevel"/>
    <w:tmpl w:val="9F2C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B53D2A"/>
    <w:multiLevelType w:val="multilevel"/>
    <w:tmpl w:val="8870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DF456A"/>
    <w:multiLevelType w:val="multilevel"/>
    <w:tmpl w:val="4FE0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7A0623"/>
    <w:multiLevelType w:val="multilevel"/>
    <w:tmpl w:val="3668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030E4F"/>
    <w:multiLevelType w:val="multilevel"/>
    <w:tmpl w:val="4D46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EE2E78"/>
    <w:multiLevelType w:val="multilevel"/>
    <w:tmpl w:val="D58A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C16CD6"/>
    <w:multiLevelType w:val="multilevel"/>
    <w:tmpl w:val="25D4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E66294"/>
    <w:multiLevelType w:val="multilevel"/>
    <w:tmpl w:val="2212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1"/>
  </w:num>
  <w:num w:numId="5">
    <w:abstractNumId w:val="2"/>
  </w:num>
  <w:num w:numId="6">
    <w:abstractNumId w:val="9"/>
  </w:num>
  <w:num w:numId="7">
    <w:abstractNumId w:val="10"/>
  </w:num>
  <w:num w:numId="8">
    <w:abstractNumId w:val="11"/>
  </w:num>
  <w:num w:numId="9">
    <w:abstractNumId w:val="6"/>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BF7"/>
    <w:rsid w:val="00011BF7"/>
    <w:rsid w:val="00042A4E"/>
    <w:rsid w:val="00163863"/>
    <w:rsid w:val="001B720B"/>
    <w:rsid w:val="00206C7A"/>
    <w:rsid w:val="00224684"/>
    <w:rsid w:val="00271342"/>
    <w:rsid w:val="003006B5"/>
    <w:rsid w:val="004915C9"/>
    <w:rsid w:val="004F6F40"/>
    <w:rsid w:val="00567D23"/>
    <w:rsid w:val="006B42E6"/>
    <w:rsid w:val="0093613E"/>
    <w:rsid w:val="009D26A2"/>
    <w:rsid w:val="00CB2963"/>
    <w:rsid w:val="00CE2C52"/>
    <w:rsid w:val="00D066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1091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1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7134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1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7134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4455">
      <w:bodyDiv w:val="1"/>
      <w:marLeft w:val="0"/>
      <w:marRight w:val="0"/>
      <w:marTop w:val="0"/>
      <w:marBottom w:val="0"/>
      <w:divBdr>
        <w:top w:val="none" w:sz="0" w:space="0" w:color="auto"/>
        <w:left w:val="none" w:sz="0" w:space="0" w:color="auto"/>
        <w:bottom w:val="none" w:sz="0" w:space="0" w:color="auto"/>
        <w:right w:val="none" w:sz="0" w:space="0" w:color="auto"/>
      </w:divBdr>
    </w:div>
    <w:div w:id="198516329">
      <w:bodyDiv w:val="1"/>
      <w:marLeft w:val="0"/>
      <w:marRight w:val="0"/>
      <w:marTop w:val="0"/>
      <w:marBottom w:val="0"/>
      <w:divBdr>
        <w:top w:val="none" w:sz="0" w:space="0" w:color="auto"/>
        <w:left w:val="none" w:sz="0" w:space="0" w:color="auto"/>
        <w:bottom w:val="none" w:sz="0" w:space="0" w:color="auto"/>
        <w:right w:val="none" w:sz="0" w:space="0" w:color="auto"/>
      </w:divBdr>
    </w:div>
    <w:div w:id="323164553">
      <w:bodyDiv w:val="1"/>
      <w:marLeft w:val="0"/>
      <w:marRight w:val="0"/>
      <w:marTop w:val="0"/>
      <w:marBottom w:val="0"/>
      <w:divBdr>
        <w:top w:val="none" w:sz="0" w:space="0" w:color="auto"/>
        <w:left w:val="none" w:sz="0" w:space="0" w:color="auto"/>
        <w:bottom w:val="none" w:sz="0" w:space="0" w:color="auto"/>
        <w:right w:val="none" w:sz="0" w:space="0" w:color="auto"/>
      </w:divBdr>
    </w:div>
    <w:div w:id="421072240">
      <w:bodyDiv w:val="1"/>
      <w:marLeft w:val="0"/>
      <w:marRight w:val="0"/>
      <w:marTop w:val="0"/>
      <w:marBottom w:val="0"/>
      <w:divBdr>
        <w:top w:val="none" w:sz="0" w:space="0" w:color="auto"/>
        <w:left w:val="none" w:sz="0" w:space="0" w:color="auto"/>
        <w:bottom w:val="none" w:sz="0" w:space="0" w:color="auto"/>
        <w:right w:val="none" w:sz="0" w:space="0" w:color="auto"/>
      </w:divBdr>
    </w:div>
    <w:div w:id="676883131">
      <w:bodyDiv w:val="1"/>
      <w:marLeft w:val="0"/>
      <w:marRight w:val="0"/>
      <w:marTop w:val="0"/>
      <w:marBottom w:val="0"/>
      <w:divBdr>
        <w:top w:val="none" w:sz="0" w:space="0" w:color="auto"/>
        <w:left w:val="none" w:sz="0" w:space="0" w:color="auto"/>
        <w:bottom w:val="none" w:sz="0" w:space="0" w:color="auto"/>
        <w:right w:val="none" w:sz="0" w:space="0" w:color="auto"/>
      </w:divBdr>
    </w:div>
    <w:div w:id="712969713">
      <w:bodyDiv w:val="1"/>
      <w:marLeft w:val="0"/>
      <w:marRight w:val="0"/>
      <w:marTop w:val="0"/>
      <w:marBottom w:val="0"/>
      <w:divBdr>
        <w:top w:val="none" w:sz="0" w:space="0" w:color="auto"/>
        <w:left w:val="none" w:sz="0" w:space="0" w:color="auto"/>
        <w:bottom w:val="none" w:sz="0" w:space="0" w:color="auto"/>
        <w:right w:val="none" w:sz="0" w:space="0" w:color="auto"/>
      </w:divBdr>
    </w:div>
    <w:div w:id="948122597">
      <w:bodyDiv w:val="1"/>
      <w:marLeft w:val="0"/>
      <w:marRight w:val="0"/>
      <w:marTop w:val="0"/>
      <w:marBottom w:val="0"/>
      <w:divBdr>
        <w:top w:val="none" w:sz="0" w:space="0" w:color="auto"/>
        <w:left w:val="none" w:sz="0" w:space="0" w:color="auto"/>
        <w:bottom w:val="none" w:sz="0" w:space="0" w:color="auto"/>
        <w:right w:val="none" w:sz="0" w:space="0" w:color="auto"/>
      </w:divBdr>
    </w:div>
    <w:div w:id="1396734075">
      <w:bodyDiv w:val="1"/>
      <w:marLeft w:val="0"/>
      <w:marRight w:val="0"/>
      <w:marTop w:val="0"/>
      <w:marBottom w:val="0"/>
      <w:divBdr>
        <w:top w:val="none" w:sz="0" w:space="0" w:color="auto"/>
        <w:left w:val="none" w:sz="0" w:space="0" w:color="auto"/>
        <w:bottom w:val="none" w:sz="0" w:space="0" w:color="auto"/>
        <w:right w:val="none" w:sz="0" w:space="0" w:color="auto"/>
      </w:divBdr>
    </w:div>
    <w:div w:id="1723945001">
      <w:bodyDiv w:val="1"/>
      <w:marLeft w:val="0"/>
      <w:marRight w:val="0"/>
      <w:marTop w:val="0"/>
      <w:marBottom w:val="0"/>
      <w:divBdr>
        <w:top w:val="none" w:sz="0" w:space="0" w:color="auto"/>
        <w:left w:val="none" w:sz="0" w:space="0" w:color="auto"/>
        <w:bottom w:val="none" w:sz="0" w:space="0" w:color="auto"/>
        <w:right w:val="none" w:sz="0" w:space="0" w:color="auto"/>
      </w:divBdr>
    </w:div>
    <w:div w:id="1785535123">
      <w:bodyDiv w:val="1"/>
      <w:marLeft w:val="0"/>
      <w:marRight w:val="0"/>
      <w:marTop w:val="0"/>
      <w:marBottom w:val="0"/>
      <w:divBdr>
        <w:top w:val="none" w:sz="0" w:space="0" w:color="auto"/>
        <w:left w:val="none" w:sz="0" w:space="0" w:color="auto"/>
        <w:bottom w:val="none" w:sz="0" w:space="0" w:color="auto"/>
        <w:right w:val="none" w:sz="0" w:space="0" w:color="auto"/>
      </w:divBdr>
    </w:div>
    <w:div w:id="1916165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524</Words>
  <Characters>2993</Characters>
  <Application>Microsoft Macintosh Word</Application>
  <DocSecurity>0</DocSecurity>
  <Lines>24</Lines>
  <Paragraphs>7</Paragraphs>
  <ScaleCrop>false</ScaleCrop>
  <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O'Brien</dc:creator>
  <cp:keywords/>
  <dc:description/>
  <cp:lastModifiedBy>James O'Brien</cp:lastModifiedBy>
  <cp:revision>7</cp:revision>
  <dcterms:created xsi:type="dcterms:W3CDTF">2017-09-04T19:12:00Z</dcterms:created>
  <dcterms:modified xsi:type="dcterms:W3CDTF">2017-09-04T19:35:00Z</dcterms:modified>
</cp:coreProperties>
</file>