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93A4F" w14:textId="77777777" w:rsidR="00D06644" w:rsidRPr="00206C7A" w:rsidRDefault="00011BF7" w:rsidP="00206C7A">
      <w:pPr>
        <w:jc w:val="center"/>
        <w:rPr>
          <w:sz w:val="40"/>
          <w:szCs w:val="40"/>
          <w:u w:val="single"/>
        </w:rPr>
      </w:pPr>
      <w:proofErr w:type="spellStart"/>
      <w:r w:rsidRPr="00206C7A">
        <w:rPr>
          <w:sz w:val="40"/>
          <w:szCs w:val="40"/>
          <w:u w:val="single"/>
        </w:rPr>
        <w:t>EmResBot</w:t>
      </w:r>
      <w:proofErr w:type="spellEnd"/>
    </w:p>
    <w:p w14:paraId="396EAAB6" w14:textId="77777777" w:rsidR="00011BF7" w:rsidRDefault="00011BF7" w:rsidP="00206C7A">
      <w:pPr>
        <w:jc w:val="center"/>
      </w:pPr>
      <w:r>
        <w:t>Emergency Response Bot</w:t>
      </w:r>
    </w:p>
    <w:tbl>
      <w:tblPr>
        <w:tblStyle w:val="TableGrid"/>
        <w:tblW w:w="0" w:type="auto"/>
        <w:tblLook w:val="04A0" w:firstRow="1" w:lastRow="0" w:firstColumn="1" w:lastColumn="0" w:noHBand="0" w:noVBand="1"/>
      </w:tblPr>
      <w:tblGrid>
        <w:gridCol w:w="2870"/>
        <w:gridCol w:w="5986"/>
      </w:tblGrid>
      <w:tr w:rsidR="00011BF7" w14:paraId="344537D1" w14:textId="77777777" w:rsidTr="001B720B">
        <w:tc>
          <w:tcPr>
            <w:tcW w:w="2870" w:type="dxa"/>
          </w:tcPr>
          <w:p w14:paraId="6597E2EE" w14:textId="77777777" w:rsidR="00011BF7" w:rsidRPr="00CE2C52" w:rsidRDefault="00271342" w:rsidP="00CE2C52">
            <w:r w:rsidRPr="00CE2C52">
              <w:t>What is a nuclear bomb?</w:t>
            </w:r>
          </w:p>
        </w:tc>
        <w:tc>
          <w:tcPr>
            <w:tcW w:w="5986" w:type="dxa"/>
          </w:tcPr>
          <w:p w14:paraId="0EE9A3FF" w14:textId="77777777" w:rsidR="00011BF7" w:rsidRPr="00CE2C52" w:rsidRDefault="00271342" w:rsidP="00CE2C52">
            <w:r w:rsidRPr="00CE2C52">
              <w:rPr>
                <w:rFonts w:eastAsia="Times New Roman" w:cs="Times New Roman"/>
              </w:rPr>
              <w:t>A nuclear blast is an explosion with intense light and heat, a damaging pressure wave, and widespread radioactive material that can contaminate the air, water, and ground surfaces for miles around. A nuclear device can range from a weapon carried by a missile, to a small portable nuclear device transported by an individual. All nuclear devices cause deadly effects when exploded.</w:t>
            </w:r>
          </w:p>
        </w:tc>
      </w:tr>
      <w:tr w:rsidR="00011BF7" w14:paraId="5F95EB2D" w14:textId="77777777" w:rsidTr="001B720B">
        <w:tc>
          <w:tcPr>
            <w:tcW w:w="2870" w:type="dxa"/>
          </w:tcPr>
          <w:p w14:paraId="5E7B2005" w14:textId="6B6968F7" w:rsidR="00011BF7" w:rsidRPr="00CE2C52" w:rsidRDefault="00271342" w:rsidP="00163863">
            <w:r w:rsidRPr="00CE2C52">
              <w:t xml:space="preserve">What </w:t>
            </w:r>
            <w:r w:rsidR="00163863">
              <w:t>are the odds of nuclear war</w:t>
            </w:r>
            <w:r w:rsidRPr="00CE2C52">
              <w:t>?</w:t>
            </w:r>
          </w:p>
        </w:tc>
        <w:tc>
          <w:tcPr>
            <w:tcW w:w="5986" w:type="dxa"/>
          </w:tcPr>
          <w:p w14:paraId="6B9F769A" w14:textId="19C1149E" w:rsidR="00011BF7" w:rsidRPr="004915C9" w:rsidRDefault="00271342" w:rsidP="004915C9">
            <w:pPr>
              <w:pStyle w:val="NormalWeb"/>
              <w:rPr>
                <w:rFonts w:asciiTheme="minorHAnsi" w:hAnsiTheme="minorHAnsi"/>
                <w:sz w:val="24"/>
                <w:szCs w:val="24"/>
              </w:rPr>
            </w:pPr>
            <w:proofErr w:type="gramStart"/>
            <w:r w:rsidRPr="00CE2C52">
              <w:rPr>
                <w:rFonts w:asciiTheme="minorHAnsi" w:hAnsiTheme="minorHAnsi"/>
                <w:sz w:val="24"/>
                <w:szCs w:val="24"/>
              </w:rPr>
              <w:t>The danger of a strategic nuclear attack on the United States is predicted by experts to be less likely today</w:t>
            </w:r>
            <w:proofErr w:type="gramEnd"/>
            <w:r w:rsidRPr="00CE2C52">
              <w:rPr>
                <w:rFonts w:asciiTheme="minorHAnsi" w:hAnsiTheme="minorHAnsi"/>
                <w:sz w:val="24"/>
                <w:szCs w:val="24"/>
              </w:rPr>
              <w:t>. However, terrorism, by nature, is unpredictable.</w:t>
            </w:r>
            <w:bookmarkStart w:id="0" w:name="_GoBack"/>
            <w:bookmarkEnd w:id="0"/>
          </w:p>
        </w:tc>
      </w:tr>
      <w:tr w:rsidR="00011BF7" w14:paraId="1BE1B437" w14:textId="77777777" w:rsidTr="001B720B">
        <w:tc>
          <w:tcPr>
            <w:tcW w:w="2870" w:type="dxa"/>
          </w:tcPr>
          <w:p w14:paraId="156C19A8" w14:textId="77777777" w:rsidR="00011BF7" w:rsidRPr="00CE2C52" w:rsidRDefault="00271342" w:rsidP="00CE2C52">
            <w:pPr>
              <w:tabs>
                <w:tab w:val="left" w:pos="2600"/>
              </w:tabs>
            </w:pPr>
            <w:r w:rsidRPr="00CE2C52">
              <w:tab/>
              <w:t>What are targets of nuclear bomb?</w:t>
            </w:r>
          </w:p>
        </w:tc>
        <w:tc>
          <w:tcPr>
            <w:tcW w:w="5986" w:type="dxa"/>
          </w:tcPr>
          <w:p w14:paraId="6F21029E" w14:textId="77777777" w:rsidR="00224684" w:rsidRDefault="00271342" w:rsidP="00224684">
            <w:pPr>
              <w:spacing w:before="100" w:beforeAutospacing="1" w:after="100" w:afterAutospacing="1"/>
              <w:rPr>
                <w:rFonts w:eastAsia="Times New Roman" w:cs="Times New Roman"/>
              </w:rPr>
            </w:pPr>
            <w:r w:rsidRPr="00CE2C52">
              <w:rPr>
                <w:rFonts w:eastAsia="Times New Roman" w:cs="Times New Roman"/>
              </w:rPr>
              <w:t>Strategic missile sites and military bases.</w:t>
            </w:r>
          </w:p>
          <w:p w14:paraId="606E5744"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Centers of government such as Washington, DC, and state capitals.</w:t>
            </w:r>
          </w:p>
          <w:p w14:paraId="0416ACE4"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Important transportation and communication centers.</w:t>
            </w:r>
          </w:p>
          <w:p w14:paraId="74F34A7E"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Manufacturing, industrial, technology, and financial centers.</w:t>
            </w:r>
          </w:p>
          <w:p w14:paraId="347DAF4C"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Petroleum refineries, electrical power plants, and chemical plants.</w:t>
            </w:r>
          </w:p>
          <w:p w14:paraId="54BAC343" w14:textId="77777777" w:rsidR="00011BF7" w:rsidRPr="00224684" w:rsidRDefault="00271342" w:rsidP="00224684">
            <w:pPr>
              <w:spacing w:before="100" w:beforeAutospacing="1" w:after="100" w:afterAutospacing="1"/>
              <w:rPr>
                <w:rFonts w:eastAsia="Times New Roman" w:cs="Times New Roman"/>
              </w:rPr>
            </w:pPr>
            <w:r w:rsidRPr="00CE2C52">
              <w:rPr>
                <w:rFonts w:eastAsia="Times New Roman" w:cs="Times New Roman"/>
              </w:rPr>
              <w:t>Major ports and airfields.</w:t>
            </w:r>
          </w:p>
        </w:tc>
      </w:tr>
      <w:tr w:rsidR="00011BF7" w14:paraId="0CE9B872" w14:textId="77777777" w:rsidTr="001B720B">
        <w:tc>
          <w:tcPr>
            <w:tcW w:w="2870" w:type="dxa"/>
          </w:tcPr>
          <w:p w14:paraId="3CCB5169" w14:textId="77777777" w:rsidR="00011BF7" w:rsidRPr="00CE2C52" w:rsidRDefault="00271342" w:rsidP="00CE2C52">
            <w:r w:rsidRPr="00CE2C52">
              <w:t>How to protect from nuclear bomb?</w:t>
            </w:r>
          </w:p>
        </w:tc>
        <w:tc>
          <w:tcPr>
            <w:tcW w:w="5986" w:type="dxa"/>
          </w:tcPr>
          <w:p w14:paraId="5EFF0228"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b/>
                <w:bCs/>
              </w:rPr>
              <w:t>Distance</w:t>
            </w:r>
            <w:r w:rsidRPr="00CE2C52">
              <w:rPr>
                <w:rFonts w:eastAsia="Times New Roman" w:cs="Times New Roman"/>
              </w:rPr>
              <w:t xml:space="preserve"> - the more distance between you and the fallout particles, the better. An underground area such as a home or office building basement offers more protection than the first floor of a building. </w:t>
            </w:r>
          </w:p>
          <w:p w14:paraId="7802B0A3"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b/>
                <w:bCs/>
              </w:rPr>
              <w:t>Shielding</w:t>
            </w:r>
            <w:r w:rsidRPr="00CE2C52">
              <w:rPr>
                <w:rFonts w:eastAsia="Times New Roman" w:cs="Times New Roman"/>
              </w:rPr>
              <w:t xml:space="preserve"> - the heavier and denser the materials - thick walls, concrete, bricks, books and earth - between you and the fallout particles, the better.</w:t>
            </w:r>
          </w:p>
          <w:p w14:paraId="1A3F63F0" w14:textId="77777777" w:rsidR="00011BF7" w:rsidRPr="00CE2C52" w:rsidRDefault="00271342" w:rsidP="00224684">
            <w:pPr>
              <w:spacing w:before="100" w:beforeAutospacing="1" w:after="100" w:afterAutospacing="1"/>
            </w:pPr>
            <w:r w:rsidRPr="00CE2C52">
              <w:rPr>
                <w:rFonts w:eastAsia="Times New Roman" w:cs="Times New Roman"/>
                <w:b/>
                <w:bCs/>
              </w:rPr>
              <w:t>Time</w:t>
            </w:r>
            <w:r w:rsidRPr="00CE2C52">
              <w:rPr>
                <w:rFonts w:eastAsia="Times New Roman" w:cs="Times New Roman"/>
              </w:rPr>
              <w:t xml:space="preserve"> - fallout radiation loses its intensity fairly rapidly. In time, you will be able to leave the fallout shelter. Radioactive fallout poses the greatest threat to people during the first two weeks, by which time it has declined to about 1 percent of its initial radiation level.</w:t>
            </w:r>
          </w:p>
        </w:tc>
      </w:tr>
      <w:tr w:rsidR="00011BF7" w14:paraId="57A154D6" w14:textId="77777777" w:rsidTr="001B720B">
        <w:tc>
          <w:tcPr>
            <w:tcW w:w="2870" w:type="dxa"/>
          </w:tcPr>
          <w:p w14:paraId="7D55A11C" w14:textId="77777777" w:rsidR="00011BF7" w:rsidRPr="00CE2C52" w:rsidRDefault="00271342" w:rsidP="00CE2C52">
            <w:r w:rsidRPr="00CE2C52">
              <w:t>Where is a shelter?</w:t>
            </w:r>
          </w:p>
        </w:tc>
        <w:tc>
          <w:tcPr>
            <w:tcW w:w="5986" w:type="dxa"/>
          </w:tcPr>
          <w:p w14:paraId="5912BC1C" w14:textId="77777777" w:rsidR="00224684" w:rsidRDefault="00271342" w:rsidP="00224684">
            <w:pPr>
              <w:spacing w:before="100" w:beforeAutospacing="1" w:after="100" w:afterAutospacing="1"/>
              <w:outlineLvl w:val="2"/>
              <w:rPr>
                <w:rFonts w:eastAsia="Times New Roman" w:cs="Times New Roman"/>
                <w:b/>
                <w:bCs/>
              </w:rPr>
            </w:pPr>
            <w:r w:rsidRPr="00CE2C52">
              <w:rPr>
                <w:rFonts w:eastAsia="Times New Roman" w:cs="Times New Roman"/>
                <w:b/>
                <w:bCs/>
              </w:rPr>
              <w:t>There are two kinds of shelters:</w:t>
            </w:r>
            <w:r w:rsidR="00224684">
              <w:rPr>
                <w:rFonts w:eastAsia="Times New Roman" w:cs="Times New Roman"/>
                <w:b/>
                <w:bCs/>
              </w:rPr>
              <w:t xml:space="preserve">  </w:t>
            </w:r>
          </w:p>
          <w:p w14:paraId="3EC771A3" w14:textId="77777777" w:rsidR="00271342" w:rsidRPr="00224684" w:rsidRDefault="00271342" w:rsidP="00224684">
            <w:pPr>
              <w:spacing w:before="100" w:beforeAutospacing="1" w:after="100" w:afterAutospacing="1"/>
              <w:outlineLvl w:val="2"/>
              <w:rPr>
                <w:rFonts w:eastAsia="Times New Roman" w:cs="Times New Roman"/>
                <w:b/>
                <w:bCs/>
              </w:rPr>
            </w:pPr>
            <w:r w:rsidRPr="00CE2C52">
              <w:rPr>
                <w:rFonts w:eastAsia="Times New Roman" w:cs="Times New Roman"/>
                <w:b/>
                <w:bCs/>
              </w:rPr>
              <w:t>Blast shelters</w:t>
            </w:r>
            <w:r w:rsidRPr="00CE2C52">
              <w:rPr>
                <w:rFonts w:eastAsia="Times New Roman" w:cs="Times New Roman"/>
              </w:rPr>
              <w:t xml:space="preserve"> are specifically constructed to offer some protection against blast pressure, initial radiation, heat and fire. But even a blast shelter cannot withstand a </w:t>
            </w:r>
            <w:r w:rsidRPr="00CE2C52">
              <w:rPr>
                <w:rFonts w:eastAsia="Times New Roman" w:cs="Times New Roman"/>
              </w:rPr>
              <w:lastRenderedPageBreak/>
              <w:t>direct hit from a nuclear explosion.</w:t>
            </w:r>
          </w:p>
          <w:p w14:paraId="045F5089" w14:textId="77777777" w:rsidR="00011BF7" w:rsidRPr="00CE2C52" w:rsidRDefault="00271342" w:rsidP="00224684">
            <w:pPr>
              <w:spacing w:before="100" w:beforeAutospacing="1" w:after="100" w:afterAutospacing="1"/>
              <w:rPr>
                <w:rFonts w:eastAsia="Times New Roman" w:cs="Times New Roman"/>
              </w:rPr>
            </w:pPr>
            <w:r w:rsidRPr="00CE2C52">
              <w:rPr>
                <w:rFonts w:eastAsia="Times New Roman" w:cs="Times New Roman"/>
                <w:b/>
                <w:bCs/>
              </w:rPr>
              <w:t>Fallout shelters</w:t>
            </w:r>
            <w:r w:rsidRPr="00CE2C52">
              <w:rPr>
                <w:rFonts w:eastAsia="Times New Roman" w:cs="Times New Roman"/>
              </w:rPr>
              <w:t xml:space="preserve"> do not need to be specially constructed for protecting against fallout. They can be any protected space, provided that the walls and roof are thick and dense enough to absorb the radiation given off by fallout particles.</w:t>
            </w:r>
          </w:p>
        </w:tc>
      </w:tr>
      <w:tr w:rsidR="00011BF7" w14:paraId="1A52252C" w14:textId="77777777" w:rsidTr="001B720B">
        <w:tc>
          <w:tcPr>
            <w:tcW w:w="2870" w:type="dxa"/>
          </w:tcPr>
          <w:p w14:paraId="63407101" w14:textId="77777777" w:rsidR="00011BF7" w:rsidRPr="00CE2C52" w:rsidRDefault="00271342" w:rsidP="00CE2C52">
            <w:r w:rsidRPr="00CE2C52">
              <w:lastRenderedPageBreak/>
              <w:t>How to prepare for a nuclear war?</w:t>
            </w:r>
          </w:p>
        </w:tc>
        <w:tc>
          <w:tcPr>
            <w:tcW w:w="5986" w:type="dxa"/>
          </w:tcPr>
          <w:p w14:paraId="3A3C1658" w14:textId="77777777" w:rsidR="00271342" w:rsidRPr="00CE2C52" w:rsidRDefault="00271342" w:rsidP="00CE2C52">
            <w:pPr>
              <w:spacing w:before="100" w:beforeAutospacing="1" w:after="100" w:afterAutospacing="1"/>
            </w:pPr>
            <w:r w:rsidRPr="00CE2C52">
              <w:t>The following are things you can do to protect yourself, your family and your property in the event of a nuclear blast.</w:t>
            </w:r>
          </w:p>
          <w:p w14:paraId="2E3205C9"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Build an </w:t>
            </w:r>
            <w:hyperlink r:id="rId6" w:history="1">
              <w:r w:rsidRPr="00CE2C52">
                <w:rPr>
                  <w:rFonts w:eastAsia="Times New Roman" w:cs="Times New Roman"/>
                  <w:color w:val="0000FF"/>
                  <w:u w:val="single"/>
                </w:rPr>
                <w:t>Emergency Supply Kit</w:t>
              </w:r>
            </w:hyperlink>
          </w:p>
          <w:p w14:paraId="5014C55D"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Make a </w:t>
            </w:r>
            <w:hyperlink r:id="rId7" w:history="1">
              <w:r w:rsidRPr="00CE2C52">
                <w:rPr>
                  <w:rFonts w:eastAsia="Times New Roman" w:cs="Times New Roman"/>
                  <w:color w:val="0000FF"/>
                  <w:u w:val="single"/>
                </w:rPr>
                <w:t>Family Emergency Plan</w:t>
              </w:r>
            </w:hyperlink>
            <w:r w:rsidRPr="00CE2C52">
              <w:rPr>
                <w:rFonts w:eastAsia="Times New Roman" w:cs="Times New Roman"/>
              </w:rPr>
              <w:t>.</w:t>
            </w:r>
          </w:p>
          <w:p w14:paraId="47E4565A"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Find out from officials if any public buildings in your community have been designated as fallout shelters.</w:t>
            </w:r>
          </w:p>
          <w:p w14:paraId="1DD1A52C"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If your community has no designated fallout shelters, make a list of potential shelters near your home, workplace and school, such as basements, subways, tunnels, or the windowless center area of middle floors in a high-rise building.</w:t>
            </w:r>
          </w:p>
          <w:p w14:paraId="0EBA40BC" w14:textId="77777777" w:rsidR="00011BF7" w:rsidRPr="00224684" w:rsidRDefault="00271342" w:rsidP="00224684">
            <w:pPr>
              <w:spacing w:before="100" w:beforeAutospacing="1" w:after="100" w:afterAutospacing="1"/>
              <w:rPr>
                <w:rFonts w:eastAsia="Times New Roman" w:cs="Times New Roman"/>
              </w:rPr>
            </w:pPr>
            <w:r w:rsidRPr="00CE2C52">
              <w:rPr>
                <w:rFonts w:eastAsia="Times New Roman" w:cs="Times New Roman"/>
              </w:rPr>
              <w:t>During periods of heightened threat increase your </w:t>
            </w:r>
            <w:hyperlink r:id="rId8" w:history="1">
              <w:r w:rsidRPr="00CE2C52">
                <w:rPr>
                  <w:rFonts w:eastAsia="Times New Roman" w:cs="Times New Roman"/>
                  <w:color w:val="0000FF"/>
                  <w:u w:val="single"/>
                </w:rPr>
                <w:t>disaster supplies</w:t>
              </w:r>
            </w:hyperlink>
            <w:r w:rsidRPr="00CE2C52">
              <w:rPr>
                <w:rFonts w:eastAsia="Times New Roman" w:cs="Times New Roman"/>
              </w:rPr>
              <w:t> to be adequate for up to two weeks.</w:t>
            </w:r>
          </w:p>
        </w:tc>
      </w:tr>
      <w:tr w:rsidR="00011BF7" w14:paraId="17BDFC3C" w14:textId="77777777" w:rsidTr="001B720B">
        <w:tc>
          <w:tcPr>
            <w:tcW w:w="2870" w:type="dxa"/>
          </w:tcPr>
          <w:p w14:paraId="5C68B74A" w14:textId="77777777" w:rsidR="00011BF7" w:rsidRPr="00CE2C52" w:rsidRDefault="00271342" w:rsidP="00CE2C52">
            <w:r w:rsidRPr="00CE2C52">
              <w:t>What if there’s nuclear war?</w:t>
            </w:r>
          </w:p>
        </w:tc>
        <w:tc>
          <w:tcPr>
            <w:tcW w:w="5986" w:type="dxa"/>
          </w:tcPr>
          <w:p w14:paraId="384C7577"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Listen for official information and follow the instructions provided by emergency response personnel.</w:t>
            </w:r>
          </w:p>
          <w:p w14:paraId="68431910"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If an attack warning is issued, take cover as quickly as you can, below ground if possible, and stay there until instructed to do otherwise.</w:t>
            </w:r>
          </w:p>
          <w:p w14:paraId="71257BE9"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Find the nearest building, preferably built of brick or concrete, and go inside to avoid any radioactive material outside.</w:t>
            </w:r>
          </w:p>
          <w:p w14:paraId="460F9893"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Go as far below ground as possible or in the center of a tall building.</w:t>
            </w:r>
          </w:p>
          <w:p w14:paraId="5F5D0DDA"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During the time with the highest radiation levels it is safest to stay inside, sheltered away from the radioactive material outside.</w:t>
            </w:r>
          </w:p>
          <w:p w14:paraId="0FE944DB"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Radiation levels are extremely dangerous after a nuclear detonation but the levels reduce rapidly.</w:t>
            </w:r>
          </w:p>
          <w:p w14:paraId="0303452D"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Expect to stay inside for at least 24 hours unless told otherwise by authorities.</w:t>
            </w:r>
          </w:p>
          <w:p w14:paraId="2F818AFE" w14:textId="77777777" w:rsidR="00011BF7"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When evacuating is in your best interest, you will be instructed to do so. All available methods of communication will be used to provide news and / or instructions.</w:t>
            </w:r>
          </w:p>
        </w:tc>
      </w:tr>
      <w:tr w:rsidR="00011BF7" w14:paraId="2675F36F" w14:textId="77777777" w:rsidTr="001B720B">
        <w:tc>
          <w:tcPr>
            <w:tcW w:w="2870" w:type="dxa"/>
          </w:tcPr>
          <w:p w14:paraId="6E8238A0" w14:textId="77777777" w:rsidR="00011BF7" w:rsidRPr="00CE2C52" w:rsidRDefault="00271342" w:rsidP="00CE2C52">
            <w:r w:rsidRPr="00CE2C52">
              <w:t xml:space="preserve">What if </w:t>
            </w:r>
            <w:proofErr w:type="spellStart"/>
            <w:r w:rsidRPr="00CE2C52">
              <w:t>Im</w:t>
            </w:r>
            <w:proofErr w:type="spellEnd"/>
            <w:r w:rsidRPr="00CE2C52">
              <w:t xml:space="preserve"> in a nuclear explosion?</w:t>
            </w:r>
          </w:p>
        </w:tc>
        <w:tc>
          <w:tcPr>
            <w:tcW w:w="5986" w:type="dxa"/>
          </w:tcPr>
          <w:p w14:paraId="14C3401F"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Do not look at the flash or fireball - it can blind you.</w:t>
            </w:r>
          </w:p>
          <w:p w14:paraId="217FB19E"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Take cover behind anything that might offer protection.</w:t>
            </w:r>
          </w:p>
          <w:p w14:paraId="3ACDB165"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Lie flat on the ground and cover your head. If the explosion is some distance away, it could take 30 seconds or more for the blast wave to hit.</w:t>
            </w:r>
          </w:p>
          <w:p w14:paraId="001B55F9"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Take shelter as soon as you can, even if you are many miles from ground zero where the attack occurred - radioactive fallout can be carried by the winds for hundreds of miles.</w:t>
            </w:r>
          </w:p>
          <w:p w14:paraId="33BDE29C"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If you were outside during or after the blast, get clean as soon as possible, to remove radioactive material that may have settled on your body.</w:t>
            </w:r>
          </w:p>
          <w:p w14:paraId="16AB5A82"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Remove your clothing to keep radioactive material from spreading. Removing the outer layer of clothing can remove up to 90% of radioactive material.</w:t>
            </w:r>
          </w:p>
          <w:p w14:paraId="46BBFB4D"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If practical, place your contaminated clothing in a plastic bag and seal or tie the bag. Place the bag as far away as possible from humans and animals so that the radiation it gives off does not affect others.</w:t>
            </w:r>
          </w:p>
          <w:p w14:paraId="34A49D27"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When possible, take a shower with lots of soap and water to help remove radioactive contamination. Do not scrub or scratch the skin.</w:t>
            </w:r>
          </w:p>
          <w:p w14:paraId="2A2DB564"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Wash your hair with shampoo or soap and water. Do not use conditioner in your hair because it will bind radioactive material to your hair, keeping it from rinsing out easily.</w:t>
            </w:r>
          </w:p>
          <w:p w14:paraId="36947719" w14:textId="77777777" w:rsidR="00271342"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Gently blow your nose and wipe your eyelids and eyelashes with a clean wet cloth. Gently wipe your ears.</w:t>
            </w:r>
          </w:p>
          <w:p w14:paraId="78A9D5A4" w14:textId="77777777" w:rsidR="00011BF7" w:rsidRPr="00CE2C52" w:rsidRDefault="00271342" w:rsidP="00224684">
            <w:pPr>
              <w:spacing w:before="100" w:beforeAutospacing="1" w:after="100" w:afterAutospacing="1"/>
              <w:rPr>
                <w:rFonts w:eastAsia="Times New Roman" w:cs="Times New Roman"/>
              </w:rPr>
            </w:pPr>
            <w:r w:rsidRPr="00CE2C52">
              <w:rPr>
                <w:rFonts w:eastAsia="Times New Roman" w:cs="Times New Roman"/>
              </w:rPr>
              <w:t>If you cannot shower, use a wipe or clean wet cloth to wipe your skin that was not covered by clothing.</w:t>
            </w:r>
          </w:p>
        </w:tc>
      </w:tr>
      <w:tr w:rsidR="00011BF7" w14:paraId="117809C0" w14:textId="77777777" w:rsidTr="001B720B">
        <w:tc>
          <w:tcPr>
            <w:tcW w:w="2870" w:type="dxa"/>
          </w:tcPr>
          <w:p w14:paraId="1608B0BC" w14:textId="77777777" w:rsidR="00011BF7" w:rsidRPr="00CE2C52" w:rsidRDefault="0093613E" w:rsidP="00CE2C52">
            <w:r w:rsidRPr="00CE2C52">
              <w:t>For detailed information on nuclear explosions and their danger.</w:t>
            </w:r>
          </w:p>
        </w:tc>
        <w:tc>
          <w:tcPr>
            <w:tcW w:w="5986" w:type="dxa"/>
          </w:tcPr>
          <w:p w14:paraId="6670D3BE" w14:textId="77777777" w:rsidR="00011BF7" w:rsidRPr="00CE2C52" w:rsidRDefault="0093613E" w:rsidP="00CE2C52">
            <w:r w:rsidRPr="00CE2C52">
              <w:t>https://www.dhs.gov/xlibrary/assets/prep_nuclear_fact_sheet.pdf</w:t>
            </w:r>
          </w:p>
        </w:tc>
      </w:tr>
    </w:tbl>
    <w:p w14:paraId="3A16D24D" w14:textId="77777777" w:rsidR="00011BF7" w:rsidRDefault="00011BF7"/>
    <w:sectPr w:rsidR="00011BF7" w:rsidSect="00567D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FD0"/>
    <w:multiLevelType w:val="multilevel"/>
    <w:tmpl w:val="8F0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F0DD7"/>
    <w:multiLevelType w:val="multilevel"/>
    <w:tmpl w:val="5718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83922"/>
    <w:multiLevelType w:val="multilevel"/>
    <w:tmpl w:val="2A8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53D2A"/>
    <w:multiLevelType w:val="multilevel"/>
    <w:tmpl w:val="887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A0623"/>
    <w:multiLevelType w:val="multilevel"/>
    <w:tmpl w:val="366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EE2E78"/>
    <w:multiLevelType w:val="multilevel"/>
    <w:tmpl w:val="D58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F7"/>
    <w:rsid w:val="00011BF7"/>
    <w:rsid w:val="00163863"/>
    <w:rsid w:val="001B720B"/>
    <w:rsid w:val="00206C7A"/>
    <w:rsid w:val="00224684"/>
    <w:rsid w:val="00271342"/>
    <w:rsid w:val="004915C9"/>
    <w:rsid w:val="00567D23"/>
    <w:rsid w:val="0093613E"/>
    <w:rsid w:val="00CE2C52"/>
    <w:rsid w:val="00D06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091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1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134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1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134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6329">
      <w:bodyDiv w:val="1"/>
      <w:marLeft w:val="0"/>
      <w:marRight w:val="0"/>
      <w:marTop w:val="0"/>
      <w:marBottom w:val="0"/>
      <w:divBdr>
        <w:top w:val="none" w:sz="0" w:space="0" w:color="auto"/>
        <w:left w:val="none" w:sz="0" w:space="0" w:color="auto"/>
        <w:bottom w:val="none" w:sz="0" w:space="0" w:color="auto"/>
        <w:right w:val="none" w:sz="0" w:space="0" w:color="auto"/>
      </w:divBdr>
    </w:div>
    <w:div w:id="676883131">
      <w:bodyDiv w:val="1"/>
      <w:marLeft w:val="0"/>
      <w:marRight w:val="0"/>
      <w:marTop w:val="0"/>
      <w:marBottom w:val="0"/>
      <w:divBdr>
        <w:top w:val="none" w:sz="0" w:space="0" w:color="auto"/>
        <w:left w:val="none" w:sz="0" w:space="0" w:color="auto"/>
        <w:bottom w:val="none" w:sz="0" w:space="0" w:color="auto"/>
        <w:right w:val="none" w:sz="0" w:space="0" w:color="auto"/>
      </w:divBdr>
    </w:div>
    <w:div w:id="948122597">
      <w:bodyDiv w:val="1"/>
      <w:marLeft w:val="0"/>
      <w:marRight w:val="0"/>
      <w:marTop w:val="0"/>
      <w:marBottom w:val="0"/>
      <w:divBdr>
        <w:top w:val="none" w:sz="0" w:space="0" w:color="auto"/>
        <w:left w:val="none" w:sz="0" w:space="0" w:color="auto"/>
        <w:bottom w:val="none" w:sz="0" w:space="0" w:color="auto"/>
        <w:right w:val="none" w:sz="0" w:space="0" w:color="auto"/>
      </w:divBdr>
    </w:div>
    <w:div w:id="1396734075">
      <w:bodyDiv w:val="1"/>
      <w:marLeft w:val="0"/>
      <w:marRight w:val="0"/>
      <w:marTop w:val="0"/>
      <w:marBottom w:val="0"/>
      <w:divBdr>
        <w:top w:val="none" w:sz="0" w:space="0" w:color="auto"/>
        <w:left w:val="none" w:sz="0" w:space="0" w:color="auto"/>
        <w:bottom w:val="none" w:sz="0" w:space="0" w:color="auto"/>
        <w:right w:val="none" w:sz="0" w:space="0" w:color="auto"/>
      </w:divBdr>
    </w:div>
    <w:div w:id="1723945001">
      <w:bodyDiv w:val="1"/>
      <w:marLeft w:val="0"/>
      <w:marRight w:val="0"/>
      <w:marTop w:val="0"/>
      <w:marBottom w:val="0"/>
      <w:divBdr>
        <w:top w:val="none" w:sz="0" w:space="0" w:color="auto"/>
        <w:left w:val="none" w:sz="0" w:space="0" w:color="auto"/>
        <w:bottom w:val="none" w:sz="0" w:space="0" w:color="auto"/>
        <w:right w:val="none" w:sz="0" w:space="0" w:color="auto"/>
      </w:divBdr>
    </w:div>
    <w:div w:id="1785535123">
      <w:bodyDiv w:val="1"/>
      <w:marLeft w:val="0"/>
      <w:marRight w:val="0"/>
      <w:marTop w:val="0"/>
      <w:marBottom w:val="0"/>
      <w:divBdr>
        <w:top w:val="none" w:sz="0" w:space="0" w:color="auto"/>
        <w:left w:val="none" w:sz="0" w:space="0" w:color="auto"/>
        <w:bottom w:val="none" w:sz="0" w:space="0" w:color="auto"/>
        <w:right w:val="none" w:sz="0" w:space="0" w:color="auto"/>
      </w:divBdr>
    </w:div>
    <w:div w:id="191616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ady.gov/build-a-kit" TargetMode="External"/><Relationship Id="rId7" Type="http://schemas.openxmlformats.org/officeDocument/2006/relationships/hyperlink" Target="http://www.ready.gov/make-a-plan" TargetMode="External"/><Relationship Id="rId8" Type="http://schemas.openxmlformats.org/officeDocument/2006/relationships/hyperlink" Target="https://www.ready.gov/build-a-ki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827</Words>
  <Characters>4717</Characters>
  <Application>Microsoft Macintosh Word</Application>
  <DocSecurity>0</DocSecurity>
  <Lines>39</Lines>
  <Paragraphs>11</Paragraphs>
  <ScaleCrop>false</ScaleCrop>
  <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O'Brien</dc:creator>
  <cp:keywords/>
  <dc:description/>
  <cp:lastModifiedBy>James O'Brien</cp:lastModifiedBy>
  <cp:revision>5</cp:revision>
  <dcterms:created xsi:type="dcterms:W3CDTF">2017-09-04T16:48:00Z</dcterms:created>
  <dcterms:modified xsi:type="dcterms:W3CDTF">2017-09-04T17:49:00Z</dcterms:modified>
</cp:coreProperties>
</file>