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C7B0" w14:textId="77777777" w:rsidR="00AF7679" w:rsidRDefault="005F1DE1" w:rsidP="005F1DE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ML-Agents</w:t>
      </w:r>
    </w:p>
    <w:p w14:paraId="7E1D7DCE" w14:textId="77777777" w:rsidR="005F1DE1" w:rsidRDefault="005F1DE1" w:rsidP="005F1DE1">
      <w:pPr>
        <w:jc w:val="center"/>
        <w:rPr>
          <w:sz w:val="48"/>
          <w:szCs w:val="48"/>
          <w:lang w:val="en-US"/>
        </w:rPr>
      </w:pPr>
    </w:p>
    <w:p w14:paraId="4C7043FE" w14:textId="77777777" w:rsidR="005F1DE1" w:rsidRDefault="005F1DE1" w:rsidP="005F1DE1">
      <w:pPr>
        <w:rPr>
          <w:sz w:val="24"/>
          <w:szCs w:val="24"/>
          <w:lang w:val="en-US"/>
        </w:rPr>
      </w:pPr>
      <w:r w:rsidRPr="005F1DE1">
        <w:rPr>
          <w:sz w:val="24"/>
          <w:szCs w:val="24"/>
          <w:lang w:val="en-US"/>
        </w:rPr>
        <w:t>Unity ML-Agents is a toolkit for the game engine Unity that allows us to create environments using Unity or use pre-made environments to train our agents.</w:t>
      </w:r>
    </w:p>
    <w:p w14:paraId="09ED405E" w14:textId="77777777" w:rsidR="005F1DE1" w:rsidRDefault="005F1DE1" w:rsidP="005F1DE1">
      <w:pPr>
        <w:rPr>
          <w:sz w:val="24"/>
          <w:szCs w:val="24"/>
          <w:lang w:val="en-US"/>
        </w:rPr>
      </w:pPr>
    </w:p>
    <w:p w14:paraId="6DCB087F" w14:textId="77777777" w:rsidR="005F1DE1" w:rsidRDefault="005F1DE1" w:rsidP="005F1DE1">
      <w:pPr>
        <w:rPr>
          <w:sz w:val="24"/>
          <w:szCs w:val="24"/>
          <w:lang w:val="en-US"/>
        </w:rPr>
      </w:pPr>
      <w:r w:rsidRPr="005F1DE1">
        <w:rPr>
          <w:sz w:val="24"/>
          <w:szCs w:val="24"/>
          <w:lang w:val="en-US"/>
        </w:rPr>
        <w:t>The six components</w:t>
      </w:r>
      <w:r>
        <w:rPr>
          <w:sz w:val="24"/>
          <w:szCs w:val="24"/>
          <w:lang w:val="en-US"/>
        </w:rPr>
        <w:t>:</w:t>
      </w:r>
    </w:p>
    <w:p w14:paraId="2111F2BD" w14:textId="77777777" w:rsidR="005F1DE1" w:rsidRDefault="005F1DE1" w:rsidP="005F1DE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72CE72" wp14:editId="6166C3E7">
            <wp:extent cx="5731510" cy="3573145"/>
            <wp:effectExtent l="76200" t="76200" r="135890" b="141605"/>
            <wp:docPr id="2057514896" name="Picture 1" descr="MLAg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LAg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9A0737" w14:textId="77777777" w:rsidR="005F1DE1" w:rsidRDefault="005F1DE1" w:rsidP="005F1DE1">
      <w:pPr>
        <w:rPr>
          <w:sz w:val="24"/>
          <w:szCs w:val="24"/>
          <w:lang w:val="en-US"/>
        </w:rPr>
      </w:pPr>
    </w:p>
    <w:p w14:paraId="5813988E" w14:textId="77777777" w:rsidR="005F1DE1" w:rsidRPr="005F1DE1" w:rsidRDefault="005F1DE1" w:rsidP="005F1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1DE1">
        <w:rPr>
          <w:b/>
          <w:bCs/>
          <w:sz w:val="24"/>
          <w:szCs w:val="24"/>
          <w:lang w:val="en-US"/>
        </w:rPr>
        <w:t>Learning Environment</w:t>
      </w:r>
      <w:r>
        <w:rPr>
          <w:sz w:val="24"/>
          <w:szCs w:val="24"/>
          <w:lang w:val="en-US"/>
        </w:rPr>
        <w:t>:</w:t>
      </w:r>
      <w:r w:rsidRPr="005F1DE1">
        <w:rPr>
          <w:sz w:val="24"/>
          <w:szCs w:val="24"/>
          <w:lang w:val="en-US"/>
        </w:rPr>
        <w:t xml:space="preserve"> which contains the Unity scene (the environment) and the environment elements (game characters).</w:t>
      </w:r>
    </w:p>
    <w:p w14:paraId="02D055AF" w14:textId="77777777" w:rsidR="005F1DE1" w:rsidRPr="005F1DE1" w:rsidRDefault="005F1DE1" w:rsidP="005F1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1DE1">
        <w:rPr>
          <w:b/>
          <w:bCs/>
          <w:sz w:val="24"/>
          <w:szCs w:val="24"/>
          <w:lang w:val="en-US"/>
        </w:rPr>
        <w:t>Python Low-level API</w:t>
      </w:r>
      <w:r>
        <w:rPr>
          <w:sz w:val="24"/>
          <w:szCs w:val="24"/>
          <w:lang w:val="en-US"/>
        </w:rPr>
        <w:t xml:space="preserve">: </w:t>
      </w:r>
      <w:r w:rsidRPr="005F1DE1">
        <w:rPr>
          <w:sz w:val="24"/>
          <w:szCs w:val="24"/>
          <w:lang w:val="en-US"/>
        </w:rPr>
        <w:t xml:space="preserve">which contains the low-level Python interface for interacting and manipulating the environment. </w:t>
      </w:r>
      <w:proofErr w:type="gramStart"/>
      <w:r w:rsidRPr="005F1DE1">
        <w:rPr>
          <w:sz w:val="24"/>
          <w:szCs w:val="24"/>
          <w:lang w:val="en-US"/>
        </w:rPr>
        <w:t>It’s</w:t>
      </w:r>
      <w:proofErr w:type="gramEnd"/>
      <w:r w:rsidRPr="005F1DE1">
        <w:rPr>
          <w:sz w:val="24"/>
          <w:szCs w:val="24"/>
          <w:lang w:val="en-US"/>
        </w:rPr>
        <w:t xml:space="preserve"> the API we use to launch the training.</w:t>
      </w:r>
    </w:p>
    <w:p w14:paraId="0D73C2BD" w14:textId="77777777" w:rsidR="005F1DE1" w:rsidRPr="005F1DE1" w:rsidRDefault="005F1DE1" w:rsidP="005F1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1DE1">
        <w:rPr>
          <w:b/>
          <w:bCs/>
          <w:sz w:val="24"/>
          <w:szCs w:val="24"/>
          <w:lang w:val="en-US"/>
        </w:rPr>
        <w:t>External Communicator</w:t>
      </w:r>
      <w:r>
        <w:rPr>
          <w:sz w:val="24"/>
          <w:szCs w:val="24"/>
          <w:lang w:val="en-US"/>
        </w:rPr>
        <w:t>:</w:t>
      </w:r>
      <w:r w:rsidRPr="005F1DE1">
        <w:rPr>
          <w:sz w:val="24"/>
          <w:szCs w:val="24"/>
          <w:lang w:val="en-US"/>
        </w:rPr>
        <w:t xml:space="preserve"> connects the Learning Environment (made with C#) with the low</w:t>
      </w:r>
      <w:r>
        <w:rPr>
          <w:sz w:val="24"/>
          <w:szCs w:val="24"/>
          <w:lang w:val="en-US"/>
        </w:rPr>
        <w:t>-</w:t>
      </w:r>
      <w:r w:rsidRPr="005F1DE1">
        <w:rPr>
          <w:sz w:val="24"/>
          <w:szCs w:val="24"/>
          <w:lang w:val="en-US"/>
        </w:rPr>
        <w:t>level Python API (Python).</w:t>
      </w:r>
    </w:p>
    <w:p w14:paraId="2D028DED" w14:textId="77777777" w:rsidR="005F1DE1" w:rsidRPr="005F1DE1" w:rsidRDefault="005F1DE1" w:rsidP="005F1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1DE1">
        <w:rPr>
          <w:b/>
          <w:bCs/>
          <w:sz w:val="24"/>
          <w:szCs w:val="24"/>
          <w:lang w:val="en-US"/>
        </w:rPr>
        <w:t>The Python trainers</w:t>
      </w:r>
      <w:r w:rsidRPr="005F1DE1">
        <w:rPr>
          <w:sz w:val="24"/>
          <w:szCs w:val="24"/>
          <w:lang w:val="en-US"/>
        </w:rPr>
        <w:t xml:space="preserve">: the Reinforcement algorithms made with </w:t>
      </w:r>
      <w:proofErr w:type="spellStart"/>
      <w:r w:rsidRPr="005F1DE1">
        <w:rPr>
          <w:sz w:val="24"/>
          <w:szCs w:val="24"/>
          <w:lang w:val="en-US"/>
        </w:rPr>
        <w:t>PyTorch</w:t>
      </w:r>
      <w:proofErr w:type="spellEnd"/>
      <w:r w:rsidRPr="005F1DE1">
        <w:rPr>
          <w:sz w:val="24"/>
          <w:szCs w:val="24"/>
          <w:lang w:val="en-US"/>
        </w:rPr>
        <w:t xml:space="preserve"> (PPO, SAC…).</w:t>
      </w:r>
    </w:p>
    <w:p w14:paraId="560B8F98" w14:textId="77777777" w:rsidR="005F1DE1" w:rsidRPr="005F1DE1" w:rsidRDefault="005F1DE1" w:rsidP="005F1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1DE1">
        <w:rPr>
          <w:b/>
          <w:bCs/>
          <w:sz w:val="24"/>
          <w:szCs w:val="24"/>
          <w:lang w:val="en-US"/>
        </w:rPr>
        <w:t>The Gym wrapper</w:t>
      </w:r>
      <w:r w:rsidRPr="005F1DE1">
        <w:rPr>
          <w:sz w:val="24"/>
          <w:szCs w:val="24"/>
          <w:lang w:val="en-US"/>
        </w:rPr>
        <w:t xml:space="preserve">: to encapsulate the RL environment </w:t>
      </w:r>
      <w:r>
        <w:rPr>
          <w:sz w:val="24"/>
          <w:szCs w:val="24"/>
          <w:lang w:val="en-US"/>
        </w:rPr>
        <w:t xml:space="preserve">in a </w:t>
      </w:r>
      <w:r w:rsidRPr="005F1DE1">
        <w:rPr>
          <w:sz w:val="24"/>
          <w:szCs w:val="24"/>
          <w:lang w:val="en-US"/>
        </w:rPr>
        <w:t>wrapper.</w:t>
      </w:r>
    </w:p>
    <w:p w14:paraId="14909389" w14:textId="77777777" w:rsidR="005F1DE1" w:rsidRDefault="005F1DE1" w:rsidP="005F1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1DE1">
        <w:rPr>
          <w:b/>
          <w:bCs/>
          <w:sz w:val="24"/>
          <w:szCs w:val="24"/>
          <w:lang w:val="en-US"/>
        </w:rPr>
        <w:t xml:space="preserve">The </w:t>
      </w:r>
      <w:r w:rsidRPr="005F1DE1">
        <w:rPr>
          <w:b/>
          <w:bCs/>
          <w:sz w:val="24"/>
          <w:szCs w:val="24"/>
          <w:lang w:val="en-US"/>
        </w:rPr>
        <w:t>‘</w:t>
      </w:r>
      <w:proofErr w:type="spellStart"/>
      <w:r w:rsidRPr="005F1DE1">
        <w:rPr>
          <w:b/>
          <w:bCs/>
          <w:sz w:val="24"/>
          <w:szCs w:val="24"/>
          <w:lang w:val="en-US"/>
        </w:rPr>
        <w:t>PettingZoo</w:t>
      </w:r>
      <w:proofErr w:type="spellEnd"/>
      <w:r w:rsidRPr="005F1DE1">
        <w:rPr>
          <w:b/>
          <w:bCs/>
          <w:sz w:val="24"/>
          <w:szCs w:val="24"/>
          <w:lang w:val="en-US"/>
        </w:rPr>
        <w:t>’</w:t>
      </w:r>
      <w:r w:rsidRPr="005F1DE1">
        <w:rPr>
          <w:b/>
          <w:bCs/>
          <w:sz w:val="24"/>
          <w:szCs w:val="24"/>
          <w:lang w:val="en-US"/>
        </w:rPr>
        <w:t xml:space="preserve"> wrapper</w:t>
      </w:r>
      <w:r w:rsidRPr="005F1DE1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It</w:t>
      </w:r>
      <w:r w:rsidRPr="005F1DE1">
        <w:rPr>
          <w:sz w:val="24"/>
          <w:szCs w:val="24"/>
          <w:lang w:val="en-US"/>
        </w:rPr>
        <w:t xml:space="preserve"> is </w:t>
      </w:r>
      <w:r>
        <w:rPr>
          <w:sz w:val="24"/>
          <w:szCs w:val="24"/>
          <w:lang w:val="en-US"/>
        </w:rPr>
        <w:t>the</w:t>
      </w:r>
      <w:r w:rsidRPr="005F1DE1">
        <w:rPr>
          <w:sz w:val="24"/>
          <w:szCs w:val="24"/>
          <w:lang w:val="en-US"/>
        </w:rPr>
        <w:t xml:space="preserve"> multi-agent version of the gym wrapper.</w:t>
      </w:r>
    </w:p>
    <w:p w14:paraId="0978B608" w14:textId="77777777" w:rsidR="00A12E77" w:rsidRDefault="00A12E77" w:rsidP="00A12E77">
      <w:pPr>
        <w:rPr>
          <w:sz w:val="24"/>
          <w:szCs w:val="24"/>
          <w:lang w:val="en-US"/>
        </w:rPr>
      </w:pPr>
    </w:p>
    <w:p w14:paraId="76EBFA6A" w14:textId="77777777" w:rsidR="00A12E77" w:rsidRDefault="00A12E77" w:rsidP="00A12E77">
      <w:pPr>
        <w:rPr>
          <w:sz w:val="24"/>
          <w:szCs w:val="24"/>
          <w:lang w:val="en-US"/>
        </w:rPr>
      </w:pPr>
    </w:p>
    <w:p w14:paraId="55F2A679" w14:textId="77777777" w:rsidR="00A12E77" w:rsidRPr="00A12E77" w:rsidRDefault="00A12E77" w:rsidP="00A12E77">
      <w:pPr>
        <w:rPr>
          <w:sz w:val="24"/>
          <w:szCs w:val="24"/>
          <w:lang w:val="en-US"/>
        </w:rPr>
      </w:pPr>
      <w:r w:rsidRPr="00A12E77">
        <w:rPr>
          <w:sz w:val="24"/>
          <w:szCs w:val="24"/>
          <w:lang w:val="en-US"/>
        </w:rPr>
        <w:lastRenderedPageBreak/>
        <w:t xml:space="preserve">Inside the Learning Component, we have </w:t>
      </w:r>
      <w:r>
        <w:rPr>
          <w:sz w:val="24"/>
          <w:szCs w:val="24"/>
          <w:lang w:val="en-US"/>
        </w:rPr>
        <w:t>two</w:t>
      </w:r>
      <w:r w:rsidRPr="00A12E77">
        <w:rPr>
          <w:sz w:val="24"/>
          <w:szCs w:val="24"/>
          <w:lang w:val="en-US"/>
        </w:rPr>
        <w:t xml:space="preserve"> important elements:</w:t>
      </w:r>
    </w:p>
    <w:p w14:paraId="58E9546F" w14:textId="77777777" w:rsidR="00A12E77" w:rsidRPr="00A12E77" w:rsidRDefault="00A12E77" w:rsidP="00A12E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12E77">
        <w:rPr>
          <w:b/>
          <w:bCs/>
          <w:sz w:val="24"/>
          <w:szCs w:val="24"/>
          <w:lang w:val="en-US"/>
        </w:rPr>
        <w:t>A</w:t>
      </w:r>
      <w:r w:rsidRPr="00A12E77">
        <w:rPr>
          <w:b/>
          <w:bCs/>
          <w:sz w:val="24"/>
          <w:szCs w:val="24"/>
          <w:lang w:val="en-US"/>
        </w:rPr>
        <w:t xml:space="preserve">gent </w:t>
      </w:r>
      <w:r w:rsidRPr="00A12E77">
        <w:rPr>
          <w:b/>
          <w:bCs/>
          <w:sz w:val="24"/>
          <w:szCs w:val="24"/>
          <w:lang w:val="en-US"/>
        </w:rPr>
        <w:t>C</w:t>
      </w:r>
      <w:r w:rsidRPr="00A12E77">
        <w:rPr>
          <w:b/>
          <w:bCs/>
          <w:sz w:val="24"/>
          <w:szCs w:val="24"/>
          <w:lang w:val="en-US"/>
        </w:rPr>
        <w:t>omponent</w:t>
      </w:r>
      <w:r w:rsidRPr="00A12E77">
        <w:rPr>
          <w:sz w:val="24"/>
          <w:szCs w:val="24"/>
          <w:lang w:val="en-US"/>
        </w:rPr>
        <w:t>:</w:t>
      </w:r>
      <w:r w:rsidRPr="00A12E77">
        <w:rPr>
          <w:sz w:val="24"/>
          <w:szCs w:val="24"/>
          <w:lang w:val="en-US"/>
        </w:rPr>
        <w:t xml:space="preserve"> the actor of the scene. </w:t>
      </w:r>
      <w:proofErr w:type="gramStart"/>
      <w:r w:rsidRPr="00A12E77">
        <w:rPr>
          <w:sz w:val="24"/>
          <w:szCs w:val="24"/>
          <w:lang w:val="en-US"/>
        </w:rPr>
        <w:t>We’ll</w:t>
      </w:r>
      <w:proofErr w:type="gramEnd"/>
      <w:r w:rsidRPr="00A12E77">
        <w:rPr>
          <w:sz w:val="24"/>
          <w:szCs w:val="24"/>
          <w:lang w:val="en-US"/>
        </w:rPr>
        <w:t xml:space="preserve"> train the agent by optimizing its policy (which will tell us what action to take in each state). The policy is called the Brain.</w:t>
      </w:r>
    </w:p>
    <w:p w14:paraId="0A59166C" w14:textId="77777777" w:rsidR="00A12E77" w:rsidRDefault="00A12E77" w:rsidP="00A12E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12E77">
        <w:rPr>
          <w:b/>
          <w:bCs/>
          <w:sz w:val="24"/>
          <w:szCs w:val="24"/>
          <w:lang w:val="en-US"/>
        </w:rPr>
        <w:t>Academy</w:t>
      </w:r>
      <w:r w:rsidRPr="00A12E77">
        <w:rPr>
          <w:sz w:val="24"/>
          <w:szCs w:val="24"/>
          <w:lang w:val="en-US"/>
        </w:rPr>
        <w:t xml:space="preserve">: </w:t>
      </w:r>
      <w:r w:rsidRPr="00A12E77">
        <w:rPr>
          <w:sz w:val="24"/>
          <w:szCs w:val="24"/>
          <w:lang w:val="en-US"/>
        </w:rPr>
        <w:t>This component orchestrates agents and their decision-making processes. Think of this Academy as a teacher who handles Python API requests.</w:t>
      </w:r>
    </w:p>
    <w:p w14:paraId="16BDD686" w14:textId="77777777" w:rsidR="00A12E77" w:rsidRDefault="00A12E77" w:rsidP="00A12E77">
      <w:pPr>
        <w:rPr>
          <w:sz w:val="24"/>
          <w:szCs w:val="24"/>
          <w:lang w:val="en-US"/>
        </w:rPr>
      </w:pPr>
    </w:p>
    <w:p w14:paraId="0BDB8961" w14:textId="77777777" w:rsidR="00A12E77" w:rsidRPr="00A12E77" w:rsidRDefault="00A12E77" w:rsidP="00A12E77">
      <w:pPr>
        <w:rPr>
          <w:sz w:val="24"/>
          <w:szCs w:val="24"/>
          <w:lang w:val="en-US"/>
        </w:rPr>
      </w:pPr>
      <w:r w:rsidRPr="00A12E77">
        <w:rPr>
          <w:sz w:val="24"/>
          <w:szCs w:val="24"/>
          <w:lang w:val="en-US"/>
        </w:rPr>
        <w:t>The Academy will be the one that will send the order to our Agents and ensure that agents are in sync:</w:t>
      </w:r>
    </w:p>
    <w:p w14:paraId="003218A5" w14:textId="77777777" w:rsidR="00A12E77" w:rsidRPr="00A12E77" w:rsidRDefault="00A12E77" w:rsidP="00A12E7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12E77">
        <w:rPr>
          <w:sz w:val="24"/>
          <w:szCs w:val="24"/>
          <w:lang w:val="en-US"/>
        </w:rPr>
        <w:t>Collect Observations</w:t>
      </w:r>
    </w:p>
    <w:p w14:paraId="1CE83395" w14:textId="77777777" w:rsidR="00A12E77" w:rsidRPr="00A12E77" w:rsidRDefault="00A12E77" w:rsidP="00A12E7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12E77">
        <w:rPr>
          <w:sz w:val="24"/>
          <w:szCs w:val="24"/>
          <w:lang w:val="en-US"/>
        </w:rPr>
        <w:t>Select your action using your policy</w:t>
      </w:r>
    </w:p>
    <w:p w14:paraId="130F931B" w14:textId="77777777" w:rsidR="00A12E77" w:rsidRPr="00A12E77" w:rsidRDefault="00A12E77" w:rsidP="00A12E7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12E77">
        <w:rPr>
          <w:sz w:val="24"/>
          <w:szCs w:val="24"/>
          <w:lang w:val="en-US"/>
        </w:rPr>
        <w:t>Take the Action</w:t>
      </w:r>
    </w:p>
    <w:p w14:paraId="578B289B" w14:textId="77777777" w:rsidR="00A12E77" w:rsidRDefault="00A12E77" w:rsidP="00A12E7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12E77">
        <w:rPr>
          <w:sz w:val="24"/>
          <w:szCs w:val="24"/>
          <w:lang w:val="en-US"/>
        </w:rPr>
        <w:t xml:space="preserve">Reset if you reached the max step or if </w:t>
      </w:r>
      <w:proofErr w:type="gramStart"/>
      <w:r w:rsidRPr="00A12E77">
        <w:rPr>
          <w:sz w:val="24"/>
          <w:szCs w:val="24"/>
          <w:lang w:val="en-US"/>
        </w:rPr>
        <w:t>you’re</w:t>
      </w:r>
      <w:proofErr w:type="gramEnd"/>
      <w:r w:rsidRPr="00A12E77">
        <w:rPr>
          <w:sz w:val="24"/>
          <w:szCs w:val="24"/>
          <w:lang w:val="en-US"/>
        </w:rPr>
        <w:t xml:space="preserve"> done.</w:t>
      </w:r>
    </w:p>
    <w:p w14:paraId="10A1AC2F" w14:textId="77777777" w:rsidR="00A12E77" w:rsidRDefault="00A12E77" w:rsidP="00A12E77">
      <w:pPr>
        <w:rPr>
          <w:sz w:val="24"/>
          <w:szCs w:val="24"/>
          <w:lang w:val="en-US"/>
        </w:rPr>
      </w:pPr>
    </w:p>
    <w:p w14:paraId="255753CE" w14:textId="77777777" w:rsidR="00A12E77" w:rsidRDefault="00ED0706" w:rsidP="00A12E77">
      <w:pPr>
        <w:rPr>
          <w:sz w:val="24"/>
          <w:szCs w:val="24"/>
        </w:rPr>
      </w:pPr>
      <w:r w:rsidRPr="00ED0706">
        <w:rPr>
          <w:b/>
          <w:bCs/>
          <w:sz w:val="24"/>
          <w:szCs w:val="24"/>
        </w:rPr>
        <w:t>Curiosity</w:t>
      </w:r>
      <w:r>
        <w:rPr>
          <w:sz w:val="24"/>
          <w:szCs w:val="24"/>
        </w:rPr>
        <w:t>:</w:t>
      </w:r>
    </w:p>
    <w:p w14:paraId="2236B950" w14:textId="77777777" w:rsidR="00F5779E" w:rsidRDefault="00F5779E" w:rsidP="00A12E77">
      <w:pPr>
        <w:rPr>
          <w:sz w:val="24"/>
          <w:szCs w:val="24"/>
        </w:rPr>
      </w:pPr>
    </w:p>
    <w:p w14:paraId="287003BC" w14:textId="77777777" w:rsidR="00F5779E" w:rsidRPr="00F5779E" w:rsidRDefault="00F5779E" w:rsidP="00F5779E">
      <w:pPr>
        <w:rPr>
          <w:sz w:val="24"/>
          <w:szCs w:val="24"/>
        </w:rPr>
      </w:pPr>
      <w:r w:rsidRPr="00F5779E">
        <w:rPr>
          <w:sz w:val="24"/>
          <w:szCs w:val="24"/>
        </w:rPr>
        <w:t>To understand what Curiosity is, we first need to understand the two major problems with RL:</w:t>
      </w:r>
    </w:p>
    <w:p w14:paraId="6C4C1CAF" w14:textId="77777777" w:rsidR="00F5779E" w:rsidRDefault="00F5779E" w:rsidP="00F577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779E">
        <w:rPr>
          <w:sz w:val="24"/>
          <w:szCs w:val="24"/>
        </w:rPr>
        <w:t>sparse rewards problem: that is, most rewards do not contain information, and hence are set to zero.</w:t>
      </w:r>
    </w:p>
    <w:p w14:paraId="3EF55A2A" w14:textId="77777777" w:rsidR="00F5779E" w:rsidRDefault="00F5779E" w:rsidP="00F577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F5779E">
        <w:rPr>
          <w:sz w:val="24"/>
          <w:szCs w:val="24"/>
        </w:rPr>
        <w:t xml:space="preserve">he extrinsic reward function is handmade; in each environment, a human </w:t>
      </w:r>
      <w:proofErr w:type="gramStart"/>
      <w:r w:rsidRPr="00F5779E">
        <w:rPr>
          <w:sz w:val="24"/>
          <w:szCs w:val="24"/>
        </w:rPr>
        <w:t>has to</w:t>
      </w:r>
      <w:proofErr w:type="gramEnd"/>
      <w:r w:rsidRPr="00F5779E">
        <w:rPr>
          <w:sz w:val="24"/>
          <w:szCs w:val="24"/>
        </w:rPr>
        <w:t xml:space="preserve"> implement a reward function. But how we can scale that in big and complex environments?</w:t>
      </w:r>
    </w:p>
    <w:p w14:paraId="6590C902" w14:textId="77777777" w:rsidR="00F5779E" w:rsidRPr="00F5779E" w:rsidRDefault="00F5779E" w:rsidP="00F5779E">
      <w:pPr>
        <w:rPr>
          <w:sz w:val="24"/>
          <w:szCs w:val="24"/>
        </w:rPr>
      </w:pPr>
    </w:p>
    <w:p w14:paraId="7E7C4410" w14:textId="77777777" w:rsidR="00F5779E" w:rsidRPr="00F5779E" w:rsidRDefault="00F5779E" w:rsidP="00F5779E">
      <w:pPr>
        <w:rPr>
          <w:sz w:val="24"/>
          <w:szCs w:val="24"/>
        </w:rPr>
      </w:pPr>
      <w:r w:rsidRPr="00F5779E">
        <w:rPr>
          <w:sz w:val="24"/>
          <w:szCs w:val="24"/>
        </w:rPr>
        <w:t>A solution to these problems is to develop a reward function intrinsic to the agent, i.e., generated by the agent itself. The agent will act as a self-learner since it will be the student and its own feedback master.</w:t>
      </w:r>
    </w:p>
    <w:p w14:paraId="004C2110" w14:textId="77777777" w:rsidR="00F5779E" w:rsidRDefault="00F5779E" w:rsidP="00F5779E">
      <w:pPr>
        <w:rPr>
          <w:sz w:val="24"/>
          <w:szCs w:val="24"/>
        </w:rPr>
      </w:pPr>
      <w:r w:rsidRPr="00F5779E">
        <w:rPr>
          <w:sz w:val="24"/>
          <w:szCs w:val="24"/>
        </w:rPr>
        <w:t>This intrinsic reward mechanism is known as Curiosity because this reward pushes the agent to explore states that are novel/unfamiliar. To achieve that, our agent will receive a high reward when exploring new trajectories.</w:t>
      </w:r>
    </w:p>
    <w:p w14:paraId="039D110C" w14:textId="77777777" w:rsidR="00F5779E" w:rsidRDefault="00F5779E" w:rsidP="00F5779E">
      <w:pPr>
        <w:rPr>
          <w:sz w:val="24"/>
          <w:szCs w:val="24"/>
        </w:rPr>
      </w:pPr>
    </w:p>
    <w:p w14:paraId="3BA3AF9C" w14:textId="77777777" w:rsidR="00F5779E" w:rsidRDefault="00F5779E" w:rsidP="00F5779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6629D" wp14:editId="5EB1F7E0">
            <wp:extent cx="5731510" cy="3155315"/>
            <wp:effectExtent l="76200" t="76200" r="135890" b="140335"/>
            <wp:docPr id="1078237424" name="Picture 2" descr="Curio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rio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94C901" w14:textId="77777777" w:rsidR="00F5779E" w:rsidRDefault="00F5779E" w:rsidP="00F5779E">
      <w:pPr>
        <w:rPr>
          <w:sz w:val="24"/>
          <w:szCs w:val="24"/>
        </w:rPr>
      </w:pPr>
    </w:p>
    <w:p w14:paraId="13EFEA15" w14:textId="77777777" w:rsidR="00F5779E" w:rsidRPr="00F5779E" w:rsidRDefault="00F5779E" w:rsidP="00F5779E">
      <w:pPr>
        <w:rPr>
          <w:sz w:val="24"/>
          <w:szCs w:val="24"/>
        </w:rPr>
      </w:pPr>
      <w:r w:rsidRPr="00F5779E">
        <w:rPr>
          <w:sz w:val="24"/>
          <w:szCs w:val="24"/>
        </w:rPr>
        <w:t xml:space="preserve">Using Curiosity will push our agent to </w:t>
      </w:r>
      <w:r w:rsidRPr="00F5779E">
        <w:rPr>
          <w:sz w:val="24"/>
          <w:szCs w:val="24"/>
        </w:rPr>
        <w:t>favour</w:t>
      </w:r>
      <w:r w:rsidRPr="00F5779E">
        <w:rPr>
          <w:sz w:val="24"/>
          <w:szCs w:val="24"/>
        </w:rPr>
        <w:t xml:space="preserve"> transitions with high prediction error (which will be higher in areas where the agent has spent less time, or in areas with complex dynamics) and consequently better explore our environment.</w:t>
      </w:r>
    </w:p>
    <w:p w14:paraId="75F3DC60" w14:textId="77777777" w:rsidR="00F5779E" w:rsidRPr="00ED0706" w:rsidRDefault="00F5779E" w:rsidP="00F5779E">
      <w:pPr>
        <w:rPr>
          <w:sz w:val="24"/>
          <w:szCs w:val="24"/>
        </w:rPr>
      </w:pPr>
    </w:p>
    <w:p w14:paraId="275A4A49" w14:textId="77777777" w:rsidR="005F1DE1" w:rsidRDefault="005F1DE1" w:rsidP="005F1DE1">
      <w:pPr>
        <w:rPr>
          <w:sz w:val="24"/>
          <w:szCs w:val="24"/>
          <w:lang w:val="en-US"/>
        </w:rPr>
      </w:pPr>
    </w:p>
    <w:p w14:paraId="4DE08C4A" w14:textId="77777777" w:rsidR="005F1DE1" w:rsidRPr="005F1DE1" w:rsidRDefault="005F1DE1" w:rsidP="005F1DE1">
      <w:pPr>
        <w:rPr>
          <w:sz w:val="24"/>
          <w:szCs w:val="24"/>
          <w:lang w:val="en-US"/>
        </w:rPr>
      </w:pPr>
    </w:p>
    <w:sectPr w:rsidR="005F1DE1" w:rsidRPr="005F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736"/>
    <w:multiLevelType w:val="hybridMultilevel"/>
    <w:tmpl w:val="26D4D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B42BE"/>
    <w:multiLevelType w:val="hybridMultilevel"/>
    <w:tmpl w:val="DAA0B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9135F"/>
    <w:multiLevelType w:val="hybridMultilevel"/>
    <w:tmpl w:val="A4107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927D0"/>
    <w:multiLevelType w:val="hybridMultilevel"/>
    <w:tmpl w:val="42B8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857882">
    <w:abstractNumId w:val="0"/>
  </w:num>
  <w:num w:numId="2" w16cid:durableId="91904962">
    <w:abstractNumId w:val="2"/>
  </w:num>
  <w:num w:numId="3" w16cid:durableId="92092118">
    <w:abstractNumId w:val="3"/>
  </w:num>
  <w:num w:numId="4" w16cid:durableId="101129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E1"/>
    <w:rsid w:val="001D1933"/>
    <w:rsid w:val="004A7E12"/>
    <w:rsid w:val="005F1DE1"/>
    <w:rsid w:val="00A12E77"/>
    <w:rsid w:val="00AF7679"/>
    <w:rsid w:val="00C74441"/>
    <w:rsid w:val="00ED0706"/>
    <w:rsid w:val="00F5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BC69"/>
  <w15:chartTrackingRefBased/>
  <w15:docId w15:val="{210625AC-5738-4B8C-9A5D-AA9E06DD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yojitshinde@outlook.com</dc:creator>
  <cp:keywords/>
  <dc:description/>
  <cp:lastModifiedBy>yojitshinde@outlook.com</cp:lastModifiedBy>
  <cp:revision>1</cp:revision>
  <dcterms:created xsi:type="dcterms:W3CDTF">2023-07-16T09:27:00Z</dcterms:created>
  <dcterms:modified xsi:type="dcterms:W3CDTF">2023-07-16T17:50:00Z</dcterms:modified>
</cp:coreProperties>
</file>