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928A2" w14:textId="42858BBA" w:rsidR="00AF7679" w:rsidRDefault="005247FE" w:rsidP="005247FE">
      <w:pPr>
        <w:jc w:val="center"/>
        <w:rPr>
          <w:sz w:val="48"/>
          <w:szCs w:val="48"/>
        </w:rPr>
      </w:pPr>
      <w:r>
        <w:rPr>
          <w:sz w:val="48"/>
          <w:szCs w:val="48"/>
        </w:rPr>
        <w:t>Policy Gradient</w:t>
      </w:r>
      <w:r w:rsidR="00556FFB">
        <w:rPr>
          <w:sz w:val="48"/>
          <w:szCs w:val="48"/>
        </w:rPr>
        <w:t xml:space="preserve"> Methods</w:t>
      </w:r>
    </w:p>
    <w:p w14:paraId="4A4B8A55" w14:textId="77777777" w:rsidR="005247FE" w:rsidRDefault="005247FE" w:rsidP="005247FE">
      <w:pPr>
        <w:jc w:val="center"/>
        <w:rPr>
          <w:sz w:val="48"/>
          <w:szCs w:val="48"/>
        </w:rPr>
      </w:pPr>
    </w:p>
    <w:p w14:paraId="57A6161F" w14:textId="4990247F" w:rsidR="000005B4" w:rsidRPr="000005B4" w:rsidRDefault="000005B4" w:rsidP="000005B4">
      <w:pPr>
        <w:rPr>
          <w:sz w:val="24"/>
          <w:szCs w:val="24"/>
        </w:rPr>
      </w:pPr>
      <w:r w:rsidRPr="000005B4">
        <w:rPr>
          <w:sz w:val="24"/>
          <w:szCs w:val="24"/>
        </w:rPr>
        <w:t>In value-based methods, we learn a value function.</w:t>
      </w:r>
    </w:p>
    <w:p w14:paraId="51E2E401" w14:textId="17CDB471" w:rsidR="000005B4" w:rsidRPr="000005B4" w:rsidRDefault="000005B4" w:rsidP="000005B4">
      <w:pPr>
        <w:pStyle w:val="ListParagraph"/>
        <w:numPr>
          <w:ilvl w:val="0"/>
          <w:numId w:val="1"/>
        </w:numPr>
        <w:rPr>
          <w:sz w:val="24"/>
          <w:szCs w:val="24"/>
        </w:rPr>
      </w:pPr>
      <w:r w:rsidRPr="000005B4">
        <w:rPr>
          <w:sz w:val="24"/>
          <w:szCs w:val="24"/>
        </w:rPr>
        <w:t>The idea is that an optimal value function leads to an optimal policy.</w:t>
      </w:r>
    </w:p>
    <w:p w14:paraId="0851D94D" w14:textId="77777777" w:rsidR="000005B4" w:rsidRPr="000005B4" w:rsidRDefault="000005B4" w:rsidP="000005B4">
      <w:pPr>
        <w:pStyle w:val="ListParagraph"/>
        <w:numPr>
          <w:ilvl w:val="0"/>
          <w:numId w:val="1"/>
        </w:numPr>
        <w:rPr>
          <w:sz w:val="24"/>
          <w:szCs w:val="24"/>
        </w:rPr>
      </w:pPr>
      <w:r w:rsidRPr="000005B4">
        <w:rPr>
          <w:sz w:val="24"/>
          <w:szCs w:val="24"/>
        </w:rPr>
        <w:t>Our objective is to minimize the loss between the predicted and target value to approximate the true action-value function.</w:t>
      </w:r>
    </w:p>
    <w:p w14:paraId="4E09321D" w14:textId="07245496" w:rsidR="005247FE" w:rsidRDefault="000005B4" w:rsidP="000005B4">
      <w:pPr>
        <w:pStyle w:val="ListParagraph"/>
        <w:numPr>
          <w:ilvl w:val="0"/>
          <w:numId w:val="1"/>
        </w:numPr>
        <w:rPr>
          <w:sz w:val="24"/>
          <w:szCs w:val="24"/>
        </w:rPr>
      </w:pPr>
      <w:r w:rsidRPr="000005B4">
        <w:rPr>
          <w:sz w:val="24"/>
          <w:szCs w:val="24"/>
        </w:rPr>
        <w:t xml:space="preserve">We have a policy, but </w:t>
      </w:r>
      <w:r w:rsidRPr="000005B4">
        <w:rPr>
          <w:sz w:val="24"/>
          <w:szCs w:val="24"/>
        </w:rPr>
        <w:t>it is</w:t>
      </w:r>
      <w:r w:rsidRPr="000005B4">
        <w:rPr>
          <w:sz w:val="24"/>
          <w:szCs w:val="24"/>
        </w:rPr>
        <w:t xml:space="preserve"> implicit since it is generated directly from the value function. For instance, in Q-Learning, we used an (epsilon-)greedy policy.</w:t>
      </w:r>
    </w:p>
    <w:p w14:paraId="6D974BBD" w14:textId="77777777" w:rsidR="000005B4" w:rsidRPr="000005B4" w:rsidRDefault="000005B4" w:rsidP="000005B4">
      <w:pPr>
        <w:rPr>
          <w:sz w:val="24"/>
          <w:szCs w:val="24"/>
        </w:rPr>
      </w:pPr>
    </w:p>
    <w:p w14:paraId="53997643" w14:textId="4984BA95" w:rsidR="000005B4" w:rsidRPr="000005B4" w:rsidRDefault="000005B4" w:rsidP="000005B4">
      <w:pPr>
        <w:rPr>
          <w:sz w:val="24"/>
          <w:szCs w:val="24"/>
        </w:rPr>
      </w:pPr>
      <w:r w:rsidRPr="000005B4">
        <w:rPr>
          <w:sz w:val="24"/>
          <w:szCs w:val="24"/>
        </w:rPr>
        <w:t>On the other hand, in policy-based methods, we directly learn to approximate</w:t>
      </w:r>
      <w:r>
        <w:rPr>
          <w:sz w:val="24"/>
          <w:szCs w:val="24"/>
        </w:rPr>
        <w:t xml:space="preserve"> the policy</w:t>
      </w:r>
      <w:r w:rsidRPr="000005B4">
        <w:rPr>
          <w:sz w:val="24"/>
          <w:szCs w:val="24"/>
        </w:rPr>
        <w:t xml:space="preserve"> without having to learn a value function.</w:t>
      </w:r>
    </w:p>
    <w:p w14:paraId="0303B3E8" w14:textId="328EF243" w:rsidR="000005B4" w:rsidRPr="000005B4" w:rsidRDefault="000005B4" w:rsidP="000005B4">
      <w:pPr>
        <w:pStyle w:val="ListParagraph"/>
        <w:numPr>
          <w:ilvl w:val="0"/>
          <w:numId w:val="2"/>
        </w:numPr>
        <w:rPr>
          <w:sz w:val="24"/>
          <w:szCs w:val="24"/>
        </w:rPr>
      </w:pPr>
      <w:r w:rsidRPr="000005B4">
        <w:rPr>
          <w:sz w:val="24"/>
          <w:szCs w:val="24"/>
        </w:rPr>
        <w:t>The idea is to parameterize the policy. For instance, using a neural network, this policy will output a probability distribution over actions (stochastic policy).</w:t>
      </w:r>
    </w:p>
    <w:p w14:paraId="14DD23C3" w14:textId="77777777" w:rsidR="000005B4" w:rsidRPr="000005B4" w:rsidRDefault="000005B4" w:rsidP="000005B4">
      <w:pPr>
        <w:pStyle w:val="ListParagraph"/>
        <w:numPr>
          <w:ilvl w:val="0"/>
          <w:numId w:val="2"/>
        </w:numPr>
        <w:rPr>
          <w:sz w:val="24"/>
          <w:szCs w:val="24"/>
        </w:rPr>
      </w:pPr>
      <w:r w:rsidRPr="000005B4">
        <w:rPr>
          <w:sz w:val="24"/>
          <w:szCs w:val="24"/>
        </w:rPr>
        <w:t>Our objective then is to maximize the performance of the parameterized policy using gradient ascent.</w:t>
      </w:r>
    </w:p>
    <w:p w14:paraId="562E6648" w14:textId="0A0515F8" w:rsidR="00216673" w:rsidRDefault="000005B4" w:rsidP="00216673">
      <w:pPr>
        <w:pStyle w:val="ListParagraph"/>
        <w:numPr>
          <w:ilvl w:val="0"/>
          <w:numId w:val="2"/>
        </w:numPr>
        <w:rPr>
          <w:sz w:val="24"/>
          <w:szCs w:val="24"/>
        </w:rPr>
      </w:pPr>
      <w:r w:rsidRPr="000005B4">
        <w:rPr>
          <w:sz w:val="24"/>
          <w:szCs w:val="24"/>
        </w:rPr>
        <w:t>To do that, we control the parameter θ that will affect the distribution of actions over a state.</w:t>
      </w:r>
    </w:p>
    <w:p w14:paraId="461EA214" w14:textId="77777777" w:rsidR="00216673" w:rsidRPr="00216673" w:rsidRDefault="00216673" w:rsidP="00216673">
      <w:pPr>
        <w:rPr>
          <w:sz w:val="24"/>
          <w:szCs w:val="24"/>
        </w:rPr>
      </w:pPr>
    </w:p>
    <w:p w14:paraId="6FB34336" w14:textId="6925BD85" w:rsidR="00216673" w:rsidRDefault="00216673" w:rsidP="00216673">
      <w:pPr>
        <w:ind w:left="360"/>
        <w:rPr>
          <w:sz w:val="24"/>
          <w:szCs w:val="24"/>
        </w:rPr>
      </w:pPr>
      <w:r w:rsidRPr="00216673">
        <w:rPr>
          <w:sz w:val="24"/>
          <w:szCs w:val="24"/>
        </w:rPr>
        <w:t>Consequently, thanks to policy-based methods, we can directly optimize our policy to output a probability distribution over actions (</w:t>
      </w:r>
      <w:proofErr w:type="spellStart"/>
      <w:r w:rsidRPr="00216673">
        <w:rPr>
          <w:sz w:val="24"/>
          <w:szCs w:val="24"/>
        </w:rPr>
        <w:t>a</w:t>
      </w:r>
      <w:r w:rsidRPr="00216673">
        <w:rPr>
          <w:rFonts w:ascii="Cambria Math" w:hAnsi="Cambria Math" w:cs="Cambria Math"/>
          <w:sz w:val="24"/>
          <w:szCs w:val="24"/>
        </w:rPr>
        <w:t>∣</w:t>
      </w:r>
      <w:r w:rsidRPr="00216673">
        <w:rPr>
          <w:sz w:val="24"/>
          <w:szCs w:val="24"/>
        </w:rPr>
        <w:t>s</w:t>
      </w:r>
      <w:proofErr w:type="spellEnd"/>
      <w:r w:rsidRPr="00216673">
        <w:rPr>
          <w:sz w:val="24"/>
          <w:szCs w:val="24"/>
        </w:rPr>
        <w:t>) that leads to the best cumulative return. To do that, we define an objective function J(θ), that is, the expected cumulative reward, and we want to find the value θ that maximizes this objective function.</w:t>
      </w:r>
    </w:p>
    <w:p w14:paraId="44B8EB11" w14:textId="77777777" w:rsidR="0036505E" w:rsidRDefault="0036505E" w:rsidP="00216673">
      <w:pPr>
        <w:ind w:left="360"/>
        <w:rPr>
          <w:sz w:val="24"/>
          <w:szCs w:val="24"/>
        </w:rPr>
      </w:pPr>
    </w:p>
    <w:p w14:paraId="4A0F0222" w14:textId="051EB50F" w:rsidR="0036505E" w:rsidRDefault="0036505E" w:rsidP="0036505E">
      <w:pPr>
        <w:ind w:left="360"/>
        <w:rPr>
          <w:sz w:val="24"/>
          <w:szCs w:val="24"/>
        </w:rPr>
      </w:pPr>
      <w:r w:rsidRPr="0036505E">
        <w:rPr>
          <w:sz w:val="24"/>
          <w:szCs w:val="24"/>
        </w:rPr>
        <w:t>The difference between policy-based and policy-gradient methods</w:t>
      </w:r>
      <w:r>
        <w:rPr>
          <w:sz w:val="24"/>
          <w:szCs w:val="24"/>
        </w:rPr>
        <w:t>:</w:t>
      </w:r>
    </w:p>
    <w:p w14:paraId="7C1468C7" w14:textId="7F849CB6" w:rsidR="0036505E" w:rsidRPr="0036505E" w:rsidRDefault="0036505E" w:rsidP="0036505E">
      <w:pPr>
        <w:ind w:left="360"/>
        <w:rPr>
          <w:sz w:val="24"/>
          <w:szCs w:val="24"/>
        </w:rPr>
      </w:pPr>
      <w:r w:rsidRPr="0036505E">
        <w:rPr>
          <w:sz w:val="24"/>
          <w:szCs w:val="24"/>
        </w:rPr>
        <w:t>The difference between these two methods lies on how we optimize the parameter θ:</w:t>
      </w:r>
    </w:p>
    <w:p w14:paraId="47B53CE7" w14:textId="624473DA" w:rsidR="0036505E" w:rsidRPr="0036505E" w:rsidRDefault="0036505E" w:rsidP="0036505E">
      <w:pPr>
        <w:pStyle w:val="ListParagraph"/>
        <w:numPr>
          <w:ilvl w:val="0"/>
          <w:numId w:val="4"/>
        </w:numPr>
        <w:rPr>
          <w:sz w:val="24"/>
          <w:szCs w:val="24"/>
        </w:rPr>
      </w:pPr>
      <w:r w:rsidRPr="0036505E">
        <w:rPr>
          <w:sz w:val="24"/>
          <w:szCs w:val="24"/>
        </w:rPr>
        <w:t xml:space="preserve">In </w:t>
      </w:r>
      <w:r w:rsidRPr="0036505E">
        <w:rPr>
          <w:b/>
          <w:bCs/>
          <w:sz w:val="24"/>
          <w:szCs w:val="24"/>
        </w:rPr>
        <w:t>policy-based</w:t>
      </w:r>
      <w:r w:rsidRPr="0036505E">
        <w:rPr>
          <w:sz w:val="24"/>
          <w:szCs w:val="24"/>
        </w:rPr>
        <w:t xml:space="preserve"> methods, we search directly for the optimal policy. We can optimize the parameter θ indirectly by maximizing the local approximation of the objective function with techniques like hill climbing, simulated annealing, or evolution strategies.</w:t>
      </w:r>
    </w:p>
    <w:p w14:paraId="55234A50" w14:textId="77ED362E" w:rsidR="0036505E" w:rsidRDefault="0036505E" w:rsidP="0036505E">
      <w:pPr>
        <w:pStyle w:val="ListParagraph"/>
        <w:numPr>
          <w:ilvl w:val="0"/>
          <w:numId w:val="4"/>
        </w:numPr>
        <w:rPr>
          <w:sz w:val="24"/>
          <w:szCs w:val="24"/>
        </w:rPr>
      </w:pPr>
      <w:r w:rsidRPr="0036505E">
        <w:rPr>
          <w:sz w:val="24"/>
          <w:szCs w:val="24"/>
        </w:rPr>
        <w:t xml:space="preserve">In </w:t>
      </w:r>
      <w:r w:rsidRPr="0036505E">
        <w:rPr>
          <w:b/>
          <w:bCs/>
          <w:sz w:val="24"/>
          <w:szCs w:val="24"/>
        </w:rPr>
        <w:t>policy-gradient</w:t>
      </w:r>
      <w:r w:rsidRPr="0036505E">
        <w:rPr>
          <w:sz w:val="24"/>
          <w:szCs w:val="24"/>
        </w:rPr>
        <w:t xml:space="preserve"> methods, because it is a subclass of the policy-based methods, we search directly for the optimal policy. But we optimize the parameter</w:t>
      </w:r>
      <w:r w:rsidRPr="0036505E">
        <w:rPr>
          <w:sz w:val="24"/>
          <w:szCs w:val="24"/>
        </w:rPr>
        <w:t xml:space="preserve"> </w:t>
      </w:r>
      <w:r w:rsidRPr="0036505E">
        <w:rPr>
          <w:sz w:val="24"/>
          <w:szCs w:val="24"/>
        </w:rPr>
        <w:t>θ directly by performing the gradient ascent on the performance of the objective function</w:t>
      </w:r>
      <w:r w:rsidRPr="0036505E">
        <w:rPr>
          <w:sz w:val="24"/>
          <w:szCs w:val="24"/>
        </w:rPr>
        <w:t xml:space="preserve"> </w:t>
      </w:r>
      <w:r w:rsidRPr="0036505E">
        <w:rPr>
          <w:sz w:val="24"/>
          <w:szCs w:val="24"/>
        </w:rPr>
        <w:t>J(θ).</w:t>
      </w:r>
    </w:p>
    <w:p w14:paraId="63D7164D" w14:textId="741E883C" w:rsidR="0036505E" w:rsidRDefault="0036505E" w:rsidP="0036505E">
      <w:pPr>
        <w:rPr>
          <w:sz w:val="24"/>
          <w:szCs w:val="24"/>
        </w:rPr>
      </w:pPr>
    </w:p>
    <w:p w14:paraId="62C30F78" w14:textId="6EE1DC96" w:rsidR="00556FFB" w:rsidRDefault="008C7F99" w:rsidP="0036505E">
      <w:pPr>
        <w:rPr>
          <w:sz w:val="24"/>
          <w:szCs w:val="24"/>
        </w:rPr>
      </w:pPr>
      <w:r w:rsidRPr="008C7F99">
        <w:rPr>
          <w:sz w:val="24"/>
          <w:szCs w:val="24"/>
        </w:rPr>
        <w:lastRenderedPageBreak/>
        <w:t>The advantages of policy-gradient methods</w:t>
      </w:r>
      <w:r>
        <w:rPr>
          <w:sz w:val="24"/>
          <w:szCs w:val="24"/>
        </w:rPr>
        <w:t>:</w:t>
      </w:r>
    </w:p>
    <w:p w14:paraId="10AA8389" w14:textId="45E49DA2" w:rsidR="008C7F99" w:rsidRPr="008C7F99" w:rsidRDefault="008C7F99" w:rsidP="008C7F99">
      <w:pPr>
        <w:pStyle w:val="ListParagraph"/>
        <w:numPr>
          <w:ilvl w:val="0"/>
          <w:numId w:val="5"/>
        </w:numPr>
        <w:rPr>
          <w:sz w:val="24"/>
          <w:szCs w:val="24"/>
        </w:rPr>
      </w:pPr>
      <w:r w:rsidRPr="008C7F99">
        <w:rPr>
          <w:b/>
          <w:bCs/>
          <w:sz w:val="24"/>
          <w:szCs w:val="24"/>
        </w:rPr>
        <w:t>The simplicity of integration</w:t>
      </w:r>
      <w:r w:rsidRPr="008C7F99">
        <w:rPr>
          <w:sz w:val="24"/>
          <w:szCs w:val="24"/>
        </w:rPr>
        <w:t xml:space="preserve">: </w:t>
      </w:r>
      <w:r w:rsidRPr="008C7F99">
        <w:rPr>
          <w:sz w:val="24"/>
          <w:szCs w:val="24"/>
        </w:rPr>
        <w:t>We can estimate the policy directly without storing additional data (action values).</w:t>
      </w:r>
    </w:p>
    <w:p w14:paraId="47F14445" w14:textId="527E053D" w:rsidR="008C7F99" w:rsidRDefault="008C7F99" w:rsidP="008C7F99">
      <w:pPr>
        <w:pStyle w:val="ListParagraph"/>
        <w:numPr>
          <w:ilvl w:val="0"/>
          <w:numId w:val="5"/>
        </w:numPr>
        <w:rPr>
          <w:sz w:val="24"/>
          <w:szCs w:val="24"/>
        </w:rPr>
      </w:pPr>
      <w:r w:rsidRPr="008C7F99">
        <w:rPr>
          <w:b/>
          <w:bCs/>
          <w:sz w:val="24"/>
          <w:szCs w:val="24"/>
        </w:rPr>
        <w:t>Policy-gradient methods can learn a stochastic policy</w:t>
      </w:r>
      <w:r w:rsidRPr="008C7F99">
        <w:rPr>
          <w:sz w:val="24"/>
          <w:szCs w:val="24"/>
        </w:rPr>
        <w:t xml:space="preserve">: </w:t>
      </w:r>
      <w:r w:rsidRPr="008C7F99">
        <w:rPr>
          <w:sz w:val="24"/>
          <w:szCs w:val="24"/>
        </w:rPr>
        <w:t xml:space="preserve">Policy-gradient methods can learn a stochastic policy while value functions </w:t>
      </w:r>
      <w:proofErr w:type="gramStart"/>
      <w:r w:rsidRPr="008C7F99">
        <w:rPr>
          <w:sz w:val="24"/>
          <w:szCs w:val="24"/>
        </w:rPr>
        <w:t>can’t</w:t>
      </w:r>
      <w:proofErr w:type="gramEnd"/>
      <w:r w:rsidRPr="008C7F99">
        <w:rPr>
          <w:sz w:val="24"/>
          <w:szCs w:val="24"/>
        </w:rPr>
        <w:t>.</w:t>
      </w:r>
    </w:p>
    <w:p w14:paraId="24647C1F" w14:textId="77777777" w:rsidR="008C7F99" w:rsidRPr="008C7F99" w:rsidRDefault="008C7F99" w:rsidP="008C7F99">
      <w:pPr>
        <w:rPr>
          <w:sz w:val="24"/>
          <w:szCs w:val="24"/>
        </w:rPr>
      </w:pPr>
    </w:p>
    <w:p w14:paraId="2AB31FE9" w14:textId="77777777" w:rsidR="008C7F99" w:rsidRPr="008C7F99" w:rsidRDefault="008C7F99" w:rsidP="008C7F99">
      <w:pPr>
        <w:rPr>
          <w:sz w:val="24"/>
          <w:szCs w:val="24"/>
        </w:rPr>
      </w:pPr>
      <w:r w:rsidRPr="008C7F99">
        <w:rPr>
          <w:sz w:val="24"/>
          <w:szCs w:val="24"/>
        </w:rPr>
        <w:t>This has two consequences:</w:t>
      </w:r>
    </w:p>
    <w:p w14:paraId="34DBF068" w14:textId="77777777" w:rsidR="008C7F99" w:rsidRPr="008C7F99" w:rsidRDefault="008C7F99" w:rsidP="008C7F99">
      <w:pPr>
        <w:pStyle w:val="ListParagraph"/>
        <w:numPr>
          <w:ilvl w:val="0"/>
          <w:numId w:val="6"/>
        </w:numPr>
        <w:rPr>
          <w:sz w:val="24"/>
          <w:szCs w:val="24"/>
        </w:rPr>
      </w:pPr>
      <w:r w:rsidRPr="008C7F99">
        <w:rPr>
          <w:sz w:val="24"/>
          <w:szCs w:val="24"/>
        </w:rPr>
        <w:t xml:space="preserve">We </w:t>
      </w:r>
      <w:proofErr w:type="gramStart"/>
      <w:r w:rsidRPr="008C7F99">
        <w:rPr>
          <w:sz w:val="24"/>
          <w:szCs w:val="24"/>
        </w:rPr>
        <w:t>don’t</w:t>
      </w:r>
      <w:proofErr w:type="gramEnd"/>
      <w:r w:rsidRPr="008C7F99">
        <w:rPr>
          <w:sz w:val="24"/>
          <w:szCs w:val="24"/>
        </w:rPr>
        <w:t xml:space="preserve"> need to implement an exploration/exploitation trade-off by hand. Since we output a probability distribution over actions, the agent explores the state space without always taking the same trajectory.</w:t>
      </w:r>
    </w:p>
    <w:p w14:paraId="28D97961" w14:textId="488F7482" w:rsidR="008C7F99" w:rsidRDefault="008C7F99" w:rsidP="008C7F99">
      <w:pPr>
        <w:pStyle w:val="ListParagraph"/>
        <w:numPr>
          <w:ilvl w:val="0"/>
          <w:numId w:val="6"/>
        </w:numPr>
        <w:rPr>
          <w:sz w:val="24"/>
          <w:szCs w:val="24"/>
        </w:rPr>
      </w:pPr>
      <w:r w:rsidRPr="008C7F99">
        <w:rPr>
          <w:sz w:val="24"/>
          <w:szCs w:val="24"/>
        </w:rPr>
        <w:t>We also get rid of the problem of perceptual aliasing. Perceptual aliasing is when two states seem (or are) the same but need different actions.</w:t>
      </w:r>
    </w:p>
    <w:p w14:paraId="2DF290BE" w14:textId="77777777" w:rsidR="008C7F99" w:rsidRPr="008C7F99" w:rsidRDefault="008C7F99" w:rsidP="008C7F99">
      <w:pPr>
        <w:rPr>
          <w:sz w:val="24"/>
          <w:szCs w:val="24"/>
        </w:rPr>
      </w:pPr>
    </w:p>
    <w:p w14:paraId="68D5F675" w14:textId="55990644" w:rsidR="008C7F99" w:rsidRDefault="008C7F99" w:rsidP="008C7F99">
      <w:pPr>
        <w:pStyle w:val="ListParagraph"/>
        <w:numPr>
          <w:ilvl w:val="0"/>
          <w:numId w:val="5"/>
        </w:numPr>
        <w:rPr>
          <w:sz w:val="24"/>
          <w:szCs w:val="24"/>
        </w:rPr>
      </w:pPr>
      <w:r w:rsidRPr="008C7F99">
        <w:rPr>
          <w:b/>
          <w:bCs/>
          <w:sz w:val="24"/>
          <w:szCs w:val="24"/>
        </w:rPr>
        <w:t>Policy-gradient methods are more effective in high-dimensional action spaces and continuous actions spaces</w:t>
      </w:r>
      <w:r>
        <w:rPr>
          <w:sz w:val="24"/>
          <w:szCs w:val="24"/>
        </w:rPr>
        <w:t>: Example: A</w:t>
      </w:r>
      <w:r w:rsidRPr="008C7F99">
        <w:rPr>
          <w:sz w:val="24"/>
          <w:szCs w:val="24"/>
        </w:rPr>
        <w:t xml:space="preserve"> self-driving car, at each state, you can have a (near) infinite choice of actions (turning the wheel at 15°, 17.2°, 19,4°, honking, etc.)</w:t>
      </w:r>
    </w:p>
    <w:p w14:paraId="07BDD098" w14:textId="2AEC341C" w:rsidR="008C7F99" w:rsidRPr="008C7F99" w:rsidRDefault="008C7F99" w:rsidP="008C7F99">
      <w:pPr>
        <w:pStyle w:val="ListParagraph"/>
        <w:numPr>
          <w:ilvl w:val="0"/>
          <w:numId w:val="5"/>
        </w:numPr>
        <w:rPr>
          <w:sz w:val="24"/>
          <w:szCs w:val="24"/>
        </w:rPr>
      </w:pPr>
      <w:r w:rsidRPr="008C7F99">
        <w:rPr>
          <w:b/>
          <w:bCs/>
          <w:sz w:val="24"/>
          <w:szCs w:val="24"/>
        </w:rPr>
        <w:t>Policy-gradient methods have better convergence properties</w:t>
      </w:r>
      <w:r>
        <w:rPr>
          <w:sz w:val="24"/>
          <w:szCs w:val="24"/>
        </w:rPr>
        <w:t>: I</w:t>
      </w:r>
      <w:r w:rsidRPr="008C7F99">
        <w:rPr>
          <w:sz w:val="24"/>
          <w:szCs w:val="24"/>
        </w:rPr>
        <w:t xml:space="preserve">n policy-gradient methods, stochastic policy action preferences (probability of </w:t>
      </w:r>
      <w:proofErr w:type="gramStart"/>
      <w:r w:rsidRPr="008C7F99">
        <w:rPr>
          <w:sz w:val="24"/>
          <w:szCs w:val="24"/>
        </w:rPr>
        <w:t>taking action</w:t>
      </w:r>
      <w:proofErr w:type="gramEnd"/>
      <w:r w:rsidRPr="008C7F99">
        <w:rPr>
          <w:sz w:val="24"/>
          <w:szCs w:val="24"/>
        </w:rPr>
        <w:t>) change smoothly over time.</w:t>
      </w:r>
    </w:p>
    <w:p w14:paraId="77AC5E86" w14:textId="77777777" w:rsidR="008C7F99" w:rsidRPr="008C7F99" w:rsidRDefault="008C7F99" w:rsidP="008C7F99">
      <w:pPr>
        <w:pStyle w:val="ListParagraph"/>
        <w:rPr>
          <w:sz w:val="24"/>
          <w:szCs w:val="24"/>
        </w:rPr>
      </w:pPr>
    </w:p>
    <w:p w14:paraId="5F0D0AE7" w14:textId="35BEE2D9" w:rsidR="00582519" w:rsidRDefault="00582519" w:rsidP="00582519">
      <w:pPr>
        <w:rPr>
          <w:sz w:val="24"/>
          <w:szCs w:val="24"/>
        </w:rPr>
      </w:pPr>
      <w:r w:rsidRPr="008C7F99">
        <w:rPr>
          <w:sz w:val="24"/>
          <w:szCs w:val="24"/>
        </w:rPr>
        <w:t>The disadvantages</w:t>
      </w:r>
      <w:r>
        <w:rPr>
          <w:sz w:val="24"/>
          <w:szCs w:val="24"/>
        </w:rPr>
        <w:t xml:space="preserve"> </w:t>
      </w:r>
      <w:r w:rsidRPr="008C7F99">
        <w:rPr>
          <w:sz w:val="24"/>
          <w:szCs w:val="24"/>
        </w:rPr>
        <w:t>of policy-gradient methods</w:t>
      </w:r>
      <w:r>
        <w:rPr>
          <w:sz w:val="24"/>
          <w:szCs w:val="24"/>
        </w:rPr>
        <w:t>:</w:t>
      </w:r>
    </w:p>
    <w:p w14:paraId="146A24DC" w14:textId="5E1F204E" w:rsidR="00582519" w:rsidRPr="00582519" w:rsidRDefault="00582519" w:rsidP="00582519">
      <w:pPr>
        <w:pStyle w:val="ListParagraph"/>
        <w:numPr>
          <w:ilvl w:val="0"/>
          <w:numId w:val="7"/>
        </w:numPr>
        <w:rPr>
          <w:sz w:val="24"/>
          <w:szCs w:val="24"/>
        </w:rPr>
      </w:pPr>
      <w:r w:rsidRPr="00582519">
        <w:rPr>
          <w:sz w:val="24"/>
          <w:szCs w:val="24"/>
        </w:rPr>
        <w:t xml:space="preserve">Frequently, policy-gradient methods </w:t>
      </w:r>
      <w:r w:rsidRPr="00582519">
        <w:rPr>
          <w:sz w:val="24"/>
          <w:szCs w:val="24"/>
        </w:rPr>
        <w:t>converge</w:t>
      </w:r>
      <w:r w:rsidRPr="00582519">
        <w:rPr>
          <w:sz w:val="24"/>
          <w:szCs w:val="24"/>
        </w:rPr>
        <w:t xml:space="preserve"> to a local maximum instead of a global optimum.</w:t>
      </w:r>
    </w:p>
    <w:p w14:paraId="4714DA86" w14:textId="77777777" w:rsidR="00582519" w:rsidRPr="00582519" w:rsidRDefault="00582519" w:rsidP="00582519">
      <w:pPr>
        <w:pStyle w:val="ListParagraph"/>
        <w:numPr>
          <w:ilvl w:val="0"/>
          <w:numId w:val="7"/>
        </w:numPr>
        <w:rPr>
          <w:sz w:val="24"/>
          <w:szCs w:val="24"/>
        </w:rPr>
      </w:pPr>
      <w:r w:rsidRPr="00582519">
        <w:rPr>
          <w:sz w:val="24"/>
          <w:szCs w:val="24"/>
        </w:rPr>
        <w:t>Policy-gradient goes slower, step by step: it can take longer to train (inefficient).</w:t>
      </w:r>
    </w:p>
    <w:p w14:paraId="70895B9B" w14:textId="06100EEA" w:rsidR="00582519" w:rsidRDefault="00582519" w:rsidP="00582519">
      <w:pPr>
        <w:pStyle w:val="ListParagraph"/>
        <w:numPr>
          <w:ilvl w:val="0"/>
          <w:numId w:val="7"/>
        </w:numPr>
        <w:rPr>
          <w:sz w:val="24"/>
          <w:szCs w:val="24"/>
        </w:rPr>
      </w:pPr>
      <w:r w:rsidRPr="00582519">
        <w:rPr>
          <w:sz w:val="24"/>
          <w:szCs w:val="24"/>
        </w:rPr>
        <w:t xml:space="preserve">Policy-gradient can have high variance. </w:t>
      </w:r>
      <w:proofErr w:type="gramStart"/>
      <w:r w:rsidRPr="00582519">
        <w:rPr>
          <w:sz w:val="24"/>
          <w:szCs w:val="24"/>
        </w:rPr>
        <w:t>We’ll</w:t>
      </w:r>
      <w:proofErr w:type="gramEnd"/>
      <w:r w:rsidRPr="00582519">
        <w:rPr>
          <w:sz w:val="24"/>
          <w:szCs w:val="24"/>
        </w:rPr>
        <w:t xml:space="preserve"> see in the actor-critic unit why, and how we can solve this problem.</w:t>
      </w:r>
    </w:p>
    <w:p w14:paraId="116E4E1D" w14:textId="77777777" w:rsidR="00DF4E82" w:rsidRDefault="00DF4E82" w:rsidP="00DF4E82">
      <w:pPr>
        <w:rPr>
          <w:sz w:val="24"/>
          <w:szCs w:val="24"/>
        </w:rPr>
      </w:pPr>
    </w:p>
    <w:p w14:paraId="19E794BB" w14:textId="77777777" w:rsidR="00DF4E82" w:rsidRDefault="00DF4E82" w:rsidP="00DF4E82">
      <w:pPr>
        <w:rPr>
          <w:sz w:val="24"/>
          <w:szCs w:val="24"/>
        </w:rPr>
      </w:pPr>
    </w:p>
    <w:p w14:paraId="4409C20D" w14:textId="77777777" w:rsidR="00DF4E82" w:rsidRDefault="00DF4E82" w:rsidP="00DF4E82">
      <w:pPr>
        <w:rPr>
          <w:sz w:val="24"/>
          <w:szCs w:val="24"/>
        </w:rPr>
      </w:pPr>
    </w:p>
    <w:p w14:paraId="00998962" w14:textId="77777777" w:rsidR="00DF4E82" w:rsidRDefault="00DF4E82" w:rsidP="00DF4E82">
      <w:pPr>
        <w:rPr>
          <w:sz w:val="24"/>
          <w:szCs w:val="24"/>
        </w:rPr>
      </w:pPr>
    </w:p>
    <w:p w14:paraId="0F6ECD0B" w14:textId="77777777" w:rsidR="00DF4E82" w:rsidRDefault="00DF4E82" w:rsidP="00DF4E82">
      <w:pPr>
        <w:rPr>
          <w:sz w:val="24"/>
          <w:szCs w:val="24"/>
        </w:rPr>
      </w:pPr>
    </w:p>
    <w:p w14:paraId="7137B2CB" w14:textId="77777777" w:rsidR="00DF4E82" w:rsidRDefault="00DF4E82" w:rsidP="00DF4E82">
      <w:pPr>
        <w:rPr>
          <w:sz w:val="24"/>
          <w:szCs w:val="24"/>
        </w:rPr>
      </w:pPr>
    </w:p>
    <w:p w14:paraId="3861E227" w14:textId="77777777" w:rsidR="00DF4E82" w:rsidRDefault="00DF4E82" w:rsidP="00DF4E82">
      <w:pPr>
        <w:rPr>
          <w:sz w:val="24"/>
          <w:szCs w:val="24"/>
        </w:rPr>
      </w:pPr>
    </w:p>
    <w:p w14:paraId="5A469069" w14:textId="77777777" w:rsidR="00DF4E82" w:rsidRDefault="00DF4E82" w:rsidP="00DF4E82">
      <w:pPr>
        <w:rPr>
          <w:sz w:val="24"/>
          <w:szCs w:val="24"/>
        </w:rPr>
      </w:pPr>
    </w:p>
    <w:p w14:paraId="1D1BFE34" w14:textId="77777777" w:rsidR="00DF4E82" w:rsidRDefault="00DF4E82" w:rsidP="00DF4E82">
      <w:pPr>
        <w:rPr>
          <w:sz w:val="24"/>
          <w:szCs w:val="24"/>
        </w:rPr>
      </w:pPr>
    </w:p>
    <w:p w14:paraId="132A9C26" w14:textId="2507C281" w:rsidR="00DF4E82" w:rsidRDefault="00DF4E82" w:rsidP="00DF4E82">
      <w:pPr>
        <w:rPr>
          <w:sz w:val="24"/>
          <w:szCs w:val="24"/>
        </w:rPr>
      </w:pPr>
      <w:r>
        <w:rPr>
          <w:sz w:val="24"/>
          <w:szCs w:val="24"/>
        </w:rPr>
        <w:lastRenderedPageBreak/>
        <w:t>The Policy-Gradient Algorithm:</w:t>
      </w:r>
    </w:p>
    <w:p w14:paraId="45B64D51" w14:textId="2640D789" w:rsidR="00DF4E82" w:rsidRDefault="00DF4E82" w:rsidP="00DF4E82">
      <w:pPr>
        <w:rPr>
          <w:sz w:val="24"/>
          <w:szCs w:val="24"/>
        </w:rPr>
      </w:pPr>
      <w:r>
        <w:rPr>
          <w:noProof/>
        </w:rPr>
        <w:drawing>
          <wp:inline distT="0" distB="0" distL="0" distR="0" wp14:anchorId="6B80AC50" wp14:editId="3C584DBF">
            <wp:extent cx="5748940" cy="2235200"/>
            <wp:effectExtent l="76200" t="76200" r="137795" b="127000"/>
            <wp:docPr id="59852356" name="Picture 1" descr="Policy Gradient Bi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Gradient Big Pictur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8424" t="30202" r="6454" b="10960"/>
                    <a:stretch/>
                  </pic:blipFill>
                  <pic:spPr bwMode="auto">
                    <a:xfrm>
                      <a:off x="0" y="0"/>
                      <a:ext cx="5758358" cy="22388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3B365F" w14:textId="77777777" w:rsidR="00DF4E82" w:rsidRDefault="00DF4E82" w:rsidP="00DF4E82">
      <w:pPr>
        <w:rPr>
          <w:sz w:val="24"/>
          <w:szCs w:val="24"/>
        </w:rPr>
      </w:pPr>
    </w:p>
    <w:p w14:paraId="1BD9A5E2" w14:textId="103010AA" w:rsidR="00DF4E82" w:rsidRPr="00DF4E82" w:rsidRDefault="00DF4E82" w:rsidP="00DF4E82">
      <w:pPr>
        <w:rPr>
          <w:sz w:val="24"/>
          <w:szCs w:val="24"/>
        </w:rPr>
      </w:pPr>
      <w:r w:rsidRPr="00DF4E82">
        <w:rPr>
          <w:sz w:val="24"/>
          <w:szCs w:val="24"/>
        </w:rPr>
        <w:t xml:space="preserve">The idea is that </w:t>
      </w:r>
      <w:proofErr w:type="gramStart"/>
      <w:r w:rsidRPr="00DF4E82">
        <w:rPr>
          <w:sz w:val="24"/>
          <w:szCs w:val="24"/>
        </w:rPr>
        <w:t>we’re</w:t>
      </w:r>
      <w:proofErr w:type="gramEnd"/>
      <w:r w:rsidRPr="00DF4E82">
        <w:rPr>
          <w:sz w:val="24"/>
          <w:szCs w:val="24"/>
        </w:rPr>
        <w:t xml:space="preserve"> going to let the agent interact during an episode. And if we win the episode, we consider that each action taken was good and must be more sampled in the future since they lead to win.</w:t>
      </w:r>
    </w:p>
    <w:p w14:paraId="0D23F9D1" w14:textId="1EFC00AF" w:rsidR="00DF4E82" w:rsidRDefault="00DF4E82" w:rsidP="00DF4E82">
      <w:pPr>
        <w:rPr>
          <w:sz w:val="24"/>
          <w:szCs w:val="24"/>
        </w:rPr>
      </w:pPr>
      <w:r w:rsidRPr="00DF4E82">
        <w:rPr>
          <w:sz w:val="24"/>
          <w:szCs w:val="24"/>
        </w:rPr>
        <w:t>So</w:t>
      </w:r>
      <w:r>
        <w:rPr>
          <w:sz w:val="24"/>
          <w:szCs w:val="24"/>
        </w:rPr>
        <w:t>,</w:t>
      </w:r>
      <w:r w:rsidRPr="00DF4E82">
        <w:rPr>
          <w:sz w:val="24"/>
          <w:szCs w:val="24"/>
        </w:rPr>
        <w:t xml:space="preserve"> for each state-action pair, we want to increase the P(</w:t>
      </w:r>
      <w:proofErr w:type="spellStart"/>
      <w:r w:rsidRPr="00DF4E82">
        <w:rPr>
          <w:sz w:val="24"/>
          <w:szCs w:val="24"/>
        </w:rPr>
        <w:t>a</w:t>
      </w:r>
      <w:r w:rsidRPr="00DF4E82">
        <w:rPr>
          <w:rFonts w:ascii="Cambria Math" w:hAnsi="Cambria Math" w:cs="Cambria Math"/>
          <w:sz w:val="24"/>
          <w:szCs w:val="24"/>
        </w:rPr>
        <w:t>∣</w:t>
      </w:r>
      <w:r w:rsidRPr="00DF4E82">
        <w:rPr>
          <w:sz w:val="24"/>
          <w:szCs w:val="24"/>
        </w:rPr>
        <w:t>s</w:t>
      </w:r>
      <w:proofErr w:type="spellEnd"/>
      <w:r w:rsidRPr="00DF4E82">
        <w:rPr>
          <w:sz w:val="24"/>
          <w:szCs w:val="24"/>
        </w:rPr>
        <w:t>): the probability of taking that action at that state. Or decrease if we lost.</w:t>
      </w:r>
    </w:p>
    <w:p w14:paraId="200EB3F5" w14:textId="77777777" w:rsidR="00DF4E82" w:rsidRDefault="00DF4E82" w:rsidP="00DF4E82">
      <w:pPr>
        <w:rPr>
          <w:sz w:val="24"/>
          <w:szCs w:val="24"/>
        </w:rPr>
      </w:pPr>
    </w:p>
    <w:p w14:paraId="6557E3A7" w14:textId="1F140026" w:rsidR="00DF4E82" w:rsidRDefault="00F34D00" w:rsidP="00DF4E82">
      <w:pPr>
        <w:rPr>
          <w:sz w:val="24"/>
          <w:szCs w:val="24"/>
        </w:rPr>
      </w:pPr>
      <w:r>
        <w:rPr>
          <w:sz w:val="24"/>
          <w:szCs w:val="24"/>
        </w:rPr>
        <w:t>Objective Function:</w:t>
      </w:r>
    </w:p>
    <w:p w14:paraId="55EB732A" w14:textId="1BEAE74A" w:rsidR="00F34D00" w:rsidRDefault="00F34D00" w:rsidP="00DF4E82">
      <w:pPr>
        <w:rPr>
          <w:sz w:val="24"/>
          <w:szCs w:val="24"/>
        </w:rPr>
      </w:pPr>
      <w:r>
        <w:rPr>
          <w:noProof/>
        </w:rPr>
        <w:drawing>
          <wp:inline distT="0" distB="0" distL="0" distR="0" wp14:anchorId="72FEF960" wp14:editId="2D12CE5A">
            <wp:extent cx="5695225" cy="2760134"/>
            <wp:effectExtent l="76200" t="76200" r="134620" b="135890"/>
            <wp:docPr id="756820315" name="Picture 3" descr="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tur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492" t="27838" r="12072" b="5444"/>
                    <a:stretch/>
                  </pic:blipFill>
                  <pic:spPr bwMode="auto">
                    <a:xfrm>
                      <a:off x="0" y="0"/>
                      <a:ext cx="5714461" cy="27694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EFA10B0" w14:textId="77777777" w:rsidR="00F34D00" w:rsidRDefault="00F34D00" w:rsidP="00DF4E82">
      <w:pPr>
        <w:rPr>
          <w:sz w:val="24"/>
          <w:szCs w:val="24"/>
        </w:rPr>
      </w:pPr>
    </w:p>
    <w:p w14:paraId="4AD60B2A" w14:textId="77777777" w:rsidR="00F34D00" w:rsidRDefault="00F34D00" w:rsidP="00DF4E82">
      <w:pPr>
        <w:rPr>
          <w:sz w:val="24"/>
          <w:szCs w:val="24"/>
        </w:rPr>
      </w:pPr>
    </w:p>
    <w:p w14:paraId="449F910A" w14:textId="77777777" w:rsidR="00F34D00" w:rsidRDefault="00F34D00" w:rsidP="00DF4E82">
      <w:pPr>
        <w:rPr>
          <w:sz w:val="24"/>
          <w:szCs w:val="24"/>
        </w:rPr>
      </w:pPr>
    </w:p>
    <w:p w14:paraId="6FFDB4D3" w14:textId="2928F4A3" w:rsidR="00F34D00" w:rsidRDefault="00F34D00" w:rsidP="00DF4E82">
      <w:pPr>
        <w:rPr>
          <w:sz w:val="24"/>
          <w:szCs w:val="24"/>
        </w:rPr>
      </w:pPr>
      <w:r w:rsidRPr="00F34D00">
        <w:rPr>
          <w:sz w:val="24"/>
          <w:szCs w:val="24"/>
        </w:rPr>
        <w:lastRenderedPageBreak/>
        <w:t>The Reinforce algorithm (Monte Carlo Reinforce)</w:t>
      </w:r>
      <w:r>
        <w:rPr>
          <w:sz w:val="24"/>
          <w:szCs w:val="24"/>
        </w:rPr>
        <w:t>:</w:t>
      </w:r>
    </w:p>
    <w:p w14:paraId="35A0C2DB" w14:textId="50C2E98A" w:rsidR="00F34D00" w:rsidRPr="00F34D00" w:rsidRDefault="00F34D00" w:rsidP="00F34D00">
      <w:pPr>
        <w:rPr>
          <w:sz w:val="24"/>
          <w:szCs w:val="24"/>
        </w:rPr>
      </w:pPr>
      <w:r w:rsidRPr="00F34D00">
        <w:rPr>
          <w:sz w:val="24"/>
          <w:szCs w:val="24"/>
        </w:rPr>
        <w:t>The Reinforce algorithm, also called Monte-Carlo policy-gradient, is a policy-gradient algorithm that uses an estimated return from an entire episode to update the policy parameter θ</w:t>
      </w:r>
      <w:r>
        <w:rPr>
          <w:sz w:val="24"/>
          <w:szCs w:val="24"/>
        </w:rPr>
        <w:t>.</w:t>
      </w:r>
    </w:p>
    <w:p w14:paraId="73600E51" w14:textId="77777777" w:rsidR="00F34D00" w:rsidRPr="00F34D00" w:rsidRDefault="00F34D00" w:rsidP="00F34D00">
      <w:pPr>
        <w:rPr>
          <w:sz w:val="24"/>
          <w:szCs w:val="24"/>
        </w:rPr>
      </w:pPr>
    </w:p>
    <w:p w14:paraId="2F5D4B92" w14:textId="7FD166FD" w:rsidR="00F34D00" w:rsidRDefault="00F34D00" w:rsidP="00DF4E82">
      <w:pPr>
        <w:rPr>
          <w:sz w:val="24"/>
          <w:szCs w:val="24"/>
        </w:rPr>
      </w:pPr>
      <w:r>
        <w:rPr>
          <w:noProof/>
        </w:rPr>
        <w:drawing>
          <wp:inline distT="0" distB="0" distL="0" distR="0" wp14:anchorId="477C2750" wp14:editId="38F53D6F">
            <wp:extent cx="5734115" cy="2286000"/>
            <wp:effectExtent l="76200" t="76200" r="133350" b="133350"/>
            <wp:docPr id="507707708" name="Picture 4" descr="Policy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cy Gradien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07" t="28101" r="3067" b="5188"/>
                    <a:stretch/>
                  </pic:blipFill>
                  <pic:spPr bwMode="auto">
                    <a:xfrm>
                      <a:off x="0" y="0"/>
                      <a:ext cx="5751553" cy="2292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D73DD31" w14:textId="77777777" w:rsidR="00F34D00" w:rsidRDefault="00F34D00" w:rsidP="00DF4E82">
      <w:pPr>
        <w:rPr>
          <w:sz w:val="24"/>
          <w:szCs w:val="24"/>
        </w:rPr>
      </w:pPr>
    </w:p>
    <w:p w14:paraId="7BF44D7E" w14:textId="77777777" w:rsidR="00F34D00" w:rsidRPr="00DF4E82" w:rsidRDefault="00F34D00" w:rsidP="00DF4E82">
      <w:pPr>
        <w:rPr>
          <w:sz w:val="24"/>
          <w:szCs w:val="24"/>
        </w:rPr>
      </w:pPr>
    </w:p>
    <w:sectPr w:rsidR="00F34D00" w:rsidRPr="00DF4E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1BB6"/>
    <w:multiLevelType w:val="hybridMultilevel"/>
    <w:tmpl w:val="94063E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7A4DE6"/>
    <w:multiLevelType w:val="hybridMultilevel"/>
    <w:tmpl w:val="307674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98393A"/>
    <w:multiLevelType w:val="hybridMultilevel"/>
    <w:tmpl w:val="260E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817074"/>
    <w:multiLevelType w:val="hybridMultilevel"/>
    <w:tmpl w:val="806E80DA"/>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66B324B"/>
    <w:multiLevelType w:val="hybridMultilevel"/>
    <w:tmpl w:val="6E3C8C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9D6286"/>
    <w:multiLevelType w:val="hybridMultilevel"/>
    <w:tmpl w:val="DFDEF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0531AE"/>
    <w:multiLevelType w:val="hybridMultilevel"/>
    <w:tmpl w:val="26F61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0210425">
    <w:abstractNumId w:val="2"/>
  </w:num>
  <w:num w:numId="2" w16cid:durableId="1854803276">
    <w:abstractNumId w:val="6"/>
  </w:num>
  <w:num w:numId="3" w16cid:durableId="1354260966">
    <w:abstractNumId w:val="0"/>
  </w:num>
  <w:num w:numId="4" w16cid:durableId="1889218080">
    <w:abstractNumId w:val="3"/>
  </w:num>
  <w:num w:numId="5" w16cid:durableId="1988314163">
    <w:abstractNumId w:val="1"/>
  </w:num>
  <w:num w:numId="6" w16cid:durableId="2440858">
    <w:abstractNumId w:val="5"/>
  </w:num>
  <w:num w:numId="7" w16cid:durableId="2022320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7FE"/>
    <w:rsid w:val="000005B4"/>
    <w:rsid w:val="001D1933"/>
    <w:rsid w:val="00216673"/>
    <w:rsid w:val="0036505E"/>
    <w:rsid w:val="004A7E12"/>
    <w:rsid w:val="005247FE"/>
    <w:rsid w:val="00556FFB"/>
    <w:rsid w:val="00582519"/>
    <w:rsid w:val="008C7F99"/>
    <w:rsid w:val="00AF7679"/>
    <w:rsid w:val="00C74441"/>
    <w:rsid w:val="00DF4E82"/>
    <w:rsid w:val="00F34D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BE7EC"/>
  <w15:chartTrackingRefBased/>
  <w15:docId w15:val="{03A52A0B-CE87-4FD3-94A8-4F68627AD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8585">
      <w:bodyDiv w:val="1"/>
      <w:marLeft w:val="0"/>
      <w:marRight w:val="0"/>
      <w:marTop w:val="0"/>
      <w:marBottom w:val="0"/>
      <w:divBdr>
        <w:top w:val="none" w:sz="0" w:space="0" w:color="auto"/>
        <w:left w:val="none" w:sz="0" w:space="0" w:color="auto"/>
        <w:bottom w:val="none" w:sz="0" w:space="0" w:color="auto"/>
        <w:right w:val="none" w:sz="0" w:space="0" w:color="auto"/>
      </w:divBdr>
    </w:div>
    <w:div w:id="51080173">
      <w:bodyDiv w:val="1"/>
      <w:marLeft w:val="0"/>
      <w:marRight w:val="0"/>
      <w:marTop w:val="0"/>
      <w:marBottom w:val="0"/>
      <w:divBdr>
        <w:top w:val="none" w:sz="0" w:space="0" w:color="auto"/>
        <w:left w:val="none" w:sz="0" w:space="0" w:color="auto"/>
        <w:bottom w:val="none" w:sz="0" w:space="0" w:color="auto"/>
        <w:right w:val="none" w:sz="0" w:space="0" w:color="auto"/>
      </w:divBdr>
    </w:div>
    <w:div w:id="128211718">
      <w:bodyDiv w:val="1"/>
      <w:marLeft w:val="0"/>
      <w:marRight w:val="0"/>
      <w:marTop w:val="0"/>
      <w:marBottom w:val="0"/>
      <w:divBdr>
        <w:top w:val="none" w:sz="0" w:space="0" w:color="auto"/>
        <w:left w:val="none" w:sz="0" w:space="0" w:color="auto"/>
        <w:bottom w:val="none" w:sz="0" w:space="0" w:color="auto"/>
        <w:right w:val="none" w:sz="0" w:space="0" w:color="auto"/>
      </w:divBdr>
    </w:div>
    <w:div w:id="155732675">
      <w:bodyDiv w:val="1"/>
      <w:marLeft w:val="0"/>
      <w:marRight w:val="0"/>
      <w:marTop w:val="0"/>
      <w:marBottom w:val="0"/>
      <w:divBdr>
        <w:top w:val="none" w:sz="0" w:space="0" w:color="auto"/>
        <w:left w:val="none" w:sz="0" w:space="0" w:color="auto"/>
        <w:bottom w:val="none" w:sz="0" w:space="0" w:color="auto"/>
        <w:right w:val="none" w:sz="0" w:space="0" w:color="auto"/>
      </w:divBdr>
    </w:div>
    <w:div w:id="223105964">
      <w:bodyDiv w:val="1"/>
      <w:marLeft w:val="0"/>
      <w:marRight w:val="0"/>
      <w:marTop w:val="0"/>
      <w:marBottom w:val="0"/>
      <w:divBdr>
        <w:top w:val="none" w:sz="0" w:space="0" w:color="auto"/>
        <w:left w:val="none" w:sz="0" w:space="0" w:color="auto"/>
        <w:bottom w:val="none" w:sz="0" w:space="0" w:color="auto"/>
        <w:right w:val="none" w:sz="0" w:space="0" w:color="auto"/>
      </w:divBdr>
    </w:div>
    <w:div w:id="460390721">
      <w:bodyDiv w:val="1"/>
      <w:marLeft w:val="0"/>
      <w:marRight w:val="0"/>
      <w:marTop w:val="0"/>
      <w:marBottom w:val="0"/>
      <w:divBdr>
        <w:top w:val="none" w:sz="0" w:space="0" w:color="auto"/>
        <w:left w:val="none" w:sz="0" w:space="0" w:color="auto"/>
        <w:bottom w:val="none" w:sz="0" w:space="0" w:color="auto"/>
        <w:right w:val="none" w:sz="0" w:space="0" w:color="auto"/>
      </w:divBdr>
    </w:div>
    <w:div w:id="469396351">
      <w:bodyDiv w:val="1"/>
      <w:marLeft w:val="0"/>
      <w:marRight w:val="0"/>
      <w:marTop w:val="0"/>
      <w:marBottom w:val="0"/>
      <w:divBdr>
        <w:top w:val="none" w:sz="0" w:space="0" w:color="auto"/>
        <w:left w:val="none" w:sz="0" w:space="0" w:color="auto"/>
        <w:bottom w:val="none" w:sz="0" w:space="0" w:color="auto"/>
        <w:right w:val="none" w:sz="0" w:space="0" w:color="auto"/>
      </w:divBdr>
    </w:div>
    <w:div w:id="494994704">
      <w:bodyDiv w:val="1"/>
      <w:marLeft w:val="0"/>
      <w:marRight w:val="0"/>
      <w:marTop w:val="0"/>
      <w:marBottom w:val="0"/>
      <w:divBdr>
        <w:top w:val="none" w:sz="0" w:space="0" w:color="auto"/>
        <w:left w:val="none" w:sz="0" w:space="0" w:color="auto"/>
        <w:bottom w:val="none" w:sz="0" w:space="0" w:color="auto"/>
        <w:right w:val="none" w:sz="0" w:space="0" w:color="auto"/>
      </w:divBdr>
    </w:div>
    <w:div w:id="500773689">
      <w:bodyDiv w:val="1"/>
      <w:marLeft w:val="0"/>
      <w:marRight w:val="0"/>
      <w:marTop w:val="0"/>
      <w:marBottom w:val="0"/>
      <w:divBdr>
        <w:top w:val="none" w:sz="0" w:space="0" w:color="auto"/>
        <w:left w:val="none" w:sz="0" w:space="0" w:color="auto"/>
        <w:bottom w:val="none" w:sz="0" w:space="0" w:color="auto"/>
        <w:right w:val="none" w:sz="0" w:space="0" w:color="auto"/>
      </w:divBdr>
    </w:div>
    <w:div w:id="823545858">
      <w:bodyDiv w:val="1"/>
      <w:marLeft w:val="0"/>
      <w:marRight w:val="0"/>
      <w:marTop w:val="0"/>
      <w:marBottom w:val="0"/>
      <w:divBdr>
        <w:top w:val="none" w:sz="0" w:space="0" w:color="auto"/>
        <w:left w:val="none" w:sz="0" w:space="0" w:color="auto"/>
        <w:bottom w:val="none" w:sz="0" w:space="0" w:color="auto"/>
        <w:right w:val="none" w:sz="0" w:space="0" w:color="auto"/>
      </w:divBdr>
    </w:div>
    <w:div w:id="824585900">
      <w:bodyDiv w:val="1"/>
      <w:marLeft w:val="0"/>
      <w:marRight w:val="0"/>
      <w:marTop w:val="0"/>
      <w:marBottom w:val="0"/>
      <w:divBdr>
        <w:top w:val="none" w:sz="0" w:space="0" w:color="auto"/>
        <w:left w:val="none" w:sz="0" w:space="0" w:color="auto"/>
        <w:bottom w:val="none" w:sz="0" w:space="0" w:color="auto"/>
        <w:right w:val="none" w:sz="0" w:space="0" w:color="auto"/>
      </w:divBdr>
    </w:div>
    <w:div w:id="1011421112">
      <w:bodyDiv w:val="1"/>
      <w:marLeft w:val="0"/>
      <w:marRight w:val="0"/>
      <w:marTop w:val="0"/>
      <w:marBottom w:val="0"/>
      <w:divBdr>
        <w:top w:val="none" w:sz="0" w:space="0" w:color="auto"/>
        <w:left w:val="none" w:sz="0" w:space="0" w:color="auto"/>
        <w:bottom w:val="none" w:sz="0" w:space="0" w:color="auto"/>
        <w:right w:val="none" w:sz="0" w:space="0" w:color="auto"/>
      </w:divBdr>
    </w:div>
    <w:div w:id="1544100005">
      <w:bodyDiv w:val="1"/>
      <w:marLeft w:val="0"/>
      <w:marRight w:val="0"/>
      <w:marTop w:val="0"/>
      <w:marBottom w:val="0"/>
      <w:divBdr>
        <w:top w:val="none" w:sz="0" w:space="0" w:color="auto"/>
        <w:left w:val="none" w:sz="0" w:space="0" w:color="auto"/>
        <w:bottom w:val="none" w:sz="0" w:space="0" w:color="auto"/>
        <w:right w:val="none" w:sz="0" w:space="0" w:color="auto"/>
      </w:divBdr>
    </w:div>
    <w:div w:id="1573353671">
      <w:bodyDiv w:val="1"/>
      <w:marLeft w:val="0"/>
      <w:marRight w:val="0"/>
      <w:marTop w:val="0"/>
      <w:marBottom w:val="0"/>
      <w:divBdr>
        <w:top w:val="none" w:sz="0" w:space="0" w:color="auto"/>
        <w:left w:val="none" w:sz="0" w:space="0" w:color="auto"/>
        <w:bottom w:val="none" w:sz="0" w:space="0" w:color="auto"/>
        <w:right w:val="none" w:sz="0" w:space="0" w:color="auto"/>
      </w:divBdr>
    </w:div>
    <w:div w:id="1856116615">
      <w:bodyDiv w:val="1"/>
      <w:marLeft w:val="0"/>
      <w:marRight w:val="0"/>
      <w:marTop w:val="0"/>
      <w:marBottom w:val="0"/>
      <w:divBdr>
        <w:top w:val="none" w:sz="0" w:space="0" w:color="auto"/>
        <w:left w:val="none" w:sz="0" w:space="0" w:color="auto"/>
        <w:bottom w:val="none" w:sz="0" w:space="0" w:color="auto"/>
        <w:right w:val="none" w:sz="0" w:space="0" w:color="auto"/>
      </w:divBdr>
    </w:div>
    <w:div w:id="1942491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2055</TotalTime>
  <Pages>4</Pages>
  <Words>602</Words>
  <Characters>3438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yojitshinde@outlook.com</dc:creator>
  <cp:keywords/>
  <dc:description/>
  <cp:lastModifiedBy>yojitshinde@outlook.com</cp:lastModifiedBy>
  <cp:revision>1</cp:revision>
  <dcterms:created xsi:type="dcterms:W3CDTF">2023-07-11T07:06:00Z</dcterms:created>
  <dcterms:modified xsi:type="dcterms:W3CDTF">2023-07-12T17:21:00Z</dcterms:modified>
</cp:coreProperties>
</file>