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SevaSetu: Product Requirements Document (v1.0)</w:t>
      </w:r>
    </w:p>
    <w:p>
      <w:pPr>
        <w:pStyle w:val="Heading2"/>
      </w:pPr>
      <w:r>
        <w:t xml:space="preserve">Offline-First Smart Queue, Accessible Navigation and Continuity of Care for Government Hospitals in Jammu and Kashmir</w:t>
      </w:r>
    </w:p>
    <w:p>
      <w:pPr/>
      <w:r>
        <w:rPr>
          <w:b/>
        </w:rPr>
        <w:t xml:space="preserve">Hackathon problem statement:</w:t>
      </w:r>
      <w:r>
        <w:t xml:space="preserve"> Problem Statement 2, Smart Queue Management and Accessible Navigation for Government Hospitals </w:t>
      </w:r>
      <w:r>
        <w:rPr>
          <w:b/>
        </w:rPr>
        <w:t xml:space="preserve">Project name:</w:t>
      </w:r>
      <w:r>
        <w:t xml:space="preserve"> SevaSetu (“Service Bridge”) </w:t>
      </w:r>
      <w:r>
        <w:rPr>
          <w:b/>
        </w:rPr>
        <w:t xml:space="preserve">Surfaces:</w:t>
      </w:r>
      <w:r>
        <w:t xml:space="preserve"> Patient App (offline-first, installable) and PHC Dashboard (connected, covering all government hospitals) </w:t>
      </w:r>
      <w:r>
        <w:rPr>
          <w:b/>
        </w:rPr>
        <w:t xml:space="preserve">Document date:</w:t>
      </w:r>
      <w:r>
        <w:t xml:space="preserve"> 23 October 2026 </w:t>
      </w:r>
      <w:r>
        <w:rPr>
          <w:b/>
        </w:rPr>
        <w:t xml:space="preserve">Document status:</w:t>
      </w:r>
      <w:r>
        <w:t xml:space="preserve"> v1.0. Builds on the existing SevaSetu product. The ASHA worker app and the LoRa radio link are deliberately </w:t>
      </w:r>
      <w:r>
        <w:rPr>
          <w:b/>
        </w:rPr>
        <w:t xml:space="preserve">out of scope</w:t>
      </w:r>
      <w:r>
        <w:t xml:space="preserve"> for this version.</w:t>
      </w:r>
    </w:p>
    <w:p>
      <w:pPr/>
      <w:r>
        <w:rPr>
          <w:b/>
        </w:rPr>
        <w:t xml:space="preserve">One-line pitch:</w:t>
      </w:r>
      <w:r>
        <w:t xml:space="preserve"> SevaSetu takes a patient from the village to the right doctor’s room and back into follow-up care. It works with weak or no internet, speaks the patient’s language, knows where the patient is inside the hospital using nothing but printed QR stickers, and gives hospital staff and district officers a live, predictive picture of patient flow, all without ever letting software decide who is an emergency.</w:t>
      </w:r>
    </w:p>
    <w:p>
      <w:pPr/>
      <w:r>
        <w:rPr>
          <w:b/>
        </w:rPr>
        <w:t xml:space="preserve">Positioning statement for judges:</w:t>
      </w:r>
      <w:r>
        <w:t xml:space="preserve"> </w:t>
      </w:r>
      <w:r>
        <w:rPr>
          <w:i/>
        </w:rPr>
        <w:t xml:space="preserve">“We do not replace doctors, triage staff, 108, or ABHA. We remove the confusion around them. A patient registers in their own language, is guided to the right department and doctor, gets a token and a time window, finds the room without asking anyone, and is followed up afterwards. Qualified staff decide every medical priority. The software only makes sure nobody is lost, forgotten or kept waiting without information.”</w:t>
      </w:r>
    </w:p>
    <w:p>
      <w:pPr>
        <w:pBdr>
          <w:bottom w:val="single" w:sz="6" w:space="1" w:color="auto"/>
        </w:pBdr>
      </w:pPr>
    </w:p>
    <w:p>
      <w:pPr>
        <w:pStyle w:val="Heading2"/>
      </w:pPr>
      <w:r>
        <w:t xml:space="preserve">How to read this document</w:t>
      </w:r>
    </w:p>
    <w:p>
      <w:pPr/>
      <w:r>
        <w:t xml:space="preserve">Sections 1 to 7 explain the problem, the principles, the users and the overall design. Sections 8 to 11 describe the patient experience, the indoor navigation system and the queue logic in detail. Sections 12 to 16 cover the PHC dashboard, the algorithms, data, security and language support. Sections 17 to 21 cover requirements, the hackathon MVP, risks, judge questions and the roadmap. Every feature is tagged with a priority: </w:t>
      </w:r>
      <w:r>
        <w:rPr>
          <w:b/>
        </w:rPr>
        <w:t xml:space="preserve">P0</w:t>
      </w:r>
      <w:r>
        <w:t xml:space="preserve"> (must be in the demo), </w:t>
      </w:r>
      <w:r>
        <w:rPr>
          <w:b/>
        </w:rPr>
        <w:t xml:space="preserve">P1</w:t>
      </w:r>
      <w:r>
        <w:t xml:space="preserve"> (should be in the demo or shown as a simulation), </w:t>
      </w:r>
      <w:r>
        <w:rPr>
          <w:b/>
        </w:rPr>
        <w:t xml:space="preserve">P2</w:t>
      </w:r>
      <w:r>
        <w:t xml:space="preserve"> (roadmap, described but not built).</w:t>
      </w:r>
    </w:p>
    <w:p>
      <w:pPr>
        <w:pBdr>
          <w:bottom w:val="single" w:sz="6" w:space="1" w:color="auto"/>
        </w:pBdr>
      </w:pPr>
    </w:p>
    <w:p>
      <w:pPr>
        <w:pStyle w:val="Heading2"/>
      </w:pPr>
      <w:r>
        <w:t xml:space="preserve">1. Executive Summary</w:t>
      </w:r>
    </w:p>
    <w:p>
      <w:pPr/>
      <w:r>
        <w:t xml:space="preserve">Patients at government hospitals often wait hours to register, get an OPD slip and see a doctor, and then cannot find the room written on the slip. Registration is hardest for elderly patients, people with disabilities, people who do not read English and people who rarely use smartphones. In Jammu and Kashmir there are added pressures: patients travelling long distances from remote or hilly areas, winter roads and weather, patchy mobile networks, and many languages spoken across the UT.</w:t>
      </w:r>
    </w:p>
    <w:p>
      <w:pPr/>
      <w:r>
        <w:t xml:space="preserve">SevaSetu is built around eight ideas:</w:t>
      </w:r>
    </w:p>
    <w:p>
      <w:pPr>
        <w:pStyle w:val="ListParagraph"/>
        <w:numPr>
          <w:ilvl w:val="0"/>
          <w:numId w:val="2"/>
        </w:numPr>
      </w:pPr>
      <w:r>
        <w:rPr>
          <w:b/>
        </w:rPr>
        <w:t xml:space="preserve">Register in your own language, by voice or by touch.</w:t>
      </w:r>
      <w:r>
        <w:t xml:space="preserve"> One question per screen, recorded audio prompts, picture cards, and an assisted mode for a helper.</w:t>
      </w:r>
    </w:p>
    <w:p>
      <w:pPr>
        <w:pStyle w:val="ListParagraph"/>
        <w:numPr>
          <w:ilvl w:val="0"/>
          <w:numId w:val="2"/>
        </w:numPr>
      </w:pPr>
      <w:r>
        <w:rPr>
          <w:b/>
        </w:rPr>
        <w:t xml:space="preserve">A guided voice symptom check that works offline.</w:t>
      </w:r>
      <w:r>
        <w:t xml:space="preserve"> It spots emergency warning signs first, suggests the right department and doctor type, and writes a short note for the doctor. It never diagnoses and never makes an emergency wait.</w:t>
      </w:r>
    </w:p>
    <w:p>
      <w:pPr>
        <w:pStyle w:val="ListParagraph"/>
        <w:numPr>
          <w:ilvl w:val="0"/>
          <w:numId w:val="2"/>
        </w:numPr>
      </w:pPr>
      <w:r>
        <w:rPr>
          <w:b/>
        </w:rPr>
        <w:t xml:space="preserve">Condition-aware queuing.</w:t>
      </w:r>
      <w:r>
        <w:t xml:space="preserve"> The suggested priority, confirmed or changed by staff, drives the choice of hospital, doctor, token number and </w:t>
      </w:r>
      <w:r>
        <w:rPr>
          <w:b/>
        </w:rPr>
        <w:t xml:space="preserve">time window</w:t>
      </w:r>
      <w:r>
        <w:t xml:space="preserve">.</w:t>
      </w:r>
    </w:p>
    <w:p>
      <w:pPr>
        <w:pStyle w:val="ListParagraph"/>
        <w:numPr>
          <w:ilvl w:val="0"/>
          <w:numId w:val="2"/>
        </w:numPr>
      </w:pPr>
      <w:r>
        <w:rPr>
          <w:b/>
        </w:rPr>
        <w:t xml:space="preserve">QR waypoint indoor navigation, with no beacons and no GPS.</w:t>
      </w:r>
      <w:r>
        <w:t xml:space="preserve"> The patient scans printed stickers on walls. The app learns exactly where they are, guides them step by step, notices wrong turns, and records anonymous movement through the building (entry, rooms, exit) for the hospital’s flow analytics.</w:t>
      </w:r>
    </w:p>
    <w:p>
      <w:pPr>
        <w:pStyle w:val="ListParagraph"/>
        <w:numPr>
          <w:ilvl w:val="0"/>
          <w:numId w:val="2"/>
        </w:numPr>
      </w:pPr>
      <w:r>
        <w:rPr>
          <w:b/>
        </w:rPr>
        <w:t xml:space="preserve">Offline-first design for low-network areas.</w:t>
      </w:r>
      <w:r>
        <w:t xml:space="preserve"> The app, floor plans, directions, slip and voice prompts are all on the phone. A four-step fallback ladder (app, offline app, SMS or missed call, paper QR slip) means no patient is locked out.</w:t>
      </w:r>
    </w:p>
    <w:p>
      <w:pPr>
        <w:pStyle w:val="ListParagraph"/>
        <w:numPr>
          <w:ilvl w:val="0"/>
          <w:numId w:val="2"/>
        </w:numPr>
      </w:pPr>
      <w:r>
        <w:rPr>
          <w:b/>
        </w:rPr>
        <w:t xml:space="preserve">A Health Journey.</w:t>
      </w:r>
      <w:r>
        <w:t xml:space="preserve"> A longitudinal, ABHA-linked record shows every visit and how the patient’s care status moved over time (for example Red, then Yellow, then Green), with follow-up reminders and a text consult option so patients can avoid unnecessary trips.</w:t>
      </w:r>
    </w:p>
    <w:p>
      <w:pPr>
        <w:pStyle w:val="ListParagraph"/>
        <w:numPr>
          <w:ilvl w:val="0"/>
          <w:numId w:val="2"/>
        </w:numPr>
      </w:pPr>
      <w:r>
        <w:rPr>
          <w:b/>
        </w:rPr>
        <w:t xml:space="preserve">An online-only help chatbot.</w:t>
      </w:r>
      <w:r>
        <w:t xml:space="preserve"> A protocol-bound assistant answers hospital questions (where, when, what to bring, what happens next). It never diagnoses or gives medicine advice.</w:t>
      </w:r>
    </w:p>
    <w:p>
      <w:pPr>
        <w:pStyle w:val="ListParagraph"/>
        <w:numPr>
          <w:ilvl w:val="0"/>
          <w:numId w:val="2"/>
        </w:numPr>
      </w:pPr>
      <w:r>
        <w:rPr>
          <w:b/>
        </w:rPr>
        <w:t xml:space="preserve">A predictive PHC dashboard for all government hospitals.</w:t>
      </w:r>
      <w:r>
        <w:t xml:space="preserve"> Live queues, overcrowding, forecasts of tomorrow’s load, capacity-aware referrals, a no-name outbreak early-warning view, and a transparency log of every queue decision.</w:t>
      </w:r>
    </w:p>
    <w:p>
      <w:pPr/>
      <w:r>
        <w:t xml:space="preserve">A </w:t>
      </w:r>
      <w:r>
        <w:rPr>
          <w:b/>
        </w:rPr>
        <w:t xml:space="preserve">“Open in Google Maps”</w:t>
      </w:r>
      <w:r>
        <w:t xml:space="preserve"> button on the hospital card, the slip and the Emergency screen gets a patient from home to the hospital gate. SevaSetu then takes over inside the building.</w:t>
      </w:r>
    </w:p>
    <w:p>
      <w:pPr>
        <w:pBdr>
          <w:bottom w:val="single" w:sz="6" w:space="1" w:color="auto"/>
        </w:pBdr>
      </w:pPr>
    </w:p>
    <w:p>
      <w:pPr>
        <w:pStyle w:val="Heading2"/>
      </w:pPr>
      <w:r>
        <w:t xml:space="preserve">2. Problem Statement and Context</w:t>
      </w:r>
    </w:p>
    <w:p>
      <w:pPr>
        <w:pStyle w:val="Heading3"/>
      </w:pPr>
      <w:r>
        <w:t xml:space="preserve">2.1 The organisers’ challenge</w:t>
      </w:r>
    </w:p>
    <w:p>
      <w:pPr/>
      <w:r>
        <w:t xml:space="preserve">The organisers (from Jammu and Kashmir) ask for a smart hospital queue and navigation solution that makes registration easy for everyone, helps patients find their destinations, reduces unnecessary waiting and confusion, and handles urgent cases without delay. Evaluation focuses on ease of registration, language accessibility, inclusive design, queue-management efficiency, navigation accuracy, emergency handling, technical execution and real-world usefulness. Emergency cases must be assessed by qualified staff, digital queues must never delay emergency care, and accessibility is a core requirement, not an add-on.</w:t>
      </w:r>
    </w:p>
    <w:p>
      <w:pPr>
        <w:pStyle w:val="Heading3"/>
      </w:pPr>
      <w:r>
        <w:t xml:space="preserve">2.2 What is already in place in J&amp;K, and the gap it leaves</w:t>
      </w:r>
    </w:p>
    <w:p>
      <w:pPr/>
      <w:r>
        <w:t xml:space="preserve">Public reports indicate that ABDM’s digital health ecosystem was implemented in J&amp;K in July 2022, that all government health facilities are registered on the Health Facility Registry, and that J&amp;K has been among the leading UTs in ABHA-based “Scan and Share” OPD token generation. The UT administration has also pushed to link Sehat, ABDM and HMIS portals. </w:t>
      </w:r>
      <w:r>
        <w:rPr>
          <w:b/>
        </w:rPr>
        <w:t xml:space="preserve">Yet a Greater Kashmir report on SMHS Hospital, Srinagar, noted that on one day only 205 patients registered digitally against more than 3,000 daily registrations, and the Health and Medical Education Department then ordered hospitals to improve uptake.</w:t>
      </w:r>
      <w:r>
        <w:t xml:space="preserve"> The infrastructure exists. Many patients still cannot or do not use it.</w:t>
      </w:r>
    </w:p>
    <w:p>
      <w:pPr/>
      <w:r>
        <w:rPr>
          <w:i/>
        </w:rPr>
        <w:t xml:space="preserve">Note for presenters: these figures come from public news reports. Re-check them and quote the source and date on the slide.</w:t>
      </w:r>
    </w:p>
    <w:p>
      <w:pPr/>
      <w:r>
        <w:t xml:space="preserve">That gap is SevaSetu’s opportunity. ABHA integration is therefore a </w:t>
      </w:r>
      <w:r>
        <w:rPr>
          <w:b/>
        </w:rPr>
        <w:t xml:space="preserve">supporting feature</w:t>
      </w:r>
      <w:r>
        <w:t xml:space="preserve"> (it removes typing, anchors the longitudinal record and lets records travel). It is not the headline. The headline is everything that happens around ABHA: language, voice, offline use, navigation, fair priority queuing and follow-up.</w:t>
      </w:r>
    </w:p>
    <w:p>
      <w:pPr>
        <w:pStyle w:val="Heading3"/>
      </w:pPr>
      <w:r>
        <w:t xml:space="preserve">2.3 Problems SevaSetu targets, mapped to causes</w:t>
      </w:r>
    </w:p>
    <w:tbl>
      <w:tblPr>
        <w:tblStyle w:val="TableGrid"/>
        <w:tblW w:w="0" w:type="auto"/>
        <w:tblLayout w:type="fixed"/>
        <w:tblLook w:val="04A0" w:firstRow="1" w:lastRow="0" w:firstColumn="0" w:lastColumn="0" w:noHBand="0" w:noVBand="1"/>
      </w:tblPr>
      <w:tblGrid>
        <w:gridCol w:w="2606"/>
        <w:gridCol w:w="2045"/>
        <w:gridCol w:w="4709"/>
      </w:tblGrid>
      <w:tr>
        <w:trPr>
          <w:tblHeader/>
        </w:trPr>
        <w:tc>
          <w:tcPr>
            <w:tcW w:w="2606" w:type="dxa"/>
            <w:shd w:val="clear" w:color="auto" w:fill="F2F2F2"/>
          </w:tcPr>
          <w:p>
            <w:pPr/>
            <w:r>
              <w:t xml:space="preserve">Problem the patient faces</w:t>
            </w:r>
          </w:p>
        </w:tc>
        <w:tc>
          <w:tcPr>
            <w:tcW w:w="2045" w:type="dxa"/>
            <w:shd w:val="clear" w:color="auto" w:fill="F2F2F2"/>
          </w:tcPr>
          <w:p>
            <w:pPr/>
            <w:r>
              <w:t xml:space="preserve">Root cause</w:t>
            </w:r>
          </w:p>
        </w:tc>
        <w:tc>
          <w:tcPr>
            <w:tcW w:w="4709" w:type="dxa"/>
            <w:shd w:val="clear" w:color="auto" w:fill="F2F2F2"/>
          </w:tcPr>
          <w:p>
            <w:pPr/>
            <w:r>
              <w:t xml:space="preserve">SevaSetu response</w:t>
            </w:r>
          </w:p>
        </w:tc>
      </w:tr>
      <w:tr>
        <w:tc>
          <w:tcPr>
            <w:tcW w:w="2606" w:type="dxa"/>
          </w:tcPr>
          <w:p>
            <w:pPr/>
            <w:r>
              <w:t xml:space="preserve">Cannot read the forms or English signs</w:t>
            </w:r>
          </w:p>
        </w:tc>
        <w:tc>
          <w:tcPr>
            <w:tcW w:w="2045" w:type="dxa"/>
          </w:tcPr>
          <w:p>
            <w:pPr/>
            <w:r>
              <w:t xml:space="preserve">Registration in English or Hindi only</w:t>
            </w:r>
          </w:p>
        </w:tc>
        <w:tc>
          <w:tcPr>
            <w:tcW w:w="4709" w:type="dxa"/>
          </w:tcPr>
          <w:p>
            <w:pPr/>
            <w:r>
              <w:t xml:space="preserve">Voice and picture-led registration in Kashmiri, Urdu, Dogri, Hindi and English, with recorded audio</w:t>
            </w:r>
          </w:p>
        </w:tc>
      </w:tr>
      <w:tr>
        <w:tc>
          <w:tcPr>
            <w:tcW w:w="2606" w:type="dxa"/>
          </w:tcPr>
          <w:p>
            <w:pPr/>
            <w:r>
              <w:t xml:space="preserve">Does not know which doctor to see</w:t>
            </w:r>
          </w:p>
        </w:tc>
        <w:tc>
          <w:tcPr>
            <w:tcW w:w="2045" w:type="dxa"/>
          </w:tcPr>
          <w:p>
            <w:pPr/>
            <w:r>
              <w:t xml:space="preserve">No guidance before registration</w:t>
            </w:r>
          </w:p>
        </w:tc>
        <w:tc>
          <w:tcPr>
            <w:tcW w:w="4709" w:type="dxa"/>
          </w:tcPr>
          <w:p>
            <w:pPr/>
            <w:r>
              <w:t xml:space="preserve">Guided symptom check suggests the department; “Not sure? Ask at the help desk” always available</w:t>
            </w:r>
          </w:p>
        </w:tc>
      </w:tr>
      <w:tr>
        <w:tc>
          <w:tcPr>
            <w:tcW w:w="2606" w:type="dxa"/>
          </w:tcPr>
          <w:p>
            <w:pPr/>
            <w:r>
              <w:t xml:space="preserve">Waits for hours without information</w:t>
            </w:r>
          </w:p>
        </w:tc>
        <w:tc>
          <w:tcPr>
            <w:tcW w:w="2045" w:type="dxa"/>
          </w:tcPr>
          <w:p>
            <w:pPr/>
            <w:r>
              <w:t xml:space="preserve">No live queue or time estimate</w:t>
            </w:r>
          </w:p>
        </w:tc>
        <w:tc>
          <w:tcPr>
            <w:tcW w:w="4709" w:type="dxa"/>
          </w:tcPr>
          <w:p>
            <w:pPr/>
            <w:r>
              <w:t xml:space="preserve">Token, place in queue, estimated wait and a time window, updated live</w:t>
            </w:r>
          </w:p>
        </w:tc>
      </w:tr>
      <w:tr>
        <w:tc>
          <w:tcPr>
            <w:tcW w:w="2606" w:type="dxa"/>
          </w:tcPr>
          <w:p>
            <w:pPr/>
            <w:r>
              <w:t xml:space="preserve">Cannot find Room 3 or Ward 4</w:t>
            </w:r>
          </w:p>
        </w:tc>
        <w:tc>
          <w:tcPr>
            <w:tcW w:w="2045" w:type="dxa"/>
          </w:tcPr>
          <w:p>
            <w:pPr/>
            <w:r>
              <w:t xml:space="preserve">Unclear signage across floors</w:t>
            </w:r>
          </w:p>
        </w:tc>
        <w:tc>
          <w:tcPr>
            <w:tcW w:w="4709" w:type="dxa"/>
          </w:tcPr>
          <w:p>
            <w:pPr/>
            <w:r>
              <w:t xml:space="preserve">QR waypoint navigation with step-by-step, landmark-based, stair-free routes</w:t>
            </w:r>
          </w:p>
        </w:tc>
      </w:tr>
      <w:tr>
        <w:tc>
          <w:tcPr>
            <w:tcW w:w="2606" w:type="dxa"/>
          </w:tcPr>
          <w:p>
            <w:pPr/>
            <w:r>
              <w:t xml:space="preserve">Travels far and finds the doctor absent or the lab closed</w:t>
            </w:r>
          </w:p>
        </w:tc>
        <w:tc>
          <w:tcPr>
            <w:tcW w:w="2045" w:type="dxa"/>
          </w:tcPr>
          <w:p>
            <w:pPr/>
            <w:r>
              <w:t xml:space="preserve">No pre-visit information</w:t>
            </w:r>
          </w:p>
        </w:tc>
        <w:tc>
          <w:tcPr>
            <w:tcW w:w="4709" w:type="dxa"/>
          </w:tcPr>
          <w:p>
            <w:pPr/>
            <w:r>
              <w:t xml:space="preserve">Doctor and service status, pre-departure check, Google Maps to the gate</w:t>
            </w:r>
          </w:p>
        </w:tc>
      </w:tr>
      <w:tr>
        <w:tc>
          <w:tcPr>
            <w:tcW w:w="2606" w:type="dxa"/>
          </w:tcPr>
          <w:p>
            <w:pPr/>
            <w:r>
              <w:t xml:space="preserve">Loses connectivity in the hospital or at home</w:t>
            </w:r>
          </w:p>
        </w:tc>
        <w:tc>
          <w:tcPr>
            <w:tcW w:w="2045" w:type="dxa"/>
          </w:tcPr>
          <w:p>
            <w:pPr/>
            <w:r>
              <w:t xml:space="preserve">Weak mobile network, snow, hills</w:t>
            </w:r>
          </w:p>
        </w:tc>
        <w:tc>
          <w:tcPr>
            <w:tcW w:w="4709" w:type="dxa"/>
          </w:tcPr>
          <w:p>
            <w:pPr/>
            <w:r>
              <w:t xml:space="preserve">Offline-first app, SMS and missed-call fallback, paper QR slip</w:t>
            </w:r>
          </w:p>
        </w:tc>
      </w:tr>
      <w:tr>
        <w:tc>
          <w:tcPr>
            <w:tcW w:w="2606" w:type="dxa"/>
          </w:tcPr>
          <w:p>
            <w:pPr/>
            <w:r>
              <w:t xml:space="preserve">Urgent case delayed by paperwork</w:t>
            </w:r>
          </w:p>
        </w:tc>
        <w:tc>
          <w:tcPr>
            <w:tcW w:w="2045" w:type="dxa"/>
          </w:tcPr>
          <w:p>
            <w:pPr/>
            <w:r>
              <w:t xml:space="preserve">Queue before assessment</w:t>
            </w:r>
          </w:p>
        </w:tc>
        <w:tc>
          <w:tcPr>
            <w:tcW w:w="4709" w:type="dxa"/>
          </w:tcPr>
          <w:p>
            <w:pPr/>
            <w:r>
              <w:t xml:space="preserve">Emergency button on every screen; flag at the top of staff screen with sound</w:t>
            </w:r>
          </w:p>
        </w:tc>
      </w:tr>
      <w:tr>
        <w:tc>
          <w:tcPr>
            <w:tcW w:w="2606" w:type="dxa"/>
          </w:tcPr>
          <w:p>
            <w:pPr/>
            <w:r>
              <w:t xml:space="preserve">Disappears after the visit</w:t>
            </w:r>
          </w:p>
        </w:tc>
        <w:tc>
          <w:tcPr>
            <w:tcW w:w="2045" w:type="dxa"/>
          </w:tcPr>
          <w:p>
            <w:pPr/>
            <w:r>
              <w:t xml:space="preserve">No follow-up system</w:t>
            </w:r>
          </w:p>
        </w:tc>
        <w:tc>
          <w:tcPr>
            <w:tcW w:w="4709" w:type="dxa"/>
          </w:tcPr>
          <w:p>
            <w:pPr/>
            <w:r>
              <w:t xml:space="preserve">Health Journey, reminders, defaulter alerts, text consult</w:t>
            </w:r>
          </w:p>
        </w:tc>
      </w:tr>
      <w:tr>
        <w:tc>
          <w:tcPr>
            <w:tcW w:w="2606" w:type="dxa"/>
          </w:tcPr>
          <w:p>
            <w:pPr/>
            <w:r>
              <w:t xml:space="preserve">Staff cannot see crowding or tomorrow’s load</w:t>
            </w:r>
          </w:p>
        </w:tc>
        <w:tc>
          <w:tcPr>
            <w:tcW w:w="2045" w:type="dxa"/>
          </w:tcPr>
          <w:p>
            <w:pPr/>
            <w:r>
              <w:t xml:space="preserve">No data on patient movement or demand</w:t>
            </w:r>
          </w:p>
        </w:tc>
        <w:tc>
          <w:tcPr>
            <w:tcW w:w="4709" w:type="dxa"/>
          </w:tcPr>
          <w:p>
            <w:pPr/>
            <w:r>
              <w:t xml:space="preserve">Waypoint-based crowd map, flow analytics and predictive dashboard</w:t>
            </w:r>
          </w:p>
        </w:tc>
      </w:tr>
    </w:tbl>
    <w:p>
      <w:pPr>
        <w:pBdr>
          <w:bottom w:val="single" w:sz="6" w:space="1" w:color="auto"/>
        </w:pBdr>
      </w:pPr>
    </w:p>
    <w:p>
      <w:pPr>
        <w:pStyle w:val="Heading2"/>
      </w:pPr>
      <w:r>
        <w:t xml:space="preserve">3. Goals, Non-Goals and Success Metrics</w:t>
      </w:r>
    </w:p>
    <w:p>
      <w:pPr>
        <w:pStyle w:val="Heading3"/>
      </w:pPr>
      <w:r>
        <w:t xml:space="preserve">3.1 Goals</w:t>
      </w:r>
    </w:p>
    <w:p>
      <w:pPr>
        <w:pStyle w:val="ListParagraph"/>
        <w:numPr>
          <w:ilvl w:val="0"/>
          <w:numId w:val="3"/>
        </w:numPr>
      </w:pPr>
      <w:r>
        <w:t xml:space="preserve">A first-time patient completes registration and receives a slip in </w:t>
      </w:r>
      <w:r>
        <w:rPr>
          <w:b/>
        </w:rPr>
        <w:t xml:space="preserve">under three minutes</w:t>
      </w:r>
      <w:r>
        <w:t xml:space="preserve"> without staff help in a supported language.</w:t>
      </w:r>
    </w:p>
    <w:p>
      <w:pPr>
        <w:pStyle w:val="ListParagraph"/>
        <w:numPr>
          <w:ilvl w:val="0"/>
          <w:numId w:val="3"/>
        </w:numPr>
      </w:pPr>
      <w:r>
        <w:t xml:space="preserve">A patient finds the assigned room from the entrance with </w:t>
      </w:r>
      <w:r>
        <w:rPr>
          <w:b/>
        </w:rPr>
        <w:t xml:space="preserve">no more than one wrong turn</w:t>
      </w:r>
      <w:r>
        <w:t xml:space="preserve"> on average.</w:t>
      </w:r>
    </w:p>
    <w:p>
      <w:pPr>
        <w:pStyle w:val="ListParagraph"/>
        <w:numPr>
          <w:ilvl w:val="0"/>
          <w:numId w:val="3"/>
        </w:numPr>
      </w:pPr>
      <w:r>
        <w:rPr>
          <w:b/>
        </w:rPr>
        <w:t xml:space="preserve">No emergency is ever queued.</w:t>
      </w:r>
      <w:r>
        <w:t xml:space="preserve"> From any screen, the Emergency route appears within </w:t>
      </w:r>
      <w:r>
        <w:rPr>
          <w:b/>
        </w:rPr>
        <w:t xml:space="preserve">one tap</w:t>
      </w:r>
      <w:r>
        <w:t xml:space="preserve">.</w:t>
      </w:r>
    </w:p>
    <w:p>
      <w:pPr>
        <w:pStyle w:val="ListParagraph"/>
        <w:numPr>
          <w:ilvl w:val="0"/>
          <w:numId w:val="3"/>
        </w:numPr>
      </w:pPr>
      <w:r>
        <w:t xml:space="preserve">The core patient flow (register, symptom check, token, slip, navigation, emergency) works </w:t>
      </w:r>
      <w:r>
        <w:rPr>
          <w:b/>
        </w:rPr>
        <w:t xml:space="preserve">with no internet</w:t>
      </w:r>
      <w:r>
        <w:t xml:space="preserve">.</w:t>
      </w:r>
    </w:p>
    <w:p>
      <w:pPr>
        <w:pStyle w:val="ListParagraph"/>
        <w:numPr>
          <w:ilvl w:val="0"/>
          <w:numId w:val="3"/>
        </w:numPr>
      </w:pPr>
      <w:r>
        <w:t xml:space="preserve">Staff see patient flow, overcrowding and a next-day forecast on one dashboard covering all connected government hospitals.</w:t>
      </w:r>
    </w:p>
    <w:p>
      <w:pPr>
        <w:pStyle w:val="Heading3"/>
      </w:pPr>
      <w:r>
        <w:t xml:space="preserve">3.2 Non-goals (explicitly out of scope)</w:t>
      </w:r>
    </w:p>
    <w:p>
      <w:pPr>
        <w:pStyle w:val="ListParagraph"/>
        <w:numPr>
          <w:ilvl w:val="0"/>
          <w:numId w:val="4"/>
        </w:numPr>
      </w:pPr>
      <w:r>
        <w:t xml:space="preserve">No ASHA worker app. No sensor kit. No LoRa radio link. These belong to a different design.</w:t>
      </w:r>
    </w:p>
    <w:p>
      <w:pPr>
        <w:pStyle w:val="ListParagraph"/>
        <w:numPr>
          <w:ilvl w:val="0"/>
          <w:numId w:val="4"/>
        </w:numPr>
      </w:pPr>
      <w:r>
        <w:t xml:space="preserve">No diagnosis, no treatment advice, no medicine dosing, anywhere in the product.</w:t>
      </w:r>
    </w:p>
    <w:p>
      <w:pPr>
        <w:pStyle w:val="ListParagraph"/>
        <w:numPr>
          <w:ilvl w:val="0"/>
          <w:numId w:val="4"/>
        </w:numPr>
      </w:pPr>
      <w:r>
        <w:t xml:space="preserve">No complete hospital management system (billing, wards, pharmacy stock management beyond a simple availability flag).</w:t>
      </w:r>
    </w:p>
    <w:p>
      <w:pPr>
        <w:pStyle w:val="ListParagraph"/>
        <w:numPr>
          <w:ilvl w:val="0"/>
          <w:numId w:val="4"/>
        </w:numPr>
      </w:pPr>
      <w:r>
        <w:t xml:space="preserve">No live integration with real hospital systems in the hackathon. The hospital and every patient are made up.</w:t>
      </w:r>
    </w:p>
    <w:p>
      <w:pPr>
        <w:pStyle w:val="ListParagraph"/>
        <w:numPr>
          <w:ilvl w:val="0"/>
          <w:numId w:val="4"/>
        </w:numPr>
      </w:pPr>
      <w:r>
        <w:t xml:space="preserve">No continuous GPS tracking of patients inside the building.</w:t>
      </w:r>
    </w:p>
    <w:p>
      <w:pPr>
        <w:pStyle w:val="Heading3"/>
      </w:pPr>
      <w:r>
        <w:t xml:space="preserve">3.3 Success metrics (measured in the simulated demo, defined for pilots)</w:t>
      </w:r>
    </w:p>
    <w:tbl>
      <w:tblPr>
        <w:tblStyle w:val="TableGrid"/>
        <w:tblW w:w="0" w:type="auto"/>
        <w:tblLayout w:type="fixed"/>
        <w:tblLook w:val="04A0" w:firstRow="1" w:lastRow="0" w:firstColumn="0" w:lastColumn="0" w:noHBand="0" w:noVBand="1"/>
      </w:tblPr>
      <w:tblGrid>
        <w:gridCol w:w="3259"/>
        <w:gridCol w:w="3100"/>
        <w:gridCol w:w="3001"/>
      </w:tblGrid>
      <w:tr>
        <w:trPr>
          <w:tblHeader/>
        </w:trPr>
        <w:tc>
          <w:tcPr>
            <w:tcW w:w="3259" w:type="dxa"/>
            <w:shd w:val="clear" w:color="auto" w:fill="F2F2F2"/>
          </w:tcPr>
          <w:p>
            <w:pPr/>
            <w:r>
              <w:t xml:space="preserve">Metric</w:t>
            </w:r>
          </w:p>
        </w:tc>
        <w:tc>
          <w:tcPr>
            <w:tcW w:w="3100" w:type="dxa"/>
            <w:shd w:val="clear" w:color="auto" w:fill="F2F2F2"/>
          </w:tcPr>
          <w:p>
            <w:pPr/>
            <w:r>
              <w:t xml:space="preserve">Target</w:t>
            </w:r>
          </w:p>
        </w:tc>
        <w:tc>
          <w:tcPr>
            <w:tcW w:w="3001" w:type="dxa"/>
            <w:shd w:val="clear" w:color="auto" w:fill="F2F2F2"/>
          </w:tcPr>
          <w:p>
            <w:pPr/>
            <w:r>
              <w:t xml:space="preserve">How measured</w:t>
            </w:r>
          </w:p>
        </w:tc>
      </w:tr>
      <w:tr>
        <w:tc>
          <w:tcPr>
            <w:tcW w:w="3259" w:type="dxa"/>
          </w:tcPr>
          <w:p>
            <w:pPr/>
            <w:r>
              <w:t xml:space="preserve">Registration time (first-time user)</w:t>
            </w:r>
          </w:p>
        </w:tc>
        <w:tc>
          <w:tcPr>
            <w:tcW w:w="3100" w:type="dxa"/>
          </w:tcPr>
          <w:p>
            <w:pPr/>
            <w:r>
              <w:t xml:space="preserve">under 3 minutes</w:t>
            </w:r>
          </w:p>
        </w:tc>
        <w:tc>
          <w:tcPr>
            <w:tcW w:w="3001" w:type="dxa"/>
          </w:tcPr>
          <w:p>
            <w:pPr/>
            <w:r>
              <w:t xml:space="preserve">App timer, from first tap to slip</w:t>
            </w:r>
          </w:p>
        </w:tc>
      </w:tr>
      <w:tr>
        <w:tc>
          <w:tcPr>
            <w:tcW w:w="3259" w:type="dxa"/>
          </w:tcPr>
          <w:p>
            <w:pPr/>
            <w:r>
              <w:t xml:space="preserve">Completion rate without staff help</w:t>
            </w:r>
          </w:p>
        </w:tc>
        <w:tc>
          <w:tcPr>
            <w:tcW w:w="3100" w:type="dxa"/>
          </w:tcPr>
          <w:p>
            <w:pPr/>
            <w:r>
              <w:t xml:space="preserve">above 85% in usability testing</w:t>
            </w:r>
          </w:p>
        </w:tc>
        <w:tc>
          <w:tcPr>
            <w:tcW w:w="3001" w:type="dxa"/>
          </w:tcPr>
          <w:p>
            <w:pPr/>
            <w:r>
              <w:t xml:space="preserve">Observed test sessions</w:t>
            </w:r>
          </w:p>
        </w:tc>
      </w:tr>
      <w:tr>
        <w:tc>
          <w:tcPr>
            <w:tcW w:w="3259" w:type="dxa"/>
          </w:tcPr>
          <w:p>
            <w:pPr/>
            <w:r>
              <w:t xml:space="preserve">Wrong turns per journey</w:t>
            </w:r>
          </w:p>
        </w:tc>
        <w:tc>
          <w:tcPr>
            <w:tcW w:w="3100" w:type="dxa"/>
          </w:tcPr>
          <w:p>
            <w:pPr/>
            <w:r>
              <w:t xml:space="preserve">1 or fewer on average</w:t>
            </w:r>
          </w:p>
        </w:tc>
        <w:tc>
          <w:tcPr>
            <w:tcW w:w="3001" w:type="dxa"/>
          </w:tcPr>
          <w:p>
            <w:pPr/>
            <w:r>
              <w:t xml:space="preserve">Waypoint scans compared with planned route</w:t>
            </w:r>
          </w:p>
        </w:tc>
      </w:tr>
      <w:tr>
        <w:tc>
          <w:tcPr>
            <w:tcW w:w="3259" w:type="dxa"/>
          </w:tcPr>
          <w:p>
            <w:pPr/>
            <w:r>
              <w:t xml:space="preserve">Time from arrival to correct room</w:t>
            </w:r>
          </w:p>
        </w:tc>
        <w:tc>
          <w:tcPr>
            <w:tcW w:w="3100" w:type="dxa"/>
          </w:tcPr>
          <w:p>
            <w:pPr/>
            <w:r>
              <w:t xml:space="preserve">reduced against baseline</w:t>
            </w:r>
          </w:p>
        </w:tc>
        <w:tc>
          <w:tcPr>
            <w:tcW w:w="3001" w:type="dxa"/>
          </w:tcPr>
          <w:p>
            <w:pPr/>
            <w:r>
              <w:t xml:space="preserve">Entry scan to room scan</w:t>
            </w:r>
          </w:p>
        </w:tc>
      </w:tr>
      <w:tr>
        <w:tc>
          <w:tcPr>
            <w:tcW w:w="3259" w:type="dxa"/>
          </w:tcPr>
          <w:p>
            <w:pPr/>
            <w:r>
              <w:t xml:space="preserve">Queue estimate accuracy</w:t>
            </w:r>
          </w:p>
        </w:tc>
        <w:tc>
          <w:tcPr>
            <w:tcW w:w="3100" w:type="dxa"/>
          </w:tcPr>
          <w:p>
            <w:pPr/>
            <w:r>
              <w:t xml:space="preserve">within 10 minutes for 80% of tokens</w:t>
            </w:r>
          </w:p>
        </w:tc>
        <w:tc>
          <w:tcPr>
            <w:tcW w:w="3001" w:type="dxa"/>
          </w:tcPr>
          <w:p>
            <w:pPr/>
            <w:r>
              <w:t xml:space="preserve">Estimated vs actual call time</w:t>
            </w:r>
          </w:p>
        </w:tc>
      </w:tr>
      <w:tr>
        <w:tc>
          <w:tcPr>
            <w:tcW w:w="3259" w:type="dxa"/>
          </w:tcPr>
          <w:p>
            <w:pPr/>
            <w:r>
              <w:t xml:space="preserve">Emergency flag to staff acknowledgement</w:t>
            </w:r>
          </w:p>
        </w:tc>
        <w:tc>
          <w:tcPr>
            <w:tcW w:w="3100" w:type="dxa"/>
          </w:tcPr>
          <w:p>
            <w:pPr/>
            <w:r>
              <w:t xml:space="preserve">under 10 seconds in demo</w:t>
            </w:r>
          </w:p>
        </w:tc>
        <w:tc>
          <w:tcPr>
            <w:tcW w:w="3001" w:type="dxa"/>
          </w:tcPr>
          <w:p>
            <w:pPr/>
            <w:r>
              <w:t xml:space="preserve">Dashboard log</w:t>
            </w:r>
          </w:p>
        </w:tc>
      </w:tr>
      <w:tr>
        <w:tc>
          <w:tcPr>
            <w:tcW w:w="3259" w:type="dxa"/>
          </w:tcPr>
          <w:p>
            <w:pPr/>
            <w:r>
              <w:t xml:space="preserve">Offline task success</w:t>
            </w:r>
          </w:p>
        </w:tc>
        <w:tc>
          <w:tcPr>
            <w:tcW w:w="3100" w:type="dxa"/>
          </w:tcPr>
          <w:p>
            <w:pPr/>
            <w:r>
              <w:t xml:space="preserve">100% of P0 flows completed in airplane mode</w:t>
            </w:r>
          </w:p>
        </w:tc>
        <w:tc>
          <w:tcPr>
            <w:tcW w:w="3001" w:type="dxa"/>
          </w:tcPr>
          <w:p>
            <w:pPr/>
            <w:r>
              <w:t xml:space="preserve">Test script</w:t>
            </w:r>
          </w:p>
        </w:tc>
      </w:tr>
      <w:tr>
        <w:tc>
          <w:tcPr>
            <w:tcW w:w="3259" w:type="dxa"/>
          </w:tcPr>
          <w:p>
            <w:pPr/>
            <w:r>
              <w:t xml:space="preserve">Follow-up adherence</w:t>
            </w:r>
          </w:p>
        </w:tc>
        <w:tc>
          <w:tcPr>
            <w:tcW w:w="3100" w:type="dxa"/>
          </w:tcPr>
          <w:p>
            <w:pPr/>
            <w:r>
              <w:t xml:space="preserve">tracked per condition</w:t>
            </w:r>
          </w:p>
        </w:tc>
        <w:tc>
          <w:tcPr>
            <w:tcW w:w="3001" w:type="dxa"/>
          </w:tcPr>
          <w:p>
            <w:pPr/>
            <w:r>
              <w:t xml:space="preserve">Dashboard follow-up view</w:t>
            </w:r>
          </w:p>
        </w:tc>
      </w:tr>
    </w:tbl>
    <w:p>
      <w:pPr/>
      <w:r>
        <w:t xml:space="preserve">The on-screen </w:t>
      </w:r>
      <w:r>
        <w:rPr>
          <w:b/>
        </w:rPr>
        <w:t xml:space="preserve">impact counter</w:t>
      </w:r>
      <w:r>
        <w:t xml:space="preserve"> shows patient-hours saved (simulated in the demo) so judges can see the effect of the queue improvements.</w:t>
      </w:r>
    </w:p>
    <w:p>
      <w:pPr>
        <w:pBdr>
          <w:bottom w:val="single" w:sz="6" w:space="1" w:color="auto"/>
        </w:pBdr>
      </w:pPr>
    </w:p>
    <w:p>
      <w:pPr>
        <w:pStyle w:val="Heading2"/>
      </w:pPr>
      <w:r>
        <w:t xml:space="preserve">4. Safety Principles (Non-Negotiable)</w:t>
      </w:r>
    </w:p>
    <w:p>
      <w:pPr/>
      <w:r>
        <w:t xml:space="preserve">These rules apply to every feature in this document. If any feature conflicts with one of them, the rule wins.</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w:t>
            </w:r>
          </w:p>
        </w:tc>
        <w:tc>
          <w:tcPr>
            <w:tcW w:w="3720" w:type="dxa"/>
            <w:shd w:val="clear" w:color="auto" w:fill="F2F2F2"/>
          </w:tcPr>
          <w:p>
            <w:pPr/>
            <w:r>
              <w:t xml:space="preserve">Principle</w:t>
            </w:r>
          </w:p>
        </w:tc>
        <w:tc>
          <w:tcPr>
            <w:tcW w:w="4920" w:type="dxa"/>
            <w:shd w:val="clear" w:color="auto" w:fill="F2F2F2"/>
          </w:tcPr>
          <w:p>
            <w:pPr/>
            <w:r>
              <w:t xml:space="preserve">What it means in the product</w:t>
            </w:r>
          </w:p>
        </w:tc>
      </w:tr>
      <w:tr>
        <w:tc>
          <w:tcPr>
            <w:tcW w:w="720" w:type="dxa"/>
          </w:tcPr>
          <w:p>
            <w:pPr/>
            <w:r>
              <w:t xml:space="preserve">S1</w:t>
            </w:r>
          </w:p>
        </w:tc>
        <w:tc>
          <w:tcPr>
            <w:tcW w:w="3720" w:type="dxa"/>
          </w:tcPr>
          <w:p>
            <w:pPr/>
            <w:r>
              <w:rPr>
                <w:b/>
              </w:rPr>
              <w:t xml:space="preserve">Emergency first, always</w:t>
            </w:r>
          </w:p>
        </w:tc>
        <w:tc>
          <w:tcPr>
            <w:tcW w:w="4920" w:type="dxa"/>
          </w:tcPr>
          <w:p>
            <w:pPr/>
            <w:r>
              <w:t xml:space="preserve">An Emergency button is on every screen, including before registration. It shows the route to Emergency (Casualty) on the map, tells the person to go there now or tell any staff member, and shows 112 and 108 (ambulance).</w:t>
            </w:r>
          </w:p>
        </w:tc>
      </w:tr>
      <w:tr>
        <w:tc>
          <w:tcPr>
            <w:tcW w:w="720" w:type="dxa"/>
          </w:tcPr>
          <w:p>
            <w:pPr/>
            <w:r>
              <w:t xml:space="preserve">S2</w:t>
            </w:r>
          </w:p>
        </w:tc>
        <w:tc>
          <w:tcPr>
            <w:tcW w:w="3720" w:type="dxa"/>
          </w:tcPr>
          <w:p>
            <w:pPr/>
            <w:r>
              <w:rPr>
                <w:b/>
              </w:rPr>
              <w:t xml:space="preserve">Software never decides an emergency</w:t>
            </w:r>
          </w:p>
        </w:tc>
        <w:tc>
          <w:tcPr>
            <w:tcW w:w="4920" w:type="dxa"/>
          </w:tcPr>
          <w:p>
            <w:pPr/>
            <w:r>
              <w:t xml:space="preserve">The symptom check looks for warning signs and, if any are present, says “Go to Emergency now. You don’t need a token.” It does not issue a normal token, does not ask the patient to continue a form and does not estimate a wait. Only qualified staff assess urgent cases.</w:t>
            </w:r>
          </w:p>
        </w:tc>
      </w:tr>
      <w:tr>
        <w:tc>
          <w:tcPr>
            <w:tcW w:w="720" w:type="dxa"/>
          </w:tcPr>
          <w:p>
            <w:pPr/>
            <w:r>
              <w:t xml:space="preserve">S3</w:t>
            </w:r>
          </w:p>
        </w:tc>
        <w:tc>
          <w:tcPr>
            <w:tcW w:w="3720" w:type="dxa"/>
          </w:tcPr>
          <w:p>
            <w:pPr/>
            <w:r>
              <w:rPr>
                <w:b/>
              </w:rPr>
              <w:t xml:space="preserve">Priority is advisory until staff confirm</w:t>
            </w:r>
          </w:p>
        </w:tc>
        <w:tc>
          <w:tcPr>
            <w:tcW w:w="4920" w:type="dxa"/>
          </w:tcPr>
          <w:p>
            <w:pPr/>
            <w:r>
              <w:t xml:space="preserve">The app’s suggested band is provisional. A triage nurse or help-desk staff member can confirm or change it in either direction at any time. The app never lowers a priority that staff or the patient has set.</w:t>
            </w:r>
          </w:p>
        </w:tc>
      </w:tr>
      <w:tr>
        <w:tc>
          <w:tcPr>
            <w:tcW w:w="720" w:type="dxa"/>
          </w:tcPr>
          <w:p>
            <w:pPr/>
            <w:r>
              <w:t xml:space="preserve">S4</w:t>
            </w:r>
          </w:p>
        </w:tc>
        <w:tc>
          <w:tcPr>
            <w:tcW w:w="3720" w:type="dxa"/>
          </w:tcPr>
          <w:p>
            <w:pPr/>
            <w:r>
              <w:rPr>
                <w:b/>
              </w:rPr>
              <w:t xml:space="preserve">Never tell anyone they can wait</w:t>
            </w:r>
          </w:p>
        </w:tc>
        <w:tc>
          <w:tcPr>
            <w:tcW w:w="4920" w:type="dxa"/>
          </w:tcPr>
          <w:p>
            <w:pPr/>
            <w:r>
              <w:t xml:space="preserve">Time windows are estimates of when the consultation is likely to happen. They are not statements about medical safety. Every queue screen carries “Feeling worse? Press Urgent help.”</w:t>
            </w:r>
          </w:p>
        </w:tc>
      </w:tr>
      <w:tr>
        <w:tc>
          <w:tcPr>
            <w:tcW w:w="720" w:type="dxa"/>
          </w:tcPr>
          <w:p>
            <w:pPr/>
            <w:r>
              <w:t xml:space="preserve">S5</w:t>
            </w:r>
          </w:p>
        </w:tc>
        <w:tc>
          <w:tcPr>
            <w:tcW w:w="3720" w:type="dxa"/>
          </w:tcPr>
          <w:p>
            <w:pPr/>
            <w:r>
              <w:rPr>
                <w:b/>
              </w:rPr>
              <w:t xml:space="preserve">Urgent flags outrank everything</w:t>
            </w:r>
          </w:p>
        </w:tc>
        <w:tc>
          <w:tcPr>
            <w:tcW w:w="4920" w:type="dxa"/>
          </w:tcPr>
          <w:p>
            <w:pPr/>
            <w:r>
              <w:t xml:space="preserve">“I need urgent help” raises a flag that sits at the top of the staff dashboard with a sound until a staff member marks it seen.</w:t>
            </w:r>
          </w:p>
        </w:tc>
      </w:tr>
      <w:tr>
        <w:tc>
          <w:tcPr>
            <w:tcW w:w="720" w:type="dxa"/>
          </w:tcPr>
          <w:p>
            <w:pPr/>
            <w:r>
              <w:t xml:space="preserve">S6</w:t>
            </w:r>
          </w:p>
        </w:tc>
        <w:tc>
          <w:tcPr>
            <w:tcW w:w="3720" w:type="dxa"/>
          </w:tcPr>
          <w:p>
            <w:pPr/>
            <w:r>
              <w:rPr>
                <w:b/>
              </w:rPr>
              <w:t xml:space="preserve">Flagged patients are never moved away</w:t>
            </w:r>
          </w:p>
        </w:tc>
        <w:tc>
          <w:tcPr>
            <w:tcW w:w="4920" w:type="dxa"/>
          </w:tcPr>
          <w:p>
            <w:pPr/>
            <w:r>
              <w:t xml:space="preserve">Features such as “Wait Anywhere” (leave the building and be recalled) and remote tokens are switched off for any patient with an urgent flag or a staff-set Yellow or Red status.</w:t>
            </w:r>
          </w:p>
        </w:tc>
      </w:tr>
      <w:tr>
        <w:tc>
          <w:tcPr>
            <w:tcW w:w="720" w:type="dxa"/>
          </w:tcPr>
          <w:p>
            <w:pPr/>
            <w:r>
              <w:t xml:space="preserve">S7</w:t>
            </w:r>
          </w:p>
        </w:tc>
        <w:tc>
          <w:tcPr>
            <w:tcW w:w="3720" w:type="dxa"/>
          </w:tcPr>
          <w:p>
            <w:pPr/>
            <w:r>
              <w:rPr>
                <w:b/>
              </w:rPr>
              <w:t xml:space="preserve">The chatbot is protocol-bound</w:t>
            </w:r>
          </w:p>
        </w:tc>
        <w:tc>
          <w:tcPr>
            <w:tcW w:w="4920" w:type="dxa"/>
          </w:tcPr>
          <w:p>
            <w:pPr/>
            <w:r>
              <w:t xml:space="preserve">It answers only from hospital-approved content, works online only, never diagnoses, never gives medicine doses, and hands off to the Emergency screen if it sees a warning sign.</w:t>
            </w:r>
          </w:p>
        </w:tc>
      </w:tr>
      <w:tr>
        <w:tc>
          <w:tcPr>
            <w:tcW w:w="720" w:type="dxa"/>
          </w:tcPr>
          <w:p>
            <w:pPr/>
            <w:r>
              <w:t xml:space="preserve">S8</w:t>
            </w:r>
          </w:p>
        </w:tc>
        <w:tc>
          <w:tcPr>
            <w:tcW w:w="3720" w:type="dxa"/>
          </w:tcPr>
          <w:p>
            <w:pPr/>
            <w:r>
              <w:rPr>
                <w:b/>
              </w:rPr>
              <w:t xml:space="preserve">Honest about being offline</w:t>
            </w:r>
          </w:p>
        </w:tc>
        <w:tc>
          <w:tcPr>
            <w:tcW w:w="4920" w:type="dxa"/>
          </w:tcPr>
          <w:p>
            <w:pPr/>
            <w:r>
              <w:t xml:space="preserve">Offline screens always say “Queue position may be out of date. Last updated at 10:42.” Offline tokens are marked “waiting to be confirmed.”</w:t>
            </w:r>
          </w:p>
        </w:tc>
      </w:tr>
      <w:tr>
        <w:tc>
          <w:tcPr>
            <w:tcW w:w="720" w:type="dxa"/>
          </w:tcPr>
          <w:p>
            <w:pPr/>
            <w:r>
              <w:t xml:space="preserve">S9</w:t>
            </w:r>
          </w:p>
        </w:tc>
        <w:tc>
          <w:tcPr>
            <w:tcW w:w="3720" w:type="dxa"/>
          </w:tcPr>
          <w:p>
            <w:pPr/>
            <w:r>
              <w:rPr>
                <w:b/>
              </w:rPr>
              <w:t xml:space="preserve">Privacy by design</w:t>
            </w:r>
          </w:p>
        </w:tc>
        <w:tc>
          <w:tcPr>
            <w:tcW w:w="4920" w:type="dxa"/>
          </w:tcPr>
          <w:p>
            <w:pPr/>
            <w:r>
              <w:t xml:space="preserve">Demo uses made-up data only. The slip shows the token, first name and department only. Indoor movement is recorded under an anonymous session ID with the patient’s consent. No real Aadhaar or ABHA numbers are used in the hackathon demo.</w:t>
            </w:r>
          </w:p>
        </w:tc>
      </w:tr>
      <w:tr>
        <w:tc>
          <w:tcPr>
            <w:tcW w:w="720" w:type="dxa"/>
          </w:tcPr>
          <w:p>
            <w:pPr/>
            <w:r>
              <w:t xml:space="preserve">S10</w:t>
            </w:r>
          </w:p>
        </w:tc>
        <w:tc>
          <w:tcPr>
            <w:tcW w:w="3720" w:type="dxa"/>
          </w:tcPr>
          <w:p>
            <w:pPr/>
            <w:r>
              <w:rPr>
                <w:b/>
              </w:rPr>
              <w:t xml:space="preserve">Every queue decision is logged</w:t>
            </w:r>
          </w:p>
        </w:tc>
        <w:tc>
          <w:tcPr>
            <w:tcW w:w="4920" w:type="dxa"/>
          </w:tcPr>
          <w:p>
            <w:pPr/>
            <w:r>
              <w:t xml:space="preserve">Who changed what and why is recorded and visible to supervisors; the patient sees a short reason when their position changes.</w:t>
            </w:r>
          </w:p>
        </w:tc>
      </w:tr>
    </w:tbl>
    <w:p>
      <w:pPr/>
      <w:r>
        <w:t xml:space="preserve">The colours </w:t>
      </w:r>
      <w:r>
        <w:rPr>
          <w:b/>
        </w:rPr>
        <w:t xml:space="preserve">Red, Yellow and Green</w:t>
      </w:r>
      <w:r>
        <w:t xml:space="preserve"> are always paired with words and icons (never colour alone) and are described to patients as </w:t>
      </w:r>
      <w:r>
        <w:rPr>
          <w:b/>
        </w:rPr>
        <w:t xml:space="preserve">“Emergency now”, “Priority”</w:t>
      </w:r>
      <w:r>
        <w:t xml:space="preserve"> and </w:t>
      </w:r>
      <w:r>
        <w:rPr>
          <w:b/>
        </w:rPr>
        <w:t xml:space="preserve">“Routine”</w:t>
      </w:r>
      <w:r>
        <w:t xml:space="preserve"> so the label itself never says “wait”.</w:t>
      </w:r>
    </w:p>
    <w:p>
      <w:pPr>
        <w:pBdr>
          <w:bottom w:val="single" w:sz="6" w:space="1" w:color="auto"/>
        </w:pBdr>
      </w:pPr>
    </w:p>
    <w:p>
      <w:pPr>
        <w:pStyle w:val="Heading2"/>
      </w:pPr>
      <w:r>
        <w:t xml:space="preserve">5. Users and Personas</w:t>
      </w:r>
    </w:p>
    <w:tbl>
      <w:tblPr>
        <w:tblStyle w:val="TableGrid"/>
        <w:tblW w:w="0" w:type="auto"/>
        <w:tblLayout w:type="fixed"/>
        <w:tblLook w:val="04A0" w:firstRow="1" w:lastRow="0" w:firstColumn="0" w:lastColumn="0" w:noHBand="0" w:noVBand="1"/>
      </w:tblPr>
      <w:tblGrid>
        <w:gridCol w:w="2705"/>
        <w:gridCol w:w="2202"/>
        <w:gridCol w:w="4453"/>
      </w:tblGrid>
      <w:tr>
        <w:trPr>
          <w:tblHeader/>
        </w:trPr>
        <w:tc>
          <w:tcPr>
            <w:tcW w:w="2705" w:type="dxa"/>
            <w:shd w:val="clear" w:color="auto" w:fill="F2F2F2"/>
          </w:tcPr>
          <w:p>
            <w:pPr/>
            <w:r>
              <w:t xml:space="preserve">Persona</w:t>
            </w:r>
          </w:p>
        </w:tc>
        <w:tc>
          <w:tcPr>
            <w:tcW w:w="2202" w:type="dxa"/>
            <w:shd w:val="clear" w:color="auto" w:fill="F2F2F2"/>
          </w:tcPr>
          <w:p>
            <w:pPr/>
            <w:r>
              <w:t xml:space="preserve">Surface</w:t>
            </w:r>
          </w:p>
        </w:tc>
        <w:tc>
          <w:tcPr>
            <w:tcW w:w="4453" w:type="dxa"/>
            <w:shd w:val="clear" w:color="auto" w:fill="F2F2F2"/>
          </w:tcPr>
          <w:p>
            <w:pPr/>
            <w:r>
              <w:t xml:space="preserve">Core need</w:t>
            </w:r>
          </w:p>
        </w:tc>
      </w:tr>
      <w:tr>
        <w:tc>
          <w:tcPr>
            <w:tcW w:w="2705" w:type="dxa"/>
          </w:tcPr>
          <w:p>
            <w:pPr/>
            <w:r>
              <w:rPr>
                <w:b/>
              </w:rPr>
              <w:t xml:space="preserve">Kamla, 62</w:t>
            </w:r>
            <w:r>
              <w:t xml:space="preserve"> (from the organisers’ brief) visits alone, reads a little Hindi, has a basic Android phone, walks slowly, avoids stairs</w:t>
            </w:r>
          </w:p>
        </w:tc>
        <w:tc>
          <w:tcPr>
            <w:tcW w:w="2202" w:type="dxa"/>
          </w:tcPr>
          <w:p>
            <w:pPr/>
            <w:r>
              <w:t xml:space="preserve">Patient App, assisted mode, stair-free navigation</w:t>
            </w:r>
          </w:p>
        </w:tc>
        <w:tc>
          <w:tcPr>
            <w:tcW w:w="4453" w:type="dxa"/>
          </w:tcPr>
          <w:p>
            <w:pPr/>
            <w:r>
              <w:t xml:space="preserve">Large buttons, voice in her language, a route through lifts and ramps, a clear “go now” alert</w:t>
            </w:r>
          </w:p>
        </w:tc>
      </w:tr>
      <w:tr>
        <w:tc>
          <w:tcPr>
            <w:tcW w:w="2705" w:type="dxa"/>
          </w:tcPr>
          <w:p>
            <w:pPr/>
            <w:r>
              <w:rPr>
                <w:b/>
              </w:rPr>
              <w:t xml:space="preserve">Rafiq, 45</w:t>
            </w:r>
            <w:r>
              <w:t xml:space="preserve">, travels several hours from a remote village, patchy network</w:t>
            </w:r>
          </w:p>
        </w:tc>
        <w:tc>
          <w:tcPr>
            <w:tcW w:w="2202" w:type="dxa"/>
          </w:tcPr>
          <w:p>
            <w:pPr/>
            <w:r>
              <w:t xml:space="preserve">Patient App offline, SMS fallback, Google Maps to the gate</w:t>
            </w:r>
          </w:p>
        </w:tc>
        <w:tc>
          <w:tcPr>
            <w:tcW w:w="4453" w:type="dxa"/>
          </w:tcPr>
          <w:p>
            <w:pPr/>
            <w:r>
              <w:t xml:space="preserve">Know before leaving that the doctor is in, a token and window that survive no signal, directions inside the hospital</w:t>
            </w:r>
          </w:p>
        </w:tc>
      </w:tr>
      <w:tr>
        <w:tc>
          <w:tcPr>
            <w:tcW w:w="2705" w:type="dxa"/>
          </w:tcPr>
          <w:p>
            <w:pPr/>
            <w:r>
              <w:rPr>
                <w:b/>
              </w:rPr>
              <w:t xml:space="preserve">Shabnam, 29</w:t>
            </w:r>
            <w:r>
              <w:t xml:space="preserve">, pregnant, comes with her mother-in-law</w:t>
            </w:r>
          </w:p>
        </w:tc>
        <w:tc>
          <w:tcPr>
            <w:tcW w:w="2202" w:type="dxa"/>
          </w:tcPr>
          <w:p>
            <w:pPr/>
            <w:r>
              <w:t xml:space="preserve">Patient App with family wallet</w:t>
            </w:r>
          </w:p>
        </w:tc>
        <w:tc>
          <w:tcPr>
            <w:tcW w:w="4453" w:type="dxa"/>
          </w:tcPr>
          <w:p>
            <w:pPr/>
            <w:r>
              <w:t xml:space="preserve">One phone to follow two tokens, priority lane, clear room directions</w:t>
            </w:r>
          </w:p>
        </w:tc>
      </w:tr>
      <w:tr>
        <w:tc>
          <w:tcPr>
            <w:tcW w:w="2705" w:type="dxa"/>
          </w:tcPr>
          <w:p>
            <w:pPr/>
            <w:r>
              <w:rPr>
                <w:b/>
              </w:rPr>
              <w:t xml:space="preserve">A patient with hearing or vision loss</w:t>
            </w:r>
          </w:p>
        </w:tc>
        <w:tc>
          <w:tcPr>
            <w:tcW w:w="2202" w:type="dxa"/>
          </w:tcPr>
          <w:p>
            <w:pPr/>
            <w:r>
              <w:t xml:space="preserve">Visual and vibration alerts, audio guidance</w:t>
            </w:r>
          </w:p>
        </w:tc>
        <w:tc>
          <w:tcPr>
            <w:tcW w:w="4453" w:type="dxa"/>
          </w:tcPr>
          <w:p>
            <w:pPr/>
            <w:r>
              <w:t xml:space="preserve">A call that does not rely on sound or on reading small text</w:t>
            </w:r>
          </w:p>
        </w:tc>
      </w:tr>
      <w:tr>
        <w:tc>
          <w:tcPr>
            <w:tcW w:w="2705" w:type="dxa"/>
          </w:tcPr>
          <w:p>
            <w:pPr/>
            <w:r>
              <w:rPr>
                <w:b/>
              </w:rPr>
              <w:t xml:space="preserve">Family helper</w:t>
            </w:r>
          </w:p>
        </w:tc>
        <w:tc>
          <w:tcPr>
            <w:tcW w:w="2202" w:type="dxa"/>
          </w:tcPr>
          <w:p>
            <w:pPr/>
            <w:r>
              <w:t xml:space="preserve">Assisted mode, shared link</w:t>
            </w:r>
          </w:p>
        </w:tc>
        <w:tc>
          <w:tcPr>
            <w:tcW w:w="4453" w:type="dxa"/>
          </w:tcPr>
          <w:p>
            <w:pPr/>
            <w:r>
              <w:t xml:space="preserve">Register someone else, follow their queue</w:t>
            </w:r>
          </w:p>
        </w:tc>
      </w:tr>
      <w:tr>
        <w:tc>
          <w:tcPr>
            <w:tcW w:w="2705" w:type="dxa"/>
          </w:tcPr>
          <w:p>
            <w:pPr/>
            <w:r>
              <w:rPr>
                <w:b/>
              </w:rPr>
              <w:t xml:space="preserve">Triage nurse / help-desk staff</w:t>
            </w:r>
          </w:p>
        </w:tc>
        <w:tc>
          <w:tcPr>
            <w:tcW w:w="2202" w:type="dxa"/>
          </w:tcPr>
          <w:p>
            <w:pPr/>
            <w:r>
              <w:t xml:space="preserve">PHC Dashboard (facility view)</w:t>
            </w:r>
          </w:p>
        </w:tc>
        <w:tc>
          <w:tcPr>
            <w:tcW w:w="4453" w:type="dxa"/>
          </w:tcPr>
          <w:p>
            <w:pPr/>
            <w:r>
              <w:t xml:space="preserve">See symptom notes, confirm or change priority, receive urgent flags</w:t>
            </w:r>
          </w:p>
        </w:tc>
      </w:tr>
      <w:tr>
        <w:tc>
          <w:tcPr>
            <w:tcW w:w="2705" w:type="dxa"/>
          </w:tcPr>
          <w:p>
            <w:pPr/>
            <w:r>
              <w:rPr>
                <w:b/>
              </w:rPr>
              <w:t xml:space="preserve">Doctor</w:t>
            </w:r>
          </w:p>
        </w:tc>
        <w:tc>
          <w:tcPr>
            <w:tcW w:w="2202" w:type="dxa"/>
          </w:tcPr>
          <w:p>
            <w:pPr/>
            <w:r>
              <w:t xml:space="preserve">PHC Dashboard (doctor view)</w:t>
            </w:r>
          </w:p>
        </w:tc>
        <w:tc>
          <w:tcPr>
            <w:tcW w:w="4453" w:type="dxa"/>
          </w:tcPr>
          <w:p>
            <w:pPr/>
            <w:r>
              <w:t xml:space="preserve">See the patient’s symptom note and Health Journey trend before the consultation, set status and follow-up</w:t>
            </w:r>
          </w:p>
        </w:tc>
      </w:tr>
      <w:tr>
        <w:tc>
          <w:tcPr>
            <w:tcW w:w="2705" w:type="dxa"/>
          </w:tcPr>
          <w:p>
            <w:pPr/>
            <w:r>
              <w:rPr>
                <w:b/>
              </w:rPr>
              <w:t xml:space="preserve">Registration counter staff</w:t>
            </w:r>
          </w:p>
        </w:tc>
        <w:tc>
          <w:tcPr>
            <w:tcW w:w="2202" w:type="dxa"/>
          </w:tcPr>
          <w:p>
            <w:pPr/>
            <w:r>
              <w:t xml:space="preserve">Counter screen</w:t>
            </w:r>
          </w:p>
        </w:tc>
        <w:tc>
          <w:tcPr>
            <w:tcW w:w="4453" w:type="dxa"/>
          </w:tcPr>
          <w:p>
            <w:pPr/>
            <w:r>
              <w:t xml:space="preserve">Register someone with no phone in a few taps, print the slip</w:t>
            </w:r>
          </w:p>
        </w:tc>
      </w:tr>
      <w:tr>
        <w:tc>
          <w:tcPr>
            <w:tcW w:w="2705" w:type="dxa"/>
          </w:tcPr>
          <w:p>
            <w:pPr/>
            <w:r>
              <w:rPr>
                <w:b/>
              </w:rPr>
              <w:t xml:space="preserve">PHC in-charge / district officer</w:t>
            </w:r>
          </w:p>
        </w:tc>
        <w:tc>
          <w:tcPr>
            <w:tcW w:w="2202" w:type="dxa"/>
          </w:tcPr>
          <w:p>
            <w:pPr/>
            <w:r>
              <w:t xml:space="preserve">PHC Dashboard (admin view)</w:t>
            </w:r>
          </w:p>
        </w:tc>
        <w:tc>
          <w:tcPr>
            <w:tcW w:w="4453" w:type="dxa"/>
          </w:tcPr>
          <w:p>
            <w:pPr/>
            <w:r>
              <w:t xml:space="preserve">Cross-hospital load, forecasts, referral status, outbreak early warning</w:t>
            </w:r>
          </w:p>
        </w:tc>
      </w:tr>
    </w:tbl>
    <w:p>
      <w:pPr>
        <w:pBdr>
          <w:bottom w:val="single" w:sz="6" w:space="1" w:color="auto"/>
        </w:pBdr>
      </w:pPr>
    </w:p>
    <w:p>
      <w:pPr>
        <w:pStyle w:val="Heading2"/>
      </w:pPr>
      <w:r>
        <w:t xml:space="preserve">6. Feature Map</w:t>
      </w:r>
    </w:p>
    <w:p>
      <w:pPr/>
      <w:r>
        <w:t xml:space="preserve">Features are grouped by origin: </w:t>
      </w:r>
      <w:r>
        <w:rPr>
          <w:b/>
        </w:rPr>
        <w:t xml:space="preserve">O</w:t>
      </w:r>
      <w:r>
        <w:t xml:space="preserve"> (required by the organisers’ brief), </w:t>
      </w:r>
      <w:r>
        <w:rPr>
          <w:b/>
        </w:rPr>
        <w:t xml:space="preserve">U</w:t>
      </w:r>
      <w:r>
        <w:t xml:space="preserve"> (unique SevaSetu feature), </w:t>
      </w:r>
      <w:r>
        <w:rPr>
          <w:b/>
        </w:rPr>
        <w:t xml:space="preserve">T</w:t>
      </w:r>
      <w:r>
        <w:t xml:space="preserve"> (carried from the existing SevaSetu product).</w:t>
      </w:r>
    </w:p>
    <w:tbl>
      <w:tblPr>
        <w:tblStyle w:val="TableGrid"/>
        <w:tblW w:w="0" w:type="auto"/>
        <w:tblLayout w:type="fixed"/>
        <w:tblLook w:val="04A0" w:firstRow="1" w:lastRow="0" w:firstColumn="0" w:lastColumn="0" w:noHBand="0" w:noVBand="1"/>
      </w:tblPr>
      <w:tblGrid>
        <w:gridCol w:w="4920"/>
        <w:gridCol w:w="869"/>
        <w:gridCol w:w="3571"/>
      </w:tblGrid>
      <w:tr>
        <w:trPr>
          <w:tblHeader/>
        </w:trPr>
        <w:tc>
          <w:tcPr>
            <w:tcW w:w="4920" w:type="dxa"/>
            <w:shd w:val="clear" w:color="auto" w:fill="F2F2F2"/>
          </w:tcPr>
          <w:p>
            <w:pPr/>
            <w:r>
              <w:t xml:space="preserve">Feature</w:t>
            </w:r>
          </w:p>
        </w:tc>
        <w:tc>
          <w:tcPr>
            <w:tcW w:w="869" w:type="dxa"/>
            <w:shd w:val="clear" w:color="auto" w:fill="F2F2F2"/>
          </w:tcPr>
          <w:p>
            <w:pPr/>
            <w:r>
              <w:t xml:space="preserve">Origin</w:t>
            </w:r>
          </w:p>
        </w:tc>
        <w:tc>
          <w:tcPr>
            <w:tcW w:w="3571" w:type="dxa"/>
            <w:shd w:val="clear" w:color="auto" w:fill="F2F2F2"/>
          </w:tcPr>
          <w:p>
            <w:pPr/>
            <w:r>
              <w:t xml:space="preserve">Priority</w:t>
            </w:r>
          </w:p>
        </w:tc>
      </w:tr>
      <w:tr>
        <w:tc>
          <w:tcPr>
            <w:tcW w:w="4920" w:type="dxa"/>
          </w:tcPr>
          <w:p>
            <w:pPr/>
            <w:r>
              <w:t xml:space="preserve">Emergency button on every screen, signs list, “I need urgent help” flag</w:t>
            </w:r>
          </w:p>
        </w:tc>
        <w:tc>
          <w:tcPr>
            <w:tcW w:w="869" w:type="dxa"/>
          </w:tcPr>
          <w:p>
            <w:pPr/>
            <w:r>
              <w:t xml:space="preserve">O</w:t>
            </w:r>
          </w:p>
        </w:tc>
        <w:tc>
          <w:tcPr>
            <w:tcW w:w="3571" w:type="dxa"/>
          </w:tcPr>
          <w:p>
            <w:pPr/>
            <w:r>
              <w:t xml:space="preserve">P0</w:t>
            </w:r>
          </w:p>
        </w:tc>
      </w:tr>
      <w:tr>
        <w:tc>
          <w:tcPr>
            <w:tcW w:w="4920" w:type="dxa"/>
          </w:tcPr>
          <w:p>
            <w:pPr/>
            <w:r>
              <w:t xml:space="preserve">One-question-per-screen registration with progress bar, picture cards, voice input, assisted mode</w:t>
            </w:r>
          </w:p>
        </w:tc>
        <w:tc>
          <w:tcPr>
            <w:tcW w:w="869" w:type="dxa"/>
          </w:tcPr>
          <w:p>
            <w:pPr/>
            <w:r>
              <w:t xml:space="preserve">O</w:t>
            </w:r>
          </w:p>
        </w:tc>
        <w:tc>
          <w:tcPr>
            <w:tcW w:w="3571" w:type="dxa"/>
          </w:tcPr>
          <w:p>
            <w:pPr/>
            <w:r>
              <w:t xml:space="preserve">P0</w:t>
            </w:r>
          </w:p>
        </w:tc>
      </w:tr>
      <w:tr>
        <w:tc>
          <w:tcPr>
            <w:tcW w:w="4920" w:type="dxa"/>
          </w:tcPr>
          <w:p>
            <w:pPr/>
            <w:r>
              <w:t xml:space="preserve">Languages: Kashmiri, Urdu, Dogri, Hindi, English with recorded audio</w:t>
            </w:r>
          </w:p>
        </w:tc>
        <w:tc>
          <w:tcPr>
            <w:tcW w:w="869" w:type="dxa"/>
          </w:tcPr>
          <w:p>
            <w:pPr/>
            <w:r>
              <w:t xml:space="preserve">O + U</w:t>
            </w:r>
          </w:p>
        </w:tc>
        <w:tc>
          <w:tcPr>
            <w:tcW w:w="3571" w:type="dxa"/>
          </w:tcPr>
          <w:p>
            <w:pPr/>
            <w:r>
              <w:t xml:space="preserve">P0 (3 languages minimum), P1 (all five)</w:t>
            </w:r>
          </w:p>
        </w:tc>
      </w:tr>
      <w:tr>
        <w:tc>
          <w:tcPr>
            <w:tcW w:w="4920" w:type="dxa"/>
          </w:tcPr>
          <w:p>
            <w:pPr/>
            <w:r>
              <w:t xml:space="preserve">OPD slip with token, room, floor, doctor, people ahead, wait, QR; save, print, read aloud, large type</w:t>
            </w:r>
          </w:p>
        </w:tc>
        <w:tc>
          <w:tcPr>
            <w:tcW w:w="869" w:type="dxa"/>
          </w:tcPr>
          <w:p>
            <w:pPr/>
            <w:r>
              <w:t xml:space="preserve">O</w:t>
            </w:r>
          </w:p>
        </w:tc>
        <w:tc>
          <w:tcPr>
            <w:tcW w:w="3571" w:type="dxa"/>
          </w:tcPr>
          <w:p>
            <w:pPr/>
            <w:r>
              <w:t xml:space="preserve">P0</w:t>
            </w:r>
          </w:p>
        </w:tc>
      </w:tr>
      <w:tr>
        <w:tc>
          <w:tcPr>
            <w:tcW w:w="4920" w:type="dxa"/>
          </w:tcPr>
          <w:p>
            <w:pPr/>
            <w:r>
              <w:t xml:space="preserve">My turn: queue place, now serving, doctor status, alert at 3 ahead</w:t>
            </w:r>
          </w:p>
        </w:tc>
        <w:tc>
          <w:tcPr>
            <w:tcW w:w="869" w:type="dxa"/>
          </w:tcPr>
          <w:p>
            <w:pPr/>
            <w:r>
              <w:t xml:space="preserve">O</w:t>
            </w:r>
          </w:p>
        </w:tc>
        <w:tc>
          <w:tcPr>
            <w:tcW w:w="3571" w:type="dxa"/>
          </w:tcPr>
          <w:p>
            <w:pPr/>
            <w:r>
              <w:t xml:space="preserve">P0</w:t>
            </w:r>
          </w:p>
        </w:tc>
      </w:tr>
      <w:tr>
        <w:tc>
          <w:tcPr>
            <w:tcW w:w="4920" w:type="dxa"/>
          </w:tcPr>
          <w:p>
            <w:pPr/>
            <w:r>
              <w:t xml:space="preserve">I have my slip: token entry or QR scan</w:t>
            </w:r>
          </w:p>
        </w:tc>
        <w:tc>
          <w:tcPr>
            <w:tcW w:w="869" w:type="dxa"/>
          </w:tcPr>
          <w:p>
            <w:pPr/>
            <w:r>
              <w:t xml:space="preserve">O</w:t>
            </w:r>
          </w:p>
        </w:tc>
        <w:tc>
          <w:tcPr>
            <w:tcW w:w="3571" w:type="dxa"/>
          </w:tcPr>
          <w:p>
            <w:pPr/>
            <w:r>
              <w:t xml:space="preserve">P0</w:t>
            </w:r>
          </w:p>
        </w:tc>
      </w:tr>
      <w:tr>
        <w:tc>
          <w:tcPr>
            <w:tcW w:w="4920" w:type="dxa"/>
          </w:tcPr>
          <w:p>
            <w:pPr/>
            <w:r>
              <w:t xml:space="preserve">Find a place: floor plans, Dijkstra routing, Avoid stairs, Listen, I’m lost</w:t>
            </w:r>
          </w:p>
        </w:tc>
        <w:tc>
          <w:tcPr>
            <w:tcW w:w="869" w:type="dxa"/>
          </w:tcPr>
          <w:p>
            <w:pPr/>
            <w:r>
              <w:t xml:space="preserve">O</w:t>
            </w:r>
          </w:p>
        </w:tc>
        <w:tc>
          <w:tcPr>
            <w:tcW w:w="3571" w:type="dxa"/>
          </w:tcPr>
          <w:p>
            <w:pPr/>
            <w:r>
              <w:t xml:space="preserve">P0</w:t>
            </w:r>
          </w:p>
        </w:tc>
      </w:tr>
      <w:tr>
        <w:tc>
          <w:tcPr>
            <w:tcW w:w="4920" w:type="dxa"/>
          </w:tcPr>
          <w:p>
            <w:pPr/>
            <w:r>
              <w:t xml:space="preserve">Settings: language, text size, contrast, read aloud, stairs</w:t>
            </w:r>
          </w:p>
        </w:tc>
        <w:tc>
          <w:tcPr>
            <w:tcW w:w="869" w:type="dxa"/>
          </w:tcPr>
          <w:p>
            <w:pPr/>
            <w:r>
              <w:t xml:space="preserve">O</w:t>
            </w:r>
          </w:p>
        </w:tc>
        <w:tc>
          <w:tcPr>
            <w:tcW w:w="3571" w:type="dxa"/>
          </w:tcPr>
          <w:p>
            <w:pPr/>
            <w:r>
              <w:t xml:space="preserve">P0</w:t>
            </w:r>
          </w:p>
        </w:tc>
      </w:tr>
      <w:tr>
        <w:tc>
          <w:tcPr>
            <w:tcW w:w="4920" w:type="dxa"/>
          </w:tcPr>
          <w:p>
            <w:pPr/>
            <w:r>
              <w:t xml:space="preserve">Staff dashboard: queues, call next, no-show, end of queue, move department, doctor status, overcrowding colours</w:t>
            </w:r>
          </w:p>
        </w:tc>
        <w:tc>
          <w:tcPr>
            <w:tcW w:w="869" w:type="dxa"/>
          </w:tcPr>
          <w:p>
            <w:pPr/>
            <w:r>
              <w:t xml:space="preserve">O</w:t>
            </w:r>
          </w:p>
        </w:tc>
        <w:tc>
          <w:tcPr>
            <w:tcW w:w="3571" w:type="dxa"/>
          </w:tcPr>
          <w:p>
            <w:pPr/>
            <w:r>
              <w:t xml:space="preserve">P0</w:t>
            </w:r>
          </w:p>
        </w:tc>
      </w:tr>
      <w:tr>
        <w:tc>
          <w:tcPr>
            <w:tcW w:w="4920" w:type="dxa"/>
          </w:tcPr>
          <w:p>
            <w:pPr/>
            <w:r>
              <w:t xml:space="preserve">Registration counter, waiting-room board, demo controls</w:t>
            </w:r>
          </w:p>
        </w:tc>
        <w:tc>
          <w:tcPr>
            <w:tcW w:w="869" w:type="dxa"/>
          </w:tcPr>
          <w:p>
            <w:pPr/>
            <w:r>
              <w:t xml:space="preserve">O</w:t>
            </w:r>
          </w:p>
        </w:tc>
        <w:tc>
          <w:tcPr>
            <w:tcW w:w="3571" w:type="dxa"/>
          </w:tcPr>
          <w:p>
            <w:pPr/>
            <w:r>
              <w:t xml:space="preserve">P0</w:t>
            </w:r>
          </w:p>
        </w:tc>
      </w:tr>
      <w:tr>
        <w:tc>
          <w:tcPr>
            <w:tcW w:w="4920" w:type="dxa"/>
          </w:tcPr>
          <w:p>
            <w:pPr/>
            <w:r>
              <w:t xml:space="preserve">Guided offline voice symptom check with red-flag screening</w:t>
            </w:r>
          </w:p>
        </w:tc>
        <w:tc>
          <w:tcPr>
            <w:tcW w:w="869" w:type="dxa"/>
          </w:tcPr>
          <w:p>
            <w:pPr/>
            <w:r>
              <w:t xml:space="preserve">U + T</w:t>
            </w:r>
          </w:p>
        </w:tc>
        <w:tc>
          <w:tcPr>
            <w:tcW w:w="3571" w:type="dxa"/>
          </w:tcPr>
          <w:p>
            <w:pPr/>
            <w:r>
              <w:t xml:space="preserve">P0</w:t>
            </w:r>
          </w:p>
        </w:tc>
      </w:tr>
      <w:tr>
        <w:tc>
          <w:tcPr>
            <w:tcW w:w="4920" w:type="dxa"/>
          </w:tcPr>
          <w:p>
            <w:pPr/>
            <w:r>
              <w:t xml:space="preserve">Condition-aware hospital, doctor, token and time-window allocation</w:t>
            </w:r>
          </w:p>
        </w:tc>
        <w:tc>
          <w:tcPr>
            <w:tcW w:w="869" w:type="dxa"/>
          </w:tcPr>
          <w:p>
            <w:pPr/>
            <w:r>
              <w:t xml:space="preserve">U + T</w:t>
            </w:r>
          </w:p>
        </w:tc>
        <w:tc>
          <w:tcPr>
            <w:tcW w:w="3571" w:type="dxa"/>
          </w:tcPr>
          <w:p>
            <w:pPr/>
            <w:r>
              <w:t xml:space="preserve">P0</w:t>
            </w:r>
          </w:p>
        </w:tc>
      </w:tr>
      <w:tr>
        <w:tc>
          <w:tcPr>
            <w:tcW w:w="4920" w:type="dxa"/>
          </w:tcPr>
          <w:p>
            <w:pPr/>
            <w:r>
              <w:t xml:space="preserve">QR waypoint navigation with live location, wrong-turn detection, entry and exit tracking</w:t>
            </w:r>
          </w:p>
        </w:tc>
        <w:tc>
          <w:tcPr>
            <w:tcW w:w="869" w:type="dxa"/>
          </w:tcPr>
          <w:p>
            <w:pPr/>
            <w:r>
              <w:t xml:space="preserve">U</w:t>
            </w:r>
          </w:p>
        </w:tc>
        <w:tc>
          <w:tcPr>
            <w:tcW w:w="3571" w:type="dxa"/>
          </w:tcPr>
          <w:p>
            <w:pPr/>
            <w:r>
              <w:t xml:space="preserve">P0</w:t>
            </w:r>
          </w:p>
        </w:tc>
      </w:tr>
      <w:tr>
        <w:tc>
          <w:tcPr>
            <w:tcW w:w="4920" w:type="dxa"/>
          </w:tcPr>
          <w:p>
            <w:pPr/>
            <w:r>
              <w:t xml:space="preserve">Offline-first app with four-step fallback ladder</w:t>
            </w:r>
          </w:p>
        </w:tc>
        <w:tc>
          <w:tcPr>
            <w:tcW w:w="869" w:type="dxa"/>
          </w:tcPr>
          <w:p>
            <w:pPr/>
            <w:r>
              <w:t xml:space="preserve">U + T</w:t>
            </w:r>
          </w:p>
        </w:tc>
        <w:tc>
          <w:tcPr>
            <w:tcW w:w="3571" w:type="dxa"/>
          </w:tcPr>
          <w:p>
            <w:pPr/>
            <w:r>
              <w:t xml:space="preserve">P0</w:t>
            </w:r>
          </w:p>
        </w:tc>
      </w:tr>
      <w:tr>
        <w:tc>
          <w:tcPr>
            <w:tcW w:w="4920" w:type="dxa"/>
          </w:tcPr>
          <w:p>
            <w:pPr/>
            <w:r>
              <w:t xml:space="preserve">Google Maps button to the hospital and to Emergency</w:t>
            </w:r>
          </w:p>
        </w:tc>
        <w:tc>
          <w:tcPr>
            <w:tcW w:w="869" w:type="dxa"/>
          </w:tcPr>
          <w:p>
            <w:pPr/>
            <w:r>
              <w:t xml:space="preserve">U</w:t>
            </w:r>
          </w:p>
        </w:tc>
        <w:tc>
          <w:tcPr>
            <w:tcW w:w="3571" w:type="dxa"/>
          </w:tcPr>
          <w:p>
            <w:pPr/>
            <w:r>
              <w:t xml:space="preserve">P0</w:t>
            </w:r>
          </w:p>
        </w:tc>
      </w:tr>
      <w:tr>
        <w:tc>
          <w:tcPr>
            <w:tcW w:w="4920" w:type="dxa"/>
          </w:tcPr>
          <w:p>
            <w:pPr/>
            <w:r>
              <w:t xml:space="preserve">Online-only protocol-bound help chatbot</w:t>
            </w:r>
          </w:p>
        </w:tc>
        <w:tc>
          <w:tcPr>
            <w:tcW w:w="869" w:type="dxa"/>
          </w:tcPr>
          <w:p>
            <w:pPr/>
            <w:r>
              <w:t xml:space="preserve">U</w:t>
            </w:r>
          </w:p>
        </w:tc>
        <w:tc>
          <w:tcPr>
            <w:tcW w:w="3571" w:type="dxa"/>
          </w:tcPr>
          <w:p>
            <w:pPr/>
            <w:r>
              <w:t xml:space="preserve">P1</w:t>
            </w:r>
          </w:p>
        </w:tc>
      </w:tr>
      <w:tr>
        <w:tc>
          <w:tcPr>
            <w:tcW w:w="4920" w:type="dxa"/>
          </w:tcPr>
          <w:p>
            <w:pPr/>
            <w:r>
              <w:t xml:space="preserve">Health Journey with staff-confirmed status trajectory</w:t>
            </w:r>
          </w:p>
        </w:tc>
        <w:tc>
          <w:tcPr>
            <w:tcW w:w="869" w:type="dxa"/>
          </w:tcPr>
          <w:p>
            <w:pPr/>
            <w:r>
              <w:t xml:space="preserve">U + T</w:t>
            </w:r>
          </w:p>
        </w:tc>
        <w:tc>
          <w:tcPr>
            <w:tcW w:w="3571" w:type="dxa"/>
          </w:tcPr>
          <w:p>
            <w:pPr/>
            <w:r>
              <w:t xml:space="preserve">P1</w:t>
            </w:r>
          </w:p>
        </w:tc>
      </w:tr>
      <w:tr>
        <w:tc>
          <w:tcPr>
            <w:tcW w:w="4920" w:type="dxa"/>
          </w:tcPr>
          <w:p>
            <w:pPr/>
            <w:r>
              <w:t xml:space="preserve">Follow-up engine and defaulter alerts</w:t>
            </w:r>
          </w:p>
        </w:tc>
        <w:tc>
          <w:tcPr>
            <w:tcW w:w="869" w:type="dxa"/>
          </w:tcPr>
          <w:p>
            <w:pPr/>
            <w:r>
              <w:t xml:space="preserve">U</w:t>
            </w:r>
          </w:p>
        </w:tc>
        <w:tc>
          <w:tcPr>
            <w:tcW w:w="3571" w:type="dxa"/>
          </w:tcPr>
          <w:p>
            <w:pPr/>
            <w:r>
              <w:t xml:space="preserve">P1</w:t>
            </w:r>
          </w:p>
        </w:tc>
      </w:tr>
      <w:tr>
        <w:tc>
          <w:tcPr>
            <w:tcW w:w="4920" w:type="dxa"/>
          </w:tcPr>
          <w:p>
            <w:pPr/>
            <w:r>
              <w:t xml:space="preserve">Text consult for non-urgent follow-ups (store and forward)</w:t>
            </w:r>
          </w:p>
        </w:tc>
        <w:tc>
          <w:tcPr>
            <w:tcW w:w="869" w:type="dxa"/>
          </w:tcPr>
          <w:p>
            <w:pPr/>
            <w:r>
              <w:t xml:space="preserve">U</w:t>
            </w:r>
          </w:p>
        </w:tc>
        <w:tc>
          <w:tcPr>
            <w:tcW w:w="3571" w:type="dxa"/>
          </w:tcPr>
          <w:p>
            <w:pPr/>
            <w:r>
              <w:t xml:space="preserve">P1</w:t>
            </w:r>
          </w:p>
        </w:tc>
      </w:tr>
      <w:tr>
        <w:tc>
          <w:tcPr>
            <w:tcW w:w="4920" w:type="dxa"/>
          </w:tcPr>
          <w:p>
            <w:pPr/>
            <w:r>
              <w:t xml:space="preserve">Predictive dashboard (load forecast, wait forecast, no-show risk, stock-out risk)</w:t>
            </w:r>
          </w:p>
        </w:tc>
        <w:tc>
          <w:tcPr>
            <w:tcW w:w="869" w:type="dxa"/>
          </w:tcPr>
          <w:p>
            <w:pPr/>
            <w:r>
              <w:t xml:space="preserve">U</w:t>
            </w:r>
          </w:p>
        </w:tc>
        <w:tc>
          <w:tcPr>
            <w:tcW w:w="3571" w:type="dxa"/>
          </w:tcPr>
          <w:p>
            <w:pPr/>
            <w:r>
              <w:t xml:space="preserve">P1</w:t>
            </w:r>
          </w:p>
        </w:tc>
      </w:tr>
      <w:tr>
        <w:tc>
          <w:tcPr>
            <w:tcW w:w="4920" w:type="dxa"/>
          </w:tcPr>
          <w:p>
            <w:pPr/>
            <w:r>
              <w:t xml:space="preserve">Waypoint crowd map and patient-flow analytics</w:t>
            </w:r>
          </w:p>
        </w:tc>
        <w:tc>
          <w:tcPr>
            <w:tcW w:w="869" w:type="dxa"/>
          </w:tcPr>
          <w:p>
            <w:pPr/>
            <w:r>
              <w:t xml:space="preserve">U</w:t>
            </w:r>
          </w:p>
        </w:tc>
        <w:tc>
          <w:tcPr>
            <w:tcW w:w="3571" w:type="dxa"/>
          </w:tcPr>
          <w:p>
            <w:pPr/>
            <w:r>
              <w:t xml:space="preserve">P1</w:t>
            </w:r>
          </w:p>
        </w:tc>
      </w:tr>
      <w:tr>
        <w:tc>
          <w:tcPr>
            <w:tcW w:w="4920" w:type="dxa"/>
          </w:tcPr>
          <w:p>
            <w:pPr/>
            <w:r>
              <w:t xml:space="preserve">Capacity and stock-aware referral pass, with exhaustion escalation</w:t>
            </w:r>
          </w:p>
        </w:tc>
        <w:tc>
          <w:tcPr>
            <w:tcW w:w="869" w:type="dxa"/>
          </w:tcPr>
          <w:p>
            <w:pPr/>
            <w:r>
              <w:t xml:space="preserve">U + T</w:t>
            </w:r>
          </w:p>
        </w:tc>
        <w:tc>
          <w:tcPr>
            <w:tcW w:w="3571" w:type="dxa"/>
          </w:tcPr>
          <w:p>
            <w:pPr/>
            <w:r>
              <w:t xml:space="preserve">P1</w:t>
            </w:r>
          </w:p>
        </w:tc>
      </w:tr>
      <w:tr>
        <w:tc>
          <w:tcPr>
            <w:tcW w:w="4920" w:type="dxa"/>
          </w:tcPr>
          <w:p>
            <w:pPr/>
            <w:r>
              <w:t xml:space="preserve">Cross-hospital load balancing</w:t>
            </w:r>
          </w:p>
        </w:tc>
        <w:tc>
          <w:tcPr>
            <w:tcW w:w="869" w:type="dxa"/>
          </w:tcPr>
          <w:p>
            <w:pPr/>
            <w:r>
              <w:t xml:space="preserve">U + T</w:t>
            </w:r>
          </w:p>
        </w:tc>
        <w:tc>
          <w:tcPr>
            <w:tcW w:w="3571" w:type="dxa"/>
          </w:tcPr>
          <w:p>
            <w:pPr/>
            <w:r>
              <w:t xml:space="preserve">P1</w:t>
            </w:r>
          </w:p>
        </w:tc>
      </w:tr>
      <w:tr>
        <w:tc>
          <w:tcPr>
            <w:tcW w:w="4920" w:type="dxa"/>
          </w:tcPr>
          <w:p>
            <w:pPr/>
            <w:r>
              <w:t xml:space="preserve">Outbreak early-warning (anonymous, aggregate)</w:t>
            </w:r>
          </w:p>
        </w:tc>
        <w:tc>
          <w:tcPr>
            <w:tcW w:w="869" w:type="dxa"/>
          </w:tcPr>
          <w:p>
            <w:pPr/>
            <w:r>
              <w:t xml:space="preserve">U + T</w:t>
            </w:r>
          </w:p>
        </w:tc>
        <w:tc>
          <w:tcPr>
            <w:tcW w:w="3571" w:type="dxa"/>
          </w:tcPr>
          <w:p>
            <w:pPr/>
            <w:r>
              <w:t xml:space="preserve">P1</w:t>
            </w:r>
          </w:p>
        </w:tc>
      </w:tr>
      <w:tr>
        <w:tc>
          <w:tcPr>
            <w:tcW w:w="4920" w:type="dxa"/>
          </w:tcPr>
          <w:p>
            <w:pPr/>
            <w:r>
              <w:t xml:space="preserve">Queue transparency log</w:t>
            </w:r>
          </w:p>
        </w:tc>
        <w:tc>
          <w:tcPr>
            <w:tcW w:w="869" w:type="dxa"/>
          </w:tcPr>
          <w:p>
            <w:pPr/>
            <w:r>
              <w:t xml:space="preserve">U</w:t>
            </w:r>
          </w:p>
        </w:tc>
        <w:tc>
          <w:tcPr>
            <w:tcW w:w="3571" w:type="dxa"/>
          </w:tcPr>
          <w:p>
            <w:pPr/>
            <w:r>
              <w:t xml:space="preserve">P1</w:t>
            </w:r>
          </w:p>
        </w:tc>
      </w:tr>
      <w:tr>
        <w:tc>
          <w:tcPr>
            <w:tcW w:w="4920" w:type="dxa"/>
          </w:tcPr>
          <w:p>
            <w:pPr/>
            <w:r>
              <w:t xml:space="preserve">Portable offline health card (signed QR)</w:t>
            </w:r>
          </w:p>
        </w:tc>
        <w:tc>
          <w:tcPr>
            <w:tcW w:w="869" w:type="dxa"/>
          </w:tcPr>
          <w:p>
            <w:pPr/>
            <w:r>
              <w:t xml:space="preserve">U</w:t>
            </w:r>
          </w:p>
        </w:tc>
        <w:tc>
          <w:tcPr>
            <w:tcW w:w="3571" w:type="dxa"/>
          </w:tcPr>
          <w:p>
            <w:pPr/>
            <w:r>
              <w:t xml:space="preserve">P2</w:t>
            </w:r>
          </w:p>
        </w:tc>
      </w:tr>
      <w:tr>
        <w:tc>
          <w:tcPr>
            <w:tcW w:w="4920" w:type="dxa"/>
          </w:tcPr>
          <w:p>
            <w:pPr/>
            <w:r>
              <w:t xml:space="preserve">Family wallet, Wait Anywhere recall, deaf-friendly alerts</w:t>
            </w:r>
          </w:p>
        </w:tc>
        <w:tc>
          <w:tcPr>
            <w:tcW w:w="869" w:type="dxa"/>
          </w:tcPr>
          <w:p>
            <w:pPr/>
            <w:r>
              <w:t xml:space="preserve">U</w:t>
            </w:r>
          </w:p>
        </w:tc>
        <w:tc>
          <w:tcPr>
            <w:tcW w:w="3571" w:type="dxa"/>
          </w:tcPr>
          <w:p>
            <w:pPr/>
            <w:r>
              <w:t xml:space="preserve">P1</w:t>
            </w:r>
          </w:p>
        </w:tc>
      </w:tr>
      <w:tr>
        <w:tc>
          <w:tcPr>
            <w:tcW w:w="4920" w:type="dxa"/>
          </w:tcPr>
          <w:p>
            <w:pPr/>
            <w:r>
              <w:t xml:space="preserve">Hospital Local Node (offline hospital server)</w:t>
            </w:r>
          </w:p>
        </w:tc>
        <w:tc>
          <w:tcPr>
            <w:tcW w:w="869" w:type="dxa"/>
          </w:tcPr>
          <w:p>
            <w:pPr/>
            <w:r>
              <w:t xml:space="preserve">U</w:t>
            </w:r>
          </w:p>
        </w:tc>
        <w:tc>
          <w:tcPr>
            <w:tcW w:w="3571" w:type="dxa"/>
          </w:tcPr>
          <w:p>
            <w:pPr/>
            <w:r>
              <w:t xml:space="preserve">P2</w:t>
            </w:r>
          </w:p>
        </w:tc>
      </w:tr>
    </w:tbl>
    <w:p>
      <w:pPr>
        <w:pBdr>
          <w:bottom w:val="single" w:sz="6" w:space="1" w:color="auto"/>
        </w:pBdr>
      </w:pPr>
    </w:p>
    <w:p>
      <w:pPr>
        <w:pStyle w:val="Heading2"/>
      </w:pPr>
      <w:r>
        <w:t xml:space="preserve">7. System Architecture</w:t>
      </w:r>
    </w:p>
    <w:p>
      <w:pPr>
        <w:pStyle w:val="Heading3"/>
      </w:pPr>
      <w:r>
        <w:t xml:space="preserve">7.1 Layers</w:t>
      </w:r>
    </w:p>
    <w:p>
      <w:pPr>
        <w:pStyle w:val="ListParagraph"/>
        <w:numPr>
          <w:ilvl w:val="0"/>
          <w:numId w:val="5"/>
        </w:numPr>
      </w:pPr>
      <w:r>
        <w:rPr>
          <w:b/>
        </w:rPr>
        <w:t xml:space="preserve">Patient App (offline-first).</w:t>
      </w:r>
      <w:r>
        <w:t xml:space="preserve"> A Progressive Web App for the hackathon build (installable, works offline through a service worker; a native Android build is on the roadmap). It holds a local database (IndexedDB), the hospital map graph, floor plans, directions, recorded voice prompts, the symptom-check rules, the FAQ content and the patient’s own slip and Health Journey.</w:t>
      </w:r>
    </w:p>
    <w:p>
      <w:pPr>
        <w:pStyle w:val="ListParagraph"/>
        <w:numPr>
          <w:ilvl w:val="0"/>
          <w:numId w:val="5"/>
        </w:numPr>
      </w:pPr>
      <w:r>
        <w:rPr>
          <w:b/>
        </w:rPr>
        <w:t xml:space="preserve">Hospital Local Node (P2, optional).</w:t>
      </w:r>
      <w:r>
        <w:t xml:space="preserve"> A small computer or laptop inside the hospital on its Wi-Fi that runs the live queue even when the hospital’s internet is down. Patients’ phones connect to it over the local network and staff dashboards sync with it.</w:t>
      </w:r>
    </w:p>
    <w:p>
      <w:pPr>
        <w:pStyle w:val="ListParagraph"/>
        <w:numPr>
          <w:ilvl w:val="0"/>
          <w:numId w:val="5"/>
        </w:numPr>
      </w:pPr>
      <w:r>
        <w:rPr>
          <w:b/>
        </w:rPr>
        <w:t xml:space="preserve">Cloud backend.</w:t>
      </w:r>
      <w:r>
        <w:t xml:space="preserve"> Services for identity (ABHA adapter), registration, queue and allocation, triage rules, notifications (SMS gateway), chatbot (online only), analytics and forecasting, referral, outbreak signal and sync.</w:t>
      </w:r>
    </w:p>
    <w:p>
      <w:pPr>
        <w:pStyle w:val="ListParagraph"/>
        <w:numPr>
          <w:ilvl w:val="0"/>
          <w:numId w:val="5"/>
        </w:numPr>
      </w:pPr>
      <w:r>
        <w:rPr>
          <w:b/>
        </w:rPr>
        <w:t xml:space="preserve">PHC Dashboard (web).</w:t>
      </w:r>
      <w:r>
        <w:t xml:space="preserve"> Facility view, doctor view, registration counter, waiting-room board and admin view across all government hospitals.</w:t>
      </w:r>
    </w:p>
    <w:p>
      <w:pPr>
        <w:pStyle w:val="ListParagraph"/>
        <w:numPr>
          <w:ilvl w:val="0"/>
          <w:numId w:val="5"/>
        </w:numPr>
      </w:pPr>
      <w:r>
        <w:rPr>
          <w:b/>
        </w:rPr>
        <w:t xml:space="preserve">External services.</w:t>
      </w:r>
      <w:r>
        <w:t xml:space="preserve"> ABHA/ABDM (identity and records), SMS gateway, Google Maps (deep link only, no embedded map or API key needed), 108 and 112 (the number is displayed and dialled; a structured case packet is roadmap).</w:t>
      </w:r>
    </w:p>
    <w:p>
      <w:pPr>
        <w:pStyle w:val="Heading3"/>
      </w:pPr>
      <w:r>
        <w:t xml:space="preserve">7.2 The four-step connectivity ladder</w:t>
      </w:r>
    </w:p>
    <w:p>
      <w:pPr/>
      <w:r>
        <w:t xml:space="preserve">A patient should never be locked out because of signal. The system degrades step by step and tells the patient honestly which step they are on.</w:t>
      </w:r>
    </w:p>
    <w:tbl>
      <w:tblPr>
        <w:tblStyle w:val="TableGrid"/>
        <w:tblW w:w="0" w:type="auto"/>
        <w:tblLayout w:type="fixed"/>
        <w:tblLook w:val="04A0" w:firstRow="1" w:lastRow="0" w:firstColumn="0" w:lastColumn="0" w:noHBand="0" w:noVBand="1"/>
      </w:tblPr>
      <w:tblGrid>
        <w:gridCol w:w="1829"/>
        <w:gridCol w:w="2611"/>
        <w:gridCol w:w="4920"/>
      </w:tblGrid>
      <w:tr>
        <w:trPr>
          <w:tblHeader/>
        </w:trPr>
        <w:tc>
          <w:tcPr>
            <w:tcW w:w="1829" w:type="dxa"/>
            <w:shd w:val="clear" w:color="auto" w:fill="F2F2F2"/>
          </w:tcPr>
          <w:p>
            <w:pPr/>
            <w:r>
              <w:t xml:space="preserve">Step</w:t>
            </w:r>
          </w:p>
        </w:tc>
        <w:tc>
          <w:tcPr>
            <w:tcW w:w="2611" w:type="dxa"/>
            <w:shd w:val="clear" w:color="auto" w:fill="F2F2F2"/>
          </w:tcPr>
          <w:p>
            <w:pPr/>
            <w:r>
              <w:t xml:space="preserve">Situation</w:t>
            </w:r>
          </w:p>
        </w:tc>
        <w:tc>
          <w:tcPr>
            <w:tcW w:w="4920" w:type="dxa"/>
            <w:shd w:val="clear" w:color="auto" w:fill="F2F2F2"/>
          </w:tcPr>
          <w:p>
            <w:pPr/>
            <w:r>
              <w:t xml:space="preserve">What works</w:t>
            </w:r>
          </w:p>
        </w:tc>
      </w:tr>
      <w:tr>
        <w:tc>
          <w:tcPr>
            <w:tcW w:w="1829" w:type="dxa"/>
          </w:tcPr>
          <w:p>
            <w:pPr/>
            <w:r>
              <w:t xml:space="preserve">1. Full app, online</w:t>
            </w:r>
          </w:p>
        </w:tc>
        <w:tc>
          <w:tcPr>
            <w:tcW w:w="2611" w:type="dxa"/>
          </w:tcPr>
          <w:p>
            <w:pPr/>
            <w:r>
              <w:t xml:space="preserve">Good signal</w:t>
            </w:r>
          </w:p>
        </w:tc>
        <w:tc>
          <w:tcPr>
            <w:tcW w:w="4920" w:type="dxa"/>
          </w:tcPr>
          <w:p>
            <w:pPr/>
            <w:r>
              <w:t xml:space="preserve">Everything: live queue, chatbot, Maps, ABHA lookup, text consult, sync</w:t>
            </w:r>
          </w:p>
        </w:tc>
      </w:tr>
      <w:tr>
        <w:tc>
          <w:tcPr>
            <w:tcW w:w="1829" w:type="dxa"/>
          </w:tcPr>
          <w:p>
            <w:pPr/>
            <w:r>
              <w:t xml:space="preserve">2. App, offline</w:t>
            </w:r>
          </w:p>
        </w:tc>
        <w:tc>
          <w:tcPr>
            <w:tcW w:w="2611" w:type="dxa"/>
          </w:tcPr>
          <w:p>
            <w:pPr/>
            <w:r>
              <w:t xml:space="preserve">No signal on the phone</w:t>
            </w:r>
          </w:p>
        </w:tc>
        <w:tc>
          <w:tcPr>
            <w:tcW w:w="4920" w:type="dxa"/>
          </w:tcPr>
          <w:p>
            <w:pPr/>
            <w:r>
              <w:t xml:space="preserve">Symptom check, registration (saved on phone), provisional token, slip, floor plans, directions, voice, Emergency screen, last-known queue position, QR waypoint navigation</w:t>
            </w:r>
          </w:p>
        </w:tc>
      </w:tr>
      <w:tr>
        <w:tc>
          <w:tcPr>
            <w:tcW w:w="1829" w:type="dxa"/>
          </w:tcPr>
          <w:p>
            <w:pPr/>
            <w:r>
              <w:t xml:space="preserve">3. SMS or missed call</w:t>
            </w:r>
          </w:p>
        </w:tc>
        <w:tc>
          <w:tcPr>
            <w:tcW w:w="2611" w:type="dxa"/>
          </w:tcPr>
          <w:p>
            <w:pPr/>
            <w:r>
              <w:t xml:space="preserve">Basic phone or no data</w:t>
            </w:r>
          </w:p>
        </w:tc>
        <w:tc>
          <w:tcPr>
            <w:tcW w:w="4920" w:type="dxa"/>
          </w:tcPr>
          <w:p>
            <w:pPr/>
            <w:r>
              <w:t xml:space="preserve">Missed call to the district number creates a callback or SMS registration; “SLIP” by SMS returns the token and queue position; SMS alert when the turn is near</w:t>
            </w:r>
          </w:p>
        </w:tc>
      </w:tr>
      <w:tr>
        <w:tc>
          <w:tcPr>
            <w:tcW w:w="1829" w:type="dxa"/>
          </w:tcPr>
          <w:p>
            <w:pPr/>
            <w:r>
              <w:t xml:space="preserve">4. Paper QR slip or staff-assisted</w:t>
            </w:r>
          </w:p>
        </w:tc>
        <w:tc>
          <w:tcPr>
            <w:tcW w:w="2611" w:type="dxa"/>
          </w:tcPr>
          <w:p>
            <w:pPr/>
            <w:r>
              <w:t xml:space="preserve">No phone at all</w:t>
            </w:r>
          </w:p>
        </w:tc>
        <w:tc>
          <w:tcPr>
            <w:tcW w:w="4920" w:type="dxa"/>
          </w:tcPr>
          <w:p>
            <w:pPr/>
            <w:r>
              <w:t xml:space="preserve">Registration counter staff register the patient and print a slip with a QR; the QR works with any staff or waypoint scanner</w:t>
            </w:r>
          </w:p>
        </w:tc>
      </w:tr>
    </w:tbl>
    <w:p>
      <w:pPr>
        <w:pStyle w:val="Heading3"/>
      </w:pPr>
      <w:r>
        <w:t xml:space="preserve">7.3 What works offline and online</w:t>
      </w:r>
    </w:p>
    <w:tbl>
      <w:tblPr>
        <w:tblStyle w:val="TableGrid"/>
        <w:tblW w:w="0" w:type="auto"/>
        <w:tblLayout w:type="fixed"/>
        <w:tblLook w:val="04A0" w:firstRow="1" w:lastRow="0" w:firstColumn="0" w:lastColumn="0" w:noHBand="0" w:noVBand="1"/>
      </w:tblPr>
      <w:tblGrid>
        <w:gridCol w:w="2884"/>
        <w:gridCol w:w="1556"/>
        <w:gridCol w:w="4920"/>
      </w:tblGrid>
      <w:tr>
        <w:trPr>
          <w:tblHeader/>
        </w:trPr>
        <w:tc>
          <w:tcPr>
            <w:tcW w:w="2884" w:type="dxa"/>
            <w:shd w:val="clear" w:color="auto" w:fill="F2F2F2"/>
          </w:tcPr>
          <w:p>
            <w:pPr/>
            <w:r>
              <w:t xml:space="preserve">Capability</w:t>
            </w:r>
          </w:p>
        </w:tc>
        <w:tc>
          <w:tcPr>
            <w:tcW w:w="1556" w:type="dxa"/>
            <w:shd w:val="clear" w:color="auto" w:fill="F2F2F2"/>
          </w:tcPr>
          <w:p>
            <w:pPr/>
            <w:r>
              <w:t xml:space="preserve">Online</w:t>
            </w:r>
          </w:p>
        </w:tc>
        <w:tc>
          <w:tcPr>
            <w:tcW w:w="4920" w:type="dxa"/>
            <w:shd w:val="clear" w:color="auto" w:fill="F2F2F2"/>
          </w:tcPr>
          <w:p>
            <w:pPr/>
            <w:r>
              <w:t xml:space="preserve">Offline</w:t>
            </w:r>
          </w:p>
        </w:tc>
      </w:tr>
      <w:tr>
        <w:tc>
          <w:tcPr>
            <w:tcW w:w="2884" w:type="dxa"/>
          </w:tcPr>
          <w:p>
            <w:pPr/>
            <w:r>
              <w:t xml:space="preserve">Emergency screen with route, 112 and 108</w:t>
            </w:r>
          </w:p>
        </w:tc>
        <w:tc>
          <w:tcPr>
            <w:tcW w:w="1556" w:type="dxa"/>
          </w:tcPr>
          <w:p>
            <w:pPr/>
            <w:r>
              <w:t xml:space="preserve">Yes</w:t>
            </w:r>
          </w:p>
        </w:tc>
        <w:tc>
          <w:tcPr>
            <w:tcW w:w="4920" w:type="dxa"/>
          </w:tcPr>
          <w:p>
            <w:pPr/>
            <w:r>
              <w:rPr>
                <w:b/>
              </w:rPr>
              <w:t xml:space="preserve">Yes</w:t>
            </w:r>
            <w:r>
              <w:t xml:space="preserve"> (cached map and numbers)</w:t>
            </w:r>
          </w:p>
        </w:tc>
      </w:tr>
      <w:tr>
        <w:tc>
          <w:tcPr>
            <w:tcW w:w="2884" w:type="dxa"/>
          </w:tcPr>
          <w:p>
            <w:pPr/>
            <w:r>
              <w:t xml:space="preserve">“I need urgent help” flag</w:t>
            </w:r>
          </w:p>
        </w:tc>
        <w:tc>
          <w:tcPr>
            <w:tcW w:w="1556" w:type="dxa"/>
          </w:tcPr>
          <w:p>
            <w:pPr/>
            <w:r>
              <w:t xml:space="preserve">Sent immediately</w:t>
            </w:r>
          </w:p>
        </w:tc>
        <w:tc>
          <w:tcPr>
            <w:tcW w:w="4920" w:type="dxa"/>
          </w:tcPr>
          <w:p>
            <w:pPr/>
            <w:r>
              <w:t xml:space="preserve">Queued on the phone and, if SMS is possible, also sent as an SMS; marked clearly as “not yet received by staff”</w:t>
            </w:r>
          </w:p>
        </w:tc>
      </w:tr>
      <w:tr>
        <w:tc>
          <w:tcPr>
            <w:tcW w:w="2884" w:type="dxa"/>
          </w:tcPr>
          <w:p>
            <w:pPr/>
            <w:r>
              <w:t xml:space="preserve">Guided voice symptom check</w:t>
            </w:r>
          </w:p>
        </w:tc>
        <w:tc>
          <w:tcPr>
            <w:tcW w:w="1556" w:type="dxa"/>
          </w:tcPr>
          <w:p>
            <w:pPr/>
            <w:r>
              <w:t xml:space="preserve">Yes</w:t>
            </w:r>
          </w:p>
        </w:tc>
        <w:tc>
          <w:tcPr>
            <w:tcW w:w="4920" w:type="dxa"/>
          </w:tcPr>
          <w:p>
            <w:pPr/>
            <w:r>
              <w:rPr>
                <w:b/>
              </w:rPr>
              <w:t xml:space="preserve">Yes</w:t>
            </w:r>
          </w:p>
        </w:tc>
      </w:tr>
      <w:tr>
        <w:tc>
          <w:tcPr>
            <w:tcW w:w="2884" w:type="dxa"/>
          </w:tcPr>
          <w:p>
            <w:pPr/>
            <w:r>
              <w:t xml:space="preserve">Registration</w:t>
            </w:r>
          </w:p>
        </w:tc>
        <w:tc>
          <w:tcPr>
            <w:tcW w:w="1556" w:type="dxa"/>
          </w:tcPr>
          <w:p>
            <w:pPr/>
            <w:r>
              <w:t xml:space="preserve">Official token issued by the server</w:t>
            </w:r>
          </w:p>
        </w:tc>
        <w:tc>
          <w:tcPr>
            <w:tcW w:w="4920" w:type="dxa"/>
          </w:tcPr>
          <w:p>
            <w:pPr/>
            <w:r>
              <w:t xml:space="preserve">Saved on the phone with a provisional token marked “waiting to be confirmed”; becomes official on sync or when the phone reaches the hospital network</w:t>
            </w:r>
          </w:p>
        </w:tc>
      </w:tr>
      <w:tr>
        <w:tc>
          <w:tcPr>
            <w:tcW w:w="2884" w:type="dxa"/>
          </w:tcPr>
          <w:p>
            <w:pPr/>
            <w:r>
              <w:t xml:space="preserve">Queue position</w:t>
            </w:r>
          </w:p>
        </w:tc>
        <w:tc>
          <w:tcPr>
            <w:tcW w:w="1556" w:type="dxa"/>
          </w:tcPr>
          <w:p>
            <w:pPr/>
            <w:r>
              <w:t xml:space="preserve">Live</w:t>
            </w:r>
          </w:p>
        </w:tc>
        <w:tc>
          <w:tcPr>
            <w:tcW w:w="4920" w:type="dxa"/>
          </w:tcPr>
          <w:p>
            <w:pPr/>
            <w:r>
              <w:t xml:space="preserve">Last known value with time</w:t>
            </w:r>
          </w:p>
        </w:tc>
      </w:tr>
      <w:tr>
        <w:tc>
          <w:tcPr>
            <w:tcW w:w="2884" w:type="dxa"/>
          </w:tcPr>
          <w:p>
            <w:pPr/>
            <w:r>
              <w:t xml:space="preserve">Floor plans, routes, Listen, I’m lost</w:t>
            </w:r>
          </w:p>
        </w:tc>
        <w:tc>
          <w:tcPr>
            <w:tcW w:w="1556" w:type="dxa"/>
          </w:tcPr>
          <w:p>
            <w:pPr/>
            <w:r>
              <w:t xml:space="preserve">Yes</w:t>
            </w:r>
          </w:p>
        </w:tc>
        <w:tc>
          <w:tcPr>
            <w:tcW w:w="4920" w:type="dxa"/>
          </w:tcPr>
          <w:p>
            <w:pPr/>
            <w:r>
              <w:rPr>
                <w:b/>
              </w:rPr>
              <w:t xml:space="preserve">Yes</w:t>
            </w:r>
          </w:p>
        </w:tc>
      </w:tr>
      <w:tr>
        <w:tc>
          <w:tcPr>
            <w:tcW w:w="2884" w:type="dxa"/>
          </w:tcPr>
          <w:p>
            <w:pPr/>
            <w:r>
              <w:t xml:space="preserve">QR waypoint navigation</w:t>
            </w:r>
          </w:p>
        </w:tc>
        <w:tc>
          <w:tcPr>
            <w:tcW w:w="1556" w:type="dxa"/>
          </w:tcPr>
          <w:p>
            <w:pPr/>
            <w:r>
              <w:t xml:space="preserve">Yes</w:t>
            </w:r>
          </w:p>
        </w:tc>
        <w:tc>
          <w:tcPr>
            <w:tcW w:w="4920" w:type="dxa"/>
          </w:tcPr>
          <w:p>
            <w:pPr/>
            <w:r>
              <w:rPr>
                <w:b/>
              </w:rPr>
              <w:t xml:space="preserve">Yes</w:t>
            </w:r>
            <w:r>
              <w:t xml:space="preserve"> (the graph is cached; movement events upload later)</w:t>
            </w:r>
          </w:p>
        </w:tc>
      </w:tr>
      <w:tr>
        <w:tc>
          <w:tcPr>
            <w:tcW w:w="2884" w:type="dxa"/>
          </w:tcPr>
          <w:p>
            <w:pPr/>
            <w:r>
              <w:t xml:space="preserve">Help chatbot</w:t>
            </w:r>
          </w:p>
        </w:tc>
        <w:tc>
          <w:tcPr>
            <w:tcW w:w="1556" w:type="dxa"/>
          </w:tcPr>
          <w:p>
            <w:pPr/>
            <w:r>
              <w:rPr>
                <w:b/>
              </w:rPr>
              <w:t xml:space="preserve">Yes</w:t>
            </w:r>
          </w:p>
        </w:tc>
        <w:tc>
          <w:tcPr>
            <w:tcW w:w="4920" w:type="dxa"/>
          </w:tcPr>
          <w:p>
            <w:pPr/>
            <w:r>
              <w:rPr>
                <w:b/>
              </w:rPr>
              <w:t xml:space="preserve">No</w:t>
            </w:r>
            <w:r>
              <w:t xml:space="preserve"> (replaced by cached FAQ cards and a message “Chat is available when you are online”)</w:t>
            </w:r>
          </w:p>
        </w:tc>
      </w:tr>
      <w:tr>
        <w:tc>
          <w:tcPr>
            <w:tcW w:w="2884" w:type="dxa"/>
          </w:tcPr>
          <w:p>
            <w:pPr/>
            <w:r>
              <w:t xml:space="preserve">Open in Google Maps</w:t>
            </w:r>
          </w:p>
        </w:tc>
        <w:tc>
          <w:tcPr>
            <w:tcW w:w="1556" w:type="dxa"/>
          </w:tcPr>
          <w:p>
            <w:pPr/>
            <w:r>
              <w:t xml:space="preserve">Yes</w:t>
            </w:r>
          </w:p>
        </w:tc>
        <w:tc>
          <w:tcPr>
            <w:tcW w:w="4920" w:type="dxa"/>
          </w:tcPr>
          <w:p>
            <w:pPr/>
            <w:r>
              <w:t xml:space="preserve">Shows the cached address and coordinates with a “Copy” button</w:t>
            </w:r>
          </w:p>
        </w:tc>
      </w:tr>
      <w:tr>
        <w:tc>
          <w:tcPr>
            <w:tcW w:w="2884" w:type="dxa"/>
          </w:tcPr>
          <w:p>
            <w:pPr/>
            <w:r>
              <w:t xml:space="preserve">Health Journey</w:t>
            </w:r>
          </w:p>
        </w:tc>
        <w:tc>
          <w:tcPr>
            <w:tcW w:w="1556" w:type="dxa"/>
          </w:tcPr>
          <w:p>
            <w:pPr/>
            <w:r>
              <w:t xml:space="preserve">Yes</w:t>
            </w:r>
          </w:p>
        </w:tc>
        <w:tc>
          <w:tcPr>
            <w:tcW w:w="4920" w:type="dxa"/>
          </w:tcPr>
          <w:p>
            <w:pPr/>
            <w:r>
              <w:t xml:space="preserve">Read-only cached copy</w:t>
            </w:r>
          </w:p>
        </w:tc>
      </w:tr>
      <w:tr>
        <w:tc>
          <w:tcPr>
            <w:tcW w:w="2884" w:type="dxa"/>
          </w:tcPr>
          <w:p>
            <w:pPr/>
            <w:r>
              <w:t xml:space="preserve">Text consult</w:t>
            </w:r>
          </w:p>
        </w:tc>
        <w:tc>
          <w:tcPr>
            <w:tcW w:w="1556" w:type="dxa"/>
          </w:tcPr>
          <w:p>
            <w:pPr/>
            <w:r>
              <w:t xml:space="preserve">Sends now</w:t>
            </w:r>
          </w:p>
        </w:tc>
        <w:tc>
          <w:tcPr>
            <w:tcW w:w="4920" w:type="dxa"/>
          </w:tcPr>
          <w:p>
            <w:pPr/>
            <w:r>
              <w:t xml:space="preserve">Queues and sends when signal returns</w:t>
            </w:r>
          </w:p>
        </w:tc>
      </w:tr>
    </w:tbl>
    <w:p>
      <w:pPr>
        <w:pStyle w:val="Heading3"/>
      </w:pPr>
      <w:r>
        <w:t xml:space="preserve">7.4 Data flow in one paragraph</w:t>
      </w:r>
    </w:p>
    <w:p>
      <w:pPr/>
      <w:r>
        <w:t xml:space="preserve">The phone creates every event (registration, symptom check, waypoint scan, queue action) locally with a unique ID and a timestamp, stores it, and sends it to the server when it can. The server accepts each event once (idempotent by ID), updates the queue, and pushes changes to every open screen within one second. If the phone is offline it keeps the last known state and shows when it was last updated. When the connection returns, the phone sends its queued events in order of urgency (urgent flags first, then Priority, then Routine) and refreshes everything.</w:t>
      </w:r>
    </w:p>
    <w:p>
      <w:pPr>
        <w:pStyle w:val="Heading2"/>
      </w:pPr>
      <w:r>
        <w:t xml:space="preserve">8. Patient App: The Experience Screen by Screen</w:t>
      </w:r>
    </w:p>
    <w:p>
      <w:pPr/>
      <w:r>
        <w:t xml:space="preserve">This section describes what the patient sees and hears, in the order they meet it. Every screen has three constants: the red </w:t>
      </w:r>
      <w:r>
        <w:rPr>
          <w:b/>
        </w:rPr>
        <w:t xml:space="preserve">Emergency</w:t>
      </w:r>
      <w:r>
        <w:t xml:space="preserve"> button (S1), a </w:t>
      </w:r>
      <w:r>
        <w:rPr>
          <w:b/>
        </w:rPr>
        <w:t xml:space="preserve">Listen</w:t>
      </w:r>
      <w:r>
        <w:t xml:space="preserve"> button that reads the screen aloud in the chosen language, and a </w:t>
      </w:r>
      <w:r>
        <w:rPr>
          <w:b/>
        </w:rPr>
        <w:t xml:space="preserve">Back</w:t>
      </w:r>
      <w:r>
        <w:t xml:space="preserve"> button. No screen has more than one primary action.</w:t>
      </w:r>
    </w:p>
    <w:p>
      <w:pPr>
        <w:pStyle w:val="Heading3"/>
      </w:pPr>
      <w:r>
        <w:t xml:space="preserve">8.1 First launch and language choice (P0)</w:t>
      </w:r>
    </w:p>
    <w:p>
      <w:pPr>
        <w:pStyle w:val="ListParagraph"/>
        <w:numPr>
          <w:ilvl w:val="0"/>
          <w:numId w:val="2"/>
        </w:numPr>
      </w:pPr>
      <w:r>
        <w:rPr>
          <w:b/>
        </w:rPr>
        <w:t xml:space="preserve">Language first, before any text.</w:t>
      </w:r>
      <w:r>
        <w:t xml:space="preserve"> The first screen shows five large cards written in each language’s own script (Kashmiri, Urdu, Dogri, Hindi, English) and plays a short voice greeting when a card is touched. The choice is saved and can be changed from every screen through Settings.</w:t>
      </w:r>
    </w:p>
    <w:p>
      <w:pPr>
        <w:pStyle w:val="ListParagraph"/>
        <w:numPr>
          <w:ilvl w:val="0"/>
          <w:numId w:val="2"/>
        </w:numPr>
      </w:pPr>
      <w:r>
        <w:rPr>
          <w:b/>
        </w:rPr>
        <w:t xml:space="preserve">One-time offline download.</w:t>
      </w:r>
      <w:r>
        <w:t xml:space="preserve"> On first launch with signal, the app downloads the hospital map graph, floor plans, directions, voice prompts for the chosen language, symptom-check rules and FAQ cards. It shows a simple progress line (“Getting ready for use without internet”). If the download is incomplete the app says so and keeps working with what it has, including the Emergency screen, which is bundled with the app itself.</w:t>
      </w:r>
    </w:p>
    <w:p>
      <w:pPr>
        <w:pStyle w:val="ListParagraph"/>
        <w:numPr>
          <w:ilvl w:val="0"/>
          <w:numId w:val="2"/>
        </w:numPr>
      </w:pPr>
      <w:r>
        <w:rPr>
          <w:b/>
        </w:rPr>
        <w:t xml:space="preserve">Consent in plain language.</w:t>
      </w:r>
      <w:r>
        <w:t xml:space="preserve"> A short voice-and-picture card explains what is stored, why, and that indoor movement is recorded anonymously. Declining the movement-tracking consent never blocks registration or navigation (S9).</w:t>
      </w:r>
    </w:p>
    <w:p>
      <w:pPr>
        <w:pStyle w:val="ListParagraph"/>
        <w:numPr>
          <w:ilvl w:val="0"/>
          <w:numId w:val="2"/>
        </w:numPr>
      </w:pPr>
      <w:r>
        <w:rPr>
          <w:b/>
        </w:rPr>
        <w:t xml:space="preserve">Home screen.</w:t>
      </w:r>
      <w:r>
        <w:t xml:space="preserve"> Four big tiles: </w:t>
      </w:r>
      <w:r>
        <w:rPr>
          <w:b/>
        </w:rPr>
        <w:t xml:space="preserve">Register</w:t>
      </w:r>
      <w:r>
        <w:t xml:space="preserve">, </w:t>
      </w:r>
      <w:r>
        <w:rPr>
          <w:b/>
        </w:rPr>
        <w:t xml:space="preserve">I have my slip</w:t>
      </w:r>
      <w:r>
        <w:t xml:space="preserve">, </w:t>
      </w:r>
      <w:r>
        <w:rPr>
          <w:b/>
        </w:rPr>
        <w:t xml:space="preserve">Find a place</w:t>
      </w:r>
      <w:r>
        <w:t xml:space="preserve">, </w:t>
      </w:r>
      <w:r>
        <w:rPr>
          <w:b/>
        </w:rPr>
        <w:t xml:space="preserve">My Health Journey</w:t>
      </w:r>
      <w:r>
        <w:t xml:space="preserve">. Emergency is always visible at the bottom.</w:t>
      </w:r>
    </w:p>
    <w:p>
      <w:pPr>
        <w:pStyle w:val="Heading3"/>
      </w:pPr>
      <w:r>
        <w:t xml:space="preserve">8.2 Registration (P0)</w:t>
      </w:r>
    </w:p>
    <w:p>
      <w:pPr/>
      <w:r>
        <w:t xml:space="preserve">Registration follows the organisers’ brief: easy for everyone, one question per screen, with a progress bar (“Step 3 of 7”).</w:t>
      </w:r>
    </w:p>
    <w:tbl>
      <w:tblPr>
        <w:tblStyle w:val="TableGrid"/>
        <w:tblW w:w="0" w:type="auto"/>
        <w:tblLayout w:type="fixed"/>
        <w:tblLook w:val="04A0" w:firstRow="1" w:lastRow="0" w:firstColumn="0" w:lastColumn="0" w:noHBand="0" w:noVBand="1"/>
      </w:tblPr>
      <w:tblGrid>
        <w:gridCol w:w="600"/>
        <w:gridCol w:w="2400"/>
        <w:gridCol w:w="3300"/>
        <w:gridCol w:w="3060"/>
      </w:tblGrid>
      <w:tr>
        <w:trPr>
          <w:tblHeader/>
        </w:trPr>
        <w:tc>
          <w:tcPr>
            <w:tcW w:w="600" w:type="dxa"/>
            <w:shd w:val="clear" w:color="auto" w:fill="F2F2F2"/>
          </w:tcPr>
          <w:p>
            <w:pPr/>
            <w:r>
              <w:t xml:space="preserve">Step</w:t>
            </w:r>
          </w:p>
        </w:tc>
        <w:tc>
          <w:tcPr>
            <w:tcW w:w="2400" w:type="dxa"/>
            <w:shd w:val="clear" w:color="auto" w:fill="F2F2F2"/>
          </w:tcPr>
          <w:p>
            <w:pPr/>
            <w:r>
              <w:t xml:space="preserve">Question</w:t>
            </w:r>
          </w:p>
        </w:tc>
        <w:tc>
          <w:tcPr>
            <w:tcW w:w="3300" w:type="dxa"/>
            <w:shd w:val="clear" w:color="auto" w:fill="F2F2F2"/>
          </w:tcPr>
          <w:p>
            <w:pPr/>
            <w:r>
              <w:t xml:space="preserve">Input options</w:t>
            </w:r>
          </w:p>
        </w:tc>
        <w:tc>
          <w:tcPr>
            <w:tcW w:w="3060" w:type="dxa"/>
            <w:shd w:val="clear" w:color="auto" w:fill="F2F2F2"/>
          </w:tcPr>
          <w:p>
            <w:pPr/>
            <w:r>
              <w:t xml:space="preserve">Notes</w:t>
            </w:r>
          </w:p>
        </w:tc>
      </w:tr>
      <w:tr>
        <w:tc>
          <w:tcPr>
            <w:tcW w:w="600" w:type="dxa"/>
          </w:tcPr>
          <w:p>
            <w:pPr/>
            <w:r>
              <w:t xml:space="preserve">1</w:t>
            </w:r>
          </w:p>
        </w:tc>
        <w:tc>
          <w:tcPr>
            <w:tcW w:w="2400" w:type="dxa"/>
          </w:tcPr>
          <w:p>
            <w:pPr/>
            <w:r>
              <w:t xml:space="preserve">Who is this for?</w:t>
            </w:r>
          </w:p>
        </w:tc>
        <w:tc>
          <w:tcPr>
            <w:tcW w:w="3300" w:type="dxa"/>
          </w:tcPr>
          <w:p>
            <w:pPr/>
            <w:r>
              <w:t xml:space="preserve">Me / Someone else (assisted mode)</w:t>
            </w:r>
          </w:p>
        </w:tc>
        <w:tc>
          <w:tcPr>
            <w:tcW w:w="3060" w:type="dxa"/>
          </w:tcPr>
          <w:p>
            <w:pPr/>
            <w:r>
              <w:t xml:space="preserve">Assisted mode keeps the helper’s phone but stores the patient’s details</w:t>
            </w:r>
          </w:p>
        </w:tc>
      </w:tr>
      <w:tr>
        <w:tc>
          <w:tcPr>
            <w:tcW w:w="600" w:type="dxa"/>
          </w:tcPr>
          <w:p>
            <w:pPr/>
            <w:r>
              <w:t xml:space="preserve">2</w:t>
            </w:r>
          </w:p>
        </w:tc>
        <w:tc>
          <w:tcPr>
            <w:tcW w:w="2400" w:type="dxa"/>
          </w:tcPr>
          <w:p>
            <w:pPr/>
            <w:r>
              <w:t xml:space="preserve">Do you have an ABHA number?</w:t>
            </w:r>
          </w:p>
        </w:tc>
        <w:tc>
          <w:tcPr>
            <w:tcW w:w="3300" w:type="dxa"/>
          </w:tcPr>
          <w:p>
            <w:pPr/>
            <w:r>
              <w:t xml:space="preserve">Yes (type or scan) / No / Not sure</w:t>
            </w:r>
          </w:p>
        </w:tc>
        <w:tc>
          <w:tcPr>
            <w:tcW w:w="3060" w:type="dxa"/>
          </w:tcPr>
          <w:p>
            <w:pPr/>
            <w:r>
              <w:t xml:space="preserve">ABHA lookup online only. “No” and “Not sure” continue with a local patient ID. Demo uses made-up numbers only (S9)</w:t>
            </w:r>
          </w:p>
        </w:tc>
      </w:tr>
      <w:tr>
        <w:tc>
          <w:tcPr>
            <w:tcW w:w="600" w:type="dxa"/>
          </w:tcPr>
          <w:p>
            <w:pPr/>
            <w:r>
              <w:t xml:space="preserve">3</w:t>
            </w:r>
          </w:p>
        </w:tc>
        <w:tc>
          <w:tcPr>
            <w:tcW w:w="2400" w:type="dxa"/>
          </w:tcPr>
          <w:p>
            <w:pPr/>
            <w:r>
              <w:t xml:space="preserve">What is your name?</w:t>
            </w:r>
          </w:p>
        </w:tc>
        <w:tc>
          <w:tcPr>
            <w:tcW w:w="3300" w:type="dxa"/>
          </w:tcPr>
          <w:p>
            <w:pPr/>
            <w:r>
              <w:t xml:space="preserve">Voice, keyboard, or picture-letter pad</w:t>
            </w:r>
          </w:p>
        </w:tc>
        <w:tc>
          <w:tcPr>
            <w:tcW w:w="3060" w:type="dxa"/>
          </w:tcPr>
          <w:p>
            <w:pPr/>
            <w:r>
              <w:t xml:space="preserve">First name is enough for the slip. Voice input is confirmed by showing the text back and reading it aloud</w:t>
            </w:r>
          </w:p>
        </w:tc>
      </w:tr>
      <w:tr>
        <w:tc>
          <w:tcPr>
            <w:tcW w:w="600" w:type="dxa"/>
          </w:tcPr>
          <w:p>
            <w:pPr/>
            <w:r>
              <w:t xml:space="preserve">4</w:t>
            </w:r>
          </w:p>
        </w:tc>
        <w:tc>
          <w:tcPr>
            <w:tcW w:w="2400" w:type="dxa"/>
          </w:tcPr>
          <w:p>
            <w:pPr/>
            <w:r>
              <w:t xml:space="preserve">How old are you?</w:t>
            </w:r>
          </w:p>
        </w:tc>
        <w:tc>
          <w:tcPr>
            <w:tcW w:w="3300" w:type="dxa"/>
          </w:tcPr>
          <w:p>
            <w:pPr/>
            <w:r>
              <w:t xml:space="preserve">Number pad or age-group cards (child, adult, elderly)</w:t>
            </w:r>
          </w:p>
        </w:tc>
        <w:tc>
          <w:tcPr>
            <w:tcW w:w="3060" w:type="dxa"/>
          </w:tcPr>
          <w:p>
            <w:pPr/>
            <w:r>
              <w:t xml:space="preserve">Age group feeds the priority rules (children, elderly, pregnancy)</w:t>
            </w:r>
          </w:p>
        </w:tc>
      </w:tr>
      <w:tr>
        <w:tc>
          <w:tcPr>
            <w:tcW w:w="600" w:type="dxa"/>
          </w:tcPr>
          <w:p>
            <w:pPr/>
            <w:r>
              <w:t xml:space="preserve">5</w:t>
            </w:r>
          </w:p>
        </w:tc>
        <w:tc>
          <w:tcPr>
            <w:tcW w:w="2400" w:type="dxa"/>
          </w:tcPr>
          <w:p>
            <w:pPr/>
            <w:r>
              <w:t xml:space="preserve">Any special needs?</w:t>
            </w:r>
          </w:p>
        </w:tc>
        <w:tc>
          <w:tcPr>
            <w:tcW w:w="3300" w:type="dxa"/>
          </w:tcPr>
          <w:p>
            <w:pPr/>
            <w:r>
              <w:t xml:space="preserve">Picture cards: walking difficulty, wheelchair, poor sight, poor hearing, pregnant, travelling with child</w:t>
            </w:r>
          </w:p>
        </w:tc>
        <w:tc>
          <w:tcPr>
            <w:tcW w:w="3060" w:type="dxa"/>
          </w:tcPr>
          <w:p>
            <w:pPr/>
            <w:r>
              <w:t xml:space="preserve">Drives stair-free routes, visual and vibration alerts and the priority lane</w:t>
            </w:r>
          </w:p>
        </w:tc>
      </w:tr>
      <w:tr>
        <w:tc>
          <w:tcPr>
            <w:tcW w:w="600" w:type="dxa"/>
          </w:tcPr>
          <w:p>
            <w:pPr/>
            <w:r>
              <w:t xml:space="preserve">6</w:t>
            </w:r>
          </w:p>
        </w:tc>
        <w:tc>
          <w:tcPr>
            <w:tcW w:w="2400" w:type="dxa"/>
          </w:tcPr>
          <w:p>
            <w:pPr/>
            <w:r>
              <w:t xml:space="preserve">Which village or area do you come from?</w:t>
            </w:r>
          </w:p>
        </w:tc>
        <w:tc>
          <w:tcPr>
            <w:tcW w:w="3300" w:type="dxa"/>
          </w:tcPr>
          <w:p>
            <w:pPr/>
            <w:r>
              <w:t xml:space="preserve">Pick from a list of districts and nearby areas, or skip</w:t>
            </w:r>
          </w:p>
        </w:tc>
        <w:tc>
          <w:tcPr>
            <w:tcW w:w="3060" w:type="dxa"/>
          </w:tcPr>
          <w:p>
            <w:pPr/>
            <w:r>
              <w:t xml:space="preserve">Used only for aggregate analytics and the no-show model; never shown on the slip</w:t>
            </w:r>
          </w:p>
        </w:tc>
      </w:tr>
      <w:tr>
        <w:tc>
          <w:tcPr>
            <w:tcW w:w="600" w:type="dxa"/>
          </w:tcPr>
          <w:p>
            <w:pPr/>
            <w:r>
              <w:t xml:space="preserve">7</w:t>
            </w:r>
          </w:p>
        </w:tc>
        <w:tc>
          <w:tcPr>
            <w:tcW w:w="2400" w:type="dxa"/>
          </w:tcPr>
          <w:p>
            <w:pPr/>
            <w:r>
              <w:t xml:space="preserve">Phone number for SMS alerts</w:t>
            </w:r>
          </w:p>
        </w:tc>
        <w:tc>
          <w:tcPr>
            <w:tcW w:w="3300" w:type="dxa"/>
          </w:tcPr>
          <w:p>
            <w:pPr/>
            <w:r>
              <w:t xml:space="preserve">Number pad or skip</w:t>
            </w:r>
          </w:p>
        </w:tc>
        <w:tc>
          <w:tcPr>
            <w:tcW w:w="3060" w:type="dxa"/>
          </w:tcPr>
          <w:p>
            <w:pPr/>
            <w:r>
              <w:t xml:space="preserve">Skipping is allowed. Staff can still call the token from the waiting-room board</w:t>
            </w:r>
          </w:p>
        </w:tc>
      </w:tr>
    </w:tbl>
    <w:p>
      <w:pPr/>
    </w:p>
    <w:p>
      <w:pPr>
        <w:pStyle w:val="ListParagraph"/>
        <w:numPr>
          <w:ilvl w:val="0"/>
          <w:numId w:val="2"/>
        </w:numPr>
      </w:pPr>
      <w:r>
        <w:rPr>
          <w:b/>
        </w:rPr>
        <w:t xml:space="preserve">Voice input.</w:t>
      </w:r>
      <w:r>
        <w:t xml:space="preserve"> The patient can answer by speaking. Where on-device speech recognition for a language is weak or unavailable, the screen falls back to picture cards or touch input and says so honestly rather than guessing.</w:t>
      </w:r>
    </w:p>
    <w:p>
      <w:pPr>
        <w:pStyle w:val="ListParagraph"/>
        <w:numPr>
          <w:ilvl w:val="0"/>
          <w:numId w:val="2"/>
        </w:numPr>
      </w:pPr>
      <w:r>
        <w:rPr>
          <w:b/>
        </w:rPr>
        <w:t xml:space="preserve">Assisted mode.</w:t>
      </w:r>
      <w:r>
        <w:t xml:space="preserve"> A helper (family member or volunteer) can fill in the form with a larger layout and a “this is for another person” banner. The helper can be linked to the patient’s token so both phones can follow the queue.</w:t>
      </w:r>
    </w:p>
    <w:p>
      <w:pPr>
        <w:pStyle w:val="ListParagraph"/>
        <w:numPr>
          <w:ilvl w:val="0"/>
          <w:numId w:val="2"/>
        </w:numPr>
      </w:pPr>
      <w:r>
        <w:rPr>
          <w:b/>
        </w:rPr>
        <w:t xml:space="preserve">Save-and-resume.</w:t>
      </w:r>
      <w:r>
        <w:t xml:space="preserve"> Every step is saved locally. If the app is closed or the phone dies, the patient resumes at the same step.</w:t>
      </w:r>
    </w:p>
    <w:p>
      <w:pPr>
        <w:pStyle w:val="ListParagraph"/>
        <w:numPr>
          <w:ilvl w:val="0"/>
          <w:numId w:val="2"/>
        </w:numPr>
      </w:pPr>
      <w:r>
        <w:rPr>
          <w:b/>
        </w:rPr>
        <w:t xml:space="preserve">Success criterion.</w:t>
      </w:r>
      <w:r>
        <w:t xml:space="preserve"> A first-time patient reaches the slip in under three minutes (Section 3.3). The app timer records this in the demo.</w:t>
      </w:r>
    </w:p>
    <w:p>
      <w:pPr>
        <w:pStyle w:val="Heading3"/>
      </w:pPr>
      <w:r>
        <w:t xml:space="preserve">8.3 Guided voice symptom check (P0, works offline)</w:t>
      </w:r>
    </w:p>
    <w:p>
      <w:pPr/>
      <w:r>
        <w:t xml:space="preserve">The symptom check is a rule-based questionnaire, not a diagnostic engine. It exists to do three things: spot warning signs first, suggest a department, and write a short note for the doctor.</w:t>
      </w:r>
    </w:p>
    <w:tbl>
      <w:tblPr>
        <w:tblStyle w:val="TableGrid"/>
        <w:tblW w:w="0" w:type="auto"/>
        <w:tblLayout w:type="fixed"/>
        <w:tblLook w:val="04A0" w:firstRow="1" w:lastRow="0" w:firstColumn="0" w:lastColumn="0" w:noHBand="0" w:noVBand="1"/>
      </w:tblPr>
      <w:tblGrid>
        <w:gridCol w:w="2000"/>
        <w:gridCol w:w="7360"/>
      </w:tblGrid>
      <w:tr>
        <w:trPr>
          <w:tblHeader/>
        </w:trPr>
        <w:tc>
          <w:tcPr>
            <w:tcW w:w="2000" w:type="dxa"/>
            <w:shd w:val="clear" w:color="auto" w:fill="F2F2F2"/>
          </w:tcPr>
          <w:p>
            <w:pPr/>
            <w:r>
              <w:t xml:space="preserve">Stage</w:t>
            </w:r>
          </w:p>
        </w:tc>
        <w:tc>
          <w:tcPr>
            <w:tcW w:w="7360" w:type="dxa"/>
            <w:shd w:val="clear" w:color="auto" w:fill="F2F2F2"/>
          </w:tcPr>
          <w:p>
            <w:pPr/>
            <w:r>
              <w:t xml:space="preserve">Behaviour</w:t>
            </w:r>
          </w:p>
        </w:tc>
      </w:tr>
      <w:tr>
        <w:tc>
          <w:tcPr>
            <w:tcW w:w="2000" w:type="dxa"/>
          </w:tcPr>
          <w:p>
            <w:pPr/>
            <w:r>
              <w:t xml:space="preserve">A. Warning-sign screen (always first)</w:t>
            </w:r>
          </w:p>
        </w:tc>
        <w:tc>
          <w:tcPr>
            <w:tcW w:w="7360" w:type="dxa"/>
          </w:tcPr>
          <w:p>
            <w:pPr/>
            <w:r>
              <w:t xml:space="preserve">Eight to ten yes/no picture questions read aloud, for example: difficulty breathing, chest pain, fainting or unconsciousness, heavy bleeding, fits, sudden weakness or speech trouble, severe injury, signs of a very sick infant, severe pregnancy danger signs. One “yes” stops the flow immediately.</w:t>
            </w:r>
          </w:p>
        </w:tc>
      </w:tr>
      <w:tr>
        <w:tc>
          <w:tcPr>
            <w:tcW w:w="2000" w:type="dxa"/>
          </w:tcPr>
          <w:p>
            <w:pPr/>
            <w:r>
              <w:t xml:space="preserve">If any warning sign is present</w:t>
            </w:r>
          </w:p>
        </w:tc>
        <w:tc>
          <w:tcPr>
            <w:tcW w:w="7360" w:type="dxa"/>
          </w:tcPr>
          <w:p>
            <w:pPr/>
            <w:r>
              <w:t xml:space="preserve">Full-screen message: “Go to Emergency now. You don’t need a token.” Shows the route to Emergency on the map, the “Open in Google Maps” button, and 112 and 108. No token is issued, no further form is shown and no wait is estimated (S2). A silent flag is raised to staff if the phone can reach them.</w:t>
            </w:r>
          </w:p>
        </w:tc>
      </w:tr>
      <w:tr>
        <w:tc>
          <w:tcPr>
            <w:tcW w:w="2000" w:type="dxa"/>
          </w:tcPr>
          <w:p>
            <w:pPr/>
            <w:r>
              <w:t xml:space="preserve">B. Main complaint</w:t>
            </w:r>
          </w:p>
        </w:tc>
        <w:tc>
          <w:tcPr>
            <w:tcW w:w="7360" w:type="dxa"/>
          </w:tcPr>
          <w:p>
            <w:pPr/>
            <w:r>
              <w:t xml:space="preserve">Picture cards by body area (head, chest, stomach, bones and joints, skin, eyes, ear-nose-throat, mother and child, general fever or weakness, other) with a voice option.</w:t>
            </w:r>
          </w:p>
        </w:tc>
      </w:tr>
      <w:tr>
        <w:tc>
          <w:tcPr>
            <w:tcW w:w="2000" w:type="dxa"/>
          </w:tcPr>
          <w:p>
            <w:pPr/>
            <w:r>
              <w:t xml:space="preserve">C. Two to four follow-up questions</w:t>
            </w:r>
          </w:p>
        </w:tc>
        <w:tc>
          <w:tcPr>
            <w:tcW w:w="7360" w:type="dxa"/>
          </w:tcPr>
          <w:p>
            <w:pPr/>
            <w:r>
              <w:t xml:space="preserve">Short, branch-specific questions (how long, getting worse, fever, ability to eat and drink). Each answer is a large button.</w:t>
            </w:r>
          </w:p>
        </w:tc>
      </w:tr>
      <w:tr>
        <w:tc>
          <w:tcPr>
            <w:tcW w:w="2000" w:type="dxa"/>
          </w:tcPr>
          <w:p>
            <w:pPr/>
            <w:r>
              <w:t xml:space="preserve">D. Result</w:t>
            </w:r>
          </w:p>
        </w:tc>
        <w:tc>
          <w:tcPr>
            <w:tcW w:w="7360" w:type="dxa"/>
          </w:tcPr>
          <w:p>
            <w:pPr/>
            <w:r>
              <w:t xml:space="preserve">“We suggest: General Medicine OPD.” Shows the doctor type, a one-line reason in simple words, the provisional band label (Routine or Priority) and “Not sure? Ask at the help desk.” The patient can accept, pick another department or ask for help.</w:t>
            </w:r>
          </w:p>
        </w:tc>
      </w:tr>
      <w:tr>
        <w:tc>
          <w:tcPr>
            <w:tcW w:w="2000" w:type="dxa"/>
          </w:tcPr>
          <w:p>
            <w:pPr/>
            <w:r>
              <w:t xml:space="preserve">E. Doctor note</w:t>
            </w:r>
          </w:p>
        </w:tc>
        <w:tc>
          <w:tcPr>
            <w:tcW w:w="7360" w:type="dxa"/>
          </w:tcPr>
          <w:p>
            <w:pPr/>
            <w:r>
              <w:t xml:space="preserve">A two to four line summary for the doctor (“Cough 5 days, fever, no breathing difficulty reported, age 62”). It is shown only to the consulting doctor and triage staff, never on the slip.</w:t>
            </w:r>
          </w:p>
        </w:tc>
      </w:tr>
    </w:tbl>
    <w:p>
      <w:pPr/>
    </w:p>
    <w:p>
      <w:pPr>
        <w:pStyle w:val="ListParagraph"/>
        <w:numPr>
          <w:ilvl w:val="0"/>
          <w:numId w:val="2"/>
        </w:numPr>
      </w:pPr>
      <w:r>
        <w:rPr>
          <w:b/>
        </w:rPr>
        <w:t xml:space="preserve">Never diagnoses.</w:t>
      </w:r>
      <w:r>
        <w:t xml:space="preserve"> Result text names a department, never a disease and never a treatment.</w:t>
      </w:r>
    </w:p>
    <w:p>
      <w:pPr>
        <w:pStyle w:val="ListParagraph"/>
        <w:numPr>
          <w:ilvl w:val="0"/>
          <w:numId w:val="2"/>
        </w:numPr>
      </w:pPr>
      <w:r>
        <w:rPr>
          <w:b/>
        </w:rPr>
        <w:t xml:space="preserve">Never lowers priority.</w:t>
      </w:r>
      <w:r>
        <w:t xml:space="preserve"> If the patient or staff has set a higher band, the symptom check cannot reduce it (S3).</w:t>
      </w:r>
    </w:p>
    <w:p>
      <w:pPr>
        <w:pStyle w:val="ListParagraph"/>
        <w:numPr>
          <w:ilvl w:val="0"/>
          <w:numId w:val="2"/>
        </w:numPr>
      </w:pPr>
      <w:r>
        <w:rPr>
          <w:b/>
        </w:rPr>
        <w:t xml:space="preserve">Clinical validation required.</w:t>
      </w:r>
      <w:r>
        <w:t xml:space="preserve"> All warning-sign questions, department mappings and wording must be reviewed and signed off by a qualified clinician before any pilot. For the hackathon the rule set is clearly labelled as a demonstration protocol.</w:t>
      </w:r>
    </w:p>
    <w:p>
      <w:pPr>
        <w:pStyle w:val="ListParagraph"/>
        <w:numPr>
          <w:ilvl w:val="0"/>
          <w:numId w:val="2"/>
        </w:numPr>
      </w:pPr>
      <w:r>
        <w:rPr>
          <w:b/>
        </w:rPr>
        <w:t xml:space="preserve">Rules are data, not code.</w:t>
      </w:r>
      <w:r>
        <w:t xml:space="preserve"> The rule set is a versioned JSON file stored on the phone, so it can be updated by the hospital without a new app release.</w:t>
      </w:r>
    </w:p>
    <w:p>
      <w:pPr>
        <w:pStyle w:val="Heading3"/>
      </w:pPr>
      <w:r>
        <w:t xml:space="preserve">8.4 Emergency screen and urgent-help flag (P0)</w:t>
      </w:r>
    </w:p>
    <w:p>
      <w:pPr>
        <w:pStyle w:val="ListParagraph"/>
        <w:numPr>
          <w:ilvl w:val="0"/>
          <w:numId w:val="2"/>
        </w:numPr>
      </w:pPr>
      <w:r>
        <w:rPr>
          <w:b/>
        </w:rPr>
        <w:t xml:space="preserve">One tap from anywhere.</w:t>
      </w:r>
      <w:r>
        <w:t xml:space="preserve"> The Emergency button is visible on every screen, including the language screen and before registration (S1).</w:t>
      </w:r>
    </w:p>
    <w:p>
      <w:pPr>
        <w:pStyle w:val="ListParagraph"/>
        <w:numPr>
          <w:ilvl w:val="0"/>
          <w:numId w:val="2"/>
        </w:numPr>
      </w:pPr>
      <w:r>
        <w:rPr>
          <w:b/>
        </w:rPr>
        <w:t xml:space="preserve">What it shows.</w:t>
      </w:r>
      <w:r>
        <w:t xml:space="preserve"> “Go to Emergency now or tell any staff member.” A large route line from the patient’s last known position (or the hospital entrance if unknown) to Emergency (Casualty), the </w:t>
      </w:r>
      <w:r>
        <w:rPr>
          <w:b/>
        </w:rPr>
        <w:t xml:space="preserve">Open in Google Maps</w:t>
      </w:r>
      <w:r>
        <w:t xml:space="preserve"> button for travel to the hospital gate, and tap-to-dial 112 and 108.</w:t>
      </w:r>
    </w:p>
    <w:p>
      <w:pPr>
        <w:pStyle w:val="ListParagraph"/>
        <w:numPr>
          <w:ilvl w:val="0"/>
          <w:numId w:val="2"/>
        </w:numPr>
      </w:pPr>
      <w:r>
        <w:rPr>
          <w:b/>
        </w:rPr>
        <w:t xml:space="preserve">Offline behaviour.</w:t>
      </w:r>
      <w:r>
        <w:t xml:space="preserve"> The screen, map, route and numbers are bundled in the app and work with no signal (Section 7.3).</w:t>
      </w:r>
    </w:p>
    <w:p>
      <w:pPr>
        <w:pStyle w:val="ListParagraph"/>
        <w:numPr>
          <w:ilvl w:val="0"/>
          <w:numId w:val="2"/>
        </w:numPr>
      </w:pPr>
      <w:r>
        <w:rPr>
          <w:b/>
        </w:rPr>
        <w:t xml:space="preserve">“I need urgent help” flag.</w:t>
      </w:r>
      <w:r>
        <w:t xml:space="preserve"> Available on the Emergency screen and on every queue screen (“Feeling worse? Press Urgent help”). Online, the flag reaches the dashboard immediately and appears at the top with a sound until a staff member marks it seen (S5). Offline, it is queued and, where SMS is possible, also sent as an SMS. The screen states honestly: “Not yet received by staff. Please tell a staff member.”</w:t>
      </w:r>
    </w:p>
    <w:p>
      <w:pPr>
        <w:pStyle w:val="ListParagraph"/>
        <w:numPr>
          <w:ilvl w:val="0"/>
          <w:numId w:val="2"/>
        </w:numPr>
      </w:pPr>
      <w:r>
        <w:rPr>
          <w:b/>
        </w:rPr>
        <w:t xml:space="preserve">Acknowledgement.</w:t>
      </w:r>
      <w:r>
        <w:t xml:space="preserve"> When staff mark the flag seen, the patient’s phone shows “Staff have seen your request” with a vibration and visual alert.</w:t>
      </w:r>
    </w:p>
    <w:p>
      <w:pPr>
        <w:pStyle w:val="Heading3"/>
      </w:pPr>
      <w:r>
        <w:t xml:space="preserve">8.5 OPD slip (P0)</w:t>
      </w:r>
    </w:p>
    <w:tbl>
      <w:tblPr>
        <w:tblStyle w:val="TableGrid"/>
        <w:tblW w:w="0" w:type="auto"/>
        <w:tblLayout w:type="fixed"/>
        <w:tblLook w:val="04A0" w:firstRow="1" w:lastRow="0" w:firstColumn="0" w:lastColumn="0" w:noHBand="0" w:noVBand="1"/>
      </w:tblPr>
      <w:tblGrid>
        <w:gridCol w:w="2600"/>
        <w:gridCol w:w="6760"/>
      </w:tblGrid>
      <w:tr>
        <w:trPr>
          <w:tblHeader/>
        </w:trPr>
        <w:tc>
          <w:tcPr>
            <w:tcW w:w="2600" w:type="dxa"/>
            <w:shd w:val="clear" w:color="auto" w:fill="F2F2F2"/>
          </w:tcPr>
          <w:p>
            <w:pPr/>
            <w:r>
              <w:t xml:space="preserve">Slip element</w:t>
            </w:r>
          </w:p>
        </w:tc>
        <w:tc>
          <w:tcPr>
            <w:tcW w:w="6760" w:type="dxa"/>
            <w:shd w:val="clear" w:color="auto" w:fill="F2F2F2"/>
          </w:tcPr>
          <w:p>
            <w:pPr/>
            <w:r>
              <w:t xml:space="preserve">Detail</w:t>
            </w:r>
          </w:p>
        </w:tc>
      </w:tr>
      <w:tr>
        <w:tc>
          <w:tcPr>
            <w:tcW w:w="2600" w:type="dxa"/>
          </w:tcPr>
          <w:p>
            <w:pPr/>
            <w:r>
              <w:t xml:space="preserve">Token</w:t>
            </w:r>
          </w:p>
        </w:tc>
        <w:tc>
          <w:tcPr>
            <w:tcW w:w="6760" w:type="dxa"/>
          </w:tcPr>
          <w:p>
            <w:pPr/>
            <w:r>
              <w:t xml:space="preserve">Large token number (for example M-017) with the department code</w:t>
            </w:r>
          </w:p>
        </w:tc>
      </w:tr>
      <w:tr>
        <w:tc>
          <w:tcPr>
            <w:tcW w:w="2600" w:type="dxa"/>
          </w:tcPr>
          <w:p>
            <w:pPr/>
            <w:r>
              <w:t xml:space="preserve">Band label</w:t>
            </w:r>
          </w:p>
        </w:tc>
        <w:tc>
          <w:tcPr>
            <w:tcW w:w="6760" w:type="dxa"/>
          </w:tcPr>
          <w:p>
            <w:pPr/>
            <w:r>
              <w:t xml:space="preserve">“Routine” or “Priority”, with icon and colour; marked “provisional” until staff confirm</w:t>
            </w:r>
          </w:p>
        </w:tc>
      </w:tr>
      <w:tr>
        <w:tc>
          <w:tcPr>
            <w:tcW w:w="2600" w:type="dxa"/>
          </w:tcPr>
          <w:p>
            <w:pPr/>
            <w:r>
              <w:t xml:space="preserve">First name and department</w:t>
            </w:r>
          </w:p>
        </w:tc>
        <w:tc>
          <w:tcPr>
            <w:tcW w:w="6760" w:type="dxa"/>
          </w:tcPr>
          <w:p>
            <w:pPr/>
            <w:r>
              <w:t xml:space="preserve">First name only (S9)</w:t>
            </w:r>
          </w:p>
        </w:tc>
      </w:tr>
      <w:tr>
        <w:tc>
          <w:tcPr>
            <w:tcW w:w="2600" w:type="dxa"/>
          </w:tcPr>
          <w:p>
            <w:pPr/>
            <w:r>
              <w:t xml:space="preserve">Doctor, room and floor</w:t>
            </w:r>
          </w:p>
        </w:tc>
        <w:tc>
          <w:tcPr>
            <w:tcW w:w="6760" w:type="dxa"/>
          </w:tcPr>
          <w:p>
            <w:pPr/>
            <w:r>
              <w:t xml:space="preserve">For example “Dr. (name), Room 3, First floor”. Shows a ramp and lift icon if the route is stair-free</w:t>
            </w:r>
          </w:p>
        </w:tc>
      </w:tr>
      <w:tr>
        <w:tc>
          <w:tcPr>
            <w:tcW w:w="2600" w:type="dxa"/>
          </w:tcPr>
          <w:p>
            <w:pPr/>
            <w:r>
              <w:t xml:space="preserve">People ahead, estimated wait, time window</w:t>
            </w:r>
          </w:p>
        </w:tc>
        <w:tc>
          <w:tcPr>
            <w:tcW w:w="6760" w:type="dxa"/>
          </w:tcPr>
          <w:p>
            <w:pPr/>
            <w:r>
              <w:t xml:space="preserve">For example “6 ahead. Likely between 11:20 and 11:50”, with “Last updated at 10:42” (S8)</w:t>
            </w:r>
          </w:p>
        </w:tc>
      </w:tr>
      <w:tr>
        <w:tc>
          <w:tcPr>
            <w:tcW w:w="2600" w:type="dxa"/>
          </w:tcPr>
          <w:p>
            <w:pPr/>
            <w:r>
              <w:t xml:space="preserve">QR code</w:t>
            </w:r>
          </w:p>
        </w:tc>
        <w:tc>
          <w:tcPr>
            <w:tcW w:w="6760" w:type="dxa"/>
          </w:tcPr>
          <w:p>
            <w:pPr/>
            <w:r>
              <w:t xml:space="preserve">Encodes token ID and hospital code only. No health data. Works with any staff or waypoint scanner</w:t>
            </w:r>
          </w:p>
        </w:tc>
      </w:tr>
      <w:tr>
        <w:tc>
          <w:tcPr>
            <w:tcW w:w="2600" w:type="dxa"/>
          </w:tcPr>
          <w:p>
            <w:pPr/>
            <w:r>
              <w:t xml:space="preserve">Actions</w:t>
            </w:r>
          </w:p>
        </w:tc>
        <w:tc>
          <w:tcPr>
            <w:tcW w:w="6760" w:type="dxa"/>
          </w:tcPr>
          <w:p>
            <w:pPr/>
            <w:r>
              <w:t xml:space="preserve">Save to phone, print, share, </w:t>
            </w:r>
            <w:r>
              <w:rPr>
                <w:b/>
              </w:rPr>
              <w:t xml:space="preserve">Read aloud</w:t>
            </w:r>
            <w:r>
              <w:t xml:space="preserve">, large-type toggle, </w:t>
            </w:r>
            <w:r>
              <w:rPr>
                <w:b/>
              </w:rPr>
              <w:t xml:space="preserve">Take me there</w:t>
            </w:r>
            <w:r>
              <w:t xml:space="preserve"> (starts navigation), Emergency</w:t>
            </w:r>
          </w:p>
        </w:tc>
      </w:tr>
      <w:tr>
        <w:tc>
          <w:tcPr>
            <w:tcW w:w="2600" w:type="dxa"/>
          </w:tcPr>
          <w:p>
            <w:pPr/>
            <w:r>
              <w:t xml:space="preserve">Offline state</w:t>
            </w:r>
          </w:p>
        </w:tc>
        <w:tc>
          <w:tcPr>
            <w:tcW w:w="6760" w:type="dxa"/>
          </w:tcPr>
          <w:p>
            <w:pPr/>
            <w:r>
              <w:t xml:space="preserve">If created offline, the slip carries “Waiting to be confirmed” until sync (S8)</w:t>
            </w:r>
          </w:p>
        </w:tc>
      </w:tr>
    </w:tbl>
    <w:p>
      <w:pPr/>
    </w:p>
    <w:p>
      <w:pPr>
        <w:pStyle w:val="Heading3"/>
      </w:pPr>
      <w:r>
        <w:t xml:space="preserve">8.6 My Turn (P0)</w:t>
      </w:r>
    </w:p>
    <w:p>
      <w:pPr>
        <w:pStyle w:val="ListParagraph"/>
        <w:numPr>
          <w:ilvl w:val="0"/>
          <w:numId w:val="2"/>
        </w:numPr>
      </w:pPr>
      <w:r>
        <w:rPr>
          <w:b/>
        </w:rPr>
        <w:t xml:space="preserve">Live view.</w:t>
      </w:r>
      <w:r>
        <w:t xml:space="preserve"> Shows “Now serving”, the patient’s place in the queue, estimated window, doctor status (in, on break, away, delayed) and a short reason if the position changes (S10).</w:t>
      </w:r>
    </w:p>
    <w:p>
      <w:pPr>
        <w:pStyle w:val="ListParagraph"/>
        <w:numPr>
          <w:ilvl w:val="0"/>
          <w:numId w:val="2"/>
        </w:numPr>
      </w:pPr>
      <w:r>
        <w:rPr>
          <w:b/>
        </w:rPr>
        <w:t xml:space="preserve">Alert at three ahead.</w:t>
      </w:r>
      <w:r>
        <w:t xml:space="preserve"> At three patients ahead the app alerts with sound, vibration and a full-screen visual card with a flash for hearing-impaired patients. A second alert fires when the token is called, with the room and a </w:t>
      </w:r>
      <w:r>
        <w:rPr>
          <w:b/>
        </w:rPr>
        <w:t xml:space="preserve">Take me there</w:t>
      </w:r>
      <w:r>
        <w:t xml:space="preserve"> button.</w:t>
      </w:r>
    </w:p>
    <w:p>
      <w:pPr>
        <w:pStyle w:val="ListParagraph"/>
        <w:numPr>
          <w:ilvl w:val="0"/>
          <w:numId w:val="2"/>
        </w:numPr>
      </w:pPr>
      <w:r>
        <w:rPr>
          <w:b/>
        </w:rPr>
        <w:t xml:space="preserve">Missed-call protection.</w:t>
      </w:r>
      <w:r>
        <w:t xml:space="preserve"> If the token is called and the patient does not respond within a set time (default five minutes), the patient is moved to “End of queue” by staff action, not automatically, and is told why. Flagged patients are never auto-moved (S6).</w:t>
      </w:r>
    </w:p>
    <w:p>
      <w:pPr>
        <w:pStyle w:val="ListParagraph"/>
        <w:numPr>
          <w:ilvl w:val="0"/>
          <w:numId w:val="2"/>
        </w:numPr>
      </w:pPr>
      <w:r>
        <w:rPr>
          <w:b/>
        </w:rPr>
        <w:t xml:space="preserve">Safety line.</w:t>
      </w:r>
      <w:r>
        <w:t xml:space="preserve"> Every queue screen carries “Feeling worse? Press Urgent help” (S4).</w:t>
      </w:r>
    </w:p>
    <w:p>
      <w:pPr>
        <w:pStyle w:val="Heading3"/>
      </w:pPr>
      <w:r>
        <w:t xml:space="preserve">8.7 I have my slip (P0)</w:t>
      </w:r>
    </w:p>
    <w:p>
      <w:pPr/>
      <w:r>
        <w:t xml:space="preserve">A patient who registered at the counter or on another phone enters the token number or scans the slip QR. The app links the token to the phone, shows the same My Turn view and enables navigation and alerts. This supports the paper-slip and family-helper journeys.</w:t>
      </w:r>
    </w:p>
    <w:p>
      <w:pPr>
        <w:pStyle w:val="Heading3"/>
      </w:pPr>
      <w:r>
        <w:t xml:space="preserve">8.8 Settings (P0)</w:t>
      </w:r>
    </w:p>
    <w:p>
      <w:pPr>
        <w:pStyle w:val="ListParagraph"/>
        <w:numPr>
          <w:ilvl w:val="0"/>
          <w:numId w:val="2"/>
        </w:numPr>
      </w:pPr>
      <w:r>
        <w:t xml:space="preserve">Language (switch any time, including mid-journey)</w:t>
      </w:r>
    </w:p>
    <w:p>
      <w:pPr>
        <w:pStyle w:val="ListParagraph"/>
        <w:numPr>
          <w:ilvl w:val="0"/>
          <w:numId w:val="2"/>
        </w:numPr>
      </w:pPr>
      <w:r>
        <w:t xml:space="preserve">Text size (three steps up to extra large) and high-contrast mode</w:t>
      </w:r>
    </w:p>
    <w:p>
      <w:pPr>
        <w:pStyle w:val="ListParagraph"/>
        <w:numPr>
          <w:ilvl w:val="0"/>
          <w:numId w:val="2"/>
        </w:numPr>
      </w:pPr>
      <w:r>
        <w:t xml:space="preserve">Read-aloud on or off by default and voice speed</w:t>
      </w:r>
    </w:p>
    <w:p>
      <w:pPr>
        <w:pStyle w:val="ListParagraph"/>
        <w:numPr>
          <w:ilvl w:val="0"/>
          <w:numId w:val="2"/>
        </w:numPr>
      </w:pPr>
      <w:r>
        <w:t xml:space="preserve">Avoid stairs (on by default if the patient chose walking difficulty or wheelchair)</w:t>
      </w:r>
    </w:p>
    <w:p>
      <w:pPr>
        <w:pStyle w:val="ListParagraph"/>
        <w:numPr>
          <w:ilvl w:val="0"/>
          <w:numId w:val="2"/>
        </w:numPr>
      </w:pPr>
      <w:r>
        <w:t xml:space="preserve">Vibration and flash alerts for hearing loss</w:t>
      </w:r>
    </w:p>
    <w:p>
      <w:pPr>
        <w:pStyle w:val="ListParagraph"/>
        <w:numPr>
          <w:ilvl w:val="0"/>
          <w:numId w:val="2"/>
        </w:numPr>
      </w:pPr>
      <w:r>
        <w:t xml:space="preserve">Movement-tracking consent (can be withdrawn at any time)</w:t>
      </w:r>
    </w:p>
    <w:p>
      <w:pPr>
        <w:pStyle w:val="ListParagraph"/>
        <w:numPr>
          <w:ilvl w:val="0"/>
          <w:numId w:val="2"/>
        </w:numPr>
      </w:pPr>
      <w:r>
        <w:t xml:space="preserve">Clear data on this phone</w:t>
      </w:r>
    </w:p>
    <w:p>
      <w:pPr>
        <w:pStyle w:val="Heading3"/>
      </w:pPr>
      <w:r>
        <w:t xml:space="preserve">8.9 Family wallet, Wait Anywhere and deaf-friendly alerts (P1)</w:t>
      </w:r>
    </w:p>
    <w:p>
      <w:pPr>
        <w:pStyle w:val="ListParagraph"/>
        <w:numPr>
          <w:ilvl w:val="0"/>
          <w:numId w:val="2"/>
        </w:numPr>
      </w:pPr>
      <w:r>
        <w:rPr>
          <w:b/>
        </w:rPr>
        <w:t xml:space="preserve">Family wallet.</w:t>
      </w:r>
      <w:r>
        <w:t xml:space="preserve"> One phone can hold several tokens (for example Shabnam and her mother-in-law). Each has its own queue card, alerts and route.</w:t>
      </w:r>
    </w:p>
    <w:p>
      <w:pPr>
        <w:pStyle w:val="ListParagraph"/>
        <w:numPr>
          <w:ilvl w:val="0"/>
          <w:numId w:val="2"/>
        </w:numPr>
      </w:pPr>
      <w:r>
        <w:rPr>
          <w:b/>
        </w:rPr>
        <w:t xml:space="preserve">Wait Anywhere.</w:t>
      </w:r>
      <w:r>
        <w:t xml:space="preserve"> A routine patient may leave the waiting area (for tea, prayer or fresh air) and be recalled by alert when the turn is near, with a minimum recall buffer based on distance. It is </w:t>
      </w:r>
      <w:r>
        <w:rPr>
          <w:b/>
        </w:rPr>
        <w:t xml:space="preserve">switched off</w:t>
      </w:r>
      <w:r>
        <w:t xml:space="preserve"> for anyone with an urgent flag or a staff-set Yellow or Red status (S6).</w:t>
      </w:r>
    </w:p>
    <w:p>
      <w:pPr>
        <w:pStyle w:val="ListParagraph"/>
        <w:numPr>
          <w:ilvl w:val="0"/>
          <w:numId w:val="2"/>
        </w:numPr>
      </w:pPr>
      <w:r>
        <w:rPr>
          <w:b/>
        </w:rPr>
        <w:t xml:space="preserve">Deaf-friendly alerts.</w:t>
      </w:r>
      <w:r>
        <w:t xml:space="preserve"> Full-screen colour flash, vibration pattern and large text for every call. The waiting-room board shows the token visually and the dashboard can mark a patient as “needs visual call”.</w:t>
      </w:r>
    </w:p>
    <w:p>
      <w:pPr>
        <w:pStyle w:val="Heading3"/>
      </w:pPr>
      <w:r>
        <w:t xml:space="preserve">8.10 Remote pre-visit check (P1)</w:t>
      </w:r>
    </w:p>
    <w:p>
      <w:pPr/>
      <w:r>
        <w:t xml:space="preserve">Before leaving home, a patient with signal can open the hospital card and see: doctor and service status (OPD running, doctor on leave, lab or X-ray down), expected crowd level for the day and the </w:t>
      </w:r>
      <w:r>
        <w:rPr>
          <w:b/>
        </w:rPr>
        <w:t xml:space="preserve">Open in Google Maps</w:t>
      </w:r>
      <w:r>
        <w:t xml:space="preserve"> button to the hospital gate. This directly addresses Rafiq’s long journey from a remote village. Remote tokens are available only for routine, non-flagged cases (S6) and are always subject to staff confirmation on arrival.</w:t>
      </w:r>
    </w:p>
    <w:p>
      <w:pPr>
        <w:pStyle w:val="Heading2"/>
      </w:pPr>
      <w:r>
        <w:t xml:space="preserve">9. Indoor Navigation: QR Waypoints</w:t>
      </w:r>
    </w:p>
    <w:p>
      <w:pPr/>
      <w:r>
        <w:t xml:space="preserve">Indoor navigation works with </w:t>
      </w:r>
      <w:r>
        <w:rPr>
          <w:b/>
        </w:rPr>
        <w:t xml:space="preserve">no GPS, no Bluetooth beacons and no hardware</w:t>
      </w:r>
      <w:r>
        <w:t xml:space="preserve"> beyond printed QR stickers. The patient’s position is the last waypoint they scanned. The app is honest about this: it never shows a moving dot as if it were continuous tracking.</w:t>
      </w:r>
    </w:p>
    <w:p>
      <w:pPr>
        <w:pStyle w:val="Heading3"/>
      </w:pPr>
      <w:r>
        <w:t xml:space="preserve">9.1 Waypoint placement</w:t>
      </w:r>
    </w:p>
    <w:tbl>
      <w:tblPr>
        <w:tblStyle w:val="TableGrid"/>
        <w:tblW w:w="0" w:type="auto"/>
        <w:tblLayout w:type="fixed"/>
        <w:tblLook w:val="04A0" w:firstRow="1" w:lastRow="0" w:firstColumn="0" w:lastColumn="0" w:noHBand="0" w:noVBand="1"/>
      </w:tblPr>
      <w:tblGrid>
        <w:gridCol w:w="2600"/>
        <w:gridCol w:w="6760"/>
      </w:tblGrid>
      <w:tr>
        <w:trPr>
          <w:tblHeader/>
        </w:trPr>
        <w:tc>
          <w:tcPr>
            <w:tcW w:w="2600" w:type="dxa"/>
            <w:shd w:val="clear" w:color="auto" w:fill="F2F2F2"/>
          </w:tcPr>
          <w:p>
            <w:pPr/>
            <w:r>
              <w:t xml:space="preserve">Where</w:t>
            </w:r>
          </w:p>
        </w:tc>
        <w:tc>
          <w:tcPr>
            <w:tcW w:w="6760" w:type="dxa"/>
            <w:shd w:val="clear" w:color="auto" w:fill="F2F2F2"/>
          </w:tcPr>
          <w:p>
            <w:pPr/>
            <w:r>
              <w:t xml:space="preserve">Rule</w:t>
            </w:r>
          </w:p>
        </w:tc>
      </w:tr>
      <w:tr>
        <w:tc>
          <w:tcPr>
            <w:tcW w:w="2600" w:type="dxa"/>
          </w:tcPr>
          <w:p>
            <w:pPr/>
            <w:r>
              <w:t xml:space="preserve">Hospital entrance and each gate</w:t>
            </w:r>
          </w:p>
        </w:tc>
        <w:tc>
          <w:tcPr>
            <w:tcW w:w="6760" w:type="dxa"/>
          </w:tcPr>
          <w:p>
            <w:pPr/>
            <w:r>
              <w:t xml:space="preserve">One waypoint per entrance. Scanning it starts the anonymous journey (entry event)</w:t>
            </w:r>
          </w:p>
        </w:tc>
      </w:tr>
      <w:tr>
        <w:tc>
          <w:tcPr>
            <w:tcW w:w="2600" w:type="dxa"/>
          </w:tcPr>
          <w:p>
            <w:pPr/>
            <w:r>
              <w:t xml:space="preserve">Every junction and corridor turn</w:t>
            </w:r>
          </w:p>
        </w:tc>
        <w:tc>
          <w:tcPr>
            <w:tcW w:w="6760" w:type="dxa"/>
          </w:tcPr>
          <w:p>
            <w:pPr/>
            <w:r>
              <w:t xml:space="preserve">At each decision point so a wrong turn is caught within one step</w:t>
            </w:r>
          </w:p>
        </w:tc>
      </w:tr>
      <w:tr>
        <w:tc>
          <w:tcPr>
            <w:tcW w:w="2600" w:type="dxa"/>
          </w:tcPr>
          <w:p>
            <w:pPr/>
            <w:r>
              <w:t xml:space="preserve">Every door that matters</w:t>
            </w:r>
          </w:p>
        </w:tc>
        <w:tc>
          <w:tcPr>
            <w:tcW w:w="6760" w:type="dxa"/>
          </w:tcPr>
          <w:p>
            <w:pPr/>
            <w:r>
              <w:t xml:space="preserve">Each OPD room, registration, pharmacy, lab, X-ray, Emergency, toilets, help desk</w:t>
            </w:r>
          </w:p>
        </w:tc>
      </w:tr>
      <w:tr>
        <w:tc>
          <w:tcPr>
            <w:tcW w:w="2600" w:type="dxa"/>
          </w:tcPr>
          <w:p>
            <w:pPr/>
            <w:r>
              <w:t xml:space="preserve">Lifts, ramps and stair landings</w:t>
            </w:r>
          </w:p>
        </w:tc>
        <w:tc>
          <w:tcPr>
            <w:tcW w:w="6760" w:type="dxa"/>
          </w:tcPr>
          <w:p>
            <w:pPr/>
            <w:r>
              <w:t xml:space="preserve">One on each side so floor changes are confirmed</w:t>
            </w:r>
          </w:p>
        </w:tc>
      </w:tr>
      <w:tr>
        <w:tc>
          <w:tcPr>
            <w:tcW w:w="2600" w:type="dxa"/>
          </w:tcPr>
          <w:p>
            <w:pPr/>
            <w:r>
              <w:t xml:space="preserve">Exit</w:t>
            </w:r>
          </w:p>
        </w:tc>
        <w:tc>
          <w:tcPr>
            <w:tcW w:w="6760" w:type="dxa"/>
          </w:tcPr>
          <w:p>
            <w:pPr/>
            <w:r>
              <w:t xml:space="preserve">Main exit waypoint with a “Scan to finish your visit” prompt (exit event)</w:t>
            </w:r>
          </w:p>
        </w:tc>
      </w:tr>
      <w:tr>
        <w:tc>
          <w:tcPr>
            <w:tcW w:w="2600" w:type="dxa"/>
          </w:tcPr>
          <w:p>
            <w:pPr/>
            <w:r>
              <w:t xml:space="preserve">Sticker standard</w:t>
            </w:r>
          </w:p>
        </w:tc>
        <w:tc>
          <w:tcPr>
            <w:tcW w:w="6760" w:type="dxa"/>
          </w:tcPr>
          <w:p>
            <w:pPr/>
            <w:r>
              <w:t xml:space="preserve">Printed on weatherproof stickers at a consistent height (about 1.4 m, in the waiting-area sight line), large enough to scan from arm’s length, with a large number and an icon beside the QR so a helper can read it out. Each sticker also carries its local-language name</w:t>
            </w:r>
          </w:p>
        </w:tc>
      </w:tr>
    </w:tbl>
    <w:p>
      <w:pPr/>
    </w:p>
    <w:p>
      <w:pPr/>
      <w:r>
        <w:t xml:space="preserve">The QR payload contains only a hospital code, floor and waypoint ID (for example SS:H01:F1:W012). It contains no personal data and nothing that changes, so stickers never need reprinting when the queue changes.</w:t>
      </w:r>
    </w:p>
    <w:p>
      <w:pPr>
        <w:pStyle w:val="Heading3"/>
      </w:pPr>
      <w:r>
        <w:t xml:space="preserve">9.2 Hospital graph (P0)</w:t>
      </w:r>
    </w:p>
    <w:p>
      <w:pPr>
        <w:pStyle w:val="ListParagraph"/>
        <w:numPr>
          <w:ilvl w:val="0"/>
          <w:numId w:val="2"/>
        </w:numPr>
      </w:pPr>
      <w:r>
        <w:rPr>
          <w:b/>
        </w:rPr>
        <w:t xml:space="preserve">Nodes</w:t>
      </w:r>
      <w:r>
        <w:t xml:space="preserve"> are waypoints and destinations. Each node stores name and audio reference in every supported language, floor, a landmark description (“next to the green notice board”), and tags (room, junction, lift, stairs, exit, toilet).</w:t>
      </w:r>
    </w:p>
    <w:p>
      <w:pPr>
        <w:pStyle w:val="ListParagraph"/>
        <w:numPr>
          <w:ilvl w:val="0"/>
          <w:numId w:val="2"/>
        </w:numPr>
      </w:pPr>
      <w:r>
        <w:rPr>
          <w:b/>
        </w:rPr>
        <w:t xml:space="preserve">Edges</w:t>
      </w:r>
      <w:r>
        <w:t xml:space="preserve"> connect neighbouring nodes with distance, direction hint (left, right, straight, up, down) and attributes: has stairs, ramp, lift, width, slope, and “crowd-prone”.</w:t>
      </w:r>
    </w:p>
    <w:p>
      <w:pPr>
        <w:pStyle w:val="ListParagraph"/>
        <w:numPr>
          <w:ilvl w:val="0"/>
          <w:numId w:val="2"/>
        </w:numPr>
      </w:pPr>
      <w:r>
        <w:rPr>
          <w:b/>
        </w:rPr>
        <w:t xml:space="preserve">Floor plans</w:t>
      </w:r>
      <w:r>
        <w:t xml:space="preserve"> are simplified, high-contrast SVG drawings with a “you are here” marker placed at the last scanned node.</w:t>
      </w:r>
    </w:p>
    <w:p>
      <w:pPr>
        <w:pStyle w:val="ListParagraph"/>
        <w:numPr>
          <w:ilvl w:val="0"/>
          <w:numId w:val="2"/>
        </w:numPr>
      </w:pPr>
      <w:r>
        <w:rPr>
          <w:b/>
        </w:rPr>
        <w:t xml:space="preserve">Authoring.</w:t>
      </w:r>
      <w:r>
        <w:t xml:space="preserve"> The hospital graph is a JSON file prepared by the hospital admin through the dashboard, then bundled to phones. The demo hospital has two floors and about 20 to 30 nodes.</w:t>
      </w:r>
    </w:p>
    <w:p>
      <w:pPr>
        <w:pStyle w:val="Heading3"/>
      </w:pPr>
      <w:r>
        <w:t xml:space="preserve">9.3 Routing (P0)</w:t>
      </w:r>
    </w:p>
    <w:p>
      <w:pPr>
        <w:pStyle w:val="ListParagraph"/>
        <w:numPr>
          <w:ilvl w:val="0"/>
          <w:numId w:val="2"/>
        </w:numPr>
      </w:pPr>
      <w:r>
        <w:rPr>
          <w:b/>
        </w:rPr>
        <w:t xml:space="preserve">Algorithm.</w:t>
      </w:r>
      <w:r>
        <w:t xml:space="preserve"> Dijkstra’s shortest path over the graph, with edge cost equal to distance plus penalties.</w:t>
      </w:r>
    </w:p>
    <w:p>
      <w:pPr>
        <w:pStyle w:val="ListParagraph"/>
        <w:numPr>
          <w:ilvl w:val="0"/>
          <w:numId w:val="2"/>
        </w:numPr>
      </w:pPr>
      <w:r>
        <w:rPr>
          <w:b/>
        </w:rPr>
        <w:t xml:space="preserve">Avoid stairs.</w:t>
      </w:r>
      <w:r>
        <w:t xml:space="preserve"> When on, stair edges are removed from the graph. If no stair-free route exists the app says so and offers to call a staff member.</w:t>
      </w:r>
    </w:p>
    <w:p>
      <w:pPr>
        <w:pStyle w:val="ListParagraph"/>
        <w:numPr>
          <w:ilvl w:val="0"/>
          <w:numId w:val="2"/>
        </w:numPr>
      </w:pPr>
      <w:r>
        <w:rPr>
          <w:b/>
        </w:rPr>
        <w:t xml:space="preserve">Comfort weights.</w:t>
      </w:r>
      <w:r>
        <w:t xml:space="preserve"> Crowd-prone edges and steep ramps carry a small penalty so a slightly longer, calmer route can win, especially for elderly patients.</w:t>
      </w:r>
    </w:p>
    <w:p>
      <w:pPr>
        <w:pStyle w:val="ListParagraph"/>
        <w:numPr>
          <w:ilvl w:val="0"/>
          <w:numId w:val="2"/>
        </w:numPr>
      </w:pPr>
      <w:r>
        <w:rPr>
          <w:b/>
        </w:rPr>
        <w:t xml:space="preserve">Emergency routing.</w:t>
      </w:r>
      <w:r>
        <w:t xml:space="preserve"> The route to Emergency uses the shortest path and ignores comfort penalties. Stairs are avoided only if the patient has said they need to avoid them.</w:t>
      </w:r>
    </w:p>
    <w:p>
      <w:pPr>
        <w:pStyle w:val="Heading3"/>
      </w:pPr>
      <w:r>
        <w:t xml:space="preserve">9.4 Guidance (P0)</w:t>
      </w:r>
    </w:p>
    <w:p>
      <w:pPr>
        <w:pStyle w:val="ListParagraph"/>
        <w:numPr>
          <w:ilvl w:val="0"/>
          <w:numId w:val="2"/>
        </w:numPr>
      </w:pPr>
      <w:r>
        <w:rPr>
          <w:b/>
        </w:rPr>
        <w:t xml:space="preserve">Step-by-step, landmark-based.</w:t>
      </w:r>
      <w:r>
        <w:t xml:space="preserve"> “Go straight to the pharmacy window, then turn left at the green notice board.” Short steps, one at a time, with an arrow and the floor-plan highlight.</w:t>
      </w:r>
    </w:p>
    <w:p>
      <w:pPr>
        <w:pStyle w:val="ListParagraph"/>
        <w:numPr>
          <w:ilvl w:val="0"/>
          <w:numId w:val="2"/>
        </w:numPr>
      </w:pPr>
      <w:r>
        <w:rPr>
          <w:b/>
        </w:rPr>
        <w:t xml:space="preserve">Listen.</w:t>
      </w:r>
      <w:r>
        <w:t xml:space="preserve"> Reads the current step aloud in the patient’s language.</w:t>
      </w:r>
    </w:p>
    <w:p>
      <w:pPr>
        <w:pStyle w:val="ListParagraph"/>
        <w:numPr>
          <w:ilvl w:val="0"/>
          <w:numId w:val="2"/>
        </w:numPr>
      </w:pPr>
      <w:r>
        <w:rPr>
          <w:b/>
        </w:rPr>
        <w:t xml:space="preserve">Next-scan prompt.</w:t>
      </w:r>
      <w:r>
        <w:t xml:space="preserve"> Each step ends with “Scan the sticker at the end of this corridor” so progress is confirmed regularly.</w:t>
      </w:r>
    </w:p>
    <w:p>
      <w:pPr>
        <w:pStyle w:val="ListParagraph"/>
        <w:numPr>
          <w:ilvl w:val="0"/>
          <w:numId w:val="2"/>
        </w:numPr>
      </w:pPr>
      <w:r>
        <w:rPr>
          <w:b/>
        </w:rPr>
        <w:t xml:space="preserve">Arrival.</w:t>
      </w:r>
      <w:r>
        <w:t xml:space="preserve"> Scanning the destination waypoint shows “You have reached Room 3” and a short summary of what happens next.</w:t>
      </w:r>
    </w:p>
    <w:p>
      <w:pPr>
        <w:pStyle w:val="Heading3"/>
      </w:pPr>
      <w:r>
        <w:t xml:space="preserve">9.5 Wrong-turn detection and “I’m lost” (P0)</w:t>
      </w:r>
    </w:p>
    <w:p>
      <w:pPr>
        <w:pStyle w:val="ListParagraph"/>
        <w:numPr>
          <w:ilvl w:val="0"/>
          <w:numId w:val="2"/>
        </w:numPr>
      </w:pPr>
      <w:r>
        <w:rPr>
          <w:b/>
        </w:rPr>
        <w:t xml:space="preserve">Wrong turn.</w:t>
      </w:r>
      <w:r>
        <w:t xml:space="preserve"> If the scanned waypoint is not the planned next node or a neighbour on the route, and the remaining distance to the destination has increased, the event is counted as a wrong turn, the route is recalculated from the new position and the app says “No problem. Let’s take a new route.” Wrong turns are logged for analytics, not shown as blame.</w:t>
      </w:r>
    </w:p>
    <w:p>
      <w:pPr>
        <w:pStyle w:val="ListParagraph"/>
        <w:numPr>
          <w:ilvl w:val="0"/>
          <w:numId w:val="2"/>
        </w:numPr>
      </w:pPr>
      <w:r>
        <w:rPr>
          <w:b/>
        </w:rPr>
        <w:t xml:space="preserve">Silence rule.</w:t>
      </w:r>
      <w:r>
        <w:t xml:space="preserve"> If no waypoint has been scanned for about 90 seconds on an active route, the app asks “Are you lost?” with a large </w:t>
      </w:r>
      <w:r>
        <w:rPr>
          <w:b/>
        </w:rPr>
        <w:t xml:space="preserve">Yes</w:t>
      </w:r>
      <w:r>
        <w:t xml:space="preserve"> and a </w:t>
      </w:r>
      <w:r>
        <w:rPr>
          <w:b/>
        </w:rPr>
        <w:t xml:space="preserve">Scan nearest sticker</w:t>
      </w:r>
      <w:r>
        <w:t xml:space="preserve"> button.</w:t>
      </w:r>
    </w:p>
    <w:p>
      <w:pPr>
        <w:pStyle w:val="ListParagraph"/>
        <w:numPr>
          <w:ilvl w:val="0"/>
          <w:numId w:val="2"/>
        </w:numPr>
      </w:pPr>
      <w:r>
        <w:rPr>
          <w:b/>
        </w:rPr>
        <w:t xml:space="preserve">I’m lost.</w:t>
      </w:r>
      <w:r>
        <w:t xml:space="preserve"> Always visible on navigation screens. It shows the nearest identifiable landmark question (“Do you see a green notice board?”), the </w:t>
      </w:r>
      <w:r>
        <w:rPr>
          <w:b/>
        </w:rPr>
        <w:t xml:space="preserve">Scan nearest sticker</w:t>
      </w:r>
      <w:r>
        <w:t xml:space="preserve"> instruction and a </w:t>
      </w:r>
      <w:r>
        <w:rPr>
          <w:b/>
        </w:rPr>
        <w:t xml:space="preserve">Call a helper</w:t>
      </w:r>
      <w:r>
        <w:t xml:space="preserve"> option that raises a non-urgent help request to the help desk.</w:t>
      </w:r>
    </w:p>
    <w:p>
      <w:pPr>
        <w:pStyle w:val="ListParagraph"/>
        <w:numPr>
          <w:ilvl w:val="0"/>
          <w:numId w:val="2"/>
        </w:numPr>
      </w:pPr>
      <w:r>
        <w:rPr>
          <w:b/>
        </w:rPr>
        <w:t xml:space="preserve">Accuracy target.</w:t>
      </w:r>
      <w:r>
        <w:t xml:space="preserve"> No more than one wrong turn per journey on average (Section 3.3).</w:t>
      </w:r>
    </w:p>
    <w:p>
      <w:pPr>
        <w:pStyle w:val="Heading3"/>
      </w:pPr>
      <w:r>
        <w:t xml:space="preserve">9.6 Anonymous journey recording and crowd map (P0 events, P1 analytics)</w:t>
      </w:r>
    </w:p>
    <w:p>
      <w:pPr>
        <w:pStyle w:val="ListParagraph"/>
        <w:numPr>
          <w:ilvl w:val="0"/>
          <w:numId w:val="2"/>
        </w:numPr>
      </w:pPr>
      <w:r>
        <w:rPr>
          <w:b/>
        </w:rPr>
        <w:t xml:space="preserve">What is recorded.</w:t>
      </w:r>
      <w:r>
        <w:t xml:space="preserve"> With consent, the app logs only anonymous events under a random session ID: entry, each waypoint scan with time, room arrival, wrong-turn flags and exit. The session ID is not linked to name, ABHA or phone in analytics (S9).</w:t>
      </w:r>
    </w:p>
    <w:p>
      <w:pPr>
        <w:pStyle w:val="ListParagraph"/>
        <w:numPr>
          <w:ilvl w:val="0"/>
          <w:numId w:val="2"/>
        </w:numPr>
      </w:pPr>
      <w:r>
        <w:rPr>
          <w:b/>
        </w:rPr>
        <w:t xml:space="preserve">Derived metrics.</w:t>
      </w:r>
      <w:r>
        <w:t xml:space="preserve"> Time from entry to room, dwell time at registration, pharmacy, lab and corridors, bottleneck corridors, busiest hours and average wrong turns by route.</w:t>
      </w:r>
    </w:p>
    <w:p>
      <w:pPr>
        <w:pStyle w:val="ListParagraph"/>
        <w:numPr>
          <w:ilvl w:val="0"/>
          <w:numId w:val="2"/>
        </w:numPr>
      </w:pPr>
      <w:r>
        <w:rPr>
          <w:b/>
        </w:rPr>
        <w:t xml:space="preserve">Crowd map.</w:t>
      </w:r>
      <w:r>
        <w:t xml:space="preserve"> The dashboard colours each corridor and waiting area by the number of active sessions scanned there in the last 15 minutes against its comfortable capacity (Green, Amber, Red, always paired with a label).</w:t>
      </w:r>
    </w:p>
    <w:p>
      <w:pPr>
        <w:pStyle w:val="ListParagraph"/>
        <w:numPr>
          <w:ilvl w:val="0"/>
          <w:numId w:val="2"/>
        </w:numPr>
      </w:pPr>
      <w:r>
        <w:rPr>
          <w:b/>
        </w:rPr>
        <w:t xml:space="preserve">Offline.</w:t>
      </w:r>
      <w:r>
        <w:t xml:space="preserve"> Scans are stored on the phone and uploaded later, in order, so the journey is reconstructed after sync. Real-time crowd colours are therefore approximate when many phones are offline, and the dashboard shows “based on X connected visitors”.</w:t>
      </w:r>
    </w:p>
    <w:p>
      <w:pPr>
        <w:pStyle w:val="ListParagraph"/>
        <w:numPr>
          <w:ilvl w:val="0"/>
          <w:numId w:val="2"/>
        </w:numPr>
      </w:pPr>
      <w:r>
        <w:rPr>
          <w:b/>
        </w:rPr>
        <w:t xml:space="preserve">Limits stated honestly.</w:t>
      </w:r>
      <w:r>
        <w:t xml:space="preserve"> Not every patient will scan every sticker and the crowd map counts only consenting app users. It is a flow indicator, not a head-count.</w:t>
      </w:r>
    </w:p>
    <w:p>
      <w:pPr>
        <w:pStyle w:val="Heading2"/>
      </w:pPr>
      <w:r>
        <w:t xml:space="preserve">10. Queue and Allocation Logic</w:t>
      </w:r>
    </w:p>
    <w:p>
      <w:pPr>
        <w:pStyle w:val="Heading3"/>
      </w:pPr>
      <w:r>
        <w:t xml:space="preserve">10.1 The three bands</w:t>
      </w:r>
    </w:p>
    <w:tbl>
      <w:tblPr>
        <w:tblStyle w:val="TableGrid"/>
        <w:tblW w:w="0" w:type="auto"/>
        <w:tblLayout w:type="fixed"/>
        <w:tblLook w:val="04A0" w:firstRow="1" w:lastRow="0" w:firstColumn="0" w:lastColumn="0" w:noHBand="0" w:noVBand="1"/>
      </w:tblPr>
      <w:tblGrid>
        <w:gridCol w:w="1700"/>
        <w:gridCol w:w="1900"/>
        <w:gridCol w:w="2500"/>
        <w:gridCol w:w="3260"/>
      </w:tblGrid>
      <w:tr>
        <w:trPr>
          <w:tblHeader/>
        </w:trPr>
        <w:tc>
          <w:tcPr>
            <w:tcW w:w="1700" w:type="dxa"/>
            <w:shd w:val="clear" w:color="auto" w:fill="F2F2F2"/>
          </w:tcPr>
          <w:p>
            <w:pPr/>
            <w:r>
              <w:t xml:space="preserve">Band</w:t>
            </w:r>
          </w:p>
        </w:tc>
        <w:tc>
          <w:tcPr>
            <w:tcW w:w="1900" w:type="dxa"/>
            <w:shd w:val="clear" w:color="auto" w:fill="F2F2F2"/>
          </w:tcPr>
          <w:p>
            <w:pPr/>
            <w:r>
              <w:t xml:space="preserve">Patient label</w:t>
            </w:r>
          </w:p>
        </w:tc>
        <w:tc>
          <w:tcPr>
            <w:tcW w:w="2500" w:type="dxa"/>
            <w:shd w:val="clear" w:color="auto" w:fill="F2F2F2"/>
          </w:tcPr>
          <w:p>
            <w:pPr/>
            <w:r>
              <w:t xml:space="preserve">Who sets it</w:t>
            </w:r>
          </w:p>
        </w:tc>
        <w:tc>
          <w:tcPr>
            <w:tcW w:w="3260" w:type="dxa"/>
            <w:shd w:val="clear" w:color="auto" w:fill="F2F2F2"/>
          </w:tcPr>
          <w:p>
            <w:pPr/>
            <w:r>
              <w:t xml:space="preserve">Meaning</w:t>
            </w:r>
          </w:p>
        </w:tc>
      </w:tr>
      <w:tr>
        <w:tc>
          <w:tcPr>
            <w:tcW w:w="1700" w:type="dxa"/>
          </w:tcPr>
          <w:p>
            <w:pPr/>
            <w:r>
              <w:t xml:space="preserve">Red</w:t>
            </w:r>
          </w:p>
        </w:tc>
        <w:tc>
          <w:tcPr>
            <w:tcW w:w="1900" w:type="dxa"/>
          </w:tcPr>
          <w:p>
            <w:pPr/>
            <w:r>
              <w:t xml:space="preserve">Emergency now</w:t>
            </w:r>
          </w:p>
        </w:tc>
        <w:tc>
          <w:tcPr>
            <w:tcW w:w="2500" w:type="dxa"/>
          </w:tcPr>
          <w:p>
            <w:pPr/>
            <w:r>
              <w:t xml:space="preserve">Qualified staff only</w:t>
            </w:r>
          </w:p>
        </w:tc>
        <w:tc>
          <w:tcPr>
            <w:tcW w:w="3260" w:type="dxa"/>
          </w:tcPr>
          <w:p>
            <w:pPr/>
            <w:r>
              <w:t xml:space="preserve">Never queued. Immediate assessment. The app only ever directs the person to Emergency</w:t>
            </w:r>
          </w:p>
        </w:tc>
      </w:tr>
      <w:tr>
        <w:tc>
          <w:tcPr>
            <w:tcW w:w="1700" w:type="dxa"/>
          </w:tcPr>
          <w:p>
            <w:pPr/>
            <w:r>
              <w:t xml:space="preserve">Yellow</w:t>
            </w:r>
          </w:p>
        </w:tc>
        <w:tc>
          <w:tcPr>
            <w:tcW w:w="1900" w:type="dxa"/>
          </w:tcPr>
          <w:p>
            <w:pPr/>
            <w:r>
              <w:t xml:space="preserve">Priority</w:t>
            </w:r>
          </w:p>
        </w:tc>
        <w:tc>
          <w:tcPr>
            <w:tcW w:w="2500" w:type="dxa"/>
          </w:tcPr>
          <w:p>
            <w:pPr/>
            <w:r>
              <w:t xml:space="preserve">App suggests, staff confirm or change</w:t>
            </w:r>
          </w:p>
        </w:tc>
        <w:tc>
          <w:tcPr>
            <w:tcW w:w="3260" w:type="dxa"/>
          </w:tcPr>
          <w:p>
            <w:pPr/>
            <w:r>
              <w:t xml:space="preserve">Seen ahead of Routine within the department, subject to staff direction</w:t>
            </w:r>
          </w:p>
        </w:tc>
      </w:tr>
      <w:tr>
        <w:tc>
          <w:tcPr>
            <w:tcW w:w="1700" w:type="dxa"/>
          </w:tcPr>
          <w:p>
            <w:pPr/>
            <w:r>
              <w:t xml:space="preserve">Green</w:t>
            </w:r>
          </w:p>
        </w:tc>
        <w:tc>
          <w:tcPr>
            <w:tcW w:w="1900" w:type="dxa"/>
          </w:tcPr>
          <w:p>
            <w:pPr/>
            <w:r>
              <w:t xml:space="preserve">Routine</w:t>
            </w:r>
          </w:p>
        </w:tc>
        <w:tc>
          <w:tcPr>
            <w:tcW w:w="2500" w:type="dxa"/>
          </w:tcPr>
          <w:p>
            <w:pPr/>
            <w:r>
              <w:t xml:space="preserve">App suggests, staff confirm or change</w:t>
            </w:r>
          </w:p>
        </w:tc>
        <w:tc>
          <w:tcPr>
            <w:tcW w:w="3260" w:type="dxa"/>
          </w:tcPr>
          <w:p>
            <w:pPr/>
            <w:r>
              <w:t xml:space="preserve">Seen in token order</w:t>
            </w:r>
          </w:p>
        </w:tc>
      </w:tr>
    </w:tbl>
    <w:p>
      <w:pPr/>
    </w:p>
    <w:p>
      <w:pPr/>
      <w:r>
        <w:t xml:space="preserve">Every band label is shown with an icon and a word, never colour alone (Section 4). The label never says “wait”.</w:t>
      </w:r>
    </w:p>
    <w:p>
      <w:pPr>
        <w:pStyle w:val="Heading3"/>
      </w:pPr>
      <w:r>
        <w:t xml:space="preserve">10.2 Inputs to the suggested band</w:t>
      </w:r>
    </w:p>
    <w:p>
      <w:pPr>
        <w:pStyle w:val="ListParagraph"/>
        <w:numPr>
          <w:ilvl w:val="0"/>
          <w:numId w:val="2"/>
        </w:numPr>
      </w:pPr>
      <w:r>
        <w:t xml:space="preserve">Symptom-check answers (never including the warning-sign stage, which routes to Emergency instead).</w:t>
      </w:r>
    </w:p>
    <w:p>
      <w:pPr>
        <w:pStyle w:val="ListParagraph"/>
        <w:numPr>
          <w:ilvl w:val="0"/>
          <w:numId w:val="2"/>
        </w:numPr>
      </w:pPr>
      <w:r>
        <w:t xml:space="preserve">Age group (infant, child, elderly), pregnancy and special-needs cards from registration.</w:t>
      </w:r>
    </w:p>
    <w:p>
      <w:pPr>
        <w:pStyle w:val="ListParagraph"/>
        <w:numPr>
          <w:ilvl w:val="0"/>
          <w:numId w:val="2"/>
        </w:numPr>
      </w:pPr>
      <w:r>
        <w:t xml:space="preserve">Chronic-condition flag and last staff-set status from the Health Journey (for example a patient last marked Yellow and due for follow-up).</w:t>
      </w:r>
    </w:p>
    <w:p>
      <w:pPr>
        <w:pStyle w:val="ListParagraph"/>
        <w:numPr>
          <w:ilvl w:val="0"/>
          <w:numId w:val="2"/>
        </w:numPr>
      </w:pPr>
      <w:r>
        <w:t xml:space="preserve">Staff override, which always wins and can go in either direction (S3).</w:t>
      </w:r>
    </w:p>
    <w:p>
      <w:pPr>
        <w:pStyle w:val="Heading3"/>
      </w:pPr>
      <w:r>
        <w:t xml:space="preserve">10.3 Allocation: hospital, doctor, token and window</w:t>
      </w:r>
    </w:p>
    <w:tbl>
      <w:tblPr>
        <w:tblStyle w:val="TableGrid"/>
        <w:tblW w:w="0" w:type="auto"/>
        <w:tblLayout w:type="fixed"/>
        <w:tblLook w:val="04A0" w:firstRow="1" w:lastRow="0" w:firstColumn="0" w:lastColumn="0" w:noHBand="0" w:noVBand="1"/>
      </w:tblPr>
      <w:tblGrid>
        <w:gridCol w:w="1900"/>
        <w:gridCol w:w="7460"/>
      </w:tblGrid>
      <w:tr>
        <w:trPr>
          <w:tblHeader/>
        </w:trPr>
        <w:tc>
          <w:tcPr>
            <w:tcW w:w="1900" w:type="dxa"/>
            <w:shd w:val="clear" w:color="auto" w:fill="F2F2F2"/>
          </w:tcPr>
          <w:p>
            <w:pPr/>
            <w:r>
              <w:t xml:space="preserve">Step</w:t>
            </w:r>
          </w:p>
        </w:tc>
        <w:tc>
          <w:tcPr>
            <w:tcW w:w="7460" w:type="dxa"/>
            <w:shd w:val="clear" w:color="auto" w:fill="F2F2F2"/>
          </w:tcPr>
          <w:p>
            <w:pPr/>
            <w:r>
              <w:t xml:space="preserve">Rule</w:t>
            </w:r>
          </w:p>
        </w:tc>
      </w:tr>
      <w:tr>
        <w:tc>
          <w:tcPr>
            <w:tcW w:w="1900" w:type="dxa"/>
          </w:tcPr>
          <w:p>
            <w:pPr/>
            <w:r>
              <w:t xml:space="preserve">1. Department</w:t>
            </w:r>
          </w:p>
        </w:tc>
        <w:tc>
          <w:tcPr>
            <w:tcW w:w="7460" w:type="dxa"/>
          </w:tcPr>
          <w:p>
            <w:pPr/>
            <w:r>
              <w:t xml:space="preserve">From the symptom check or the patient’s own choice. “Not sure” routes to the help desk</w:t>
            </w:r>
          </w:p>
        </w:tc>
      </w:tr>
      <w:tr>
        <w:tc>
          <w:tcPr>
            <w:tcW w:w="1900" w:type="dxa"/>
          </w:tcPr>
          <w:p>
            <w:pPr/>
            <w:r>
              <w:t xml:space="preserve">2. Hospital</w:t>
            </w:r>
          </w:p>
        </w:tc>
        <w:tc>
          <w:tcPr>
            <w:tcW w:w="7460" w:type="dxa"/>
          </w:tcPr>
          <w:p>
            <w:pPr/>
            <w:r>
              <w:t xml:space="preserve">Default is the hospital the patient is at. For remote registration or referrals, choose among connected hospitals offering that department using distance, current load, doctor availability and stock. Cross-hospital suggestions are shown with reasons and need patient acceptance</w:t>
            </w:r>
          </w:p>
        </w:tc>
      </w:tr>
      <w:tr>
        <w:tc>
          <w:tcPr>
            <w:tcW w:w="1900" w:type="dxa"/>
          </w:tcPr>
          <w:p>
            <w:pPr/>
            <w:r>
              <w:t xml:space="preserve">3. Doctor</w:t>
            </w:r>
          </w:p>
        </w:tc>
        <w:tc>
          <w:tcPr>
            <w:tcW w:w="7460" w:type="dxa"/>
          </w:tcPr>
          <w:p>
            <w:pPr/>
            <w:r>
              <w:t xml:space="preserve">Doctors on duty in that department, filtered by status (in, break, away). Pick the doctor with the shortest estimated wait unless the patient has an existing doctor for follow-up continuity</w:t>
            </w:r>
          </w:p>
        </w:tc>
      </w:tr>
      <w:tr>
        <w:tc>
          <w:tcPr>
            <w:tcW w:w="1900" w:type="dxa"/>
          </w:tcPr>
          <w:p>
            <w:pPr/>
            <w:r>
              <w:t xml:space="preserve">4. Token</w:t>
            </w:r>
          </w:p>
        </w:tc>
        <w:tc>
          <w:tcPr>
            <w:tcW w:w="7460" w:type="dxa"/>
          </w:tcPr>
          <w:p>
            <w:pPr/>
            <w:r>
              <w:t xml:space="preserve">Department prefix plus a running number, issued in arrival order within the day. Offline-issued tokens use a device-reserved range and are re-numbered visibly on sync with a short reason (S8, S10)</w:t>
            </w:r>
          </w:p>
        </w:tc>
      </w:tr>
      <w:tr>
        <w:tc>
          <w:tcPr>
            <w:tcW w:w="1900" w:type="dxa"/>
          </w:tcPr>
          <w:p>
            <w:pPr/>
            <w:r>
              <w:t xml:space="preserve">5. Queue position</w:t>
            </w:r>
          </w:p>
        </w:tc>
        <w:tc>
          <w:tcPr>
            <w:tcW w:w="7460" w:type="dxa"/>
          </w:tcPr>
          <w:p>
            <w:pPr/>
            <w:r>
              <w:t xml:space="preserve">Ordered by confirmed band, then by arrival time within the band. Appointment-window patients are slotted into their window</w:t>
            </w:r>
          </w:p>
        </w:tc>
      </w:tr>
      <w:tr>
        <w:tc>
          <w:tcPr>
            <w:tcW w:w="1900" w:type="dxa"/>
          </w:tcPr>
          <w:p>
            <w:pPr/>
            <w:r>
              <w:t xml:space="preserve">6. Time window</w:t>
            </w:r>
          </w:p>
        </w:tc>
        <w:tc>
          <w:tcPr>
            <w:tcW w:w="7460" w:type="dxa"/>
          </w:tcPr>
          <w:p>
            <w:pPr/>
            <w:r>
              <w:t xml:space="preserve">See Section 13.1. Always shown as a range with “last updated” time</w:t>
            </w:r>
          </w:p>
        </w:tc>
      </w:tr>
    </w:tbl>
    <w:p>
      <w:pPr/>
    </w:p>
    <w:p>
      <w:pPr>
        <w:pStyle w:val="Heading3"/>
      </w:pPr>
      <w:r>
        <w:t xml:space="preserve">10.4 Ordering rules and fairness</w:t>
      </w:r>
    </w:p>
    <w:p>
      <w:pPr>
        <w:pStyle w:val="ListParagraph"/>
        <w:numPr>
          <w:ilvl w:val="0"/>
          <w:numId w:val="2"/>
        </w:numPr>
      </w:pPr>
      <w:r>
        <w:rPr>
          <w:b/>
        </w:rPr>
        <w:t xml:space="preserve">Order.</w:t>
      </w:r>
      <w:r>
        <w:t xml:space="preserve"> Red is outside the queue. Within a doctor’s queue, confirmed Yellow patients are seen before Green; within a band, by arrival time.</w:t>
      </w:r>
    </w:p>
    <w:p>
      <w:pPr>
        <w:pStyle w:val="ListParagraph"/>
        <w:numPr>
          <w:ilvl w:val="0"/>
          <w:numId w:val="2"/>
        </w:numPr>
      </w:pPr>
      <w:r>
        <w:rPr>
          <w:b/>
        </w:rPr>
        <w:t xml:space="preserve">Staff can reorder.</w:t>
      </w:r>
      <w:r>
        <w:t xml:space="preserve"> Triage and help-desk staff can move a patient up or down, move to another department or doctor, or send to Emergency, each with a short reason from a pick-list plus optional note (S3, S10).</w:t>
      </w:r>
    </w:p>
    <w:p>
      <w:pPr>
        <w:pStyle w:val="ListParagraph"/>
        <w:numPr>
          <w:ilvl w:val="0"/>
          <w:numId w:val="2"/>
        </w:numPr>
      </w:pPr>
      <w:r>
        <w:rPr>
          <w:b/>
        </w:rPr>
        <w:t xml:space="preserve">Fairness guard.</w:t>
      </w:r>
      <w:r>
        <w:t xml:space="preserve"> The dashboard raises a supervisor alert when any Routine patient has waited longer than a configurable threshold or has been overtaken more than a configurable number of times. The system does </w:t>
      </w:r>
      <w:r>
        <w:rPr>
          <w:b/>
        </w:rPr>
        <w:t xml:space="preserve">not</w:t>
      </w:r>
      <w:r>
        <w:t xml:space="preserve"> reorder automatically. A human decides.</w:t>
      </w:r>
    </w:p>
    <w:p>
      <w:pPr>
        <w:pStyle w:val="ListParagraph"/>
        <w:numPr>
          <w:ilvl w:val="0"/>
          <w:numId w:val="2"/>
        </w:numPr>
      </w:pPr>
      <w:r>
        <w:rPr>
          <w:b/>
        </w:rPr>
        <w:t xml:space="preserve">No automatic lowering.</w:t>
      </w:r>
      <w:r>
        <w:t xml:space="preserve"> The app never moves a patient to a lower band than the one set by the patient or staff (S3).</w:t>
      </w:r>
    </w:p>
    <w:p>
      <w:pPr>
        <w:pStyle w:val="ListParagraph"/>
        <w:numPr>
          <w:ilvl w:val="0"/>
          <w:numId w:val="2"/>
        </w:numPr>
      </w:pPr>
      <w:r>
        <w:rPr>
          <w:b/>
        </w:rPr>
        <w:t xml:space="preserve">Flagged patients stay put.</w:t>
      </w:r>
      <w:r>
        <w:t xml:space="preserve"> Patients with an urgent flag or a staff-set Yellow or Red status cannot use Wait Anywhere or remote tokens and are never auto-moved to the end of the queue (S6).</w:t>
      </w:r>
    </w:p>
    <w:p>
      <w:pPr>
        <w:pStyle w:val="ListParagraph"/>
        <w:numPr>
          <w:ilvl w:val="0"/>
          <w:numId w:val="2"/>
        </w:numPr>
      </w:pPr>
      <w:r>
        <w:rPr>
          <w:b/>
        </w:rPr>
        <w:t xml:space="preserve">No-show handling.</w:t>
      </w:r>
      <w:r>
        <w:t xml:space="preserve"> A called patient who does not appear is marked by staff and offered a place at the end of the queue. The patient sees the reason (S10).</w:t>
      </w:r>
    </w:p>
    <w:p>
      <w:pPr>
        <w:pStyle w:val="Heading3"/>
      </w:pPr>
      <w:r>
        <w:t xml:space="preserve">10.5 Transparency log (P1)</w:t>
      </w:r>
    </w:p>
    <w:p>
      <w:pPr/>
      <w:r>
        <w:t xml:space="preserve">Every queue change creates a log entry: who (staff user or system rule), what changed, from and to values, the reason code and the time. Supervisors can filter by doctor, department, staff member and reason. The patient sees a one-line explanation when their position changes, for example “Moved up: a Priority patient was seen first” or “Doctor delayed by 20 minutes”.</w:t>
      </w:r>
    </w:p>
    <w:p>
      <w:pPr>
        <w:pStyle w:val="Heading2"/>
      </w:pPr>
      <w:r>
        <w:t xml:space="preserve">11. Continuity of Care: Health Journey, Follow-up, Text Consult and Help Chatbot</w:t>
      </w:r>
    </w:p>
    <w:p>
      <w:pPr>
        <w:pStyle w:val="Heading3"/>
      </w:pPr>
      <w:r>
        <w:t xml:space="preserve">11.1 Health Journey (P1)</w:t>
      </w:r>
    </w:p>
    <w:p>
      <w:pPr>
        <w:pStyle w:val="ListParagraph"/>
        <w:numPr>
          <w:ilvl w:val="0"/>
          <w:numId w:val="2"/>
        </w:numPr>
      </w:pPr>
      <w:r>
        <w:rPr>
          <w:b/>
        </w:rPr>
        <w:t xml:space="preserve">What it is.</w:t>
      </w:r>
      <w:r>
        <w:t xml:space="preserve"> A longitudinal, ABHA-linked timeline of the patient’s visits at connected hospitals. Each entry shows date, hospital, department, doctor and a </w:t>
      </w:r>
      <w:r>
        <w:rPr>
          <w:b/>
        </w:rPr>
        <w:t xml:space="preserve">staff-confirmed status</w:t>
      </w:r>
      <w:r>
        <w:t xml:space="preserve"> (Red, Yellow or Green with word and icon).</w:t>
      </w:r>
    </w:p>
    <w:p>
      <w:pPr>
        <w:pStyle w:val="ListParagraph"/>
        <w:numPr>
          <w:ilvl w:val="0"/>
          <w:numId w:val="2"/>
        </w:numPr>
      </w:pPr>
      <w:r>
        <w:rPr>
          <w:b/>
        </w:rPr>
        <w:t xml:space="preserve">Status trajectory.</w:t>
      </w:r>
      <w:r>
        <w:t xml:space="preserve"> A simple strip shows how the patient’s status moved over visits (for example Red, then Yellow, then Green). Only a doctor or triage nurse can set a status. The app never sets one by itself.</w:t>
      </w:r>
    </w:p>
    <w:p>
      <w:pPr>
        <w:pStyle w:val="ListParagraph"/>
        <w:numPr>
          <w:ilvl w:val="0"/>
          <w:numId w:val="2"/>
        </w:numPr>
      </w:pPr>
      <w:r>
        <w:rPr>
          <w:b/>
        </w:rPr>
        <w:t xml:space="preserve">Doctor view.</w:t>
      </w:r>
      <w:r>
        <w:t xml:space="preserve"> Before the consultation the doctor sees the symptom note, the last three statuses and any follow-up due. This reduces repeated questions and helps the doctor spot a patient who is not improving.</w:t>
      </w:r>
    </w:p>
    <w:p>
      <w:pPr>
        <w:pStyle w:val="ListParagraph"/>
        <w:numPr>
          <w:ilvl w:val="0"/>
          <w:numId w:val="2"/>
        </w:numPr>
      </w:pPr>
      <w:r>
        <w:rPr>
          <w:b/>
        </w:rPr>
        <w:t xml:space="preserve">Patient view.</w:t>
      </w:r>
      <w:r>
        <w:t xml:space="preserve"> Read-only, large type, with Listen. It never shows a diagnosis as an app-generated statement. It shows only what staff entered.</w:t>
      </w:r>
    </w:p>
    <w:p>
      <w:pPr>
        <w:pStyle w:val="ListParagraph"/>
        <w:numPr>
          <w:ilvl w:val="0"/>
          <w:numId w:val="2"/>
        </w:numPr>
      </w:pPr>
      <w:r>
        <w:rPr>
          <w:b/>
        </w:rPr>
        <w:t xml:space="preserve">Portability (P2).</w:t>
      </w:r>
      <w:r>
        <w:t xml:space="preserve"> An offline health card, a signed QR containing the latest summary, can be scanned at another connected hospital without internet.</w:t>
      </w:r>
    </w:p>
    <w:p>
      <w:pPr>
        <w:pStyle w:val="Heading3"/>
      </w:pPr>
      <w:r>
        <w:t xml:space="preserve">11.2 Follow-up engine and defaulter alerts (P1)</w:t>
      </w:r>
    </w:p>
    <w:p>
      <w:pPr>
        <w:pStyle w:val="ListParagraph"/>
        <w:numPr>
          <w:ilvl w:val="0"/>
          <w:numId w:val="2"/>
        </w:numPr>
      </w:pPr>
      <w:r>
        <w:rPr>
          <w:b/>
        </w:rPr>
        <w:t xml:space="preserve">Follow-up set by the doctor.</w:t>
      </w:r>
      <w:r>
        <w:t xml:space="preserve"> The doctor chooses a follow-up interval or date for the visit.</w:t>
      </w:r>
    </w:p>
    <w:p>
      <w:pPr>
        <w:pStyle w:val="ListParagraph"/>
        <w:numPr>
          <w:ilvl w:val="0"/>
          <w:numId w:val="2"/>
        </w:numPr>
      </w:pPr>
      <w:r>
        <w:rPr>
          <w:b/>
        </w:rPr>
        <w:t xml:space="preserve">Reminders.</w:t>
      </w:r>
      <w:r>
        <w:t xml:space="preserve"> The patient receives an app notification and, where a phone number exists, an SMS in their language 2 days and on the day before the follow-up. Reminders are plain: where, when, what to bring.</w:t>
      </w:r>
    </w:p>
    <w:p>
      <w:pPr>
        <w:pStyle w:val="ListParagraph"/>
        <w:numPr>
          <w:ilvl w:val="0"/>
          <w:numId w:val="2"/>
        </w:numPr>
      </w:pPr>
      <w:r>
        <w:rPr>
          <w:b/>
        </w:rPr>
        <w:t xml:space="preserve">Defaulter alert.</w:t>
      </w:r>
      <w:r>
        <w:t xml:space="preserve"> If the follow-up date passes with no new visit, the case appears in the dashboard’s follow-up view, sorted by staff-set status. Staff can call, send an SMS or flag for community follow-up. Because the ASHA app is out of scope, community outreach in this version is a staff phone call or SMS, and a hand-off to ASHA workers is a roadmap item.</w:t>
      </w:r>
    </w:p>
    <w:p>
      <w:pPr>
        <w:pStyle w:val="ListParagraph"/>
        <w:numPr>
          <w:ilvl w:val="0"/>
          <w:numId w:val="2"/>
        </w:numPr>
      </w:pPr>
      <w:r>
        <w:rPr>
          <w:b/>
        </w:rPr>
        <w:t xml:space="preserve">Adherence metric.</w:t>
      </w:r>
      <w:r>
        <w:t xml:space="preserve"> Follow-up adherence per condition is tracked on the dashboard (Section 3.3).</w:t>
      </w:r>
    </w:p>
    <w:p>
      <w:pPr>
        <w:pStyle w:val="Heading3"/>
      </w:pPr>
      <w:r>
        <w:t xml:space="preserve">11.3 Text consult for non-urgent follow-ups (P1)</w:t>
      </w:r>
    </w:p>
    <w:p>
      <w:pPr>
        <w:pStyle w:val="ListParagraph"/>
        <w:numPr>
          <w:ilvl w:val="0"/>
          <w:numId w:val="2"/>
        </w:numPr>
      </w:pPr>
      <w:r>
        <w:rPr>
          <w:b/>
        </w:rPr>
        <w:t xml:space="preserve">Store and forward.</w:t>
      </w:r>
      <w:r>
        <w:t xml:space="preserve"> For a patient whose doctor has marked the follow-up as “text consult suitable”, the patient sends a short message and optional photo or voice note from the app. It queues offline and sends when signal returns.</w:t>
      </w:r>
    </w:p>
    <w:p>
      <w:pPr>
        <w:pStyle w:val="ListParagraph"/>
        <w:numPr>
          <w:ilvl w:val="0"/>
          <w:numId w:val="2"/>
        </w:numPr>
      </w:pPr>
      <w:r>
        <w:rPr>
          <w:b/>
        </w:rPr>
        <w:t xml:space="preserve">Doctor reply.</w:t>
      </w:r>
      <w:r>
        <w:t xml:space="preserve"> The doctor replies within a hospital-set time. The reply may ask the patient to visit in person.</w:t>
      </w:r>
    </w:p>
    <w:p>
      <w:pPr>
        <w:pStyle w:val="ListParagraph"/>
        <w:numPr>
          <w:ilvl w:val="0"/>
          <w:numId w:val="2"/>
        </w:numPr>
      </w:pPr>
      <w:r>
        <w:rPr>
          <w:b/>
        </w:rPr>
        <w:t xml:space="preserve">Safety gate.</w:t>
      </w:r>
      <w:r>
        <w:t xml:space="preserve"> Before sending, the patient answers the warning-sign screen. Any warning sign sends the patient to the Emergency screen instead (S2). The consult screen carries “If you feel worse, go to Emergency” on every view.</w:t>
      </w:r>
    </w:p>
    <w:p>
      <w:pPr>
        <w:pStyle w:val="ListParagraph"/>
        <w:numPr>
          <w:ilvl w:val="0"/>
          <w:numId w:val="2"/>
        </w:numPr>
      </w:pPr>
      <w:r>
        <w:rPr>
          <w:b/>
        </w:rPr>
        <w:t xml:space="preserve">Not for first visits or flagged patients.</w:t>
      </w:r>
      <w:r>
        <w:t xml:space="preserve"> Text consult is switched off for any patient with an urgent flag or a staff-set Red status (S6).</w:t>
      </w:r>
    </w:p>
    <w:p>
      <w:pPr>
        <w:pStyle w:val="ListParagraph"/>
        <w:numPr>
          <w:ilvl w:val="0"/>
          <w:numId w:val="2"/>
        </w:numPr>
      </w:pPr>
      <w:r>
        <w:rPr>
          <w:b/>
        </w:rPr>
        <w:t xml:space="preserve">Compliance.</w:t>
      </w:r>
      <w:r>
        <w:t xml:space="preserve"> Any production use must follow applicable national telemedicine guidelines and the hospital’s own policy. This is flagged in Section 19.</w:t>
      </w:r>
    </w:p>
    <w:p>
      <w:pPr>
        <w:pStyle w:val="Heading3"/>
      </w:pPr>
      <w:r>
        <w:t xml:space="preserve">11.4 Help chatbot (P1, online only)</w:t>
      </w:r>
    </w:p>
    <w:p>
      <w:pPr>
        <w:pStyle w:val="ListParagraph"/>
        <w:numPr>
          <w:ilvl w:val="0"/>
          <w:numId w:val="2"/>
        </w:numPr>
      </w:pPr>
      <w:r>
        <w:rPr>
          <w:b/>
        </w:rPr>
        <w:t xml:space="preserve">Scope.</w:t>
      </w:r>
      <w:r>
        <w:t xml:space="preserve"> Answers hospital questions: where is a place, OPD timings, what to bring, what happens next, how to use the app.</w:t>
      </w:r>
    </w:p>
    <w:p>
      <w:pPr>
        <w:pStyle w:val="ListParagraph"/>
        <w:numPr>
          <w:ilvl w:val="0"/>
          <w:numId w:val="2"/>
        </w:numPr>
      </w:pPr>
      <w:r>
        <w:rPr>
          <w:b/>
        </w:rPr>
        <w:t xml:space="preserve">Protocol-bound (S7).</w:t>
      </w:r>
      <w:r>
        <w:t xml:space="preserve"> Answers only from hospital-approved content (FAQ cards and the hospital graph). It does not diagnose, does not suggest medicine or doses and does not interpret reports.</w:t>
      </w:r>
    </w:p>
    <w:p>
      <w:pPr>
        <w:pStyle w:val="ListParagraph"/>
        <w:numPr>
          <w:ilvl w:val="0"/>
          <w:numId w:val="2"/>
        </w:numPr>
      </w:pPr>
      <w:r>
        <w:rPr>
          <w:b/>
        </w:rPr>
        <w:t xml:space="preserve">Warning-sign hand-off.</w:t>
      </w:r>
      <w:r>
        <w:t xml:space="preserve"> If a message mentions a warning sign (for example chest pain or breathing trouble), the chatbot stops and shows the Emergency screen.</w:t>
      </w:r>
    </w:p>
    <w:p>
      <w:pPr>
        <w:pStyle w:val="ListParagraph"/>
        <w:numPr>
          <w:ilvl w:val="0"/>
          <w:numId w:val="2"/>
        </w:numPr>
      </w:pPr>
      <w:r>
        <w:rPr>
          <w:b/>
        </w:rPr>
        <w:t xml:space="preserve">Out-of-scope behaviour.</w:t>
      </w:r>
      <w:r>
        <w:t xml:space="preserve"> “I can’t help with that. Please ask a staff member at the help desk,” with the route to the help desk.</w:t>
      </w:r>
    </w:p>
    <w:p>
      <w:pPr>
        <w:pStyle w:val="ListParagraph"/>
        <w:numPr>
          <w:ilvl w:val="0"/>
          <w:numId w:val="2"/>
        </w:numPr>
      </w:pPr>
      <w:r>
        <w:rPr>
          <w:b/>
        </w:rPr>
        <w:t xml:space="preserve">Offline.</w:t>
      </w:r>
      <w:r>
        <w:t xml:space="preserve"> Replaced by cached FAQ cards and the message “Chat is available when you are online” (Section 7.3).</w:t>
      </w:r>
    </w:p>
    <w:p>
      <w:pPr>
        <w:pStyle w:val="ListParagraph"/>
        <w:numPr>
          <w:ilvl w:val="0"/>
          <w:numId w:val="2"/>
        </w:numPr>
      </w:pPr>
      <w:r>
        <w:rPr>
          <w:b/>
        </w:rPr>
        <w:t xml:space="preserve">Languages.</w:t>
      </w:r>
      <w:r>
        <w:t xml:space="preserve"> Replies in the patient’s chosen language where supported, otherwise in Hindi or English with a notice.</w:t>
      </w:r>
    </w:p>
    <w:p>
      <w:pPr>
        <w:pStyle w:val="Heading2"/>
      </w:pPr>
      <w:r>
        <w:t xml:space="preserve">12. PHC Dashboard</w:t>
      </w:r>
    </w:p>
    <w:p>
      <w:pPr/>
      <w:r>
        <w:t xml:space="preserve">The PHC Dashboard is a connected web application with role-based views. It covers all connected government hospitals so officers can see the whole picture and facility staff can see their own.</w:t>
      </w:r>
    </w:p>
    <w:p>
      <w:pPr>
        <w:pStyle w:val="Heading3"/>
      </w:pPr>
      <w:r>
        <w:t xml:space="preserve">12.1 Views and roles</w:t>
      </w:r>
    </w:p>
    <w:tbl>
      <w:tblPr>
        <w:tblStyle w:val="TableGrid"/>
        <w:tblW w:w="0" w:type="auto"/>
        <w:tblLayout w:type="fixed"/>
        <w:tblLook w:val="04A0" w:firstRow="1" w:lastRow="0" w:firstColumn="0" w:lastColumn="0" w:noHBand="0" w:noVBand="1"/>
      </w:tblPr>
      <w:tblGrid>
        <w:gridCol w:w="2300"/>
        <w:gridCol w:w="2500"/>
        <w:gridCol w:w="4560"/>
      </w:tblGrid>
      <w:tr>
        <w:trPr>
          <w:tblHeader/>
        </w:trPr>
        <w:tc>
          <w:tcPr>
            <w:tcW w:w="2300" w:type="dxa"/>
            <w:shd w:val="clear" w:color="auto" w:fill="F2F2F2"/>
          </w:tcPr>
          <w:p>
            <w:pPr/>
            <w:r>
              <w:t xml:space="preserve">View</w:t>
            </w:r>
          </w:p>
        </w:tc>
        <w:tc>
          <w:tcPr>
            <w:tcW w:w="2500" w:type="dxa"/>
            <w:shd w:val="clear" w:color="auto" w:fill="F2F2F2"/>
          </w:tcPr>
          <w:p>
            <w:pPr/>
            <w:r>
              <w:t xml:space="preserve">Who</w:t>
            </w:r>
          </w:p>
        </w:tc>
        <w:tc>
          <w:tcPr>
            <w:tcW w:w="4560" w:type="dxa"/>
            <w:shd w:val="clear" w:color="auto" w:fill="F2F2F2"/>
          </w:tcPr>
          <w:p>
            <w:pPr/>
            <w:r>
              <w:t xml:space="preserve">What they do</w:t>
            </w:r>
          </w:p>
        </w:tc>
      </w:tr>
      <w:tr>
        <w:tc>
          <w:tcPr>
            <w:tcW w:w="2300" w:type="dxa"/>
          </w:tcPr>
          <w:p>
            <w:pPr/>
            <w:r>
              <w:t xml:space="preserve">Facility view</w:t>
            </w:r>
          </w:p>
        </w:tc>
        <w:tc>
          <w:tcPr>
            <w:tcW w:w="2500" w:type="dxa"/>
          </w:tcPr>
          <w:p>
            <w:pPr/>
            <w:r>
              <w:t xml:space="preserve">Triage nurse, help-desk staff</w:t>
            </w:r>
          </w:p>
        </w:tc>
        <w:tc>
          <w:tcPr>
            <w:tcW w:w="4560" w:type="dxa"/>
          </w:tcPr>
          <w:p>
            <w:pPr/>
            <w:r>
              <w:t xml:space="preserve">Live queues by department and doctor, urgent flags at the top with sound, confirm or change band, move patient or department, call next, mark no-show, end of queue</w:t>
            </w:r>
          </w:p>
        </w:tc>
      </w:tr>
      <w:tr>
        <w:tc>
          <w:tcPr>
            <w:tcW w:w="2300" w:type="dxa"/>
          </w:tcPr>
          <w:p>
            <w:pPr/>
            <w:r>
              <w:t xml:space="preserve">Doctor view</w:t>
            </w:r>
          </w:p>
        </w:tc>
        <w:tc>
          <w:tcPr>
            <w:tcW w:w="2500" w:type="dxa"/>
          </w:tcPr>
          <w:p>
            <w:pPr/>
            <w:r>
              <w:t xml:space="preserve">Doctor</w:t>
            </w:r>
          </w:p>
        </w:tc>
        <w:tc>
          <w:tcPr>
            <w:tcW w:w="4560" w:type="dxa"/>
          </w:tcPr>
          <w:p>
            <w:pPr/>
            <w:r>
              <w:t xml:space="preserve">Own queue, current patient’s symptom note and Health Journey trend, set status (Red, Yellow, Green), set follow-up, reply to text consults, set own status (in, break, away)</w:t>
            </w:r>
          </w:p>
        </w:tc>
      </w:tr>
      <w:tr>
        <w:tc>
          <w:tcPr>
            <w:tcW w:w="2300" w:type="dxa"/>
          </w:tcPr>
          <w:p>
            <w:pPr/>
            <w:r>
              <w:t xml:space="preserve">Registration counter</w:t>
            </w:r>
          </w:p>
        </w:tc>
        <w:tc>
          <w:tcPr>
            <w:tcW w:w="2500" w:type="dxa"/>
          </w:tcPr>
          <w:p>
            <w:pPr/>
            <w:r>
              <w:t xml:space="preserve">Counter staff</w:t>
            </w:r>
          </w:p>
        </w:tc>
        <w:tc>
          <w:tcPr>
            <w:tcW w:w="4560" w:type="dxa"/>
          </w:tcPr>
          <w:p>
            <w:pPr/>
            <w:r>
              <w:t xml:space="preserve">Register a patient with no phone in a few taps, print slip with QR, link existing token</w:t>
            </w:r>
          </w:p>
        </w:tc>
      </w:tr>
      <w:tr>
        <w:tc>
          <w:tcPr>
            <w:tcW w:w="2300" w:type="dxa"/>
          </w:tcPr>
          <w:p>
            <w:pPr/>
            <w:r>
              <w:t xml:space="preserve">Waiting-room board</w:t>
            </w:r>
          </w:p>
        </w:tc>
        <w:tc>
          <w:tcPr>
            <w:tcW w:w="2500" w:type="dxa"/>
          </w:tcPr>
          <w:p>
            <w:pPr/>
            <w:r>
              <w:t xml:space="preserve">Public screen</w:t>
            </w:r>
          </w:p>
        </w:tc>
        <w:tc>
          <w:tcPr>
            <w:tcW w:w="4560" w:type="dxa"/>
          </w:tcPr>
          <w:p>
            <w:pPr/>
            <w:r>
              <w:t xml:space="preserve">Tokens now serving by doctor, with visual call and large type. Shows token and first name only (S9)</w:t>
            </w:r>
          </w:p>
        </w:tc>
      </w:tr>
      <w:tr>
        <w:tc>
          <w:tcPr>
            <w:tcW w:w="2300" w:type="dxa"/>
          </w:tcPr>
          <w:p>
            <w:pPr/>
            <w:r>
              <w:t xml:space="preserve">Admin view</w:t>
            </w:r>
          </w:p>
        </w:tc>
        <w:tc>
          <w:tcPr>
            <w:tcW w:w="2500" w:type="dxa"/>
          </w:tcPr>
          <w:p>
            <w:pPr/>
            <w:r>
              <w:t xml:space="preserve">PHC in-charge, district officer</w:t>
            </w:r>
          </w:p>
        </w:tc>
        <w:tc>
          <w:tcPr>
            <w:tcW w:w="4560" w:type="dxa"/>
          </w:tcPr>
          <w:p>
            <w:pPr/>
            <w:r>
              <w:t xml:space="preserve">Cross-hospital load, forecasts, referral and stock status, outbreak early warning, flow analytics, transparency log, language and graph management</w:t>
            </w:r>
          </w:p>
        </w:tc>
      </w:tr>
      <w:tr>
        <w:tc>
          <w:tcPr>
            <w:tcW w:w="2300" w:type="dxa"/>
          </w:tcPr>
          <w:p>
            <w:pPr/>
            <w:r>
              <w:t xml:space="preserve">Demo controls</w:t>
            </w:r>
          </w:p>
        </w:tc>
        <w:tc>
          <w:tcPr>
            <w:tcW w:w="2500" w:type="dxa"/>
          </w:tcPr>
          <w:p>
            <w:pPr/>
            <w:r>
              <w:t xml:space="preserve">Demo operator only</w:t>
            </w:r>
          </w:p>
        </w:tc>
        <w:tc>
          <w:tcPr>
            <w:tcW w:w="4560" w:type="dxa"/>
          </w:tcPr>
          <w:p>
            <w:pPr/>
            <w:r>
              <w:t xml:space="preserve">Speed up time, add simulated patients, trigger an urgent flag, switch a phone to offline, reset data</w:t>
            </w:r>
          </w:p>
        </w:tc>
      </w:tr>
    </w:tbl>
    <w:p>
      <w:pPr/>
    </w:p>
    <w:p>
      <w:pPr>
        <w:pStyle w:val="Heading3"/>
      </w:pPr>
      <w:r>
        <w:t xml:space="preserve">12.2 Facility view features (P0)</w:t>
      </w:r>
    </w:p>
    <w:p>
      <w:pPr>
        <w:pStyle w:val="ListParagraph"/>
        <w:numPr>
          <w:ilvl w:val="0"/>
          <w:numId w:val="2"/>
        </w:numPr>
      </w:pPr>
      <w:r>
        <w:rPr>
          <w:b/>
        </w:rPr>
        <w:t xml:space="preserve">Urgent flag banner.</w:t>
      </w:r>
      <w:r>
        <w:t xml:space="preserve"> Sits above everything, with a sound and a flashing border until a staff member taps </w:t>
      </w:r>
      <w:r>
        <w:rPr>
          <w:b/>
        </w:rPr>
        <w:t xml:space="preserve">Seen</w:t>
      </w:r>
      <w:r>
        <w:t xml:space="preserve"> (S5). Time-to-acknowledge is logged for the metric in Section 3.3.</w:t>
      </w:r>
    </w:p>
    <w:p>
      <w:pPr>
        <w:pStyle w:val="ListParagraph"/>
        <w:numPr>
          <w:ilvl w:val="0"/>
          <w:numId w:val="2"/>
        </w:numPr>
      </w:pPr>
      <w:r>
        <w:rPr>
          <w:b/>
        </w:rPr>
        <w:t xml:space="preserve">Queues.</w:t>
      </w:r>
      <w:r>
        <w:t xml:space="preserve"> One column per doctor with token, first name, band label, wait so far, flags (needs stair-free route, needs visual call, text consult pending) and a doctor status chip.</w:t>
      </w:r>
    </w:p>
    <w:p>
      <w:pPr>
        <w:pStyle w:val="ListParagraph"/>
        <w:numPr>
          <w:ilvl w:val="0"/>
          <w:numId w:val="2"/>
        </w:numPr>
      </w:pPr>
      <w:r>
        <w:rPr>
          <w:b/>
        </w:rPr>
        <w:t xml:space="preserve">Actions.</w:t>
      </w:r>
      <w:r>
        <w:t xml:space="preserve"> Call next, mark no-show, move to end of queue, move department, set doctor status, confirm or change band. Each action asks for a reason and is logged (S10).</w:t>
      </w:r>
    </w:p>
    <w:p>
      <w:pPr>
        <w:pStyle w:val="ListParagraph"/>
        <w:numPr>
          <w:ilvl w:val="0"/>
          <w:numId w:val="2"/>
        </w:numPr>
      </w:pPr>
      <w:r>
        <w:rPr>
          <w:b/>
        </w:rPr>
        <w:t xml:space="preserve">Overcrowding colours.</w:t>
      </w:r>
      <w:r>
        <w:t xml:space="preserve"> Each department and waiting area is Green, Amber or Red against configurable thresholds, always with a label and number.</w:t>
      </w:r>
    </w:p>
    <w:p>
      <w:pPr>
        <w:pStyle w:val="Heading3"/>
      </w:pPr>
      <w:r>
        <w:t xml:space="preserve">12.3 Admin and analytics features (P1)</w:t>
      </w:r>
    </w:p>
    <w:tbl>
      <w:tblPr>
        <w:tblStyle w:val="TableGrid"/>
        <w:tblW w:w="0" w:type="auto"/>
        <w:tblLayout w:type="fixed"/>
        <w:tblLook w:val="04A0" w:firstRow="1" w:lastRow="0" w:firstColumn="0" w:lastColumn="0" w:noHBand="0" w:noVBand="1"/>
      </w:tblPr>
      <w:tblGrid>
        <w:gridCol w:w="2600"/>
        <w:gridCol w:w="6760"/>
      </w:tblGrid>
      <w:tr>
        <w:trPr>
          <w:tblHeader/>
        </w:trPr>
        <w:tc>
          <w:tcPr>
            <w:tcW w:w="2600" w:type="dxa"/>
            <w:shd w:val="clear" w:color="auto" w:fill="F2F2F2"/>
          </w:tcPr>
          <w:p>
            <w:pPr/>
            <w:r>
              <w:t xml:space="preserve">Feature</w:t>
            </w:r>
          </w:p>
        </w:tc>
        <w:tc>
          <w:tcPr>
            <w:tcW w:w="6760" w:type="dxa"/>
            <w:shd w:val="clear" w:color="auto" w:fill="F2F2F2"/>
          </w:tcPr>
          <w:p>
            <w:pPr/>
            <w:r>
              <w:t xml:space="preserve">Detail</w:t>
            </w:r>
          </w:p>
        </w:tc>
      </w:tr>
      <w:tr>
        <w:tc>
          <w:tcPr>
            <w:tcW w:w="2600" w:type="dxa"/>
          </w:tcPr>
          <w:p>
            <w:pPr/>
            <w:r>
              <w:t xml:space="preserve">Cross-hospital load</w:t>
            </w:r>
          </w:p>
        </w:tc>
        <w:tc>
          <w:tcPr>
            <w:tcW w:w="6760" w:type="dxa"/>
          </w:tcPr>
          <w:p>
            <w:pPr/>
            <w:r>
              <w:t xml:space="preserve">Table and map of connected hospitals with current queue length, estimated wait by department, doctor availability and overcrowding colour</w:t>
            </w:r>
          </w:p>
        </w:tc>
      </w:tr>
      <w:tr>
        <w:tc>
          <w:tcPr>
            <w:tcW w:w="2600" w:type="dxa"/>
          </w:tcPr>
          <w:p>
            <w:pPr/>
            <w:r>
              <w:t xml:space="preserve">Predictive panel</w:t>
            </w:r>
          </w:p>
        </w:tc>
        <w:tc>
          <w:tcPr>
            <w:tcW w:w="6760" w:type="dxa"/>
          </w:tcPr>
          <w:p>
            <w:pPr/>
            <w:r>
              <w:t xml:space="preserve">Tomorrow’s expected patients by department and hour, expected wait peaks, no-show risk and stock-out risk (Section 13)</w:t>
            </w:r>
          </w:p>
        </w:tc>
      </w:tr>
      <w:tr>
        <w:tc>
          <w:tcPr>
            <w:tcW w:w="2600" w:type="dxa"/>
          </w:tcPr>
          <w:p>
            <w:pPr/>
            <w:r>
              <w:t xml:space="preserve">Waypoint crowd map and flow analytics</w:t>
            </w:r>
          </w:p>
        </w:tc>
        <w:tc>
          <w:tcPr>
            <w:tcW w:w="6760" w:type="dxa"/>
          </w:tcPr>
          <w:p>
            <w:pPr/>
            <w:r>
              <w:t xml:space="preserve">Heat view of corridors and rooms, entry-to-room time, bottlenecks, wrong-turn hotspots that suggest where signage or stickers need improving</w:t>
            </w:r>
          </w:p>
        </w:tc>
      </w:tr>
      <w:tr>
        <w:tc>
          <w:tcPr>
            <w:tcW w:w="2600" w:type="dxa"/>
          </w:tcPr>
          <w:p>
            <w:pPr/>
            <w:r>
              <w:t xml:space="preserve">Referral status</w:t>
            </w:r>
          </w:p>
        </w:tc>
        <w:tc>
          <w:tcPr>
            <w:tcW w:w="6760" w:type="dxa"/>
          </w:tcPr>
          <w:p>
            <w:pPr/>
            <w:r>
              <w:t xml:space="preserve">Open referral passes, destination capacity and stock check, and escalation when the destination is full (Section 13.5)</w:t>
            </w:r>
          </w:p>
        </w:tc>
      </w:tr>
      <w:tr>
        <w:tc>
          <w:tcPr>
            <w:tcW w:w="2600" w:type="dxa"/>
          </w:tcPr>
          <w:p>
            <w:pPr/>
            <w:r>
              <w:t xml:space="preserve">Outbreak early warning</w:t>
            </w:r>
          </w:p>
        </w:tc>
        <w:tc>
          <w:tcPr>
            <w:tcW w:w="6760" w:type="dxa"/>
          </w:tcPr>
          <w:p>
            <w:pPr/>
            <w:r>
              <w:t xml:space="preserve">Anonymous aggregate signal by area and symptom cluster (Section 13.6)</w:t>
            </w:r>
          </w:p>
        </w:tc>
      </w:tr>
      <w:tr>
        <w:tc>
          <w:tcPr>
            <w:tcW w:w="2600" w:type="dxa"/>
          </w:tcPr>
          <w:p>
            <w:pPr/>
            <w:r>
              <w:t xml:space="preserve">Follow-up view</w:t>
            </w:r>
          </w:p>
        </w:tc>
        <w:tc>
          <w:tcPr>
            <w:tcW w:w="6760" w:type="dxa"/>
          </w:tcPr>
          <w:p>
            <w:pPr/>
            <w:r>
              <w:t xml:space="preserve">Due, completed and defaulted follow-ups by condition and status</w:t>
            </w:r>
          </w:p>
        </w:tc>
      </w:tr>
      <w:tr>
        <w:tc>
          <w:tcPr>
            <w:tcW w:w="2600" w:type="dxa"/>
          </w:tcPr>
          <w:p>
            <w:pPr/>
            <w:r>
              <w:t xml:space="preserve">Transparency log</w:t>
            </w:r>
          </w:p>
        </w:tc>
        <w:tc>
          <w:tcPr>
            <w:tcW w:w="6760" w:type="dxa"/>
          </w:tcPr>
          <w:p>
            <w:pPr/>
            <w:r>
              <w:t xml:space="preserve">Searchable log of every queue decision (Section 10.5)</w:t>
            </w:r>
          </w:p>
        </w:tc>
      </w:tr>
      <w:tr>
        <w:tc>
          <w:tcPr>
            <w:tcW w:w="2600" w:type="dxa"/>
          </w:tcPr>
          <w:p>
            <w:pPr/>
            <w:r>
              <w:t xml:space="preserve">Impact counter</w:t>
            </w:r>
          </w:p>
        </w:tc>
        <w:tc>
          <w:tcPr>
            <w:tcW w:w="6760" w:type="dxa"/>
          </w:tcPr>
          <w:p>
            <w:pPr/>
            <w:r>
              <w:t xml:space="preserve">Patient-hours saved against baseline, simulated in the demo and defined from real wait data in a pilot</w:t>
            </w:r>
          </w:p>
        </w:tc>
      </w:tr>
      <w:tr>
        <w:tc>
          <w:tcPr>
            <w:tcW w:w="2600" w:type="dxa"/>
          </w:tcPr>
          <w:p>
            <w:pPr/>
            <w:r>
              <w:t xml:space="preserve">Content management</w:t>
            </w:r>
          </w:p>
        </w:tc>
        <w:tc>
          <w:tcPr>
            <w:tcW w:w="6760" w:type="dxa"/>
          </w:tcPr>
          <w:p>
            <w:pPr/>
            <w:r>
              <w:t xml:space="preserve">Edit FAQ cards, symptom-check rules (with clinician approval), waypoint graph and voice prompts, then publish a new version to phones</w:t>
            </w:r>
          </w:p>
        </w:tc>
      </w:tr>
    </w:tbl>
    <w:p>
      <w:pPr/>
    </w:p>
    <w:p>
      <w:pPr>
        <w:pStyle w:val="Heading2"/>
      </w:pPr>
      <w:r>
        <w:t xml:space="preserve">13. Algorithms and Predictive Features</w:t>
      </w:r>
    </w:p>
    <w:p>
      <w:pPr/>
      <w:r>
        <w:t xml:space="preserve">The hackathon build uses simple, explainable methods on synthetic data. No claim is made that these are clinically validated or trained on real hospital data. Every prediction is advisory and is shown with a plain-language reason.</w:t>
      </w:r>
    </w:p>
    <w:p>
      <w:pPr>
        <w:pStyle w:val="Heading3"/>
      </w:pPr>
      <w:r>
        <w:t xml:space="preserve">13.1 Wait estimate and time window (P0)</w:t>
      </w:r>
    </w:p>
    <w:p>
      <w:pPr>
        <w:pStyle w:val="ListParagraph"/>
        <w:numPr>
          <w:ilvl w:val="0"/>
          <w:numId w:val="2"/>
        </w:numPr>
      </w:pPr>
      <w:r>
        <w:rPr>
          <w:b/>
        </w:rPr>
        <w:t xml:space="preserve">Estimate.</w:t>
      </w:r>
      <w:r>
        <w:t xml:space="preserve"> Estimated time to consultation = (patients ahead of this token in the same doctor’s queue) × (rolling median consultation time for that doctor and band over the last 20 consultations). Where history is thin, a department default is used.</w:t>
      </w:r>
    </w:p>
    <w:p>
      <w:pPr>
        <w:pStyle w:val="ListParagraph"/>
        <w:numPr>
          <w:ilvl w:val="0"/>
          <w:numId w:val="2"/>
        </w:numPr>
      </w:pPr>
      <w:r>
        <w:rPr>
          <w:b/>
        </w:rPr>
        <w:t xml:space="preserve">Window.</w:t>
      </w:r>
      <w:r>
        <w:t xml:space="preserve"> The app shows a range rather than a point: from estimate minus a margin to estimate plus a margin, where the margin is the larger of 10 minutes or 25 percent of the estimate, rounded to the nearest 5 minutes.</w:t>
      </w:r>
    </w:p>
    <w:p>
      <w:pPr>
        <w:pStyle w:val="ListParagraph"/>
        <w:numPr>
          <w:ilvl w:val="0"/>
          <w:numId w:val="2"/>
        </w:numPr>
      </w:pPr>
      <w:r>
        <w:rPr>
          <w:b/>
        </w:rPr>
        <w:t xml:space="preserve">Adjustments.</w:t>
      </w:r>
      <w:r>
        <w:t xml:space="preserve"> If the doctor’s status is “away” or “break”, the window is paused and the screen says so. If the doctor returns, the window is recalculated.</w:t>
      </w:r>
    </w:p>
    <w:p>
      <w:pPr>
        <w:pStyle w:val="ListParagraph"/>
        <w:numPr>
          <w:ilvl w:val="0"/>
          <w:numId w:val="2"/>
        </w:numPr>
      </w:pPr>
      <w:r>
        <w:rPr>
          <w:b/>
        </w:rPr>
        <w:t xml:space="preserve">Honesty.</w:t>
      </w:r>
      <w:r>
        <w:t xml:space="preserve"> Every window carries “Last updated at (time)”. Offline phones show the last known value and mark it as possibly out of date (S8). The window is never described as a statement that waiting is medically safe (S4).</w:t>
      </w:r>
    </w:p>
    <w:p>
      <w:pPr>
        <w:pStyle w:val="ListParagraph"/>
        <w:numPr>
          <w:ilvl w:val="0"/>
          <w:numId w:val="2"/>
        </w:numPr>
      </w:pPr>
      <w:r>
        <w:rPr>
          <w:b/>
        </w:rPr>
        <w:t xml:space="preserve">Target.</w:t>
      </w:r>
      <w:r>
        <w:t xml:space="preserve"> Within 10 minutes of the actual call time for at least 80 percent of tokens (Section 3.3).</w:t>
      </w:r>
    </w:p>
    <w:p>
      <w:pPr>
        <w:pStyle w:val="Heading3"/>
      </w:pPr>
      <w:r>
        <w:t xml:space="preserve">13.2 Load forecast (P1)</w:t>
      </w:r>
    </w:p>
    <w:p>
      <w:pPr/>
      <w:r>
        <w:t xml:space="preserve">Next-day patients per department and hour are forecast with a weekday-by-hour average (for example the same weekday over the last four to eight weeks, weighted towards recent weeks), adjusted by simple multipliers for public holidays, market days, outbreak signals and severe weather in the catchment. Output is a range with a confidence band. The dashboard shows the forecast against doctor capacity and flags hours where demand is likely to exceed it.</w:t>
      </w:r>
    </w:p>
    <w:p>
      <w:pPr>
        <w:pStyle w:val="Heading3"/>
      </w:pPr>
      <w:r>
        <w:t xml:space="preserve">13.3 No-show risk (P1)</w:t>
      </w:r>
    </w:p>
    <w:p>
      <w:pPr/>
      <w:r>
        <w:t xml:space="preserve">A transparent score from the patient’s previous no-shows, distance and travel time, weather and time of day. It is used </w:t>
      </w:r>
      <w:r>
        <w:rPr>
          <w:b/>
        </w:rPr>
        <w:t xml:space="preserve">only</w:t>
      </w:r>
      <w:r>
        <w:t xml:space="preserve"> to help staff plan (for example to suggest slightly overbooking a window). It never lowers anyone’s priority or removes a patient from the queue.</w:t>
      </w:r>
    </w:p>
    <w:p>
      <w:pPr>
        <w:pStyle w:val="Heading3"/>
      </w:pPr>
      <w:r>
        <w:t xml:space="preserve">13.4 Stock-out risk (P1)</w:t>
      </w:r>
    </w:p>
    <w:p>
      <w:pPr/>
      <w:r>
        <w:t xml:space="preserve">For items marked in the simple availability list (for example common medicines and consumables), days of cover equals current stock divided by the recent average daily use. Items with fewer than a configurable number of days of cover are flagged on the dashboard and, when relevant, shown on the hospital card so patients do not travel for something that is not available. This is an availability flag, not a pharmacy management system (Section 3.2).</w:t>
      </w:r>
    </w:p>
    <w:p>
      <w:pPr>
        <w:pStyle w:val="Heading3"/>
      </w:pPr>
      <w:r>
        <w:t xml:space="preserve">13.5 Capacity and stock-aware referral pass (P1)</w:t>
      </w:r>
    </w:p>
    <w:p>
      <w:pPr>
        <w:pStyle w:val="ListParagraph"/>
        <w:numPr>
          <w:ilvl w:val="0"/>
          <w:numId w:val="2"/>
        </w:numPr>
      </w:pPr>
      <w:r>
        <w:rPr>
          <w:b/>
        </w:rPr>
        <w:t xml:space="preserve">Referral creation.</w:t>
      </w:r>
      <w:r>
        <w:t xml:space="preserve"> A doctor creates a referral to a service or higher-level facility.</w:t>
      </w:r>
    </w:p>
    <w:p>
      <w:pPr>
        <w:pStyle w:val="ListParagraph"/>
        <w:numPr>
          <w:ilvl w:val="0"/>
          <w:numId w:val="2"/>
        </w:numPr>
      </w:pPr>
      <w:r>
        <w:rPr>
          <w:b/>
        </w:rPr>
        <w:t xml:space="preserve">Capacity check.</w:t>
      </w:r>
      <w:r>
        <w:t xml:space="preserve"> The system lists connected destinations offering the service, with current load, doctor availability, relevant stock or equipment status and distance.</w:t>
      </w:r>
    </w:p>
    <w:p>
      <w:pPr>
        <w:pStyle w:val="ListParagraph"/>
        <w:numPr>
          <w:ilvl w:val="0"/>
          <w:numId w:val="2"/>
        </w:numPr>
      </w:pPr>
      <w:r>
        <w:rPr>
          <w:b/>
        </w:rPr>
        <w:t xml:space="preserve">Pass.</w:t>
      </w:r>
      <w:r>
        <w:t xml:space="preserve"> The patient receives a referral pass with a QR and the Google Maps button to the destination. The destination sees the patient’s summary before arrival.</w:t>
      </w:r>
    </w:p>
    <w:p>
      <w:pPr>
        <w:pStyle w:val="ListParagraph"/>
        <w:numPr>
          <w:ilvl w:val="0"/>
          <w:numId w:val="2"/>
        </w:numPr>
      </w:pPr>
      <w:r>
        <w:rPr>
          <w:b/>
        </w:rPr>
        <w:t xml:space="preserve">Exhaustion escalation.</w:t>
      </w:r>
      <w:r>
        <w:t xml:space="preserve"> If every candidate is full or short of stock, the case escalates to the district control view and the referring doctor is told. The system never silently drops the referral.</w:t>
      </w:r>
    </w:p>
    <w:p>
      <w:pPr>
        <w:pStyle w:val="ListParagraph"/>
        <w:numPr>
          <w:ilvl w:val="0"/>
          <w:numId w:val="2"/>
        </w:numPr>
      </w:pPr>
      <w:r>
        <w:rPr>
          <w:b/>
        </w:rPr>
        <w:t xml:space="preserve">Emergencies.</w:t>
      </w:r>
      <w:r>
        <w:t xml:space="preserve"> Emergency transfers are a clinical and 108 process. The app displays the number and a structured case packet is roadmap (Section 7.1).</w:t>
      </w:r>
    </w:p>
    <w:p>
      <w:pPr>
        <w:pStyle w:val="Heading3"/>
      </w:pPr>
      <w:r>
        <w:t xml:space="preserve">13.6 Outbreak early warning (P1)</w:t>
      </w:r>
    </w:p>
    <w:p>
      <w:pPr>
        <w:pStyle w:val="ListParagraph"/>
        <w:numPr>
          <w:ilvl w:val="0"/>
          <w:numId w:val="2"/>
        </w:numPr>
      </w:pPr>
      <w:r>
        <w:rPr>
          <w:b/>
        </w:rPr>
        <w:t xml:space="preserve">Anonymous and aggregate only.</w:t>
      </w:r>
      <w:r>
        <w:t xml:space="preserve"> Counts of symptom-cluster categories by area and day, with no names, phone numbers or ABHA numbers (S9).</w:t>
      </w:r>
    </w:p>
    <w:p>
      <w:pPr>
        <w:pStyle w:val="ListParagraph"/>
        <w:numPr>
          <w:ilvl w:val="0"/>
          <w:numId w:val="2"/>
        </w:numPr>
      </w:pPr>
      <w:r>
        <w:rPr>
          <w:b/>
        </w:rPr>
        <w:t xml:space="preserve">Small-number protection.</w:t>
      </w:r>
      <w:r>
        <w:t xml:space="preserve"> Cells with fewer than five cases are not displayed.</w:t>
      </w:r>
    </w:p>
    <w:p>
      <w:pPr>
        <w:pStyle w:val="ListParagraph"/>
        <w:numPr>
          <w:ilvl w:val="0"/>
          <w:numId w:val="2"/>
        </w:numPr>
      </w:pPr>
      <w:r>
        <w:rPr>
          <w:b/>
        </w:rPr>
        <w:t xml:space="preserve">Signal.</w:t>
      </w:r>
      <w:r>
        <w:t xml:space="preserve"> A cluster is highlighted when the count exceeds the area’s recent baseline by a configurable threshold (for example more than two standard deviations over the last four weeks).</w:t>
      </w:r>
    </w:p>
    <w:p>
      <w:pPr>
        <w:pStyle w:val="ListParagraph"/>
        <w:numPr>
          <w:ilvl w:val="0"/>
          <w:numId w:val="2"/>
        </w:numPr>
      </w:pPr>
      <w:r>
        <w:rPr>
          <w:b/>
        </w:rPr>
        <w:t xml:space="preserve">Use.</w:t>
      </w:r>
      <w:r>
        <w:t xml:space="preserve"> Advisory only. The dashboard recommends that the district health officer review the signal and does not announce an outbreak. Hand-off to district disease surveillance is a manual action.</w:t>
      </w:r>
    </w:p>
    <w:p>
      <w:pPr>
        <w:pStyle w:val="Heading3"/>
      </w:pPr>
      <w:r>
        <w:t xml:space="preserve">13.7 Cross-hospital load balancing (P1)</w:t>
      </w:r>
    </w:p>
    <w:p>
      <w:pPr/>
      <w:r>
        <w:t xml:space="preserve">When a department at one hospital is Red for overcrowding and a nearby connected hospital is Green with the same service, the dashboard suggests redirecting </w:t>
      </w:r>
      <w:r>
        <w:rPr>
          <w:b/>
        </w:rPr>
        <w:t xml:space="preserve">new routine remote registrations</w:t>
      </w:r>
      <w:r>
        <w:t xml:space="preserve"> (never flagged, Yellow or Red patients, S6) to the quieter hospital. The patient sees the reason and distance and may decline.</w:t>
      </w:r>
    </w:p>
    <w:p>
      <w:pPr>
        <w:pStyle w:val="Heading2"/>
      </w:pPr>
      <w:r>
        <w:t xml:space="preserve">14. Data Model and Events</w:t>
      </w:r>
    </w:p>
    <w:p>
      <w:pPr>
        <w:pStyle w:val="Heading3"/>
      </w:pPr>
      <w:r>
        <w:t xml:space="preserve">14.1 Core entities</w:t>
      </w:r>
    </w:p>
    <w:tbl>
      <w:tblPr>
        <w:tblStyle w:val="TableGrid"/>
        <w:tblW w:w="0" w:type="auto"/>
        <w:tblLayout w:type="fixed"/>
        <w:tblLook w:val="04A0" w:firstRow="1" w:lastRow="0" w:firstColumn="0" w:lastColumn="0" w:noHBand="0" w:noVBand="1"/>
      </w:tblPr>
      <w:tblGrid>
        <w:gridCol w:w="2100"/>
        <w:gridCol w:w="7260"/>
      </w:tblGrid>
      <w:tr>
        <w:trPr>
          <w:tblHeader/>
        </w:trPr>
        <w:tc>
          <w:tcPr>
            <w:tcW w:w="2100" w:type="dxa"/>
            <w:shd w:val="clear" w:color="auto" w:fill="F2F2F2"/>
          </w:tcPr>
          <w:p>
            <w:pPr/>
            <w:r>
              <w:t xml:space="preserve">Entity</w:t>
            </w:r>
          </w:p>
        </w:tc>
        <w:tc>
          <w:tcPr>
            <w:tcW w:w="7260" w:type="dxa"/>
            <w:shd w:val="clear" w:color="auto" w:fill="F2F2F2"/>
          </w:tcPr>
          <w:p>
            <w:pPr/>
            <w:r>
              <w:t xml:space="preserve">Key fields (illustrative)</w:t>
            </w:r>
          </w:p>
        </w:tc>
      </w:tr>
      <w:tr>
        <w:tc>
          <w:tcPr>
            <w:tcW w:w="2100" w:type="dxa"/>
          </w:tcPr>
          <w:p>
            <w:pPr/>
            <w:r>
              <w:t xml:space="preserve">Hospital</w:t>
            </w:r>
          </w:p>
        </w:tc>
        <w:tc>
          <w:tcPr>
            <w:tcW w:w="7260" w:type="dxa"/>
          </w:tcPr>
          <w:p>
            <w:pPr/>
            <w:r>
              <w:t xml:space="preserve">id, name, code, coordinates, address, departments, opening hours, graph version, status flags (lab, X-ray, pharmacy)</w:t>
            </w:r>
          </w:p>
        </w:tc>
      </w:tr>
      <w:tr>
        <w:tc>
          <w:tcPr>
            <w:tcW w:w="2100" w:type="dxa"/>
          </w:tcPr>
          <w:p>
            <w:pPr/>
            <w:r>
              <w:t xml:space="preserve">Department / Doctor</w:t>
            </w:r>
          </w:p>
        </w:tc>
        <w:tc>
          <w:tcPr>
            <w:tcW w:w="7260" w:type="dxa"/>
          </w:tcPr>
          <w:p>
            <w:pPr/>
            <w:r>
              <w:t xml:space="preserve">id, hospital id, name, doctor status (in, break, away), schedule, rolling consultation-time stats</w:t>
            </w:r>
          </w:p>
        </w:tc>
      </w:tr>
      <w:tr>
        <w:tc>
          <w:tcPr>
            <w:tcW w:w="2100" w:type="dxa"/>
          </w:tcPr>
          <w:p>
            <w:pPr/>
            <w:r>
              <w:t xml:space="preserve">Patient</w:t>
            </w:r>
          </w:p>
        </w:tc>
        <w:tc>
          <w:tcPr>
            <w:tcW w:w="7260" w:type="dxa"/>
          </w:tcPr>
          <w:p>
            <w:pPr/>
            <w:r>
              <w:t xml:space="preserve">local patient id, optional ABHA reference, first name, age group, special-needs cards, language, optional phone, consent flags</w:t>
            </w:r>
          </w:p>
        </w:tc>
      </w:tr>
      <w:tr>
        <w:tc>
          <w:tcPr>
            <w:tcW w:w="2100" w:type="dxa"/>
          </w:tcPr>
          <w:p>
            <w:pPr/>
            <w:r>
              <w:t xml:space="preserve">Visit</w:t>
            </w:r>
          </w:p>
        </w:tc>
        <w:tc>
          <w:tcPr>
            <w:tcW w:w="7260" w:type="dxa"/>
          </w:tcPr>
          <w:p>
            <w:pPr/>
            <w:r>
              <w:t xml:space="preserve">id, patient id, hospital, department, doctor, token, suggested band, confirmed band, band source, status, timestamps</w:t>
            </w:r>
          </w:p>
        </w:tc>
      </w:tr>
      <w:tr>
        <w:tc>
          <w:tcPr>
            <w:tcW w:w="2100" w:type="dxa"/>
          </w:tcPr>
          <w:p>
            <w:pPr/>
            <w:r>
              <w:t xml:space="preserve">SymptomCheck</w:t>
            </w:r>
          </w:p>
        </w:tc>
        <w:tc>
          <w:tcPr>
            <w:tcW w:w="7260" w:type="dxa"/>
          </w:tcPr>
          <w:p>
            <w:pPr/>
            <w:r>
              <w:t xml:space="preserve">id, visit id, rule-set version, answers, outcome (emergency, department), doctor note</w:t>
            </w:r>
          </w:p>
        </w:tc>
      </w:tr>
      <w:tr>
        <w:tc>
          <w:tcPr>
            <w:tcW w:w="2100" w:type="dxa"/>
          </w:tcPr>
          <w:p>
            <w:pPr/>
            <w:r>
              <w:t xml:space="preserve">QueueEvent</w:t>
            </w:r>
          </w:p>
        </w:tc>
        <w:tc>
          <w:tcPr>
            <w:tcW w:w="7260" w:type="dxa"/>
          </w:tcPr>
          <w:p>
            <w:pPr/>
            <w:r>
              <w:t xml:space="preserve">id, visit id, type (join, call, no-show, move, reorder, close), actor, reason code, from and to values, time</w:t>
            </w:r>
          </w:p>
        </w:tc>
      </w:tr>
      <w:tr>
        <w:tc>
          <w:tcPr>
            <w:tcW w:w="2100" w:type="dxa"/>
          </w:tcPr>
          <w:p>
            <w:pPr/>
            <w:r>
              <w:t xml:space="preserve">UrgentFlag</w:t>
            </w:r>
          </w:p>
        </w:tc>
        <w:tc>
          <w:tcPr>
            <w:tcW w:w="7260" w:type="dxa"/>
          </w:tcPr>
          <w:p>
            <w:pPr/>
            <w:r>
              <w:t xml:space="preserve">id, visit or session id, raised at, delivery state (queued, sent, received), seen by, seen at</w:t>
            </w:r>
          </w:p>
        </w:tc>
      </w:tr>
      <w:tr>
        <w:tc>
          <w:tcPr>
            <w:tcW w:w="2100" w:type="dxa"/>
          </w:tcPr>
          <w:p>
            <w:pPr/>
            <w:r>
              <w:t xml:space="preserve">Waypoint / Edge</w:t>
            </w:r>
          </w:p>
        </w:tc>
        <w:tc>
          <w:tcPr>
            <w:tcW w:w="7260" w:type="dxa"/>
          </w:tcPr>
          <w:p>
            <w:pPr/>
            <w:r>
              <w:t xml:space="preserve">id, hospital, floor, name by language, tags, coordinates on plan, edge distance, stairs, ramp, lift, crowd-prone</w:t>
            </w:r>
          </w:p>
        </w:tc>
      </w:tr>
      <w:tr>
        <w:tc>
          <w:tcPr>
            <w:tcW w:w="2100" w:type="dxa"/>
          </w:tcPr>
          <w:p>
            <w:pPr/>
            <w:r>
              <w:t xml:space="preserve">JourneyEvent</w:t>
            </w:r>
          </w:p>
        </w:tc>
        <w:tc>
          <w:tcPr>
            <w:tcW w:w="7260" w:type="dxa"/>
          </w:tcPr>
          <w:p>
            <w:pPr/>
            <w:r>
              <w:t xml:space="preserve">id, anonymous session id, type (entry, scan, room, wrong turn, exit), waypoint id, time</w:t>
            </w:r>
          </w:p>
        </w:tc>
      </w:tr>
      <w:tr>
        <w:tc>
          <w:tcPr>
            <w:tcW w:w="2100" w:type="dxa"/>
          </w:tcPr>
          <w:p>
            <w:pPr/>
            <w:r>
              <w:t xml:space="preserve">HealthJourneyEntry</w:t>
            </w:r>
          </w:p>
        </w:tc>
        <w:tc>
          <w:tcPr>
            <w:tcW w:w="7260" w:type="dxa"/>
          </w:tcPr>
          <w:p>
            <w:pPr/>
            <w:r>
              <w:t xml:space="preserve">visit id, staff-confirmed status, follow-up date, doctor, notes entered by staff</w:t>
            </w:r>
          </w:p>
        </w:tc>
      </w:tr>
      <w:tr>
        <w:tc>
          <w:tcPr>
            <w:tcW w:w="2100" w:type="dxa"/>
          </w:tcPr>
          <w:p>
            <w:pPr/>
            <w:r>
              <w:t xml:space="preserve">FollowUp / Reminder</w:t>
            </w:r>
          </w:p>
        </w:tc>
        <w:tc>
          <w:tcPr>
            <w:tcW w:w="7260" w:type="dxa"/>
          </w:tcPr>
          <w:p>
            <w:pPr/>
            <w:r>
              <w:t xml:space="preserve">visit id, due date, state (due, done, defaulted), reminder log</w:t>
            </w:r>
          </w:p>
        </w:tc>
      </w:tr>
      <w:tr>
        <w:tc>
          <w:tcPr>
            <w:tcW w:w="2100" w:type="dxa"/>
          </w:tcPr>
          <w:p>
            <w:pPr/>
            <w:r>
              <w:t xml:space="preserve">Referral</w:t>
            </w:r>
          </w:p>
        </w:tc>
        <w:tc>
          <w:tcPr>
            <w:tcW w:w="7260" w:type="dxa"/>
          </w:tcPr>
          <w:p>
            <w:pPr/>
            <w:r>
              <w:t xml:space="preserve">id, from, to, service, capacity-check snapshot, state, escalation</w:t>
            </w:r>
          </w:p>
        </w:tc>
      </w:tr>
      <w:tr>
        <w:tc>
          <w:tcPr>
            <w:tcW w:w="2100" w:type="dxa"/>
          </w:tcPr>
          <w:p>
            <w:pPr/>
            <w:r>
              <w:t xml:space="preserve">Consult</w:t>
            </w:r>
          </w:p>
        </w:tc>
        <w:tc>
          <w:tcPr>
            <w:tcW w:w="7260" w:type="dxa"/>
          </w:tcPr>
          <w:p>
            <w:pPr/>
            <w:r>
              <w:t xml:space="preserve">id, visit id, messages, attachments, state, doctor reply</w:t>
            </w:r>
          </w:p>
        </w:tc>
      </w:tr>
      <w:tr>
        <w:tc>
          <w:tcPr>
            <w:tcW w:w="2100" w:type="dxa"/>
          </w:tcPr>
          <w:p>
            <w:pPr/>
            <w:r>
              <w:t xml:space="preserve">AuditLog</w:t>
            </w:r>
          </w:p>
        </w:tc>
        <w:tc>
          <w:tcPr>
            <w:tcW w:w="7260" w:type="dxa"/>
          </w:tcPr>
          <w:p>
            <w:pPr/>
            <w:r>
              <w:t xml:space="preserve">id, actor, action, entity, before, after, time (append-only)</w:t>
            </w:r>
          </w:p>
        </w:tc>
      </w:tr>
    </w:tbl>
    <w:p>
      <w:pPr/>
    </w:p>
    <w:p>
      <w:pPr>
        <w:pStyle w:val="Heading3"/>
      </w:pPr>
      <w:r>
        <w:t xml:space="preserve">14.2 Event handling rules</w:t>
      </w:r>
    </w:p>
    <w:p>
      <w:pPr>
        <w:pStyle w:val="ListParagraph"/>
        <w:numPr>
          <w:ilvl w:val="0"/>
          <w:numId w:val="2"/>
        </w:numPr>
      </w:pPr>
      <w:r>
        <w:rPr>
          <w:b/>
        </w:rPr>
        <w:t xml:space="preserve">Client-generated IDs.</w:t>
      </w:r>
      <w:r>
        <w:t xml:space="preserve"> Every event is created on the device with a unique ID and timestamp so it can be created offline.</w:t>
      </w:r>
    </w:p>
    <w:p>
      <w:pPr>
        <w:pStyle w:val="ListParagraph"/>
        <w:numPr>
          <w:ilvl w:val="0"/>
          <w:numId w:val="2"/>
        </w:numPr>
      </w:pPr>
      <w:r>
        <w:rPr>
          <w:b/>
        </w:rPr>
        <w:t xml:space="preserve">Idempotent ingestion.</w:t>
      </w:r>
      <w:r>
        <w:t xml:space="preserve"> The server accepts each event once; resending is safe.</w:t>
      </w:r>
    </w:p>
    <w:p>
      <w:pPr>
        <w:pStyle w:val="ListParagraph"/>
        <w:numPr>
          <w:ilvl w:val="0"/>
          <w:numId w:val="2"/>
        </w:numPr>
      </w:pPr>
      <w:r>
        <w:rPr>
          <w:b/>
        </w:rPr>
        <w:t xml:space="preserve">Upload order.</w:t>
      </w:r>
      <w:r>
        <w:t xml:space="preserve"> Urgent flags first, then Priority events, then Routine and analytics (Section 7.4).</w:t>
      </w:r>
    </w:p>
    <w:p>
      <w:pPr>
        <w:pStyle w:val="ListParagraph"/>
        <w:numPr>
          <w:ilvl w:val="0"/>
          <w:numId w:val="2"/>
        </w:numPr>
      </w:pPr>
      <w:r>
        <w:rPr>
          <w:b/>
        </w:rPr>
        <w:t xml:space="preserve">Conflict rule.</w:t>
      </w:r>
      <w:r>
        <w:t xml:space="preserve"> Staff actions on the server win over provisional values created offline, and the patient is shown why a value changed (S10).</w:t>
      </w:r>
    </w:p>
    <w:p>
      <w:pPr>
        <w:pStyle w:val="ListParagraph"/>
        <w:numPr>
          <w:ilvl w:val="0"/>
          <w:numId w:val="2"/>
        </w:numPr>
      </w:pPr>
      <w:r>
        <w:rPr>
          <w:b/>
        </w:rPr>
        <w:t xml:space="preserve">Live updates.</w:t>
      </w:r>
      <w:r>
        <w:t xml:space="preserve"> Server pushes changes to open screens within about one second when online.</w:t>
      </w:r>
    </w:p>
    <w:p>
      <w:pPr>
        <w:pStyle w:val="Heading3"/>
      </w:pPr>
      <w:r>
        <w:t xml:space="preserve">14.3 Local storage on the phone</w:t>
      </w:r>
    </w:p>
    <w:p>
      <w:pPr/>
      <w:r>
        <w:t xml:space="preserve">The phone stores the hospital graph, floor plans, voice prompts, rule set, FAQ cards, the patient’s own slip and Health Journey, an outbox of unsent events and the last known queue state with its time. Sensitive local data is stored in IndexedDB and encrypted with a key held by the browser’s cryptography API where supported.</w:t>
      </w:r>
    </w:p>
    <w:p>
      <w:pPr>
        <w:pStyle w:val="Heading2"/>
      </w:pPr>
      <w:r>
        <w:t xml:space="preserve">15. Security, Privacy and Compliance</w:t>
      </w:r>
    </w:p>
    <w:tbl>
      <w:tblPr>
        <w:tblStyle w:val="TableGrid"/>
        <w:tblW w:w="0" w:type="auto"/>
        <w:tblLayout w:type="fixed"/>
        <w:tblLook w:val="04A0" w:firstRow="1" w:lastRow="0" w:firstColumn="0" w:lastColumn="0" w:noHBand="0" w:noVBand="1"/>
      </w:tblPr>
      <w:tblGrid>
        <w:gridCol w:w="2500"/>
        <w:gridCol w:w="6860"/>
      </w:tblGrid>
      <w:tr>
        <w:trPr>
          <w:tblHeader/>
        </w:trPr>
        <w:tc>
          <w:tcPr>
            <w:tcW w:w="2500" w:type="dxa"/>
            <w:shd w:val="clear" w:color="auto" w:fill="F2F2F2"/>
          </w:tcPr>
          <w:p>
            <w:pPr/>
            <w:r>
              <w:t xml:space="preserve">Topic</w:t>
            </w:r>
          </w:p>
        </w:tc>
        <w:tc>
          <w:tcPr>
            <w:tcW w:w="6860" w:type="dxa"/>
            <w:shd w:val="clear" w:color="auto" w:fill="F2F2F2"/>
          </w:tcPr>
          <w:p>
            <w:pPr/>
            <w:r>
              <w:t xml:space="preserve">Requirement</w:t>
            </w:r>
          </w:p>
        </w:tc>
      </w:tr>
      <w:tr>
        <w:tc>
          <w:tcPr>
            <w:tcW w:w="2500" w:type="dxa"/>
          </w:tcPr>
          <w:p>
            <w:pPr/>
            <w:r>
              <w:t xml:space="preserve">Demo data</w:t>
            </w:r>
          </w:p>
        </w:tc>
        <w:tc>
          <w:tcPr>
            <w:tcW w:w="6860" w:type="dxa"/>
          </w:tcPr>
          <w:p>
            <w:pPr/>
            <w:r>
              <w:t xml:space="preserve">All hospitals, doctors and patients are made up. No real Aadhaar or ABHA numbers are entered or stored (S9)</w:t>
            </w:r>
          </w:p>
        </w:tc>
      </w:tr>
      <w:tr>
        <w:tc>
          <w:tcPr>
            <w:tcW w:w="2500" w:type="dxa"/>
          </w:tcPr>
          <w:p>
            <w:pPr/>
            <w:r>
              <w:t xml:space="preserve">Data minimisation</w:t>
            </w:r>
          </w:p>
        </w:tc>
        <w:tc>
          <w:tcPr>
            <w:tcW w:w="6860" w:type="dxa"/>
          </w:tcPr>
          <w:p>
            <w:pPr/>
            <w:r>
              <w:t xml:space="preserve">The slip and waiting-room board show token, first name and department only. QR codes contain IDs only, no health data</w:t>
            </w:r>
          </w:p>
        </w:tc>
      </w:tr>
      <w:tr>
        <w:tc>
          <w:tcPr>
            <w:tcW w:w="2500" w:type="dxa"/>
          </w:tcPr>
          <w:p>
            <w:pPr/>
            <w:r>
              <w:t xml:space="preserve">Consent</w:t>
            </w:r>
          </w:p>
        </w:tc>
        <w:tc>
          <w:tcPr>
            <w:tcW w:w="6860" w:type="dxa"/>
          </w:tcPr>
          <w:p>
            <w:pPr/>
            <w:r>
              <w:t xml:space="preserve">Plain-language, voice-supported consent at first launch. Separate consent for movement tracking. Consent can be withdrawn in Settings and the phone then stops recording journey events</w:t>
            </w:r>
          </w:p>
        </w:tc>
      </w:tr>
      <w:tr>
        <w:tc>
          <w:tcPr>
            <w:tcW w:w="2500" w:type="dxa"/>
          </w:tcPr>
          <w:p>
            <w:pPr/>
            <w:r>
              <w:t xml:space="preserve">Anonymous analytics</w:t>
            </w:r>
          </w:p>
        </w:tc>
        <w:tc>
          <w:tcPr>
            <w:tcW w:w="6860" w:type="dxa"/>
          </w:tcPr>
          <w:p>
            <w:pPr/>
            <w:r>
              <w:t xml:space="preserve">Indoor movement is stored under a random session ID. It is not joined to identity in analytics. Aggregates below a minimum cell size are hidden</w:t>
            </w:r>
          </w:p>
        </w:tc>
      </w:tr>
      <w:tr>
        <w:tc>
          <w:tcPr>
            <w:tcW w:w="2500" w:type="dxa"/>
          </w:tcPr>
          <w:p>
            <w:pPr/>
            <w:r>
              <w:t xml:space="preserve">Access control</w:t>
            </w:r>
          </w:p>
        </w:tc>
        <w:tc>
          <w:tcPr>
            <w:tcW w:w="6860" w:type="dxa"/>
          </w:tcPr>
          <w:p>
            <w:pPr/>
            <w:r>
              <w:t xml:space="preserve">Role-based access: counter staff, triage, doctor, admin, demo operator. Doctors see only their own patients’ notes and journeys. District views see aggregates by default</w:t>
            </w:r>
          </w:p>
        </w:tc>
      </w:tr>
      <w:tr>
        <w:tc>
          <w:tcPr>
            <w:tcW w:w="2500" w:type="dxa"/>
          </w:tcPr>
          <w:p>
            <w:pPr/>
            <w:r>
              <w:t xml:space="preserve">Audit</w:t>
            </w:r>
          </w:p>
        </w:tc>
        <w:tc>
          <w:tcPr>
            <w:tcW w:w="6860" w:type="dxa"/>
          </w:tcPr>
          <w:p>
            <w:pPr/>
            <w:r>
              <w:t xml:space="preserve">Every queue action and every access to a patient record is logged and cannot be edited</w:t>
            </w:r>
          </w:p>
        </w:tc>
      </w:tr>
      <w:tr>
        <w:tc>
          <w:tcPr>
            <w:tcW w:w="2500" w:type="dxa"/>
          </w:tcPr>
          <w:p>
            <w:pPr/>
            <w:r>
              <w:t xml:space="preserve">Transport and storage</w:t>
            </w:r>
          </w:p>
        </w:tc>
        <w:tc>
          <w:tcPr>
            <w:tcW w:w="6860" w:type="dxa"/>
          </w:tcPr>
          <w:p>
            <w:pPr/>
            <w:r>
              <w:t xml:space="preserve">Encrypted in transit. Sensitive data encrypted at rest on the server and, where supported, on the phone</w:t>
            </w:r>
          </w:p>
        </w:tc>
      </w:tr>
      <w:tr>
        <w:tc>
          <w:tcPr>
            <w:tcW w:w="2500" w:type="dxa"/>
          </w:tcPr>
          <w:p>
            <w:pPr/>
            <w:r>
              <w:t xml:space="preserve">ABHA and health records</w:t>
            </w:r>
          </w:p>
        </w:tc>
        <w:tc>
          <w:tcPr>
            <w:tcW w:w="6860" w:type="dxa"/>
          </w:tcPr>
          <w:p>
            <w:pPr/>
            <w:r>
              <w:t xml:space="preserve">ABHA integration follows ABDM sandbox rules and consent flows. Health records are shared only with the patient’s consent. For the hackathon the ABHA adapter is mocked</w:t>
            </w:r>
          </w:p>
        </w:tc>
      </w:tr>
      <w:tr>
        <w:tc>
          <w:tcPr>
            <w:tcW w:w="2500" w:type="dxa"/>
          </w:tcPr>
          <w:p>
            <w:pPr/>
            <w:r>
              <w:t xml:space="preserve">Legal basis</w:t>
            </w:r>
          </w:p>
        </w:tc>
        <w:tc>
          <w:tcPr>
            <w:tcW w:w="6860" w:type="dxa"/>
          </w:tcPr>
          <w:p>
            <w:pPr/>
            <w:r>
              <w:t xml:space="preserve">Production deployment must follow India’s Digital Personal Data Protection Act, 2023, ABDM health-data guidance and the policies of the J&amp;K Health and Medical Education Department. Legal review is required before any pilot</w:t>
            </w:r>
          </w:p>
        </w:tc>
      </w:tr>
      <w:tr>
        <w:tc>
          <w:tcPr>
            <w:tcW w:w="2500" w:type="dxa"/>
          </w:tcPr>
          <w:p>
            <w:pPr/>
            <w:r>
              <w:t xml:space="preserve">Retention</w:t>
            </w:r>
          </w:p>
        </w:tc>
        <w:tc>
          <w:tcPr>
            <w:tcW w:w="6860" w:type="dxa"/>
          </w:tcPr>
          <w:p>
            <w:pPr/>
            <w:r>
              <w:t xml:space="preserve">Journey events retained in anonymised form for analytics. Identifiable visit data retained per hospital policy and law. Patients can clear data stored on their own phone</w:t>
            </w:r>
          </w:p>
        </w:tc>
      </w:tr>
      <w:tr>
        <w:tc>
          <w:tcPr>
            <w:tcW w:w="2500" w:type="dxa"/>
          </w:tcPr>
          <w:p>
            <w:pPr/>
            <w:r>
              <w:t xml:space="preserve">Safety of AI components</w:t>
            </w:r>
          </w:p>
        </w:tc>
        <w:tc>
          <w:tcPr>
            <w:tcW w:w="6860" w:type="dxa"/>
          </w:tcPr>
          <w:p>
            <w:pPr/>
            <w:r>
              <w:t xml:space="preserve">Chatbot restricted to approved content (S7). Voice recognition output is always confirmed back to the user. No machine-learning model makes or changes a medical priority</w:t>
            </w:r>
          </w:p>
        </w:tc>
      </w:tr>
    </w:tbl>
    <w:p>
      <w:pPr/>
    </w:p>
    <w:p>
      <w:pPr>
        <w:pStyle w:val="Heading2"/>
      </w:pPr>
      <w:r>
        <w:t xml:space="preserve">16. Language and Accessibility</w:t>
      </w:r>
    </w:p>
    <w:p>
      <w:pPr>
        <w:pStyle w:val="Heading3"/>
      </w:pPr>
      <w:r>
        <w:t xml:space="preserve">16.1 Languages (P0: three minimum, P1: all five)</w:t>
      </w:r>
    </w:p>
    <w:tbl>
      <w:tblPr>
        <w:tblStyle w:val="TableGrid"/>
        <w:tblW w:w="0" w:type="auto"/>
        <w:tblLayout w:type="fixed"/>
        <w:tblLook w:val="04A0" w:firstRow="1" w:lastRow="0" w:firstColumn="0" w:lastColumn="0" w:noHBand="0" w:noVBand="1"/>
      </w:tblPr>
      <w:tblGrid>
        <w:gridCol w:w="1700"/>
        <w:gridCol w:w="1900"/>
        <w:gridCol w:w="5760"/>
      </w:tblGrid>
      <w:tr>
        <w:trPr>
          <w:tblHeader/>
        </w:trPr>
        <w:tc>
          <w:tcPr>
            <w:tcW w:w="1700" w:type="dxa"/>
            <w:shd w:val="clear" w:color="auto" w:fill="F2F2F2"/>
          </w:tcPr>
          <w:p>
            <w:pPr/>
            <w:r>
              <w:t xml:space="preserve">Language</w:t>
            </w:r>
          </w:p>
        </w:tc>
        <w:tc>
          <w:tcPr>
            <w:tcW w:w="1900" w:type="dxa"/>
            <w:shd w:val="clear" w:color="auto" w:fill="F2F2F2"/>
          </w:tcPr>
          <w:p>
            <w:pPr/>
            <w:r>
              <w:t xml:space="preserve">Script</w:t>
            </w:r>
          </w:p>
        </w:tc>
        <w:tc>
          <w:tcPr>
            <w:tcW w:w="5760" w:type="dxa"/>
            <w:shd w:val="clear" w:color="auto" w:fill="F2F2F2"/>
          </w:tcPr>
          <w:p>
            <w:pPr/>
            <w:r>
              <w:t xml:space="preserve">Notes</w:t>
            </w:r>
          </w:p>
        </w:tc>
      </w:tr>
      <w:tr>
        <w:tc>
          <w:tcPr>
            <w:tcW w:w="1700" w:type="dxa"/>
          </w:tcPr>
          <w:p>
            <w:pPr/>
            <w:r>
              <w:t xml:space="preserve">Kashmiri</w:t>
            </w:r>
          </w:p>
        </w:tc>
        <w:tc>
          <w:tcPr>
            <w:tcW w:w="1900" w:type="dxa"/>
          </w:tcPr>
          <w:p>
            <w:pPr/>
            <w:r>
              <w:t xml:space="preserve">Perso-Arabic (Nastaliq style)</w:t>
            </w:r>
          </w:p>
        </w:tc>
        <w:tc>
          <w:tcPr>
            <w:tcW w:w="5760" w:type="dxa"/>
          </w:tcPr>
          <w:p>
            <w:pPr/>
            <w:r>
              <w:t xml:space="preserve">Needs a font that renders correctly. Voice prompts recorded by native speakers. Spoken-input recognition may be limited, so picture cards are the fallback</w:t>
            </w:r>
          </w:p>
        </w:tc>
      </w:tr>
      <w:tr>
        <w:tc>
          <w:tcPr>
            <w:tcW w:w="1700" w:type="dxa"/>
          </w:tcPr>
          <w:p>
            <w:pPr/>
            <w:r>
              <w:t xml:space="preserve">Urdu</w:t>
            </w:r>
          </w:p>
        </w:tc>
        <w:tc>
          <w:tcPr>
            <w:tcW w:w="1900" w:type="dxa"/>
          </w:tcPr>
          <w:p>
            <w:pPr/>
            <w:r>
              <w:t xml:space="preserve">Perso-Arabic (right to left)</w:t>
            </w:r>
          </w:p>
        </w:tc>
        <w:tc>
          <w:tcPr>
            <w:tcW w:w="5760" w:type="dxa"/>
          </w:tcPr>
          <w:p>
            <w:pPr/>
            <w:r>
              <w:t xml:space="preserve">Right-to-left layout must be tested on every screen</w:t>
            </w:r>
          </w:p>
        </w:tc>
      </w:tr>
      <w:tr>
        <w:tc>
          <w:tcPr>
            <w:tcW w:w="1700" w:type="dxa"/>
          </w:tcPr>
          <w:p>
            <w:pPr/>
            <w:r>
              <w:t xml:space="preserve">Dogri</w:t>
            </w:r>
          </w:p>
        </w:tc>
        <w:tc>
          <w:tcPr>
            <w:tcW w:w="1900" w:type="dxa"/>
          </w:tcPr>
          <w:p>
            <w:pPr/>
            <w:r>
              <w:t xml:space="preserve">Devanagari</w:t>
            </w:r>
          </w:p>
        </w:tc>
        <w:tc>
          <w:tcPr>
            <w:tcW w:w="5760" w:type="dxa"/>
          </w:tcPr>
          <w:p>
            <w:pPr/>
            <w:r>
              <w:t xml:space="preserve">Recorded prompts by native speakers; keep wording simple and local</w:t>
            </w:r>
          </w:p>
        </w:tc>
      </w:tr>
      <w:tr>
        <w:tc>
          <w:tcPr>
            <w:tcW w:w="1700" w:type="dxa"/>
          </w:tcPr>
          <w:p>
            <w:pPr/>
            <w:r>
              <w:t xml:space="preserve">Hindi</w:t>
            </w:r>
          </w:p>
        </w:tc>
        <w:tc>
          <w:tcPr>
            <w:tcW w:w="1900" w:type="dxa"/>
          </w:tcPr>
          <w:p>
            <w:pPr/>
            <w:r>
              <w:t xml:space="preserve">Devanagari</w:t>
            </w:r>
          </w:p>
        </w:tc>
        <w:tc>
          <w:tcPr>
            <w:tcW w:w="5760" w:type="dxa"/>
          </w:tcPr>
          <w:p>
            <w:pPr/>
            <w:r>
              <w:t xml:space="preserve">Widely understood across the UT</w:t>
            </w:r>
          </w:p>
        </w:tc>
      </w:tr>
      <w:tr>
        <w:tc>
          <w:tcPr>
            <w:tcW w:w="1700" w:type="dxa"/>
          </w:tcPr>
          <w:p>
            <w:pPr/>
            <w:r>
              <w:t xml:space="preserve">English</w:t>
            </w:r>
          </w:p>
        </w:tc>
        <w:tc>
          <w:tcPr>
            <w:tcW w:w="1900" w:type="dxa"/>
          </w:tcPr>
          <w:p>
            <w:pPr/>
            <w:r>
              <w:t xml:space="preserve">Latin</w:t>
            </w:r>
          </w:p>
        </w:tc>
        <w:tc>
          <w:tcPr>
            <w:tcW w:w="5760" w:type="dxa"/>
          </w:tcPr>
          <w:p>
            <w:pPr/>
            <w:r>
              <w:t xml:space="preserve">For staff, signage and readers of English</w:t>
            </w:r>
          </w:p>
        </w:tc>
      </w:tr>
    </w:tbl>
    <w:p>
      <w:pPr/>
    </w:p>
    <w:p>
      <w:pPr>
        <w:pStyle w:val="ListParagraph"/>
        <w:numPr>
          <w:ilvl w:val="0"/>
          <w:numId w:val="2"/>
        </w:numPr>
      </w:pPr>
      <w:r>
        <w:rPr>
          <w:b/>
        </w:rPr>
        <w:t xml:space="preserve">Recorded audio, not only synthetic speech.</w:t>
      </w:r>
      <w:r>
        <w:t xml:space="preserve"> Core prompts (registration, symptom check, Emergency, navigation) are recorded by native speakers because text-to-speech quality varies across these languages.</w:t>
      </w:r>
    </w:p>
    <w:p>
      <w:pPr>
        <w:pStyle w:val="ListParagraph"/>
        <w:numPr>
          <w:ilvl w:val="0"/>
          <w:numId w:val="2"/>
        </w:numPr>
      </w:pPr>
      <w:r>
        <w:rPr>
          <w:b/>
        </w:rPr>
        <w:t xml:space="preserve">Translations reviewed by native speakers and a clinician</w:t>
      </w:r>
      <w:r>
        <w:t xml:space="preserve"> for the symptom check and Emergency wording.</w:t>
      </w:r>
    </w:p>
    <w:p>
      <w:pPr>
        <w:pStyle w:val="ListParagraph"/>
        <w:numPr>
          <w:ilvl w:val="0"/>
          <w:numId w:val="2"/>
        </w:numPr>
      </w:pPr>
      <w:r>
        <w:rPr>
          <w:b/>
        </w:rPr>
        <w:t xml:space="preserve">Right-to-left and mixed-script layouts</w:t>
      </w:r>
      <w:r>
        <w:t xml:space="preserve"> tested on small screens, with correct font bundles included offline.</w:t>
      </w:r>
    </w:p>
    <w:p>
      <w:pPr>
        <w:pStyle w:val="ListParagraph"/>
        <w:numPr>
          <w:ilvl w:val="0"/>
          <w:numId w:val="2"/>
        </w:numPr>
      </w:pPr>
      <w:r>
        <w:rPr>
          <w:b/>
        </w:rPr>
        <w:t xml:space="preserve">Future languages.</w:t>
      </w:r>
      <w:r>
        <w:t xml:space="preserve"> Gojri, Pahari, Punjabi and Ladakhi are roadmap candidates (Section 21).</w:t>
      </w:r>
    </w:p>
    <w:p>
      <w:pPr>
        <w:pStyle w:val="Heading3"/>
      </w:pPr>
      <w:r>
        <w:t xml:space="preserve">16.2 Accessibility requirements</w:t>
      </w:r>
    </w:p>
    <w:tbl>
      <w:tblPr>
        <w:tblStyle w:val="TableGrid"/>
        <w:tblW w:w="0" w:type="auto"/>
        <w:tblLayout w:type="fixed"/>
        <w:tblLook w:val="04A0" w:firstRow="1" w:lastRow="0" w:firstColumn="0" w:lastColumn="0" w:noHBand="0" w:noVBand="1"/>
      </w:tblPr>
      <w:tblGrid>
        <w:gridCol w:w="2400"/>
        <w:gridCol w:w="6960"/>
      </w:tblGrid>
      <w:tr>
        <w:trPr>
          <w:tblHeader/>
        </w:trPr>
        <w:tc>
          <w:tcPr>
            <w:tcW w:w="2400" w:type="dxa"/>
            <w:shd w:val="clear" w:color="auto" w:fill="F2F2F2"/>
          </w:tcPr>
          <w:p>
            <w:pPr/>
            <w:r>
              <w:t xml:space="preserve">Area</w:t>
            </w:r>
          </w:p>
        </w:tc>
        <w:tc>
          <w:tcPr>
            <w:tcW w:w="6960" w:type="dxa"/>
            <w:shd w:val="clear" w:color="auto" w:fill="F2F2F2"/>
          </w:tcPr>
          <w:p>
            <w:pPr/>
            <w:r>
              <w:t xml:space="preserve">Requirement</w:t>
            </w:r>
          </w:p>
        </w:tc>
      </w:tr>
      <w:tr>
        <w:tc>
          <w:tcPr>
            <w:tcW w:w="2400" w:type="dxa"/>
          </w:tcPr>
          <w:p>
            <w:pPr/>
            <w:r>
              <w:t xml:space="preserve">Touch and layout</w:t>
            </w:r>
          </w:p>
        </w:tc>
        <w:tc>
          <w:tcPr>
            <w:tcW w:w="6960" w:type="dxa"/>
          </w:tcPr>
          <w:p>
            <w:pPr/>
            <w:r>
              <w:t xml:space="preserve">Touch targets at least 48 by 48 dp. One primary action per screen. Large type with three size steps. High-contrast mode</w:t>
            </w:r>
          </w:p>
        </w:tc>
      </w:tr>
      <w:tr>
        <w:tc>
          <w:tcPr>
            <w:tcW w:w="2400" w:type="dxa"/>
          </w:tcPr>
          <w:p>
            <w:pPr/>
            <w:r>
              <w:t xml:space="preserve">Colour</w:t>
            </w:r>
          </w:p>
        </w:tc>
        <w:tc>
          <w:tcPr>
            <w:tcW w:w="6960" w:type="dxa"/>
          </w:tcPr>
          <w:p>
            <w:pPr/>
            <w:r>
              <w:t xml:space="preserve">Red, Yellow and Green are never the only signal. Always a word and an icon (Section 4)</w:t>
            </w:r>
          </w:p>
        </w:tc>
      </w:tr>
      <w:tr>
        <w:tc>
          <w:tcPr>
            <w:tcW w:w="2400" w:type="dxa"/>
          </w:tcPr>
          <w:p>
            <w:pPr/>
            <w:r>
              <w:t xml:space="preserve">Hearing</w:t>
            </w:r>
          </w:p>
        </w:tc>
        <w:tc>
          <w:tcPr>
            <w:tcW w:w="6960" w:type="dxa"/>
          </w:tcPr>
          <w:p>
            <w:pPr/>
            <w:r>
              <w:t xml:space="preserve">Visual and vibration alerts for every call and alert. Waiting-room board shows tokens visually. Staff can mark “needs visual call”</w:t>
            </w:r>
          </w:p>
        </w:tc>
      </w:tr>
      <w:tr>
        <w:tc>
          <w:tcPr>
            <w:tcW w:w="2400" w:type="dxa"/>
          </w:tcPr>
          <w:p>
            <w:pPr/>
            <w:r>
              <w:t xml:space="preserve">Vision</w:t>
            </w:r>
          </w:p>
        </w:tc>
        <w:tc>
          <w:tcPr>
            <w:tcW w:w="6960" w:type="dxa"/>
          </w:tcPr>
          <w:p>
            <w:pPr/>
            <w:r>
              <w:t xml:space="preserve">Listen on every screen. Screen-reader labels on all controls. Text scales without breaking layouts. Audio route guidance</w:t>
            </w:r>
          </w:p>
        </w:tc>
      </w:tr>
      <w:tr>
        <w:tc>
          <w:tcPr>
            <w:tcW w:w="2400" w:type="dxa"/>
          </w:tcPr>
          <w:p>
            <w:pPr/>
            <w:r>
              <w:t xml:space="preserve">Mobility</w:t>
            </w:r>
          </w:p>
        </w:tc>
        <w:tc>
          <w:tcPr>
            <w:tcW w:w="6960" w:type="dxa"/>
          </w:tcPr>
          <w:p>
            <w:pPr/>
            <w:r>
              <w:t xml:space="preserve">Avoid stairs routing, lift and ramp icons, rest-point suggestions on long routes, assisted mode</w:t>
            </w:r>
          </w:p>
        </w:tc>
      </w:tr>
      <w:tr>
        <w:tc>
          <w:tcPr>
            <w:tcW w:w="2400" w:type="dxa"/>
          </w:tcPr>
          <w:p>
            <w:pPr/>
            <w:r>
              <w:t xml:space="preserve">Cognition and literacy</w:t>
            </w:r>
          </w:p>
        </w:tc>
        <w:tc>
          <w:tcPr>
            <w:tcW w:w="6960" w:type="dxa"/>
          </w:tcPr>
          <w:p>
            <w:pPr/>
            <w:r>
              <w:t xml:space="preserve">Picture cards, short sentences, consistent layout, progress bar, no timeouts that discard work</w:t>
            </w:r>
          </w:p>
        </w:tc>
      </w:tr>
      <w:tr>
        <w:tc>
          <w:tcPr>
            <w:tcW w:w="2400" w:type="dxa"/>
          </w:tcPr>
          <w:p>
            <w:pPr/>
            <w:r>
              <w:t xml:space="preserve">Low-end devices</w:t>
            </w:r>
          </w:p>
        </w:tc>
        <w:tc>
          <w:tcPr>
            <w:tcW w:w="6960" w:type="dxa"/>
          </w:tcPr>
          <w:p>
            <w:pPr/>
            <w:r>
              <w:t xml:space="preserve">Works on low-memory Android phones with an older browser version, small download budget, no heavy animation</w:t>
            </w:r>
          </w:p>
        </w:tc>
      </w:tr>
      <w:tr>
        <w:tc>
          <w:tcPr>
            <w:tcW w:w="2400" w:type="dxa"/>
          </w:tcPr>
          <w:p>
            <w:pPr/>
            <w:r>
              <w:t xml:space="preserve">Standard</w:t>
            </w:r>
          </w:p>
        </w:tc>
        <w:tc>
          <w:tcPr>
            <w:tcW w:w="6960" w:type="dxa"/>
          </w:tcPr>
          <w:p>
            <w:pPr/>
            <w:r>
              <w:t xml:space="preserve">Target WCAG 2.1 AA for the app and dashboard</w:t>
            </w:r>
          </w:p>
        </w:tc>
      </w:tr>
      <w:tr>
        <w:tc>
          <w:tcPr>
            <w:tcW w:w="2400" w:type="dxa"/>
          </w:tcPr>
          <w:p>
            <w:pPr/>
            <w:r>
              <w:t xml:space="preserve">No phone</w:t>
            </w:r>
          </w:p>
        </w:tc>
        <w:tc>
          <w:tcPr>
            <w:tcW w:w="6960" w:type="dxa"/>
          </w:tcPr>
          <w:p>
            <w:pPr/>
            <w:r>
              <w:t xml:space="preserve">Counter-assisted registration and paper QR slip (Section 7.2)</w:t>
            </w:r>
          </w:p>
        </w:tc>
      </w:tr>
    </w:tbl>
    <w:p>
      <w:pPr/>
    </w:p>
    <w:p>
      <w:pPr>
        <w:pStyle w:val="Heading2"/>
      </w:pPr>
      <w:r>
        <w:t xml:space="preserve">17. Detailed Requirements</w:t>
      </w:r>
    </w:p>
    <w:p>
      <w:pPr>
        <w:pStyle w:val="Heading3"/>
      </w:pPr>
      <w:r>
        <w:t xml:space="preserve">17.1 Functional requirements</w:t>
      </w:r>
    </w:p>
    <w:tbl>
      <w:tblPr>
        <w:tblStyle w:val="TableGrid"/>
        <w:tblW w:w="0" w:type="auto"/>
        <w:tblLayout w:type="fixed"/>
        <w:tblLook w:val="04A0" w:firstRow="1" w:lastRow="0" w:firstColumn="0" w:lastColumn="0" w:noHBand="0" w:noVBand="1"/>
      </w:tblPr>
      <w:tblGrid>
        <w:gridCol w:w="900"/>
        <w:gridCol w:w="5960"/>
        <w:gridCol w:w="1300"/>
        <w:gridCol w:w="1200"/>
      </w:tblGrid>
      <w:tr>
        <w:trPr>
          <w:tblHeader/>
        </w:trPr>
        <w:tc>
          <w:tcPr>
            <w:tcW w:w="900" w:type="dxa"/>
            <w:shd w:val="clear" w:color="auto" w:fill="F2F2F2"/>
          </w:tcPr>
          <w:p>
            <w:pPr/>
            <w:r>
              <w:t xml:space="preserve">ID</w:t>
            </w:r>
          </w:p>
        </w:tc>
        <w:tc>
          <w:tcPr>
            <w:tcW w:w="5960" w:type="dxa"/>
            <w:shd w:val="clear" w:color="auto" w:fill="F2F2F2"/>
          </w:tcPr>
          <w:p>
            <w:pPr/>
            <w:r>
              <w:t xml:space="preserve">Requirement</w:t>
            </w:r>
          </w:p>
        </w:tc>
        <w:tc>
          <w:tcPr>
            <w:tcW w:w="1300" w:type="dxa"/>
            <w:shd w:val="clear" w:color="auto" w:fill="F2F2F2"/>
          </w:tcPr>
          <w:p>
            <w:pPr/>
            <w:r>
              <w:t xml:space="preserve">Priority</w:t>
            </w:r>
          </w:p>
        </w:tc>
        <w:tc>
          <w:tcPr>
            <w:tcW w:w="1200" w:type="dxa"/>
            <w:shd w:val="clear" w:color="auto" w:fill="F2F2F2"/>
          </w:tcPr>
          <w:p>
            <w:pPr/>
            <w:r>
              <w:t xml:space="preserve">Section</w:t>
            </w:r>
          </w:p>
        </w:tc>
      </w:tr>
      <w:tr>
        <w:tc>
          <w:tcPr>
            <w:tcW w:w="900" w:type="dxa"/>
          </w:tcPr>
          <w:p>
            <w:pPr/>
            <w:r>
              <w:t xml:space="preserve">FR-01</w:t>
            </w:r>
          </w:p>
        </w:tc>
        <w:tc>
          <w:tcPr>
            <w:tcW w:w="5960" w:type="dxa"/>
          </w:tcPr>
          <w:p>
            <w:pPr/>
            <w:r>
              <w:t xml:space="preserve">Emergency button on every screen opens the Emergency screen in one tap, including before registration</w:t>
            </w:r>
          </w:p>
        </w:tc>
        <w:tc>
          <w:tcPr>
            <w:tcW w:w="1300" w:type="dxa"/>
          </w:tcPr>
          <w:p>
            <w:pPr/>
            <w:r>
              <w:t xml:space="preserve">P0</w:t>
            </w:r>
          </w:p>
        </w:tc>
        <w:tc>
          <w:tcPr>
            <w:tcW w:w="1200" w:type="dxa"/>
          </w:tcPr>
          <w:p>
            <w:pPr/>
            <w:r>
              <w:t xml:space="preserve">8.4</w:t>
            </w:r>
          </w:p>
        </w:tc>
      </w:tr>
      <w:tr>
        <w:tc>
          <w:tcPr>
            <w:tcW w:w="900" w:type="dxa"/>
          </w:tcPr>
          <w:p>
            <w:pPr/>
            <w:r>
              <w:t xml:space="preserve">FR-02</w:t>
            </w:r>
          </w:p>
        </w:tc>
        <w:tc>
          <w:tcPr>
            <w:tcW w:w="5960" w:type="dxa"/>
          </w:tcPr>
          <w:p>
            <w:pPr/>
            <w:r>
              <w:t xml:space="preserve">Emergency screen shows route to Emergency, Maps button and 112 and 108, offline</w:t>
            </w:r>
          </w:p>
        </w:tc>
        <w:tc>
          <w:tcPr>
            <w:tcW w:w="1300" w:type="dxa"/>
          </w:tcPr>
          <w:p>
            <w:pPr/>
            <w:r>
              <w:t xml:space="preserve">P0</w:t>
            </w:r>
          </w:p>
        </w:tc>
        <w:tc>
          <w:tcPr>
            <w:tcW w:w="1200" w:type="dxa"/>
          </w:tcPr>
          <w:p>
            <w:pPr/>
            <w:r>
              <w:t xml:space="preserve">8.4</w:t>
            </w:r>
          </w:p>
        </w:tc>
      </w:tr>
      <w:tr>
        <w:tc>
          <w:tcPr>
            <w:tcW w:w="900" w:type="dxa"/>
          </w:tcPr>
          <w:p>
            <w:pPr/>
            <w:r>
              <w:t xml:space="preserve">FR-03</w:t>
            </w:r>
          </w:p>
        </w:tc>
        <w:tc>
          <w:tcPr>
            <w:tcW w:w="5960" w:type="dxa"/>
          </w:tcPr>
          <w:p>
            <w:pPr/>
            <w:r>
              <w:t xml:space="preserve">“I need urgent help” raises a flag that appears at the top of the dashboard with sound until marked seen</w:t>
            </w:r>
          </w:p>
        </w:tc>
        <w:tc>
          <w:tcPr>
            <w:tcW w:w="1300" w:type="dxa"/>
          </w:tcPr>
          <w:p>
            <w:pPr/>
            <w:r>
              <w:t xml:space="preserve">P0</w:t>
            </w:r>
          </w:p>
        </w:tc>
        <w:tc>
          <w:tcPr>
            <w:tcW w:w="1200" w:type="dxa"/>
          </w:tcPr>
          <w:p>
            <w:pPr/>
            <w:r>
              <w:t xml:space="preserve">8.4, 12.2</w:t>
            </w:r>
          </w:p>
        </w:tc>
      </w:tr>
      <w:tr>
        <w:tc>
          <w:tcPr>
            <w:tcW w:w="900" w:type="dxa"/>
          </w:tcPr>
          <w:p>
            <w:pPr/>
            <w:r>
              <w:t xml:space="preserve">FR-04</w:t>
            </w:r>
          </w:p>
        </w:tc>
        <w:tc>
          <w:tcPr>
            <w:tcW w:w="5960" w:type="dxa"/>
          </w:tcPr>
          <w:p>
            <w:pPr/>
            <w:r>
              <w:t xml:space="preserve">Warning-sign answer in symptom check stops the flow and shows Emergency. No token or wait is issued</w:t>
            </w:r>
          </w:p>
        </w:tc>
        <w:tc>
          <w:tcPr>
            <w:tcW w:w="1300" w:type="dxa"/>
          </w:tcPr>
          <w:p>
            <w:pPr/>
            <w:r>
              <w:t xml:space="preserve">P0</w:t>
            </w:r>
          </w:p>
        </w:tc>
        <w:tc>
          <w:tcPr>
            <w:tcW w:w="1200" w:type="dxa"/>
          </w:tcPr>
          <w:p>
            <w:pPr/>
            <w:r>
              <w:t xml:space="preserve">8.3</w:t>
            </w:r>
          </w:p>
        </w:tc>
      </w:tr>
      <w:tr>
        <w:tc>
          <w:tcPr>
            <w:tcW w:w="900" w:type="dxa"/>
          </w:tcPr>
          <w:p>
            <w:pPr/>
            <w:r>
              <w:t xml:space="preserve">FR-05</w:t>
            </w:r>
          </w:p>
        </w:tc>
        <w:tc>
          <w:tcPr>
            <w:tcW w:w="5960" w:type="dxa"/>
          </w:tcPr>
          <w:p>
            <w:pPr/>
            <w:r>
              <w:t xml:space="preserve">Registration is one question per screen with progress bar, voice input, picture cards and assisted mode</w:t>
            </w:r>
          </w:p>
        </w:tc>
        <w:tc>
          <w:tcPr>
            <w:tcW w:w="1300" w:type="dxa"/>
          </w:tcPr>
          <w:p>
            <w:pPr/>
            <w:r>
              <w:t xml:space="preserve">P0</w:t>
            </w:r>
          </w:p>
        </w:tc>
        <w:tc>
          <w:tcPr>
            <w:tcW w:w="1200" w:type="dxa"/>
          </w:tcPr>
          <w:p>
            <w:pPr/>
            <w:r>
              <w:t xml:space="preserve">8.2</w:t>
            </w:r>
          </w:p>
        </w:tc>
      </w:tr>
      <w:tr>
        <w:tc>
          <w:tcPr>
            <w:tcW w:w="900" w:type="dxa"/>
          </w:tcPr>
          <w:p>
            <w:pPr/>
            <w:r>
              <w:t xml:space="preserve">FR-06</w:t>
            </w:r>
          </w:p>
        </w:tc>
        <w:tc>
          <w:tcPr>
            <w:tcW w:w="5960" w:type="dxa"/>
          </w:tcPr>
          <w:p>
            <w:pPr/>
            <w:r>
              <w:t xml:space="preserve">Registration progress is saved and resumable</w:t>
            </w:r>
          </w:p>
        </w:tc>
        <w:tc>
          <w:tcPr>
            <w:tcW w:w="1300" w:type="dxa"/>
          </w:tcPr>
          <w:p>
            <w:pPr/>
            <w:r>
              <w:t xml:space="preserve">P0</w:t>
            </w:r>
          </w:p>
        </w:tc>
        <w:tc>
          <w:tcPr>
            <w:tcW w:w="1200" w:type="dxa"/>
          </w:tcPr>
          <w:p>
            <w:pPr/>
            <w:r>
              <w:t xml:space="preserve">8.2</w:t>
            </w:r>
          </w:p>
        </w:tc>
      </w:tr>
      <w:tr>
        <w:tc>
          <w:tcPr>
            <w:tcW w:w="900" w:type="dxa"/>
          </w:tcPr>
          <w:p>
            <w:pPr/>
            <w:r>
              <w:t xml:space="preserve">FR-07</w:t>
            </w:r>
          </w:p>
        </w:tc>
        <w:tc>
          <w:tcPr>
            <w:tcW w:w="5960" w:type="dxa"/>
          </w:tcPr>
          <w:p>
            <w:pPr/>
            <w:r>
              <w:t xml:space="preserve">Five languages with recorded audio (three at minimum for the demo)</w:t>
            </w:r>
          </w:p>
        </w:tc>
        <w:tc>
          <w:tcPr>
            <w:tcW w:w="1300" w:type="dxa"/>
          </w:tcPr>
          <w:p>
            <w:pPr/>
            <w:r>
              <w:t xml:space="preserve">P0 / P1</w:t>
            </w:r>
          </w:p>
        </w:tc>
        <w:tc>
          <w:tcPr>
            <w:tcW w:w="1200" w:type="dxa"/>
          </w:tcPr>
          <w:p>
            <w:pPr/>
            <w:r>
              <w:t xml:space="preserve">16.1</w:t>
            </w:r>
          </w:p>
        </w:tc>
      </w:tr>
      <w:tr>
        <w:tc>
          <w:tcPr>
            <w:tcW w:w="900" w:type="dxa"/>
          </w:tcPr>
          <w:p>
            <w:pPr/>
            <w:r>
              <w:t xml:space="preserve">FR-08</w:t>
            </w:r>
          </w:p>
        </w:tc>
        <w:tc>
          <w:tcPr>
            <w:tcW w:w="5960" w:type="dxa"/>
          </w:tcPr>
          <w:p>
            <w:pPr/>
            <w:r>
              <w:t xml:space="preserve">Guided symptom check works fully offline</w:t>
            </w:r>
          </w:p>
        </w:tc>
        <w:tc>
          <w:tcPr>
            <w:tcW w:w="1300" w:type="dxa"/>
          </w:tcPr>
          <w:p>
            <w:pPr/>
            <w:r>
              <w:t xml:space="preserve">P0</w:t>
            </w:r>
          </w:p>
        </w:tc>
        <w:tc>
          <w:tcPr>
            <w:tcW w:w="1200" w:type="dxa"/>
          </w:tcPr>
          <w:p>
            <w:pPr/>
            <w:r>
              <w:t xml:space="preserve">8.3</w:t>
            </w:r>
          </w:p>
        </w:tc>
      </w:tr>
      <w:tr>
        <w:tc>
          <w:tcPr>
            <w:tcW w:w="900" w:type="dxa"/>
          </w:tcPr>
          <w:p>
            <w:pPr/>
            <w:r>
              <w:t xml:space="preserve">FR-09</w:t>
            </w:r>
          </w:p>
        </w:tc>
        <w:tc>
          <w:tcPr>
            <w:tcW w:w="5960" w:type="dxa"/>
          </w:tcPr>
          <w:p>
            <w:pPr/>
            <w:r>
              <w:t xml:space="preserve">Symptom check outputs a department suggestion, provisional band and doctor note, and never a diagnosis</w:t>
            </w:r>
          </w:p>
        </w:tc>
        <w:tc>
          <w:tcPr>
            <w:tcW w:w="1300" w:type="dxa"/>
          </w:tcPr>
          <w:p>
            <w:pPr/>
            <w:r>
              <w:t xml:space="preserve">P0</w:t>
            </w:r>
          </w:p>
        </w:tc>
        <w:tc>
          <w:tcPr>
            <w:tcW w:w="1200" w:type="dxa"/>
          </w:tcPr>
          <w:p>
            <w:pPr/>
            <w:r>
              <w:t xml:space="preserve">8.3</w:t>
            </w:r>
          </w:p>
        </w:tc>
      </w:tr>
      <w:tr>
        <w:tc>
          <w:tcPr>
            <w:tcW w:w="900" w:type="dxa"/>
          </w:tcPr>
          <w:p>
            <w:pPr/>
            <w:r>
              <w:t xml:space="preserve">FR-10</w:t>
            </w:r>
          </w:p>
        </w:tc>
        <w:tc>
          <w:tcPr>
            <w:tcW w:w="5960" w:type="dxa"/>
          </w:tcPr>
          <w:p>
            <w:pPr/>
            <w:r>
              <w:t xml:space="preserve">Staff can confirm or change a band in either direction, and the app never lowers a band set by staff or the patient</w:t>
            </w:r>
          </w:p>
        </w:tc>
        <w:tc>
          <w:tcPr>
            <w:tcW w:w="1300" w:type="dxa"/>
          </w:tcPr>
          <w:p>
            <w:pPr/>
            <w:r>
              <w:t xml:space="preserve">P0</w:t>
            </w:r>
          </w:p>
        </w:tc>
        <w:tc>
          <w:tcPr>
            <w:tcW w:w="1200" w:type="dxa"/>
          </w:tcPr>
          <w:p>
            <w:pPr/>
            <w:r>
              <w:t xml:space="preserve">10.2, 10.4</w:t>
            </w:r>
          </w:p>
        </w:tc>
      </w:tr>
      <w:tr>
        <w:tc>
          <w:tcPr>
            <w:tcW w:w="900" w:type="dxa"/>
          </w:tcPr>
          <w:p>
            <w:pPr/>
            <w:r>
              <w:t xml:space="preserve">FR-11</w:t>
            </w:r>
          </w:p>
        </w:tc>
        <w:tc>
          <w:tcPr>
            <w:tcW w:w="5960" w:type="dxa"/>
          </w:tcPr>
          <w:p>
            <w:pPr/>
            <w:r>
              <w:t xml:space="preserve">System allocates doctor, token and time window based on department, band and doctor status</w:t>
            </w:r>
          </w:p>
        </w:tc>
        <w:tc>
          <w:tcPr>
            <w:tcW w:w="1300" w:type="dxa"/>
          </w:tcPr>
          <w:p>
            <w:pPr/>
            <w:r>
              <w:t xml:space="preserve">P0</w:t>
            </w:r>
          </w:p>
        </w:tc>
        <w:tc>
          <w:tcPr>
            <w:tcW w:w="1200" w:type="dxa"/>
          </w:tcPr>
          <w:p>
            <w:pPr/>
            <w:r>
              <w:t xml:space="preserve">10.3</w:t>
            </w:r>
          </w:p>
        </w:tc>
      </w:tr>
      <w:tr>
        <w:tc>
          <w:tcPr>
            <w:tcW w:w="900" w:type="dxa"/>
          </w:tcPr>
          <w:p>
            <w:pPr/>
            <w:r>
              <w:t xml:space="preserve">FR-12</w:t>
            </w:r>
          </w:p>
        </w:tc>
        <w:tc>
          <w:tcPr>
            <w:tcW w:w="5960" w:type="dxa"/>
          </w:tcPr>
          <w:p>
            <w:pPr/>
            <w:r>
              <w:t xml:space="preserve">OPD slip with token, room, floor, doctor, people ahead, window, QR; save, print, read aloud, large type</w:t>
            </w:r>
          </w:p>
        </w:tc>
        <w:tc>
          <w:tcPr>
            <w:tcW w:w="1300" w:type="dxa"/>
          </w:tcPr>
          <w:p>
            <w:pPr/>
            <w:r>
              <w:t xml:space="preserve">P0</w:t>
            </w:r>
          </w:p>
        </w:tc>
        <w:tc>
          <w:tcPr>
            <w:tcW w:w="1200" w:type="dxa"/>
          </w:tcPr>
          <w:p>
            <w:pPr/>
            <w:r>
              <w:t xml:space="preserve">8.5</w:t>
            </w:r>
          </w:p>
        </w:tc>
      </w:tr>
      <w:tr>
        <w:tc>
          <w:tcPr>
            <w:tcW w:w="900" w:type="dxa"/>
          </w:tcPr>
          <w:p>
            <w:pPr/>
            <w:r>
              <w:t xml:space="preserve">FR-13</w:t>
            </w:r>
          </w:p>
        </w:tc>
        <w:tc>
          <w:tcPr>
            <w:tcW w:w="5960" w:type="dxa"/>
          </w:tcPr>
          <w:p>
            <w:pPr/>
            <w:r>
              <w:t xml:space="preserve">My Turn view with live queue, now serving, doctor status and alert at three ahead</w:t>
            </w:r>
          </w:p>
        </w:tc>
        <w:tc>
          <w:tcPr>
            <w:tcW w:w="1300" w:type="dxa"/>
          </w:tcPr>
          <w:p>
            <w:pPr/>
            <w:r>
              <w:t xml:space="preserve">P0</w:t>
            </w:r>
          </w:p>
        </w:tc>
        <w:tc>
          <w:tcPr>
            <w:tcW w:w="1200" w:type="dxa"/>
          </w:tcPr>
          <w:p>
            <w:pPr/>
            <w:r>
              <w:t xml:space="preserve">8.6</w:t>
            </w:r>
          </w:p>
        </w:tc>
      </w:tr>
      <w:tr>
        <w:tc>
          <w:tcPr>
            <w:tcW w:w="900" w:type="dxa"/>
          </w:tcPr>
          <w:p>
            <w:pPr/>
            <w:r>
              <w:t xml:space="preserve">FR-14</w:t>
            </w:r>
          </w:p>
        </w:tc>
        <w:tc>
          <w:tcPr>
            <w:tcW w:w="5960" w:type="dxa"/>
          </w:tcPr>
          <w:p>
            <w:pPr/>
            <w:r>
              <w:t xml:space="preserve">Offline screens show “last updated” time and offline tokens show “waiting to be confirmed”</w:t>
            </w:r>
          </w:p>
        </w:tc>
        <w:tc>
          <w:tcPr>
            <w:tcW w:w="1300" w:type="dxa"/>
          </w:tcPr>
          <w:p>
            <w:pPr/>
            <w:r>
              <w:t xml:space="preserve">P0</w:t>
            </w:r>
          </w:p>
        </w:tc>
        <w:tc>
          <w:tcPr>
            <w:tcW w:w="1200" w:type="dxa"/>
          </w:tcPr>
          <w:p>
            <w:pPr/>
            <w:r>
              <w:t xml:space="preserve">7.3, 8.5</w:t>
            </w:r>
          </w:p>
        </w:tc>
      </w:tr>
      <w:tr>
        <w:tc>
          <w:tcPr>
            <w:tcW w:w="900" w:type="dxa"/>
          </w:tcPr>
          <w:p>
            <w:pPr/>
            <w:r>
              <w:t xml:space="preserve">FR-15</w:t>
            </w:r>
          </w:p>
        </w:tc>
        <w:tc>
          <w:tcPr>
            <w:tcW w:w="5960" w:type="dxa"/>
          </w:tcPr>
          <w:p>
            <w:pPr/>
            <w:r>
              <w:t xml:space="preserve">“I have my slip” via token entry or QR scan</w:t>
            </w:r>
          </w:p>
        </w:tc>
        <w:tc>
          <w:tcPr>
            <w:tcW w:w="1300" w:type="dxa"/>
          </w:tcPr>
          <w:p>
            <w:pPr/>
            <w:r>
              <w:t xml:space="preserve">P0</w:t>
            </w:r>
          </w:p>
        </w:tc>
        <w:tc>
          <w:tcPr>
            <w:tcW w:w="1200" w:type="dxa"/>
          </w:tcPr>
          <w:p>
            <w:pPr/>
            <w:r>
              <w:t xml:space="preserve">8.7</w:t>
            </w:r>
          </w:p>
        </w:tc>
      </w:tr>
      <w:tr>
        <w:tc>
          <w:tcPr>
            <w:tcW w:w="900" w:type="dxa"/>
          </w:tcPr>
          <w:p>
            <w:pPr/>
            <w:r>
              <w:t xml:space="preserve">FR-16</w:t>
            </w:r>
          </w:p>
        </w:tc>
        <w:tc>
          <w:tcPr>
            <w:tcW w:w="5960" w:type="dxa"/>
          </w:tcPr>
          <w:p>
            <w:pPr/>
            <w:r>
              <w:t xml:space="preserve">Floor plans and Dijkstra routing with Avoid stairs, Listen and I’m lost</w:t>
            </w:r>
          </w:p>
        </w:tc>
        <w:tc>
          <w:tcPr>
            <w:tcW w:w="1300" w:type="dxa"/>
          </w:tcPr>
          <w:p>
            <w:pPr/>
            <w:r>
              <w:t xml:space="preserve">P0</w:t>
            </w:r>
          </w:p>
        </w:tc>
        <w:tc>
          <w:tcPr>
            <w:tcW w:w="1200" w:type="dxa"/>
          </w:tcPr>
          <w:p>
            <w:pPr/>
            <w:r>
              <w:t xml:space="preserve">9.3 to 9.5</w:t>
            </w:r>
          </w:p>
        </w:tc>
      </w:tr>
      <w:tr>
        <w:tc>
          <w:tcPr>
            <w:tcW w:w="900" w:type="dxa"/>
          </w:tcPr>
          <w:p>
            <w:pPr/>
            <w:r>
              <w:t xml:space="preserve">FR-17</w:t>
            </w:r>
          </w:p>
        </w:tc>
        <w:tc>
          <w:tcPr>
            <w:tcW w:w="5960" w:type="dxa"/>
          </w:tcPr>
          <w:p>
            <w:pPr/>
            <w:r>
              <w:t xml:space="preserve">QR waypoint scanning updates location, detects wrong turns and re-routes</w:t>
            </w:r>
          </w:p>
        </w:tc>
        <w:tc>
          <w:tcPr>
            <w:tcW w:w="1300" w:type="dxa"/>
          </w:tcPr>
          <w:p>
            <w:pPr/>
            <w:r>
              <w:t xml:space="preserve">P0</w:t>
            </w:r>
          </w:p>
        </w:tc>
        <w:tc>
          <w:tcPr>
            <w:tcW w:w="1200" w:type="dxa"/>
          </w:tcPr>
          <w:p>
            <w:pPr/>
            <w:r>
              <w:t xml:space="preserve">9.5</w:t>
            </w:r>
          </w:p>
        </w:tc>
      </w:tr>
      <w:tr>
        <w:tc>
          <w:tcPr>
            <w:tcW w:w="900" w:type="dxa"/>
          </w:tcPr>
          <w:p>
            <w:pPr/>
            <w:r>
              <w:t xml:space="preserve">FR-18</w:t>
            </w:r>
          </w:p>
        </w:tc>
        <w:tc>
          <w:tcPr>
            <w:tcW w:w="5960" w:type="dxa"/>
          </w:tcPr>
          <w:p>
            <w:pPr/>
            <w:r>
              <w:t xml:space="preserve">Entry, waypoint, room and exit events recorded anonymously with consent and uploaded after sync</w:t>
            </w:r>
          </w:p>
        </w:tc>
        <w:tc>
          <w:tcPr>
            <w:tcW w:w="1300" w:type="dxa"/>
          </w:tcPr>
          <w:p>
            <w:pPr/>
            <w:r>
              <w:t xml:space="preserve">P0</w:t>
            </w:r>
          </w:p>
        </w:tc>
        <w:tc>
          <w:tcPr>
            <w:tcW w:w="1200" w:type="dxa"/>
          </w:tcPr>
          <w:p>
            <w:pPr/>
            <w:r>
              <w:t xml:space="preserve">9.6</w:t>
            </w:r>
          </w:p>
        </w:tc>
      </w:tr>
      <w:tr>
        <w:tc>
          <w:tcPr>
            <w:tcW w:w="900" w:type="dxa"/>
          </w:tcPr>
          <w:p>
            <w:pPr/>
            <w:r>
              <w:t xml:space="preserve">FR-19</w:t>
            </w:r>
          </w:p>
        </w:tc>
        <w:tc>
          <w:tcPr>
            <w:tcW w:w="5960" w:type="dxa"/>
          </w:tcPr>
          <w:p>
            <w:pPr/>
            <w:r>
              <w:t xml:space="preserve">Open in Google Maps on hospital card, slip and Emergency screen; offline shows copyable address</w:t>
            </w:r>
          </w:p>
        </w:tc>
        <w:tc>
          <w:tcPr>
            <w:tcW w:w="1300" w:type="dxa"/>
          </w:tcPr>
          <w:p>
            <w:pPr/>
            <w:r>
              <w:t xml:space="preserve">P0</w:t>
            </w:r>
          </w:p>
        </w:tc>
        <w:tc>
          <w:tcPr>
            <w:tcW w:w="1200" w:type="dxa"/>
          </w:tcPr>
          <w:p>
            <w:pPr/>
            <w:r>
              <w:t xml:space="preserve">7.3, 8.4</w:t>
            </w:r>
          </w:p>
        </w:tc>
      </w:tr>
      <w:tr>
        <w:tc>
          <w:tcPr>
            <w:tcW w:w="900" w:type="dxa"/>
          </w:tcPr>
          <w:p>
            <w:pPr/>
            <w:r>
              <w:t xml:space="preserve">FR-20</w:t>
            </w:r>
          </w:p>
        </w:tc>
        <w:tc>
          <w:tcPr>
            <w:tcW w:w="5960" w:type="dxa"/>
          </w:tcPr>
          <w:p>
            <w:pPr/>
            <w:r>
              <w:t xml:space="preserve">Settings for language, text size, contrast, read aloud, stairs, alerts and consent</w:t>
            </w:r>
          </w:p>
        </w:tc>
        <w:tc>
          <w:tcPr>
            <w:tcW w:w="1300" w:type="dxa"/>
          </w:tcPr>
          <w:p>
            <w:pPr/>
            <w:r>
              <w:t xml:space="preserve">P0</w:t>
            </w:r>
          </w:p>
        </w:tc>
        <w:tc>
          <w:tcPr>
            <w:tcW w:w="1200" w:type="dxa"/>
          </w:tcPr>
          <w:p>
            <w:pPr/>
            <w:r>
              <w:t xml:space="preserve">8.8</w:t>
            </w:r>
          </w:p>
        </w:tc>
      </w:tr>
      <w:tr>
        <w:tc>
          <w:tcPr>
            <w:tcW w:w="900" w:type="dxa"/>
          </w:tcPr>
          <w:p>
            <w:pPr/>
            <w:r>
              <w:t xml:space="preserve">FR-21</w:t>
            </w:r>
          </w:p>
        </w:tc>
        <w:tc>
          <w:tcPr>
            <w:tcW w:w="5960" w:type="dxa"/>
          </w:tcPr>
          <w:p>
            <w:pPr/>
            <w:r>
              <w:t xml:space="preserve">Dashboard facility view: queues, call next, no-show, end of queue, move department, doctor status, overcrowding colours</w:t>
            </w:r>
          </w:p>
        </w:tc>
        <w:tc>
          <w:tcPr>
            <w:tcW w:w="1300" w:type="dxa"/>
          </w:tcPr>
          <w:p>
            <w:pPr/>
            <w:r>
              <w:t xml:space="preserve">P0</w:t>
            </w:r>
          </w:p>
        </w:tc>
        <w:tc>
          <w:tcPr>
            <w:tcW w:w="1200" w:type="dxa"/>
          </w:tcPr>
          <w:p>
            <w:pPr/>
            <w:r>
              <w:t xml:space="preserve">12.2</w:t>
            </w:r>
          </w:p>
        </w:tc>
      </w:tr>
      <w:tr>
        <w:tc>
          <w:tcPr>
            <w:tcW w:w="900" w:type="dxa"/>
          </w:tcPr>
          <w:p>
            <w:pPr/>
            <w:r>
              <w:t xml:space="preserve">FR-22</w:t>
            </w:r>
          </w:p>
        </w:tc>
        <w:tc>
          <w:tcPr>
            <w:tcW w:w="5960" w:type="dxa"/>
          </w:tcPr>
          <w:p>
            <w:pPr/>
            <w:r>
              <w:t xml:space="preserve">Registration counter screen and waiting-room board</w:t>
            </w:r>
          </w:p>
        </w:tc>
        <w:tc>
          <w:tcPr>
            <w:tcW w:w="1300" w:type="dxa"/>
          </w:tcPr>
          <w:p>
            <w:pPr/>
            <w:r>
              <w:t xml:space="preserve">P0</w:t>
            </w:r>
          </w:p>
        </w:tc>
        <w:tc>
          <w:tcPr>
            <w:tcW w:w="1200" w:type="dxa"/>
          </w:tcPr>
          <w:p>
            <w:pPr/>
            <w:r>
              <w:t xml:space="preserve">12.1</w:t>
            </w:r>
          </w:p>
        </w:tc>
      </w:tr>
      <w:tr>
        <w:tc>
          <w:tcPr>
            <w:tcW w:w="900" w:type="dxa"/>
          </w:tcPr>
          <w:p>
            <w:pPr/>
            <w:r>
              <w:t xml:space="preserve">FR-23</w:t>
            </w:r>
          </w:p>
        </w:tc>
        <w:tc>
          <w:tcPr>
            <w:tcW w:w="5960" w:type="dxa"/>
          </w:tcPr>
          <w:p>
            <w:pPr/>
            <w:r>
              <w:t xml:space="preserve">SMS and missed-call fallback and paper QR slip</w:t>
            </w:r>
          </w:p>
        </w:tc>
        <w:tc>
          <w:tcPr>
            <w:tcW w:w="1300" w:type="dxa"/>
          </w:tcPr>
          <w:p>
            <w:pPr/>
            <w:r>
              <w:t xml:space="preserve">P0 (simulated)</w:t>
            </w:r>
          </w:p>
        </w:tc>
        <w:tc>
          <w:tcPr>
            <w:tcW w:w="1200" w:type="dxa"/>
          </w:tcPr>
          <w:p>
            <w:pPr/>
            <w:r>
              <w:t xml:space="preserve">7.2</w:t>
            </w:r>
          </w:p>
        </w:tc>
      </w:tr>
      <w:tr>
        <w:tc>
          <w:tcPr>
            <w:tcW w:w="900" w:type="dxa"/>
          </w:tcPr>
          <w:p>
            <w:pPr/>
            <w:r>
              <w:t xml:space="preserve">FR-24</w:t>
            </w:r>
          </w:p>
        </w:tc>
        <w:tc>
          <w:tcPr>
            <w:tcW w:w="5960" w:type="dxa"/>
          </w:tcPr>
          <w:p>
            <w:pPr/>
            <w:r>
              <w:t xml:space="preserve">Queue transparency log and patient-visible reason for changes</w:t>
            </w:r>
          </w:p>
        </w:tc>
        <w:tc>
          <w:tcPr>
            <w:tcW w:w="1300" w:type="dxa"/>
          </w:tcPr>
          <w:p>
            <w:pPr/>
            <w:r>
              <w:t xml:space="preserve">P1</w:t>
            </w:r>
          </w:p>
        </w:tc>
        <w:tc>
          <w:tcPr>
            <w:tcW w:w="1200" w:type="dxa"/>
          </w:tcPr>
          <w:p>
            <w:pPr/>
            <w:r>
              <w:t xml:space="preserve">10.5</w:t>
            </w:r>
          </w:p>
        </w:tc>
      </w:tr>
      <w:tr>
        <w:tc>
          <w:tcPr>
            <w:tcW w:w="900" w:type="dxa"/>
          </w:tcPr>
          <w:p>
            <w:pPr/>
            <w:r>
              <w:t xml:space="preserve">FR-25</w:t>
            </w:r>
          </w:p>
        </w:tc>
        <w:tc>
          <w:tcPr>
            <w:tcW w:w="5960" w:type="dxa"/>
          </w:tcPr>
          <w:p>
            <w:pPr/>
            <w:r>
              <w:t xml:space="preserve">Health Journey with staff-confirmed status trajectory</w:t>
            </w:r>
          </w:p>
        </w:tc>
        <w:tc>
          <w:tcPr>
            <w:tcW w:w="1300" w:type="dxa"/>
          </w:tcPr>
          <w:p>
            <w:pPr/>
            <w:r>
              <w:t xml:space="preserve">P1</w:t>
            </w:r>
          </w:p>
        </w:tc>
        <w:tc>
          <w:tcPr>
            <w:tcW w:w="1200" w:type="dxa"/>
          </w:tcPr>
          <w:p>
            <w:pPr/>
            <w:r>
              <w:t xml:space="preserve">11.1</w:t>
            </w:r>
          </w:p>
        </w:tc>
      </w:tr>
      <w:tr>
        <w:tc>
          <w:tcPr>
            <w:tcW w:w="900" w:type="dxa"/>
          </w:tcPr>
          <w:p>
            <w:pPr/>
            <w:r>
              <w:t xml:space="preserve">FR-26</w:t>
            </w:r>
          </w:p>
        </w:tc>
        <w:tc>
          <w:tcPr>
            <w:tcW w:w="5960" w:type="dxa"/>
          </w:tcPr>
          <w:p>
            <w:pPr/>
            <w:r>
              <w:t xml:space="preserve">Follow-up reminders and defaulter alerts</w:t>
            </w:r>
          </w:p>
        </w:tc>
        <w:tc>
          <w:tcPr>
            <w:tcW w:w="1300" w:type="dxa"/>
          </w:tcPr>
          <w:p>
            <w:pPr/>
            <w:r>
              <w:t xml:space="preserve">P1</w:t>
            </w:r>
          </w:p>
        </w:tc>
        <w:tc>
          <w:tcPr>
            <w:tcW w:w="1200" w:type="dxa"/>
          </w:tcPr>
          <w:p>
            <w:pPr/>
            <w:r>
              <w:t xml:space="preserve">11.2</w:t>
            </w:r>
          </w:p>
        </w:tc>
      </w:tr>
      <w:tr>
        <w:tc>
          <w:tcPr>
            <w:tcW w:w="900" w:type="dxa"/>
          </w:tcPr>
          <w:p>
            <w:pPr/>
            <w:r>
              <w:t xml:space="preserve">FR-27</w:t>
            </w:r>
          </w:p>
        </w:tc>
        <w:tc>
          <w:tcPr>
            <w:tcW w:w="5960" w:type="dxa"/>
          </w:tcPr>
          <w:p>
            <w:pPr/>
            <w:r>
              <w:t xml:space="preserve">Text consult with store-and-forward and safety gate</w:t>
            </w:r>
          </w:p>
        </w:tc>
        <w:tc>
          <w:tcPr>
            <w:tcW w:w="1300" w:type="dxa"/>
          </w:tcPr>
          <w:p>
            <w:pPr/>
            <w:r>
              <w:t xml:space="preserve">P1</w:t>
            </w:r>
          </w:p>
        </w:tc>
        <w:tc>
          <w:tcPr>
            <w:tcW w:w="1200" w:type="dxa"/>
          </w:tcPr>
          <w:p>
            <w:pPr/>
            <w:r>
              <w:t xml:space="preserve">11.3</w:t>
            </w:r>
          </w:p>
        </w:tc>
      </w:tr>
      <w:tr>
        <w:tc>
          <w:tcPr>
            <w:tcW w:w="900" w:type="dxa"/>
          </w:tcPr>
          <w:p>
            <w:pPr/>
            <w:r>
              <w:t xml:space="preserve">FR-28</w:t>
            </w:r>
          </w:p>
        </w:tc>
        <w:tc>
          <w:tcPr>
            <w:tcW w:w="5960" w:type="dxa"/>
          </w:tcPr>
          <w:p>
            <w:pPr/>
            <w:r>
              <w:t xml:space="preserve">Protocol-bound online chatbot with Emergency hand-off</w:t>
            </w:r>
          </w:p>
        </w:tc>
        <w:tc>
          <w:tcPr>
            <w:tcW w:w="1300" w:type="dxa"/>
          </w:tcPr>
          <w:p>
            <w:pPr/>
            <w:r>
              <w:t xml:space="preserve">P1</w:t>
            </w:r>
          </w:p>
        </w:tc>
        <w:tc>
          <w:tcPr>
            <w:tcW w:w="1200" w:type="dxa"/>
          </w:tcPr>
          <w:p>
            <w:pPr/>
            <w:r>
              <w:t xml:space="preserve">11.4</w:t>
            </w:r>
          </w:p>
        </w:tc>
      </w:tr>
      <w:tr>
        <w:tc>
          <w:tcPr>
            <w:tcW w:w="900" w:type="dxa"/>
          </w:tcPr>
          <w:p>
            <w:pPr/>
            <w:r>
              <w:t xml:space="preserve">FR-29</w:t>
            </w:r>
          </w:p>
        </w:tc>
        <w:tc>
          <w:tcPr>
            <w:tcW w:w="5960" w:type="dxa"/>
          </w:tcPr>
          <w:p>
            <w:pPr/>
            <w:r>
              <w:t xml:space="preserve">Predictive panel: load forecast, wait forecast, no-show risk, stock-out risk</w:t>
            </w:r>
          </w:p>
        </w:tc>
        <w:tc>
          <w:tcPr>
            <w:tcW w:w="1300" w:type="dxa"/>
          </w:tcPr>
          <w:p>
            <w:pPr/>
            <w:r>
              <w:t xml:space="preserve">P1</w:t>
            </w:r>
          </w:p>
        </w:tc>
        <w:tc>
          <w:tcPr>
            <w:tcW w:w="1200" w:type="dxa"/>
          </w:tcPr>
          <w:p>
            <w:pPr/>
            <w:r>
              <w:t xml:space="preserve">13.2 to 13.4</w:t>
            </w:r>
          </w:p>
        </w:tc>
      </w:tr>
      <w:tr>
        <w:tc>
          <w:tcPr>
            <w:tcW w:w="900" w:type="dxa"/>
          </w:tcPr>
          <w:p>
            <w:pPr/>
            <w:r>
              <w:t xml:space="preserve">FR-30</w:t>
            </w:r>
          </w:p>
        </w:tc>
        <w:tc>
          <w:tcPr>
            <w:tcW w:w="5960" w:type="dxa"/>
          </w:tcPr>
          <w:p>
            <w:pPr/>
            <w:r>
              <w:t xml:space="preserve">Crowd map and flow analytics from waypoint events</w:t>
            </w:r>
          </w:p>
        </w:tc>
        <w:tc>
          <w:tcPr>
            <w:tcW w:w="1300" w:type="dxa"/>
          </w:tcPr>
          <w:p>
            <w:pPr/>
            <w:r>
              <w:t xml:space="preserve">P1</w:t>
            </w:r>
          </w:p>
        </w:tc>
        <w:tc>
          <w:tcPr>
            <w:tcW w:w="1200" w:type="dxa"/>
          </w:tcPr>
          <w:p>
            <w:pPr/>
            <w:r>
              <w:t xml:space="preserve">9.6, 12.3</w:t>
            </w:r>
          </w:p>
        </w:tc>
      </w:tr>
      <w:tr>
        <w:tc>
          <w:tcPr>
            <w:tcW w:w="900" w:type="dxa"/>
          </w:tcPr>
          <w:p>
            <w:pPr/>
            <w:r>
              <w:t xml:space="preserve">FR-31</w:t>
            </w:r>
          </w:p>
        </w:tc>
        <w:tc>
          <w:tcPr>
            <w:tcW w:w="5960" w:type="dxa"/>
          </w:tcPr>
          <w:p>
            <w:pPr/>
            <w:r>
              <w:t xml:space="preserve">Referral pass with capacity and stock check and exhaustion escalation</w:t>
            </w:r>
          </w:p>
        </w:tc>
        <w:tc>
          <w:tcPr>
            <w:tcW w:w="1300" w:type="dxa"/>
          </w:tcPr>
          <w:p>
            <w:pPr/>
            <w:r>
              <w:t xml:space="preserve">P1</w:t>
            </w:r>
          </w:p>
        </w:tc>
        <w:tc>
          <w:tcPr>
            <w:tcW w:w="1200" w:type="dxa"/>
          </w:tcPr>
          <w:p>
            <w:pPr/>
            <w:r>
              <w:t xml:space="preserve">13.5</w:t>
            </w:r>
          </w:p>
        </w:tc>
      </w:tr>
      <w:tr>
        <w:tc>
          <w:tcPr>
            <w:tcW w:w="900" w:type="dxa"/>
          </w:tcPr>
          <w:p>
            <w:pPr/>
            <w:r>
              <w:t xml:space="preserve">FR-32</w:t>
            </w:r>
          </w:p>
        </w:tc>
        <w:tc>
          <w:tcPr>
            <w:tcW w:w="5960" w:type="dxa"/>
          </w:tcPr>
          <w:p>
            <w:pPr/>
            <w:r>
              <w:t xml:space="preserve">Cross-hospital load balancing for routine remote registrations only</w:t>
            </w:r>
          </w:p>
        </w:tc>
        <w:tc>
          <w:tcPr>
            <w:tcW w:w="1300" w:type="dxa"/>
          </w:tcPr>
          <w:p>
            <w:pPr/>
            <w:r>
              <w:t xml:space="preserve">P1</w:t>
            </w:r>
          </w:p>
        </w:tc>
        <w:tc>
          <w:tcPr>
            <w:tcW w:w="1200" w:type="dxa"/>
          </w:tcPr>
          <w:p>
            <w:pPr/>
            <w:r>
              <w:t xml:space="preserve">13.7</w:t>
            </w:r>
          </w:p>
        </w:tc>
      </w:tr>
      <w:tr>
        <w:tc>
          <w:tcPr>
            <w:tcW w:w="900" w:type="dxa"/>
          </w:tcPr>
          <w:p>
            <w:pPr/>
            <w:r>
              <w:t xml:space="preserve">FR-33</w:t>
            </w:r>
          </w:p>
        </w:tc>
        <w:tc>
          <w:tcPr>
            <w:tcW w:w="5960" w:type="dxa"/>
          </w:tcPr>
          <w:p>
            <w:pPr/>
            <w:r>
              <w:t xml:space="preserve">Anonymous outbreak early warning with minimum cell size</w:t>
            </w:r>
          </w:p>
        </w:tc>
        <w:tc>
          <w:tcPr>
            <w:tcW w:w="1300" w:type="dxa"/>
          </w:tcPr>
          <w:p>
            <w:pPr/>
            <w:r>
              <w:t xml:space="preserve">P1</w:t>
            </w:r>
          </w:p>
        </w:tc>
        <w:tc>
          <w:tcPr>
            <w:tcW w:w="1200" w:type="dxa"/>
          </w:tcPr>
          <w:p>
            <w:pPr/>
            <w:r>
              <w:t xml:space="preserve">13.6</w:t>
            </w:r>
          </w:p>
        </w:tc>
      </w:tr>
      <w:tr>
        <w:tc>
          <w:tcPr>
            <w:tcW w:w="900" w:type="dxa"/>
          </w:tcPr>
          <w:p>
            <w:pPr/>
            <w:r>
              <w:t xml:space="preserve">FR-34</w:t>
            </w:r>
          </w:p>
        </w:tc>
        <w:tc>
          <w:tcPr>
            <w:tcW w:w="5960" w:type="dxa"/>
          </w:tcPr>
          <w:p>
            <w:pPr/>
            <w:r>
              <w:t xml:space="preserve">Family wallet, Wait Anywhere, deaf-friendly alerts, remote pre-visit check</w:t>
            </w:r>
          </w:p>
        </w:tc>
        <w:tc>
          <w:tcPr>
            <w:tcW w:w="1300" w:type="dxa"/>
          </w:tcPr>
          <w:p>
            <w:pPr/>
            <w:r>
              <w:t xml:space="preserve">P1</w:t>
            </w:r>
          </w:p>
        </w:tc>
        <w:tc>
          <w:tcPr>
            <w:tcW w:w="1200" w:type="dxa"/>
          </w:tcPr>
          <w:p>
            <w:pPr/>
            <w:r>
              <w:t xml:space="preserve">8.9, 8.10</w:t>
            </w:r>
          </w:p>
        </w:tc>
      </w:tr>
      <w:tr>
        <w:tc>
          <w:tcPr>
            <w:tcW w:w="900" w:type="dxa"/>
          </w:tcPr>
          <w:p>
            <w:pPr/>
            <w:r>
              <w:t xml:space="preserve">FR-35</w:t>
            </w:r>
          </w:p>
        </w:tc>
        <w:tc>
          <w:tcPr>
            <w:tcW w:w="5960" w:type="dxa"/>
          </w:tcPr>
          <w:p>
            <w:pPr/>
            <w:r>
              <w:t xml:space="preserve">Portable offline health card (signed QR)</w:t>
            </w:r>
          </w:p>
        </w:tc>
        <w:tc>
          <w:tcPr>
            <w:tcW w:w="1300" w:type="dxa"/>
          </w:tcPr>
          <w:p>
            <w:pPr/>
            <w:r>
              <w:t xml:space="preserve">P2</w:t>
            </w:r>
          </w:p>
        </w:tc>
        <w:tc>
          <w:tcPr>
            <w:tcW w:w="1200" w:type="dxa"/>
          </w:tcPr>
          <w:p>
            <w:pPr/>
            <w:r>
              <w:t xml:space="preserve">11.1</w:t>
            </w:r>
          </w:p>
        </w:tc>
      </w:tr>
      <w:tr>
        <w:tc>
          <w:tcPr>
            <w:tcW w:w="900" w:type="dxa"/>
          </w:tcPr>
          <w:p>
            <w:pPr/>
            <w:r>
              <w:t xml:space="preserve">FR-36</w:t>
            </w:r>
          </w:p>
        </w:tc>
        <w:tc>
          <w:tcPr>
            <w:tcW w:w="5960" w:type="dxa"/>
          </w:tcPr>
          <w:p>
            <w:pPr/>
            <w:r>
              <w:t xml:space="preserve">Hospital Local Node for offline hospital operation</w:t>
            </w:r>
          </w:p>
        </w:tc>
        <w:tc>
          <w:tcPr>
            <w:tcW w:w="1300" w:type="dxa"/>
          </w:tcPr>
          <w:p>
            <w:pPr/>
            <w:r>
              <w:t xml:space="preserve">P2</w:t>
            </w:r>
          </w:p>
        </w:tc>
        <w:tc>
          <w:tcPr>
            <w:tcW w:w="1200" w:type="dxa"/>
          </w:tcPr>
          <w:p>
            <w:pPr/>
            <w:r>
              <w:t xml:space="preserve">7.1</w:t>
            </w:r>
          </w:p>
        </w:tc>
      </w:tr>
    </w:tbl>
    <w:p>
      <w:pPr/>
    </w:p>
    <w:p>
      <w:pPr>
        <w:pStyle w:val="Heading3"/>
      </w:pPr>
      <w:r>
        <w:t xml:space="preserve">17.2 Non-functional requirements</w:t>
      </w:r>
    </w:p>
    <w:tbl>
      <w:tblPr>
        <w:tblStyle w:val="TableGrid"/>
        <w:tblW w:w="0" w:type="auto"/>
        <w:tblLayout w:type="fixed"/>
        <w:tblLook w:val="04A0" w:firstRow="1" w:lastRow="0" w:firstColumn="0" w:lastColumn="0" w:noHBand="0" w:noVBand="1"/>
      </w:tblPr>
      <w:tblGrid>
        <w:gridCol w:w="2200"/>
        <w:gridCol w:w="7160"/>
      </w:tblGrid>
      <w:tr>
        <w:trPr>
          <w:tblHeader/>
        </w:trPr>
        <w:tc>
          <w:tcPr>
            <w:tcW w:w="2200" w:type="dxa"/>
            <w:shd w:val="clear" w:color="auto" w:fill="F2F2F2"/>
          </w:tcPr>
          <w:p>
            <w:pPr/>
            <w:r>
              <w:t xml:space="preserve">Area</w:t>
            </w:r>
          </w:p>
        </w:tc>
        <w:tc>
          <w:tcPr>
            <w:tcW w:w="7160" w:type="dxa"/>
            <w:shd w:val="clear" w:color="auto" w:fill="F2F2F2"/>
          </w:tcPr>
          <w:p>
            <w:pPr/>
            <w:r>
              <w:t xml:space="preserve">Target</w:t>
            </w:r>
          </w:p>
        </w:tc>
      </w:tr>
      <w:tr>
        <w:tc>
          <w:tcPr>
            <w:tcW w:w="2200" w:type="dxa"/>
          </w:tcPr>
          <w:p>
            <w:pPr/>
            <w:r>
              <w:t xml:space="preserve">Offline</w:t>
            </w:r>
          </w:p>
        </w:tc>
        <w:tc>
          <w:tcPr>
            <w:tcW w:w="7160" w:type="dxa"/>
          </w:tcPr>
          <w:p>
            <w:pPr/>
            <w:r>
              <w:t xml:space="preserve">100 percent of P0 flows complete in airplane mode, from install to slip to navigation to Emergency</w:t>
            </w:r>
          </w:p>
        </w:tc>
      </w:tr>
      <w:tr>
        <w:tc>
          <w:tcPr>
            <w:tcW w:w="2200" w:type="dxa"/>
          </w:tcPr>
          <w:p>
            <w:pPr/>
            <w:r>
              <w:t xml:space="preserve">Performance</w:t>
            </w:r>
          </w:p>
        </w:tc>
        <w:tc>
          <w:tcPr>
            <w:tcW w:w="7160" w:type="dxa"/>
          </w:tcPr>
          <w:p>
            <w:pPr/>
            <w:r>
              <w:t xml:space="preserve">Emergency screen opens in under 1 second from any screen. Screen transitions feel immediate on a low-end phone. Live updates reach screens within about 1 second when online</w:t>
            </w:r>
          </w:p>
        </w:tc>
      </w:tr>
      <w:tr>
        <w:tc>
          <w:tcPr>
            <w:tcW w:w="2200" w:type="dxa"/>
          </w:tcPr>
          <w:p>
            <w:pPr/>
            <w:r>
              <w:t xml:space="preserve">Reliability</w:t>
            </w:r>
          </w:p>
        </w:tc>
        <w:tc>
          <w:tcPr>
            <w:tcW w:w="7160" w:type="dxa"/>
          </w:tcPr>
          <w:p>
            <w:pPr/>
            <w:r>
              <w:t xml:space="preserve">Events are never lost. Outbox persists across app restarts. Server ingestion is idempotent</w:t>
            </w:r>
          </w:p>
        </w:tc>
      </w:tr>
      <w:tr>
        <w:tc>
          <w:tcPr>
            <w:tcW w:w="2200" w:type="dxa"/>
          </w:tcPr>
          <w:p>
            <w:pPr/>
            <w:r>
              <w:t xml:space="preserve">Download size</w:t>
            </w:r>
          </w:p>
        </w:tc>
        <w:tc>
          <w:tcPr>
            <w:tcW w:w="7160" w:type="dxa"/>
          </w:tcPr>
          <w:p>
            <w:pPr/>
            <w:r>
              <w:t xml:space="preserve">Keep the first-time download small enough for a weak connection by compressing audio and plans and loading languages on demand</w:t>
            </w:r>
          </w:p>
        </w:tc>
      </w:tr>
      <w:tr>
        <w:tc>
          <w:tcPr>
            <w:tcW w:w="2200" w:type="dxa"/>
          </w:tcPr>
          <w:p>
            <w:pPr/>
            <w:r>
              <w:t xml:space="preserve">Compatibility</w:t>
            </w:r>
          </w:p>
        </w:tc>
        <w:tc>
          <w:tcPr>
            <w:tcW w:w="7160" w:type="dxa"/>
          </w:tcPr>
          <w:p>
            <w:pPr/>
            <w:r>
              <w:t xml:space="preserve">Recent versions of Chrome on Android as the main target, including low-memory devices. Dashboard on a current desktop browser</w:t>
            </w:r>
          </w:p>
        </w:tc>
      </w:tr>
      <w:tr>
        <w:tc>
          <w:tcPr>
            <w:tcW w:w="2200" w:type="dxa"/>
          </w:tcPr>
          <w:p>
            <w:pPr/>
            <w:r>
              <w:t xml:space="preserve">Accessibility</w:t>
            </w:r>
          </w:p>
        </w:tc>
        <w:tc>
          <w:tcPr>
            <w:tcW w:w="7160" w:type="dxa"/>
          </w:tcPr>
          <w:p>
            <w:pPr/>
            <w:r>
              <w:t xml:space="preserve">WCAG 2.1 AA targets (Section 16.2)</w:t>
            </w:r>
          </w:p>
        </w:tc>
      </w:tr>
      <w:tr>
        <w:tc>
          <w:tcPr>
            <w:tcW w:w="2200" w:type="dxa"/>
          </w:tcPr>
          <w:p>
            <w:pPr/>
            <w:r>
              <w:t xml:space="preserve">Security and privacy</w:t>
            </w:r>
          </w:p>
        </w:tc>
        <w:tc>
          <w:tcPr>
            <w:tcW w:w="7160" w:type="dxa"/>
          </w:tcPr>
          <w:p>
            <w:pPr/>
            <w:r>
              <w:t xml:space="preserve">As set out in Section 15 and Safety Principles S1 to S10</w:t>
            </w:r>
          </w:p>
        </w:tc>
      </w:tr>
      <w:tr>
        <w:tc>
          <w:tcPr>
            <w:tcW w:w="2200" w:type="dxa"/>
          </w:tcPr>
          <w:p>
            <w:pPr/>
            <w:r>
              <w:t xml:space="preserve">Observability</w:t>
            </w:r>
          </w:p>
        </w:tc>
        <w:tc>
          <w:tcPr>
            <w:tcW w:w="7160" w:type="dxa"/>
          </w:tcPr>
          <w:p>
            <w:pPr/>
            <w:r>
              <w:t xml:space="preserve">Dashboard shows sync health, connected-phone count and last update times</w:t>
            </w:r>
          </w:p>
        </w:tc>
      </w:tr>
      <w:tr>
        <w:tc>
          <w:tcPr>
            <w:tcW w:w="2200" w:type="dxa"/>
          </w:tcPr>
          <w:p>
            <w:pPr/>
            <w:r>
              <w:t xml:space="preserve">Maintainability</w:t>
            </w:r>
          </w:p>
        </w:tc>
        <w:tc>
          <w:tcPr>
            <w:tcW w:w="7160" w:type="dxa"/>
          </w:tcPr>
          <w:p>
            <w:pPr/>
            <w:r>
              <w:t xml:space="preserve">Rules, graph, prompts and FAQ are data files with version numbers, updatable without a new app release</w:t>
            </w:r>
          </w:p>
        </w:tc>
      </w:tr>
    </w:tbl>
    <w:p>
      <w:pPr/>
    </w:p>
    <w:p>
      <w:pPr>
        <w:pStyle w:val="Heading3"/>
      </w:pPr>
      <w:r>
        <w:t xml:space="preserve">17.3 Acceptance tests for the safety principles</w:t>
      </w:r>
    </w:p>
    <w:tbl>
      <w:tblPr>
        <w:tblStyle w:val="TableGrid"/>
        <w:tblW w:w="0" w:type="auto"/>
        <w:tblLayout w:type="fixed"/>
        <w:tblLook w:val="04A0" w:firstRow="1" w:lastRow="0" w:firstColumn="0" w:lastColumn="0" w:noHBand="0" w:noVBand="1"/>
      </w:tblPr>
      <w:tblGrid>
        <w:gridCol w:w="800"/>
        <w:gridCol w:w="8560"/>
      </w:tblGrid>
      <w:tr>
        <w:trPr>
          <w:tblHeader/>
        </w:trPr>
        <w:tc>
          <w:tcPr>
            <w:tcW w:w="800" w:type="dxa"/>
            <w:shd w:val="clear" w:color="auto" w:fill="F2F2F2"/>
          </w:tcPr>
          <w:p>
            <w:pPr/>
            <w:r>
              <w:t xml:space="preserve">ID</w:t>
            </w:r>
          </w:p>
        </w:tc>
        <w:tc>
          <w:tcPr>
            <w:tcW w:w="8560" w:type="dxa"/>
            <w:shd w:val="clear" w:color="auto" w:fill="F2F2F2"/>
          </w:tcPr>
          <w:p>
            <w:pPr/>
            <w:r>
              <w:t xml:space="preserve">Test</w:t>
            </w:r>
          </w:p>
        </w:tc>
      </w:tr>
      <w:tr>
        <w:tc>
          <w:tcPr>
            <w:tcW w:w="800" w:type="dxa"/>
          </w:tcPr>
          <w:p>
            <w:pPr/>
            <w:r>
              <w:t xml:space="preserve">S1</w:t>
            </w:r>
          </w:p>
        </w:tc>
        <w:tc>
          <w:tcPr>
            <w:tcW w:w="8560" w:type="dxa"/>
          </w:tcPr>
          <w:p>
            <w:pPr/>
            <w:r>
              <w:t xml:space="preserve">From every screen in the app, one tap on Emergency opens the Emergency screen with route, 112 and 108. Verified in airplane mode</w:t>
            </w:r>
          </w:p>
        </w:tc>
      </w:tr>
      <w:tr>
        <w:tc>
          <w:tcPr>
            <w:tcW w:w="800" w:type="dxa"/>
          </w:tcPr>
          <w:p>
            <w:pPr/>
            <w:r>
              <w:t xml:space="preserve">S2</w:t>
            </w:r>
          </w:p>
        </w:tc>
        <w:tc>
          <w:tcPr>
            <w:tcW w:w="8560" w:type="dxa"/>
          </w:tcPr>
          <w:p>
            <w:pPr/>
            <w:r>
              <w:t xml:space="preserve">Answering “yes” to any warning-sign question ends the flow with the Emergency message and no token exists afterwards</w:t>
            </w:r>
          </w:p>
        </w:tc>
      </w:tr>
      <w:tr>
        <w:tc>
          <w:tcPr>
            <w:tcW w:w="800" w:type="dxa"/>
          </w:tcPr>
          <w:p>
            <w:pPr/>
            <w:r>
              <w:t xml:space="preserve">S3</w:t>
            </w:r>
          </w:p>
        </w:tc>
        <w:tc>
          <w:tcPr>
            <w:tcW w:w="8560" w:type="dxa"/>
          </w:tcPr>
          <w:p>
            <w:pPr/>
            <w:r>
              <w:t xml:space="preserve">Staff change a band up and down. The app’s later suggestion never overwrites it</w:t>
            </w:r>
          </w:p>
        </w:tc>
      </w:tr>
      <w:tr>
        <w:tc>
          <w:tcPr>
            <w:tcW w:w="800" w:type="dxa"/>
          </w:tcPr>
          <w:p>
            <w:pPr/>
            <w:r>
              <w:t xml:space="preserve">S4</w:t>
            </w:r>
          </w:p>
        </w:tc>
        <w:tc>
          <w:tcPr>
            <w:tcW w:w="8560" w:type="dxa"/>
          </w:tcPr>
          <w:p>
            <w:pPr/>
            <w:r>
              <w:t xml:space="preserve">Every queue screen shows the Urgent help prompt. No screen says a patient can wait</w:t>
            </w:r>
          </w:p>
        </w:tc>
      </w:tr>
      <w:tr>
        <w:tc>
          <w:tcPr>
            <w:tcW w:w="800" w:type="dxa"/>
          </w:tcPr>
          <w:p>
            <w:pPr/>
            <w:r>
              <w:t xml:space="preserve">S5</w:t>
            </w:r>
          </w:p>
        </w:tc>
        <w:tc>
          <w:tcPr>
            <w:tcW w:w="8560" w:type="dxa"/>
          </w:tcPr>
          <w:p>
            <w:pPr/>
            <w:r>
              <w:t xml:space="preserve">An urgent flag appears at the top of the dashboard with sound and stays until marked seen</w:t>
            </w:r>
          </w:p>
        </w:tc>
      </w:tr>
      <w:tr>
        <w:tc>
          <w:tcPr>
            <w:tcW w:w="800" w:type="dxa"/>
          </w:tcPr>
          <w:p>
            <w:pPr/>
            <w:r>
              <w:t xml:space="preserve">S6</w:t>
            </w:r>
          </w:p>
        </w:tc>
        <w:tc>
          <w:tcPr>
            <w:tcW w:w="8560" w:type="dxa"/>
          </w:tcPr>
          <w:p>
            <w:pPr/>
            <w:r>
              <w:t xml:space="preserve">A patient with an urgent flag or staff-set Yellow or Red cannot use Wait Anywhere or a remote token</w:t>
            </w:r>
          </w:p>
        </w:tc>
      </w:tr>
      <w:tr>
        <w:tc>
          <w:tcPr>
            <w:tcW w:w="800" w:type="dxa"/>
          </w:tcPr>
          <w:p>
            <w:pPr/>
            <w:r>
              <w:t xml:space="preserve">S7</w:t>
            </w:r>
          </w:p>
        </w:tc>
        <w:tc>
          <w:tcPr>
            <w:tcW w:w="8560" w:type="dxa"/>
          </w:tcPr>
          <w:p>
            <w:pPr/>
            <w:r>
              <w:t xml:space="preserve">The chatbot refuses diagnosis and dosing questions and hands off to Emergency on a warning sign</w:t>
            </w:r>
          </w:p>
        </w:tc>
      </w:tr>
      <w:tr>
        <w:tc>
          <w:tcPr>
            <w:tcW w:w="800" w:type="dxa"/>
          </w:tcPr>
          <w:p>
            <w:pPr/>
            <w:r>
              <w:t xml:space="preserve">S8</w:t>
            </w:r>
          </w:p>
        </w:tc>
        <w:tc>
          <w:tcPr>
            <w:tcW w:w="8560" w:type="dxa"/>
          </w:tcPr>
          <w:p>
            <w:pPr/>
            <w:r>
              <w:t xml:space="preserve">Airplane mode shows the “last updated” time and “waiting to be confirmed” on offline tokens</w:t>
            </w:r>
          </w:p>
        </w:tc>
      </w:tr>
      <w:tr>
        <w:tc>
          <w:tcPr>
            <w:tcW w:w="800" w:type="dxa"/>
          </w:tcPr>
          <w:p>
            <w:pPr/>
            <w:r>
              <w:t xml:space="preserve">S9</w:t>
            </w:r>
          </w:p>
        </w:tc>
        <w:tc>
          <w:tcPr>
            <w:tcW w:w="8560" w:type="dxa"/>
          </w:tcPr>
          <w:p>
            <w:pPr/>
            <w:r>
              <w:t xml:space="preserve">The slip shows only token, first name and department. Movement events carry no identity</w:t>
            </w:r>
          </w:p>
        </w:tc>
      </w:tr>
      <w:tr>
        <w:tc>
          <w:tcPr>
            <w:tcW w:w="800" w:type="dxa"/>
          </w:tcPr>
          <w:p>
            <w:pPr/>
            <w:r>
              <w:t xml:space="preserve">S10</w:t>
            </w:r>
          </w:p>
        </w:tc>
        <w:tc>
          <w:tcPr>
            <w:tcW w:w="8560" w:type="dxa"/>
          </w:tcPr>
          <w:p>
            <w:pPr/>
            <w:r>
              <w:t xml:space="preserve">Every queue change has a log entry and the patient sees the reason</w:t>
            </w:r>
          </w:p>
        </w:tc>
      </w:tr>
    </w:tbl>
    <w:p>
      <w:pPr/>
    </w:p>
    <w:p>
      <w:pPr>
        <w:pStyle w:val="Heading2"/>
      </w:pPr>
      <w:r>
        <w:t xml:space="preserve">18. Hackathon MVP and Demo Plan</w:t>
      </w:r>
    </w:p>
    <w:p>
      <w:pPr>
        <w:pStyle w:val="Heading3"/>
      </w:pPr>
      <w:r>
        <w:t xml:space="preserve">18.1 What is built, simulated and described</w:t>
      </w:r>
    </w:p>
    <w:tbl>
      <w:tblPr>
        <w:tblStyle w:val="TableGrid"/>
        <w:tblW w:w="0" w:type="auto"/>
        <w:tblLayout w:type="fixed"/>
        <w:tblLook w:val="04A0" w:firstRow="1" w:lastRow="0" w:firstColumn="0" w:lastColumn="0" w:noHBand="0" w:noVBand="1"/>
      </w:tblPr>
      <w:tblGrid>
        <w:gridCol w:w="1500"/>
        <w:gridCol w:w="3900"/>
        <w:gridCol w:w="3960"/>
      </w:tblGrid>
      <w:tr>
        <w:trPr>
          <w:tblHeader/>
        </w:trPr>
        <w:tc>
          <w:tcPr>
            <w:tcW w:w="1500" w:type="dxa"/>
            <w:shd w:val="clear" w:color="auto" w:fill="F2F2F2"/>
          </w:tcPr>
          <w:p>
            <w:pPr/>
            <w:r>
              <w:t xml:space="preserve">Level</w:t>
            </w:r>
          </w:p>
        </w:tc>
        <w:tc>
          <w:tcPr>
            <w:tcW w:w="3900" w:type="dxa"/>
            <w:shd w:val="clear" w:color="auto" w:fill="F2F2F2"/>
          </w:tcPr>
          <w:p>
            <w:pPr/>
            <w:r>
              <w:t xml:space="preserve">Scope</w:t>
            </w:r>
          </w:p>
        </w:tc>
        <w:tc>
          <w:tcPr>
            <w:tcW w:w="3960" w:type="dxa"/>
            <w:shd w:val="clear" w:color="auto" w:fill="F2F2F2"/>
          </w:tcPr>
          <w:p>
            <w:pPr/>
            <w:r>
              <w:t xml:space="preserve">Notes</w:t>
            </w:r>
          </w:p>
        </w:tc>
      </w:tr>
      <w:tr>
        <w:tc>
          <w:tcPr>
            <w:tcW w:w="1500" w:type="dxa"/>
          </w:tcPr>
          <w:p>
            <w:pPr/>
            <w:r>
              <w:t xml:space="preserve">P0, built</w:t>
            </w:r>
          </w:p>
        </w:tc>
        <w:tc>
          <w:tcPr>
            <w:tcW w:w="3900" w:type="dxa"/>
          </w:tcPr>
          <w:p>
            <w:pPr/>
            <w:r>
              <w:t xml:space="preserve">Patient App as an installable PWA; registration; offline symptom check; Emergency screen and flag; slip; My Turn; floor plans, Dijkstra routing, QR waypoint navigation, wrong-turn detection; Settings; staff dashboard (facility view); registration counter; waiting-room board; Google Maps deep link</w:t>
            </w:r>
          </w:p>
        </w:tc>
        <w:tc>
          <w:tcPr>
            <w:tcW w:w="3960" w:type="dxa"/>
          </w:tcPr>
          <w:p>
            <w:pPr/>
            <w:r>
              <w:t xml:space="preserve">Runs on a phone and a laptop. Two floors, about 20 to 30 waypoints, 3 languages minimum</w:t>
            </w:r>
          </w:p>
        </w:tc>
      </w:tr>
      <w:tr>
        <w:tc>
          <w:tcPr>
            <w:tcW w:w="1500" w:type="dxa"/>
          </w:tcPr>
          <w:p>
            <w:pPr/>
            <w:r>
              <w:t xml:space="preserve">P1, built or shown as a simulation</w:t>
            </w:r>
          </w:p>
        </w:tc>
        <w:tc>
          <w:tcPr>
            <w:tcW w:w="3900" w:type="dxa"/>
          </w:tcPr>
          <w:p>
            <w:pPr/>
            <w:r>
              <w:t xml:space="preserve">Health Journey, follow-up reminders, text consult, chatbot, predictive panel, crowd map, referral, outbreak view, transparency log, family wallet</w:t>
            </w:r>
          </w:p>
        </w:tc>
        <w:tc>
          <w:tcPr>
            <w:tcW w:w="3960" w:type="dxa"/>
          </w:tcPr>
          <w:p>
            <w:pPr/>
            <w:r>
              <w:t xml:space="preserve">Uses seeded synthetic history. Clearly labelled “simulated data”</w:t>
            </w:r>
          </w:p>
        </w:tc>
      </w:tr>
      <w:tr>
        <w:tc>
          <w:tcPr>
            <w:tcW w:w="1500" w:type="dxa"/>
          </w:tcPr>
          <w:p>
            <w:pPr/>
            <w:r>
              <w:t xml:space="preserve">Simulated</w:t>
            </w:r>
          </w:p>
        </w:tc>
        <w:tc>
          <w:tcPr>
            <w:tcW w:w="3900" w:type="dxa"/>
          </w:tcPr>
          <w:p>
            <w:pPr/>
            <w:r>
              <w:t xml:space="preserve">SMS and missed-call fallback, ABHA lookup, 108 and 112, real hospital systems</w:t>
            </w:r>
          </w:p>
        </w:tc>
        <w:tc>
          <w:tcPr>
            <w:tcW w:w="3960" w:type="dxa"/>
          </w:tcPr>
          <w:p>
            <w:pPr/>
            <w:r>
              <w:t xml:space="preserve">Shown through a mock SMS screen and a mock ABHA adapter</w:t>
            </w:r>
          </w:p>
        </w:tc>
      </w:tr>
      <w:tr>
        <w:tc>
          <w:tcPr>
            <w:tcW w:w="1500" w:type="dxa"/>
          </w:tcPr>
          <w:p>
            <w:pPr/>
            <w:r>
              <w:t xml:space="preserve">P2, described only</w:t>
            </w:r>
          </w:p>
        </w:tc>
        <w:tc>
          <w:tcPr>
            <w:tcW w:w="3900" w:type="dxa"/>
          </w:tcPr>
          <w:p>
            <w:pPr/>
            <w:r>
              <w:t xml:space="preserve">Offline health card, Hospital Local Node, native Android build, ASHA integration, LoRa link</w:t>
            </w:r>
          </w:p>
        </w:tc>
        <w:tc>
          <w:tcPr>
            <w:tcW w:w="3960" w:type="dxa"/>
          </w:tcPr>
          <w:p>
            <w:pPr/>
            <w:r>
              <w:t xml:space="preserve">Shown on the roadmap slide</w:t>
            </w:r>
          </w:p>
        </w:tc>
      </w:tr>
    </w:tbl>
    <w:p>
      <w:pPr/>
    </w:p>
    <w:p>
      <w:pPr>
        <w:pStyle w:val="Heading3"/>
      </w:pPr>
      <w:r>
        <w:t xml:space="preserve">18.2 Seven-minute demo script</w:t>
      </w:r>
    </w:p>
    <w:tbl>
      <w:tblPr>
        <w:tblStyle w:val="TableGrid"/>
        <w:tblW w:w="0" w:type="auto"/>
        <w:tblLayout w:type="fixed"/>
        <w:tblLook w:val="04A0" w:firstRow="1" w:lastRow="0" w:firstColumn="0" w:lastColumn="0" w:noHBand="0" w:noVBand="1"/>
      </w:tblPr>
      <w:tblGrid>
        <w:gridCol w:w="800"/>
        <w:gridCol w:w="2400"/>
        <w:gridCol w:w="6160"/>
      </w:tblGrid>
      <w:tr>
        <w:trPr>
          <w:tblHeader/>
        </w:trPr>
        <w:tc>
          <w:tcPr>
            <w:tcW w:w="800" w:type="dxa"/>
            <w:shd w:val="clear" w:color="auto" w:fill="F2F2F2"/>
          </w:tcPr>
          <w:p>
            <w:pPr/>
            <w:r>
              <w:t xml:space="preserve">Min</w:t>
            </w:r>
          </w:p>
        </w:tc>
        <w:tc>
          <w:tcPr>
            <w:tcW w:w="2400" w:type="dxa"/>
            <w:shd w:val="clear" w:color="auto" w:fill="F2F2F2"/>
          </w:tcPr>
          <w:p>
            <w:pPr/>
            <w:r>
              <w:t xml:space="preserve">Moment</w:t>
            </w:r>
          </w:p>
        </w:tc>
        <w:tc>
          <w:tcPr>
            <w:tcW w:w="6160" w:type="dxa"/>
            <w:shd w:val="clear" w:color="auto" w:fill="F2F2F2"/>
          </w:tcPr>
          <w:p>
            <w:pPr/>
            <w:r>
              <w:t xml:space="preserve">What the judges see</w:t>
            </w:r>
          </w:p>
        </w:tc>
      </w:tr>
      <w:tr>
        <w:tc>
          <w:tcPr>
            <w:tcW w:w="800" w:type="dxa"/>
          </w:tcPr>
          <w:p>
            <w:pPr/>
            <w:r>
              <w:t xml:space="preserve">0:00</w:t>
            </w:r>
          </w:p>
        </w:tc>
        <w:tc>
          <w:tcPr>
            <w:tcW w:w="2400" w:type="dxa"/>
          </w:tcPr>
          <w:p>
            <w:pPr/>
            <w:r>
              <w:t xml:space="preserve">The problem</w:t>
            </w:r>
          </w:p>
        </w:tc>
        <w:tc>
          <w:tcPr>
            <w:tcW w:w="6160" w:type="dxa"/>
          </w:tcPr>
          <w:p>
            <w:pPr/>
            <w:r>
              <w:t xml:space="preserve">Kamla, 62, at the gate, long queue, English signs. One slide with the SMHS registration figure and its source</w:t>
            </w:r>
          </w:p>
        </w:tc>
      </w:tr>
      <w:tr>
        <w:tc>
          <w:tcPr>
            <w:tcW w:w="800" w:type="dxa"/>
          </w:tcPr>
          <w:p>
            <w:pPr/>
            <w:r>
              <w:t xml:space="preserve">0:45</w:t>
            </w:r>
          </w:p>
        </w:tc>
        <w:tc>
          <w:tcPr>
            <w:tcW w:w="2400" w:type="dxa"/>
          </w:tcPr>
          <w:p>
            <w:pPr/>
            <w:r>
              <w:t xml:space="preserve">Language and registration</w:t>
            </w:r>
          </w:p>
        </w:tc>
        <w:tc>
          <w:tcPr>
            <w:tcW w:w="6160" w:type="dxa"/>
          </w:tcPr>
          <w:p>
            <w:pPr/>
            <w:r>
              <w:t xml:space="preserve">Choose Kashmiri, register by voice and picture cards in under three minutes with the timer visible</w:t>
            </w:r>
          </w:p>
        </w:tc>
      </w:tr>
      <w:tr>
        <w:tc>
          <w:tcPr>
            <w:tcW w:w="800" w:type="dxa"/>
          </w:tcPr>
          <w:p>
            <w:pPr/>
            <w:r>
              <w:t xml:space="preserve">2:00</w:t>
            </w:r>
          </w:p>
        </w:tc>
        <w:tc>
          <w:tcPr>
            <w:tcW w:w="2400" w:type="dxa"/>
          </w:tcPr>
          <w:p>
            <w:pPr/>
            <w:r>
              <w:t xml:space="preserve">Safety first</w:t>
            </w:r>
          </w:p>
        </w:tc>
        <w:tc>
          <w:tcPr>
            <w:tcW w:w="6160" w:type="dxa"/>
          </w:tcPr>
          <w:p>
            <w:pPr/>
            <w:r>
              <w:t xml:space="preserve">Run the symptom check with a chest-pain answer: instant “Go to Emergency now” and route. Flag appears at the top of the dashboard with sound and is marked seen in under 10 seconds</w:t>
            </w:r>
          </w:p>
        </w:tc>
      </w:tr>
      <w:tr>
        <w:tc>
          <w:tcPr>
            <w:tcW w:w="800" w:type="dxa"/>
          </w:tcPr>
          <w:p>
            <w:pPr/>
            <w:r>
              <w:t xml:space="preserve">3:00</w:t>
            </w:r>
          </w:p>
        </w:tc>
        <w:tc>
          <w:tcPr>
            <w:tcW w:w="2400" w:type="dxa"/>
          </w:tcPr>
          <w:p>
            <w:pPr/>
            <w:r>
              <w:t xml:space="preserve">Routine path</w:t>
            </w:r>
          </w:p>
        </w:tc>
        <w:tc>
          <w:tcPr>
            <w:tcW w:w="6160" w:type="dxa"/>
          </w:tcPr>
          <w:p>
            <w:pPr/>
            <w:r>
              <w:t xml:space="preserve">Symptom check suggests General Medicine, slip is issued with token, room and time window, in large type with Read aloud</w:t>
            </w:r>
          </w:p>
        </w:tc>
      </w:tr>
      <w:tr>
        <w:tc>
          <w:tcPr>
            <w:tcW w:w="800" w:type="dxa"/>
          </w:tcPr>
          <w:p>
            <w:pPr/>
            <w:r>
              <w:t xml:space="preserve">3:45</w:t>
            </w:r>
          </w:p>
        </w:tc>
        <w:tc>
          <w:tcPr>
            <w:tcW w:w="2400" w:type="dxa"/>
          </w:tcPr>
          <w:p>
            <w:pPr/>
            <w:r>
              <w:t xml:space="preserve">Offline</w:t>
            </w:r>
          </w:p>
        </w:tc>
        <w:tc>
          <w:tcPr>
            <w:tcW w:w="6160" w:type="dxa"/>
          </w:tcPr>
          <w:p>
            <w:pPr/>
            <w:r>
              <w:t xml:space="preserve">Switch the phone to airplane mode: slip, route and Emergency still work; screens show “last updated” and “waiting to be confirmed”</w:t>
            </w:r>
          </w:p>
        </w:tc>
      </w:tr>
      <w:tr>
        <w:tc>
          <w:tcPr>
            <w:tcW w:w="800" w:type="dxa"/>
          </w:tcPr>
          <w:p>
            <w:pPr/>
            <w:r>
              <w:t xml:space="preserve">4:30</w:t>
            </w:r>
          </w:p>
        </w:tc>
        <w:tc>
          <w:tcPr>
            <w:tcW w:w="2400" w:type="dxa"/>
          </w:tcPr>
          <w:p>
            <w:pPr/>
            <w:r>
              <w:t xml:space="preserve">Navigation</w:t>
            </w:r>
          </w:p>
        </w:tc>
        <w:tc>
          <w:tcPr>
            <w:tcW w:w="6160" w:type="dxa"/>
          </w:tcPr>
          <w:p>
            <w:pPr/>
            <w:r>
              <w:t xml:space="preserve">Scan three waypoint stickers with stair-free routing. Take a deliberate wrong turn to show re-routing. Room reached</w:t>
            </w:r>
          </w:p>
        </w:tc>
      </w:tr>
      <w:tr>
        <w:tc>
          <w:tcPr>
            <w:tcW w:w="800" w:type="dxa"/>
          </w:tcPr>
          <w:p>
            <w:pPr/>
            <w:r>
              <w:t xml:space="preserve">5:15</w:t>
            </w:r>
          </w:p>
        </w:tc>
        <w:tc>
          <w:tcPr>
            <w:tcW w:w="2400" w:type="dxa"/>
          </w:tcPr>
          <w:p>
            <w:pPr/>
            <w:r>
              <w:t xml:space="preserve">Staff side</w:t>
            </w:r>
          </w:p>
        </w:tc>
        <w:tc>
          <w:tcPr>
            <w:tcW w:w="6160" w:type="dxa"/>
          </w:tcPr>
          <w:p>
            <w:pPr/>
            <w:r>
              <w:t xml:space="preserve">Dashboard shows queues, staff confirm and change a band, patient sees the reason. Crowd map reacts to the simulated flow</w:t>
            </w:r>
          </w:p>
        </w:tc>
      </w:tr>
      <w:tr>
        <w:tc>
          <w:tcPr>
            <w:tcW w:w="800" w:type="dxa"/>
          </w:tcPr>
          <w:p>
            <w:pPr/>
            <w:r>
              <w:t xml:space="preserve">6:00</w:t>
            </w:r>
          </w:p>
        </w:tc>
        <w:tc>
          <w:tcPr>
            <w:tcW w:w="2400" w:type="dxa"/>
          </w:tcPr>
          <w:p>
            <w:pPr/>
            <w:r>
              <w:t xml:space="preserve">Continuity and prediction</w:t>
            </w:r>
          </w:p>
        </w:tc>
        <w:tc>
          <w:tcPr>
            <w:tcW w:w="6160" w:type="dxa"/>
          </w:tcPr>
          <w:p>
            <w:pPr/>
            <w:r>
              <w:t xml:space="preserve">Health Journey trend (Red, Yellow, Green), follow-up reminder, tomorrow’s forecast, outbreak view</w:t>
            </w:r>
          </w:p>
        </w:tc>
      </w:tr>
      <w:tr>
        <w:tc>
          <w:tcPr>
            <w:tcW w:w="800" w:type="dxa"/>
          </w:tcPr>
          <w:p>
            <w:pPr/>
            <w:r>
              <w:t xml:space="preserve">6:40</w:t>
            </w:r>
          </w:p>
        </w:tc>
        <w:tc>
          <w:tcPr>
            <w:tcW w:w="2400" w:type="dxa"/>
          </w:tcPr>
          <w:p>
            <w:pPr/>
            <w:r>
              <w:t xml:space="preserve">Close</w:t>
            </w:r>
          </w:p>
        </w:tc>
        <w:tc>
          <w:tcPr>
            <w:tcW w:w="6160" w:type="dxa"/>
          </w:tcPr>
          <w:p>
            <w:pPr/>
            <w:r>
              <w:t xml:space="preserve">Positioning statement and impact counter showing patient-hours saved (simulated)</w:t>
            </w:r>
          </w:p>
        </w:tc>
      </w:tr>
    </w:tbl>
    <w:p>
      <w:pPr/>
    </w:p>
    <w:p>
      <w:pPr>
        <w:pStyle w:val="Heading3"/>
      </w:pPr>
      <w:r>
        <w:t xml:space="preserve">18.3 Seeded demo data</w:t>
      </w:r>
    </w:p>
    <w:p>
      <w:pPr>
        <w:pStyle w:val="ListParagraph"/>
        <w:numPr>
          <w:ilvl w:val="0"/>
          <w:numId w:val="2"/>
        </w:numPr>
      </w:pPr>
      <w:r>
        <w:t xml:space="preserve">One demo hospital with an Emergency, OPD (General Medicine, Paediatrics, Maternal Health, Orthopaedics), registration, pharmacy, lab and X-ray, on two floors with a lift and a ramp.</w:t>
      </w:r>
    </w:p>
    <w:p>
      <w:pPr>
        <w:pStyle w:val="ListParagraph"/>
        <w:numPr>
          <w:ilvl w:val="0"/>
          <w:numId w:val="2"/>
        </w:numPr>
      </w:pPr>
      <w:r>
        <w:t xml:space="preserve">Eight to ten doctors with schedules and statuses, and about 40 simulated patients with varied bands, ages and special needs.</w:t>
      </w:r>
    </w:p>
    <w:p>
      <w:pPr>
        <w:pStyle w:val="ListParagraph"/>
        <w:numPr>
          <w:ilvl w:val="0"/>
          <w:numId w:val="2"/>
        </w:numPr>
      </w:pPr>
      <w:r>
        <w:t xml:space="preserve">Four to six weeks of synthetic visit history to power the forecast and outbreak views.</w:t>
      </w:r>
    </w:p>
    <w:p>
      <w:pPr>
        <w:pStyle w:val="ListParagraph"/>
        <w:numPr>
          <w:ilvl w:val="0"/>
          <w:numId w:val="2"/>
        </w:numPr>
      </w:pPr>
      <w:r>
        <w:t xml:space="preserve">Three connected hospitals so cross-hospital load, referral and escalation can be shown.</w:t>
      </w:r>
    </w:p>
    <w:p>
      <w:pPr>
        <w:pStyle w:val="Heading3"/>
      </w:pPr>
      <w:r>
        <w:t xml:space="preserve">18.4 Suggested build order</w:t>
      </w:r>
    </w:p>
    <w:p>
      <w:pPr>
        <w:pStyle w:val="ListParagraph"/>
        <w:numPr>
          <w:ilvl w:val="0"/>
          <w:numId w:val="2"/>
        </w:numPr>
      </w:pPr>
      <w:r>
        <w:t xml:space="preserve">Safety spine first: Emergency screen, flag, dashboard banner (S1, S2, S5).</w:t>
      </w:r>
    </w:p>
    <w:p>
      <w:pPr>
        <w:pStyle w:val="ListParagraph"/>
        <w:numPr>
          <w:ilvl w:val="0"/>
          <w:numId w:val="2"/>
        </w:numPr>
      </w:pPr>
      <w:r>
        <w:t xml:space="preserve">Registration, slip and queue with token and time window.</w:t>
      </w:r>
    </w:p>
    <w:p>
      <w:pPr>
        <w:pStyle w:val="ListParagraph"/>
        <w:numPr>
          <w:ilvl w:val="0"/>
          <w:numId w:val="2"/>
        </w:numPr>
      </w:pPr>
      <w:r>
        <w:t xml:space="preserve">Offline layer: service worker, local database, outbox, “last updated” labels.</w:t>
      </w:r>
    </w:p>
    <w:p>
      <w:pPr>
        <w:pStyle w:val="ListParagraph"/>
        <w:numPr>
          <w:ilvl w:val="0"/>
          <w:numId w:val="2"/>
        </w:numPr>
      </w:pPr>
      <w:r>
        <w:t xml:space="preserve">Hospital graph, floor plans, Dijkstra and QR scanning.</w:t>
      </w:r>
    </w:p>
    <w:p>
      <w:pPr>
        <w:pStyle w:val="ListParagraph"/>
        <w:numPr>
          <w:ilvl w:val="0"/>
          <w:numId w:val="2"/>
        </w:numPr>
      </w:pPr>
      <w:r>
        <w:t xml:space="preserve">Staff dashboard actions, waiting-room board and transparency log.</w:t>
      </w:r>
    </w:p>
    <w:p>
      <w:pPr>
        <w:pStyle w:val="ListParagraph"/>
        <w:numPr>
          <w:ilvl w:val="0"/>
          <w:numId w:val="2"/>
        </w:numPr>
      </w:pPr>
      <w:r>
        <w:t xml:space="preserve">Symptom check rules and recorded audio for the first three languages.</w:t>
      </w:r>
    </w:p>
    <w:p>
      <w:pPr>
        <w:pStyle w:val="ListParagraph"/>
        <w:numPr>
          <w:ilvl w:val="0"/>
          <w:numId w:val="2"/>
        </w:numPr>
      </w:pPr>
      <w:r>
        <w:t xml:space="preserve">P1 layers in order of demo value: crowd map, Health Journey, predictive panel, referral, outbreak, chatbot.</w:t>
      </w:r>
    </w:p>
    <w:p>
      <w:pPr>
        <w:pStyle w:val="ListParagraph"/>
        <w:numPr>
          <w:ilvl w:val="0"/>
          <w:numId w:val="2"/>
        </w:numPr>
      </w:pPr>
      <w:r>
        <w:t xml:space="preserve">Usability test with at least five people, including one elderly participant, and a full airplane-mode test script.</w:t>
      </w:r>
    </w:p>
    <w:p>
      <w:pPr>
        <w:pStyle w:val="Heading2"/>
      </w:pPr>
      <w:r>
        <w:t xml:space="preserve">19. Risks and Mitigations</w:t>
      </w:r>
    </w:p>
    <w:tbl>
      <w:tblPr>
        <w:tblStyle w:val="TableGrid"/>
        <w:tblW w:w="0" w:type="auto"/>
        <w:tblLayout w:type="fixed"/>
        <w:tblLook w:val="04A0" w:firstRow="1" w:lastRow="0" w:firstColumn="0" w:lastColumn="0" w:noHBand="0" w:noVBand="1"/>
      </w:tblPr>
      <w:tblGrid>
        <w:gridCol w:w="2700"/>
        <w:gridCol w:w="3300"/>
        <w:gridCol w:w="3360"/>
      </w:tblGrid>
      <w:tr>
        <w:trPr>
          <w:tblHeader/>
        </w:trPr>
        <w:tc>
          <w:tcPr>
            <w:tcW w:w="2700" w:type="dxa"/>
            <w:shd w:val="clear" w:color="auto" w:fill="F2F2F2"/>
          </w:tcPr>
          <w:p>
            <w:pPr/>
            <w:r>
              <w:t xml:space="preserve">Risk</w:t>
            </w:r>
          </w:p>
        </w:tc>
        <w:tc>
          <w:tcPr>
            <w:tcW w:w="3300" w:type="dxa"/>
            <w:shd w:val="clear" w:color="auto" w:fill="F2F2F2"/>
          </w:tcPr>
          <w:p>
            <w:pPr/>
            <w:r>
              <w:t xml:space="preserve">Impact</w:t>
            </w:r>
          </w:p>
        </w:tc>
        <w:tc>
          <w:tcPr>
            <w:tcW w:w="3360" w:type="dxa"/>
            <w:shd w:val="clear" w:color="auto" w:fill="F2F2F2"/>
          </w:tcPr>
          <w:p>
            <w:pPr/>
            <w:r>
              <w:t xml:space="preserve">Mitigation</w:t>
            </w:r>
          </w:p>
        </w:tc>
      </w:tr>
      <w:tr>
        <w:tc>
          <w:tcPr>
            <w:tcW w:w="2700" w:type="dxa"/>
          </w:tcPr>
          <w:p>
            <w:pPr/>
            <w:r>
              <w:t xml:space="preserve">Symptom check wrongly reassures a sick patient</w:t>
            </w:r>
          </w:p>
        </w:tc>
        <w:tc>
          <w:tcPr>
            <w:tcW w:w="3300" w:type="dxa"/>
          </w:tcPr>
          <w:p>
            <w:pPr/>
            <w:r>
              <w:t xml:space="preserve">Patient harm</w:t>
            </w:r>
          </w:p>
        </w:tc>
        <w:tc>
          <w:tcPr>
            <w:tcW w:w="3360" w:type="dxa"/>
          </w:tcPr>
          <w:p>
            <w:pPr/>
            <w:r>
              <w:t xml:space="preserve">Warning signs first with a conservative bias, staff always confirm, “Feeling worse? Press Urgent help” on every screen, clinician sign-off before any pilot (S2 to S4)</w:t>
            </w:r>
          </w:p>
        </w:tc>
      </w:tr>
      <w:tr>
        <w:tc>
          <w:tcPr>
            <w:tcW w:w="2700" w:type="dxa"/>
          </w:tcPr>
          <w:p>
            <w:pPr/>
            <w:r>
              <w:t xml:space="preserve">Urgent flag not seen by staff</w:t>
            </w:r>
          </w:p>
        </w:tc>
        <w:tc>
          <w:tcPr>
            <w:tcW w:w="3300" w:type="dxa"/>
          </w:tcPr>
          <w:p>
            <w:pPr/>
            <w:r>
              <w:t xml:space="preserve">Delayed emergency care</w:t>
            </w:r>
          </w:p>
        </w:tc>
        <w:tc>
          <w:tcPr>
            <w:tcW w:w="3360" w:type="dxa"/>
          </w:tcPr>
          <w:p>
            <w:pPr/>
            <w:r>
              <w:t xml:space="preserve">Sound and persistent banner, acknowledgement timer, offline SMS copy, clear offline wording “not yet received by staff”, staff training</w:t>
            </w:r>
          </w:p>
        </w:tc>
      </w:tr>
      <w:tr>
        <w:tc>
          <w:tcPr>
            <w:tcW w:w="2700" w:type="dxa"/>
          </w:tcPr>
          <w:p>
            <w:pPr/>
            <w:r>
              <w:t xml:space="preserve">Patients do not scan stickers</w:t>
            </w:r>
          </w:p>
        </w:tc>
        <w:tc>
          <w:tcPr>
            <w:tcW w:w="3300" w:type="dxa"/>
          </w:tcPr>
          <w:p>
            <w:pPr/>
            <w:r>
              <w:t xml:space="preserve">Location and crowd map less accurate</w:t>
            </w:r>
          </w:p>
        </w:tc>
        <w:tc>
          <w:tcPr>
            <w:tcW w:w="3360" w:type="dxa"/>
          </w:tcPr>
          <w:p>
            <w:pPr/>
            <w:r>
              <w:t xml:space="preserve">Stickers at every decision point, “Scan nearest sticker” prompt, honest limits shown, crowd map labelled by connected visitors</w:t>
            </w:r>
          </w:p>
        </w:tc>
      </w:tr>
      <w:tr>
        <w:tc>
          <w:tcPr>
            <w:tcW w:w="2700" w:type="dxa"/>
          </w:tcPr>
          <w:p>
            <w:pPr/>
            <w:r>
              <w:t xml:space="preserve">Poor speech recognition in Kashmiri or Dogri</w:t>
            </w:r>
          </w:p>
        </w:tc>
        <w:tc>
          <w:tcPr>
            <w:tcW w:w="3300" w:type="dxa"/>
          </w:tcPr>
          <w:p>
            <w:pPr/>
            <w:r>
              <w:t xml:space="preserve">Voice input fails</w:t>
            </w:r>
          </w:p>
        </w:tc>
        <w:tc>
          <w:tcPr>
            <w:tcW w:w="3360" w:type="dxa"/>
          </w:tcPr>
          <w:p>
            <w:pPr/>
            <w:r>
              <w:t xml:space="preserve">Recorded audio prompts, picture cards and touch always available, confirm every voice entry</w:t>
            </w:r>
          </w:p>
        </w:tc>
      </w:tr>
      <w:tr>
        <w:tc>
          <w:tcPr>
            <w:tcW w:w="2700" w:type="dxa"/>
          </w:tcPr>
          <w:p>
            <w:pPr/>
            <w:r>
              <w:t xml:space="preserve">Wait estimates are wrong</w:t>
            </w:r>
          </w:p>
        </w:tc>
        <w:tc>
          <w:tcPr>
            <w:tcW w:w="3300" w:type="dxa"/>
          </w:tcPr>
          <w:p>
            <w:pPr/>
            <w:r>
              <w:t xml:space="preserve">Loss of trust</w:t>
            </w:r>
          </w:p>
        </w:tc>
        <w:tc>
          <w:tcPr>
            <w:tcW w:w="3360" w:type="dxa"/>
          </w:tcPr>
          <w:p>
            <w:pPr/>
            <w:r>
              <w:t xml:space="preserve">Show a window not a point, update live, show “last updated”, track accuracy against the 80 percent target</w:t>
            </w:r>
          </w:p>
        </w:tc>
      </w:tr>
      <w:tr>
        <w:tc>
          <w:tcPr>
            <w:tcW w:w="2700" w:type="dxa"/>
          </w:tcPr>
          <w:p>
            <w:pPr/>
            <w:r>
              <w:t xml:space="preserve">Staff do not use the dashboard</w:t>
            </w:r>
          </w:p>
        </w:tc>
        <w:tc>
          <w:tcPr>
            <w:tcW w:w="3300" w:type="dxa"/>
          </w:tcPr>
          <w:p>
            <w:pPr/>
            <w:r>
              <w:t xml:space="preserve">Queue data goes stale</w:t>
            </w:r>
          </w:p>
        </w:tc>
        <w:tc>
          <w:tcPr>
            <w:tcW w:w="3360" w:type="dxa"/>
          </w:tcPr>
          <w:p>
            <w:pPr/>
            <w:r>
              <w:t xml:space="preserve">Few-tap actions, counter screen, waiting-room board, short training, supervisor view of unconfirmed bands</w:t>
            </w:r>
          </w:p>
        </w:tc>
      </w:tr>
      <w:tr>
        <w:tc>
          <w:tcPr>
            <w:tcW w:w="2700" w:type="dxa"/>
          </w:tcPr>
          <w:p>
            <w:pPr/>
            <w:r>
              <w:t xml:space="preserve">Privacy concerns about movement tracking</w:t>
            </w:r>
          </w:p>
        </w:tc>
        <w:tc>
          <w:tcPr>
            <w:tcW w:w="3300" w:type="dxa"/>
          </w:tcPr>
          <w:p>
            <w:pPr/>
            <w:r>
              <w:t xml:space="preserve">Consent withdrawn, legal risk</w:t>
            </w:r>
          </w:p>
        </w:tc>
        <w:tc>
          <w:tcPr>
            <w:tcW w:w="3360" w:type="dxa"/>
          </w:tcPr>
          <w:p>
            <w:pPr/>
            <w:r>
              <w:t xml:space="preserve">Separate consent, anonymous session ID, minimum cell sizes, withdraw option, legal review</w:t>
            </w:r>
          </w:p>
        </w:tc>
      </w:tr>
      <w:tr>
        <w:tc>
          <w:tcPr>
            <w:tcW w:w="2700" w:type="dxa"/>
          </w:tcPr>
          <w:p>
            <w:pPr/>
            <w:r>
              <w:t xml:space="preserve">Low-end phones and weak networks</w:t>
            </w:r>
          </w:p>
        </w:tc>
        <w:tc>
          <w:tcPr>
            <w:tcW w:w="3300" w:type="dxa"/>
          </w:tcPr>
          <w:p>
            <w:pPr/>
            <w:r>
              <w:t xml:space="preserve">App fails to load or sync</w:t>
            </w:r>
          </w:p>
        </w:tc>
        <w:tc>
          <w:tcPr>
            <w:tcW w:w="3360" w:type="dxa"/>
          </w:tcPr>
          <w:p>
            <w:pPr/>
            <w:r>
              <w:t xml:space="preserve">Small download, offline-first design, data files compressed, test on a low-memory device</w:t>
            </w:r>
          </w:p>
        </w:tc>
      </w:tr>
      <w:tr>
        <w:tc>
          <w:tcPr>
            <w:tcW w:w="2700" w:type="dxa"/>
          </w:tcPr>
          <w:p>
            <w:pPr/>
            <w:r>
              <w:t xml:space="preserve">Cross-hospital redirection sends a patient too far</w:t>
            </w:r>
          </w:p>
        </w:tc>
        <w:tc>
          <w:tcPr>
            <w:tcW w:w="3300" w:type="dxa"/>
          </w:tcPr>
          <w:p>
            <w:pPr/>
            <w:r>
              <w:t xml:space="preserve">Hardship, missed care</w:t>
            </w:r>
          </w:p>
        </w:tc>
        <w:tc>
          <w:tcPr>
            <w:tcW w:w="3360" w:type="dxa"/>
          </w:tcPr>
          <w:p>
            <w:pPr/>
            <w:r>
              <w:t xml:space="preserve">Routine remote registrations only, show distance and reason, patient can decline (S6)</w:t>
            </w:r>
          </w:p>
        </w:tc>
      </w:tr>
      <w:tr>
        <w:tc>
          <w:tcPr>
            <w:tcW w:w="2700" w:type="dxa"/>
          </w:tcPr>
          <w:p>
            <w:pPr/>
            <w:r>
              <w:t xml:space="preserve">Over-reliance on a prediction</w:t>
            </w:r>
          </w:p>
        </w:tc>
        <w:tc>
          <w:tcPr>
            <w:tcW w:w="3300" w:type="dxa"/>
          </w:tcPr>
          <w:p>
            <w:pPr/>
            <w:r>
              <w:t xml:space="preserve">Misallocated resources</w:t>
            </w:r>
          </w:p>
        </w:tc>
        <w:tc>
          <w:tcPr>
            <w:tcW w:w="3360" w:type="dxa"/>
          </w:tcPr>
          <w:p>
            <w:pPr/>
            <w:r>
              <w:t xml:space="preserve">Advisory labels, plain reasons, human decisions, fairness guard instead of automatic reordering</w:t>
            </w:r>
          </w:p>
        </w:tc>
      </w:tr>
      <w:tr>
        <w:tc>
          <w:tcPr>
            <w:tcW w:w="2700" w:type="dxa"/>
          </w:tcPr>
          <w:p>
            <w:pPr/>
            <w:r>
              <w:t xml:space="preserve">Text consult misused for urgent problems</w:t>
            </w:r>
          </w:p>
        </w:tc>
        <w:tc>
          <w:tcPr>
            <w:tcW w:w="3300" w:type="dxa"/>
          </w:tcPr>
          <w:p>
            <w:pPr/>
            <w:r>
              <w:t xml:space="preserve">Delayed care</w:t>
            </w:r>
          </w:p>
        </w:tc>
        <w:tc>
          <w:tcPr>
            <w:tcW w:w="3360" w:type="dxa"/>
          </w:tcPr>
          <w:p>
            <w:pPr/>
            <w:r>
              <w:t xml:space="preserve">Warning-sign gate, “go to Emergency” banner, doctor can ask for an in-person visit, excluded for flagged patients</w:t>
            </w:r>
          </w:p>
        </w:tc>
      </w:tr>
      <w:tr>
        <w:tc>
          <w:tcPr>
            <w:tcW w:w="2700" w:type="dxa"/>
          </w:tcPr>
          <w:p>
            <w:pPr/>
            <w:r>
              <w:t xml:space="preserve">Public statistics out of date</w:t>
            </w:r>
          </w:p>
        </w:tc>
        <w:tc>
          <w:tcPr>
            <w:tcW w:w="3300" w:type="dxa"/>
          </w:tcPr>
          <w:p>
            <w:pPr/>
            <w:r>
              <w:t xml:space="preserve">Credibility</w:t>
            </w:r>
          </w:p>
        </w:tc>
        <w:tc>
          <w:tcPr>
            <w:tcW w:w="3360" w:type="dxa"/>
          </w:tcPr>
          <w:p>
            <w:pPr/>
            <w:r>
              <w:t xml:space="preserve">Re-check the cited figures and quote source and date (Section 2.2)</w:t>
            </w:r>
          </w:p>
        </w:tc>
      </w:tr>
      <w:tr>
        <w:tc>
          <w:tcPr>
            <w:tcW w:w="2700" w:type="dxa"/>
          </w:tcPr>
          <w:p>
            <w:pPr/>
            <w:r>
              <w:t xml:space="preserve">Demo failure on stage</w:t>
            </w:r>
          </w:p>
        </w:tc>
        <w:tc>
          <w:tcPr>
            <w:tcW w:w="3300" w:type="dxa"/>
          </w:tcPr>
          <w:p>
            <w:pPr/>
            <w:r>
              <w:t xml:space="preserve">Lost impact</w:t>
            </w:r>
          </w:p>
        </w:tc>
        <w:tc>
          <w:tcPr>
            <w:tcW w:w="3360" w:type="dxa"/>
          </w:tcPr>
          <w:p>
            <w:pPr/>
            <w:r>
              <w:t xml:space="preserve">Offline-capable demo, seeded data, demo controls, rehearsed backup video</w:t>
            </w:r>
          </w:p>
        </w:tc>
      </w:tr>
    </w:tbl>
    <w:p>
      <w:pPr/>
    </w:p>
    <w:p>
      <w:pPr>
        <w:pStyle w:val="Heading2"/>
      </w:pPr>
      <w:r>
        <w:t xml:space="preserve">20. Anticipated Judge Questions</w:t>
      </w:r>
    </w:p>
    <w:tbl>
      <w:tblPr>
        <w:tblStyle w:val="TableGrid"/>
        <w:tblW w:w="0" w:type="auto"/>
        <w:tblLayout w:type="fixed"/>
        <w:tblLook w:val="04A0" w:firstRow="1" w:lastRow="0" w:firstColumn="0" w:lastColumn="0" w:noHBand="0" w:noVBand="1"/>
      </w:tblPr>
      <w:tblGrid>
        <w:gridCol w:w="3300"/>
        <w:gridCol w:w="6060"/>
      </w:tblGrid>
      <w:tr>
        <w:trPr>
          <w:tblHeader/>
        </w:trPr>
        <w:tc>
          <w:tcPr>
            <w:tcW w:w="3300" w:type="dxa"/>
            <w:shd w:val="clear" w:color="auto" w:fill="F2F2F2"/>
          </w:tcPr>
          <w:p>
            <w:pPr/>
            <w:r>
              <w:t xml:space="preserve">Question</w:t>
            </w:r>
          </w:p>
        </w:tc>
        <w:tc>
          <w:tcPr>
            <w:tcW w:w="6060" w:type="dxa"/>
            <w:shd w:val="clear" w:color="auto" w:fill="F2F2F2"/>
          </w:tcPr>
          <w:p>
            <w:pPr/>
            <w:r>
              <w:t xml:space="preserve">Suggested answer</w:t>
            </w:r>
          </w:p>
        </w:tc>
      </w:tr>
      <w:tr>
        <w:tc>
          <w:tcPr>
            <w:tcW w:w="3300" w:type="dxa"/>
          </w:tcPr>
          <w:p>
            <w:pPr/>
            <w:r>
              <w:t xml:space="preserve">Does the app decide who is an emergency?</w:t>
            </w:r>
          </w:p>
        </w:tc>
        <w:tc>
          <w:tcPr>
            <w:tcW w:w="6060" w:type="dxa"/>
          </w:tcPr>
          <w:p>
            <w:pPr/>
            <w:r>
              <w:t xml:space="preserve">No. The software only looks for warning signs and sends the person to Emergency. Qualified staff decide every medical priority and can change the app’s suggestion in either direction (S2, S3)</w:t>
            </w:r>
          </w:p>
        </w:tc>
      </w:tr>
      <w:tr>
        <w:tc>
          <w:tcPr>
            <w:tcW w:w="3300" w:type="dxa"/>
          </w:tcPr>
          <w:p>
            <w:pPr/>
            <w:r>
              <w:t xml:space="preserve">What happens with no internet?</w:t>
            </w:r>
          </w:p>
        </w:tc>
        <w:tc>
          <w:tcPr>
            <w:tcW w:w="6060" w:type="dxa"/>
          </w:tcPr>
          <w:p>
            <w:pPr/>
            <w:r>
              <w:t xml:space="preserve">The core flow works offline. Offline tokens are marked “waiting to be confirmed” and queue positions show the last-updated time. There are SMS and paper fallbacks (Section 7.2)</w:t>
            </w:r>
          </w:p>
        </w:tc>
      </w:tr>
      <w:tr>
        <w:tc>
          <w:tcPr>
            <w:tcW w:w="3300" w:type="dxa"/>
          </w:tcPr>
          <w:p>
            <w:pPr/>
            <w:r>
              <w:t xml:space="preserve">How does indoor navigation work without beacons or GPS?</w:t>
            </w:r>
          </w:p>
        </w:tc>
        <w:tc>
          <w:tcPr>
            <w:tcW w:w="6060" w:type="dxa"/>
          </w:tcPr>
          <w:p>
            <w:pPr/>
            <w:r>
              <w:t xml:space="preserve">Printed QR stickers are waypoints. A graph of the hospital plus Dijkstra routing gives step-by-step guidance and wrong-turn detection. No hardware or tracking beyond stickers is needed</w:t>
            </w:r>
          </w:p>
        </w:tc>
      </w:tr>
      <w:tr>
        <w:tc>
          <w:tcPr>
            <w:tcW w:w="3300" w:type="dxa"/>
          </w:tcPr>
          <w:p>
            <w:pPr/>
            <w:r>
              <w:t xml:space="preserve">Why not just use ABHA Scan and Share?</w:t>
            </w:r>
          </w:p>
        </w:tc>
        <w:tc>
          <w:tcPr>
            <w:tcW w:w="6060" w:type="dxa"/>
          </w:tcPr>
          <w:p>
            <w:pPr/>
            <w:r>
              <w:t xml:space="preserve">We build on it. ABHA removes typing and anchors the record. The unsolved problems are language, offline use, navigation, fair queuing and follow-up. The SMHS figure shows many patients still do not use the digital route</w:t>
            </w:r>
          </w:p>
        </w:tc>
      </w:tr>
      <w:tr>
        <w:tc>
          <w:tcPr>
            <w:tcW w:w="3300" w:type="dxa"/>
          </w:tcPr>
          <w:p>
            <w:pPr/>
            <w:r>
              <w:t xml:space="preserve">How do you protect privacy?</w:t>
            </w:r>
          </w:p>
        </w:tc>
        <w:tc>
          <w:tcPr>
            <w:tcW w:w="6060" w:type="dxa"/>
          </w:tcPr>
          <w:p>
            <w:pPr/>
            <w:r>
              <w:t xml:space="preserve">Made-up data in the demo, first name only on the slip, anonymous movement sessions with separate consent, role-based access and an audit log (Section 15)</w:t>
            </w:r>
          </w:p>
        </w:tc>
      </w:tr>
      <w:tr>
        <w:tc>
          <w:tcPr>
            <w:tcW w:w="3300" w:type="dxa"/>
          </w:tcPr>
          <w:p>
            <w:pPr/>
            <w:r>
              <w:t xml:space="preserve">Is the symptom check a diagnostic AI?</w:t>
            </w:r>
          </w:p>
        </w:tc>
        <w:tc>
          <w:tcPr>
            <w:tcW w:w="6060" w:type="dxa"/>
          </w:tcPr>
          <w:p>
            <w:pPr/>
            <w:r>
              <w:t xml:space="preserve">No. It is a transparent rule-based questionnaire that suggests a department and writes a note. It is clinician-reviewed before any pilot</w:t>
            </w:r>
          </w:p>
        </w:tc>
      </w:tr>
      <w:tr>
        <w:tc>
          <w:tcPr>
            <w:tcW w:w="3300" w:type="dxa"/>
          </w:tcPr>
          <w:p>
            <w:pPr/>
            <w:r>
              <w:t xml:space="preserve">How is this fair to routine patients?</w:t>
            </w:r>
          </w:p>
        </w:tc>
        <w:tc>
          <w:tcPr>
            <w:tcW w:w="6060" w:type="dxa"/>
          </w:tcPr>
          <w:p>
            <w:pPr/>
            <w:r>
              <w:t xml:space="preserve">Bands are advisory and staff-confirmed. A fairness guard alerts supervisors to long waits and repeated overtaking. The transparency log and patient-visible reasons keep decisions accountable</w:t>
            </w:r>
          </w:p>
        </w:tc>
      </w:tr>
      <w:tr>
        <w:tc>
          <w:tcPr>
            <w:tcW w:w="3300" w:type="dxa"/>
          </w:tcPr>
          <w:p>
            <w:pPr/>
            <w:r>
              <w:t xml:space="preserve">How accurate is the wait time?</w:t>
            </w:r>
          </w:p>
        </w:tc>
        <w:tc>
          <w:tcPr>
            <w:tcW w:w="6060" w:type="dxa"/>
          </w:tcPr>
          <w:p>
            <w:pPr/>
            <w:r>
              <w:t xml:space="preserve">We show a window, update it live and target 80 percent of tokens within 10 minutes of the actual call</w:t>
            </w:r>
          </w:p>
        </w:tc>
      </w:tr>
      <w:tr>
        <w:tc>
          <w:tcPr>
            <w:tcW w:w="3300" w:type="dxa"/>
          </w:tcPr>
          <w:p>
            <w:pPr/>
            <w:r>
              <w:t xml:space="preserve">How do people with disabilities use it?</w:t>
            </w:r>
          </w:p>
        </w:tc>
        <w:tc>
          <w:tcPr>
            <w:tcW w:w="6060" w:type="dxa"/>
          </w:tcPr>
          <w:p>
            <w:pPr/>
            <w:r>
              <w:t xml:space="preserve">Voice, picture cards, large type, high contrast, stair-free routes, visual and vibration alerts, assisted mode and a counter option for people with no phone</w:t>
            </w:r>
          </w:p>
        </w:tc>
      </w:tr>
      <w:tr>
        <w:tc>
          <w:tcPr>
            <w:tcW w:w="3300" w:type="dxa"/>
          </w:tcPr>
          <w:p>
            <w:pPr/>
            <w:r>
              <w:t xml:space="preserve">What about people with no smartphone?</w:t>
            </w:r>
          </w:p>
        </w:tc>
        <w:tc>
          <w:tcPr>
            <w:tcW w:w="6060" w:type="dxa"/>
          </w:tcPr>
          <w:p>
            <w:pPr/>
            <w:r>
              <w:t xml:space="preserve">Registration counter prints a paper QR slip, the missed-call and SMS fallback exists and the waiting-room board calls tokens visually</w:t>
            </w:r>
          </w:p>
        </w:tc>
      </w:tr>
      <w:tr>
        <w:tc>
          <w:tcPr>
            <w:tcW w:w="3300" w:type="dxa"/>
          </w:tcPr>
          <w:p>
            <w:pPr/>
            <w:r>
              <w:t xml:space="preserve">Can it scale?</w:t>
            </w:r>
          </w:p>
        </w:tc>
        <w:tc>
          <w:tcPr>
            <w:tcW w:w="6060" w:type="dxa"/>
          </w:tcPr>
          <w:p>
            <w:pPr/>
            <w:r>
              <w:t xml:space="preserve">Yes. The core is a graph file, a rules file and an event stream. Adding a hospital means drawing its graph, placing stickers and connecting its staff</w:t>
            </w:r>
          </w:p>
        </w:tc>
      </w:tr>
      <w:tr>
        <w:tc>
          <w:tcPr>
            <w:tcW w:w="3300" w:type="dxa"/>
          </w:tcPr>
          <w:p>
            <w:pPr/>
            <w:r>
              <w:t xml:space="preserve">What would you do first in a pilot?</w:t>
            </w:r>
          </w:p>
        </w:tc>
        <w:tc>
          <w:tcPr>
            <w:tcW w:w="6060" w:type="dxa"/>
          </w:tcPr>
          <w:p>
            <w:pPr/>
            <w:r>
              <w:t xml:space="preserve">One district hospital, one department, two floors of stickers, clinician-reviewed rules and a measured baseline for wait time and wrong turns</w:t>
            </w:r>
          </w:p>
        </w:tc>
      </w:tr>
    </w:tbl>
    <w:p>
      <w:pPr/>
    </w:p>
    <w:p>
      <w:pPr>
        <w:pStyle w:val="Heading2"/>
      </w:pPr>
      <w:r>
        <w:t xml:space="preserve">21. Roadmap</w:t>
      </w:r>
    </w:p>
    <w:tbl>
      <w:tblPr>
        <w:tblStyle w:val="TableGrid"/>
        <w:tblW w:w="0" w:type="auto"/>
        <w:tblLayout w:type="fixed"/>
        <w:tblLook w:val="04A0" w:firstRow="1" w:lastRow="0" w:firstColumn="0" w:lastColumn="0" w:noHBand="0" w:noVBand="1"/>
      </w:tblPr>
      <w:tblGrid>
        <w:gridCol w:w="1900"/>
        <w:gridCol w:w="3000"/>
        <w:gridCol w:w="4460"/>
      </w:tblGrid>
      <w:tr>
        <w:trPr>
          <w:tblHeader/>
        </w:trPr>
        <w:tc>
          <w:tcPr>
            <w:tcW w:w="1900" w:type="dxa"/>
            <w:shd w:val="clear" w:color="auto" w:fill="F2F2F2"/>
          </w:tcPr>
          <w:p>
            <w:pPr/>
            <w:r>
              <w:t xml:space="preserve">Phase</w:t>
            </w:r>
          </w:p>
        </w:tc>
        <w:tc>
          <w:tcPr>
            <w:tcW w:w="3000" w:type="dxa"/>
            <w:shd w:val="clear" w:color="auto" w:fill="F2F2F2"/>
          </w:tcPr>
          <w:p>
            <w:pPr/>
            <w:r>
              <w:t xml:space="preserve">Timing (indicative)</w:t>
            </w:r>
          </w:p>
        </w:tc>
        <w:tc>
          <w:tcPr>
            <w:tcW w:w="4460" w:type="dxa"/>
            <w:shd w:val="clear" w:color="auto" w:fill="F2F2F2"/>
          </w:tcPr>
          <w:p>
            <w:pPr/>
            <w:r>
              <w:t xml:space="preserve">Scope</w:t>
            </w:r>
          </w:p>
        </w:tc>
      </w:tr>
      <w:tr>
        <w:tc>
          <w:tcPr>
            <w:tcW w:w="1900" w:type="dxa"/>
          </w:tcPr>
          <w:p>
            <w:pPr/>
            <w:r>
              <w:t xml:space="preserve">0. Hackathon</w:t>
            </w:r>
          </w:p>
        </w:tc>
        <w:tc>
          <w:tcPr>
            <w:tcW w:w="3000" w:type="dxa"/>
          </w:tcPr>
          <w:p>
            <w:pPr/>
            <w:r>
              <w:t xml:space="preserve">Now</w:t>
            </w:r>
          </w:p>
        </w:tc>
        <w:tc>
          <w:tcPr>
            <w:tcW w:w="4460" w:type="dxa"/>
          </w:tcPr>
          <w:p>
            <w:pPr/>
            <w:r>
              <w:t xml:space="preserve">P0 built, P1 shown, demo on synthetic data</w:t>
            </w:r>
          </w:p>
        </w:tc>
      </w:tr>
      <w:tr>
        <w:tc>
          <w:tcPr>
            <w:tcW w:w="1900" w:type="dxa"/>
          </w:tcPr>
          <w:p>
            <w:pPr/>
            <w:r>
              <w:t xml:space="preserve">1. Pilot preparation</w:t>
            </w:r>
          </w:p>
        </w:tc>
        <w:tc>
          <w:tcPr>
            <w:tcW w:w="3000" w:type="dxa"/>
          </w:tcPr>
          <w:p>
            <w:pPr/>
            <w:r>
              <w:t xml:space="preserve">First 2 to 3 months</w:t>
            </w:r>
          </w:p>
        </w:tc>
        <w:tc>
          <w:tcPr>
            <w:tcW w:w="4460" w:type="dxa"/>
          </w:tcPr>
          <w:p>
            <w:pPr/>
            <w:r>
              <w:t xml:space="preserve">Clinician review of symptom rules, native-speaker recordings for all five languages, legal and data-protection review, ABDM sandbox integration, usability testing with real patients and staff</w:t>
            </w:r>
          </w:p>
        </w:tc>
      </w:tr>
      <w:tr>
        <w:tc>
          <w:tcPr>
            <w:tcW w:w="1900" w:type="dxa"/>
          </w:tcPr>
          <w:p>
            <w:pPr/>
            <w:r>
              <w:t xml:space="preserve">2. Single-hospital pilot</w:t>
            </w:r>
          </w:p>
        </w:tc>
        <w:tc>
          <w:tcPr>
            <w:tcW w:w="3000" w:type="dxa"/>
          </w:tcPr>
          <w:p>
            <w:pPr/>
            <w:r>
              <w:t xml:space="preserve">Months 3 to 6</w:t>
            </w:r>
          </w:p>
        </w:tc>
        <w:tc>
          <w:tcPr>
            <w:tcW w:w="4460" w:type="dxa"/>
          </w:tcPr>
          <w:p>
            <w:pPr/>
            <w:r>
              <w:t xml:space="preserve">One district hospital, one to two departments, stickers installed, baseline and post-launch wait and wrong-turn measurements, staff training</w:t>
            </w:r>
          </w:p>
        </w:tc>
      </w:tr>
      <w:tr>
        <w:tc>
          <w:tcPr>
            <w:tcW w:w="1900" w:type="dxa"/>
          </w:tcPr>
          <w:p>
            <w:pPr/>
            <w:r>
              <w:t xml:space="preserve">3. Native Android and Local Node</w:t>
            </w:r>
          </w:p>
        </w:tc>
        <w:tc>
          <w:tcPr>
            <w:tcW w:w="3000" w:type="dxa"/>
          </w:tcPr>
          <w:p>
            <w:pPr/>
            <w:r>
              <w:t xml:space="preserve">Months 6 to 9</w:t>
            </w:r>
          </w:p>
        </w:tc>
        <w:tc>
          <w:tcPr>
            <w:tcW w:w="4460" w:type="dxa"/>
          </w:tcPr>
          <w:p>
            <w:pPr/>
            <w:r>
              <w:t xml:space="preserve">Native Android build for better offline and voice, Hospital Local Node for hospital-internet outages, portable offline health card</w:t>
            </w:r>
          </w:p>
        </w:tc>
      </w:tr>
      <w:tr>
        <w:tc>
          <w:tcPr>
            <w:tcW w:w="1900" w:type="dxa"/>
          </w:tcPr>
          <w:p>
            <w:pPr/>
            <w:r>
              <w:t xml:space="preserve">4. Multi-hospital rollout</w:t>
            </w:r>
          </w:p>
        </w:tc>
        <w:tc>
          <w:tcPr>
            <w:tcW w:w="3000" w:type="dxa"/>
          </w:tcPr>
          <w:p>
            <w:pPr/>
            <w:r>
              <w:t xml:space="preserve">Months 9 to 18</w:t>
            </w:r>
          </w:p>
        </w:tc>
        <w:tc>
          <w:tcPr>
            <w:tcW w:w="4460" w:type="dxa"/>
          </w:tcPr>
          <w:p>
            <w:pPr/>
            <w:r>
              <w:t xml:space="preserve">Connected hospitals across districts, cross-hospital load balancing, referral network with capacity and stock checks, outbreak early warning handed to district surveillance</w:t>
            </w:r>
          </w:p>
        </w:tc>
      </w:tr>
      <w:tr>
        <w:tc>
          <w:tcPr>
            <w:tcW w:w="1900" w:type="dxa"/>
          </w:tcPr>
          <w:p>
            <w:pPr/>
            <w:r>
              <w:t xml:space="preserve">5. Community extension</w:t>
            </w:r>
          </w:p>
        </w:tc>
        <w:tc>
          <w:tcPr>
            <w:tcW w:w="3000" w:type="dxa"/>
          </w:tcPr>
          <w:p>
            <w:pPr/>
            <w:r>
              <w:t xml:space="preserve">Later</w:t>
            </w:r>
          </w:p>
        </w:tc>
        <w:tc>
          <w:tcPr>
            <w:tcW w:w="4460" w:type="dxa"/>
          </w:tcPr>
          <w:p>
            <w:pPr/>
            <w:r>
              <w:t xml:space="preserve">Optional ASHA worker app and low-power radio link for remote areas (separate design, currently out of scope), additional languages (Gojri, Pahari, Punjabi, Ladakhi), structured case packet for 108</w:t>
            </w:r>
          </w:p>
        </w:tc>
      </w:tr>
    </w:tbl>
    <w:p>
      <w:pPr/>
    </w:p>
    <w:p>
      <w:pPr>
        <w:pStyle w:val="Heading3"/>
      </w:pPr>
      <w:r>
        <w:t xml:space="preserve">Items to verify before submission</w:t>
      </w:r>
    </w:p>
    <w:p>
      <w:pPr>
        <w:pStyle w:val="ListParagraph"/>
        <w:numPr>
          <w:ilvl w:val="0"/>
          <w:numId w:val="2"/>
        </w:numPr>
      </w:pPr>
      <w:r>
        <w:t xml:space="preserve">Re-check the SMHS registration figures and other public statistics in Section 2.2 and cite source and date on the slide.</w:t>
      </w:r>
    </w:p>
    <w:p>
      <w:pPr>
        <w:pStyle w:val="ListParagraph"/>
        <w:numPr>
          <w:ilvl w:val="0"/>
          <w:numId w:val="2"/>
        </w:numPr>
      </w:pPr>
      <w:r>
        <w:t xml:space="preserve">Have a clinician review the warning-sign list, department mappings and the wording of Emergency screens in every language.</w:t>
      </w:r>
    </w:p>
    <w:p>
      <w:pPr>
        <w:pStyle w:val="ListParagraph"/>
        <w:numPr>
          <w:ilvl w:val="0"/>
          <w:numId w:val="2"/>
        </w:numPr>
      </w:pPr>
      <w:r>
        <w:t xml:space="preserve">Confirm current ABDM sandbox requirements and ABHA consent flow before describing the integration as live.</w:t>
      </w:r>
    </w:p>
    <w:p>
      <w:pPr>
        <w:pStyle w:val="ListParagraph"/>
        <w:numPr>
          <w:ilvl w:val="0"/>
          <w:numId w:val="2"/>
        </w:numPr>
      </w:pPr>
      <w:r>
        <w:t xml:space="preserve">Confirm the names and phone numbers of the 108 and 112 services and any district numbers used for the SMS and missed-call fallback.</w:t>
      </w:r>
    </w:p>
    <w:p>
      <w:pPr>
        <w:pStyle w:val="ListParagraph"/>
        <w:numPr>
          <w:ilvl w:val="0"/>
          <w:numId w:val="2"/>
        </w:numPr>
      </w:pPr>
      <w:r>
        <w:t xml:space="preserve">Confirm the organisers’ final evaluation criteria and any updated brief and map each criterion to the sections above.</w:t>
      </w:r>
    </w:p>
    <w:p>
      <w:pPr/>
      <w:r>
        <w:rPr>
          <w:b/>
        </w:rPr>
        <w:t xml:space="preserve">End of document.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SevaSetu Product Requirements Document (v1.0)</dc:title>
  <dc:description>Claude Docs node/53dca60e-0c70@1 docx-w7</dc:description>
  <cp:revision>1</cp:revision>
</cp:coreProperties>
</file>