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2.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34"/>
        <w:gridCol w:w="9088"/>
        <w:tblGridChange w:id="0">
          <w:tblGrid>
            <w:gridCol w:w="834"/>
            <w:gridCol w:w="9088"/>
          </w:tblGrid>
        </w:tblGridChange>
      </w:tblGrid>
      <w:tr>
        <w:trPr>
          <w:cantSplit w:val="0"/>
          <w:trHeight w:val="13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widowControl w:val="1"/>
              <w:spacing w:after="0" w:before="0" w:line="240" w:lineRule="auto"/>
              <w:jc w:val="both"/>
              <w:rPr>
                <w:rFonts w:ascii="Century Gothic" w:cs="Century Gothic" w:eastAsia="Century Gothic" w:hAnsi="Century Gothic"/>
                <w:b w:val="1"/>
                <w:sz w:val="28"/>
                <w:szCs w:val="28"/>
              </w:rPr>
            </w:pPr>
            <w:r w:rsidDel="00000000" w:rsidR="00000000" w:rsidRPr="00000000">
              <w:rPr>
                <w:sz w:val="22"/>
                <w:szCs w:val="22"/>
              </w:rPr>
              <w:drawing>
                <wp:inline distB="0" distT="0" distL="0" distR="0">
                  <wp:extent cx="393700" cy="444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700" cy="444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widowControl w:val="1"/>
              <w:spacing w:after="0" w:before="0" w:line="240" w:lineRule="auto"/>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before="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widowControl w:val="0"/>
              <w:spacing w:after="0" w:before="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before="0" w:line="360" w:lineRule="auto"/>
        <w:jc w:val="both"/>
        <w:rPr>
          <w:b w:val="1"/>
          <w:sz w:val="24"/>
          <w:szCs w:val="24"/>
        </w:rPr>
      </w:pPr>
      <w:r w:rsidDel="00000000" w:rsidR="00000000" w:rsidRPr="00000000">
        <w:rPr>
          <w:rtl w:val="0"/>
        </w:rPr>
      </w:r>
    </w:p>
    <w:tbl>
      <w:tblPr>
        <w:tblStyle w:val="Table3"/>
        <w:tblW w:w="1007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7">
            <w:pPr>
              <w:widowControl w:val="1"/>
              <w:spacing w:after="0" w:before="0" w:line="240" w:lineRule="auto"/>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tcBorders>
              <w:top w:color="bfbfbf" w:space="0" w:sz="4" w:val="single"/>
              <w:left w:color="bfbfbf" w:space="0" w:sz="4" w:val="single"/>
              <w:bottom w:color="bfbfbf" w:space="0" w:sz="4" w:val="single"/>
              <w:right w:color="bfbfbf" w:space="0" w:sz="4" w:val="single"/>
            </w:tcBorders>
            <w:shd w:fill="deebf6" w:val="clear"/>
            <w:vAlign w:val="center"/>
          </w:tcPr>
          <w:p w:rsidR="00000000" w:rsidDel="00000000" w:rsidP="00000000" w:rsidRDefault="00000000" w:rsidRPr="00000000" w14:paraId="00000008">
            <w:pPr>
              <w:widowControl w:val="1"/>
              <w:spacing w:after="0" w:before="0"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widowControl w:val="1"/>
              <w:spacing w:after="0" w:before="0" w:line="24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widowControl w:val="1"/>
              <w:spacing w:after="0" w:before="0" w:line="240" w:lineRule="auto"/>
              <w:jc w:val="both"/>
              <w:rPr>
                <w:rFonts w:ascii="Calibri" w:cs="Calibri" w:eastAsia="Calibri" w:hAnsi="Calibri"/>
                <w:b w:val="1"/>
                <w:color w:val="1f4e79"/>
                <w:sz w:val="18"/>
                <w:szCs w:val="18"/>
              </w:rPr>
            </w:pPr>
            <w:r w:rsidDel="00000000" w:rsidR="00000000" w:rsidRPr="00000000">
              <w:rPr>
                <w:b w:val="1"/>
                <w:color w:val="1f4e79"/>
                <w:rtl w:val="0"/>
              </w:rPr>
              <w:t xml:space="preserve">A lo largo de las fases del Proyecto APT, he tenido la oportunidad de profundizar en mis intereses profesionales, consolidar mis fortalezas y tomar conciencia de las áreas que requieren mayor atención. Mis intereses en el área de ciencia de datos se han mantenido constantes, </w:t>
            </w:r>
            <w:r w:rsidDel="00000000" w:rsidR="00000000" w:rsidRPr="00000000">
              <w:rPr>
                <w:b w:val="1"/>
                <w:color w:val="1f4e79"/>
                <w:rtl w:val="0"/>
              </w:rPr>
              <w:t xml:space="preserve">reafirmando</w:t>
            </w:r>
            <w:r w:rsidDel="00000000" w:rsidR="00000000" w:rsidRPr="00000000">
              <w:rPr>
                <w:b w:val="1"/>
                <w:color w:val="1f4e79"/>
                <w:rtl w:val="0"/>
              </w:rPr>
              <w:t xml:space="preserve"> mi convicción de que esta es la disciplina donde deseo desarrollarme profesionalmente. El manejo de grandes volúmenes de datos, la implementación de modelos predictivos y el análisis de información para la toma de decisiones son elementos que considero esenciales en mi futuro laboral.</w:t>
            </w:r>
            <w:r w:rsidDel="00000000" w:rsidR="00000000" w:rsidRPr="00000000">
              <w:rPr>
                <w:rtl w:val="0"/>
              </w:rPr>
            </w:r>
          </w:p>
          <w:p w:rsidR="00000000" w:rsidDel="00000000" w:rsidP="00000000" w:rsidRDefault="00000000" w:rsidRPr="00000000" w14:paraId="0000000D">
            <w:pPr>
              <w:widowControl w:val="1"/>
              <w:spacing w:after="0" w:before="0" w:line="24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before="0" w:line="360" w:lineRule="auto"/>
        <w:jc w:val="both"/>
        <w:rPr>
          <w:b w:val="1"/>
          <w:sz w:val="24"/>
          <w:szCs w:val="24"/>
        </w:rPr>
      </w:pPr>
      <w:r w:rsidDel="00000000" w:rsidR="00000000" w:rsidRPr="00000000">
        <w:rPr>
          <w:rtl w:val="0"/>
        </w:rPr>
      </w:r>
    </w:p>
    <w:tbl>
      <w:tblPr>
        <w:tblStyle w:val="Table4"/>
        <w:tblW w:w="1007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0F">
            <w:pPr>
              <w:widowControl w:val="1"/>
              <w:spacing w:after="0" w:before="0" w:line="240" w:lineRule="auto"/>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tcBorders>
              <w:top w:color="bfbfbf" w:space="0" w:sz="4" w:val="single"/>
              <w:left w:color="bfbfbf" w:space="0" w:sz="4" w:val="single"/>
              <w:bottom w:color="bfbfbf" w:space="0" w:sz="4" w:val="single"/>
              <w:right w:color="bfbfbf" w:space="0" w:sz="4" w:val="single"/>
            </w:tcBorders>
            <w:shd w:fill="deebf6" w:val="clear"/>
            <w:vAlign w:val="center"/>
          </w:tcPr>
          <w:p w:rsidR="00000000" w:rsidDel="00000000" w:rsidP="00000000" w:rsidRDefault="00000000" w:rsidRPr="00000000" w14:paraId="00000010">
            <w:pPr>
              <w:widowControl w:val="1"/>
              <w:spacing w:after="0" w:before="0"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4">
            <w:pPr>
              <w:widowControl w:val="1"/>
              <w:spacing w:after="0" w:before="0"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widowControl w:val="1"/>
              <w:spacing w:after="0" w:before="0" w:line="240" w:lineRule="auto"/>
              <w:jc w:val="both"/>
              <w:rPr>
                <w:rFonts w:ascii="Calibri" w:cs="Calibri" w:eastAsia="Calibri" w:hAnsi="Calibri"/>
                <w:b w:val="1"/>
                <w:color w:val="1f4e79"/>
              </w:rPr>
            </w:pPr>
            <w:r w:rsidDel="00000000" w:rsidR="00000000" w:rsidRPr="00000000">
              <w:rPr>
                <w:b w:val="1"/>
                <w:color w:val="1f4e79"/>
                <w:rtl w:val="0"/>
              </w:rPr>
              <w:t xml:space="preserve">En cuanto a mis fortalezas, he comprobado que cuento con una base sólida en el diseño y construcción de modelos de datos, así como en la transformación y análisis de grandes volúmenes de información. Estas competencias han sido clave en el desarrollo de mi proyecto y me brindan confianza para enfrentar retos similares en un entorno profesional. No obstante, reconozco la necesidad de fortalecer aspectos relacionados con la gestión de proyectos informáticos y la implementación de pruebas de certificación, áreas en las que planeo enfocarme en el futuro a través de formación continua y experiencias prácticas.</w:t>
            </w:r>
            <w:r w:rsidDel="00000000" w:rsidR="00000000" w:rsidRPr="00000000">
              <w:rPr>
                <w:rtl w:val="0"/>
              </w:rPr>
            </w:r>
          </w:p>
          <w:p w:rsidR="00000000" w:rsidDel="00000000" w:rsidP="00000000" w:rsidRDefault="00000000" w:rsidRPr="00000000" w14:paraId="00000016">
            <w:pPr>
              <w:widowControl w:val="1"/>
              <w:spacing w:after="0" w:before="0" w:line="24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before="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before="0" w:line="360" w:lineRule="auto"/>
        <w:jc w:val="both"/>
        <w:rPr>
          <w:sz w:val="24"/>
          <w:szCs w:val="24"/>
        </w:rPr>
      </w:pPr>
      <w:r w:rsidDel="00000000" w:rsidR="00000000" w:rsidRPr="00000000">
        <w:rPr>
          <w:rtl w:val="0"/>
        </w:rPr>
      </w:r>
    </w:p>
    <w:tbl>
      <w:tblPr>
        <w:tblStyle w:val="Table5"/>
        <w:tblW w:w="1007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widowControl w:val="1"/>
              <w:spacing w:after="0" w:before="0" w:line="240" w:lineRule="auto"/>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tcBorders>
              <w:top w:color="bfbfbf" w:space="0" w:sz="4" w:val="single"/>
              <w:left w:color="bfbfbf" w:space="0" w:sz="4" w:val="single"/>
              <w:bottom w:color="bfbfbf" w:space="0" w:sz="4" w:val="single"/>
              <w:right w:color="bfbfbf" w:space="0" w:sz="4" w:val="single"/>
            </w:tcBorders>
            <w:shd w:fill="deebf6" w:val="clear"/>
            <w:vAlign w:val="center"/>
          </w:tcPr>
          <w:p w:rsidR="00000000" w:rsidDel="00000000" w:rsidP="00000000" w:rsidRDefault="00000000" w:rsidRPr="00000000" w14:paraId="0000001A">
            <w:pPr>
              <w:widowControl w:val="1"/>
              <w:spacing w:after="0" w:before="0"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D">
            <w:pPr>
              <w:widowControl w:val="1"/>
              <w:spacing w:after="0" w:before="0" w:line="24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widowControl w:val="1"/>
              <w:spacing w:after="0" w:before="0" w:line="240" w:lineRule="auto"/>
              <w:jc w:val="both"/>
              <w:rPr>
                <w:rFonts w:ascii="Calibri" w:cs="Calibri" w:eastAsia="Calibri" w:hAnsi="Calibri"/>
                <w:b w:val="1"/>
                <w:color w:val="1f4e79"/>
              </w:rPr>
            </w:pPr>
            <w:r w:rsidDel="00000000" w:rsidR="00000000" w:rsidRPr="00000000">
              <w:rPr>
                <w:b w:val="1"/>
                <w:color w:val="1f4e79"/>
                <w:rtl w:val="0"/>
              </w:rPr>
              <w:t xml:space="preserve">Mis proyecciones laborales no han cambiado significativamente; en cinco años, me visualizo trabajando en el ámbito de ciencia de datos, contribuyendo al éxito de proyectos que aprovechen tecnologías avanzadas y herramientas innovadoras para resolver problemas complejos. Aspiro a formar parte de un equipo motivado y colaborativo, en un entorno donde el respeto, la confianza y el aprendizaje sean pilares fundamentales.</w:t>
            </w:r>
            <w:r w:rsidDel="00000000" w:rsidR="00000000" w:rsidRPr="00000000">
              <w:rPr>
                <w:rtl w:val="0"/>
              </w:rPr>
            </w:r>
          </w:p>
          <w:p w:rsidR="00000000" w:rsidDel="00000000" w:rsidP="00000000" w:rsidRDefault="00000000" w:rsidRPr="00000000" w14:paraId="0000001F">
            <w:pPr>
              <w:widowControl w:val="1"/>
              <w:spacing w:after="0" w:before="0" w:line="24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before="0" w:line="360" w:lineRule="auto"/>
        <w:jc w:val="both"/>
        <w:rPr>
          <w:color w:val="595959"/>
          <w:sz w:val="24"/>
          <w:szCs w:val="24"/>
        </w:rPr>
      </w:pPr>
      <w:r w:rsidDel="00000000" w:rsidR="00000000" w:rsidRPr="00000000">
        <w:rPr>
          <w:rtl w:val="0"/>
        </w:rPr>
      </w:r>
    </w:p>
    <w:tbl>
      <w:tblPr>
        <w:tblStyle w:val="Table6"/>
        <w:tblW w:w="10076.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widowControl w:val="1"/>
              <w:spacing w:after="0" w:before="0" w:line="240" w:lineRule="auto"/>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tcBorders>
              <w:top w:color="bfbfbf" w:space="0" w:sz="4" w:val="single"/>
              <w:left w:color="bfbfbf" w:space="0" w:sz="4" w:val="single"/>
              <w:bottom w:color="bfbfbf" w:space="0" w:sz="4" w:val="single"/>
              <w:right w:color="bfbfbf" w:space="0" w:sz="4" w:val="single"/>
            </w:tcBorders>
            <w:shd w:fill="deebf6" w:val="clear"/>
            <w:vAlign w:val="center"/>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4">
            <w:pPr>
              <w:spacing w:after="240" w:before="240" w:lineRule="auto"/>
              <w:ind w:right="0"/>
              <w:jc w:val="both"/>
              <w:rPr>
                <w:b w:val="1"/>
                <w:color w:val="1e4d78"/>
              </w:rPr>
            </w:pPr>
            <w:r w:rsidDel="00000000" w:rsidR="00000000" w:rsidRPr="00000000">
              <w:rPr>
                <w:b w:val="1"/>
                <w:color w:val="1e4d78"/>
                <w:rtl w:val="0"/>
              </w:rPr>
              <w:t xml:space="preserve">Finalmente, la experiencia de trabajo en grupo durante el proyecto fue enriquecedora, destacando la importancia de la comunicación efectiva y la organización. Aunque hubo desafíos, estos me permitieron mejorar mi capacidad de adaptación y aprendizaje en equipo, habilidades esenciales en cualquier contexto laboral.</w:t>
            </w:r>
          </w:p>
          <w:p w:rsidR="00000000" w:rsidDel="00000000" w:rsidP="00000000" w:rsidRDefault="00000000" w:rsidRPr="00000000" w14:paraId="00000025">
            <w:pPr>
              <w:spacing w:after="240" w:before="240" w:lineRule="auto"/>
              <w:ind w:right="0"/>
              <w:jc w:val="both"/>
              <w:rPr>
                <w:b w:val="1"/>
                <w:color w:val="1e4d78"/>
              </w:rPr>
            </w:pPr>
            <w:r w:rsidDel="00000000" w:rsidR="00000000" w:rsidRPr="00000000">
              <w:rPr>
                <w:b w:val="1"/>
                <w:color w:val="1e4d78"/>
                <w:rtl w:val="0"/>
              </w:rPr>
              <w:t xml:space="preserve">En conclusión, el Proyecto APT ha sido un proceso transformador que no solo ha consolidado mi interés por la ciencia de datos, sino que también me ha preparado para enfrentar los retos del mundo profesional con mayor seguridad y claridad en mis metas.</w:t>
            </w:r>
          </w:p>
        </w:tc>
      </w:tr>
    </w:tbl>
    <w:p w:rsidR="00000000" w:rsidDel="00000000" w:rsidP="00000000" w:rsidRDefault="00000000" w:rsidRPr="00000000" w14:paraId="00000026">
      <w:pPr>
        <w:spacing w:after="0" w:before="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before="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before="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before="0" w:line="360" w:lineRule="auto"/>
        <w:jc w:val="both"/>
        <w:rPr>
          <w:b w:val="1"/>
          <w:sz w:val="24"/>
          <w:szCs w:val="24"/>
        </w:rPr>
      </w:pPr>
      <w:r w:rsidDel="00000000" w:rsidR="00000000" w:rsidRPr="00000000">
        <w:rPr>
          <w:rtl w:val="0"/>
        </w:rPr>
      </w:r>
    </w:p>
    <w:sectPr>
      <w:headerReference r:id="rId8" w:type="defaul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4" name=""/>
              <a:graphic>
                <a:graphicData uri="http://schemas.microsoft.com/office/word/2010/wordprocessingGroup">
                  <wpg:wgp>
                    <wpg:cNvGrpSpPr/>
                    <wpg:grpSpPr>
                      <a:xfrm>
                        <a:off x="1469325" y="3680000"/>
                        <a:ext cx="7753350" cy="190500"/>
                        <a:chOff x="1469325" y="3680000"/>
                        <a:chExt cx="7753350" cy="195225"/>
                      </a:xfrm>
                    </wpg:grpSpPr>
                    <wpg:grpSp>
                      <wpg:cNvGrpSpPr/>
                      <wpg:grpSpPr>
                        <a:xfrm>
                          <a:off x="1469340" y="3684780"/>
                          <a:ext cx="7753320" cy="190440"/>
                          <a:chOff x="0" y="0"/>
                          <a:chExt cx="7753320" cy="190440"/>
                        </a:xfrm>
                      </wpg:grpSpPr>
                      <wps:wsp>
                        <wps:cNvSpPr/>
                        <wps:cNvPr id="3" name="Shape 3"/>
                        <wps:spPr>
                          <a:xfrm>
                            <a:off x="0" y="0"/>
                            <a:ext cx="7753300" cy="19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835320" y="8280"/>
                            <a:ext cx="416520" cy="1821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a:off x="0" y="0"/>
                            <a:ext cx="7753320" cy="146880"/>
                            <a:chOff x="0" y="0"/>
                            <a:chExt cx="7753320" cy="146880"/>
                          </a:xfrm>
                        </wpg:grpSpPr>
                        <wps:wsp>
                          <wps:cNvCnPr/>
                          <wps:spPr>
                            <a:xfrm rot="10800000">
                              <a:off x="6957000" y="0"/>
                              <a:ext cx="796320" cy="145440"/>
                            </a:xfrm>
                            <a:prstGeom prst="bentConnector3">
                              <a:avLst>
                                <a:gd fmla="val 50000" name="adj1"/>
                              </a:avLst>
                            </a:prstGeom>
                            <a:noFill/>
                            <a:ln cap="flat" cmpd="sng" w="9525">
                              <a:solidFill>
                                <a:srgbClr val="A5A5A5"/>
                              </a:solidFill>
                              <a:prstDash val="solid"/>
                              <a:miter lim="8000"/>
                              <a:headEnd len="sm" w="sm" type="none"/>
                              <a:tailEnd len="sm" w="sm" type="none"/>
                            </a:ln>
                          </wps:spPr>
                          <wps:bodyPr anchorCtr="0" anchor="ctr" bIns="91425" lIns="91425" spcFirstLastPara="1" rIns="91425" wrap="square" tIns="91425">
                            <a:noAutofit/>
                          </wps:bodyPr>
                        </wps:wsp>
                        <wps:wsp>
                          <wps:cNvCnPr/>
                          <wps:spPr>
                            <a:xfrm flipH="1" rot="10800000">
                              <a:off x="0" y="1440"/>
                              <a:ext cx="6957000" cy="145440"/>
                            </a:xfrm>
                            <a:prstGeom prst="bentConnector3">
                              <a:avLst>
                                <a:gd fmla="val 96778" name="adj1"/>
                              </a:avLst>
                            </a:prstGeom>
                            <a:noFill/>
                            <a:ln cap="flat" cmpd="sng" w="9525">
                              <a:solidFill>
                                <a:srgbClr val="A5A5A5"/>
                              </a:solidFill>
                              <a:prstDash val="solid"/>
                              <a:miter lim="8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2.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5706"/>
      <w:gridCol w:w="4216"/>
      <w:tblGridChange w:id="0">
        <w:tblGrid>
          <w:gridCol w:w="5706"/>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widowControl w:val="1"/>
            <w:spacing w:after="0" w:before="0" w:line="24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C">
          <w:pPr>
            <w:widowControl w:val="1"/>
            <w:spacing w:after="0" w:before="0" w:line="240" w:lineRule="auto"/>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D">
          <w:pPr>
            <w:widowControl w:val="1"/>
            <w:spacing w:after="0" w:before="0" w:line="240" w:lineRule="auto"/>
            <w:jc w:val="left"/>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widowControl w:val="1"/>
            <w:spacing w:after="0" w:before="0" w:line="240" w:lineRule="auto"/>
            <w:jc w:val="right"/>
            <w:rPr>
              <w:rFonts w:ascii="Century Gothic" w:cs="Century Gothic" w:eastAsia="Century Gothic" w:hAnsi="Century Gothic"/>
              <w:b w:val="1"/>
              <w:sz w:val="30"/>
              <w:szCs w:val="30"/>
            </w:rPr>
          </w:pPr>
          <w:r w:rsidDel="00000000" w:rsidR="00000000" w:rsidRPr="00000000">
            <w:rPr>
              <w:sz w:val="22"/>
              <w:szCs w:val="22"/>
            </w:rPr>
            <w:drawing>
              <wp:inline distB="0" distT="0" distL="0" distR="0">
                <wp:extent cx="1996440" cy="428625"/>
                <wp:effectExtent b="0" l="0" r="0" t="0"/>
                <wp:docPr descr="http://www.duoc.cl/normasgraficas/normasgraficas/marca-duoc/6logo-fondo-transparente/fondo-transparente.png" id="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CL"/>
    </w:rPr>
  </w:style>
  <w:style w:type="paragraph" w:styleId="Heading1">
    <w:name w:val="Heading 1"/>
    <w:basedOn w:val="Normal"/>
    <w:next w:val="Normal"/>
    <w:link w:val="Ttulo1Car"/>
    <w:uiPriority w:val="9"/>
    <w:qFormat w:val="1"/>
    <w:rsid w:val="00FE4ABA"/>
    <w:pPr>
      <w:keepNext w:val="1"/>
      <w:keepLines w:val="1"/>
      <w:spacing w:after="0" w:before="240"/>
      <w:outlineLvl w:val="0"/>
    </w:pPr>
    <w:rPr>
      <w:rFonts w:ascii="Calibri Light" w:cs="" w:eastAsia="" w:hAnsi="Calibri Light"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Ttulo2Car"/>
    <w:uiPriority w:val="9"/>
    <w:unhideWhenUsed w:val="1"/>
    <w:qFormat w:val="1"/>
    <w:rsid w:val="00FE4ABA"/>
    <w:pPr>
      <w:keepNext w:val="1"/>
      <w:keepLines w:val="1"/>
      <w:spacing w:after="0" w:before="40"/>
      <w:outlineLvl w:val="1"/>
    </w:pPr>
    <w:rPr>
      <w:rFonts w:ascii="Calibri Light" w:cs="" w:eastAsia="" w:hAnsi="Calibri Light"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Ttulo3Car"/>
    <w:uiPriority w:val="9"/>
    <w:unhideWhenUsed w:val="1"/>
    <w:qFormat w:val="1"/>
    <w:rsid w:val="00FE4ABA"/>
    <w:pPr>
      <w:keepNext w:val="1"/>
      <w:keepLines w:val="1"/>
      <w:spacing w:after="0" w:before="40"/>
      <w:outlineLvl w:val="2"/>
    </w:pPr>
    <w:rPr>
      <w:rFonts w:ascii="Calibri Light" w:cs="" w:eastAsia="" w:hAnsi="Calibri Light"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SinespaciadoCar" w:customStyle="1">
    <w:name w:val="Sin espaciado Car"/>
    <w:basedOn w:val="DefaultParagraphFont"/>
    <w:link w:val="NoSpacing"/>
    <w:uiPriority w:val="1"/>
    <w:qFormat w:val="1"/>
    <w:rsid w:val="00E73CFF"/>
    <w:rPr>
      <w:rFonts w:eastAsia="" w:eastAsiaTheme="minorEastAsia"/>
      <w:lang w:eastAsia="es-CL"/>
    </w:rPr>
  </w:style>
  <w:style w:type="character" w:styleId="TtuloCar" w:customStyle="1">
    <w:name w:val="Título Car"/>
    <w:basedOn w:val="DefaultParagraphFont"/>
    <w:link w:val="Title"/>
    <w:uiPriority w:val="10"/>
    <w:qFormat w:val="1"/>
    <w:rsid w:val="00E73CFF"/>
    <w:rPr>
      <w:rFonts w:ascii="Calibri Light" w:cs="" w:eastAsia="" w:hAnsi="Calibri Light"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val="1"/>
    <w:rsid w:val="00DF38AE"/>
    <w:rPr/>
  </w:style>
  <w:style w:type="character" w:styleId="PiedepginaCar" w:customStyle="1">
    <w:name w:val="Pie de página Car"/>
    <w:basedOn w:val="DefaultParagraphFont"/>
    <w:link w:val="Footer"/>
    <w:uiPriority w:val="99"/>
    <w:qFormat w:val="1"/>
    <w:rsid w:val="00DF38AE"/>
    <w:rPr/>
  </w:style>
  <w:style w:type="character" w:styleId="TextodegloboCar" w:customStyle="1">
    <w:name w:val="Texto de globo Car"/>
    <w:basedOn w:val="DefaultParagraphFont"/>
    <w:link w:val="BalloonText"/>
    <w:uiPriority w:val="99"/>
    <w:semiHidden w:val="1"/>
    <w:qFormat w:val="1"/>
    <w:rsid w:val="00EF2286"/>
    <w:rPr>
      <w:rFonts w:ascii="Segoe UI" w:cs="Segoe UI" w:hAnsi="Segoe UI"/>
      <w:sz w:val="18"/>
      <w:szCs w:val="18"/>
    </w:rPr>
  </w:style>
  <w:style w:type="character" w:styleId="Ttulo1Car" w:customStyle="1">
    <w:name w:val="Título 1 Car"/>
    <w:basedOn w:val="DefaultParagraphFont"/>
    <w:link w:val="Heading1"/>
    <w:uiPriority w:val="9"/>
    <w:qFormat w:val="1"/>
    <w:rsid w:val="00FE4ABA"/>
    <w:rPr>
      <w:rFonts w:ascii="Calibri Light" w:cs="" w:eastAsia="" w:hAnsi="Calibri Light" w:asciiTheme="majorHAnsi" w:cstheme="majorBidi" w:eastAsiaTheme="majorEastAsia" w:hAnsiTheme="majorHAnsi"/>
      <w:color w:val="2e74b5" w:themeColor="accent1" w:themeShade="0000BF"/>
      <w:sz w:val="32"/>
      <w:szCs w:val="32"/>
    </w:rPr>
  </w:style>
  <w:style w:type="character" w:styleId="Ttulo2Car" w:customStyle="1">
    <w:name w:val="Título 2 Car"/>
    <w:basedOn w:val="DefaultParagraphFont"/>
    <w:link w:val="Heading2"/>
    <w:uiPriority w:val="9"/>
    <w:qFormat w:val="1"/>
    <w:rsid w:val="00FE4ABA"/>
    <w:rPr>
      <w:rFonts w:ascii="Calibri Light" w:cs="" w:eastAsia="" w:hAnsi="Calibri Light" w:asciiTheme="majorHAnsi" w:cstheme="majorBidi" w:eastAsiaTheme="majorEastAsia" w:hAnsiTheme="majorHAnsi"/>
      <w:color w:val="2e74b5" w:themeColor="accent1" w:themeShade="0000BF"/>
      <w:sz w:val="26"/>
      <w:szCs w:val="26"/>
    </w:rPr>
  </w:style>
  <w:style w:type="character" w:styleId="Ttulo3Car" w:customStyle="1">
    <w:name w:val="Título 3 Car"/>
    <w:basedOn w:val="DefaultParagraphFont"/>
    <w:link w:val="Heading3"/>
    <w:uiPriority w:val="9"/>
    <w:qFormat w:val="1"/>
    <w:rsid w:val="00FE4ABA"/>
    <w:rPr>
      <w:rFonts w:ascii="Calibri Light" w:cs="" w:eastAsia="" w:hAnsi="Calibri Light" w:asciiTheme="majorHAnsi" w:cstheme="majorBidi" w:eastAsiaTheme="majorEastAsia" w:hAnsiTheme="majorHAnsi"/>
      <w:color w:val="1f4d78" w:themeColor="accent1" w:themeShade="00007F"/>
      <w:sz w:val="24"/>
      <w:szCs w:val="24"/>
    </w:rPr>
  </w:style>
  <w:style w:type="character" w:styleId="Annotationreference">
    <w:name w:val="annotation reference"/>
    <w:basedOn w:val="DefaultParagraphFont"/>
    <w:uiPriority w:val="99"/>
    <w:semiHidden w:val="1"/>
    <w:unhideWhenUsed w:val="1"/>
    <w:qFormat w:val="1"/>
    <w:rsid w:val="00284FFB"/>
    <w:rPr>
      <w:sz w:val="16"/>
      <w:szCs w:val="16"/>
    </w:rPr>
  </w:style>
  <w:style w:type="character" w:styleId="TextocomentarioCar" w:customStyle="1">
    <w:name w:val="Texto comentario Car"/>
    <w:basedOn w:val="DefaultParagraphFont"/>
    <w:link w:val="Annotationtext"/>
    <w:uiPriority w:val="99"/>
    <w:qFormat w:val="1"/>
    <w:rsid w:val="00284FFB"/>
    <w:rPr>
      <w:sz w:val="20"/>
      <w:szCs w:val="20"/>
    </w:rPr>
  </w:style>
  <w:style w:type="character" w:styleId="AsuntodelcomentarioCar" w:customStyle="1">
    <w:name w:val="Asunto del comentario Car"/>
    <w:basedOn w:val="TextocomentarioCar"/>
    <w:link w:val="Annotationsubject"/>
    <w:uiPriority w:val="99"/>
    <w:semiHidden w:val="1"/>
    <w:qFormat w:val="1"/>
    <w:rsid w:val="00284FFB"/>
    <w:rPr>
      <w:b w:val="1"/>
      <w:bCs w:val="1"/>
      <w:sz w:val="20"/>
      <w:szCs w:val="20"/>
    </w:rPr>
  </w:style>
  <w:style w:type="character" w:styleId="InternetLink">
    <w:name w:val="Hyperlink"/>
    <w:basedOn w:val="DefaultParagraphFont"/>
    <w:uiPriority w:val="99"/>
    <w:unhideWhenUsed w:val="1"/>
    <w:rsid w:val="004E40C0"/>
    <w:rPr>
      <w:color w:val="0563c1" w:themeColor="hyperlink"/>
      <w:u w:val="single"/>
    </w:rPr>
  </w:style>
  <w:style w:type="character" w:styleId="Mencinsinresolver1" w:customStyle="1">
    <w:name w:val="Mención sin resolver1"/>
    <w:basedOn w:val="DefaultParagraphFont"/>
    <w:uiPriority w:val="99"/>
    <w:semiHidden w:val="1"/>
    <w:unhideWhenUsed w:val="1"/>
    <w:qFormat w:val="1"/>
    <w:rsid w:val="004E40C0"/>
    <w:rPr>
      <w:color w:val="605e5c"/>
      <w:shd w:fill="e1dfdd" w:val="clear"/>
    </w:rPr>
  </w:style>
  <w:style w:type="character" w:styleId="SubttuloCar" w:customStyle="1">
    <w:name w:val="Subtítulo Car"/>
    <w:basedOn w:val="DefaultParagraphFont"/>
    <w:link w:val="Subtitle"/>
    <w:uiPriority w:val="19"/>
    <w:qFormat w:val="1"/>
    <w:rsid w:val="00446FDE"/>
    <w:rPr>
      <w:rFonts w:ascii="Calibri Light" w:cs="" w:eastAsia="" w:hAnsi="Calibri Light" w:asciiTheme="majorHAnsi" w:cstheme="majorBidi" w:eastAsiaTheme="majorEastAsia" w:hAnsiTheme="majorHAnsi"/>
      <w:caps w:val="1"/>
      <w:color w:val="5b9bd5" w:themeColor="accent1"/>
      <w:kern w:val="2"/>
      <w:sz w:val="56"/>
      <w:szCs w:val="20"/>
      <w:lang w:eastAsia="ja-JP" w:val="en-US"/>
    </w:rPr>
  </w:style>
  <w:style w:type="character" w:styleId="PrrafodelistaCar" w:customStyle="1">
    <w:name w:val="Párrafo de lista Car"/>
    <w:link w:val="ListParagraph"/>
    <w:uiPriority w:val="34"/>
    <w:qFormat w:val="1"/>
    <w:rsid w:val="00A46B8F"/>
    <w:rPr/>
  </w:style>
  <w:style w:type="character" w:styleId="CitadestacadaCar" w:customStyle="1">
    <w:name w:val="Cita destacada Car"/>
    <w:basedOn w:val="DefaultParagraphFont"/>
    <w:link w:val="IntenseQuote"/>
    <w:uiPriority w:val="30"/>
    <w:qFormat w:val="1"/>
    <w:rsid w:val="00C04221"/>
    <w:rPr>
      <w:b w:val="1"/>
      <w:bCs w:val="1"/>
      <w:i w:val="1"/>
      <w:iCs w:val="1"/>
      <w:color w:val="5b9bd5" w:themeColor="accent1"/>
    </w:rPr>
  </w:style>
  <w:style w:type="character" w:styleId="TextonotapieCar" w:customStyle="1">
    <w:name w:val="Texto nota pie Car"/>
    <w:basedOn w:val="DefaultParagraphFont"/>
    <w:link w:val="Footnote"/>
    <w:uiPriority w:val="99"/>
    <w:semiHidden w:val="1"/>
    <w:qFormat w:val="1"/>
    <w:rsid w:val="005D5259"/>
    <w:rPr>
      <w:sz w:val="20"/>
      <w:szCs w:val="20"/>
      <w:lang w:val="es-ES"/>
    </w:rPr>
  </w:style>
  <w:style w:type="character" w:styleId="FootnoteCharacters">
    <w:name w:val="Footnote Characters"/>
    <w:basedOn w:val="DefaultParagraphFont"/>
    <w:unhideWhenUsed w:val="1"/>
    <w:qFormat w:val="1"/>
    <w:rsid w:val="005D5259"/>
    <w:rPr>
      <w:vertAlign w:val="superscript"/>
    </w:rPr>
  </w:style>
  <w:style w:type="character" w:styleId="FootnoteAnchor">
    <w:name w:val="Footnote Anchor"/>
    <w:rPr>
      <w:vertAlign w:val="superscript"/>
    </w:rPr>
  </w:style>
  <w:style w:type="character" w:styleId="Normaltextrun" w:customStyle="1">
    <w:name w:val="normaltextrun"/>
    <w:basedOn w:val="DefaultParagraphFont"/>
    <w:qFormat w:val="1"/>
    <w:rsid w:val="0024234D"/>
    <w:rPr/>
  </w:style>
  <w:style w:type="character" w:styleId="Strong">
    <w:name w:val="Strong"/>
    <w:basedOn w:val="DefaultParagraphFont"/>
    <w:uiPriority w:val="22"/>
    <w:qFormat w:val="1"/>
    <w:rsid w:val="002C4FB7"/>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Spacing">
    <w:name w:val="No Spacing"/>
    <w:link w:val="SinespaciadoCar"/>
    <w:uiPriority w:val="1"/>
    <w:qFormat w:val="1"/>
    <w:rsid w:val="00E73CFF"/>
    <w:pPr>
      <w:widowControl w:val="1"/>
      <w:bidi w:val="0"/>
      <w:spacing w:after="0" w:before="0" w:line="240" w:lineRule="auto"/>
      <w:jc w:val="left"/>
    </w:pPr>
    <w:rPr>
      <w:rFonts w:ascii="Calibri" w:cs="" w:eastAsia="" w:hAnsi="Calibri" w:eastAsiaTheme="minorEastAsia"/>
      <w:color w:val="auto"/>
      <w:kern w:val="0"/>
      <w:sz w:val="22"/>
      <w:szCs w:val="22"/>
      <w:lang w:bidi="ar-SA" w:eastAsia="es-CL" w:val="es-CL"/>
    </w:rPr>
  </w:style>
  <w:style w:type="paragraph" w:styleId="Title">
    <w:name w:val="Title"/>
    <w:basedOn w:val="Normal"/>
    <w:next w:val="Normal"/>
    <w:link w:val="TtuloCar"/>
    <w:uiPriority w:val="10"/>
    <w:qFormat w:val="1"/>
    <w:rsid w:val="00E73CFF"/>
    <w:pPr>
      <w:spacing w:after="0" w:before="0" w:line="240" w:lineRule="auto"/>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EncabezadoCar"/>
    <w:unhideWhenUsed w:val="1"/>
    <w:rsid w:val="00DF38AE"/>
    <w:pPr>
      <w:tabs>
        <w:tab w:val="clear" w:pos="708"/>
        <w:tab w:val="center" w:leader="none" w:pos="4419"/>
        <w:tab w:val="right" w:leader="none" w:pos="8838"/>
      </w:tabs>
      <w:spacing w:after="0" w:before="0" w:line="240" w:lineRule="auto"/>
    </w:pPr>
    <w:rPr/>
  </w:style>
  <w:style w:type="paragraph" w:styleId="Footer">
    <w:name w:val="Footer"/>
    <w:basedOn w:val="Normal"/>
    <w:link w:val="PiedepginaCar"/>
    <w:uiPriority w:val="99"/>
    <w:unhideWhenUsed w:val="1"/>
    <w:rsid w:val="00DF38AE"/>
    <w:pPr>
      <w:tabs>
        <w:tab w:val="clear" w:pos="708"/>
        <w:tab w:val="center" w:leader="none" w:pos="4419"/>
        <w:tab w:val="right" w:leader="none" w:pos="8838"/>
      </w:tabs>
      <w:spacing w:after="0" w:before="0" w:line="240" w:lineRule="auto"/>
    </w:pPr>
    <w:rPr/>
  </w:style>
  <w:style w:type="paragraph" w:styleId="ListParagraph">
    <w:name w:val="List Paragraph"/>
    <w:basedOn w:val="Normal"/>
    <w:link w:val="PrrafodelistaCar"/>
    <w:uiPriority w:val="34"/>
    <w:qFormat w:val="1"/>
    <w:rsid w:val="00A4202C"/>
    <w:pPr>
      <w:spacing w:after="160" w:before="0"/>
      <w:ind w:left="720" w:hanging="0"/>
      <w:contextualSpacing w:val="1"/>
    </w:pPr>
    <w:rPr/>
  </w:style>
  <w:style w:type="paragraph" w:styleId="BalloonText">
    <w:name w:val="Balloon Text"/>
    <w:basedOn w:val="Normal"/>
    <w:link w:val="TextodegloboCar"/>
    <w:uiPriority w:val="99"/>
    <w:semiHidden w:val="1"/>
    <w:unhideWhenUsed w:val="1"/>
    <w:qFormat w:val="1"/>
    <w:rsid w:val="00EF2286"/>
    <w:pPr>
      <w:spacing w:after="0" w:before="0" w:line="240" w:lineRule="auto"/>
    </w:pPr>
    <w:rPr>
      <w:rFonts w:ascii="Segoe UI" w:cs="Segoe UI" w:hAnsi="Segoe UI"/>
      <w:sz w:val="18"/>
      <w:szCs w:val="18"/>
    </w:rPr>
  </w:style>
  <w:style w:type="paragraph" w:styleId="NormalWeb">
    <w:name w:val="Normal (Web)"/>
    <w:basedOn w:val="Normal"/>
    <w:uiPriority w:val="99"/>
    <w:unhideWhenUsed w:val="1"/>
    <w:qFormat w:val="1"/>
    <w:rsid w:val="004E4F82"/>
    <w:pPr>
      <w:spacing w:afterAutospacing="1" w:beforeAutospacing="1" w:line="240" w:lineRule="auto"/>
    </w:pPr>
    <w:rPr>
      <w:rFonts w:ascii="Times New Roman" w:cs="Times New Roman" w:eastAsia="Times New Roman" w:hAnsi="Times New Roman"/>
      <w:sz w:val="24"/>
      <w:szCs w:val="24"/>
      <w:lang w:eastAsia="es-CL"/>
    </w:rPr>
  </w:style>
  <w:style w:type="paragraph" w:styleId="Annotationtext">
    <w:name w:val="annotation text"/>
    <w:basedOn w:val="Normal"/>
    <w:link w:val="TextocomentarioCar"/>
    <w:uiPriority w:val="99"/>
    <w:unhideWhenUsed w:val="1"/>
    <w:qFormat w:val="1"/>
    <w:rsid w:val="00284FFB"/>
    <w:pPr>
      <w:spacing w:line="240" w:lineRule="auto"/>
    </w:pPr>
    <w:rPr>
      <w:sz w:val="20"/>
      <w:szCs w:val="20"/>
    </w:rPr>
  </w:style>
  <w:style w:type="paragraph" w:styleId="Annotationsubject">
    <w:name w:val="annotation subject"/>
    <w:basedOn w:val="Annotationtext"/>
    <w:next w:val="Annotationtext"/>
    <w:link w:val="AsuntodelcomentarioCar"/>
    <w:uiPriority w:val="99"/>
    <w:semiHidden w:val="1"/>
    <w:unhideWhenUsed w:val="1"/>
    <w:qFormat w:val="1"/>
    <w:rsid w:val="00284FFB"/>
    <w:pPr/>
    <w:rPr>
      <w:b w:val="1"/>
      <w:bCs w:val="1"/>
    </w:rPr>
  </w:style>
  <w:style w:type="paragraph" w:styleId="Subtitle">
    <w:name w:val="Subtitle"/>
    <w:basedOn w:val="Normal"/>
    <w:next w:val="Normal"/>
    <w:link w:val="SubttuloCar"/>
    <w:uiPriority w:val="19"/>
    <w:unhideWhenUsed w:val="1"/>
    <w:qFormat w:val="1"/>
    <w:rsid w:val="00446FDE"/>
    <w:pPr>
      <w:spacing w:after="160" w:before="40" w:line="288" w:lineRule="auto"/>
      <w:ind w:left="432" w:right="1080" w:hanging="0"/>
    </w:pPr>
    <w:rPr>
      <w:rFonts w:ascii="Calibri Light" w:cs="" w:eastAsia="" w:hAnsi="Calibri Light" w:asciiTheme="majorHAnsi" w:cstheme="majorBidi" w:eastAsiaTheme="majorEastAsia" w:hAnsiTheme="majorHAnsi"/>
      <w:caps w:val="1"/>
      <w:color w:val="5b9bd5" w:themeColor="accent1"/>
      <w:kern w:val="2"/>
      <w:sz w:val="56"/>
      <w:szCs w:val="20"/>
      <w:lang w:eastAsia="ja-JP" w:val="en-US"/>
    </w:rPr>
  </w:style>
  <w:style w:type="paragraph" w:styleId="3CBD5A742C28424DA5172AD252E32316" w:customStyle="1">
    <w:name w:val="3CBD5A742C28424DA5172AD252E32316"/>
    <w:qFormat w:val="1"/>
    <w:rsid w:val="00E53696"/>
    <w:pPr>
      <w:widowControl w:val="1"/>
      <w:bidi w:val="0"/>
      <w:spacing w:after="200" w:before="0" w:line="276" w:lineRule="auto"/>
      <w:jc w:val="left"/>
    </w:pPr>
    <w:rPr>
      <w:rFonts w:ascii="Calibri" w:cs="" w:eastAsia="" w:hAnsi="Calibri" w:eastAsiaTheme="minorEastAsia"/>
      <w:color w:val="auto"/>
      <w:kern w:val="0"/>
      <w:sz w:val="22"/>
      <w:szCs w:val="22"/>
      <w:lang w:bidi="ar-SA" w:eastAsia="es-CL" w:val="es-CL"/>
    </w:rPr>
  </w:style>
  <w:style w:type="paragraph" w:styleId="IndexHeading">
    <w:name w:val="Index Heading"/>
    <w:basedOn w:val="Heading"/>
    <w:pPr/>
    <w:rPr/>
  </w:style>
  <w:style w:type="paragraph" w:styleId="ContentsHeading">
    <w:name w:val="TOC Heading"/>
    <w:basedOn w:val="Heading1"/>
    <w:next w:val="Normal"/>
    <w:uiPriority w:val="39"/>
    <w:unhideWhenUsed w:val="1"/>
    <w:qFormat w:val="1"/>
    <w:rsid w:val="00A46B8F"/>
    <w:pPr>
      <w:outlineLvl w:val="9"/>
    </w:pPr>
    <w:rPr>
      <w:lang w:eastAsia="es-CL"/>
    </w:rPr>
  </w:style>
  <w:style w:type="paragraph" w:styleId="Contents1">
    <w:name w:val="TOC 1"/>
    <w:basedOn w:val="Normal"/>
    <w:next w:val="Normal"/>
    <w:autoRedefine w:val="1"/>
    <w:uiPriority w:val="39"/>
    <w:unhideWhenUsed w:val="1"/>
    <w:rsid w:val="00A46B8F"/>
    <w:pPr>
      <w:spacing w:after="100" w:before="0"/>
    </w:pPr>
    <w:rPr/>
  </w:style>
  <w:style w:type="paragraph" w:styleId="Contents2">
    <w:name w:val="TOC 2"/>
    <w:basedOn w:val="Normal"/>
    <w:next w:val="Normal"/>
    <w:autoRedefine w:val="1"/>
    <w:uiPriority w:val="39"/>
    <w:unhideWhenUsed w:val="1"/>
    <w:rsid w:val="00A46B8F"/>
    <w:pPr>
      <w:spacing w:after="100" w:before="0"/>
      <w:ind w:left="220" w:hanging="0"/>
    </w:pPr>
    <w:rPr/>
  </w:style>
  <w:style w:type="paragraph" w:styleId="Contents3">
    <w:name w:val="TOC 3"/>
    <w:basedOn w:val="Normal"/>
    <w:next w:val="Normal"/>
    <w:autoRedefine w:val="1"/>
    <w:uiPriority w:val="39"/>
    <w:unhideWhenUsed w:val="1"/>
    <w:rsid w:val="00A46B8F"/>
    <w:pPr>
      <w:spacing w:after="100" w:before="0"/>
      <w:ind w:left="440" w:hanging="0"/>
    </w:pPr>
    <w:rPr/>
  </w:style>
  <w:style w:type="paragraph" w:styleId="IntenseQuote">
    <w:name w:val="Intense Quote"/>
    <w:basedOn w:val="Normal"/>
    <w:next w:val="Normal"/>
    <w:link w:val="CitadestacadaCar"/>
    <w:uiPriority w:val="30"/>
    <w:qFormat w:val="1"/>
    <w:rsid w:val="00C04221"/>
    <w:pPr>
      <w:pBdr>
        <w:bottom w:color="5b9bd5" w:space="4" w:sz="4" w:val="single"/>
      </w:pBdr>
      <w:spacing w:after="280" w:before="200" w:line="276" w:lineRule="auto"/>
      <w:ind w:left="936" w:right="936" w:hanging="0"/>
    </w:pPr>
    <w:rPr>
      <w:b w:val="1"/>
      <w:bCs w:val="1"/>
      <w:i w:val="1"/>
      <w:iCs w:val="1"/>
      <w:color w:val="5b9bd5" w:themeColor="accent1"/>
    </w:rPr>
  </w:style>
  <w:style w:type="paragraph" w:styleId="Caption1">
    <w:name w:val="caption"/>
    <w:basedOn w:val="Normal"/>
    <w:next w:val="Normal"/>
    <w:uiPriority w:val="35"/>
    <w:unhideWhenUsed w:val="1"/>
    <w:qFormat w:val="1"/>
    <w:rsid w:val="00C04221"/>
    <w:pPr>
      <w:spacing w:after="160" w:before="40" w:line="240" w:lineRule="auto"/>
    </w:pPr>
    <w:rPr>
      <w:b w:val="1"/>
      <w:bCs w:val="1"/>
      <w:color w:val="5b9bd5" w:themeColor="accent1"/>
      <w:kern w:val="2"/>
      <w:sz w:val="18"/>
      <w:szCs w:val="20"/>
      <w:lang w:eastAsia="ja-JP" w:val="en-US"/>
    </w:rPr>
  </w:style>
  <w:style w:type="paragraph" w:styleId="Footnote">
    <w:name w:val="Footnote Text"/>
    <w:basedOn w:val="Normal"/>
    <w:link w:val="TextonotapieCar"/>
    <w:uiPriority w:val="99"/>
    <w:semiHidden w:val="1"/>
    <w:unhideWhenUsed w:val="1"/>
    <w:rsid w:val="005D5259"/>
    <w:pPr>
      <w:spacing w:after="0" w:before="0" w:line="240" w:lineRule="auto"/>
    </w:pPr>
    <w:rPr>
      <w:sz w:val="20"/>
      <w:szCs w:val="20"/>
      <w:lang w:val="es-ES"/>
    </w:rPr>
  </w:style>
  <w:style w:type="paragraph" w:styleId="Default" w:customStyle="1">
    <w:name w:val="Default"/>
    <w:qFormat w:val="1"/>
    <w:rsid w:val="00E454BE"/>
    <w:pPr>
      <w:widowControl w:val="1"/>
      <w:bidi w:val="0"/>
      <w:spacing w:after="0" w:before="0" w:line="240" w:lineRule="auto"/>
      <w:jc w:val="left"/>
    </w:pPr>
    <w:rPr>
      <w:rFonts w:ascii="Calibri" w:cs="Calibri" w:eastAsia="Calibri" w:hAnsi="Calibri"/>
      <w:color w:val="000000"/>
      <w:kern w:val="0"/>
      <w:sz w:val="24"/>
      <w:szCs w:val="24"/>
      <w:lang w:bidi="ar-SA" w:eastAsia="en-US" w:val="es-CL"/>
    </w:rPr>
  </w:style>
  <w:style w:type="paragraph" w:styleId="M4042760116434134222msolistparagraph" w:customStyle="1">
    <w:name w:val="m_4042760116434134222msolistparagraph"/>
    <w:basedOn w:val="Normal"/>
    <w:qFormat w:val="1"/>
    <w:rsid w:val="004F1A46"/>
    <w:pPr>
      <w:spacing w:afterAutospacing="1" w:beforeAutospacing="1" w:line="240" w:lineRule="auto"/>
    </w:pPr>
    <w:rPr>
      <w:rFonts w:ascii="Times New Roman" w:cs="Times New Roman" w:eastAsia="Times New Roman" w:hAnsi="Times New Roman"/>
      <w:sz w:val="24"/>
      <w:szCs w:val="24"/>
      <w:lang w:eastAsia="es-CL"/>
    </w:rPr>
  </w:style>
  <w:style w:type="paragraph" w:styleId="Revision">
    <w:name w:val="Revision"/>
    <w:uiPriority w:val="99"/>
    <w:semiHidden w:val="1"/>
    <w:qFormat w:val="1"/>
    <w:rsid w:val="00C73FD9"/>
    <w:pPr>
      <w:widowControl w:val="1"/>
      <w:bidi w:val="0"/>
      <w:spacing w:after="0" w:before="0" w:line="240" w:lineRule="auto"/>
      <w:jc w:val="left"/>
    </w:pPr>
    <w:rPr>
      <w:rFonts w:ascii="Calibri" w:cs="" w:eastAsia="Calibri" w:hAnsi="Calibri" w:asciiTheme="minorHAnsi" w:cstheme="minorBidi" w:eastAsiaTheme="minorHAnsi" w:hAnsiTheme="minorHAnsi"/>
      <w:color w:val="auto"/>
      <w:kern w:val="0"/>
      <w:sz w:val="22"/>
      <w:szCs w:val="22"/>
      <w:lang w:bidi="ar-SA" w:eastAsia="en-US" w:val="es-CL"/>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val="1"/>
        <w:bCs w:val="1"/>
      </w:rPr>
      <w:tblPr/>
    </w:tblStylePr>
    <w:tblStylePr w:type="lastRow">
      <w:rPr>
        <w:b w:val="1"/>
        <w:bCs w:val="1"/>
      </w:rPr>
      <w:tblPr/>
      <w:tcPr>
        <w:tcBorders>
          <w:top w:color="bfbfbf" w:space="0" w:sz="4" w:themeColor="background1" w:val="double"/>
        </w:tcBorders>
      </w:tc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val="single"/>
        </w:tcBorders>
      </w:tcPr>
    </w:tblStylePr>
    <w:tblStylePr w:type="lastRow">
      <w:rPr>
        <w:b w:val="1"/>
        <w:bCs w:val="1"/>
      </w:rPr>
      <w:tblPr/>
      <w:tcPr>
        <w:tcBorders>
          <w:top w:color="9cc2e5" w:space="0" w:sz="2" w:themeColor="accent1" w:val="double"/>
        </w:tcBorders>
      </w:tcPr>
    </w:tblStylePr>
    <w:tblStylePr w:type="firstCol">
      <w:rPr>
        <w:b w:val="1"/>
        <w:bCs w:val="1"/>
      </w:rPr>
      <w:tblPr/>
    </w:tblStylePr>
    <w:tblStylePr w:type="lastCol">
      <w:rPr>
        <w:b w:val="1"/>
        <w:bCs w:val="1"/>
      </w:rPr>
      <w:tblPr/>
    </w:tblStylePr>
  </w:style>
  <w:style w:type="table" w:styleId="Tablafinanciera" w:customStyle="1">
    <w:name w:val="Tabla financiera"/>
    <w:basedOn w:val="Tablanormal"/>
    <w:uiPriority w:val="99"/>
    <w:rsid w:val="008C1EBE"/>
    <w:pPr>
      <w:spacing w:after="0" w:before="40" w:line="240" w:lineRule="auto"/>
      <w:ind w:right="144"/>
      <w:jc w:val="right"/>
    </w:pPr>
    <w:rPr>
      <w:color w:val="595959" w:themeColor="text1" w:themeTint="0000A6"/>
      <w:sz w:val="20"/>
      <w:szCs w:val="20"/>
      <w:lang w:eastAsia="ja-JP" w:val="en-US"/>
    </w:rPr>
    <w:tblPr>
      <w:tblBorders>
        <w:insideH w:color="d9d9d9" w:space="0" w:sz="4" w:themeColor="background1"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Cuadrculadetablaclara">
    <w:name w:val="Grid Table Light"/>
    <w:basedOn w:val="Tablanormal"/>
    <w:uiPriority w:val="40"/>
    <w:rsid w:val="005C4A58"/>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Cuadrculadetablaclara1" w:customStyle="1">
    <w:name w:val="Cuadrícula de tabla clara1"/>
    <w:basedOn w:val="Tablanormal"/>
    <w:uiPriority w:val="40"/>
    <w:rsid w:val="00943DF1"/>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paragraph" w:styleId="Subtitle">
    <w:name w:val="Subtitle"/>
    <w:basedOn w:val="Normal"/>
    <w:next w:val="Normal"/>
    <w:pPr>
      <w:spacing w:after="160" w:before="40" w:line="288" w:lineRule="auto"/>
      <w:ind w:left="432" w:right="1080" w:firstLine="0"/>
    </w:pPr>
    <w:rPr>
      <w:rFonts w:ascii="Calibri" w:cs="Calibri" w:eastAsia="Calibri" w:hAnsi="Calibri"/>
      <w:smallCaps w:val="1"/>
      <w:color w:val="5b9bd5"/>
      <w:sz w:val="56"/>
      <w:szCs w:val="56"/>
    </w:rPr>
  </w:style>
  <w:style w:type="table" w:styleId="Table1">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5">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6">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 w:type="table" w:styleId="Table7">
    <w:basedOn w:val="TableNormal"/>
    <w:pPr>
      <w:spacing w:after="0" w:before="40" w:line="240" w:lineRule="auto"/>
      <w:ind w:right="144"/>
      <w:jc w:val="right"/>
    </w:pPr>
    <w:rPr>
      <w:color w:val="595959"/>
      <w:sz w:val="20"/>
      <w:szCs w:val="20"/>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gJxlvmWjOJsUMnVe4ipQjcx7w==">CgMxLjAyCGguZ2pkZ3hzOAByITF0Y25aQ2ZNTGJBT3I5NnBYWGd1dXRDTm9xODBlRWNERA==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