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04F7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Knowledge-point-tutor设计</w:t>
      </w:r>
    </w:p>
    <w:p w14:paraId="2BC3D1F6">
      <w:pPr>
        <w:pStyle w:val="3"/>
        <w:keepNext w:val="0"/>
        <w:keepLines w:val="0"/>
        <w:widowControl/>
        <w:suppressLineNumbers w:val="0"/>
      </w:pPr>
      <w:r>
        <w:t>知识点专用对话（新功能）</w:t>
      </w:r>
    </w:p>
    <w:p w14:paraId="1828CEF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使用场景</w:t>
      </w:r>
      <w:r>
        <w:t>：深入理解单个知识点</w:t>
      </w:r>
    </w:p>
    <w:p w14:paraId="3926729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对话范围</w:t>
      </w:r>
      <w:r>
        <w:t>：严格限制在一个知识点内</w:t>
      </w:r>
    </w:p>
    <w:p w14:paraId="243DF7F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入口位置</w:t>
      </w:r>
      <w:r>
        <w:t>：每个知识点旁边的专用按钮</w:t>
      </w:r>
    </w:p>
    <w:p w14:paraId="266149C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处理器</w:t>
      </w:r>
      <w:r>
        <w:t>：</w:t>
      </w:r>
      <w:r>
        <w:rPr>
          <w:rStyle w:val="6"/>
        </w:rPr>
        <w:t>knowledge_point_dialogue.py</w:t>
      </w:r>
    </w:p>
    <w:p w14:paraId="3584A29B">
      <w:pPr>
        <w:pStyle w:val="3"/>
        <w:keepNext w:val="0"/>
        <w:keepLines w:val="0"/>
        <w:widowControl/>
        <w:suppressLineNumbers w:val="0"/>
      </w:pPr>
      <w:r>
        <w:t>步骤1：创建独立的知识点对话系统</w:t>
      </w:r>
    </w:p>
    <w:p w14:paraId="5940383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具体文件结构：</w:t>
      </w:r>
    </w:p>
    <w:p w14:paraId="232915C8">
      <w:pPr>
        <w:bidi w:val="0"/>
        <w:rPr>
          <w:rFonts w:hint="default"/>
        </w:rPr>
      </w:pPr>
      <w:r>
        <w:rPr>
          <w:rFonts w:hint="default"/>
        </w:rPr>
        <w:t>core/</w:t>
      </w:r>
    </w:p>
    <w:p w14:paraId="1DECE9C7">
      <w:pPr>
        <w:bidi w:val="0"/>
        <w:rPr>
          <w:rFonts w:hint="default"/>
        </w:rPr>
      </w:pPr>
      <w:r>
        <w:rPr>
          <w:rFonts w:hint="default"/>
        </w:rPr>
        <w:t>├── knowledge_point_dialogue.py     # 知识点专用对话处理器</w:t>
      </w:r>
    </w:p>
    <w:p w14:paraId="172F4D64">
      <w:pPr>
        <w:bidi w:val="0"/>
        <w:rPr>
          <w:rFonts w:hint="default"/>
        </w:rPr>
      </w:pPr>
      <w:r>
        <w:rPr>
          <w:rFonts w:hint="default"/>
        </w:rPr>
        <w:t>├── ai_dialogue_handler.py          # 现有通用对话处理器（不变）</w:t>
      </w:r>
    </w:p>
    <w:p w14:paraId="3FDB2B94">
      <w:pPr>
        <w:bidi w:val="0"/>
        <w:rPr>
          <w:rFonts w:hint="default"/>
        </w:rPr>
      </w:pPr>
      <w:r>
        <w:rPr>
          <w:rFonts w:hint="default"/>
        </w:rPr>
        <w:t>└── prompt_manager.py               # 现有Prompt管理器（不变）</w:t>
      </w:r>
    </w:p>
    <w:p w14:paraId="3E008530">
      <w:pPr>
        <w:bidi w:val="0"/>
        <w:rPr>
          <w:rFonts w:hint="default"/>
        </w:rPr>
      </w:pPr>
      <w:r>
        <w:rPr>
          <w:rFonts w:hint="default"/>
        </w:rPr>
        <w:t>prompts/</w:t>
      </w:r>
    </w:p>
    <w:p w14:paraId="31B675EF">
      <w:pPr>
        <w:bidi w:val="0"/>
        <w:rPr>
          <w:rFonts w:hint="default"/>
        </w:rPr>
      </w:pPr>
      <w:r>
        <w:rPr>
          <w:rFonts w:hint="default"/>
        </w:rPr>
        <w:t>├── knowledge_point_focused.md      # 知识点专用Prompt</w:t>
      </w:r>
    </w:p>
    <w:p w14:paraId="6B9416AB">
      <w:pPr>
        <w:bidi w:val="0"/>
        <w:rPr>
          <w:rFonts w:hint="default"/>
        </w:rPr>
      </w:pPr>
      <w:r>
        <w:rPr>
          <w:rFonts w:hint="default"/>
        </w:rPr>
        <w:t>├── ai_dialogue_templates.md        # 现有通用对话Prompt（不变）</w:t>
      </w:r>
    </w:p>
    <w:p w14:paraId="45F590CC">
      <w:pPr>
        <w:bidi w:val="0"/>
        <w:rPr>
          <w:rFonts w:hint="default"/>
        </w:rPr>
      </w:pPr>
      <w:r>
        <w:rPr>
          <w:rFonts w:hint="default"/>
        </w:rPr>
        <w:t>└── ...</w:t>
      </w:r>
    </w:p>
    <w:p w14:paraId="4615866B">
      <w:pPr>
        <w:bidi w:val="0"/>
        <w:rPr>
          <w:rFonts w:hint="default"/>
        </w:rPr>
      </w:pPr>
      <w:r>
        <w:rPr>
          <w:rFonts w:hint="default"/>
        </w:rPr>
        <w:t>templates/</w:t>
      </w:r>
    </w:p>
    <w:p w14:paraId="266E2FF7">
      <w:pPr>
        <w:bidi w:val="0"/>
        <w:rPr>
          <w:rFonts w:hint="default"/>
        </w:rPr>
      </w:pPr>
      <w:r>
        <w:rPr>
          <w:rFonts w:hint="default"/>
        </w:rPr>
        <w:t>├── knowledge_point_chat.html       # 知识点专用对话页面</w:t>
      </w:r>
    </w:p>
    <w:p w14:paraId="456B7F89">
      <w:pPr>
        <w:bidi w:val="0"/>
        <w:rPr>
          <w:rFonts w:hint="default"/>
        </w:rPr>
      </w:pPr>
      <w:r>
        <w:rPr>
          <w:rFonts w:hint="default"/>
        </w:rPr>
        <w:t>├── interactive_summary_player.html # 现有Summary页面（添加入口）</w:t>
      </w:r>
    </w:p>
    <w:p w14:paraId="5D831E3A">
      <w:pPr>
        <w:bidi w:val="0"/>
      </w:pPr>
      <w:r>
        <w:rPr>
          <w:rFonts w:hint="default"/>
        </w:rPr>
        <w:t>└── ...</w:t>
      </w:r>
    </w:p>
    <w:p w14:paraId="28E7E3E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</w:rPr>
        <w:t>目标</w:t>
      </w:r>
      <w:r>
        <w:t>：建立完全独立的知识点专用对话功能</w:t>
      </w:r>
    </w:p>
    <w:p w14:paraId="0E80456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bookmarkStart w:id="0" w:name="_GoBack"/>
      <w:bookmarkEnd w:id="0"/>
    </w:p>
    <w:p w14:paraId="446B99F4">
      <w:pPr>
        <w:pStyle w:val="3"/>
        <w:keepNext w:val="0"/>
        <w:keepLines w:val="0"/>
        <w:widowControl/>
        <w:suppressLineNumbers w:val="0"/>
      </w:pPr>
      <w:r>
        <w:t>步骤2：知识点专用对话处理器</w:t>
      </w:r>
    </w:p>
    <w:p w14:paraId="12A513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├── knowledge_point_dialogue.py # 知识点专用对话处理器 </w:t>
      </w:r>
    </w:p>
    <w:p w14:paraId="4FC1AC06"/>
    <w:p w14:paraId="50953B2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</w:rPr>
        <w:t>目标</w:t>
      </w:r>
      <w:r>
        <w:t>：基于Prompt的智能相关性判断和回复</w:t>
      </w:r>
    </w:p>
    <w:p w14:paraId="531A2511">
      <w:pPr>
        <w:pStyle w:val="3"/>
        <w:keepNext w:val="0"/>
        <w:keepLines w:val="0"/>
        <w:widowControl/>
        <w:suppressLineNumbers w:val="0"/>
      </w:pPr>
      <w:r>
        <w:t>步骤3：专用Prompt设计</w:t>
      </w:r>
    </w:p>
    <w:p w14:paraId="5E4E2D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├── knowledge_point_focused.md # 知识点专用Prompt </w:t>
      </w:r>
    </w:p>
    <w:p w14:paraId="58CDA05E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</w:rPr>
        <w:t>目标</w:t>
      </w:r>
      <w:r>
        <w:t>：让LLM自动判断相关性并生成聚焦回复</w:t>
      </w:r>
    </w:p>
    <w:p w14:paraId="3E4B5857">
      <w:pPr>
        <w:pStyle w:val="3"/>
        <w:keepNext w:val="0"/>
        <w:keepLines w:val="0"/>
        <w:widowControl/>
        <w:suppressLineNumbers w:val="0"/>
      </w:pPr>
      <w:r>
        <w:t>步骤4：独立的前端页面</w:t>
      </w:r>
    </w:p>
    <w:p w14:paraId="1E5791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├── knowledge_point_chat.html # 知识点专用对话页面 </w:t>
      </w:r>
    </w:p>
    <w:p w14:paraId="3D6025CE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</w:rPr>
        <w:t>目标</w:t>
      </w:r>
      <w:r>
        <w:t>：专门的知识点对话界面，与通用对话完全分离</w:t>
      </w:r>
    </w:p>
    <w:p w14:paraId="2E993A9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</w:rPr>
        <w:t>页面特性</w:t>
      </w:r>
      <w:r>
        <w:t>：</w:t>
      </w:r>
    </w:p>
    <w:p w14:paraId="6BC087E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显著的知识点信息卡片</w:t>
      </w:r>
    </w:p>
    <w:p w14:paraId="606A8A7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实时相关性状态指示</w:t>
      </w:r>
    </w:p>
    <w:p w14:paraId="7AD438F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"回到焦点"快捷按钮</w:t>
      </w:r>
    </w:p>
    <w:p w14:paraId="747F22C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知识点相关的建议问题</w:t>
      </w:r>
    </w:p>
    <w:p w14:paraId="64736A8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对话聚焦程度统计</w:t>
      </w:r>
    </w:p>
    <w:p w14:paraId="57F62202">
      <w:pPr>
        <w:pStyle w:val="3"/>
        <w:keepNext w:val="0"/>
        <w:keepLines w:val="0"/>
        <w:widowControl/>
        <w:suppressLineNumbers w:val="0"/>
      </w:pPr>
      <w:r>
        <w:t>步骤5：在Summary页面添加入口</w:t>
      </w:r>
    </w:p>
    <w:p w14:paraId="3388164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  <w:lang w:val="en-US" w:eastAsia="zh-CN"/>
        </w:rPr>
      </w:pPr>
      <w:r>
        <w:rPr>
          <w:rStyle w:val="8"/>
        </w:rPr>
        <w:t>目标</w:t>
      </w:r>
      <w:r>
        <w:t>：为每个知识点提供独立对话入口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在确保其他所有功能不受影响的前提下，添加一个知识点对话的入口，针对这个知识点进行提问。页面也是独立跳出来的。</w:t>
      </w:r>
    </w:p>
    <w:p w14:paraId="6C3A280E">
      <w:pPr>
        <w:pStyle w:val="3"/>
        <w:keepNext w:val="0"/>
        <w:keepLines w:val="0"/>
        <w:widowControl/>
        <w:suppressLineNumbers w:val="0"/>
      </w:pPr>
      <w:r>
        <w:t>步骤6：后端API路由设计</w:t>
      </w:r>
    </w:p>
    <w:p w14:paraId="6153F23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</w:rPr>
        <w:t>目标</w:t>
      </w:r>
      <w:r>
        <w:t>：为知识点对话提供专用API</w:t>
      </w:r>
    </w:p>
    <w:p w14:paraId="4D7BB469">
      <w:pPr>
        <w:pStyle w:val="2"/>
        <w:keepNext w:val="0"/>
        <w:keepLines w:val="0"/>
        <w:widowControl/>
        <w:suppressLineNumbers w:val="0"/>
      </w:pPr>
      <w:r>
        <w:t>实现优先级</w:t>
      </w:r>
    </w:p>
    <w:p w14:paraId="31F4D81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第一步</w:t>
      </w:r>
      <w:r>
        <w:t xml:space="preserve">：创建 </w:t>
      </w:r>
      <w:r>
        <w:rPr>
          <w:rStyle w:val="6"/>
        </w:rPr>
        <w:t>knowledge_point_dialogue.py</w:t>
      </w:r>
      <w:r>
        <w:t xml:space="preserve"> 处理器</w:t>
      </w:r>
    </w:p>
    <w:p w14:paraId="35B33CA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第二步</w:t>
      </w:r>
      <w:r>
        <w:t>：设计知识点专用Prompt模板</w:t>
      </w:r>
    </w:p>
    <w:p w14:paraId="233D12F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第三步</w:t>
      </w:r>
      <w:r>
        <w:t>：添加后端API路由</w:t>
      </w:r>
    </w:p>
    <w:p w14:paraId="1DDF646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第四步</w:t>
      </w:r>
      <w:r>
        <w:t>：创建独立的对话页面</w:t>
      </w:r>
    </w:p>
    <w:p w14:paraId="5F88D89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第五步</w:t>
      </w:r>
      <w:r>
        <w:t>：在Summary页面添加入口按钮</w:t>
      </w:r>
    </w:p>
    <w:p w14:paraId="2DA1DE9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6DA4F2F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 w:eastAsia="zh-CN"/>
        </w:rPr>
      </w:pPr>
    </w:p>
    <w:p w14:paraId="5F6A6D42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var(--font-mono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FE6811"/>
    <w:multiLevelType w:val="multilevel"/>
    <w:tmpl w:val="9BFE68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FFDB1EA"/>
    <w:multiLevelType w:val="multilevel"/>
    <w:tmpl w:val="AFFDB1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DBF4F08"/>
    <w:multiLevelType w:val="multilevel"/>
    <w:tmpl w:val="CDBF4F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71FE2"/>
    <w:rsid w:val="675F8248"/>
    <w:rsid w:val="7BF71FE2"/>
    <w:rsid w:val="FAAB701E"/>
    <w:rsid w:val="FCBF537B"/>
    <w:rsid w:val="FFDDC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129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2025-08-11T12:29:00Z</dcterms:created>
  <dc:creator>WPS_1650872223</dc:creator>
  <cp:lastModifiedBy>WPS_1650872223</cp:lastModifiedBy>
  <dcterms:modified xsi:type="dcterms:W3CDTF">2025-08-11T14:43:25Z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1033-6.14.0.8924</vt:lpwstr>
  </property>
  <property fmtid="{D5CDD505-2E9C-101B-9397-08002B2CF9AE}" pid="3" name="ICV">
    <vt:lpwstr>3A9771335BF8092E8D719968B8070821_41</vt:lpwstr>
  </property>
</Properties>
</file>