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41EBE" w14:textId="77777777" w:rsidR="00637CF0" w:rsidRPr="006A188E" w:rsidRDefault="00637CF0" w:rsidP="006A188E">
      <w:pPr>
        <w:pBdr>
          <w:bottom w:val="single" w:sz="6" w:space="0" w:color="FFFFFF"/>
        </w:pBdr>
        <w:ind w:left="360"/>
        <w:jc w:val="center"/>
        <w:rPr>
          <w:rFonts w:eastAsia="Arial"/>
          <w:b/>
          <w:bCs/>
          <w:caps/>
          <w:sz w:val="18"/>
          <w:szCs w:val="18"/>
          <w:lang w:eastAsia="zh-CN"/>
        </w:rPr>
      </w:pPr>
      <w:r w:rsidRPr="006A188E">
        <w:rPr>
          <w:rFonts w:eastAsia="Arial"/>
          <w:b/>
          <w:bCs/>
          <w:caps/>
          <w:sz w:val="18"/>
          <w:szCs w:val="18"/>
          <w:lang w:eastAsia="zh-CN"/>
        </w:rPr>
        <w:t xml:space="preserve">Yolanda </w:t>
      </w:r>
      <w:r w:rsidRPr="006A188E">
        <w:rPr>
          <w:rFonts w:eastAsia="Arial"/>
          <w:b/>
          <w:bCs/>
          <w:caps/>
          <w:sz w:val="18"/>
          <w:szCs w:val="18"/>
        </w:rPr>
        <w:t>LIU Xingyan</w:t>
      </w:r>
    </w:p>
    <w:p w14:paraId="57CC2BD3" w14:textId="510A7073" w:rsidR="00637CF0" w:rsidRPr="006A188E" w:rsidRDefault="00000000" w:rsidP="006A188E">
      <w:pPr>
        <w:pBdr>
          <w:bottom w:val="single" w:sz="6" w:space="0" w:color="FFFFFF"/>
        </w:pBdr>
        <w:ind w:left="360"/>
        <w:jc w:val="center"/>
        <w:rPr>
          <w:rStyle w:val="Hyperlink"/>
          <w:rFonts w:eastAsia="Arial"/>
          <w:sz w:val="18"/>
          <w:szCs w:val="18"/>
          <w:lang w:eastAsia="zh-CN"/>
        </w:rPr>
      </w:pPr>
      <w:hyperlink r:id="rId5" w:history="1">
        <w:r w:rsidR="00614F5C" w:rsidRPr="006A188E">
          <w:rPr>
            <w:rStyle w:val="Hyperlink"/>
            <w:sz w:val="18"/>
            <w:szCs w:val="18"/>
          </w:rPr>
          <w:t>xingyan@usc.edu</w:t>
        </w:r>
      </w:hyperlink>
      <w:r w:rsidR="00637CF0" w:rsidRPr="006A188E">
        <w:rPr>
          <w:sz w:val="18"/>
          <w:szCs w:val="18"/>
        </w:rPr>
        <w:t xml:space="preserve"> </w:t>
      </w:r>
      <w:r w:rsidR="00637CF0" w:rsidRPr="006A188E">
        <w:rPr>
          <w:rFonts w:eastAsia="Arial"/>
          <w:color w:val="000000"/>
          <w:sz w:val="18"/>
          <w:szCs w:val="18"/>
        </w:rPr>
        <w:t>• </w:t>
      </w:r>
      <w:hyperlink r:id="rId6" w:history="1">
        <w:r w:rsidR="00637CF0" w:rsidRPr="006A188E">
          <w:rPr>
            <w:rStyle w:val="Hyperlink"/>
            <w:rFonts w:eastAsia="Arial"/>
            <w:sz w:val="18"/>
            <w:szCs w:val="18"/>
          </w:rPr>
          <w:t>LinkedIn</w:t>
        </w:r>
      </w:hyperlink>
      <w:r w:rsidR="00637CF0" w:rsidRPr="006A188E">
        <w:rPr>
          <w:rStyle w:val="Hyperlink"/>
          <w:rFonts w:eastAsia="Arial"/>
          <w:sz w:val="18"/>
          <w:szCs w:val="18"/>
        </w:rPr>
        <w:t xml:space="preserve"> </w:t>
      </w:r>
      <w:r w:rsidR="00637CF0" w:rsidRPr="006A188E">
        <w:rPr>
          <w:rFonts w:eastAsia="Arial"/>
          <w:color w:val="000000"/>
          <w:sz w:val="18"/>
          <w:szCs w:val="18"/>
        </w:rPr>
        <w:t xml:space="preserve">• </w:t>
      </w:r>
      <w:hyperlink r:id="rId7" w:history="1">
        <w:r w:rsidR="00637CF0" w:rsidRPr="006A188E">
          <w:rPr>
            <w:rStyle w:val="Hyperlink"/>
            <w:rFonts w:eastAsia="Arial"/>
            <w:sz w:val="18"/>
            <w:szCs w:val="18"/>
          </w:rPr>
          <w:t>Personal Website</w:t>
        </w:r>
      </w:hyperlink>
      <w:r w:rsidR="00790B9C">
        <w:rPr>
          <w:rStyle w:val="Hyperlink"/>
          <w:rFonts w:eastAsia="Arial"/>
          <w:sz w:val="18"/>
          <w:szCs w:val="18"/>
        </w:rPr>
        <w:t xml:space="preserve"> </w:t>
      </w:r>
      <w:r w:rsidR="00790B9C" w:rsidRPr="006A188E">
        <w:rPr>
          <w:rFonts w:eastAsia="Arial"/>
          <w:color w:val="000000"/>
          <w:sz w:val="18"/>
          <w:szCs w:val="18"/>
        </w:rPr>
        <w:t xml:space="preserve">• </w:t>
      </w:r>
      <w:hyperlink r:id="rId8" w:history="1">
        <w:r w:rsidR="00790B9C">
          <w:rPr>
            <w:rStyle w:val="Hyperlink"/>
            <w:rFonts w:eastAsia="Arial"/>
            <w:sz w:val="18"/>
            <w:szCs w:val="18"/>
          </w:rPr>
          <w:t>Art Portfolio</w:t>
        </w:r>
      </w:hyperlink>
    </w:p>
    <w:p w14:paraId="2DC72D28" w14:textId="0125BAB8" w:rsidR="00637CF0" w:rsidRPr="006A188E" w:rsidRDefault="00637CF0" w:rsidP="006A188E">
      <w:pPr>
        <w:pBdr>
          <w:bottom w:val="thinThickSmallGap" w:sz="18" w:space="0" w:color="000000"/>
        </w:pBdr>
        <w:spacing w:before="60"/>
        <w:rPr>
          <w:rFonts w:eastAsia="Arial"/>
          <w:b/>
          <w:bCs/>
          <w:caps/>
          <w:sz w:val="18"/>
          <w:szCs w:val="18"/>
        </w:rPr>
      </w:pPr>
      <w:r w:rsidRPr="006A188E">
        <w:rPr>
          <w:rFonts w:eastAsia="Arial"/>
          <w:b/>
          <w:bCs/>
          <w:caps/>
          <w:sz w:val="18"/>
          <w:szCs w:val="18"/>
        </w:rPr>
        <w:t>education</w:t>
      </w:r>
      <w:r w:rsidRPr="006A188E">
        <w:rPr>
          <w:b/>
          <w:bCs/>
          <w:sz w:val="18"/>
          <w:szCs w:val="18"/>
          <w:lang w:eastAsia="zh-CN"/>
        </w:rPr>
        <w:tab/>
      </w:r>
      <w:r w:rsidRPr="006A188E">
        <w:rPr>
          <w:b/>
          <w:bCs/>
          <w:sz w:val="18"/>
          <w:szCs w:val="18"/>
          <w:lang w:eastAsia="zh-CN"/>
        </w:rPr>
        <w:tab/>
      </w:r>
      <w:r w:rsidRPr="006A188E">
        <w:rPr>
          <w:b/>
          <w:bCs/>
          <w:sz w:val="18"/>
          <w:szCs w:val="18"/>
          <w:lang w:eastAsia="zh-CN"/>
        </w:rPr>
        <w:tab/>
      </w:r>
      <w:r w:rsidRPr="006A188E">
        <w:rPr>
          <w:b/>
          <w:bCs/>
          <w:sz w:val="18"/>
          <w:szCs w:val="18"/>
          <w:lang w:eastAsia="zh-CN"/>
        </w:rPr>
        <w:tab/>
      </w:r>
      <w:r w:rsidRPr="006A188E">
        <w:rPr>
          <w:b/>
          <w:bCs/>
          <w:sz w:val="18"/>
          <w:szCs w:val="18"/>
          <w:lang w:eastAsia="zh-CN"/>
        </w:rPr>
        <w:tab/>
      </w:r>
      <w:r w:rsidRPr="006A188E">
        <w:rPr>
          <w:b/>
          <w:bCs/>
          <w:sz w:val="18"/>
          <w:szCs w:val="18"/>
          <w:lang w:eastAsia="zh-CN"/>
        </w:rPr>
        <w:tab/>
      </w:r>
      <w:r w:rsidRPr="006A188E">
        <w:rPr>
          <w:b/>
          <w:bCs/>
          <w:sz w:val="18"/>
          <w:szCs w:val="18"/>
          <w:lang w:eastAsia="zh-CN"/>
        </w:rPr>
        <w:tab/>
      </w:r>
      <w:r w:rsidRPr="006A188E">
        <w:rPr>
          <w:sz w:val="18"/>
          <w:szCs w:val="18"/>
          <w:lang w:eastAsia="zh-CN"/>
        </w:rPr>
        <w:t xml:space="preserve">            </w:t>
      </w:r>
      <w:r w:rsidRPr="006A188E">
        <w:rPr>
          <w:sz w:val="18"/>
          <w:szCs w:val="18"/>
          <w:lang w:eastAsia="zh-CN"/>
        </w:rPr>
        <w:tab/>
      </w:r>
      <w:r w:rsidRPr="006A188E">
        <w:rPr>
          <w:sz w:val="18"/>
          <w:szCs w:val="18"/>
          <w:lang w:eastAsia="zh-CN"/>
        </w:rPr>
        <w:tab/>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5"/>
        <w:gridCol w:w="4675"/>
      </w:tblGrid>
      <w:tr w:rsidR="00637CF0" w:rsidRPr="006A188E" w14:paraId="50EF34AD" w14:textId="77777777" w:rsidTr="009B3025">
        <w:tc>
          <w:tcPr>
            <w:tcW w:w="4675" w:type="dxa"/>
          </w:tcPr>
          <w:p w14:paraId="4D1C22D5" w14:textId="241ED026" w:rsidR="00637CF0" w:rsidRPr="006A188E" w:rsidRDefault="00637CF0" w:rsidP="006A188E">
            <w:pPr>
              <w:rPr>
                <w:b/>
                <w:bCs/>
                <w:sz w:val="18"/>
                <w:szCs w:val="18"/>
              </w:rPr>
            </w:pPr>
            <w:r w:rsidRPr="006A188E">
              <w:rPr>
                <w:rStyle w:val="fs14fw6overflow-hidden"/>
                <w:rFonts w:eastAsia="Arial"/>
                <w:b/>
                <w:bCs/>
                <w:sz w:val="18"/>
                <w:szCs w:val="18"/>
                <w:lang w:eastAsia="zh-CN"/>
              </w:rPr>
              <w:t>University of Southern California</w:t>
            </w:r>
          </w:p>
        </w:tc>
        <w:tc>
          <w:tcPr>
            <w:tcW w:w="4675" w:type="dxa"/>
          </w:tcPr>
          <w:p w14:paraId="4B713446" w14:textId="34E01F3A" w:rsidR="00637CF0" w:rsidRPr="006A188E" w:rsidRDefault="00637CF0" w:rsidP="006A188E">
            <w:pPr>
              <w:jc w:val="right"/>
              <w:rPr>
                <w:b/>
                <w:bCs/>
                <w:sz w:val="18"/>
                <w:szCs w:val="18"/>
              </w:rPr>
            </w:pPr>
            <w:r w:rsidRPr="006A188E">
              <w:rPr>
                <w:sz w:val="18"/>
                <w:szCs w:val="18"/>
              </w:rPr>
              <w:t xml:space="preserve">             August 2026 – May 2029 (Expected) </w:t>
            </w:r>
          </w:p>
        </w:tc>
      </w:tr>
    </w:tbl>
    <w:p w14:paraId="5677F41C" w14:textId="60831B7F" w:rsidR="00637CF0" w:rsidRPr="006A188E" w:rsidRDefault="00637CF0" w:rsidP="006A188E">
      <w:pPr>
        <w:tabs>
          <w:tab w:val="right" w:pos="9330"/>
        </w:tabs>
        <w:rPr>
          <w:rStyle w:val="fs14fw6overflow-hidden"/>
          <w:rFonts w:eastAsia="Arial"/>
          <w:i/>
          <w:iCs/>
          <w:sz w:val="18"/>
          <w:szCs w:val="18"/>
          <w:lang w:eastAsia="zh-CN"/>
        </w:rPr>
      </w:pPr>
      <w:r w:rsidRPr="006A188E">
        <w:rPr>
          <w:rStyle w:val="fs14fw6overflow-hidden"/>
          <w:rFonts w:eastAsia="Arial"/>
          <w:i/>
          <w:iCs/>
          <w:sz w:val="18"/>
          <w:szCs w:val="18"/>
          <w:lang w:eastAsia="zh-CN"/>
        </w:rPr>
        <w:t>Master of Fine Arts</w:t>
      </w:r>
    </w:p>
    <w:p w14:paraId="249FED92" w14:textId="2B6020C9" w:rsidR="00637CF0" w:rsidRPr="006A188E" w:rsidRDefault="00637CF0" w:rsidP="006A188E">
      <w:pPr>
        <w:pStyle w:val="ListParagraph"/>
        <w:numPr>
          <w:ilvl w:val="0"/>
          <w:numId w:val="3"/>
        </w:numPr>
        <w:tabs>
          <w:tab w:val="right" w:pos="9330"/>
        </w:tabs>
        <w:rPr>
          <w:rStyle w:val="fs14fw6overflow-hidden"/>
          <w:rFonts w:eastAsia="Arial"/>
          <w:sz w:val="18"/>
          <w:szCs w:val="18"/>
          <w:lang w:eastAsia="zh-CN"/>
        </w:rPr>
      </w:pPr>
      <w:r w:rsidRPr="006A188E">
        <w:rPr>
          <w:rStyle w:val="fs14fw6overflow-hidden"/>
          <w:rFonts w:eastAsia="Arial"/>
          <w:sz w:val="18"/>
          <w:szCs w:val="18"/>
          <w:lang w:eastAsia="zh-CN"/>
        </w:rPr>
        <w:t>Major in Interactive Media &amp; Games</w:t>
      </w:r>
    </w:p>
    <w:p w14:paraId="17CE92CD" w14:textId="77777777" w:rsidR="00637CF0" w:rsidRPr="006A188E" w:rsidRDefault="00637CF0" w:rsidP="006A188E">
      <w:pPr>
        <w:tabs>
          <w:tab w:val="right" w:pos="9330"/>
        </w:tabs>
        <w:rPr>
          <w:rStyle w:val="fs14fw6overflow-hidden"/>
          <w:rFonts w:eastAsia="Arial"/>
          <w:sz w:val="18"/>
          <w:szCs w:val="18"/>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5"/>
        <w:gridCol w:w="4675"/>
      </w:tblGrid>
      <w:tr w:rsidR="00637CF0" w:rsidRPr="006A188E" w14:paraId="2523B295" w14:textId="77777777" w:rsidTr="009B3025">
        <w:tc>
          <w:tcPr>
            <w:tcW w:w="4675" w:type="dxa"/>
          </w:tcPr>
          <w:p w14:paraId="5CC64F31" w14:textId="6EF835DC" w:rsidR="00637CF0" w:rsidRPr="006A188E" w:rsidRDefault="00637CF0" w:rsidP="006A188E">
            <w:pPr>
              <w:rPr>
                <w:b/>
                <w:bCs/>
                <w:sz w:val="18"/>
                <w:szCs w:val="18"/>
              </w:rPr>
            </w:pPr>
            <w:r w:rsidRPr="006A188E">
              <w:rPr>
                <w:rStyle w:val="fs14fw6overflow-hidden"/>
                <w:rFonts w:eastAsia="Arial"/>
                <w:b/>
                <w:bCs/>
                <w:sz w:val="18"/>
                <w:szCs w:val="18"/>
              </w:rPr>
              <w:t>National University of Singapore</w:t>
            </w:r>
          </w:p>
        </w:tc>
        <w:tc>
          <w:tcPr>
            <w:tcW w:w="4675" w:type="dxa"/>
          </w:tcPr>
          <w:p w14:paraId="3ED8FB0B" w14:textId="57802905" w:rsidR="00637CF0" w:rsidRPr="006A188E" w:rsidRDefault="00637CF0" w:rsidP="006A188E">
            <w:pPr>
              <w:jc w:val="right"/>
              <w:rPr>
                <w:b/>
                <w:bCs/>
                <w:sz w:val="18"/>
                <w:szCs w:val="18"/>
              </w:rPr>
            </w:pPr>
            <w:r w:rsidRPr="006A188E">
              <w:rPr>
                <w:sz w:val="18"/>
                <w:szCs w:val="18"/>
              </w:rPr>
              <w:t xml:space="preserve">             </w:t>
            </w:r>
            <w:r w:rsidRPr="006A188E">
              <w:rPr>
                <w:rStyle w:val="fs14fw6overflow-hidden"/>
                <w:rFonts w:eastAsia="Arial"/>
                <w:sz w:val="18"/>
                <w:szCs w:val="18"/>
              </w:rPr>
              <w:t xml:space="preserve">August </w:t>
            </w:r>
            <w:r w:rsidRPr="006A188E">
              <w:rPr>
                <w:rStyle w:val="fs14fw6"/>
                <w:rFonts w:eastAsia="Arial"/>
                <w:sz w:val="18"/>
                <w:szCs w:val="18"/>
              </w:rPr>
              <w:t xml:space="preserve">2022 – December </w:t>
            </w:r>
            <w:r w:rsidRPr="006A188E">
              <w:rPr>
                <w:rStyle w:val="fs14fw6overflow-hidden"/>
                <w:rFonts w:eastAsia="Arial"/>
                <w:sz w:val="18"/>
                <w:szCs w:val="18"/>
              </w:rPr>
              <w:t>2025</w:t>
            </w:r>
            <w:r w:rsidRPr="006A188E">
              <w:rPr>
                <w:sz w:val="18"/>
                <w:szCs w:val="18"/>
              </w:rPr>
              <w:t xml:space="preserve"> </w:t>
            </w:r>
          </w:p>
        </w:tc>
      </w:tr>
    </w:tbl>
    <w:p w14:paraId="51B7A3CE" w14:textId="71706288" w:rsidR="00637CF0" w:rsidRPr="006A188E" w:rsidRDefault="00637CF0" w:rsidP="006A188E">
      <w:pPr>
        <w:rPr>
          <w:rFonts w:eastAsia="Arial"/>
          <w:sz w:val="18"/>
          <w:szCs w:val="18"/>
        </w:rPr>
      </w:pPr>
      <w:r w:rsidRPr="006A188E">
        <w:rPr>
          <w:rStyle w:val="fs14fw6overflow-hidden"/>
          <w:rFonts w:eastAsia="Arial"/>
          <w:i/>
          <w:iCs/>
          <w:sz w:val="18"/>
          <w:szCs w:val="18"/>
        </w:rPr>
        <w:t>Bachelor of Social Sciences (Honors)</w:t>
      </w:r>
      <w:r w:rsidR="006A188E" w:rsidRPr="006A188E">
        <w:rPr>
          <w:rFonts w:eastAsia="Arial"/>
          <w:sz w:val="18"/>
          <w:szCs w:val="18"/>
        </w:rPr>
        <w:t>, Highest Distinction</w:t>
      </w:r>
    </w:p>
    <w:p w14:paraId="1EE469D0" w14:textId="77777777" w:rsidR="00637CF0" w:rsidRPr="006A188E" w:rsidRDefault="00637CF0" w:rsidP="006A188E">
      <w:pPr>
        <w:pStyle w:val="ListParagraph"/>
        <w:numPr>
          <w:ilvl w:val="0"/>
          <w:numId w:val="1"/>
        </w:numPr>
        <w:rPr>
          <w:rFonts w:eastAsia="Arial"/>
          <w:sz w:val="18"/>
          <w:szCs w:val="18"/>
        </w:rPr>
      </w:pPr>
      <w:r w:rsidRPr="006A188E">
        <w:rPr>
          <w:rFonts w:eastAsia="Arial"/>
          <w:sz w:val="18"/>
          <w:szCs w:val="18"/>
        </w:rPr>
        <w:t xml:space="preserve">Major in </w:t>
      </w:r>
      <w:r w:rsidRPr="006A188E">
        <w:rPr>
          <w:rFonts w:eastAsia="Arial"/>
          <w:sz w:val="18"/>
          <w:szCs w:val="18"/>
          <w:lang w:eastAsia="zh-TW"/>
        </w:rPr>
        <w:t>Communications &amp; New Media</w:t>
      </w:r>
      <w:r w:rsidRPr="006A188E">
        <w:rPr>
          <w:rFonts w:eastAsia="Arial"/>
          <w:sz w:val="18"/>
          <w:szCs w:val="18"/>
        </w:rPr>
        <w:t xml:space="preserve"> </w:t>
      </w:r>
      <w:r w:rsidRPr="006A188E">
        <w:rPr>
          <w:rFonts w:eastAsia="Arial"/>
          <w:sz w:val="18"/>
          <w:szCs w:val="18"/>
          <w:lang w:eastAsia="zh-CN"/>
        </w:rPr>
        <w:t xml:space="preserve">(GPA: </w:t>
      </w:r>
      <w:r w:rsidRPr="006A188E">
        <w:rPr>
          <w:rFonts w:eastAsia="Arial"/>
          <w:sz w:val="18"/>
          <w:szCs w:val="18"/>
          <w:lang w:eastAsia="zh-TW"/>
        </w:rPr>
        <w:t>4.</w:t>
      </w:r>
      <w:r w:rsidRPr="006A188E">
        <w:rPr>
          <w:rFonts w:eastAsia="Arial"/>
          <w:sz w:val="18"/>
          <w:szCs w:val="18"/>
          <w:lang w:eastAsia="zh-CN"/>
        </w:rPr>
        <w:t>60</w:t>
      </w:r>
      <w:r w:rsidRPr="006A188E">
        <w:rPr>
          <w:rFonts w:eastAsia="Arial"/>
          <w:sz w:val="18"/>
          <w:szCs w:val="18"/>
          <w:lang w:eastAsia="zh-TW"/>
        </w:rPr>
        <w:t>/5</w:t>
      </w:r>
      <w:r w:rsidRPr="006A188E">
        <w:rPr>
          <w:sz w:val="18"/>
          <w:szCs w:val="18"/>
          <w:lang w:eastAsia="zh-CN"/>
        </w:rPr>
        <w:t>.00</w:t>
      </w:r>
      <w:r w:rsidRPr="006A188E">
        <w:rPr>
          <w:rFonts w:eastAsia="Arial"/>
          <w:sz w:val="18"/>
          <w:szCs w:val="18"/>
          <w:lang w:eastAsia="zh-TW"/>
        </w:rPr>
        <w:t>)</w:t>
      </w:r>
    </w:p>
    <w:p w14:paraId="7548D8EC" w14:textId="188A2073" w:rsidR="00637CF0" w:rsidRPr="006A188E" w:rsidRDefault="00637CF0" w:rsidP="006A188E">
      <w:pPr>
        <w:pStyle w:val="ListParagraph"/>
        <w:numPr>
          <w:ilvl w:val="0"/>
          <w:numId w:val="1"/>
        </w:numPr>
        <w:rPr>
          <w:rFonts w:eastAsia="Arial"/>
          <w:sz w:val="18"/>
          <w:szCs w:val="18"/>
        </w:rPr>
      </w:pPr>
      <w:r w:rsidRPr="006A188E">
        <w:rPr>
          <w:rFonts w:eastAsia="Arial"/>
          <w:sz w:val="18"/>
          <w:szCs w:val="18"/>
          <w:lang w:eastAsia="zh-TW"/>
        </w:rPr>
        <w:t xml:space="preserve">Courses: </w:t>
      </w:r>
      <w:r w:rsidRPr="006A188E">
        <w:rPr>
          <w:rFonts w:eastAsia="Arial"/>
          <w:sz w:val="18"/>
          <w:szCs w:val="18"/>
          <w:lang w:eastAsia="zh-CN"/>
        </w:rPr>
        <w:t xml:space="preserve">Game Design, </w:t>
      </w:r>
      <w:r w:rsidR="006A188E" w:rsidRPr="006A188E">
        <w:rPr>
          <w:rFonts w:eastAsia="Arial"/>
          <w:sz w:val="18"/>
          <w:szCs w:val="18"/>
          <w:lang w:eastAsia="zh-CN"/>
        </w:rPr>
        <w:t xml:space="preserve">Computational Communication, </w:t>
      </w:r>
      <w:r w:rsidRPr="006A188E">
        <w:rPr>
          <w:rFonts w:eastAsia="Arial"/>
          <w:sz w:val="18"/>
          <w:szCs w:val="18"/>
          <w:lang w:eastAsia="zh-CN"/>
        </w:rPr>
        <w:t>Computational Media Literacy, Digital Storytelling</w:t>
      </w:r>
    </w:p>
    <w:p w14:paraId="0E3AD7D4" w14:textId="77777777" w:rsidR="00E749E7" w:rsidRPr="006A188E" w:rsidRDefault="00E749E7" w:rsidP="006A188E">
      <w:pPr>
        <w:pBdr>
          <w:bottom w:val="thinThickSmallGap" w:sz="18" w:space="0" w:color="000000"/>
        </w:pBdr>
        <w:spacing w:before="60"/>
        <w:rPr>
          <w:rFonts w:eastAsia="Arial"/>
          <w:b/>
          <w:bCs/>
          <w:caps/>
          <w:sz w:val="18"/>
          <w:szCs w:val="18"/>
        </w:rPr>
      </w:pPr>
    </w:p>
    <w:p w14:paraId="2BB26124" w14:textId="3964D76E" w:rsidR="006A188E" w:rsidRPr="006A188E" w:rsidRDefault="006A188E" w:rsidP="006A188E">
      <w:pPr>
        <w:pBdr>
          <w:bottom w:val="thinThickSmallGap" w:sz="18" w:space="0" w:color="000000"/>
        </w:pBdr>
        <w:spacing w:before="60"/>
        <w:rPr>
          <w:rFonts w:eastAsia="Arial"/>
          <w:b/>
          <w:bCs/>
          <w:caps/>
          <w:sz w:val="18"/>
          <w:szCs w:val="18"/>
          <w:lang w:eastAsia="zh-CN"/>
        </w:rPr>
      </w:pPr>
      <w:r w:rsidRPr="006A188E">
        <w:rPr>
          <w:rFonts w:eastAsia="Arial"/>
          <w:b/>
          <w:bCs/>
          <w:caps/>
          <w:sz w:val="18"/>
          <w:szCs w:val="18"/>
        </w:rPr>
        <w:t>PUBLICATION</w:t>
      </w:r>
    </w:p>
    <w:p w14:paraId="2C264CFE" w14:textId="07141285" w:rsidR="006A188E" w:rsidRPr="006A188E" w:rsidRDefault="006A188E" w:rsidP="006A188E">
      <w:pPr>
        <w:pStyle w:val="ListParagraph"/>
        <w:numPr>
          <w:ilvl w:val="0"/>
          <w:numId w:val="1"/>
        </w:numPr>
        <w:rPr>
          <w:rFonts w:eastAsia="Arial"/>
          <w:sz w:val="18"/>
          <w:szCs w:val="18"/>
        </w:rPr>
      </w:pPr>
      <w:r w:rsidRPr="006A188E">
        <w:rPr>
          <w:rFonts w:eastAsia="Arial"/>
          <w:sz w:val="18"/>
          <w:szCs w:val="18"/>
        </w:rPr>
        <w:t xml:space="preserve">X. Liu and A. Mitchell, “Close-Playing War Trauma: The Tension Between Agency and Inevitability in My Child Lebensborn and Bury Me, My Love,” presented at the DiGRA 2026, Digital Games Research Association, June 2026. [Online]. Available: </w:t>
      </w:r>
      <w:hyperlink r:id="rId9" w:history="1">
        <w:r w:rsidRPr="00306281">
          <w:rPr>
            <w:rStyle w:val="Hyperlink"/>
            <w:rFonts w:eastAsia="Arial"/>
            <w:sz w:val="18"/>
            <w:szCs w:val="18"/>
          </w:rPr>
          <w:t>https://dl.digra.org/index.php/dl/article/view/2814/2798</w:t>
        </w:r>
      </w:hyperlink>
      <w:r>
        <w:rPr>
          <w:rFonts w:eastAsia="Arial"/>
          <w:sz w:val="18"/>
          <w:szCs w:val="18"/>
        </w:rPr>
        <w:t xml:space="preserve"> </w:t>
      </w:r>
    </w:p>
    <w:p w14:paraId="59D29C35" w14:textId="77777777" w:rsidR="006A188E" w:rsidRPr="006A188E" w:rsidRDefault="006A188E" w:rsidP="006A188E">
      <w:pPr>
        <w:pBdr>
          <w:bottom w:val="thinThickSmallGap" w:sz="18" w:space="0" w:color="000000"/>
        </w:pBdr>
        <w:spacing w:before="60"/>
        <w:rPr>
          <w:rFonts w:eastAsia="Arial"/>
          <w:b/>
          <w:bCs/>
          <w:caps/>
          <w:sz w:val="18"/>
          <w:szCs w:val="18"/>
        </w:rPr>
      </w:pPr>
    </w:p>
    <w:p w14:paraId="05213661" w14:textId="59A8D980" w:rsidR="00637CF0" w:rsidRPr="006A188E" w:rsidRDefault="00C514EE" w:rsidP="006A188E">
      <w:pPr>
        <w:pBdr>
          <w:bottom w:val="thinThickSmallGap" w:sz="18" w:space="0" w:color="000000"/>
        </w:pBdr>
        <w:spacing w:before="60"/>
        <w:rPr>
          <w:rStyle w:val="fs14fw6"/>
          <w:rFonts w:eastAsia="Arial"/>
          <w:b/>
          <w:bCs/>
          <w:caps/>
          <w:sz w:val="18"/>
          <w:szCs w:val="18"/>
          <w:lang w:eastAsia="zh-CN"/>
        </w:rPr>
      </w:pPr>
      <w:r w:rsidRPr="006A188E">
        <w:rPr>
          <w:rFonts w:eastAsia="Arial"/>
          <w:b/>
          <w:bCs/>
          <w:caps/>
          <w:sz w:val="18"/>
          <w:szCs w:val="18"/>
        </w:rPr>
        <w:t xml:space="preserve">RELEVANT </w:t>
      </w:r>
      <w:r w:rsidR="00637CF0" w:rsidRPr="006A188E">
        <w:rPr>
          <w:rFonts w:eastAsia="Arial"/>
          <w:b/>
          <w:bCs/>
          <w:caps/>
          <w:sz w:val="18"/>
          <w:szCs w:val="18"/>
        </w:rPr>
        <w:t>PROFESSIONAL experience</w:t>
      </w:r>
    </w:p>
    <w:p w14:paraId="4DC4122A" w14:textId="1CBFAEBC" w:rsidR="00637CF0" w:rsidRPr="006A188E" w:rsidRDefault="00637CF0" w:rsidP="006A188E">
      <w:pPr>
        <w:rPr>
          <w:rFonts w:eastAsia="Arial"/>
          <w:b/>
          <w:bCs/>
          <w:sz w:val="18"/>
          <w:szCs w:val="18"/>
        </w:rPr>
      </w:pPr>
      <w:r w:rsidRPr="006A188E">
        <w:rPr>
          <w:rFonts w:eastAsia="Arial"/>
          <w:b/>
          <w:bCs/>
          <w:sz w:val="18"/>
          <w:szCs w:val="18"/>
        </w:rPr>
        <w:t>Tencent Games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58"/>
        <w:gridCol w:w="2692"/>
      </w:tblGrid>
      <w:tr w:rsidR="00637CF0" w:rsidRPr="006A188E" w14:paraId="4C383097" w14:textId="77777777" w:rsidTr="0033705D">
        <w:tc>
          <w:tcPr>
            <w:tcW w:w="6658" w:type="dxa"/>
          </w:tcPr>
          <w:p w14:paraId="15FD913B" w14:textId="4CF20F85" w:rsidR="00637CF0" w:rsidRPr="006A188E" w:rsidRDefault="00637CF0" w:rsidP="006A188E">
            <w:pPr>
              <w:rPr>
                <w:i/>
                <w:iCs/>
                <w:sz w:val="18"/>
                <w:szCs w:val="18"/>
              </w:rPr>
            </w:pPr>
            <w:r w:rsidRPr="006A188E">
              <w:rPr>
                <w:rStyle w:val="fs14fw6overflow-hidden"/>
                <w:rFonts w:eastAsia="Arial"/>
                <w:i/>
                <w:iCs/>
                <w:sz w:val="18"/>
                <w:szCs w:val="18"/>
                <w:lang w:eastAsia="zh-CN"/>
              </w:rPr>
              <w:t>Technical Art Intern</w:t>
            </w:r>
            <w:r w:rsidR="0033705D" w:rsidRPr="006A188E">
              <w:rPr>
                <w:rStyle w:val="fs14fw6overflow-hidden"/>
                <w:rFonts w:eastAsia="Arial"/>
                <w:i/>
                <w:iCs/>
                <w:sz w:val="18"/>
                <w:szCs w:val="18"/>
                <w:lang w:eastAsia="zh-CN"/>
              </w:rPr>
              <w:t xml:space="preserve"> (</w:t>
            </w:r>
            <w:r w:rsidRPr="006A188E">
              <w:rPr>
                <w:rStyle w:val="fs14fw6overflow-hidden"/>
                <w:rFonts w:eastAsia="Arial"/>
                <w:i/>
                <w:iCs/>
                <w:sz w:val="18"/>
                <w:szCs w:val="18"/>
                <w:lang w:eastAsia="zh-CN"/>
              </w:rPr>
              <w:t>Tools &amp; Pipeline</w:t>
            </w:r>
            <w:r w:rsidR="0033705D" w:rsidRPr="006A188E">
              <w:rPr>
                <w:rStyle w:val="fs14fw6overflow-hidden"/>
                <w:rFonts w:eastAsia="Arial"/>
                <w:i/>
                <w:iCs/>
                <w:sz w:val="18"/>
                <w:szCs w:val="18"/>
                <w:lang w:eastAsia="zh-CN"/>
              </w:rPr>
              <w:t xml:space="preserve">), </w:t>
            </w:r>
            <w:proofErr w:type="spellStart"/>
            <w:r w:rsidR="0033705D" w:rsidRPr="006A188E">
              <w:rPr>
                <w:rStyle w:val="fs14fw6overflow-hidden"/>
                <w:rFonts w:eastAsia="Arial"/>
                <w:i/>
                <w:iCs/>
                <w:sz w:val="18"/>
                <w:szCs w:val="18"/>
                <w:lang w:eastAsia="zh-CN"/>
              </w:rPr>
              <w:t>TiMi</w:t>
            </w:r>
            <w:proofErr w:type="spellEnd"/>
            <w:r w:rsidR="0033705D" w:rsidRPr="006A188E">
              <w:rPr>
                <w:rStyle w:val="fs14fw6overflow-hidden"/>
                <w:rFonts w:eastAsia="Arial"/>
                <w:i/>
                <w:iCs/>
                <w:sz w:val="18"/>
                <w:szCs w:val="18"/>
                <w:lang w:eastAsia="zh-CN"/>
              </w:rPr>
              <w:t xml:space="preserve"> J3 Studio Delta Force</w:t>
            </w:r>
          </w:p>
        </w:tc>
        <w:tc>
          <w:tcPr>
            <w:tcW w:w="2692" w:type="dxa"/>
          </w:tcPr>
          <w:p w14:paraId="3BB93BCE" w14:textId="726DB525" w:rsidR="00637CF0" w:rsidRPr="006A188E" w:rsidRDefault="00637CF0" w:rsidP="006A188E">
            <w:pPr>
              <w:jc w:val="right"/>
              <w:rPr>
                <w:b/>
                <w:bCs/>
                <w:sz w:val="18"/>
                <w:szCs w:val="18"/>
              </w:rPr>
            </w:pPr>
            <w:r w:rsidRPr="006A188E">
              <w:rPr>
                <w:sz w:val="18"/>
                <w:szCs w:val="18"/>
              </w:rPr>
              <w:t xml:space="preserve">             </w:t>
            </w:r>
            <w:r w:rsidR="0033705D" w:rsidRPr="006A188E">
              <w:rPr>
                <w:sz w:val="18"/>
                <w:szCs w:val="18"/>
              </w:rPr>
              <w:t>March</w:t>
            </w:r>
            <w:r w:rsidRPr="006A188E">
              <w:rPr>
                <w:sz w:val="18"/>
                <w:szCs w:val="18"/>
              </w:rPr>
              <w:t xml:space="preserve"> 2026 – </w:t>
            </w:r>
            <w:r w:rsidR="0033705D" w:rsidRPr="006A188E">
              <w:rPr>
                <w:sz w:val="18"/>
                <w:szCs w:val="18"/>
              </w:rPr>
              <w:t>July</w:t>
            </w:r>
            <w:r w:rsidRPr="006A188E">
              <w:rPr>
                <w:sz w:val="18"/>
                <w:szCs w:val="18"/>
              </w:rPr>
              <w:t xml:space="preserve"> </w:t>
            </w:r>
            <w:r w:rsidR="0033705D" w:rsidRPr="006A188E">
              <w:rPr>
                <w:sz w:val="18"/>
                <w:szCs w:val="18"/>
              </w:rPr>
              <w:t>2026</w:t>
            </w:r>
            <w:r w:rsidRPr="006A188E">
              <w:rPr>
                <w:sz w:val="18"/>
                <w:szCs w:val="18"/>
              </w:rPr>
              <w:t xml:space="preserve">  </w:t>
            </w:r>
          </w:p>
        </w:tc>
      </w:tr>
    </w:tbl>
    <w:p w14:paraId="19A30BCC" w14:textId="62EFDCF4" w:rsidR="0033705D" w:rsidRPr="006A188E" w:rsidRDefault="0033705D" w:rsidP="006A188E">
      <w:pPr>
        <w:pStyle w:val="ListParagraph"/>
        <w:numPr>
          <w:ilvl w:val="0"/>
          <w:numId w:val="1"/>
        </w:numPr>
        <w:rPr>
          <w:rFonts w:eastAsia="Arial"/>
          <w:sz w:val="18"/>
          <w:szCs w:val="18"/>
        </w:rPr>
      </w:pPr>
      <w:r w:rsidRPr="006A188E">
        <w:rPr>
          <w:rFonts w:eastAsia="Arial"/>
          <w:sz w:val="18"/>
          <w:szCs w:val="18"/>
        </w:rPr>
        <w:t xml:space="preserve">Co-developed a centralized shader library that consolidated existing shading solutions and established cross-platform validation benchmarks, streamlining compliant asset production for both internal teams and external vendors. </w:t>
      </w:r>
    </w:p>
    <w:p w14:paraId="1F085885" w14:textId="41A32D6E" w:rsidR="0033705D" w:rsidRPr="006A188E" w:rsidRDefault="0033705D" w:rsidP="006A188E">
      <w:pPr>
        <w:pStyle w:val="ListParagraph"/>
        <w:numPr>
          <w:ilvl w:val="0"/>
          <w:numId w:val="1"/>
        </w:numPr>
        <w:rPr>
          <w:rFonts w:eastAsia="Arial"/>
          <w:sz w:val="18"/>
          <w:szCs w:val="18"/>
        </w:rPr>
      </w:pPr>
      <w:r w:rsidRPr="006A188E">
        <w:rPr>
          <w:rFonts w:eastAsia="Arial"/>
          <w:sz w:val="18"/>
          <w:szCs w:val="18"/>
        </w:rPr>
        <w:t xml:space="preserve">Developed AI-powered production tools by integrating proprietary and open-source generative AI models into existing 2D and 3D DCC tools and production pipelines, improving workflow scalability and artist productivity. </w:t>
      </w:r>
    </w:p>
    <w:p w14:paraId="1E389DC4" w14:textId="25D5F852" w:rsidR="0033705D" w:rsidRPr="006A188E" w:rsidRDefault="009E007E" w:rsidP="006A188E">
      <w:pPr>
        <w:pStyle w:val="ListParagraph"/>
        <w:numPr>
          <w:ilvl w:val="0"/>
          <w:numId w:val="1"/>
        </w:numPr>
        <w:rPr>
          <w:rFonts w:eastAsia="Arial"/>
          <w:sz w:val="18"/>
          <w:szCs w:val="18"/>
        </w:rPr>
      </w:pPr>
      <w:r w:rsidRPr="006A188E">
        <w:rPr>
          <w:rFonts w:eastAsia="Arial"/>
          <w:sz w:val="18"/>
          <w:szCs w:val="18"/>
        </w:rPr>
        <w:t>Prototyped</w:t>
      </w:r>
      <w:r w:rsidR="0033705D" w:rsidRPr="006A188E">
        <w:rPr>
          <w:rFonts w:eastAsia="Arial"/>
          <w:sz w:val="18"/>
          <w:szCs w:val="18"/>
        </w:rPr>
        <w:t xml:space="preserve"> </w:t>
      </w:r>
      <w:proofErr w:type="spellStart"/>
      <w:r w:rsidR="0033705D" w:rsidRPr="006A188E">
        <w:rPr>
          <w:rFonts w:eastAsia="Arial"/>
          <w:sz w:val="18"/>
          <w:szCs w:val="18"/>
        </w:rPr>
        <w:t>LoRA</w:t>
      </w:r>
      <w:proofErr w:type="spellEnd"/>
      <w:r w:rsidR="0033705D" w:rsidRPr="006A188E">
        <w:rPr>
          <w:rFonts w:eastAsia="Arial"/>
          <w:sz w:val="18"/>
          <w:szCs w:val="18"/>
        </w:rPr>
        <w:t xml:space="preserve">-based stylization workflows to support project-specific look development and asset generation. </w:t>
      </w:r>
    </w:p>
    <w:p w14:paraId="5B137F0A" w14:textId="0F0F06BA" w:rsidR="00637CF0" w:rsidRPr="006A188E" w:rsidRDefault="0033705D" w:rsidP="006A188E">
      <w:pPr>
        <w:pStyle w:val="ListParagraph"/>
        <w:numPr>
          <w:ilvl w:val="0"/>
          <w:numId w:val="1"/>
        </w:numPr>
        <w:rPr>
          <w:rFonts w:eastAsia="Arial"/>
          <w:sz w:val="18"/>
          <w:szCs w:val="18"/>
        </w:rPr>
      </w:pPr>
      <w:r w:rsidRPr="006A188E">
        <w:rPr>
          <w:rFonts w:eastAsia="Arial"/>
          <w:sz w:val="18"/>
          <w:szCs w:val="18"/>
        </w:rPr>
        <w:t>Evaluated multimodal 3D AI technologies and delivered technical recommendations that informed the development of an internal AI-driven art platform.</w:t>
      </w:r>
    </w:p>
    <w:p w14:paraId="37ED7DC2" w14:textId="77777777" w:rsidR="0033705D" w:rsidRPr="006A188E" w:rsidRDefault="0033705D" w:rsidP="006A188E">
      <w:pPr>
        <w:rPr>
          <w:rFonts w:eastAsia="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58"/>
        <w:gridCol w:w="2692"/>
      </w:tblGrid>
      <w:tr w:rsidR="0033705D" w:rsidRPr="006A188E" w14:paraId="196B0913" w14:textId="77777777" w:rsidTr="009B3025">
        <w:tc>
          <w:tcPr>
            <w:tcW w:w="6658" w:type="dxa"/>
          </w:tcPr>
          <w:p w14:paraId="53C07F75" w14:textId="703CA4BE" w:rsidR="0033705D" w:rsidRPr="006A188E" w:rsidRDefault="0033705D" w:rsidP="006A188E">
            <w:pPr>
              <w:rPr>
                <w:i/>
                <w:iCs/>
                <w:sz w:val="18"/>
                <w:szCs w:val="18"/>
              </w:rPr>
            </w:pPr>
            <w:r w:rsidRPr="006A188E">
              <w:rPr>
                <w:rStyle w:val="fs14fw6overflow-hidden"/>
                <w:rFonts w:eastAsia="Arial"/>
                <w:i/>
                <w:iCs/>
                <w:sz w:val="18"/>
                <w:szCs w:val="18"/>
                <w:lang w:eastAsia="zh-CN"/>
              </w:rPr>
              <w:t xml:space="preserve">Project Management Intern, </w:t>
            </w:r>
            <w:proofErr w:type="spellStart"/>
            <w:r w:rsidRPr="006A188E">
              <w:rPr>
                <w:rStyle w:val="fs14fw6overflow-hidden"/>
                <w:rFonts w:eastAsia="Arial"/>
                <w:i/>
                <w:iCs/>
                <w:sz w:val="18"/>
                <w:szCs w:val="18"/>
                <w:lang w:eastAsia="zh-CN"/>
              </w:rPr>
              <w:t>TiMi</w:t>
            </w:r>
            <w:proofErr w:type="spellEnd"/>
            <w:r w:rsidRPr="006A188E">
              <w:rPr>
                <w:rStyle w:val="fs14fw6overflow-hidden"/>
                <w:rFonts w:eastAsia="Arial"/>
                <w:i/>
                <w:iCs/>
                <w:sz w:val="18"/>
                <w:szCs w:val="18"/>
                <w:lang w:eastAsia="zh-CN"/>
              </w:rPr>
              <w:t xml:space="preserve"> G1 Studio </w:t>
            </w:r>
            <w:r w:rsidRPr="006A188E">
              <w:rPr>
                <w:rFonts w:eastAsia="Arial"/>
                <w:i/>
                <w:iCs/>
                <w:sz w:val="18"/>
                <w:szCs w:val="18"/>
                <w:lang w:eastAsia="zh-CN"/>
              </w:rPr>
              <w:t>Unannounced AAA Title</w:t>
            </w:r>
          </w:p>
        </w:tc>
        <w:tc>
          <w:tcPr>
            <w:tcW w:w="2692" w:type="dxa"/>
          </w:tcPr>
          <w:p w14:paraId="1AE68AE4" w14:textId="6B0ACE75" w:rsidR="0033705D" w:rsidRPr="006A188E" w:rsidRDefault="0033705D" w:rsidP="006A188E">
            <w:pPr>
              <w:jc w:val="right"/>
              <w:rPr>
                <w:b/>
                <w:bCs/>
                <w:sz w:val="18"/>
                <w:szCs w:val="18"/>
              </w:rPr>
            </w:pPr>
            <w:r w:rsidRPr="006A188E">
              <w:rPr>
                <w:sz w:val="18"/>
                <w:szCs w:val="18"/>
              </w:rPr>
              <w:t xml:space="preserve">             January 2026 – March 2026  </w:t>
            </w:r>
          </w:p>
        </w:tc>
      </w:tr>
    </w:tbl>
    <w:p w14:paraId="69C9FB99" w14:textId="46422257" w:rsidR="006A188E" w:rsidRPr="006A188E" w:rsidRDefault="006A188E" w:rsidP="006A188E">
      <w:pPr>
        <w:pStyle w:val="ListParagraph"/>
        <w:numPr>
          <w:ilvl w:val="0"/>
          <w:numId w:val="1"/>
        </w:numPr>
        <w:rPr>
          <w:rFonts w:eastAsia="Arial"/>
          <w:sz w:val="18"/>
          <w:szCs w:val="18"/>
        </w:rPr>
      </w:pPr>
      <w:r w:rsidRPr="006A188E">
        <w:rPr>
          <w:rFonts w:eastAsia="Arial"/>
          <w:sz w:val="18"/>
          <w:szCs w:val="18"/>
        </w:rPr>
        <w:t>Managed end-to-end production pipelines for gameplay features and Technical Art/VFX assets, coordinating cross-functional teams from feature planning and risk management through implementation, asset integration, validation, and milestone delivery in an Agile environment.</w:t>
      </w:r>
    </w:p>
    <w:p w14:paraId="36E58BE4" w14:textId="74304954" w:rsidR="0033705D" w:rsidRPr="006A188E" w:rsidRDefault="0033705D" w:rsidP="006A188E">
      <w:pPr>
        <w:pStyle w:val="ListParagraph"/>
        <w:numPr>
          <w:ilvl w:val="0"/>
          <w:numId w:val="1"/>
        </w:numPr>
        <w:rPr>
          <w:rFonts w:eastAsia="Arial"/>
          <w:sz w:val="18"/>
          <w:szCs w:val="18"/>
        </w:rPr>
      </w:pPr>
      <w:r w:rsidRPr="006A188E">
        <w:rPr>
          <w:rFonts w:eastAsia="Arial"/>
          <w:sz w:val="18"/>
          <w:szCs w:val="18"/>
        </w:rPr>
        <w:t xml:space="preserve">Coordinated iteration planning and production schedules to ensure alignment across project scope, timelines, and quality objectives for AAA game development. </w:t>
      </w:r>
    </w:p>
    <w:p w14:paraId="3CA85E77" w14:textId="77777777" w:rsidR="002E4136" w:rsidRPr="006A188E" w:rsidRDefault="002E4136" w:rsidP="006A188E">
      <w:pPr>
        <w:rPr>
          <w:rFonts w:eastAsia="Arial"/>
          <w:sz w:val="18"/>
          <w:szCs w:val="18"/>
          <w:lang w:eastAsia="zh-CN"/>
        </w:rPr>
      </w:pPr>
    </w:p>
    <w:p w14:paraId="15AEBEEC" w14:textId="77777777" w:rsidR="006A188E" w:rsidRPr="006A188E" w:rsidRDefault="006A188E" w:rsidP="006A188E">
      <w:pPr>
        <w:rPr>
          <w:rFonts w:eastAsia="Arial"/>
          <w:b/>
          <w:bCs/>
          <w:sz w:val="18"/>
          <w:szCs w:val="18"/>
          <w:lang w:eastAsia="zh-CN"/>
        </w:rPr>
      </w:pPr>
      <w:r w:rsidRPr="006A188E">
        <w:rPr>
          <w:rFonts w:eastAsia="Arial"/>
          <w:b/>
          <w:bCs/>
          <w:sz w:val="18"/>
          <w:szCs w:val="18"/>
          <w:lang w:eastAsia="zh-CN"/>
        </w:rPr>
        <w:t>Marriott International, Asia Pacific Excluding China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58"/>
        <w:gridCol w:w="2692"/>
      </w:tblGrid>
      <w:tr w:rsidR="006A188E" w:rsidRPr="006A188E" w14:paraId="117F1F4E" w14:textId="77777777" w:rsidTr="009B3025">
        <w:tc>
          <w:tcPr>
            <w:tcW w:w="6658" w:type="dxa"/>
          </w:tcPr>
          <w:p w14:paraId="6F3B878F" w14:textId="0981B968" w:rsidR="006A188E" w:rsidRPr="006A188E" w:rsidRDefault="006A188E" w:rsidP="006A188E">
            <w:pPr>
              <w:rPr>
                <w:i/>
                <w:iCs/>
                <w:sz w:val="18"/>
                <w:szCs w:val="18"/>
              </w:rPr>
            </w:pPr>
            <w:r w:rsidRPr="006A188E">
              <w:rPr>
                <w:rStyle w:val="fs14fw6overflow-hidden"/>
                <w:rFonts w:eastAsia="Arial"/>
                <w:i/>
                <w:iCs/>
                <w:sz w:val="18"/>
                <w:szCs w:val="18"/>
                <w:lang w:eastAsia="zh-CN"/>
              </w:rPr>
              <w:t>Strategy Planning and Communications Intern</w:t>
            </w:r>
          </w:p>
        </w:tc>
        <w:tc>
          <w:tcPr>
            <w:tcW w:w="2692" w:type="dxa"/>
          </w:tcPr>
          <w:p w14:paraId="59CC6658" w14:textId="1CA9D9F1" w:rsidR="006A188E" w:rsidRPr="006A188E" w:rsidRDefault="006A188E" w:rsidP="006A188E">
            <w:pPr>
              <w:jc w:val="right"/>
              <w:rPr>
                <w:b/>
                <w:bCs/>
                <w:sz w:val="18"/>
                <w:szCs w:val="18"/>
                <w:lang w:eastAsia="zh-CN"/>
              </w:rPr>
            </w:pPr>
            <w:r w:rsidRPr="006A188E">
              <w:rPr>
                <w:sz w:val="18"/>
                <w:szCs w:val="18"/>
              </w:rPr>
              <w:t xml:space="preserve">         August 2025 – September 202</w:t>
            </w:r>
            <w:r w:rsidRPr="006A188E">
              <w:rPr>
                <w:sz w:val="18"/>
                <w:szCs w:val="18"/>
                <w:lang w:eastAsia="zh-CN"/>
              </w:rPr>
              <w:t>5</w:t>
            </w:r>
          </w:p>
        </w:tc>
      </w:tr>
    </w:tbl>
    <w:p w14:paraId="585A8D94" w14:textId="77777777" w:rsidR="006A188E" w:rsidRPr="006A188E" w:rsidRDefault="006A188E" w:rsidP="006A188E">
      <w:pPr>
        <w:pStyle w:val="ListParagraph"/>
        <w:numPr>
          <w:ilvl w:val="0"/>
          <w:numId w:val="1"/>
        </w:numPr>
        <w:rPr>
          <w:rFonts w:eastAsia="Arial"/>
          <w:sz w:val="18"/>
          <w:szCs w:val="18"/>
          <w:lang w:eastAsia="zh-CN"/>
        </w:rPr>
      </w:pPr>
      <w:r w:rsidRPr="006A188E">
        <w:rPr>
          <w:rFonts w:eastAsia="Arial"/>
          <w:sz w:val="18"/>
          <w:szCs w:val="18"/>
          <w:lang w:eastAsia="zh-CN"/>
        </w:rPr>
        <w:t xml:space="preserve">Supported PMO activities for strategic regional initiatives, coordinating cross-functional stakeholders to drive alignment on project scope, milestones, risks, and execution. </w:t>
      </w:r>
    </w:p>
    <w:p w14:paraId="5C0BCAEC" w14:textId="4F8C670F" w:rsidR="006A188E" w:rsidRPr="006A188E" w:rsidRDefault="006A188E" w:rsidP="006A188E">
      <w:pPr>
        <w:pStyle w:val="ListParagraph"/>
        <w:numPr>
          <w:ilvl w:val="0"/>
          <w:numId w:val="1"/>
        </w:numPr>
        <w:rPr>
          <w:rFonts w:eastAsia="Arial"/>
          <w:sz w:val="18"/>
          <w:szCs w:val="18"/>
          <w:lang w:eastAsia="zh-CN"/>
        </w:rPr>
      </w:pPr>
      <w:r w:rsidRPr="006A188E">
        <w:rPr>
          <w:rFonts w:eastAsia="Arial"/>
          <w:sz w:val="18"/>
          <w:szCs w:val="18"/>
          <w:lang w:eastAsia="zh-CN"/>
        </w:rPr>
        <w:t>Conducted qualitative and quantitative post-opening performance reviews by synthesizing Guest Voice, ITR, RevPAR, and cross-functional business insights into executive-ready analyses that identified operational risks, informed strategic recommendations, and supported leadership decision-making.</w:t>
      </w:r>
    </w:p>
    <w:p w14:paraId="0EED5F8D" w14:textId="77777777" w:rsidR="006A188E" w:rsidRPr="006A188E" w:rsidRDefault="006A188E" w:rsidP="006A188E">
      <w:pPr>
        <w:rPr>
          <w:rFonts w:eastAsia="Arial"/>
          <w:b/>
          <w:bCs/>
          <w:i/>
          <w:iCs/>
          <w:sz w:val="18"/>
          <w:szCs w:val="18"/>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58"/>
        <w:gridCol w:w="2692"/>
      </w:tblGrid>
      <w:tr w:rsidR="006A188E" w:rsidRPr="006A188E" w14:paraId="7FC7CE40" w14:textId="77777777" w:rsidTr="006A188E">
        <w:trPr>
          <w:trHeight w:val="271"/>
        </w:trPr>
        <w:tc>
          <w:tcPr>
            <w:tcW w:w="6658" w:type="dxa"/>
          </w:tcPr>
          <w:p w14:paraId="052E1756" w14:textId="2F407027" w:rsidR="006A188E" w:rsidRPr="006A188E" w:rsidRDefault="006A188E" w:rsidP="006A188E">
            <w:pPr>
              <w:rPr>
                <w:i/>
                <w:iCs/>
                <w:sz w:val="18"/>
                <w:szCs w:val="18"/>
              </w:rPr>
            </w:pPr>
            <w:r w:rsidRPr="006A188E">
              <w:rPr>
                <w:rStyle w:val="fs14fw6overflow-hidden"/>
                <w:rFonts w:eastAsia="Arial"/>
                <w:i/>
                <w:iCs/>
                <w:sz w:val="18"/>
                <w:szCs w:val="18"/>
                <w:lang w:eastAsia="zh-CN"/>
              </w:rPr>
              <w:t>Communications Intern</w:t>
            </w:r>
          </w:p>
        </w:tc>
        <w:tc>
          <w:tcPr>
            <w:tcW w:w="2692" w:type="dxa"/>
          </w:tcPr>
          <w:p w14:paraId="5441EA56" w14:textId="7373D6F1" w:rsidR="006A188E" w:rsidRPr="006A188E" w:rsidRDefault="006A188E" w:rsidP="006A188E">
            <w:pPr>
              <w:jc w:val="right"/>
              <w:rPr>
                <w:b/>
                <w:bCs/>
                <w:sz w:val="18"/>
                <w:szCs w:val="18"/>
                <w:lang w:eastAsia="zh-CN"/>
              </w:rPr>
            </w:pPr>
            <w:r w:rsidRPr="006A188E">
              <w:rPr>
                <w:sz w:val="18"/>
                <w:szCs w:val="18"/>
              </w:rPr>
              <w:t xml:space="preserve">        January 2025 – July 202</w:t>
            </w:r>
            <w:r w:rsidRPr="006A188E">
              <w:rPr>
                <w:sz w:val="18"/>
                <w:szCs w:val="18"/>
                <w:lang w:eastAsia="zh-CN"/>
              </w:rPr>
              <w:t>5</w:t>
            </w:r>
          </w:p>
        </w:tc>
      </w:tr>
    </w:tbl>
    <w:p w14:paraId="311FFB30" w14:textId="77777777" w:rsidR="006A188E" w:rsidRPr="006A188E" w:rsidRDefault="006A188E" w:rsidP="006A188E">
      <w:pPr>
        <w:pStyle w:val="ListParagraph"/>
        <w:numPr>
          <w:ilvl w:val="0"/>
          <w:numId w:val="1"/>
        </w:numPr>
        <w:rPr>
          <w:rFonts w:eastAsia="Arial"/>
          <w:sz w:val="18"/>
          <w:szCs w:val="18"/>
          <w:lang w:eastAsia="zh-CN"/>
        </w:rPr>
      </w:pPr>
      <w:r w:rsidRPr="006A188E">
        <w:rPr>
          <w:rFonts w:eastAsia="Arial"/>
          <w:sz w:val="18"/>
          <w:szCs w:val="18"/>
          <w:lang w:eastAsia="zh-CN"/>
        </w:rPr>
        <w:t>Conducted competitive benchmarking and performance analysis of executive LinkedIn accounts to identify engagement drivers and recommend best practices for leadership communications.</w:t>
      </w:r>
    </w:p>
    <w:p w14:paraId="32F42213" w14:textId="77777777" w:rsidR="006A188E" w:rsidRPr="006A188E" w:rsidRDefault="006A188E" w:rsidP="006A188E">
      <w:pPr>
        <w:pStyle w:val="ListParagraph"/>
        <w:numPr>
          <w:ilvl w:val="0"/>
          <w:numId w:val="1"/>
        </w:numPr>
        <w:rPr>
          <w:rFonts w:eastAsia="Arial"/>
          <w:sz w:val="18"/>
          <w:szCs w:val="18"/>
          <w:lang w:eastAsia="zh-CN"/>
        </w:rPr>
      </w:pPr>
      <w:r w:rsidRPr="006A188E">
        <w:rPr>
          <w:rFonts w:eastAsia="Arial"/>
          <w:sz w:val="18"/>
          <w:szCs w:val="18"/>
          <w:lang w:eastAsia="zh-CN"/>
        </w:rPr>
        <w:t>Assessed 50+ Chinese KOLs through structured market analysis to identify strategic partnership opportunities and optimize earned media strategy.</w:t>
      </w:r>
    </w:p>
    <w:p w14:paraId="5ACC113C" w14:textId="77777777" w:rsidR="006A188E" w:rsidRPr="006A188E" w:rsidRDefault="006A188E" w:rsidP="006A188E">
      <w:pPr>
        <w:pStyle w:val="ListParagraph"/>
        <w:numPr>
          <w:ilvl w:val="0"/>
          <w:numId w:val="1"/>
        </w:numPr>
        <w:rPr>
          <w:rFonts w:eastAsia="Arial"/>
          <w:sz w:val="18"/>
          <w:szCs w:val="18"/>
          <w:lang w:eastAsia="zh-CN"/>
        </w:rPr>
      </w:pPr>
      <w:r w:rsidRPr="006A188E">
        <w:rPr>
          <w:rFonts w:eastAsia="Arial"/>
          <w:sz w:val="18"/>
          <w:szCs w:val="18"/>
          <w:lang w:eastAsia="zh-CN"/>
        </w:rPr>
        <w:t>Synthesized market, platform, and audience insights into an executive-ready China social media playbook, supporting go-to-market planning and strategic decision-making.</w:t>
      </w:r>
    </w:p>
    <w:p w14:paraId="30595104" w14:textId="77777777" w:rsidR="006A188E" w:rsidRDefault="006A188E" w:rsidP="006A188E">
      <w:pPr>
        <w:rPr>
          <w:rStyle w:val="fs14fw6"/>
          <w:rFonts w:eastAsia="Arial"/>
          <w:b/>
          <w:bCs/>
          <w:sz w:val="18"/>
          <w:szCs w:val="18"/>
          <w:lang w:eastAsia="zh-CN"/>
        </w:rPr>
      </w:pPr>
    </w:p>
    <w:p w14:paraId="06568F39" w14:textId="288AA7FE" w:rsidR="006A188E" w:rsidRPr="006A188E" w:rsidRDefault="006A188E" w:rsidP="006A188E">
      <w:pPr>
        <w:rPr>
          <w:rStyle w:val="fs14fw6"/>
          <w:rFonts w:eastAsia="Arial"/>
          <w:b/>
          <w:bCs/>
          <w:i/>
          <w:iCs/>
          <w:sz w:val="18"/>
          <w:szCs w:val="18"/>
        </w:rPr>
      </w:pPr>
      <w:r>
        <w:rPr>
          <w:rStyle w:val="fs14fw6"/>
          <w:rFonts w:eastAsia="Arial"/>
          <w:b/>
          <w:bCs/>
          <w:sz w:val="18"/>
          <w:szCs w:val="18"/>
        </w:rPr>
        <w:t>Edelman China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58"/>
        <w:gridCol w:w="2692"/>
      </w:tblGrid>
      <w:tr w:rsidR="006A188E" w:rsidRPr="006A188E" w14:paraId="307B841D" w14:textId="77777777" w:rsidTr="009B3025">
        <w:tc>
          <w:tcPr>
            <w:tcW w:w="6658" w:type="dxa"/>
          </w:tcPr>
          <w:p w14:paraId="41C14424" w14:textId="4E0358E1" w:rsidR="006A188E" w:rsidRPr="006A188E" w:rsidRDefault="006A188E" w:rsidP="009B3025">
            <w:pPr>
              <w:rPr>
                <w:rFonts w:eastAsia="Arial"/>
                <w:i/>
                <w:iCs/>
                <w:sz w:val="18"/>
                <w:szCs w:val="18"/>
                <w:lang w:eastAsia="zh-CN"/>
              </w:rPr>
            </w:pPr>
            <w:r w:rsidRPr="006A188E">
              <w:rPr>
                <w:rFonts w:eastAsia="Arial"/>
                <w:i/>
                <w:iCs/>
                <w:sz w:val="18"/>
                <w:szCs w:val="18"/>
                <w:lang w:eastAsia="zh-CN"/>
              </w:rPr>
              <w:t>Corporate &amp; Financial Services PR Intern</w:t>
            </w:r>
          </w:p>
        </w:tc>
        <w:tc>
          <w:tcPr>
            <w:tcW w:w="2692" w:type="dxa"/>
          </w:tcPr>
          <w:p w14:paraId="2E5FE907" w14:textId="10A7467C" w:rsidR="006A188E" w:rsidRPr="006A188E" w:rsidRDefault="006A188E" w:rsidP="009B3025">
            <w:pPr>
              <w:jc w:val="right"/>
              <w:rPr>
                <w:b/>
                <w:bCs/>
                <w:sz w:val="18"/>
                <w:szCs w:val="18"/>
              </w:rPr>
            </w:pPr>
            <w:r w:rsidRPr="006A188E">
              <w:rPr>
                <w:sz w:val="18"/>
                <w:szCs w:val="18"/>
              </w:rPr>
              <w:t xml:space="preserve">             </w:t>
            </w:r>
            <w:r>
              <w:rPr>
                <w:sz w:val="18"/>
                <w:szCs w:val="18"/>
              </w:rPr>
              <w:t>April</w:t>
            </w:r>
            <w:r w:rsidRPr="006A188E">
              <w:rPr>
                <w:sz w:val="18"/>
                <w:szCs w:val="18"/>
              </w:rPr>
              <w:t xml:space="preserve"> 202</w:t>
            </w:r>
            <w:r>
              <w:rPr>
                <w:sz w:val="18"/>
                <w:szCs w:val="18"/>
              </w:rPr>
              <w:t>4</w:t>
            </w:r>
            <w:r w:rsidRPr="006A188E">
              <w:rPr>
                <w:sz w:val="18"/>
                <w:szCs w:val="18"/>
              </w:rPr>
              <w:t xml:space="preserve"> – July 202</w:t>
            </w:r>
            <w:r>
              <w:rPr>
                <w:sz w:val="18"/>
                <w:szCs w:val="18"/>
              </w:rPr>
              <w:t>4</w:t>
            </w:r>
            <w:r w:rsidRPr="006A188E">
              <w:rPr>
                <w:sz w:val="18"/>
                <w:szCs w:val="18"/>
              </w:rPr>
              <w:t xml:space="preserve">  </w:t>
            </w:r>
          </w:p>
        </w:tc>
      </w:tr>
    </w:tbl>
    <w:p w14:paraId="29AFB4EB" w14:textId="77777777" w:rsidR="006A188E" w:rsidRPr="006A188E" w:rsidRDefault="006A188E" w:rsidP="006A188E">
      <w:pPr>
        <w:pStyle w:val="ListParagraph"/>
        <w:numPr>
          <w:ilvl w:val="0"/>
          <w:numId w:val="1"/>
        </w:numPr>
        <w:rPr>
          <w:rFonts w:eastAsia="Arial"/>
          <w:sz w:val="18"/>
          <w:szCs w:val="18"/>
        </w:rPr>
      </w:pPr>
      <w:r w:rsidRPr="006A188E">
        <w:rPr>
          <w:rFonts w:eastAsia="Arial"/>
          <w:sz w:val="18"/>
          <w:szCs w:val="18"/>
        </w:rPr>
        <w:t>Synthesized multi-market business performance and operational data into executive-ready analyses, identifying performance trends and efficiency opportunities to support strategic client reviews.</w:t>
      </w:r>
    </w:p>
    <w:p w14:paraId="66884078" w14:textId="108A41B7" w:rsidR="006A188E" w:rsidRPr="006A188E" w:rsidRDefault="006A188E" w:rsidP="006A188E">
      <w:pPr>
        <w:pStyle w:val="ListParagraph"/>
        <w:numPr>
          <w:ilvl w:val="0"/>
          <w:numId w:val="1"/>
        </w:numPr>
        <w:rPr>
          <w:rFonts w:eastAsia="Arial"/>
          <w:sz w:val="18"/>
          <w:szCs w:val="18"/>
        </w:rPr>
      </w:pPr>
      <w:r w:rsidRPr="006A188E">
        <w:rPr>
          <w:rFonts w:eastAsia="Arial"/>
          <w:sz w:val="18"/>
          <w:szCs w:val="18"/>
        </w:rPr>
        <w:t xml:space="preserve">Conducted competitor benchmarking and market research to develop client pitch strategies, contributing to the successful acquisition of </w:t>
      </w:r>
      <w:r>
        <w:rPr>
          <w:rFonts w:eastAsia="Arial"/>
          <w:sz w:val="18"/>
          <w:szCs w:val="18"/>
        </w:rPr>
        <w:t>5+</w:t>
      </w:r>
      <w:r w:rsidRPr="006A188E">
        <w:rPr>
          <w:rFonts w:eastAsia="Arial"/>
          <w:sz w:val="18"/>
          <w:szCs w:val="18"/>
        </w:rPr>
        <w:t xml:space="preserve"> </w:t>
      </w:r>
      <w:r w:rsidR="002E7B28">
        <w:rPr>
          <w:rFonts w:eastAsia="Arial"/>
          <w:sz w:val="18"/>
          <w:szCs w:val="18"/>
        </w:rPr>
        <w:t xml:space="preserve">client contract renewals and </w:t>
      </w:r>
      <w:r w:rsidRPr="006A188E">
        <w:rPr>
          <w:rFonts w:eastAsia="Arial"/>
          <w:sz w:val="18"/>
          <w:szCs w:val="18"/>
        </w:rPr>
        <w:t>new client engagements.</w:t>
      </w:r>
    </w:p>
    <w:p w14:paraId="075720DA" w14:textId="77777777" w:rsidR="006A188E" w:rsidRPr="006A188E" w:rsidRDefault="006A188E" w:rsidP="006A188E">
      <w:pPr>
        <w:rPr>
          <w:rStyle w:val="fs14fw6"/>
          <w:rFonts w:eastAsia="Arial"/>
          <w:b/>
          <w:bCs/>
          <w:sz w:val="18"/>
          <w:szCs w:val="18"/>
          <w:lang w:eastAsia="zh-CN"/>
        </w:rPr>
      </w:pPr>
    </w:p>
    <w:p w14:paraId="46414CF3" w14:textId="7FAD245F" w:rsidR="002E4136" w:rsidRPr="006A188E" w:rsidRDefault="002E4136" w:rsidP="006A188E">
      <w:pPr>
        <w:rPr>
          <w:rStyle w:val="fs14fw6"/>
          <w:rFonts w:eastAsia="Arial"/>
          <w:b/>
          <w:bCs/>
          <w:i/>
          <w:iCs/>
          <w:sz w:val="18"/>
          <w:szCs w:val="18"/>
        </w:rPr>
      </w:pPr>
      <w:r w:rsidRPr="006A188E">
        <w:rPr>
          <w:rStyle w:val="fs14fw6"/>
          <w:rFonts w:eastAsia="Arial"/>
          <w:b/>
          <w:bCs/>
          <w:sz w:val="18"/>
          <w:szCs w:val="18"/>
        </w:rPr>
        <w:lastRenderedPageBreak/>
        <w:t>Mango TV</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58"/>
        <w:gridCol w:w="2692"/>
      </w:tblGrid>
      <w:tr w:rsidR="002E4136" w:rsidRPr="006A188E" w14:paraId="6E23C94B" w14:textId="77777777" w:rsidTr="009B3025">
        <w:tc>
          <w:tcPr>
            <w:tcW w:w="6658" w:type="dxa"/>
          </w:tcPr>
          <w:p w14:paraId="30F4FF87" w14:textId="4A9698D5" w:rsidR="002E4136" w:rsidRPr="006A188E" w:rsidRDefault="00E749E7" w:rsidP="006A188E">
            <w:pPr>
              <w:rPr>
                <w:i/>
                <w:iCs/>
                <w:sz w:val="18"/>
                <w:szCs w:val="18"/>
              </w:rPr>
            </w:pPr>
            <w:r w:rsidRPr="006A188E">
              <w:rPr>
                <w:rStyle w:val="fs14fw6overflow-hidden"/>
                <w:rFonts w:eastAsia="Arial"/>
                <w:i/>
                <w:iCs/>
                <w:sz w:val="18"/>
                <w:szCs w:val="18"/>
                <w:lang w:eastAsia="zh-CN"/>
              </w:rPr>
              <w:t>Director</w:t>
            </w:r>
            <w:r w:rsidR="002E4136" w:rsidRPr="006A188E">
              <w:rPr>
                <w:rStyle w:val="fs14fw6overflow-hidden"/>
                <w:rFonts w:eastAsia="Arial"/>
                <w:i/>
                <w:iCs/>
                <w:sz w:val="18"/>
                <w:szCs w:val="18"/>
                <w:lang w:eastAsia="zh-CN"/>
              </w:rPr>
              <w:t xml:space="preserve"> Intern</w:t>
            </w:r>
            <w:r w:rsidRPr="006A188E">
              <w:rPr>
                <w:rStyle w:val="fs14fw6overflow-hidden"/>
                <w:rFonts w:eastAsia="Arial"/>
                <w:i/>
                <w:iCs/>
                <w:sz w:val="18"/>
                <w:szCs w:val="18"/>
                <w:lang w:eastAsia="zh-CN"/>
              </w:rPr>
              <w:t xml:space="preserve">, </w:t>
            </w:r>
            <w:proofErr w:type="spellStart"/>
            <w:r w:rsidRPr="006A188E">
              <w:rPr>
                <w:rStyle w:val="fs14fw6overflow-hidden"/>
                <w:rFonts w:eastAsia="Arial"/>
                <w:i/>
                <w:iCs/>
                <w:sz w:val="18"/>
                <w:szCs w:val="18"/>
                <w:lang w:eastAsia="zh-CN"/>
              </w:rPr>
              <w:t>Chengfeng</w:t>
            </w:r>
            <w:proofErr w:type="spellEnd"/>
            <w:r w:rsidRPr="006A188E">
              <w:rPr>
                <w:rStyle w:val="fs14fw6overflow-hidden"/>
                <w:rFonts w:eastAsia="Arial"/>
                <w:i/>
                <w:iCs/>
                <w:sz w:val="18"/>
                <w:szCs w:val="18"/>
                <w:lang w:eastAsia="zh-CN"/>
              </w:rPr>
              <w:t xml:space="preserve"> 2023</w:t>
            </w:r>
          </w:p>
        </w:tc>
        <w:tc>
          <w:tcPr>
            <w:tcW w:w="2692" w:type="dxa"/>
          </w:tcPr>
          <w:p w14:paraId="41FBA633" w14:textId="0EAE72B2" w:rsidR="002E4136" w:rsidRPr="006A188E" w:rsidRDefault="002E4136" w:rsidP="006A188E">
            <w:pPr>
              <w:jc w:val="right"/>
              <w:rPr>
                <w:b/>
                <w:bCs/>
                <w:sz w:val="18"/>
                <w:szCs w:val="18"/>
              </w:rPr>
            </w:pPr>
            <w:r w:rsidRPr="006A188E">
              <w:rPr>
                <w:sz w:val="18"/>
                <w:szCs w:val="18"/>
              </w:rPr>
              <w:t xml:space="preserve">             </w:t>
            </w:r>
            <w:r w:rsidR="00E749E7" w:rsidRPr="006A188E">
              <w:rPr>
                <w:sz w:val="18"/>
                <w:szCs w:val="18"/>
              </w:rPr>
              <w:t>May</w:t>
            </w:r>
            <w:r w:rsidRPr="006A188E">
              <w:rPr>
                <w:sz w:val="18"/>
                <w:szCs w:val="18"/>
              </w:rPr>
              <w:t xml:space="preserve"> </w:t>
            </w:r>
            <w:r w:rsidR="00E749E7" w:rsidRPr="006A188E">
              <w:rPr>
                <w:sz w:val="18"/>
                <w:szCs w:val="18"/>
              </w:rPr>
              <w:t>2023</w:t>
            </w:r>
            <w:r w:rsidRPr="006A188E">
              <w:rPr>
                <w:sz w:val="18"/>
                <w:szCs w:val="18"/>
              </w:rPr>
              <w:t xml:space="preserve"> – July </w:t>
            </w:r>
            <w:r w:rsidR="00E749E7" w:rsidRPr="006A188E">
              <w:rPr>
                <w:sz w:val="18"/>
                <w:szCs w:val="18"/>
              </w:rPr>
              <w:t>2023</w:t>
            </w:r>
            <w:r w:rsidRPr="006A188E">
              <w:rPr>
                <w:sz w:val="18"/>
                <w:szCs w:val="18"/>
              </w:rPr>
              <w:t xml:space="preserve">  </w:t>
            </w:r>
          </w:p>
        </w:tc>
      </w:tr>
    </w:tbl>
    <w:p w14:paraId="438E1BBF" w14:textId="77777777" w:rsidR="006A188E" w:rsidRPr="006A188E" w:rsidRDefault="006A188E" w:rsidP="006A188E">
      <w:pPr>
        <w:pStyle w:val="ListParagraph"/>
        <w:numPr>
          <w:ilvl w:val="0"/>
          <w:numId w:val="5"/>
        </w:numPr>
        <w:rPr>
          <w:rFonts w:eastAsia="Arial"/>
          <w:sz w:val="18"/>
          <w:szCs w:val="18"/>
        </w:rPr>
      </w:pPr>
      <w:r w:rsidRPr="006A188E">
        <w:rPr>
          <w:rFonts w:eastAsia="Arial"/>
          <w:sz w:val="18"/>
          <w:szCs w:val="18"/>
        </w:rPr>
        <w:t>Analyzed daily Weibo trends, audience sentiment, and engagement data to identify emerging content opportunities, contributing to over 12,000 trending discussions during the program's broadcast.</w:t>
      </w:r>
    </w:p>
    <w:p w14:paraId="6E738553" w14:textId="7AF49C17" w:rsidR="006A188E" w:rsidRPr="006A188E" w:rsidRDefault="006A188E" w:rsidP="006A188E">
      <w:pPr>
        <w:pStyle w:val="ListParagraph"/>
        <w:numPr>
          <w:ilvl w:val="0"/>
          <w:numId w:val="5"/>
        </w:numPr>
        <w:rPr>
          <w:rFonts w:eastAsia="Arial"/>
          <w:sz w:val="18"/>
          <w:szCs w:val="18"/>
        </w:rPr>
      </w:pPr>
      <w:r w:rsidRPr="006A188E">
        <w:rPr>
          <w:rFonts w:eastAsia="Arial"/>
          <w:sz w:val="18"/>
          <w:szCs w:val="18"/>
        </w:rPr>
        <w:t>Synthesized audience insights and feedback from scriptwriting and post-production teams into storyline recommendations, refining narrative sketches and supporting a program that reached over 610 million global viewers.</w:t>
      </w:r>
    </w:p>
    <w:p w14:paraId="4BD2D7A3" w14:textId="77777777" w:rsidR="009E007E" w:rsidRPr="006A188E" w:rsidRDefault="009E007E" w:rsidP="006A188E">
      <w:pPr>
        <w:rPr>
          <w:rFonts w:eastAsia="Arial"/>
          <w:sz w:val="18"/>
          <w:szCs w:val="18"/>
        </w:rPr>
      </w:pPr>
    </w:p>
    <w:p w14:paraId="6507025D" w14:textId="1E7D0D95" w:rsidR="009E007E" w:rsidRPr="006A188E" w:rsidRDefault="00C514EE" w:rsidP="006A188E">
      <w:pPr>
        <w:pBdr>
          <w:bottom w:val="thinThickSmallGap" w:sz="18" w:space="0" w:color="000000"/>
        </w:pBdr>
        <w:spacing w:before="60"/>
        <w:rPr>
          <w:rFonts w:eastAsia="Arial"/>
          <w:b/>
          <w:bCs/>
          <w:caps/>
          <w:sz w:val="18"/>
          <w:szCs w:val="18"/>
        </w:rPr>
      </w:pPr>
      <w:r w:rsidRPr="006A188E">
        <w:rPr>
          <w:rFonts w:eastAsia="Arial"/>
          <w:b/>
          <w:bCs/>
          <w:caps/>
          <w:sz w:val="18"/>
          <w:szCs w:val="18"/>
        </w:rPr>
        <w:t xml:space="preserve">RELEVANT </w:t>
      </w:r>
      <w:r w:rsidR="009E007E" w:rsidRPr="006A188E">
        <w:rPr>
          <w:rFonts w:eastAsia="Arial"/>
          <w:b/>
          <w:bCs/>
          <w:caps/>
          <w:sz w:val="18"/>
          <w:szCs w:val="18"/>
        </w:rPr>
        <w:t>PROJECTS</w:t>
      </w:r>
    </w:p>
    <w:p w14:paraId="58F2844C" w14:textId="77777777" w:rsidR="009E007E" w:rsidRPr="006A188E" w:rsidRDefault="00000000" w:rsidP="006A188E">
      <w:pPr>
        <w:rPr>
          <w:rFonts w:eastAsia="Malgun Gothic"/>
          <w:b/>
          <w:bCs/>
          <w:sz w:val="18"/>
          <w:szCs w:val="18"/>
          <w:lang w:eastAsia="zh-CN"/>
        </w:rPr>
      </w:pPr>
      <w:hyperlink r:id="rId10" w:history="1">
        <w:r w:rsidR="009E007E" w:rsidRPr="006A188E">
          <w:rPr>
            <w:rStyle w:val="Hyperlink"/>
            <w:rFonts w:eastAsia="Arial"/>
            <w:b/>
            <w:bCs/>
            <w:i/>
            <w:iCs/>
            <w:sz w:val="18"/>
            <w:szCs w:val="18"/>
            <w:lang w:eastAsia="ko-KR"/>
          </w:rPr>
          <w:t>Rhythm: Echo of the Disciple</w:t>
        </w:r>
      </w:hyperlink>
      <w:r w:rsidR="009E007E" w:rsidRPr="006A188E">
        <w:rPr>
          <w:rFonts w:eastAsia="Arial"/>
          <w:b/>
          <w:bCs/>
          <w:sz w:val="18"/>
          <w:szCs w:val="18"/>
        </w:rPr>
        <w:t>, Global</w:t>
      </w:r>
      <w:r w:rsidR="009E007E" w:rsidRPr="006A188E">
        <w:rPr>
          <w:sz w:val="28"/>
          <w:szCs w:val="28"/>
        </w:rPr>
        <w:t xml:space="preserve"> </w:t>
      </w:r>
      <w:r w:rsidR="009E007E" w:rsidRPr="006A188E">
        <w:rPr>
          <w:rFonts w:eastAsia="Arial"/>
          <w:b/>
          <w:bCs/>
          <w:sz w:val="18"/>
          <w:szCs w:val="18"/>
        </w:rPr>
        <w:t>Game Jam X WIPO (Next Great IP Game Jam)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58"/>
        <w:gridCol w:w="2692"/>
      </w:tblGrid>
      <w:tr w:rsidR="009E007E" w:rsidRPr="006A188E" w14:paraId="244D9F8D" w14:textId="77777777" w:rsidTr="009B3025">
        <w:tc>
          <w:tcPr>
            <w:tcW w:w="6658" w:type="dxa"/>
          </w:tcPr>
          <w:p w14:paraId="6ACA41A1" w14:textId="77777777" w:rsidR="009E007E" w:rsidRPr="006A188E" w:rsidRDefault="009E007E" w:rsidP="006A188E">
            <w:pPr>
              <w:rPr>
                <w:i/>
                <w:iCs/>
                <w:sz w:val="18"/>
                <w:szCs w:val="18"/>
              </w:rPr>
            </w:pPr>
            <w:r w:rsidRPr="006A188E">
              <w:rPr>
                <w:i/>
                <w:iCs/>
                <w:sz w:val="18"/>
                <w:szCs w:val="18"/>
              </w:rPr>
              <w:t>Producer &amp; Developer &amp; Technical Artist</w:t>
            </w:r>
          </w:p>
        </w:tc>
        <w:tc>
          <w:tcPr>
            <w:tcW w:w="2692" w:type="dxa"/>
          </w:tcPr>
          <w:p w14:paraId="6C44BE83" w14:textId="77777777" w:rsidR="009E007E" w:rsidRPr="006A188E" w:rsidRDefault="009E007E" w:rsidP="006A188E">
            <w:pPr>
              <w:jc w:val="right"/>
              <w:rPr>
                <w:b/>
                <w:bCs/>
                <w:sz w:val="18"/>
                <w:szCs w:val="18"/>
              </w:rPr>
            </w:pPr>
            <w:r w:rsidRPr="006A188E">
              <w:rPr>
                <w:sz w:val="18"/>
                <w:szCs w:val="18"/>
              </w:rPr>
              <w:t xml:space="preserve">             October 2025</w:t>
            </w:r>
          </w:p>
        </w:tc>
      </w:tr>
    </w:tbl>
    <w:p w14:paraId="50EEB6B8" w14:textId="77777777"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 xml:space="preserve">Developed core rhythm and puzzle gameplay systems in Unreal Engine 5 (Blueprints), delivering a 20-minute playable demo. </w:t>
      </w:r>
    </w:p>
    <w:p w14:paraId="70E48A28" w14:textId="0A529834" w:rsidR="009E007E" w:rsidRPr="006A188E" w:rsidRDefault="009E007E" w:rsidP="006A188E">
      <w:pPr>
        <w:pStyle w:val="ListParagraph"/>
        <w:numPr>
          <w:ilvl w:val="0"/>
          <w:numId w:val="5"/>
        </w:numPr>
        <w:tabs>
          <w:tab w:val="right" w:pos="9330"/>
        </w:tabs>
        <w:rPr>
          <w:rFonts w:eastAsia="Arial"/>
          <w:sz w:val="18"/>
          <w:szCs w:val="18"/>
        </w:rPr>
      </w:pPr>
      <w:r w:rsidRPr="006A188E">
        <w:rPr>
          <w:rFonts w:eastAsia="Arial"/>
          <w:sz w:val="18"/>
          <w:szCs w:val="18"/>
        </w:rPr>
        <w:t xml:space="preserve">Optimized lighting, skybox, and rendering performance, improving visual quality while reducing build size. </w:t>
      </w:r>
    </w:p>
    <w:p w14:paraId="0A950E28" w14:textId="77777777" w:rsidR="009E007E" w:rsidRPr="006A188E" w:rsidRDefault="009E007E" w:rsidP="006A188E">
      <w:pPr>
        <w:pStyle w:val="ListParagraph"/>
        <w:numPr>
          <w:ilvl w:val="0"/>
          <w:numId w:val="5"/>
        </w:numPr>
        <w:tabs>
          <w:tab w:val="right" w:pos="9330"/>
        </w:tabs>
        <w:rPr>
          <w:rFonts w:eastAsia="Arial"/>
          <w:sz w:val="18"/>
          <w:szCs w:val="18"/>
        </w:rPr>
      </w:pPr>
      <w:r w:rsidRPr="006A188E">
        <w:rPr>
          <w:rFonts w:eastAsia="Arial"/>
          <w:sz w:val="18"/>
          <w:szCs w:val="18"/>
        </w:rPr>
        <w:t xml:space="preserve">Led a 9-member multidisciplinary team across design, programming, art, and publishing, coordinating development and delivering the project within a two-week production cycle. </w:t>
      </w:r>
    </w:p>
    <w:p w14:paraId="134CBE1F" w14:textId="77777777" w:rsidR="009E007E" w:rsidRPr="006A188E" w:rsidRDefault="009E007E" w:rsidP="006A188E">
      <w:pPr>
        <w:pStyle w:val="ListParagraph"/>
        <w:numPr>
          <w:ilvl w:val="0"/>
          <w:numId w:val="5"/>
        </w:numPr>
        <w:tabs>
          <w:tab w:val="right" w:pos="9330"/>
        </w:tabs>
        <w:rPr>
          <w:rFonts w:eastAsia="Arial"/>
          <w:sz w:val="18"/>
          <w:szCs w:val="18"/>
        </w:rPr>
      </w:pPr>
      <w:r w:rsidRPr="006A188E">
        <w:rPr>
          <w:rFonts w:eastAsia="Arial"/>
          <w:sz w:val="18"/>
          <w:szCs w:val="18"/>
        </w:rPr>
        <w:t xml:space="preserve">Conducted research on successful game IP development and worldbuilding strategies, collaborating with the team to design a long-term IP expansion plan integrating ethnic minority music. </w:t>
      </w:r>
    </w:p>
    <w:p w14:paraId="02265779" w14:textId="77777777" w:rsidR="009E007E" w:rsidRPr="006A188E" w:rsidRDefault="009E007E" w:rsidP="006A188E">
      <w:pPr>
        <w:tabs>
          <w:tab w:val="right" w:pos="9330"/>
        </w:tabs>
        <w:rPr>
          <w:rFonts w:eastAsia="Arial"/>
          <w:sz w:val="18"/>
          <w:szCs w:val="18"/>
        </w:rPr>
      </w:pPr>
    </w:p>
    <w:p w14:paraId="13F676E1" w14:textId="77777777" w:rsidR="009E007E" w:rsidRPr="006A188E" w:rsidRDefault="00000000" w:rsidP="006A188E">
      <w:pPr>
        <w:rPr>
          <w:rFonts w:eastAsia="Malgun Gothic"/>
          <w:b/>
          <w:bCs/>
          <w:sz w:val="18"/>
          <w:szCs w:val="18"/>
          <w:lang w:eastAsia="zh-CN"/>
        </w:rPr>
      </w:pPr>
      <w:hyperlink r:id="rId11" w:history="1">
        <w:r w:rsidR="009E007E" w:rsidRPr="006A188E">
          <w:rPr>
            <w:rStyle w:val="Hyperlink"/>
            <w:rFonts w:eastAsia="Arial"/>
            <w:b/>
            <w:bCs/>
            <w:i/>
            <w:iCs/>
            <w:sz w:val="18"/>
            <w:szCs w:val="18"/>
            <w:lang w:eastAsia="ko-KR"/>
          </w:rPr>
          <w:t>Puppet Mystery</w:t>
        </w:r>
      </w:hyperlink>
      <w:r w:rsidR="009E007E" w:rsidRPr="006A188E">
        <w:rPr>
          <w:rFonts w:eastAsia="Arial"/>
          <w:b/>
          <w:bCs/>
          <w:sz w:val="18"/>
          <w:szCs w:val="18"/>
        </w:rPr>
        <w:t xml:space="preserve">, </w:t>
      </w:r>
      <w:proofErr w:type="spellStart"/>
      <w:r w:rsidR="009E007E" w:rsidRPr="006A188E">
        <w:rPr>
          <w:rFonts w:eastAsia="Arial"/>
          <w:b/>
          <w:bCs/>
          <w:sz w:val="18"/>
          <w:szCs w:val="18"/>
        </w:rPr>
        <w:t>Malanshan</w:t>
      </w:r>
      <w:proofErr w:type="spellEnd"/>
      <w:r w:rsidR="009E007E" w:rsidRPr="006A188E">
        <w:rPr>
          <w:rFonts w:eastAsia="Arial"/>
          <w:b/>
          <w:bCs/>
          <w:sz w:val="18"/>
          <w:szCs w:val="18"/>
        </w:rPr>
        <w:t xml:space="preserve"> Cup Game Innovation and Entrepreneurship by Mango TV</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58"/>
        <w:gridCol w:w="2692"/>
      </w:tblGrid>
      <w:tr w:rsidR="009E007E" w:rsidRPr="006A188E" w14:paraId="40668F81" w14:textId="77777777" w:rsidTr="009B3025">
        <w:tc>
          <w:tcPr>
            <w:tcW w:w="6658" w:type="dxa"/>
          </w:tcPr>
          <w:p w14:paraId="713B58E0" w14:textId="77777777" w:rsidR="009E007E" w:rsidRPr="006A188E" w:rsidRDefault="009E007E" w:rsidP="006A188E">
            <w:pPr>
              <w:rPr>
                <w:i/>
                <w:iCs/>
                <w:sz w:val="18"/>
                <w:szCs w:val="18"/>
              </w:rPr>
            </w:pPr>
            <w:r w:rsidRPr="006A188E">
              <w:rPr>
                <w:i/>
                <w:iCs/>
                <w:sz w:val="18"/>
                <w:szCs w:val="18"/>
              </w:rPr>
              <w:t>Lead Developer &amp; Producer</w:t>
            </w:r>
          </w:p>
        </w:tc>
        <w:tc>
          <w:tcPr>
            <w:tcW w:w="2692" w:type="dxa"/>
          </w:tcPr>
          <w:p w14:paraId="0CCD70A1" w14:textId="77777777" w:rsidR="009E007E" w:rsidRPr="006A188E" w:rsidRDefault="009E007E" w:rsidP="006A188E">
            <w:pPr>
              <w:jc w:val="right"/>
              <w:rPr>
                <w:b/>
                <w:bCs/>
                <w:sz w:val="18"/>
                <w:szCs w:val="18"/>
              </w:rPr>
            </w:pPr>
            <w:r w:rsidRPr="006A188E">
              <w:rPr>
                <w:sz w:val="18"/>
                <w:szCs w:val="18"/>
              </w:rPr>
              <w:t xml:space="preserve">             February 2025 – April 2025</w:t>
            </w:r>
          </w:p>
        </w:tc>
      </w:tr>
    </w:tbl>
    <w:p w14:paraId="399C187D" w14:textId="77777777"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 xml:space="preserve">Designed and implemented core gameplay mechanics and puzzle systems in Unity (C#), integrating narrative progression with player interaction. </w:t>
      </w:r>
    </w:p>
    <w:p w14:paraId="346437F8" w14:textId="77777777"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 xml:space="preserve">Managed a 7-member team across game design, narrative, art, and programming, delivering a 10-minute playable demo within a three-month development cycle. </w:t>
      </w:r>
    </w:p>
    <w:p w14:paraId="03C406A8" w14:textId="77777777" w:rsidR="009E007E" w:rsidRPr="006A188E" w:rsidRDefault="009E007E" w:rsidP="006A188E">
      <w:pPr>
        <w:tabs>
          <w:tab w:val="right" w:pos="9330"/>
        </w:tabs>
        <w:rPr>
          <w:rFonts w:eastAsia="Arial"/>
          <w:sz w:val="18"/>
          <w:szCs w:val="18"/>
        </w:rPr>
      </w:pPr>
    </w:p>
    <w:p w14:paraId="123FFB2E" w14:textId="77777777" w:rsidR="009E007E" w:rsidRPr="006A188E" w:rsidRDefault="00000000" w:rsidP="006A188E">
      <w:pPr>
        <w:rPr>
          <w:rFonts w:eastAsia="Malgun Gothic"/>
          <w:b/>
          <w:bCs/>
          <w:sz w:val="18"/>
          <w:szCs w:val="18"/>
          <w:lang w:eastAsia="zh-CN"/>
        </w:rPr>
      </w:pPr>
      <w:hyperlink r:id="rId12" w:history="1">
        <w:r w:rsidR="009E007E" w:rsidRPr="006A188E">
          <w:rPr>
            <w:rStyle w:val="Hyperlink"/>
            <w:rFonts w:eastAsia="Arial"/>
            <w:b/>
            <w:bCs/>
            <w:i/>
            <w:iCs/>
            <w:sz w:val="18"/>
            <w:szCs w:val="18"/>
            <w:lang w:eastAsia="ko-KR"/>
          </w:rPr>
          <w:t>Bubble Factory</w:t>
        </w:r>
      </w:hyperlink>
      <w:r w:rsidR="009E007E" w:rsidRPr="006A188E">
        <w:rPr>
          <w:rFonts w:eastAsia="Arial"/>
          <w:b/>
          <w:bCs/>
          <w:sz w:val="18"/>
          <w:szCs w:val="18"/>
        </w:rPr>
        <w:t>, Global Game Jam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58"/>
        <w:gridCol w:w="2692"/>
      </w:tblGrid>
      <w:tr w:rsidR="009E007E" w:rsidRPr="006A188E" w14:paraId="77003FD3" w14:textId="77777777" w:rsidTr="009B3025">
        <w:trPr>
          <w:trHeight w:val="199"/>
        </w:trPr>
        <w:tc>
          <w:tcPr>
            <w:tcW w:w="6658" w:type="dxa"/>
          </w:tcPr>
          <w:p w14:paraId="3B93C444" w14:textId="77777777" w:rsidR="009E007E" w:rsidRPr="006A188E" w:rsidRDefault="009E007E" w:rsidP="006A188E">
            <w:pPr>
              <w:rPr>
                <w:i/>
                <w:iCs/>
                <w:sz w:val="18"/>
                <w:szCs w:val="18"/>
              </w:rPr>
            </w:pPr>
            <w:r w:rsidRPr="006A188E">
              <w:rPr>
                <w:i/>
                <w:iCs/>
                <w:sz w:val="18"/>
                <w:szCs w:val="18"/>
              </w:rPr>
              <w:t>Lead Developer &amp; Level Designer &amp; Technical Artist</w:t>
            </w:r>
          </w:p>
        </w:tc>
        <w:tc>
          <w:tcPr>
            <w:tcW w:w="2692" w:type="dxa"/>
          </w:tcPr>
          <w:p w14:paraId="2EDD3328" w14:textId="77777777" w:rsidR="009E007E" w:rsidRPr="006A188E" w:rsidRDefault="009E007E" w:rsidP="006A188E">
            <w:pPr>
              <w:jc w:val="right"/>
              <w:rPr>
                <w:b/>
                <w:bCs/>
                <w:sz w:val="18"/>
                <w:szCs w:val="18"/>
              </w:rPr>
            </w:pPr>
            <w:r w:rsidRPr="006A188E">
              <w:rPr>
                <w:sz w:val="18"/>
                <w:szCs w:val="18"/>
              </w:rPr>
              <w:t xml:space="preserve">             January 2025</w:t>
            </w:r>
          </w:p>
        </w:tc>
      </w:tr>
    </w:tbl>
    <w:p w14:paraId="5F9D67A1" w14:textId="77777777"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 xml:space="preserve">Led gameplay programming in Unity (C#), implementing core game systems and level interactions to deliver a playable prototype within 48 hours. </w:t>
      </w:r>
    </w:p>
    <w:p w14:paraId="349D6D92" w14:textId="77777777"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 xml:space="preserve">Created stylized bubble materials using Unity Shader Graph, combining Fresnel effects, transparency blending, and normal distortion to simulate reflections and refraction. </w:t>
      </w:r>
    </w:p>
    <w:p w14:paraId="16814AF7" w14:textId="77777777"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 xml:space="preserve">Developed the game's narrative and worldbuilding, creating gameplay and story flow diagrams in Figma to align narrative progression with level design. </w:t>
      </w:r>
    </w:p>
    <w:p w14:paraId="79259FCC" w14:textId="77777777" w:rsidR="009E007E" w:rsidRPr="006A188E" w:rsidRDefault="009E007E" w:rsidP="006A188E">
      <w:pPr>
        <w:tabs>
          <w:tab w:val="right" w:pos="9330"/>
        </w:tabs>
        <w:rPr>
          <w:rFonts w:eastAsia="Arial"/>
          <w:sz w:val="18"/>
          <w:szCs w:val="18"/>
        </w:rPr>
      </w:pPr>
    </w:p>
    <w:p w14:paraId="33704C8C" w14:textId="77777777" w:rsidR="009E007E" w:rsidRPr="006A188E" w:rsidRDefault="00000000" w:rsidP="006A188E">
      <w:pPr>
        <w:rPr>
          <w:rFonts w:eastAsia="Malgun Gothic"/>
          <w:b/>
          <w:bCs/>
          <w:sz w:val="18"/>
          <w:szCs w:val="18"/>
          <w:lang w:eastAsia="zh-CN"/>
        </w:rPr>
      </w:pPr>
      <w:hyperlink r:id="rId13" w:history="1">
        <w:r w:rsidR="009E007E" w:rsidRPr="006A188E">
          <w:rPr>
            <w:rStyle w:val="Hyperlink"/>
            <w:rFonts w:eastAsia="Arial"/>
            <w:b/>
            <w:bCs/>
            <w:i/>
            <w:iCs/>
            <w:sz w:val="18"/>
            <w:szCs w:val="18"/>
            <w:lang w:eastAsia="ko-KR"/>
          </w:rPr>
          <w:t>Gravitas</w:t>
        </w:r>
      </w:hyperlink>
      <w:r w:rsidR="009E007E" w:rsidRPr="006A188E">
        <w:rPr>
          <w:rFonts w:eastAsia="Arial"/>
          <w:b/>
          <w:bCs/>
          <w:sz w:val="18"/>
          <w:szCs w:val="18"/>
        </w:rPr>
        <w:t xml:space="preserve">, UCSD Game Development </w:t>
      </w:r>
      <w:proofErr w:type="spellStart"/>
      <w:r w:rsidR="009E007E" w:rsidRPr="006A188E">
        <w:rPr>
          <w:rFonts w:eastAsia="Arial"/>
          <w:b/>
          <w:bCs/>
          <w:sz w:val="18"/>
          <w:szCs w:val="18"/>
        </w:rPr>
        <w:t>Trition</w:t>
      </w:r>
      <w:proofErr w:type="spellEnd"/>
      <w:r w:rsidR="009E007E" w:rsidRPr="006A188E">
        <w:rPr>
          <w:rFonts w:eastAsia="Arial"/>
          <w:b/>
          <w:bCs/>
          <w:sz w:val="18"/>
          <w:szCs w:val="18"/>
        </w:rPr>
        <w:t xml:space="preserve"> Ware Fall 2024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21"/>
        <w:gridCol w:w="2829"/>
      </w:tblGrid>
      <w:tr w:rsidR="009E007E" w:rsidRPr="006A188E" w14:paraId="2914BE71" w14:textId="77777777" w:rsidTr="009B3025">
        <w:trPr>
          <w:trHeight w:val="199"/>
        </w:trPr>
        <w:tc>
          <w:tcPr>
            <w:tcW w:w="6521" w:type="dxa"/>
          </w:tcPr>
          <w:p w14:paraId="76355EDD" w14:textId="77777777" w:rsidR="009E007E" w:rsidRPr="006A188E" w:rsidRDefault="009E007E" w:rsidP="006A188E">
            <w:pPr>
              <w:rPr>
                <w:i/>
                <w:iCs/>
                <w:sz w:val="18"/>
                <w:szCs w:val="18"/>
              </w:rPr>
            </w:pPr>
            <w:r w:rsidRPr="006A188E">
              <w:rPr>
                <w:i/>
                <w:iCs/>
                <w:sz w:val="18"/>
                <w:szCs w:val="18"/>
              </w:rPr>
              <w:t>Narrative Designer &amp; Sound Designer</w:t>
            </w:r>
          </w:p>
        </w:tc>
        <w:tc>
          <w:tcPr>
            <w:tcW w:w="2829" w:type="dxa"/>
          </w:tcPr>
          <w:p w14:paraId="7885337A" w14:textId="06D9979B" w:rsidR="009E007E" w:rsidRPr="006A188E" w:rsidRDefault="009E007E" w:rsidP="006A188E">
            <w:pPr>
              <w:jc w:val="right"/>
              <w:rPr>
                <w:b/>
                <w:bCs/>
                <w:sz w:val="18"/>
                <w:szCs w:val="18"/>
              </w:rPr>
            </w:pPr>
            <w:r w:rsidRPr="006A188E">
              <w:rPr>
                <w:sz w:val="18"/>
                <w:szCs w:val="18"/>
              </w:rPr>
              <w:t xml:space="preserve">          September 2024 – October 2024</w:t>
            </w:r>
          </w:p>
        </w:tc>
      </w:tr>
    </w:tbl>
    <w:p w14:paraId="1BDAB6EA" w14:textId="77777777"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 xml:space="preserve">Composed the game's original soundtrack and sound effects to enhance player immersion and emotional engagement. </w:t>
      </w:r>
    </w:p>
    <w:p w14:paraId="30A7FBE3" w14:textId="77777777"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Collaborated on narrative design and gameplay pacing, contributing to the project's recognition as a Featured Game.</w:t>
      </w:r>
    </w:p>
    <w:p w14:paraId="067F8466" w14:textId="77777777" w:rsidR="009E007E" w:rsidRPr="006A188E" w:rsidRDefault="009E007E" w:rsidP="006A188E">
      <w:pPr>
        <w:rPr>
          <w:rFonts w:eastAsia="Arial"/>
          <w:sz w:val="18"/>
          <w:szCs w:val="18"/>
        </w:rPr>
      </w:pPr>
    </w:p>
    <w:p w14:paraId="1D52C40C" w14:textId="7810FBFF" w:rsidR="009E007E" w:rsidRPr="006A188E" w:rsidRDefault="00000000" w:rsidP="006A188E">
      <w:pPr>
        <w:rPr>
          <w:rFonts w:eastAsia="Malgun Gothic"/>
          <w:b/>
          <w:bCs/>
          <w:sz w:val="18"/>
          <w:szCs w:val="18"/>
          <w:lang w:eastAsia="zh-CN"/>
        </w:rPr>
      </w:pPr>
      <w:hyperlink r:id="rId14" w:history="1">
        <w:r w:rsidR="009E007E" w:rsidRPr="006A188E">
          <w:rPr>
            <w:rStyle w:val="Hyperlink"/>
            <w:rFonts w:eastAsia="Arial"/>
            <w:b/>
            <w:bCs/>
            <w:i/>
            <w:iCs/>
            <w:sz w:val="18"/>
            <w:szCs w:val="18"/>
            <w:lang w:eastAsia="ko-KR"/>
          </w:rPr>
          <w:t>The Village</w:t>
        </w:r>
      </w:hyperlink>
      <w:r w:rsidR="009E007E" w:rsidRPr="006A188E">
        <w:rPr>
          <w:rFonts w:eastAsia="Arial"/>
          <w:b/>
          <w:bCs/>
          <w:sz w:val="18"/>
          <w:szCs w:val="18"/>
        </w:rPr>
        <w:t>, NUS King Edward VII Chinese Drama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21"/>
        <w:gridCol w:w="2829"/>
      </w:tblGrid>
      <w:tr w:rsidR="009E007E" w:rsidRPr="006A188E" w14:paraId="634483A1" w14:textId="77777777" w:rsidTr="009B3025">
        <w:trPr>
          <w:trHeight w:val="199"/>
        </w:trPr>
        <w:tc>
          <w:tcPr>
            <w:tcW w:w="6521" w:type="dxa"/>
          </w:tcPr>
          <w:p w14:paraId="0B37CE10" w14:textId="1C765F98" w:rsidR="009E007E" w:rsidRPr="006A188E" w:rsidRDefault="009E007E" w:rsidP="006A188E">
            <w:pPr>
              <w:rPr>
                <w:i/>
                <w:iCs/>
                <w:sz w:val="18"/>
                <w:szCs w:val="18"/>
              </w:rPr>
            </w:pPr>
            <w:r w:rsidRPr="006A188E">
              <w:rPr>
                <w:i/>
                <w:iCs/>
                <w:sz w:val="18"/>
                <w:szCs w:val="18"/>
              </w:rPr>
              <w:t>Costume &amp; Makeup Head</w:t>
            </w:r>
          </w:p>
        </w:tc>
        <w:tc>
          <w:tcPr>
            <w:tcW w:w="2829" w:type="dxa"/>
          </w:tcPr>
          <w:p w14:paraId="76E8FD26" w14:textId="14C7A398" w:rsidR="009E007E" w:rsidRPr="006A188E" w:rsidRDefault="009E007E" w:rsidP="006A188E">
            <w:pPr>
              <w:jc w:val="right"/>
              <w:rPr>
                <w:b/>
                <w:bCs/>
                <w:sz w:val="18"/>
                <w:szCs w:val="18"/>
              </w:rPr>
            </w:pPr>
            <w:r w:rsidRPr="006A188E">
              <w:rPr>
                <w:sz w:val="18"/>
                <w:szCs w:val="18"/>
              </w:rPr>
              <w:t xml:space="preserve">             August 2023 – May </w:t>
            </w:r>
            <w:r w:rsidR="00D07FC8" w:rsidRPr="006A188E">
              <w:rPr>
                <w:sz w:val="18"/>
                <w:szCs w:val="18"/>
              </w:rPr>
              <w:t>2024</w:t>
            </w:r>
          </w:p>
        </w:tc>
      </w:tr>
    </w:tbl>
    <w:p w14:paraId="3FF2BC53" w14:textId="4C0B2802"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Received the NUS Achievement Award (Commendation) for Arts Production of the Year.</w:t>
      </w:r>
    </w:p>
    <w:p w14:paraId="47FF043F" w14:textId="7889B73F"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Directed a 29-member team in designing and producing costumes and makeup for 33 theatrical characters, creating character styling concepts based on personality, narrative arcs, and stage composition, balancing artistic expression with practical performance requirements.</w:t>
      </w:r>
    </w:p>
    <w:p w14:paraId="327FE6E9" w14:textId="77777777" w:rsidR="009E007E" w:rsidRPr="006A188E" w:rsidRDefault="009E007E" w:rsidP="006A188E">
      <w:pPr>
        <w:tabs>
          <w:tab w:val="right" w:pos="9330"/>
        </w:tabs>
        <w:rPr>
          <w:rFonts w:eastAsia="Arial"/>
          <w:sz w:val="18"/>
          <w:szCs w:val="18"/>
        </w:rPr>
      </w:pPr>
    </w:p>
    <w:p w14:paraId="022DA77A" w14:textId="5F6BC879" w:rsidR="009E007E" w:rsidRPr="006A188E" w:rsidRDefault="009E007E" w:rsidP="006A188E">
      <w:pPr>
        <w:jc w:val="both"/>
        <w:rPr>
          <w:rFonts w:eastAsia="Malgun Gothic"/>
          <w:b/>
          <w:bCs/>
          <w:sz w:val="18"/>
          <w:szCs w:val="18"/>
          <w:lang w:eastAsia="zh-CN"/>
        </w:rPr>
      </w:pPr>
      <w:r w:rsidRPr="006A188E">
        <w:rPr>
          <w:rFonts w:eastAsia="Arial"/>
          <w:b/>
          <w:bCs/>
          <w:i/>
          <w:iCs/>
          <w:sz w:val="18"/>
          <w:szCs w:val="18"/>
          <w:lang w:eastAsia="ko-KR"/>
        </w:rPr>
        <w:t>Insanity</w:t>
      </w:r>
      <w:r w:rsidRPr="006A188E">
        <w:rPr>
          <w:rFonts w:eastAsia="Arial"/>
          <w:b/>
          <w:bCs/>
          <w:sz w:val="18"/>
          <w:szCs w:val="18"/>
        </w:rPr>
        <w:t>, NUS King Edward VII Chinese Drama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21"/>
        <w:gridCol w:w="2829"/>
      </w:tblGrid>
      <w:tr w:rsidR="009E007E" w:rsidRPr="006A188E" w14:paraId="0CFFEA63" w14:textId="77777777" w:rsidTr="009B3025">
        <w:trPr>
          <w:trHeight w:val="199"/>
        </w:trPr>
        <w:tc>
          <w:tcPr>
            <w:tcW w:w="6521" w:type="dxa"/>
          </w:tcPr>
          <w:p w14:paraId="2C7EB02A" w14:textId="2F3E3A3C" w:rsidR="009E007E" w:rsidRPr="006A188E" w:rsidRDefault="009E007E" w:rsidP="006A188E">
            <w:pPr>
              <w:rPr>
                <w:i/>
                <w:iCs/>
                <w:sz w:val="18"/>
                <w:szCs w:val="18"/>
              </w:rPr>
            </w:pPr>
            <w:r w:rsidRPr="006A188E">
              <w:rPr>
                <w:i/>
                <w:iCs/>
                <w:sz w:val="18"/>
                <w:szCs w:val="18"/>
              </w:rPr>
              <w:t>Assistant Producer</w:t>
            </w:r>
          </w:p>
        </w:tc>
        <w:tc>
          <w:tcPr>
            <w:tcW w:w="2829" w:type="dxa"/>
          </w:tcPr>
          <w:p w14:paraId="1339019F" w14:textId="14BD6AB0" w:rsidR="009E007E" w:rsidRPr="006A188E" w:rsidRDefault="009E007E" w:rsidP="006A188E">
            <w:pPr>
              <w:jc w:val="right"/>
              <w:rPr>
                <w:b/>
                <w:bCs/>
                <w:sz w:val="18"/>
                <w:szCs w:val="18"/>
              </w:rPr>
            </w:pPr>
            <w:r w:rsidRPr="006A188E">
              <w:rPr>
                <w:sz w:val="18"/>
                <w:szCs w:val="18"/>
              </w:rPr>
              <w:t xml:space="preserve">             August </w:t>
            </w:r>
            <w:r w:rsidR="00D07FC8" w:rsidRPr="006A188E">
              <w:rPr>
                <w:sz w:val="18"/>
                <w:szCs w:val="18"/>
              </w:rPr>
              <w:t>2022</w:t>
            </w:r>
            <w:r w:rsidRPr="006A188E">
              <w:rPr>
                <w:sz w:val="18"/>
                <w:szCs w:val="18"/>
              </w:rPr>
              <w:t xml:space="preserve"> – May </w:t>
            </w:r>
            <w:r w:rsidR="00D07FC8" w:rsidRPr="006A188E">
              <w:rPr>
                <w:sz w:val="18"/>
                <w:szCs w:val="18"/>
              </w:rPr>
              <w:t>2023</w:t>
            </w:r>
          </w:p>
        </w:tc>
      </w:tr>
    </w:tbl>
    <w:p w14:paraId="47906135" w14:textId="1DC40D64"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Secured SGD 7,000 in external sponsorship by developing funding proposals, pitching to stakeholders, negotiating partnerships, and managing the production budget.</w:t>
      </w:r>
    </w:p>
    <w:p w14:paraId="69A1E07A" w14:textId="49A80D19" w:rsidR="009E007E" w:rsidRPr="006A188E" w:rsidRDefault="009E007E" w:rsidP="006A188E">
      <w:pPr>
        <w:pStyle w:val="ListParagraph"/>
        <w:numPr>
          <w:ilvl w:val="0"/>
          <w:numId w:val="6"/>
        </w:numPr>
        <w:tabs>
          <w:tab w:val="right" w:pos="9330"/>
        </w:tabs>
        <w:rPr>
          <w:rFonts w:eastAsia="Arial"/>
          <w:sz w:val="18"/>
          <w:szCs w:val="18"/>
        </w:rPr>
      </w:pPr>
      <w:r w:rsidRPr="006A188E">
        <w:rPr>
          <w:rFonts w:eastAsia="Arial"/>
          <w:sz w:val="18"/>
          <w:szCs w:val="18"/>
        </w:rPr>
        <w:t>Oversaw end-to-end production management, including timeline planning, budget tracking, resource allocation, risk coordination, and cross-functional collaboration, contributing to a successful performance attended by 600 audience members.</w:t>
      </w:r>
    </w:p>
    <w:sectPr w:rsidR="009E007E" w:rsidRPr="006A18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42186"/>
    <w:multiLevelType w:val="hybridMultilevel"/>
    <w:tmpl w:val="DE96D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E79A4"/>
    <w:multiLevelType w:val="hybridMultilevel"/>
    <w:tmpl w:val="BE1A8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536674"/>
    <w:multiLevelType w:val="hybridMultilevel"/>
    <w:tmpl w:val="06E4A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80467C"/>
    <w:multiLevelType w:val="hybridMultilevel"/>
    <w:tmpl w:val="980CAEF2"/>
    <w:lvl w:ilvl="0" w:tplc="91C80F6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21175D"/>
    <w:multiLevelType w:val="hybridMultilevel"/>
    <w:tmpl w:val="18AA7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E45AE1"/>
    <w:multiLevelType w:val="hybridMultilevel"/>
    <w:tmpl w:val="56D2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E24C77"/>
    <w:multiLevelType w:val="hybridMultilevel"/>
    <w:tmpl w:val="8D72BFC4"/>
    <w:lvl w:ilvl="0" w:tplc="91C80F6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902671"/>
    <w:multiLevelType w:val="hybridMultilevel"/>
    <w:tmpl w:val="D6F2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A72EBD"/>
    <w:multiLevelType w:val="hybridMultilevel"/>
    <w:tmpl w:val="74380AB0"/>
    <w:lvl w:ilvl="0" w:tplc="91C80F6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C634DA"/>
    <w:multiLevelType w:val="hybridMultilevel"/>
    <w:tmpl w:val="AD20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7C46F1"/>
    <w:multiLevelType w:val="hybridMultilevel"/>
    <w:tmpl w:val="DA56B97C"/>
    <w:lvl w:ilvl="0" w:tplc="91C80F6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879454">
    <w:abstractNumId w:val="4"/>
  </w:num>
  <w:num w:numId="2" w16cid:durableId="834808417">
    <w:abstractNumId w:val="2"/>
  </w:num>
  <w:num w:numId="3" w16cid:durableId="271790087">
    <w:abstractNumId w:val="5"/>
  </w:num>
  <w:num w:numId="4" w16cid:durableId="1491747983">
    <w:abstractNumId w:val="9"/>
  </w:num>
  <w:num w:numId="5" w16cid:durableId="1040664794">
    <w:abstractNumId w:val="0"/>
  </w:num>
  <w:num w:numId="6" w16cid:durableId="319425602">
    <w:abstractNumId w:val="7"/>
  </w:num>
  <w:num w:numId="7" w16cid:durableId="766536641">
    <w:abstractNumId w:val="1"/>
  </w:num>
  <w:num w:numId="8" w16cid:durableId="1673600029">
    <w:abstractNumId w:val="10"/>
  </w:num>
  <w:num w:numId="9" w16cid:durableId="145901515">
    <w:abstractNumId w:val="8"/>
  </w:num>
  <w:num w:numId="10" w16cid:durableId="945577958">
    <w:abstractNumId w:val="6"/>
  </w:num>
  <w:num w:numId="11" w16cid:durableId="429744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CF0"/>
    <w:rsid w:val="00154FDD"/>
    <w:rsid w:val="002E4136"/>
    <w:rsid w:val="002E7B28"/>
    <w:rsid w:val="0033705D"/>
    <w:rsid w:val="00614F5C"/>
    <w:rsid w:val="00637CF0"/>
    <w:rsid w:val="006A188E"/>
    <w:rsid w:val="00790B9C"/>
    <w:rsid w:val="007E699F"/>
    <w:rsid w:val="009E007E"/>
    <w:rsid w:val="00C514EE"/>
    <w:rsid w:val="00D07FC8"/>
    <w:rsid w:val="00E74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1759BC"/>
  <w15:chartTrackingRefBased/>
  <w15:docId w15:val="{20742CD4-3D95-214F-A8BF-62F35458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CF0"/>
    <w:pPr>
      <w:spacing w:after="0" w:line="240" w:lineRule="auto"/>
    </w:pPr>
    <w:rPr>
      <w:rFonts w:ascii="Times New Roman" w:eastAsia="SimSun" w:hAnsi="Times New Roman" w:cs="Times New Roman"/>
      <w:kern w:val="0"/>
      <w:lang w:eastAsia="en-US"/>
      <w14:ligatures w14:val="none"/>
    </w:rPr>
  </w:style>
  <w:style w:type="paragraph" w:styleId="Heading1">
    <w:name w:val="heading 1"/>
    <w:basedOn w:val="Normal"/>
    <w:next w:val="Normal"/>
    <w:link w:val="Heading1Char"/>
    <w:uiPriority w:val="9"/>
    <w:qFormat/>
    <w:rsid w:val="00637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C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C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C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C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CF0"/>
    <w:rPr>
      <w:rFonts w:eastAsiaTheme="majorEastAsia" w:cstheme="majorBidi"/>
      <w:color w:val="272727" w:themeColor="text1" w:themeTint="D8"/>
    </w:rPr>
  </w:style>
  <w:style w:type="paragraph" w:styleId="Title">
    <w:name w:val="Title"/>
    <w:basedOn w:val="Normal"/>
    <w:next w:val="Normal"/>
    <w:link w:val="TitleChar"/>
    <w:uiPriority w:val="10"/>
    <w:qFormat/>
    <w:rsid w:val="00637C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CF0"/>
    <w:pPr>
      <w:spacing w:before="160"/>
      <w:jc w:val="center"/>
    </w:pPr>
    <w:rPr>
      <w:i/>
      <w:iCs/>
      <w:color w:val="404040" w:themeColor="text1" w:themeTint="BF"/>
    </w:rPr>
  </w:style>
  <w:style w:type="character" w:customStyle="1" w:styleId="QuoteChar">
    <w:name w:val="Quote Char"/>
    <w:basedOn w:val="DefaultParagraphFont"/>
    <w:link w:val="Quote"/>
    <w:uiPriority w:val="29"/>
    <w:rsid w:val="00637CF0"/>
    <w:rPr>
      <w:i/>
      <w:iCs/>
      <w:color w:val="404040" w:themeColor="text1" w:themeTint="BF"/>
    </w:rPr>
  </w:style>
  <w:style w:type="paragraph" w:styleId="ListParagraph">
    <w:name w:val="List Paragraph"/>
    <w:basedOn w:val="Normal"/>
    <w:uiPriority w:val="34"/>
    <w:qFormat/>
    <w:rsid w:val="00637CF0"/>
    <w:pPr>
      <w:ind w:left="720"/>
      <w:contextualSpacing/>
    </w:pPr>
  </w:style>
  <w:style w:type="character" w:styleId="IntenseEmphasis">
    <w:name w:val="Intense Emphasis"/>
    <w:basedOn w:val="DefaultParagraphFont"/>
    <w:uiPriority w:val="21"/>
    <w:qFormat/>
    <w:rsid w:val="00637CF0"/>
    <w:rPr>
      <w:i/>
      <w:iCs/>
      <w:color w:val="0F4761" w:themeColor="accent1" w:themeShade="BF"/>
    </w:rPr>
  </w:style>
  <w:style w:type="paragraph" w:styleId="IntenseQuote">
    <w:name w:val="Intense Quote"/>
    <w:basedOn w:val="Normal"/>
    <w:next w:val="Normal"/>
    <w:link w:val="IntenseQuoteChar"/>
    <w:uiPriority w:val="30"/>
    <w:qFormat/>
    <w:rsid w:val="00637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CF0"/>
    <w:rPr>
      <w:i/>
      <w:iCs/>
      <w:color w:val="0F4761" w:themeColor="accent1" w:themeShade="BF"/>
    </w:rPr>
  </w:style>
  <w:style w:type="character" w:styleId="IntenseReference">
    <w:name w:val="Intense Reference"/>
    <w:basedOn w:val="DefaultParagraphFont"/>
    <w:uiPriority w:val="32"/>
    <w:qFormat/>
    <w:rsid w:val="00637CF0"/>
    <w:rPr>
      <w:b/>
      <w:bCs/>
      <w:smallCaps/>
      <w:color w:val="0F4761" w:themeColor="accent1" w:themeShade="BF"/>
      <w:spacing w:val="5"/>
    </w:rPr>
  </w:style>
  <w:style w:type="character" w:styleId="Hyperlink">
    <w:name w:val="Hyperlink"/>
    <w:basedOn w:val="DefaultParagraphFont"/>
    <w:uiPriority w:val="99"/>
    <w:unhideWhenUsed/>
    <w:qFormat/>
    <w:rsid w:val="00637CF0"/>
    <w:rPr>
      <w:color w:val="467886" w:themeColor="hyperlink"/>
      <w:u w:val="single"/>
    </w:rPr>
  </w:style>
  <w:style w:type="character" w:customStyle="1" w:styleId="fs14fw6overflow-hidden">
    <w:name w:val="fs14 fw6 overflow-hidden"/>
    <w:basedOn w:val="DefaultParagraphFont"/>
    <w:qFormat/>
    <w:rsid w:val="00637CF0"/>
  </w:style>
  <w:style w:type="character" w:customStyle="1" w:styleId="fs14fw6">
    <w:name w:val="fs14 fw6"/>
    <w:basedOn w:val="DefaultParagraphFont"/>
    <w:qFormat/>
    <w:rsid w:val="00637CF0"/>
  </w:style>
  <w:style w:type="character" w:styleId="UnresolvedMention">
    <w:name w:val="Unresolved Mention"/>
    <w:basedOn w:val="DefaultParagraphFont"/>
    <w:uiPriority w:val="99"/>
    <w:semiHidden/>
    <w:unhideWhenUsed/>
    <w:rsid w:val="00637CF0"/>
    <w:rPr>
      <w:color w:val="605E5C"/>
      <w:shd w:val="clear" w:color="auto" w:fill="E1DFDD"/>
    </w:rPr>
  </w:style>
  <w:style w:type="table" w:styleId="TableGrid">
    <w:name w:val="Table Grid"/>
    <w:basedOn w:val="TableNormal"/>
    <w:uiPriority w:val="39"/>
    <w:rsid w:val="00637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749E7"/>
  </w:style>
  <w:style w:type="character" w:styleId="FollowedHyperlink">
    <w:name w:val="FollowedHyperlink"/>
    <w:basedOn w:val="DefaultParagraphFont"/>
    <w:uiPriority w:val="99"/>
    <w:semiHidden/>
    <w:unhideWhenUsed/>
    <w:rsid w:val="00E749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96879">
      <w:bodyDiv w:val="1"/>
      <w:marLeft w:val="0"/>
      <w:marRight w:val="0"/>
      <w:marTop w:val="0"/>
      <w:marBottom w:val="0"/>
      <w:divBdr>
        <w:top w:val="none" w:sz="0" w:space="0" w:color="auto"/>
        <w:left w:val="none" w:sz="0" w:space="0" w:color="auto"/>
        <w:bottom w:val="none" w:sz="0" w:space="0" w:color="auto"/>
        <w:right w:val="none" w:sz="0" w:space="0" w:color="auto"/>
      </w:divBdr>
      <w:divsChild>
        <w:div w:id="807938501">
          <w:marLeft w:val="0"/>
          <w:marRight w:val="0"/>
          <w:marTop w:val="0"/>
          <w:marBottom w:val="0"/>
          <w:divBdr>
            <w:top w:val="none" w:sz="0" w:space="0" w:color="auto"/>
            <w:left w:val="none" w:sz="0" w:space="0" w:color="auto"/>
            <w:bottom w:val="none" w:sz="0" w:space="0" w:color="auto"/>
            <w:right w:val="none" w:sz="0" w:space="0" w:color="auto"/>
          </w:divBdr>
        </w:div>
      </w:divsChild>
    </w:div>
    <w:div w:id="65882774">
      <w:bodyDiv w:val="1"/>
      <w:marLeft w:val="0"/>
      <w:marRight w:val="0"/>
      <w:marTop w:val="0"/>
      <w:marBottom w:val="0"/>
      <w:divBdr>
        <w:top w:val="none" w:sz="0" w:space="0" w:color="auto"/>
        <w:left w:val="none" w:sz="0" w:space="0" w:color="auto"/>
        <w:bottom w:val="none" w:sz="0" w:space="0" w:color="auto"/>
        <w:right w:val="none" w:sz="0" w:space="0" w:color="auto"/>
      </w:divBdr>
      <w:divsChild>
        <w:div w:id="118913186">
          <w:marLeft w:val="0"/>
          <w:marRight w:val="0"/>
          <w:marTop w:val="0"/>
          <w:marBottom w:val="0"/>
          <w:divBdr>
            <w:top w:val="none" w:sz="0" w:space="0" w:color="auto"/>
            <w:left w:val="none" w:sz="0" w:space="0" w:color="auto"/>
            <w:bottom w:val="none" w:sz="0" w:space="0" w:color="auto"/>
            <w:right w:val="none" w:sz="0" w:space="0" w:color="auto"/>
          </w:divBdr>
          <w:divsChild>
            <w:div w:id="379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160">
      <w:bodyDiv w:val="1"/>
      <w:marLeft w:val="0"/>
      <w:marRight w:val="0"/>
      <w:marTop w:val="0"/>
      <w:marBottom w:val="0"/>
      <w:divBdr>
        <w:top w:val="none" w:sz="0" w:space="0" w:color="auto"/>
        <w:left w:val="none" w:sz="0" w:space="0" w:color="auto"/>
        <w:bottom w:val="none" w:sz="0" w:space="0" w:color="auto"/>
        <w:right w:val="none" w:sz="0" w:space="0" w:color="auto"/>
      </w:divBdr>
    </w:div>
    <w:div w:id="151870575">
      <w:bodyDiv w:val="1"/>
      <w:marLeft w:val="0"/>
      <w:marRight w:val="0"/>
      <w:marTop w:val="0"/>
      <w:marBottom w:val="0"/>
      <w:divBdr>
        <w:top w:val="none" w:sz="0" w:space="0" w:color="auto"/>
        <w:left w:val="none" w:sz="0" w:space="0" w:color="auto"/>
        <w:bottom w:val="none" w:sz="0" w:space="0" w:color="auto"/>
        <w:right w:val="none" w:sz="0" w:space="0" w:color="auto"/>
      </w:divBdr>
      <w:divsChild>
        <w:div w:id="334646845">
          <w:marLeft w:val="0"/>
          <w:marRight w:val="0"/>
          <w:marTop w:val="0"/>
          <w:marBottom w:val="0"/>
          <w:divBdr>
            <w:top w:val="none" w:sz="0" w:space="0" w:color="auto"/>
            <w:left w:val="none" w:sz="0" w:space="0" w:color="auto"/>
            <w:bottom w:val="none" w:sz="0" w:space="0" w:color="auto"/>
            <w:right w:val="none" w:sz="0" w:space="0" w:color="auto"/>
          </w:divBdr>
        </w:div>
      </w:divsChild>
    </w:div>
    <w:div w:id="158694347">
      <w:bodyDiv w:val="1"/>
      <w:marLeft w:val="0"/>
      <w:marRight w:val="0"/>
      <w:marTop w:val="0"/>
      <w:marBottom w:val="0"/>
      <w:divBdr>
        <w:top w:val="none" w:sz="0" w:space="0" w:color="auto"/>
        <w:left w:val="none" w:sz="0" w:space="0" w:color="auto"/>
        <w:bottom w:val="none" w:sz="0" w:space="0" w:color="auto"/>
        <w:right w:val="none" w:sz="0" w:space="0" w:color="auto"/>
      </w:divBdr>
      <w:divsChild>
        <w:div w:id="791481952">
          <w:marLeft w:val="0"/>
          <w:marRight w:val="0"/>
          <w:marTop w:val="0"/>
          <w:marBottom w:val="0"/>
          <w:divBdr>
            <w:top w:val="none" w:sz="0" w:space="0" w:color="auto"/>
            <w:left w:val="none" w:sz="0" w:space="0" w:color="auto"/>
            <w:bottom w:val="none" w:sz="0" w:space="0" w:color="auto"/>
            <w:right w:val="none" w:sz="0" w:space="0" w:color="auto"/>
          </w:divBdr>
          <w:divsChild>
            <w:div w:id="18409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6882">
      <w:bodyDiv w:val="1"/>
      <w:marLeft w:val="0"/>
      <w:marRight w:val="0"/>
      <w:marTop w:val="0"/>
      <w:marBottom w:val="0"/>
      <w:divBdr>
        <w:top w:val="none" w:sz="0" w:space="0" w:color="auto"/>
        <w:left w:val="none" w:sz="0" w:space="0" w:color="auto"/>
        <w:bottom w:val="none" w:sz="0" w:space="0" w:color="auto"/>
        <w:right w:val="none" w:sz="0" w:space="0" w:color="auto"/>
      </w:divBdr>
      <w:divsChild>
        <w:div w:id="1366952190">
          <w:marLeft w:val="0"/>
          <w:marRight w:val="0"/>
          <w:marTop w:val="0"/>
          <w:marBottom w:val="0"/>
          <w:divBdr>
            <w:top w:val="none" w:sz="0" w:space="0" w:color="auto"/>
            <w:left w:val="none" w:sz="0" w:space="0" w:color="auto"/>
            <w:bottom w:val="none" w:sz="0" w:space="0" w:color="auto"/>
            <w:right w:val="none" w:sz="0" w:space="0" w:color="auto"/>
          </w:divBdr>
          <w:divsChild>
            <w:div w:id="9459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3655">
      <w:bodyDiv w:val="1"/>
      <w:marLeft w:val="0"/>
      <w:marRight w:val="0"/>
      <w:marTop w:val="0"/>
      <w:marBottom w:val="0"/>
      <w:divBdr>
        <w:top w:val="none" w:sz="0" w:space="0" w:color="auto"/>
        <w:left w:val="none" w:sz="0" w:space="0" w:color="auto"/>
        <w:bottom w:val="none" w:sz="0" w:space="0" w:color="auto"/>
        <w:right w:val="none" w:sz="0" w:space="0" w:color="auto"/>
      </w:divBdr>
    </w:div>
    <w:div w:id="266617828">
      <w:bodyDiv w:val="1"/>
      <w:marLeft w:val="0"/>
      <w:marRight w:val="0"/>
      <w:marTop w:val="0"/>
      <w:marBottom w:val="0"/>
      <w:divBdr>
        <w:top w:val="none" w:sz="0" w:space="0" w:color="auto"/>
        <w:left w:val="none" w:sz="0" w:space="0" w:color="auto"/>
        <w:bottom w:val="none" w:sz="0" w:space="0" w:color="auto"/>
        <w:right w:val="none" w:sz="0" w:space="0" w:color="auto"/>
      </w:divBdr>
    </w:div>
    <w:div w:id="304548977">
      <w:bodyDiv w:val="1"/>
      <w:marLeft w:val="0"/>
      <w:marRight w:val="0"/>
      <w:marTop w:val="0"/>
      <w:marBottom w:val="0"/>
      <w:divBdr>
        <w:top w:val="none" w:sz="0" w:space="0" w:color="auto"/>
        <w:left w:val="none" w:sz="0" w:space="0" w:color="auto"/>
        <w:bottom w:val="none" w:sz="0" w:space="0" w:color="auto"/>
        <w:right w:val="none" w:sz="0" w:space="0" w:color="auto"/>
      </w:divBdr>
    </w:div>
    <w:div w:id="340547665">
      <w:bodyDiv w:val="1"/>
      <w:marLeft w:val="0"/>
      <w:marRight w:val="0"/>
      <w:marTop w:val="0"/>
      <w:marBottom w:val="0"/>
      <w:divBdr>
        <w:top w:val="none" w:sz="0" w:space="0" w:color="auto"/>
        <w:left w:val="none" w:sz="0" w:space="0" w:color="auto"/>
        <w:bottom w:val="none" w:sz="0" w:space="0" w:color="auto"/>
        <w:right w:val="none" w:sz="0" w:space="0" w:color="auto"/>
      </w:divBdr>
    </w:div>
    <w:div w:id="371157289">
      <w:bodyDiv w:val="1"/>
      <w:marLeft w:val="0"/>
      <w:marRight w:val="0"/>
      <w:marTop w:val="0"/>
      <w:marBottom w:val="0"/>
      <w:divBdr>
        <w:top w:val="none" w:sz="0" w:space="0" w:color="auto"/>
        <w:left w:val="none" w:sz="0" w:space="0" w:color="auto"/>
        <w:bottom w:val="none" w:sz="0" w:space="0" w:color="auto"/>
        <w:right w:val="none" w:sz="0" w:space="0" w:color="auto"/>
      </w:divBdr>
      <w:divsChild>
        <w:div w:id="1312516898">
          <w:marLeft w:val="0"/>
          <w:marRight w:val="0"/>
          <w:marTop w:val="0"/>
          <w:marBottom w:val="0"/>
          <w:divBdr>
            <w:top w:val="none" w:sz="0" w:space="0" w:color="auto"/>
            <w:left w:val="none" w:sz="0" w:space="0" w:color="auto"/>
            <w:bottom w:val="none" w:sz="0" w:space="0" w:color="auto"/>
            <w:right w:val="none" w:sz="0" w:space="0" w:color="auto"/>
          </w:divBdr>
        </w:div>
      </w:divsChild>
    </w:div>
    <w:div w:id="400980029">
      <w:bodyDiv w:val="1"/>
      <w:marLeft w:val="0"/>
      <w:marRight w:val="0"/>
      <w:marTop w:val="0"/>
      <w:marBottom w:val="0"/>
      <w:divBdr>
        <w:top w:val="none" w:sz="0" w:space="0" w:color="auto"/>
        <w:left w:val="none" w:sz="0" w:space="0" w:color="auto"/>
        <w:bottom w:val="none" w:sz="0" w:space="0" w:color="auto"/>
        <w:right w:val="none" w:sz="0" w:space="0" w:color="auto"/>
      </w:divBdr>
      <w:divsChild>
        <w:div w:id="1877768528">
          <w:marLeft w:val="0"/>
          <w:marRight w:val="0"/>
          <w:marTop w:val="0"/>
          <w:marBottom w:val="0"/>
          <w:divBdr>
            <w:top w:val="none" w:sz="0" w:space="0" w:color="auto"/>
            <w:left w:val="none" w:sz="0" w:space="0" w:color="auto"/>
            <w:bottom w:val="none" w:sz="0" w:space="0" w:color="auto"/>
            <w:right w:val="none" w:sz="0" w:space="0" w:color="auto"/>
          </w:divBdr>
          <w:divsChild>
            <w:div w:id="18024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7510">
      <w:bodyDiv w:val="1"/>
      <w:marLeft w:val="0"/>
      <w:marRight w:val="0"/>
      <w:marTop w:val="0"/>
      <w:marBottom w:val="0"/>
      <w:divBdr>
        <w:top w:val="none" w:sz="0" w:space="0" w:color="auto"/>
        <w:left w:val="none" w:sz="0" w:space="0" w:color="auto"/>
        <w:bottom w:val="none" w:sz="0" w:space="0" w:color="auto"/>
        <w:right w:val="none" w:sz="0" w:space="0" w:color="auto"/>
      </w:divBdr>
    </w:div>
    <w:div w:id="503201538">
      <w:bodyDiv w:val="1"/>
      <w:marLeft w:val="0"/>
      <w:marRight w:val="0"/>
      <w:marTop w:val="0"/>
      <w:marBottom w:val="0"/>
      <w:divBdr>
        <w:top w:val="none" w:sz="0" w:space="0" w:color="auto"/>
        <w:left w:val="none" w:sz="0" w:space="0" w:color="auto"/>
        <w:bottom w:val="none" w:sz="0" w:space="0" w:color="auto"/>
        <w:right w:val="none" w:sz="0" w:space="0" w:color="auto"/>
      </w:divBdr>
    </w:div>
    <w:div w:id="566183903">
      <w:bodyDiv w:val="1"/>
      <w:marLeft w:val="0"/>
      <w:marRight w:val="0"/>
      <w:marTop w:val="0"/>
      <w:marBottom w:val="0"/>
      <w:divBdr>
        <w:top w:val="none" w:sz="0" w:space="0" w:color="auto"/>
        <w:left w:val="none" w:sz="0" w:space="0" w:color="auto"/>
        <w:bottom w:val="none" w:sz="0" w:space="0" w:color="auto"/>
        <w:right w:val="none" w:sz="0" w:space="0" w:color="auto"/>
      </w:divBdr>
    </w:div>
    <w:div w:id="569392632">
      <w:bodyDiv w:val="1"/>
      <w:marLeft w:val="0"/>
      <w:marRight w:val="0"/>
      <w:marTop w:val="0"/>
      <w:marBottom w:val="0"/>
      <w:divBdr>
        <w:top w:val="none" w:sz="0" w:space="0" w:color="auto"/>
        <w:left w:val="none" w:sz="0" w:space="0" w:color="auto"/>
        <w:bottom w:val="none" w:sz="0" w:space="0" w:color="auto"/>
        <w:right w:val="none" w:sz="0" w:space="0" w:color="auto"/>
      </w:divBdr>
      <w:divsChild>
        <w:div w:id="1493721426">
          <w:marLeft w:val="0"/>
          <w:marRight w:val="0"/>
          <w:marTop w:val="0"/>
          <w:marBottom w:val="0"/>
          <w:divBdr>
            <w:top w:val="none" w:sz="0" w:space="0" w:color="auto"/>
            <w:left w:val="none" w:sz="0" w:space="0" w:color="auto"/>
            <w:bottom w:val="none" w:sz="0" w:space="0" w:color="auto"/>
            <w:right w:val="none" w:sz="0" w:space="0" w:color="auto"/>
          </w:divBdr>
        </w:div>
      </w:divsChild>
    </w:div>
    <w:div w:id="573322247">
      <w:bodyDiv w:val="1"/>
      <w:marLeft w:val="0"/>
      <w:marRight w:val="0"/>
      <w:marTop w:val="0"/>
      <w:marBottom w:val="0"/>
      <w:divBdr>
        <w:top w:val="none" w:sz="0" w:space="0" w:color="auto"/>
        <w:left w:val="none" w:sz="0" w:space="0" w:color="auto"/>
        <w:bottom w:val="none" w:sz="0" w:space="0" w:color="auto"/>
        <w:right w:val="none" w:sz="0" w:space="0" w:color="auto"/>
      </w:divBdr>
    </w:div>
    <w:div w:id="625426665">
      <w:bodyDiv w:val="1"/>
      <w:marLeft w:val="0"/>
      <w:marRight w:val="0"/>
      <w:marTop w:val="0"/>
      <w:marBottom w:val="0"/>
      <w:divBdr>
        <w:top w:val="none" w:sz="0" w:space="0" w:color="auto"/>
        <w:left w:val="none" w:sz="0" w:space="0" w:color="auto"/>
        <w:bottom w:val="none" w:sz="0" w:space="0" w:color="auto"/>
        <w:right w:val="none" w:sz="0" w:space="0" w:color="auto"/>
      </w:divBdr>
    </w:div>
    <w:div w:id="682167291">
      <w:bodyDiv w:val="1"/>
      <w:marLeft w:val="0"/>
      <w:marRight w:val="0"/>
      <w:marTop w:val="0"/>
      <w:marBottom w:val="0"/>
      <w:divBdr>
        <w:top w:val="none" w:sz="0" w:space="0" w:color="auto"/>
        <w:left w:val="none" w:sz="0" w:space="0" w:color="auto"/>
        <w:bottom w:val="none" w:sz="0" w:space="0" w:color="auto"/>
        <w:right w:val="none" w:sz="0" w:space="0" w:color="auto"/>
      </w:divBdr>
    </w:div>
    <w:div w:id="738016956">
      <w:bodyDiv w:val="1"/>
      <w:marLeft w:val="0"/>
      <w:marRight w:val="0"/>
      <w:marTop w:val="0"/>
      <w:marBottom w:val="0"/>
      <w:divBdr>
        <w:top w:val="none" w:sz="0" w:space="0" w:color="auto"/>
        <w:left w:val="none" w:sz="0" w:space="0" w:color="auto"/>
        <w:bottom w:val="none" w:sz="0" w:space="0" w:color="auto"/>
        <w:right w:val="none" w:sz="0" w:space="0" w:color="auto"/>
      </w:divBdr>
      <w:divsChild>
        <w:div w:id="1566380918">
          <w:marLeft w:val="0"/>
          <w:marRight w:val="0"/>
          <w:marTop w:val="0"/>
          <w:marBottom w:val="0"/>
          <w:divBdr>
            <w:top w:val="none" w:sz="0" w:space="0" w:color="auto"/>
            <w:left w:val="none" w:sz="0" w:space="0" w:color="auto"/>
            <w:bottom w:val="none" w:sz="0" w:space="0" w:color="auto"/>
            <w:right w:val="none" w:sz="0" w:space="0" w:color="auto"/>
          </w:divBdr>
          <w:divsChild>
            <w:div w:id="10530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5857">
      <w:bodyDiv w:val="1"/>
      <w:marLeft w:val="0"/>
      <w:marRight w:val="0"/>
      <w:marTop w:val="0"/>
      <w:marBottom w:val="0"/>
      <w:divBdr>
        <w:top w:val="none" w:sz="0" w:space="0" w:color="auto"/>
        <w:left w:val="none" w:sz="0" w:space="0" w:color="auto"/>
        <w:bottom w:val="none" w:sz="0" w:space="0" w:color="auto"/>
        <w:right w:val="none" w:sz="0" w:space="0" w:color="auto"/>
      </w:divBdr>
    </w:div>
    <w:div w:id="837575881">
      <w:bodyDiv w:val="1"/>
      <w:marLeft w:val="0"/>
      <w:marRight w:val="0"/>
      <w:marTop w:val="0"/>
      <w:marBottom w:val="0"/>
      <w:divBdr>
        <w:top w:val="none" w:sz="0" w:space="0" w:color="auto"/>
        <w:left w:val="none" w:sz="0" w:space="0" w:color="auto"/>
        <w:bottom w:val="none" w:sz="0" w:space="0" w:color="auto"/>
        <w:right w:val="none" w:sz="0" w:space="0" w:color="auto"/>
      </w:divBdr>
    </w:div>
    <w:div w:id="862717188">
      <w:bodyDiv w:val="1"/>
      <w:marLeft w:val="0"/>
      <w:marRight w:val="0"/>
      <w:marTop w:val="0"/>
      <w:marBottom w:val="0"/>
      <w:divBdr>
        <w:top w:val="none" w:sz="0" w:space="0" w:color="auto"/>
        <w:left w:val="none" w:sz="0" w:space="0" w:color="auto"/>
        <w:bottom w:val="none" w:sz="0" w:space="0" w:color="auto"/>
        <w:right w:val="none" w:sz="0" w:space="0" w:color="auto"/>
      </w:divBdr>
    </w:div>
    <w:div w:id="875045683">
      <w:bodyDiv w:val="1"/>
      <w:marLeft w:val="0"/>
      <w:marRight w:val="0"/>
      <w:marTop w:val="0"/>
      <w:marBottom w:val="0"/>
      <w:divBdr>
        <w:top w:val="none" w:sz="0" w:space="0" w:color="auto"/>
        <w:left w:val="none" w:sz="0" w:space="0" w:color="auto"/>
        <w:bottom w:val="none" w:sz="0" w:space="0" w:color="auto"/>
        <w:right w:val="none" w:sz="0" w:space="0" w:color="auto"/>
      </w:divBdr>
    </w:div>
    <w:div w:id="885795330">
      <w:bodyDiv w:val="1"/>
      <w:marLeft w:val="0"/>
      <w:marRight w:val="0"/>
      <w:marTop w:val="0"/>
      <w:marBottom w:val="0"/>
      <w:divBdr>
        <w:top w:val="none" w:sz="0" w:space="0" w:color="auto"/>
        <w:left w:val="none" w:sz="0" w:space="0" w:color="auto"/>
        <w:bottom w:val="none" w:sz="0" w:space="0" w:color="auto"/>
        <w:right w:val="none" w:sz="0" w:space="0" w:color="auto"/>
      </w:divBdr>
      <w:divsChild>
        <w:div w:id="890188605">
          <w:marLeft w:val="0"/>
          <w:marRight w:val="0"/>
          <w:marTop w:val="0"/>
          <w:marBottom w:val="0"/>
          <w:divBdr>
            <w:top w:val="none" w:sz="0" w:space="0" w:color="auto"/>
            <w:left w:val="none" w:sz="0" w:space="0" w:color="auto"/>
            <w:bottom w:val="none" w:sz="0" w:space="0" w:color="auto"/>
            <w:right w:val="none" w:sz="0" w:space="0" w:color="auto"/>
          </w:divBdr>
        </w:div>
      </w:divsChild>
    </w:div>
    <w:div w:id="887909732">
      <w:bodyDiv w:val="1"/>
      <w:marLeft w:val="0"/>
      <w:marRight w:val="0"/>
      <w:marTop w:val="0"/>
      <w:marBottom w:val="0"/>
      <w:divBdr>
        <w:top w:val="none" w:sz="0" w:space="0" w:color="auto"/>
        <w:left w:val="none" w:sz="0" w:space="0" w:color="auto"/>
        <w:bottom w:val="none" w:sz="0" w:space="0" w:color="auto"/>
        <w:right w:val="none" w:sz="0" w:space="0" w:color="auto"/>
      </w:divBdr>
    </w:div>
    <w:div w:id="955478925">
      <w:bodyDiv w:val="1"/>
      <w:marLeft w:val="0"/>
      <w:marRight w:val="0"/>
      <w:marTop w:val="0"/>
      <w:marBottom w:val="0"/>
      <w:divBdr>
        <w:top w:val="none" w:sz="0" w:space="0" w:color="auto"/>
        <w:left w:val="none" w:sz="0" w:space="0" w:color="auto"/>
        <w:bottom w:val="none" w:sz="0" w:space="0" w:color="auto"/>
        <w:right w:val="none" w:sz="0" w:space="0" w:color="auto"/>
      </w:divBdr>
      <w:divsChild>
        <w:div w:id="1294213734">
          <w:marLeft w:val="-720"/>
          <w:marRight w:val="0"/>
          <w:marTop w:val="0"/>
          <w:marBottom w:val="0"/>
          <w:divBdr>
            <w:top w:val="none" w:sz="0" w:space="0" w:color="auto"/>
            <w:left w:val="none" w:sz="0" w:space="0" w:color="auto"/>
            <w:bottom w:val="none" w:sz="0" w:space="0" w:color="auto"/>
            <w:right w:val="none" w:sz="0" w:space="0" w:color="auto"/>
          </w:divBdr>
        </w:div>
      </w:divsChild>
    </w:div>
    <w:div w:id="958873970">
      <w:bodyDiv w:val="1"/>
      <w:marLeft w:val="0"/>
      <w:marRight w:val="0"/>
      <w:marTop w:val="0"/>
      <w:marBottom w:val="0"/>
      <w:divBdr>
        <w:top w:val="none" w:sz="0" w:space="0" w:color="auto"/>
        <w:left w:val="none" w:sz="0" w:space="0" w:color="auto"/>
        <w:bottom w:val="none" w:sz="0" w:space="0" w:color="auto"/>
        <w:right w:val="none" w:sz="0" w:space="0" w:color="auto"/>
      </w:divBdr>
      <w:divsChild>
        <w:div w:id="1613517164">
          <w:marLeft w:val="0"/>
          <w:marRight w:val="0"/>
          <w:marTop w:val="0"/>
          <w:marBottom w:val="0"/>
          <w:divBdr>
            <w:top w:val="none" w:sz="0" w:space="0" w:color="auto"/>
            <w:left w:val="none" w:sz="0" w:space="0" w:color="auto"/>
            <w:bottom w:val="none" w:sz="0" w:space="0" w:color="auto"/>
            <w:right w:val="none" w:sz="0" w:space="0" w:color="auto"/>
          </w:divBdr>
        </w:div>
      </w:divsChild>
    </w:div>
    <w:div w:id="1046173775">
      <w:bodyDiv w:val="1"/>
      <w:marLeft w:val="0"/>
      <w:marRight w:val="0"/>
      <w:marTop w:val="0"/>
      <w:marBottom w:val="0"/>
      <w:divBdr>
        <w:top w:val="none" w:sz="0" w:space="0" w:color="auto"/>
        <w:left w:val="none" w:sz="0" w:space="0" w:color="auto"/>
        <w:bottom w:val="none" w:sz="0" w:space="0" w:color="auto"/>
        <w:right w:val="none" w:sz="0" w:space="0" w:color="auto"/>
      </w:divBdr>
      <w:divsChild>
        <w:div w:id="1323192544">
          <w:marLeft w:val="0"/>
          <w:marRight w:val="0"/>
          <w:marTop w:val="0"/>
          <w:marBottom w:val="0"/>
          <w:divBdr>
            <w:top w:val="none" w:sz="0" w:space="0" w:color="auto"/>
            <w:left w:val="none" w:sz="0" w:space="0" w:color="auto"/>
            <w:bottom w:val="none" w:sz="0" w:space="0" w:color="auto"/>
            <w:right w:val="none" w:sz="0" w:space="0" w:color="auto"/>
          </w:divBdr>
          <w:divsChild>
            <w:div w:id="533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9852">
      <w:bodyDiv w:val="1"/>
      <w:marLeft w:val="0"/>
      <w:marRight w:val="0"/>
      <w:marTop w:val="0"/>
      <w:marBottom w:val="0"/>
      <w:divBdr>
        <w:top w:val="none" w:sz="0" w:space="0" w:color="auto"/>
        <w:left w:val="none" w:sz="0" w:space="0" w:color="auto"/>
        <w:bottom w:val="none" w:sz="0" w:space="0" w:color="auto"/>
        <w:right w:val="none" w:sz="0" w:space="0" w:color="auto"/>
      </w:divBdr>
    </w:div>
    <w:div w:id="1097361946">
      <w:bodyDiv w:val="1"/>
      <w:marLeft w:val="0"/>
      <w:marRight w:val="0"/>
      <w:marTop w:val="0"/>
      <w:marBottom w:val="0"/>
      <w:divBdr>
        <w:top w:val="none" w:sz="0" w:space="0" w:color="auto"/>
        <w:left w:val="none" w:sz="0" w:space="0" w:color="auto"/>
        <w:bottom w:val="none" w:sz="0" w:space="0" w:color="auto"/>
        <w:right w:val="none" w:sz="0" w:space="0" w:color="auto"/>
      </w:divBdr>
    </w:div>
    <w:div w:id="1130711931">
      <w:bodyDiv w:val="1"/>
      <w:marLeft w:val="0"/>
      <w:marRight w:val="0"/>
      <w:marTop w:val="0"/>
      <w:marBottom w:val="0"/>
      <w:divBdr>
        <w:top w:val="none" w:sz="0" w:space="0" w:color="auto"/>
        <w:left w:val="none" w:sz="0" w:space="0" w:color="auto"/>
        <w:bottom w:val="none" w:sz="0" w:space="0" w:color="auto"/>
        <w:right w:val="none" w:sz="0" w:space="0" w:color="auto"/>
      </w:divBdr>
    </w:div>
    <w:div w:id="1206455197">
      <w:bodyDiv w:val="1"/>
      <w:marLeft w:val="0"/>
      <w:marRight w:val="0"/>
      <w:marTop w:val="0"/>
      <w:marBottom w:val="0"/>
      <w:divBdr>
        <w:top w:val="none" w:sz="0" w:space="0" w:color="auto"/>
        <w:left w:val="none" w:sz="0" w:space="0" w:color="auto"/>
        <w:bottom w:val="none" w:sz="0" w:space="0" w:color="auto"/>
        <w:right w:val="none" w:sz="0" w:space="0" w:color="auto"/>
      </w:divBdr>
      <w:divsChild>
        <w:div w:id="2096894142">
          <w:marLeft w:val="0"/>
          <w:marRight w:val="0"/>
          <w:marTop w:val="0"/>
          <w:marBottom w:val="0"/>
          <w:divBdr>
            <w:top w:val="none" w:sz="0" w:space="0" w:color="auto"/>
            <w:left w:val="none" w:sz="0" w:space="0" w:color="auto"/>
            <w:bottom w:val="none" w:sz="0" w:space="0" w:color="auto"/>
            <w:right w:val="none" w:sz="0" w:space="0" w:color="auto"/>
          </w:divBdr>
        </w:div>
      </w:divsChild>
    </w:div>
    <w:div w:id="1356495265">
      <w:bodyDiv w:val="1"/>
      <w:marLeft w:val="0"/>
      <w:marRight w:val="0"/>
      <w:marTop w:val="0"/>
      <w:marBottom w:val="0"/>
      <w:divBdr>
        <w:top w:val="none" w:sz="0" w:space="0" w:color="auto"/>
        <w:left w:val="none" w:sz="0" w:space="0" w:color="auto"/>
        <w:bottom w:val="none" w:sz="0" w:space="0" w:color="auto"/>
        <w:right w:val="none" w:sz="0" w:space="0" w:color="auto"/>
      </w:divBdr>
    </w:div>
    <w:div w:id="1369640918">
      <w:bodyDiv w:val="1"/>
      <w:marLeft w:val="0"/>
      <w:marRight w:val="0"/>
      <w:marTop w:val="0"/>
      <w:marBottom w:val="0"/>
      <w:divBdr>
        <w:top w:val="none" w:sz="0" w:space="0" w:color="auto"/>
        <w:left w:val="none" w:sz="0" w:space="0" w:color="auto"/>
        <w:bottom w:val="none" w:sz="0" w:space="0" w:color="auto"/>
        <w:right w:val="none" w:sz="0" w:space="0" w:color="auto"/>
      </w:divBdr>
      <w:divsChild>
        <w:div w:id="1682126817">
          <w:marLeft w:val="0"/>
          <w:marRight w:val="0"/>
          <w:marTop w:val="0"/>
          <w:marBottom w:val="0"/>
          <w:divBdr>
            <w:top w:val="none" w:sz="0" w:space="0" w:color="auto"/>
            <w:left w:val="none" w:sz="0" w:space="0" w:color="auto"/>
            <w:bottom w:val="none" w:sz="0" w:space="0" w:color="auto"/>
            <w:right w:val="none" w:sz="0" w:space="0" w:color="auto"/>
          </w:divBdr>
        </w:div>
      </w:divsChild>
    </w:div>
    <w:div w:id="1446659151">
      <w:bodyDiv w:val="1"/>
      <w:marLeft w:val="0"/>
      <w:marRight w:val="0"/>
      <w:marTop w:val="0"/>
      <w:marBottom w:val="0"/>
      <w:divBdr>
        <w:top w:val="none" w:sz="0" w:space="0" w:color="auto"/>
        <w:left w:val="none" w:sz="0" w:space="0" w:color="auto"/>
        <w:bottom w:val="none" w:sz="0" w:space="0" w:color="auto"/>
        <w:right w:val="none" w:sz="0" w:space="0" w:color="auto"/>
      </w:divBdr>
    </w:div>
    <w:div w:id="1515459191">
      <w:bodyDiv w:val="1"/>
      <w:marLeft w:val="0"/>
      <w:marRight w:val="0"/>
      <w:marTop w:val="0"/>
      <w:marBottom w:val="0"/>
      <w:divBdr>
        <w:top w:val="none" w:sz="0" w:space="0" w:color="auto"/>
        <w:left w:val="none" w:sz="0" w:space="0" w:color="auto"/>
        <w:bottom w:val="none" w:sz="0" w:space="0" w:color="auto"/>
        <w:right w:val="none" w:sz="0" w:space="0" w:color="auto"/>
      </w:divBdr>
    </w:div>
    <w:div w:id="1519269984">
      <w:bodyDiv w:val="1"/>
      <w:marLeft w:val="0"/>
      <w:marRight w:val="0"/>
      <w:marTop w:val="0"/>
      <w:marBottom w:val="0"/>
      <w:divBdr>
        <w:top w:val="none" w:sz="0" w:space="0" w:color="auto"/>
        <w:left w:val="none" w:sz="0" w:space="0" w:color="auto"/>
        <w:bottom w:val="none" w:sz="0" w:space="0" w:color="auto"/>
        <w:right w:val="none" w:sz="0" w:space="0" w:color="auto"/>
      </w:divBdr>
    </w:div>
    <w:div w:id="1541940954">
      <w:bodyDiv w:val="1"/>
      <w:marLeft w:val="0"/>
      <w:marRight w:val="0"/>
      <w:marTop w:val="0"/>
      <w:marBottom w:val="0"/>
      <w:divBdr>
        <w:top w:val="none" w:sz="0" w:space="0" w:color="auto"/>
        <w:left w:val="none" w:sz="0" w:space="0" w:color="auto"/>
        <w:bottom w:val="none" w:sz="0" w:space="0" w:color="auto"/>
        <w:right w:val="none" w:sz="0" w:space="0" w:color="auto"/>
      </w:divBdr>
    </w:div>
    <w:div w:id="1569684316">
      <w:bodyDiv w:val="1"/>
      <w:marLeft w:val="0"/>
      <w:marRight w:val="0"/>
      <w:marTop w:val="0"/>
      <w:marBottom w:val="0"/>
      <w:divBdr>
        <w:top w:val="none" w:sz="0" w:space="0" w:color="auto"/>
        <w:left w:val="none" w:sz="0" w:space="0" w:color="auto"/>
        <w:bottom w:val="none" w:sz="0" w:space="0" w:color="auto"/>
        <w:right w:val="none" w:sz="0" w:space="0" w:color="auto"/>
      </w:divBdr>
    </w:div>
    <w:div w:id="1603681041">
      <w:bodyDiv w:val="1"/>
      <w:marLeft w:val="0"/>
      <w:marRight w:val="0"/>
      <w:marTop w:val="0"/>
      <w:marBottom w:val="0"/>
      <w:divBdr>
        <w:top w:val="none" w:sz="0" w:space="0" w:color="auto"/>
        <w:left w:val="none" w:sz="0" w:space="0" w:color="auto"/>
        <w:bottom w:val="none" w:sz="0" w:space="0" w:color="auto"/>
        <w:right w:val="none" w:sz="0" w:space="0" w:color="auto"/>
      </w:divBdr>
      <w:divsChild>
        <w:div w:id="1516771849">
          <w:marLeft w:val="0"/>
          <w:marRight w:val="0"/>
          <w:marTop w:val="0"/>
          <w:marBottom w:val="0"/>
          <w:divBdr>
            <w:top w:val="none" w:sz="0" w:space="0" w:color="auto"/>
            <w:left w:val="none" w:sz="0" w:space="0" w:color="auto"/>
            <w:bottom w:val="none" w:sz="0" w:space="0" w:color="auto"/>
            <w:right w:val="none" w:sz="0" w:space="0" w:color="auto"/>
          </w:divBdr>
        </w:div>
      </w:divsChild>
    </w:div>
    <w:div w:id="1688092174">
      <w:bodyDiv w:val="1"/>
      <w:marLeft w:val="0"/>
      <w:marRight w:val="0"/>
      <w:marTop w:val="0"/>
      <w:marBottom w:val="0"/>
      <w:divBdr>
        <w:top w:val="none" w:sz="0" w:space="0" w:color="auto"/>
        <w:left w:val="none" w:sz="0" w:space="0" w:color="auto"/>
        <w:bottom w:val="none" w:sz="0" w:space="0" w:color="auto"/>
        <w:right w:val="none" w:sz="0" w:space="0" w:color="auto"/>
      </w:divBdr>
    </w:div>
    <w:div w:id="1751005416">
      <w:bodyDiv w:val="1"/>
      <w:marLeft w:val="0"/>
      <w:marRight w:val="0"/>
      <w:marTop w:val="0"/>
      <w:marBottom w:val="0"/>
      <w:divBdr>
        <w:top w:val="none" w:sz="0" w:space="0" w:color="auto"/>
        <w:left w:val="none" w:sz="0" w:space="0" w:color="auto"/>
        <w:bottom w:val="none" w:sz="0" w:space="0" w:color="auto"/>
        <w:right w:val="none" w:sz="0" w:space="0" w:color="auto"/>
      </w:divBdr>
    </w:div>
    <w:div w:id="1764062097">
      <w:bodyDiv w:val="1"/>
      <w:marLeft w:val="0"/>
      <w:marRight w:val="0"/>
      <w:marTop w:val="0"/>
      <w:marBottom w:val="0"/>
      <w:divBdr>
        <w:top w:val="none" w:sz="0" w:space="0" w:color="auto"/>
        <w:left w:val="none" w:sz="0" w:space="0" w:color="auto"/>
        <w:bottom w:val="none" w:sz="0" w:space="0" w:color="auto"/>
        <w:right w:val="none" w:sz="0" w:space="0" w:color="auto"/>
      </w:divBdr>
      <w:divsChild>
        <w:div w:id="1918198860">
          <w:marLeft w:val="0"/>
          <w:marRight w:val="0"/>
          <w:marTop w:val="0"/>
          <w:marBottom w:val="0"/>
          <w:divBdr>
            <w:top w:val="none" w:sz="0" w:space="0" w:color="auto"/>
            <w:left w:val="none" w:sz="0" w:space="0" w:color="auto"/>
            <w:bottom w:val="none" w:sz="0" w:space="0" w:color="auto"/>
            <w:right w:val="none" w:sz="0" w:space="0" w:color="auto"/>
          </w:divBdr>
          <w:divsChild>
            <w:div w:id="12214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0112">
      <w:bodyDiv w:val="1"/>
      <w:marLeft w:val="0"/>
      <w:marRight w:val="0"/>
      <w:marTop w:val="0"/>
      <w:marBottom w:val="0"/>
      <w:divBdr>
        <w:top w:val="none" w:sz="0" w:space="0" w:color="auto"/>
        <w:left w:val="none" w:sz="0" w:space="0" w:color="auto"/>
        <w:bottom w:val="none" w:sz="0" w:space="0" w:color="auto"/>
        <w:right w:val="none" w:sz="0" w:space="0" w:color="auto"/>
      </w:divBdr>
    </w:div>
    <w:div w:id="1843664797">
      <w:bodyDiv w:val="1"/>
      <w:marLeft w:val="0"/>
      <w:marRight w:val="0"/>
      <w:marTop w:val="0"/>
      <w:marBottom w:val="0"/>
      <w:divBdr>
        <w:top w:val="none" w:sz="0" w:space="0" w:color="auto"/>
        <w:left w:val="none" w:sz="0" w:space="0" w:color="auto"/>
        <w:bottom w:val="none" w:sz="0" w:space="0" w:color="auto"/>
        <w:right w:val="none" w:sz="0" w:space="0" w:color="auto"/>
      </w:divBdr>
      <w:divsChild>
        <w:div w:id="1716005930">
          <w:marLeft w:val="-720"/>
          <w:marRight w:val="0"/>
          <w:marTop w:val="0"/>
          <w:marBottom w:val="0"/>
          <w:divBdr>
            <w:top w:val="none" w:sz="0" w:space="0" w:color="auto"/>
            <w:left w:val="none" w:sz="0" w:space="0" w:color="auto"/>
            <w:bottom w:val="none" w:sz="0" w:space="0" w:color="auto"/>
            <w:right w:val="none" w:sz="0" w:space="0" w:color="auto"/>
          </w:divBdr>
        </w:div>
      </w:divsChild>
    </w:div>
    <w:div w:id="1860116266">
      <w:bodyDiv w:val="1"/>
      <w:marLeft w:val="0"/>
      <w:marRight w:val="0"/>
      <w:marTop w:val="0"/>
      <w:marBottom w:val="0"/>
      <w:divBdr>
        <w:top w:val="none" w:sz="0" w:space="0" w:color="auto"/>
        <w:left w:val="none" w:sz="0" w:space="0" w:color="auto"/>
        <w:bottom w:val="none" w:sz="0" w:space="0" w:color="auto"/>
        <w:right w:val="none" w:sz="0" w:space="0" w:color="auto"/>
      </w:divBdr>
      <w:divsChild>
        <w:div w:id="346562615">
          <w:marLeft w:val="0"/>
          <w:marRight w:val="0"/>
          <w:marTop w:val="0"/>
          <w:marBottom w:val="0"/>
          <w:divBdr>
            <w:top w:val="none" w:sz="0" w:space="0" w:color="auto"/>
            <w:left w:val="none" w:sz="0" w:space="0" w:color="auto"/>
            <w:bottom w:val="none" w:sz="0" w:space="0" w:color="auto"/>
            <w:right w:val="none" w:sz="0" w:space="0" w:color="auto"/>
          </w:divBdr>
          <w:divsChild>
            <w:div w:id="4961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8660">
      <w:bodyDiv w:val="1"/>
      <w:marLeft w:val="0"/>
      <w:marRight w:val="0"/>
      <w:marTop w:val="0"/>
      <w:marBottom w:val="0"/>
      <w:divBdr>
        <w:top w:val="none" w:sz="0" w:space="0" w:color="auto"/>
        <w:left w:val="none" w:sz="0" w:space="0" w:color="auto"/>
        <w:bottom w:val="none" w:sz="0" w:space="0" w:color="auto"/>
        <w:right w:val="none" w:sz="0" w:space="0" w:color="auto"/>
      </w:divBdr>
    </w:div>
    <w:div w:id="1875196349">
      <w:bodyDiv w:val="1"/>
      <w:marLeft w:val="0"/>
      <w:marRight w:val="0"/>
      <w:marTop w:val="0"/>
      <w:marBottom w:val="0"/>
      <w:divBdr>
        <w:top w:val="none" w:sz="0" w:space="0" w:color="auto"/>
        <w:left w:val="none" w:sz="0" w:space="0" w:color="auto"/>
        <w:bottom w:val="none" w:sz="0" w:space="0" w:color="auto"/>
        <w:right w:val="none" w:sz="0" w:space="0" w:color="auto"/>
      </w:divBdr>
    </w:div>
    <w:div w:id="1898469077">
      <w:bodyDiv w:val="1"/>
      <w:marLeft w:val="0"/>
      <w:marRight w:val="0"/>
      <w:marTop w:val="0"/>
      <w:marBottom w:val="0"/>
      <w:divBdr>
        <w:top w:val="none" w:sz="0" w:space="0" w:color="auto"/>
        <w:left w:val="none" w:sz="0" w:space="0" w:color="auto"/>
        <w:bottom w:val="none" w:sz="0" w:space="0" w:color="auto"/>
        <w:right w:val="none" w:sz="0" w:space="0" w:color="auto"/>
      </w:divBdr>
    </w:div>
    <w:div w:id="1905993270">
      <w:bodyDiv w:val="1"/>
      <w:marLeft w:val="0"/>
      <w:marRight w:val="0"/>
      <w:marTop w:val="0"/>
      <w:marBottom w:val="0"/>
      <w:divBdr>
        <w:top w:val="none" w:sz="0" w:space="0" w:color="auto"/>
        <w:left w:val="none" w:sz="0" w:space="0" w:color="auto"/>
        <w:bottom w:val="none" w:sz="0" w:space="0" w:color="auto"/>
        <w:right w:val="none" w:sz="0" w:space="0" w:color="auto"/>
      </w:divBdr>
      <w:divsChild>
        <w:div w:id="813303257">
          <w:marLeft w:val="0"/>
          <w:marRight w:val="0"/>
          <w:marTop w:val="0"/>
          <w:marBottom w:val="0"/>
          <w:divBdr>
            <w:top w:val="none" w:sz="0" w:space="0" w:color="auto"/>
            <w:left w:val="none" w:sz="0" w:space="0" w:color="auto"/>
            <w:bottom w:val="none" w:sz="0" w:space="0" w:color="auto"/>
            <w:right w:val="none" w:sz="0" w:space="0" w:color="auto"/>
          </w:divBdr>
          <w:divsChild>
            <w:div w:id="12574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8111">
      <w:bodyDiv w:val="1"/>
      <w:marLeft w:val="0"/>
      <w:marRight w:val="0"/>
      <w:marTop w:val="0"/>
      <w:marBottom w:val="0"/>
      <w:divBdr>
        <w:top w:val="none" w:sz="0" w:space="0" w:color="auto"/>
        <w:left w:val="none" w:sz="0" w:space="0" w:color="auto"/>
        <w:bottom w:val="none" w:sz="0" w:space="0" w:color="auto"/>
        <w:right w:val="none" w:sz="0" w:space="0" w:color="auto"/>
      </w:divBdr>
    </w:div>
    <w:div w:id="1981688991">
      <w:bodyDiv w:val="1"/>
      <w:marLeft w:val="0"/>
      <w:marRight w:val="0"/>
      <w:marTop w:val="0"/>
      <w:marBottom w:val="0"/>
      <w:divBdr>
        <w:top w:val="none" w:sz="0" w:space="0" w:color="auto"/>
        <w:left w:val="none" w:sz="0" w:space="0" w:color="auto"/>
        <w:bottom w:val="none" w:sz="0" w:space="0" w:color="auto"/>
        <w:right w:val="none" w:sz="0" w:space="0" w:color="auto"/>
      </w:divBdr>
    </w:div>
    <w:div w:id="1989169663">
      <w:bodyDiv w:val="1"/>
      <w:marLeft w:val="0"/>
      <w:marRight w:val="0"/>
      <w:marTop w:val="0"/>
      <w:marBottom w:val="0"/>
      <w:divBdr>
        <w:top w:val="none" w:sz="0" w:space="0" w:color="auto"/>
        <w:left w:val="none" w:sz="0" w:space="0" w:color="auto"/>
        <w:bottom w:val="none" w:sz="0" w:space="0" w:color="auto"/>
        <w:right w:val="none" w:sz="0" w:space="0" w:color="auto"/>
      </w:divBdr>
      <w:divsChild>
        <w:div w:id="408888823">
          <w:marLeft w:val="0"/>
          <w:marRight w:val="0"/>
          <w:marTop w:val="0"/>
          <w:marBottom w:val="0"/>
          <w:divBdr>
            <w:top w:val="none" w:sz="0" w:space="0" w:color="auto"/>
            <w:left w:val="none" w:sz="0" w:space="0" w:color="auto"/>
            <w:bottom w:val="none" w:sz="0" w:space="0" w:color="auto"/>
            <w:right w:val="none" w:sz="0" w:space="0" w:color="auto"/>
          </w:divBdr>
          <w:divsChild>
            <w:div w:id="7466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6755">
      <w:bodyDiv w:val="1"/>
      <w:marLeft w:val="0"/>
      <w:marRight w:val="0"/>
      <w:marTop w:val="0"/>
      <w:marBottom w:val="0"/>
      <w:divBdr>
        <w:top w:val="none" w:sz="0" w:space="0" w:color="auto"/>
        <w:left w:val="none" w:sz="0" w:space="0" w:color="auto"/>
        <w:bottom w:val="none" w:sz="0" w:space="0" w:color="auto"/>
        <w:right w:val="none" w:sz="0" w:space="0" w:color="auto"/>
      </w:divBdr>
    </w:div>
    <w:div w:id="2004121226">
      <w:bodyDiv w:val="1"/>
      <w:marLeft w:val="0"/>
      <w:marRight w:val="0"/>
      <w:marTop w:val="0"/>
      <w:marBottom w:val="0"/>
      <w:divBdr>
        <w:top w:val="none" w:sz="0" w:space="0" w:color="auto"/>
        <w:left w:val="none" w:sz="0" w:space="0" w:color="auto"/>
        <w:bottom w:val="none" w:sz="0" w:space="0" w:color="auto"/>
        <w:right w:val="none" w:sz="0" w:space="0" w:color="auto"/>
      </w:divBdr>
      <w:divsChild>
        <w:div w:id="588781116">
          <w:marLeft w:val="0"/>
          <w:marRight w:val="0"/>
          <w:marTop w:val="0"/>
          <w:marBottom w:val="0"/>
          <w:divBdr>
            <w:top w:val="none" w:sz="0" w:space="0" w:color="auto"/>
            <w:left w:val="none" w:sz="0" w:space="0" w:color="auto"/>
            <w:bottom w:val="none" w:sz="0" w:space="0" w:color="auto"/>
            <w:right w:val="none" w:sz="0" w:space="0" w:color="auto"/>
          </w:divBdr>
        </w:div>
      </w:divsChild>
    </w:div>
    <w:div w:id="2010328479">
      <w:bodyDiv w:val="1"/>
      <w:marLeft w:val="0"/>
      <w:marRight w:val="0"/>
      <w:marTop w:val="0"/>
      <w:marBottom w:val="0"/>
      <w:divBdr>
        <w:top w:val="none" w:sz="0" w:space="0" w:color="auto"/>
        <w:left w:val="none" w:sz="0" w:space="0" w:color="auto"/>
        <w:bottom w:val="none" w:sz="0" w:space="0" w:color="auto"/>
        <w:right w:val="none" w:sz="0" w:space="0" w:color="auto"/>
      </w:divBdr>
    </w:div>
    <w:div w:id="2024553240">
      <w:bodyDiv w:val="1"/>
      <w:marLeft w:val="0"/>
      <w:marRight w:val="0"/>
      <w:marTop w:val="0"/>
      <w:marBottom w:val="0"/>
      <w:divBdr>
        <w:top w:val="none" w:sz="0" w:space="0" w:color="auto"/>
        <w:left w:val="none" w:sz="0" w:space="0" w:color="auto"/>
        <w:bottom w:val="none" w:sz="0" w:space="0" w:color="auto"/>
        <w:right w:val="none" w:sz="0" w:space="0" w:color="auto"/>
      </w:divBdr>
    </w:div>
    <w:div w:id="2034066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m1jDHY2rMf7DJON7di-sTvMNVcnYGrg/view?usp=sharing" TargetMode="External"/><Relationship Id="rId13" Type="http://schemas.openxmlformats.org/officeDocument/2006/relationships/hyperlink" Target="https://misakizzzzz.itch.io/gravitas" TargetMode="External"/><Relationship Id="rId3" Type="http://schemas.openxmlformats.org/officeDocument/2006/relationships/settings" Target="settings.xml"/><Relationship Id="rId7" Type="http://schemas.openxmlformats.org/officeDocument/2006/relationships/hyperlink" Target="https://yolanda699.github.io/GameLab/" TargetMode="External"/><Relationship Id="rId12" Type="http://schemas.openxmlformats.org/officeDocument/2006/relationships/hyperlink" Target="https://yollienarae.itch.io/bubble-factor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linkedin.com/in/liu-xingyan-yolanda6" TargetMode="External"/><Relationship Id="rId11" Type="http://schemas.openxmlformats.org/officeDocument/2006/relationships/hyperlink" Target="https://yollienarae.itch.io/puppetmystery" TargetMode="External"/><Relationship Id="rId5" Type="http://schemas.openxmlformats.org/officeDocument/2006/relationships/hyperlink" Target="mailto:xingyan@usc.edu" TargetMode="External"/><Relationship Id="rId15" Type="http://schemas.openxmlformats.org/officeDocument/2006/relationships/fontTable" Target="fontTable.xml"/><Relationship Id="rId10" Type="http://schemas.openxmlformats.org/officeDocument/2006/relationships/hyperlink" Target="https://yollienarae.itch.io/rhythmechoofthedisciple" TargetMode="External"/><Relationship Id="rId4" Type="http://schemas.openxmlformats.org/officeDocument/2006/relationships/webSettings" Target="webSettings.xml"/><Relationship Id="rId9" Type="http://schemas.openxmlformats.org/officeDocument/2006/relationships/hyperlink" Target="https://dl.digra.org/index.php/dl/article/view/2814/2798" TargetMode="External"/><Relationship Id="rId14" Type="http://schemas.openxmlformats.org/officeDocument/2006/relationships/hyperlink" Target="https://www.youtube.com/watch?v=jYukGMt2NT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Yolanda</dc:creator>
  <cp:keywords/>
  <dc:description/>
  <cp:lastModifiedBy>Liu Yolanda</cp:lastModifiedBy>
  <cp:revision>4</cp:revision>
  <dcterms:created xsi:type="dcterms:W3CDTF">2026-07-27T15:34:00Z</dcterms:created>
  <dcterms:modified xsi:type="dcterms:W3CDTF">2026-08-27T23:05:00Z</dcterms:modified>
</cp:coreProperties>
</file>