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60957" w14:textId="77777777" w:rsidR="00C56262" w:rsidRPr="00C56262" w:rsidRDefault="00C56262" w:rsidP="00C562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262">
        <w:rPr>
          <w:rFonts w:ascii="Times New Roman" w:hAnsi="Times New Roman" w:cs="Times New Roman"/>
          <w:b/>
          <w:bCs/>
          <w:sz w:val="28"/>
          <w:szCs w:val="28"/>
        </w:rPr>
        <w:t>Современная элегантность: Минимализм и роскошь в одном пространстве</w:t>
      </w:r>
    </w:p>
    <w:p w14:paraId="2C5131D0" w14:textId="141D62C3" w:rsidR="00C56262" w:rsidRPr="00C56262" w:rsidRDefault="00C56262" w:rsidP="00C562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262">
        <w:rPr>
          <w:rFonts w:ascii="Times New Roman" w:hAnsi="Times New Roman" w:cs="Times New Roman"/>
          <w:sz w:val="28"/>
          <w:szCs w:val="28"/>
        </w:rPr>
        <w:t>Проект интерьера для молодой семьи в ЖК «Аэрон» сочетает минимализм и роскошь, создавая гармоничное пространство, идеальное для современной жизни. Все помещения воплощает идею функциональности и эстетики, где каждая деталь имеет своё значение и место.</w:t>
      </w:r>
      <w:r w:rsidR="005970C4">
        <w:rPr>
          <w:rFonts w:ascii="Times New Roman" w:hAnsi="Times New Roman" w:cs="Times New Roman"/>
          <w:sz w:val="28"/>
          <w:szCs w:val="28"/>
        </w:rPr>
        <w:br/>
      </w:r>
      <w:r w:rsidR="005970C4">
        <w:rPr>
          <w:rFonts w:ascii="Times New Roman" w:hAnsi="Times New Roman" w:cs="Times New Roman"/>
          <w:sz w:val="28"/>
          <w:szCs w:val="28"/>
        </w:rPr>
        <w:tab/>
        <w:t xml:space="preserve">Прихожая зона «вкруг» выполнена из </w:t>
      </w:r>
      <w:proofErr w:type="spellStart"/>
      <w:r w:rsidR="005970C4">
        <w:rPr>
          <w:rFonts w:ascii="Times New Roman" w:hAnsi="Times New Roman" w:cs="Times New Roman"/>
          <w:sz w:val="28"/>
          <w:szCs w:val="28"/>
        </w:rPr>
        <w:t>шпонированных</w:t>
      </w:r>
      <w:proofErr w:type="spellEnd"/>
      <w:r w:rsidR="005970C4">
        <w:rPr>
          <w:rFonts w:ascii="Times New Roman" w:hAnsi="Times New Roman" w:cs="Times New Roman"/>
          <w:sz w:val="28"/>
          <w:szCs w:val="28"/>
        </w:rPr>
        <w:t xml:space="preserve"> панелей, что создает </w:t>
      </w:r>
      <w:r w:rsidR="002723C8">
        <w:rPr>
          <w:rFonts w:ascii="Times New Roman" w:hAnsi="Times New Roman" w:cs="Times New Roman"/>
          <w:sz w:val="28"/>
          <w:szCs w:val="28"/>
        </w:rPr>
        <w:t>монолитность и эффект тоннеля, где арт-объектом служит напольная тумба из</w:t>
      </w:r>
      <w:r w:rsidR="00A93FA0">
        <w:rPr>
          <w:rFonts w:ascii="Times New Roman" w:hAnsi="Times New Roman" w:cs="Times New Roman"/>
          <w:sz w:val="28"/>
          <w:szCs w:val="28"/>
        </w:rPr>
        <w:t xml:space="preserve"> металла</w:t>
      </w:r>
      <w:r w:rsidR="002723C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D92CB7" w14:textId="77777777" w:rsidR="00C56262" w:rsidRPr="00C56262" w:rsidRDefault="00C56262" w:rsidP="00C562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262">
        <w:rPr>
          <w:rFonts w:ascii="Times New Roman" w:hAnsi="Times New Roman" w:cs="Times New Roman"/>
          <w:sz w:val="28"/>
          <w:szCs w:val="28"/>
        </w:rPr>
        <w:t>Центральным элементом кухни является остров из нержавеющей стали, который служит как рабочей поверхностью, так и обеденной зоной. Зеркальная поверхность острова отражает свет и визуально расширяет пространство, придавая ему легкость и воздушность.</w:t>
      </w:r>
    </w:p>
    <w:p w14:paraId="2F724146" w14:textId="601BD05B" w:rsidR="002723C8" w:rsidRDefault="00C56262" w:rsidP="00A93FA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262">
        <w:rPr>
          <w:rFonts w:ascii="Times New Roman" w:hAnsi="Times New Roman" w:cs="Times New Roman"/>
          <w:sz w:val="28"/>
          <w:szCs w:val="28"/>
        </w:rPr>
        <w:t>Гостиная зона представлена мягким и уютным диваном темного цвета с необычайной круговой посадкой, который добавляет общему помещению контраста. Все элементы интерьера друг с другом создают гармонию на основе противопоставления, так, например мягкий светлый ковер с простой текстурой гармонирует с напольной тумбой телевизионной зоны, выполненной из бетона с рваными краями, имитируя скалу.</w:t>
      </w:r>
      <w:r w:rsidR="002723C8">
        <w:rPr>
          <w:rFonts w:ascii="Times New Roman" w:hAnsi="Times New Roman" w:cs="Times New Roman"/>
          <w:sz w:val="28"/>
          <w:szCs w:val="28"/>
        </w:rPr>
        <w:t xml:space="preserve"> Одной из особенностей планировки и дизайна этого помещения являются монолитные колонны, которые решили оставить в интерьере «открытыми», закрыв их стеклом. Подсветка в нишах позволила добиться дополнительного сценария освещения, который способствует расслаблению и комфортному отдыху.</w:t>
      </w:r>
      <w:r w:rsidR="00A93FA0">
        <w:rPr>
          <w:rFonts w:ascii="Times New Roman" w:hAnsi="Times New Roman" w:cs="Times New Roman"/>
          <w:sz w:val="28"/>
          <w:szCs w:val="28"/>
        </w:rPr>
        <w:t xml:space="preserve"> </w:t>
      </w:r>
      <w:r w:rsidR="002723C8">
        <w:rPr>
          <w:rFonts w:ascii="Times New Roman" w:hAnsi="Times New Roman" w:cs="Times New Roman"/>
          <w:sz w:val="28"/>
          <w:szCs w:val="28"/>
        </w:rPr>
        <w:t xml:space="preserve">Деревянные панели плавно переходят и в отделку спальни, что помогает стилистически нам связать помещения. </w:t>
      </w:r>
    </w:p>
    <w:p w14:paraId="261514C4" w14:textId="0359CC3A" w:rsidR="00A93FA0" w:rsidRPr="00C56262" w:rsidRDefault="00A93FA0" w:rsidP="00A93FA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Санузел при спальне выполнен в темных тонах, чтобы создать камерную атмосферу. В отделке санузла так же применяется нержавеющая сталь, что еще раз подчеркивает связь всех помещений между собой. Для создания особой атмосферы в ванной комнате было предусмотрено светопрозрачное полотно, которое способно менять цвет и яркость освещения. </w:t>
      </w:r>
      <w:bookmarkStart w:id="0" w:name="_GoBack"/>
      <w:bookmarkEnd w:id="0"/>
    </w:p>
    <w:p w14:paraId="4B0293DE" w14:textId="29A55AE5" w:rsidR="00DF0110" w:rsidRPr="00C56262" w:rsidRDefault="00C56262" w:rsidP="00C562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262">
        <w:rPr>
          <w:rFonts w:ascii="Times New Roman" w:hAnsi="Times New Roman" w:cs="Times New Roman"/>
          <w:sz w:val="28"/>
          <w:szCs w:val="28"/>
        </w:rPr>
        <w:t>Этот интерьер является примером того, как минимализм может быть стильным и уютным. Использование натуральных материалов, чистых линий и функциональной мебели создаёт гармоничное и удобное пространство, идеально подходящее для современной жизни. Такой дизайн вдохновляет на создание интерьеров, которые не только красивы, но и удобны для повседневной жизни.</w:t>
      </w:r>
    </w:p>
    <w:sectPr w:rsidR="00DF0110" w:rsidRPr="00C56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00"/>
    <w:rsid w:val="002723C8"/>
    <w:rsid w:val="005970C4"/>
    <w:rsid w:val="00A93FA0"/>
    <w:rsid w:val="00C56262"/>
    <w:rsid w:val="00DF0110"/>
    <w:rsid w:val="00EE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8DFF"/>
  <w15:chartTrackingRefBased/>
  <w15:docId w15:val="{5C0FD094-8BEC-429A-A6CA-886A537E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2024-07-15T02:45:00Z</dcterms:created>
  <dcterms:modified xsi:type="dcterms:W3CDTF">2024-07-19T08:15:00Z</dcterms:modified>
</cp:coreProperties>
</file>