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8DF7" w14:textId="77777777" w:rsidR="001C0274" w:rsidRDefault="001C0274">
      <w:pPr>
        <w:spacing w:after="160"/>
      </w:pPr>
    </w:p>
    <w:p w14:paraId="60AFFC31" w14:textId="77777777" w:rsidR="001C0274" w:rsidRDefault="001C0274">
      <w:pPr>
        <w:spacing w:after="160"/>
      </w:pPr>
    </w:p>
    <w:p w14:paraId="5A6ADE3B" w14:textId="3D567772" w:rsidR="001C0274" w:rsidRDefault="00DD7370">
      <w:pPr>
        <w:spacing w:after="80"/>
        <w:jc w:val="center"/>
      </w:pPr>
      <w:r>
        <w:rPr>
          <w:color w:val="555555"/>
          <w:sz w:val="22"/>
          <w:szCs w:val="22"/>
        </w:rPr>
        <w:t xml:space="preserve">FIAP — Faculdade de </w:t>
      </w:r>
      <w:r w:rsidR="00B8417F">
        <w:rPr>
          <w:color w:val="555555"/>
          <w:sz w:val="22"/>
          <w:szCs w:val="22"/>
        </w:rPr>
        <w:t>Informática</w:t>
      </w:r>
      <w:r>
        <w:rPr>
          <w:color w:val="555555"/>
          <w:sz w:val="22"/>
          <w:szCs w:val="22"/>
        </w:rPr>
        <w:t xml:space="preserve"> e </w:t>
      </w:r>
      <w:r w:rsidR="00B8417F">
        <w:rPr>
          <w:color w:val="555555"/>
          <w:sz w:val="22"/>
          <w:szCs w:val="22"/>
        </w:rPr>
        <w:t>Administração</w:t>
      </w:r>
      <w:r>
        <w:rPr>
          <w:color w:val="555555"/>
          <w:sz w:val="22"/>
          <w:szCs w:val="22"/>
        </w:rPr>
        <w:t xml:space="preserve"> Paulista</w:t>
      </w:r>
    </w:p>
    <w:p w14:paraId="50DC75FE" w14:textId="5C738915" w:rsidR="001C0274" w:rsidRDefault="00B8417F">
      <w:pPr>
        <w:spacing w:after="80"/>
        <w:jc w:val="center"/>
      </w:pPr>
      <w:r>
        <w:rPr>
          <w:color w:val="555555"/>
          <w:sz w:val="22"/>
          <w:szCs w:val="22"/>
        </w:rPr>
        <w:t>Graduação</w:t>
      </w:r>
      <w:r w:rsidR="00DD7370">
        <w:rPr>
          <w:color w:val="555555"/>
          <w:sz w:val="22"/>
          <w:szCs w:val="22"/>
        </w:rPr>
        <w:t xml:space="preserve"> ON em </w:t>
      </w:r>
      <w:r>
        <w:rPr>
          <w:color w:val="555555"/>
          <w:sz w:val="22"/>
          <w:szCs w:val="22"/>
        </w:rPr>
        <w:t>Inteligência</w:t>
      </w:r>
      <w:r w:rsidR="00DD7370">
        <w:rPr>
          <w:color w:val="555555"/>
          <w:sz w:val="22"/>
          <w:szCs w:val="22"/>
        </w:rPr>
        <w:t xml:space="preserve"> Artificial</w:t>
      </w:r>
    </w:p>
    <w:p w14:paraId="34A77514" w14:textId="77777777" w:rsidR="001C0274" w:rsidRDefault="00DD7370">
      <w:pPr>
        <w:spacing w:after="200"/>
        <w:jc w:val="center"/>
      </w:pPr>
      <w:r>
        <w:rPr>
          <w:color w:val="555555"/>
          <w:sz w:val="22"/>
          <w:szCs w:val="22"/>
        </w:rPr>
        <w:t>Atividade Substitutiva Global Solution 2 — 2026.1 | Fase 7</w:t>
      </w:r>
    </w:p>
    <w:p w14:paraId="17435802" w14:textId="77777777" w:rsidR="001C0274" w:rsidRDefault="00DD7370">
      <w:pPr>
        <w:spacing w:after="120"/>
        <w:jc w:val="center"/>
      </w:pPr>
      <w:r>
        <w:rPr>
          <w:b/>
          <w:bCs/>
          <w:color w:val="003366"/>
          <w:sz w:val="52"/>
          <w:szCs w:val="52"/>
        </w:rPr>
        <w:t>OrbitalGuard</w:t>
      </w:r>
    </w:p>
    <w:p w14:paraId="0D94131B" w14:textId="68EC098A" w:rsidR="001C0274" w:rsidRDefault="00B8417F">
      <w:pPr>
        <w:spacing w:after="400"/>
        <w:jc w:val="center"/>
      </w:pPr>
      <w:r>
        <w:rPr>
          <w:color w:val="005588"/>
          <w:sz w:val="26"/>
          <w:szCs w:val="26"/>
        </w:rPr>
        <w:t>Classificação</w:t>
      </w:r>
      <w:r w:rsidR="00DD7370">
        <w:rPr>
          <w:color w:val="005588"/>
          <w:sz w:val="26"/>
          <w:szCs w:val="26"/>
        </w:rPr>
        <w:t xml:space="preserve"> de Detritos Espaciais com CNN + Monitoramento Orbital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1C0274" w14:paraId="56DA2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A623" w14:textId="77777777" w:rsidR="001C0274" w:rsidRDefault="00DD7370">
            <w:r>
              <w:rPr>
                <w:b/>
                <w:bCs/>
                <w:color w:val="003366"/>
              </w:rPr>
              <w:t>Aluno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5074" w14:textId="77777777" w:rsidR="001C0274" w:rsidRDefault="00DD7370">
            <w:r>
              <w:t>Alan Robin Santos</w:t>
            </w:r>
          </w:p>
        </w:tc>
      </w:tr>
      <w:tr w:rsidR="001C0274" w14:paraId="360DF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E2A0" w14:textId="77777777" w:rsidR="001C0274" w:rsidRDefault="00DD7370">
            <w:r>
              <w:rPr>
                <w:b/>
                <w:bCs/>
                <w:color w:val="003366"/>
              </w:rPr>
              <w:t>RM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C090" w14:textId="77777777" w:rsidR="001C0274" w:rsidRDefault="00DD7370">
            <w:r>
              <w:t>567437</w:t>
            </w:r>
          </w:p>
        </w:tc>
      </w:tr>
      <w:tr w:rsidR="001C0274" w14:paraId="59352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1511" w14:textId="77777777" w:rsidR="001C0274" w:rsidRDefault="00DD7370">
            <w:r>
              <w:rPr>
                <w:b/>
                <w:bCs/>
                <w:color w:val="003366"/>
              </w:rPr>
              <w:t>Data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FE8D" w14:textId="77777777" w:rsidR="001C0274" w:rsidRDefault="00DD7370">
            <w:r>
              <w:t>16 de junho de 2026</w:t>
            </w:r>
          </w:p>
        </w:tc>
      </w:tr>
      <w:tr w:rsidR="001C0274" w14:paraId="308D9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455E" w14:textId="77777777" w:rsidR="001C0274" w:rsidRDefault="00DD7370">
            <w:r>
              <w:rPr>
                <w:b/>
                <w:bCs/>
                <w:color w:val="003366"/>
              </w:rPr>
              <w:t>GitHub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17C4" w14:textId="77777777" w:rsidR="001C0274" w:rsidRDefault="00DD7370">
            <w:r>
              <w:t>https://github.com/Yole87/Atividades-FIAP</w:t>
            </w:r>
          </w:p>
        </w:tc>
      </w:tr>
      <w:tr w:rsidR="001C0274" w14:paraId="778FA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DB48" w14:textId="33457A4C" w:rsidR="001C0274" w:rsidRDefault="00B8417F">
            <w:r>
              <w:rPr>
                <w:b/>
                <w:bCs/>
                <w:color w:val="003366"/>
              </w:rPr>
              <w:t>Vídeo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262E" w14:textId="041DD5EF" w:rsidR="001C0274" w:rsidRPr="00BB6D4C" w:rsidRDefault="00BB6D4C" w:rsidP="00BB6D4C">
            <w:pPr>
              <w:tabs>
                <w:tab w:val="left" w:pos="2880"/>
              </w:tabs>
            </w:pPr>
            <w:r w:rsidRPr="00BB6D4C">
              <w:t>https://youtu.be/jC8Nrqa1koA</w:t>
            </w:r>
          </w:p>
        </w:tc>
      </w:tr>
    </w:tbl>
    <w:p w14:paraId="5D3D1EDC" w14:textId="77777777" w:rsidR="001C0274" w:rsidRDefault="00DD7370">
      <w:r>
        <w:br w:type="page"/>
      </w:r>
    </w:p>
    <w:p w14:paraId="0CD5BFDB" w14:textId="4E2CB303" w:rsidR="001C0274" w:rsidRDefault="00DD7370">
      <w:pPr>
        <w:pStyle w:val="Ttulo1"/>
        <w:pBdr>
          <w:bottom w:val="single" w:sz="6" w:space="1" w:color="003366"/>
        </w:pBdr>
      </w:pPr>
      <w:r>
        <w:lastRenderedPageBreak/>
        <w:t xml:space="preserve">1. </w:t>
      </w:r>
      <w:r w:rsidR="00B8417F">
        <w:t>Introdução</w:t>
      </w:r>
    </w:p>
    <w:p w14:paraId="7F2DF78A" w14:textId="54E61625" w:rsidR="001C0274" w:rsidRDefault="00DD7370">
      <w:pPr>
        <w:pStyle w:val="Ttulo2"/>
      </w:pPr>
      <w:r>
        <w:t xml:space="preserve">1.1 </w:t>
      </w:r>
      <w:r w:rsidR="00B8417F">
        <w:t>Contextualização</w:t>
      </w:r>
      <w:r>
        <w:t xml:space="preserve"> — A Nova Economia Espacial</w:t>
      </w:r>
    </w:p>
    <w:p w14:paraId="217E782C" w14:textId="5A78DA08" w:rsidR="001C0274" w:rsidRDefault="00DD7370">
      <w:pPr>
        <w:spacing w:after="120"/>
        <w:jc w:val="both"/>
      </w:pPr>
      <w:r>
        <w:rPr>
          <w:color w:val="000000"/>
        </w:rPr>
        <w:t xml:space="preserve">A </w:t>
      </w:r>
      <w:r w:rsidR="00B8417F">
        <w:rPr>
          <w:color w:val="000000"/>
        </w:rPr>
        <w:t>exploração</w:t>
      </w:r>
      <w:r>
        <w:rPr>
          <w:color w:val="000000"/>
        </w:rPr>
        <w:t xml:space="preserve"> espacial representa hoje uma das maiores oportunidades </w:t>
      </w:r>
      <w:r w:rsidR="00B8417F">
        <w:rPr>
          <w:color w:val="000000"/>
        </w:rPr>
        <w:t>tecnológicas</w:t>
      </w:r>
      <w:r>
        <w:rPr>
          <w:color w:val="000000"/>
        </w:rPr>
        <w:t xml:space="preserve"> e </w:t>
      </w:r>
      <w:r w:rsidR="00B8417F">
        <w:rPr>
          <w:color w:val="000000"/>
        </w:rPr>
        <w:t>econômicas</w:t>
      </w:r>
      <w:r>
        <w:rPr>
          <w:color w:val="000000"/>
        </w:rPr>
        <w:t xml:space="preserve"> do </w:t>
      </w:r>
      <w:r w:rsidR="00B8417F">
        <w:rPr>
          <w:color w:val="000000"/>
        </w:rPr>
        <w:t>século</w:t>
      </w:r>
      <w:r>
        <w:rPr>
          <w:color w:val="000000"/>
        </w:rPr>
        <w:t xml:space="preserve"> XXI. </w:t>
      </w:r>
      <w:r w:rsidR="00B8417F">
        <w:rPr>
          <w:color w:val="000000"/>
        </w:rPr>
        <w:t>Satélites</w:t>
      </w:r>
      <w:r>
        <w:rPr>
          <w:color w:val="000000"/>
        </w:rPr>
        <w:t xml:space="preserve"> de </w:t>
      </w:r>
      <w:r w:rsidR="00B8417F">
        <w:rPr>
          <w:color w:val="000000"/>
        </w:rPr>
        <w:t>observação</w:t>
      </w:r>
      <w:r>
        <w:rPr>
          <w:color w:val="000000"/>
        </w:rPr>
        <w:t xml:space="preserve"> monitoram continuamente a </w:t>
      </w:r>
      <w:r w:rsidR="00B8417F">
        <w:rPr>
          <w:color w:val="000000"/>
        </w:rPr>
        <w:t>superfície</w:t>
      </w:r>
      <w:r>
        <w:rPr>
          <w:color w:val="000000"/>
        </w:rPr>
        <w:t xml:space="preserve"> do planeta, enquanto o crescimento ace</w:t>
      </w:r>
      <w:r>
        <w:rPr>
          <w:color w:val="000000"/>
        </w:rPr>
        <w:t xml:space="preserve">lerado de </w:t>
      </w:r>
      <w:r w:rsidR="00B8417F">
        <w:rPr>
          <w:color w:val="000000"/>
        </w:rPr>
        <w:t>lançamentos</w:t>
      </w:r>
      <w:r>
        <w:rPr>
          <w:color w:val="000000"/>
        </w:rPr>
        <w:t xml:space="preserve"> cria um novo desafio critico: a </w:t>
      </w:r>
      <w:r w:rsidR="00B8417F">
        <w:rPr>
          <w:color w:val="000000"/>
        </w:rPr>
        <w:t>proliferação</w:t>
      </w:r>
      <w:r>
        <w:rPr>
          <w:color w:val="000000"/>
        </w:rPr>
        <w:t xml:space="preserve"> de detritos orbitais. Estima-se que mais de 27.000 objetos rastreados estejam em orbita, representando risco real para </w:t>
      </w:r>
      <w:r w:rsidR="00B8417F">
        <w:rPr>
          <w:color w:val="000000"/>
        </w:rPr>
        <w:t>satélites</w:t>
      </w:r>
      <w:r>
        <w:rPr>
          <w:color w:val="000000"/>
        </w:rPr>
        <w:t xml:space="preserve"> ativos e </w:t>
      </w:r>
      <w:r w:rsidR="00B8417F">
        <w:rPr>
          <w:color w:val="000000"/>
        </w:rPr>
        <w:t>missões</w:t>
      </w:r>
      <w:r>
        <w:rPr>
          <w:color w:val="000000"/>
        </w:rPr>
        <w:t xml:space="preserve"> tripuladas.</w:t>
      </w:r>
    </w:p>
    <w:p w14:paraId="0BD50063" w14:textId="77777777" w:rsidR="001C0274" w:rsidRDefault="00DD7370">
      <w:pPr>
        <w:pStyle w:val="Ttulo2"/>
      </w:pPr>
      <w:r>
        <w:t>1.2 O Problema</w:t>
      </w:r>
    </w:p>
    <w:p w14:paraId="057C85A0" w14:textId="11730705" w:rsidR="001C0274" w:rsidRDefault="00DD7370">
      <w:pPr>
        <w:spacing w:after="120"/>
        <w:jc w:val="both"/>
      </w:pPr>
      <w:r>
        <w:rPr>
          <w:color w:val="000000"/>
        </w:rPr>
        <w:t xml:space="preserve">A </w:t>
      </w:r>
      <w:r w:rsidR="00B8417F">
        <w:rPr>
          <w:color w:val="000000"/>
        </w:rPr>
        <w:t>identificação</w:t>
      </w:r>
      <w:r>
        <w:rPr>
          <w:color w:val="000000"/>
        </w:rPr>
        <w:t xml:space="preserve"> </w:t>
      </w:r>
      <w:r>
        <w:rPr>
          <w:color w:val="000000"/>
        </w:rPr>
        <w:t xml:space="preserve">e </w:t>
      </w:r>
      <w:r w:rsidR="00B8417F">
        <w:rPr>
          <w:color w:val="000000"/>
        </w:rPr>
        <w:t>classificação</w:t>
      </w:r>
      <w:r>
        <w:rPr>
          <w:color w:val="000000"/>
        </w:rPr>
        <w:t xml:space="preserve"> de detritos espaciais e um problema de </w:t>
      </w:r>
      <w:r w:rsidR="00B8417F">
        <w:rPr>
          <w:color w:val="000000"/>
        </w:rPr>
        <w:t>visão</w:t>
      </w:r>
      <w:r>
        <w:rPr>
          <w:color w:val="000000"/>
        </w:rPr>
        <w:t xml:space="preserve"> computacional e aprendizado de </w:t>
      </w:r>
      <w:r w:rsidR="00B8417F">
        <w:rPr>
          <w:color w:val="000000"/>
        </w:rPr>
        <w:t>máquina</w:t>
      </w:r>
      <w:r>
        <w:rPr>
          <w:color w:val="000000"/>
        </w:rPr>
        <w:t xml:space="preserve"> ainda em aberto. </w:t>
      </w:r>
      <w:r w:rsidR="00B8417F">
        <w:rPr>
          <w:color w:val="000000"/>
        </w:rPr>
        <w:t>Soluções</w:t>
      </w:r>
      <w:r>
        <w:rPr>
          <w:color w:val="000000"/>
        </w:rPr>
        <w:t xml:space="preserve"> existentes dependem de radares terrestres caros e dados </w:t>
      </w:r>
      <w:r w:rsidR="00B8417F">
        <w:rPr>
          <w:color w:val="000000"/>
        </w:rPr>
        <w:t>proprietários</w:t>
      </w:r>
      <w:r>
        <w:rPr>
          <w:color w:val="000000"/>
        </w:rPr>
        <w:t xml:space="preserve">. O OrbitalGuard </w:t>
      </w:r>
      <w:r w:rsidR="00B8417F">
        <w:rPr>
          <w:color w:val="000000"/>
        </w:rPr>
        <w:t>propõe</w:t>
      </w:r>
      <w:r>
        <w:rPr>
          <w:color w:val="000000"/>
        </w:rPr>
        <w:t xml:space="preserve"> democratizar essa </w:t>
      </w:r>
      <w:r w:rsidR="00B8417F">
        <w:rPr>
          <w:color w:val="000000"/>
        </w:rPr>
        <w:t>inteligência</w:t>
      </w:r>
      <w:r>
        <w:rPr>
          <w:color w:val="000000"/>
        </w:rPr>
        <w:t xml:space="preserve"> usando</w:t>
      </w:r>
      <w:r>
        <w:rPr>
          <w:color w:val="000000"/>
        </w:rPr>
        <w:t xml:space="preserve"> CNN </w:t>
      </w:r>
      <w:r w:rsidR="00B8417F">
        <w:rPr>
          <w:color w:val="000000"/>
        </w:rPr>
        <w:t>própria</w:t>
      </w:r>
      <w:r>
        <w:rPr>
          <w:color w:val="000000"/>
        </w:rPr>
        <w:t xml:space="preserve">, dados </w:t>
      </w:r>
      <w:r w:rsidR="00B8417F">
        <w:rPr>
          <w:color w:val="000000"/>
        </w:rPr>
        <w:t>públicos</w:t>
      </w:r>
      <w:r>
        <w:rPr>
          <w:color w:val="000000"/>
        </w:rPr>
        <w:t xml:space="preserve"> da ISS e hardware </w:t>
      </w:r>
      <w:r w:rsidR="00B8417F">
        <w:rPr>
          <w:color w:val="000000"/>
        </w:rPr>
        <w:t>acessível</w:t>
      </w:r>
      <w:r>
        <w:rPr>
          <w:color w:val="000000"/>
        </w:rPr>
        <w:t xml:space="preserve"> como o ESP32.</w:t>
      </w:r>
    </w:p>
    <w:p w14:paraId="151EEC52" w14:textId="77777777" w:rsidR="001C0274" w:rsidRDefault="00DD7370">
      <w:pPr>
        <w:pStyle w:val="Ttulo2"/>
      </w:pPr>
      <w:r>
        <w:t>1.3 A Pergunta da Global Solution</w:t>
      </w:r>
    </w:p>
    <w:p w14:paraId="5E5CCB2C" w14:textId="44FBA6C4" w:rsidR="001C0274" w:rsidRDefault="00DD7370">
      <w:pPr>
        <w:spacing w:after="120"/>
        <w:jc w:val="both"/>
      </w:pPr>
      <w:r>
        <w:rPr>
          <w:color w:val="000000"/>
        </w:rPr>
        <w:t xml:space="preserve">Como a </w:t>
      </w:r>
      <w:r w:rsidR="00B8417F">
        <w:rPr>
          <w:color w:val="000000"/>
        </w:rPr>
        <w:t>Inteligência</w:t>
      </w:r>
      <w:r>
        <w:rPr>
          <w:color w:val="000000"/>
        </w:rPr>
        <w:t xml:space="preserve"> Artificial e as tecnologias digitais podem transformar a nova economia espacial e gerar impacto positivo na Terra?</w:t>
      </w:r>
    </w:p>
    <w:p w14:paraId="28EB3878" w14:textId="09EA8F16" w:rsidR="001C0274" w:rsidRDefault="00DD7370">
      <w:pPr>
        <w:spacing w:after="120"/>
        <w:jc w:val="both"/>
      </w:pPr>
      <w:r>
        <w:rPr>
          <w:color w:val="000000"/>
        </w:rPr>
        <w:t>O OrbitalGuard responde conectando uma CNN treinada para classificar detritos orbitais com monitoramento em tempo real vi</w:t>
      </w:r>
      <w:r>
        <w:rPr>
          <w:color w:val="000000"/>
        </w:rPr>
        <w:t xml:space="preserve">a ESP32, </w:t>
      </w:r>
      <w:r w:rsidR="00B8417F">
        <w:rPr>
          <w:color w:val="000000"/>
        </w:rPr>
        <w:t>integração</w:t>
      </w:r>
      <w:r>
        <w:rPr>
          <w:color w:val="000000"/>
        </w:rPr>
        <w:t xml:space="preserve"> com a API da ISS e arquitetura serverless AWS.</w:t>
      </w:r>
    </w:p>
    <w:p w14:paraId="62E21322" w14:textId="77777777" w:rsidR="001C0274" w:rsidRDefault="00DD7370">
      <w:r>
        <w:br w:type="page"/>
      </w:r>
    </w:p>
    <w:p w14:paraId="1604DA64" w14:textId="77777777" w:rsidR="001C0274" w:rsidRDefault="00DD7370">
      <w:pPr>
        <w:pStyle w:val="Ttulo1"/>
        <w:pBdr>
          <w:bottom w:val="single" w:sz="6" w:space="1" w:color="003366"/>
        </w:pBdr>
      </w:pPr>
      <w:r>
        <w:lastRenderedPageBreak/>
        <w:t>2. Desenvolvimento</w:t>
      </w:r>
    </w:p>
    <w:p w14:paraId="533AFC67" w14:textId="77406359" w:rsidR="001C0274" w:rsidRDefault="00DD7370">
      <w:pPr>
        <w:pStyle w:val="Ttulo2"/>
      </w:pPr>
      <w:r>
        <w:t xml:space="preserve">2.1 Arquitetura da </w:t>
      </w:r>
      <w:r w:rsidR="00B8417F">
        <w:t>Solução</w:t>
      </w:r>
    </w:p>
    <w:p w14:paraId="18F1DF9A" w14:textId="256AFD8C" w:rsidR="001C0274" w:rsidRDefault="00DD7370">
      <w:pPr>
        <w:spacing w:after="120"/>
        <w:jc w:val="both"/>
      </w:pPr>
      <w:r>
        <w:rPr>
          <w:color w:val="000000"/>
        </w:rPr>
        <w:t xml:space="preserve">A </w:t>
      </w:r>
      <w:r w:rsidR="00B8417F">
        <w:rPr>
          <w:color w:val="000000"/>
        </w:rPr>
        <w:t>solução</w:t>
      </w:r>
      <w:r>
        <w:rPr>
          <w:color w:val="000000"/>
        </w:rPr>
        <w:t xml:space="preserve"> e composta por cinco </w:t>
      </w:r>
      <w:r w:rsidR="00B8417F">
        <w:rPr>
          <w:color w:val="000000"/>
        </w:rPr>
        <w:t>módulos</w:t>
      </w:r>
      <w:r>
        <w:rPr>
          <w:color w:val="000000"/>
        </w:rPr>
        <w:t xml:space="preserve"> integrados, todos compartilhando a </w:t>
      </w:r>
      <w:r w:rsidR="00B8417F">
        <w:rPr>
          <w:color w:val="000000"/>
        </w:rPr>
        <w:t>definição</w:t>
      </w:r>
      <w:r>
        <w:rPr>
          <w:color w:val="000000"/>
        </w:rPr>
        <w:t xml:space="preserve"> da CNN </w:t>
      </w:r>
      <w:r w:rsidR="00B8417F">
        <w:rPr>
          <w:color w:val="000000"/>
        </w:rPr>
        <w:t>através</w:t>
      </w:r>
      <w:r>
        <w:rPr>
          <w:color w:val="000000"/>
        </w:rPr>
        <w:t xml:space="preserve"> do modulo model.py:</w:t>
      </w:r>
    </w:p>
    <w:p w14:paraId="121BC4CE" w14:textId="77777777" w:rsidR="001C0274" w:rsidRDefault="001C027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1C0274" w14:paraId="49D6E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CC9B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31DE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1080" w14:textId="17F64447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1C0274" w14:paraId="14A4D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1101" w14:textId="77777777" w:rsidR="001C0274" w:rsidRDefault="00DD7370">
            <w:r>
              <w:rPr>
                <w:sz w:val="18"/>
                <w:szCs w:val="18"/>
              </w:rPr>
              <w:t>Pipeline de ML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4136" w14:textId="77777777" w:rsidR="001C0274" w:rsidRDefault="00DD7370">
            <w:r>
              <w:rPr>
                <w:sz w:val="18"/>
                <w:szCs w:val="18"/>
              </w:rPr>
              <w:t>PyTorch + scikit-learn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7308" w14:textId="77777777" w:rsidR="001C0274" w:rsidRDefault="00DD7370">
            <w:r>
              <w:rPr>
                <w:sz w:val="18"/>
                <w:szCs w:val="18"/>
              </w:rPr>
              <w:t>Treina CNN para classificar 4 tipos de objetos orbitais em imagens 64x64</w:t>
            </w:r>
          </w:p>
        </w:tc>
      </w:tr>
      <w:tr w:rsidR="001C0274" w14:paraId="1C1B1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63C2" w14:textId="77777777" w:rsidR="001C0274" w:rsidRDefault="00DD737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C1AD" w14:textId="77777777" w:rsidR="001C0274" w:rsidRDefault="00DD7370">
            <w:r>
              <w:rPr>
                <w:sz w:val="18"/>
                <w:szCs w:val="18"/>
              </w:rPr>
              <w:t>Streamlit + Plotly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C62B" w14:textId="77777777" w:rsidR="001C0274" w:rsidRDefault="00DD7370">
            <w:r>
              <w:rPr>
                <w:sz w:val="18"/>
                <w:szCs w:val="18"/>
              </w:rPr>
              <w:t>Interface interativa com simulador de risco orbital e CNN ao vivo</w:t>
            </w:r>
          </w:p>
        </w:tc>
      </w:tr>
      <w:tr w:rsidR="001C0274" w14:paraId="6A2E0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4924" w14:textId="77777777" w:rsidR="001C0274" w:rsidRDefault="00DD7370">
            <w:r>
              <w:rPr>
                <w:sz w:val="18"/>
                <w:szCs w:val="18"/>
              </w:rPr>
              <w:t>Sensor IoT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526" w14:textId="77777777" w:rsidR="001C0274" w:rsidRDefault="00DD7370">
            <w:r>
              <w:rPr>
                <w:sz w:val="18"/>
                <w:szCs w:val="18"/>
              </w:rPr>
              <w:t>ESP32 + MPU6050 + MQTT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024C" w14:textId="25963D8C" w:rsidR="001C0274" w:rsidRDefault="00DD7370">
            <w:r>
              <w:rPr>
                <w:sz w:val="18"/>
                <w:szCs w:val="18"/>
              </w:rPr>
              <w:t xml:space="preserve">Detecta </w:t>
            </w:r>
            <w:r w:rsidR="00B8417F">
              <w:rPr>
                <w:sz w:val="18"/>
                <w:szCs w:val="18"/>
              </w:rPr>
              <w:t>vibração</w:t>
            </w:r>
            <w:r>
              <w:rPr>
                <w:sz w:val="18"/>
                <w:szCs w:val="18"/>
              </w:rPr>
              <w:t xml:space="preserve"> e impacto de </w:t>
            </w:r>
            <w:r w:rsidR="00B8417F">
              <w:rPr>
                <w:sz w:val="18"/>
                <w:szCs w:val="18"/>
              </w:rPr>
              <w:t>micro detritos</w:t>
            </w:r>
            <w:r>
              <w:rPr>
                <w:sz w:val="18"/>
                <w:szCs w:val="18"/>
              </w:rPr>
              <w:t xml:space="preserve"> em tempo real</w:t>
            </w:r>
          </w:p>
        </w:tc>
      </w:tr>
      <w:tr w:rsidR="001C0274" w14:paraId="7C102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B5E8" w14:textId="6A564B50" w:rsidR="001C0274" w:rsidRDefault="00B8417F">
            <w:r>
              <w:rPr>
                <w:sz w:val="18"/>
                <w:szCs w:val="18"/>
              </w:rPr>
              <w:t>Visão</w:t>
            </w:r>
            <w:r w:rsidR="00DD7370">
              <w:rPr>
                <w:sz w:val="18"/>
                <w:szCs w:val="18"/>
              </w:rPr>
              <w:t xml:space="preserve"> Computacional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2D4C" w14:textId="77777777" w:rsidR="001C0274" w:rsidRDefault="00DD7370">
            <w:r>
              <w:rPr>
                <w:sz w:val="18"/>
                <w:szCs w:val="18"/>
              </w:rPr>
              <w:t>OpenCV + PIL + PyTorch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6FEF" w14:textId="77777777" w:rsidR="001C0274" w:rsidRDefault="00DD7370">
            <w:r>
              <w:rPr>
                <w:sz w:val="18"/>
                <w:szCs w:val="18"/>
              </w:rPr>
              <w:t>Classifica objetos em cena orbital via grid de imagens sinteticas</w:t>
            </w:r>
          </w:p>
        </w:tc>
      </w:tr>
      <w:tr w:rsidR="001C0274" w14:paraId="036CA2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14BB" w14:textId="77777777" w:rsidR="001C0274" w:rsidRDefault="00DD7370">
            <w:r>
              <w:rPr>
                <w:sz w:val="18"/>
                <w:szCs w:val="18"/>
              </w:rPr>
              <w:t>AWS Lambda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F6D1" w14:textId="77777777" w:rsidR="001C0274" w:rsidRDefault="00DD7370">
            <w:r>
              <w:rPr>
                <w:sz w:val="18"/>
                <w:szCs w:val="18"/>
              </w:rPr>
              <w:t>Python + Open Notify API + CNN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8234" w14:textId="77777777" w:rsidR="001C0274" w:rsidRDefault="00DD7370">
            <w:r>
              <w:rPr>
                <w:sz w:val="18"/>
                <w:szCs w:val="18"/>
              </w:rPr>
              <w:t>API REST serverless que classifica o detrito mais proximo via CNN</w:t>
            </w:r>
          </w:p>
        </w:tc>
      </w:tr>
    </w:tbl>
    <w:p w14:paraId="79B3A4CE" w14:textId="77777777" w:rsidR="001C0274" w:rsidRDefault="001C0274">
      <w:pPr>
        <w:spacing w:after="160"/>
      </w:pPr>
    </w:p>
    <w:p w14:paraId="7BC67371" w14:textId="77777777" w:rsidR="001C0274" w:rsidRDefault="00DD7370">
      <w:pPr>
        <w:spacing w:after="120"/>
        <w:jc w:val="both"/>
      </w:pPr>
      <w:r>
        <w:rPr>
          <w:color w:val="000000"/>
        </w:rPr>
        <w:t>Fluxo de dados:</w:t>
      </w:r>
    </w:p>
    <w:p w14:paraId="0747B9B4" w14:textId="4E7A49AA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Imagens Sinteticas &gt; CNN (PyTorch) &gt; </w:t>
      </w:r>
      <w:r w:rsidR="00B8417F">
        <w:rPr>
          <w:rFonts w:ascii="Courier New" w:eastAsia="Courier New" w:hAnsi="Courier New" w:cs="Courier New"/>
          <w:color w:val="003366"/>
          <w:sz w:val="16"/>
          <w:szCs w:val="16"/>
        </w:rPr>
        <w:t>Classificação</w:t>
      </w: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 de Detritos &gt; Dashboard</w:t>
      </w:r>
    </w:p>
    <w:p w14:paraId="65ABE769" w14:textId="034D6E26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Open Notify API   &gt; Lambda &gt; CNN &gt; Risco de </w:t>
      </w:r>
      <w:r w:rsidR="00B8417F">
        <w:rPr>
          <w:rFonts w:ascii="Courier New" w:eastAsia="Courier New" w:hAnsi="Courier New" w:cs="Courier New"/>
          <w:color w:val="003366"/>
          <w:sz w:val="16"/>
          <w:szCs w:val="16"/>
        </w:rPr>
        <w:t>Colisão</w:t>
      </w: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 Orbital &gt; Dashboard</w:t>
      </w:r>
    </w:p>
    <w:p w14:paraId="0ED989C1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ESP32 + MPU6050   &gt; MQTT (HiveMQ) &gt; Enriquecimento local</w:t>
      </w:r>
    </w:p>
    <w:p w14:paraId="4A866616" w14:textId="77777777" w:rsidR="001C0274" w:rsidRDefault="001C0274">
      <w:pPr>
        <w:spacing w:after="160"/>
      </w:pPr>
    </w:p>
    <w:p w14:paraId="210743F1" w14:textId="77777777" w:rsidR="001C0274" w:rsidRDefault="00DD7370">
      <w:pPr>
        <w:pStyle w:val="Ttulo2"/>
      </w:pPr>
      <w:r>
        <w:t>2.2 Modulo 1 — Pipeline de Machine Learning (CNN PyTorch)</w:t>
      </w:r>
    </w:p>
    <w:p w14:paraId="2EC6483F" w14:textId="77777777" w:rsidR="001C0274" w:rsidRDefault="00DD7370">
      <w:pPr>
        <w:pStyle w:val="Ttulo2"/>
      </w:pPr>
      <w:r>
        <w:t>2.2.1 Geracao do Dataset Sintetico</w:t>
      </w:r>
    </w:p>
    <w:p w14:paraId="07CE6E9C" w14:textId="773D92DA" w:rsidR="001C0274" w:rsidRDefault="00DD7370">
      <w:pPr>
        <w:spacing w:after="120"/>
        <w:jc w:val="both"/>
      </w:pPr>
      <w:r>
        <w:rPr>
          <w:color w:val="000000"/>
        </w:rPr>
        <w:t xml:space="preserve">O dataset foi gerado proceduralmente com 800 imagens (200 por classe) usando PIL e NumPy. A </w:t>
      </w:r>
      <w:r w:rsidR="00B8417F">
        <w:rPr>
          <w:color w:val="000000"/>
        </w:rPr>
        <w:t>estratégia</w:t>
      </w:r>
      <w:r>
        <w:rPr>
          <w:color w:val="000000"/>
        </w:rPr>
        <w:t xml:space="preserve"> ce</w:t>
      </w:r>
      <w:r>
        <w:rPr>
          <w:color w:val="000000"/>
        </w:rPr>
        <w:t xml:space="preserve">ntral foi usar paletas de cor com </w:t>
      </w:r>
      <w:r w:rsidR="00B8417F">
        <w:rPr>
          <w:color w:val="000000"/>
        </w:rPr>
        <w:t>variação</w:t>
      </w:r>
      <w:r>
        <w:rPr>
          <w:color w:val="000000"/>
        </w:rPr>
        <w:t xml:space="preserve"> de mais ou menos 60 pontos RGB entre classes, </w:t>
      </w:r>
      <w:r w:rsidR="00B8417F">
        <w:rPr>
          <w:color w:val="000000"/>
        </w:rPr>
        <w:t>forçando</w:t>
      </w:r>
      <w:r>
        <w:rPr>
          <w:color w:val="000000"/>
        </w:rPr>
        <w:t xml:space="preserve"> a CNN a aprender </w:t>
      </w:r>
      <w:r w:rsidR="00B8417F">
        <w:rPr>
          <w:color w:val="000000"/>
        </w:rPr>
        <w:t>características</w:t>
      </w:r>
      <w:r>
        <w:rPr>
          <w:color w:val="000000"/>
        </w:rPr>
        <w:t xml:space="preserve"> de forma e estrutura </w:t>
      </w:r>
      <w:r w:rsidR="00B8417F">
        <w:rPr>
          <w:color w:val="000000"/>
        </w:rPr>
        <w:t>geométrica</w:t>
      </w:r>
      <w:r>
        <w:rPr>
          <w:color w:val="000000"/>
        </w:rPr>
        <w:t xml:space="preserve"> em vez de cor:</w:t>
      </w:r>
    </w:p>
    <w:p w14:paraId="1576025C" w14:textId="6D1C2445" w:rsidR="001C0274" w:rsidRDefault="00DD7370">
      <w:pPr>
        <w:pStyle w:val="PargrafodaLista"/>
        <w:numPr>
          <w:ilvl w:val="0"/>
          <w:numId w:val="2"/>
        </w:numPr>
        <w:spacing w:after="80"/>
      </w:pPr>
      <w:r>
        <w:t xml:space="preserve">satelite_ativo: corpo retangular </w:t>
      </w:r>
      <w:r w:rsidR="00B8417F">
        <w:t>simétrico</w:t>
      </w:r>
      <w:r>
        <w:t xml:space="preserve"> + DOIS </w:t>
      </w:r>
      <w:r w:rsidR="00B8417F">
        <w:t>painéis</w:t>
      </w:r>
      <w:r>
        <w:t xml:space="preserve"> solares opostos + an</w:t>
      </w:r>
      <w:r>
        <w:t>tena</w:t>
      </w:r>
    </w:p>
    <w:p w14:paraId="6B4532ED" w14:textId="2A588376" w:rsidR="001C0274" w:rsidRDefault="00B8417F">
      <w:pPr>
        <w:pStyle w:val="PargrafodaLista"/>
        <w:numPr>
          <w:ilvl w:val="0"/>
          <w:numId w:val="2"/>
        </w:numPr>
        <w:spacing w:after="80"/>
      </w:pPr>
      <w:r>
        <w:t>detrito metálico</w:t>
      </w:r>
      <w:r w:rsidR="00DD7370">
        <w:t xml:space="preserve">: </w:t>
      </w:r>
      <w:r>
        <w:t>polígono</w:t>
      </w:r>
      <w:r w:rsidR="00DD7370">
        <w:t xml:space="preserve"> irregular convexo com bordas afiadas e reflexo </w:t>
      </w:r>
      <w:r>
        <w:t>metálico</w:t>
      </w:r>
      <w:r w:rsidR="00DD7370">
        <w:t xml:space="preserve"> pontual</w:t>
      </w:r>
    </w:p>
    <w:p w14:paraId="58BF8E14" w14:textId="4473995A" w:rsidR="001C0274" w:rsidRDefault="00B8417F">
      <w:pPr>
        <w:pStyle w:val="PargrafodaLista"/>
        <w:numPr>
          <w:ilvl w:val="0"/>
          <w:numId w:val="2"/>
        </w:numPr>
        <w:spacing w:after="80"/>
      </w:pPr>
      <w:r>
        <w:t>fragmento rochoso</w:t>
      </w:r>
      <w:r w:rsidR="00DD7370">
        <w:t xml:space="preserve">: contorno </w:t>
      </w:r>
      <w:r>
        <w:t>orgânico</w:t>
      </w:r>
      <w:r w:rsidR="00DD7370">
        <w:t xml:space="preserve"> com alta </w:t>
      </w:r>
      <w:r>
        <w:t>variação</w:t>
      </w:r>
      <w:r w:rsidR="00DD7370">
        <w:t xml:space="preserve"> de raios + textura interna densa</w:t>
      </w:r>
    </w:p>
    <w:p w14:paraId="47BA8954" w14:textId="1A6555FD" w:rsidR="001C0274" w:rsidRDefault="00DD7370">
      <w:pPr>
        <w:pStyle w:val="PargrafodaLista"/>
        <w:numPr>
          <w:ilvl w:val="0"/>
          <w:numId w:val="2"/>
        </w:numPr>
        <w:spacing w:after="80"/>
      </w:pPr>
      <w:r>
        <w:t xml:space="preserve">satelite_inativo: corpo </w:t>
      </w:r>
      <w:r w:rsidR="00B8417F">
        <w:t>assimétrico</w:t>
      </w:r>
      <w:r>
        <w:t xml:space="preserve"> + apenas UM painel + fragmento solto separado</w:t>
      </w:r>
    </w:p>
    <w:p w14:paraId="5A334337" w14:textId="77777777" w:rsidR="001C0274" w:rsidRDefault="001C0274">
      <w:pPr>
        <w:spacing w:after="160"/>
      </w:pPr>
    </w:p>
    <w:p w14:paraId="7BA67DCD" w14:textId="77777777" w:rsidR="001C0274" w:rsidRDefault="00DD7370">
      <w:pPr>
        <w:pStyle w:val="Ttulo2"/>
      </w:pPr>
      <w:r>
        <w:t>2.2.2 Treinamento com Data Augmentation</w:t>
      </w:r>
    </w:p>
    <w:p w14:paraId="3D352619" w14:textId="5E999635" w:rsidR="001C0274" w:rsidRDefault="00DD7370">
      <w:pPr>
        <w:spacing w:after="120"/>
        <w:jc w:val="both"/>
      </w:pPr>
      <w:r>
        <w:rPr>
          <w:color w:val="000000"/>
        </w:rPr>
        <w:t>O treinamento aplica data augmentation em cad</w:t>
      </w:r>
      <w:r>
        <w:rPr>
          <w:color w:val="000000"/>
        </w:rPr>
        <w:t xml:space="preserve">a batch, </w:t>
      </w:r>
      <w:r w:rsidR="00B8417F">
        <w:rPr>
          <w:color w:val="000000"/>
        </w:rPr>
        <w:t>forçando</w:t>
      </w:r>
      <w:r>
        <w:rPr>
          <w:color w:val="000000"/>
        </w:rPr>
        <w:t xml:space="preserve"> o modelo a aprender </w:t>
      </w:r>
      <w:r w:rsidR="00B8417F">
        <w:rPr>
          <w:color w:val="000000"/>
        </w:rPr>
        <w:t>características</w:t>
      </w:r>
      <w:r>
        <w:rPr>
          <w:color w:val="000000"/>
        </w:rPr>
        <w:t xml:space="preserve"> robustas de forma:</w:t>
      </w:r>
    </w:p>
    <w:p w14:paraId="3B03540A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RandomHorizontalFlip(p=0.5)    # objeto em qualquer lado</w:t>
      </w:r>
    </w:p>
    <w:p w14:paraId="09BBDE00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RandomVerticalFlip(p=0.5)</w:t>
      </w:r>
    </w:p>
    <w:p w14:paraId="07405BBA" w14:textId="1ECF6FF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RandomRotation(degrees=45)     # qualquer </w:t>
      </w:r>
      <w:r w:rsidR="00B8417F">
        <w:rPr>
          <w:rFonts w:ascii="Courier New" w:eastAsia="Courier New" w:hAnsi="Courier New" w:cs="Courier New"/>
          <w:color w:val="003366"/>
          <w:sz w:val="16"/>
          <w:szCs w:val="16"/>
        </w:rPr>
        <w:t>orientação</w:t>
      </w:r>
    </w:p>
    <w:p w14:paraId="4B0BAB1D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ColorJitter(brightness=0.4, contrast=0.4, satur</w:t>
      </w:r>
      <w:r>
        <w:rPr>
          <w:rFonts w:ascii="Courier New" w:eastAsia="Courier New" w:hAnsi="Courier New" w:cs="Courier New"/>
          <w:color w:val="003366"/>
          <w:sz w:val="16"/>
          <w:szCs w:val="16"/>
        </w:rPr>
        <w:t>ation=0.3, hue=0.15)</w:t>
      </w:r>
    </w:p>
    <w:p w14:paraId="19B04863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RandomAffine(degrees=0, translate=(0.1,0.1), scale=(0.85,1.15))</w:t>
      </w:r>
    </w:p>
    <w:p w14:paraId="1AD5B112" w14:textId="77777777" w:rsidR="001C0274" w:rsidRDefault="001C0274">
      <w:pPr>
        <w:spacing w:after="160"/>
      </w:pPr>
    </w:p>
    <w:p w14:paraId="12F6AE5F" w14:textId="77777777" w:rsidR="001C0274" w:rsidRDefault="00DD7370">
      <w:pPr>
        <w:pStyle w:val="Ttulo2"/>
      </w:pPr>
      <w:r>
        <w:t>2.2.3 Arquitetura da CNN (model.py compartilhado)</w:t>
      </w:r>
    </w:p>
    <w:p w14:paraId="1C8C3A25" w14:textId="77777777" w:rsidR="001C0274" w:rsidRDefault="00DD7370">
      <w:pPr>
        <w:spacing w:after="120"/>
        <w:jc w:val="both"/>
      </w:pPr>
      <w:r>
        <w:rPr>
          <w:color w:val="000000"/>
        </w:rPr>
        <w:lastRenderedPageBreak/>
        <w:t>A OrbitalCNN usa 3 blocos Conv+BatchNorm+ReLU+MaxPool seguidos de classificador Dense+Dropout. O modulo model.py e compa</w:t>
      </w:r>
      <w:r>
        <w:rPr>
          <w:color w:val="000000"/>
        </w:rPr>
        <w:t>rtilhado entre treinar_cnn.py, analisar_orbita.py, lambda_function.py e app.py:</w:t>
      </w:r>
    </w:p>
    <w:p w14:paraId="4A9F69CB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Conv2d(3&gt;32)  + BN + ReLU + MaxPool(2)</w:t>
      </w:r>
    </w:p>
    <w:p w14:paraId="60AA6E1B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Conv2d(32&gt;64) + BN + ReLU + MaxPool(2)</w:t>
      </w:r>
    </w:p>
    <w:p w14:paraId="054EE817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Conv2d(64&gt;128)+ BN + ReLU + MaxPool(2)</w:t>
      </w:r>
    </w:p>
    <w:p w14:paraId="3F2A6B82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Flatten &gt; Linear(8192&gt;256) &gt; ReLU &gt; Dropout(0.4) &gt; Linear(2</w:t>
      </w:r>
      <w:r>
        <w:rPr>
          <w:rFonts w:ascii="Courier New" w:eastAsia="Courier New" w:hAnsi="Courier New" w:cs="Courier New"/>
          <w:color w:val="003366"/>
          <w:sz w:val="16"/>
          <w:szCs w:val="16"/>
        </w:rPr>
        <w:t>56&gt;4)</w:t>
      </w:r>
    </w:p>
    <w:p w14:paraId="596B3A0F" w14:textId="77777777" w:rsidR="001C0274" w:rsidRDefault="00DD7370">
      <w:pPr>
        <w:spacing w:after="120"/>
        <w:jc w:val="both"/>
      </w:pPr>
      <w:r>
        <w:rPr>
          <w:color w:val="000000"/>
        </w:rPr>
        <w:t>Otimizador: Adam (lr=1e-3, weight_decay=1e-4) | Scheduler: CosineAnnealingLR | Checkpoint: melhor val_acc salvo a cada epoca.</w:t>
      </w:r>
    </w:p>
    <w:p w14:paraId="019F3781" w14:textId="77777777" w:rsidR="001C0274" w:rsidRDefault="001C0274">
      <w:pPr>
        <w:spacing w:after="160"/>
      </w:pPr>
    </w:p>
    <w:p w14:paraId="54211279" w14:textId="77777777" w:rsidR="001C0274" w:rsidRDefault="00DD7370">
      <w:pPr>
        <w:pStyle w:val="Ttulo2"/>
      </w:pPr>
      <w:r>
        <w:t>2.3 Modulo 2 — Dashboard Interativo (Streamlit + Plotly)</w:t>
      </w:r>
    </w:p>
    <w:p w14:paraId="13CE9828" w14:textId="09358A58" w:rsidR="001C0274" w:rsidRDefault="00DD7370">
      <w:pPr>
        <w:spacing w:after="120"/>
        <w:jc w:val="both"/>
      </w:pPr>
      <w:r>
        <w:rPr>
          <w:color w:val="000000"/>
        </w:rPr>
        <w:t xml:space="preserve">O dashboard oferece </w:t>
      </w:r>
      <w:r w:rsidR="00B8417F">
        <w:rPr>
          <w:color w:val="000000"/>
        </w:rPr>
        <w:t>métricas</w:t>
      </w:r>
      <w:r>
        <w:rPr>
          <w:color w:val="000000"/>
        </w:rPr>
        <w:t xml:space="preserve"> do modelo em tempo real, simulador or</w:t>
      </w:r>
      <w:r>
        <w:rPr>
          <w:color w:val="000000"/>
        </w:rPr>
        <w:t>bital interativo com CNN ao vivo, mapa de risco com bounding boxes por classe e historico TinyDB. O seletor de objeto na sidebar classifica instantaneamente com o modelo carregado.</w:t>
      </w:r>
    </w:p>
    <w:p w14:paraId="77B0008F" w14:textId="63514B58" w:rsidR="001C0274" w:rsidRDefault="00160BE6">
      <w:pPr>
        <w:spacing w:after="160"/>
      </w:pPr>
      <w:r w:rsidRPr="00160BE6">
        <w:rPr>
          <w:noProof/>
        </w:rPr>
        <w:drawing>
          <wp:inline distT="0" distB="0" distL="0" distR="0" wp14:anchorId="544598B9" wp14:editId="78A252C1">
            <wp:extent cx="5731510" cy="2707005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0BE6">
        <w:rPr>
          <w:noProof/>
        </w:rPr>
        <w:drawing>
          <wp:inline distT="0" distB="0" distL="0" distR="0" wp14:anchorId="5F2AF998" wp14:editId="09ED8DD1">
            <wp:extent cx="5731510" cy="271208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64C2" w14:textId="2F32D23F" w:rsidR="000F09D5" w:rsidRDefault="000F09D5">
      <w:pPr>
        <w:spacing w:after="160"/>
      </w:pPr>
      <w:r w:rsidRPr="000F09D5">
        <w:rPr>
          <w:noProof/>
        </w:rPr>
        <w:lastRenderedPageBreak/>
        <w:drawing>
          <wp:inline distT="0" distB="0" distL="0" distR="0" wp14:anchorId="0B98D555" wp14:editId="6B2EFB02">
            <wp:extent cx="5731510" cy="2715260"/>
            <wp:effectExtent l="0" t="0" r="254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5979" w14:textId="77777777" w:rsidR="001C0274" w:rsidRDefault="00DD7370">
      <w:pPr>
        <w:pStyle w:val="Ttulo2"/>
      </w:pPr>
      <w:r>
        <w:t>2.4 Modulo 3 — Sensor IoT de Campo (ESP32 + MPU6050)</w:t>
      </w:r>
    </w:p>
    <w:p w14:paraId="78FF439B" w14:textId="6DE48A3F" w:rsidR="001C0274" w:rsidRDefault="00DD7370">
      <w:pPr>
        <w:spacing w:after="120"/>
        <w:jc w:val="both"/>
      </w:pPr>
      <w:r>
        <w:rPr>
          <w:color w:val="000000"/>
        </w:rPr>
        <w:t xml:space="preserve">O no de sensor usa ESP32 DevKit V1 com acelerometro/giroscopio MPU6050 (I2C) para detectar </w:t>
      </w:r>
      <w:r w:rsidR="00B8417F">
        <w:rPr>
          <w:color w:val="000000"/>
        </w:rPr>
        <w:t>padrões</w:t>
      </w:r>
      <w:r>
        <w:rPr>
          <w:color w:val="000000"/>
        </w:rPr>
        <w:t xml:space="preserve"> de </w:t>
      </w:r>
      <w:r w:rsidR="00B8417F">
        <w:rPr>
          <w:color w:val="000000"/>
        </w:rPr>
        <w:t>vibração</w:t>
      </w:r>
      <w:r>
        <w:rPr>
          <w:color w:val="000000"/>
        </w:rPr>
        <w:t xml:space="preserve"> simulando impacto de </w:t>
      </w:r>
      <w:r w:rsidR="00B8417F">
        <w:rPr>
          <w:color w:val="000000"/>
        </w:rPr>
        <w:t>micro detritos</w:t>
      </w:r>
      <w:r>
        <w:rPr>
          <w:color w:val="000000"/>
        </w:rPr>
        <w:t>. O firmware C++ coleta leituras a cada 2 segundos e publica via MQTT no broker HiveMQ.</w:t>
      </w:r>
    </w:p>
    <w:p w14:paraId="73D18A8A" w14:textId="77777777" w:rsidR="001C0274" w:rsidRDefault="001C027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1C0274" w14:paraId="46489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CC70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CBB8" w14:textId="3BD1B340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Conexão</w:t>
            </w:r>
          </w:p>
        </w:tc>
        <w:tc>
          <w:tcPr>
            <w:tcW w:w="3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FBF5" w14:textId="5A536BC2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1C0274" w14:paraId="429D6E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8FEC" w14:textId="77777777" w:rsidR="001C0274" w:rsidRDefault="00DD7370">
            <w:r>
              <w:rPr>
                <w:sz w:val="18"/>
                <w:szCs w:val="18"/>
              </w:rPr>
              <w:t>MPU6050</w:t>
            </w:r>
          </w:p>
        </w:tc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3CDC" w14:textId="77777777" w:rsidR="001C0274" w:rsidRDefault="00DD7370">
            <w:r>
              <w:rPr>
                <w:sz w:val="18"/>
                <w:szCs w:val="18"/>
              </w:rPr>
              <w:t>GPIO 21 (SDA) / GPIO 22 (SCL)</w:t>
            </w:r>
          </w:p>
        </w:tc>
        <w:tc>
          <w:tcPr>
            <w:tcW w:w="3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7B85" w14:textId="77777777" w:rsidR="001C0274" w:rsidRDefault="00DD7370">
            <w:r>
              <w:rPr>
                <w:sz w:val="18"/>
                <w:szCs w:val="18"/>
              </w:rPr>
              <w:t>Acelerometro 3 eixos + giroscopio</w:t>
            </w:r>
          </w:p>
        </w:tc>
      </w:tr>
      <w:tr w:rsidR="001C0274" w14:paraId="2333C6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59F3" w14:textId="77777777" w:rsidR="001C0274" w:rsidRDefault="00DD7370">
            <w:r>
              <w:rPr>
                <w:sz w:val="18"/>
                <w:szCs w:val="18"/>
              </w:rPr>
              <w:t>LED Alerta</w:t>
            </w:r>
          </w:p>
        </w:tc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7BBE" w14:textId="77777777" w:rsidR="001C0274" w:rsidRDefault="00DD7370">
            <w:r>
              <w:rPr>
                <w:sz w:val="18"/>
                <w:szCs w:val="18"/>
              </w:rPr>
              <w:t>GPIO 2 (embutido)</w:t>
            </w:r>
          </w:p>
        </w:tc>
        <w:tc>
          <w:tcPr>
            <w:tcW w:w="3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1844" w14:textId="0927509C" w:rsidR="001C0274" w:rsidRDefault="00DD7370">
            <w:r>
              <w:rPr>
                <w:sz w:val="18"/>
                <w:szCs w:val="18"/>
              </w:rPr>
              <w:t xml:space="preserve">Feedback visual de </w:t>
            </w:r>
            <w:r w:rsidR="00B8417F">
              <w:rPr>
                <w:sz w:val="18"/>
                <w:szCs w:val="18"/>
              </w:rPr>
              <w:t>nível</w:t>
            </w:r>
            <w:r>
              <w:rPr>
                <w:sz w:val="18"/>
                <w:szCs w:val="18"/>
              </w:rPr>
              <w:t xml:space="preserve"> de impacto</w:t>
            </w:r>
          </w:p>
        </w:tc>
      </w:tr>
      <w:tr w:rsidR="001C0274" w14:paraId="2867CE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9972" w14:textId="77777777" w:rsidR="001C0274" w:rsidRDefault="00DD7370">
            <w:r>
              <w:rPr>
                <w:sz w:val="18"/>
                <w:szCs w:val="18"/>
              </w:rPr>
              <w:t>WiFi ESP32</w:t>
            </w:r>
          </w:p>
        </w:tc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6D52" w14:textId="77777777" w:rsidR="001C0274" w:rsidRDefault="00DD7370">
            <w:r>
              <w:rPr>
                <w:sz w:val="18"/>
                <w:szCs w:val="18"/>
              </w:rPr>
              <w:t>Integrado</w:t>
            </w:r>
          </w:p>
        </w:tc>
        <w:tc>
          <w:tcPr>
            <w:tcW w:w="3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EADB" w14:textId="3894F1A8" w:rsidR="001C0274" w:rsidRDefault="00B8417F">
            <w:r>
              <w:rPr>
                <w:sz w:val="18"/>
                <w:szCs w:val="18"/>
              </w:rPr>
              <w:t>Publicação</w:t>
            </w:r>
            <w:r w:rsidR="00DD7370">
              <w:rPr>
                <w:sz w:val="18"/>
                <w:szCs w:val="18"/>
              </w:rPr>
              <w:t xml:space="preserve"> MQTT via HiveMQ</w:t>
            </w:r>
          </w:p>
        </w:tc>
      </w:tr>
    </w:tbl>
    <w:p w14:paraId="3164BAE6" w14:textId="77777777" w:rsidR="001C0274" w:rsidRDefault="001C0274">
      <w:pPr>
        <w:spacing w:after="160"/>
      </w:pPr>
    </w:p>
    <w:p w14:paraId="0062DFBA" w14:textId="4FA3B977" w:rsidR="001C0274" w:rsidRDefault="00DD7370">
      <w:pPr>
        <w:spacing w:after="120"/>
        <w:jc w:val="both"/>
      </w:pPr>
      <w:r>
        <w:rPr>
          <w:color w:val="000000"/>
        </w:rPr>
        <w:t xml:space="preserve">Payload MQTT — </w:t>
      </w:r>
      <w:r w:rsidR="00B8417F">
        <w:rPr>
          <w:color w:val="000000"/>
        </w:rPr>
        <w:t>tópico</w:t>
      </w:r>
      <w:r>
        <w:rPr>
          <w:color w:val="000000"/>
        </w:rPr>
        <w:t xml:space="preserve"> orbitalguard/sensor/vibration01:</w:t>
      </w:r>
    </w:p>
    <w:p w14:paraId="6C2D91B3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{"sensor_id":"OrbitalGuard-ESP32-001","accel_magnitude":1.23,</w:t>
      </w:r>
    </w:p>
    <w:p w14:paraId="2B3B6389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"classificacao":"MODERADO","nivel_risco":"MEDIO","impactos_sessao":2}</w:t>
      </w:r>
    </w:p>
    <w:p w14:paraId="20664907" w14:textId="77777777" w:rsidR="001C0274" w:rsidRDefault="001C0274">
      <w:pPr>
        <w:spacing w:after="160"/>
      </w:pPr>
    </w:p>
    <w:p w14:paraId="0F0C453F" w14:textId="77777777" w:rsidR="001C0274" w:rsidRDefault="00DD7370">
      <w:pPr>
        <w:pStyle w:val="Ttulo2"/>
      </w:pPr>
      <w:r>
        <w:t>2.5 Modulo 4 — Visao Computacional</w:t>
      </w:r>
    </w:p>
    <w:p w14:paraId="64C94219" w14:textId="4E184436" w:rsidR="001C0274" w:rsidRDefault="00DD7370">
      <w:pPr>
        <w:spacing w:after="120"/>
        <w:jc w:val="both"/>
      </w:pPr>
      <w:r>
        <w:rPr>
          <w:color w:val="000000"/>
        </w:rPr>
        <w:t>O modulo monta uma cena orbital c</w:t>
      </w:r>
      <w:r>
        <w:rPr>
          <w:color w:val="000000"/>
        </w:rPr>
        <w:t xml:space="preserve">omo grid 3x2 de objetos 64x64 gerados pelos mesmos geradores do dataset, garantindo </w:t>
      </w:r>
      <w:r w:rsidR="00B8417F">
        <w:rPr>
          <w:color w:val="000000"/>
        </w:rPr>
        <w:t>consistência</w:t>
      </w:r>
      <w:r>
        <w:rPr>
          <w:color w:val="000000"/>
        </w:rPr>
        <w:t xml:space="preserve"> visual com o treino. Cada </w:t>
      </w:r>
      <w:r w:rsidR="00B8417F">
        <w:rPr>
          <w:color w:val="000000"/>
        </w:rPr>
        <w:t>célula</w:t>
      </w:r>
      <w:r>
        <w:rPr>
          <w:color w:val="000000"/>
        </w:rPr>
        <w:t xml:space="preserve"> e classificada individualmente pela CNN sem redimensionamento, preservando as features de forma aprendidas.</w:t>
      </w:r>
    </w:p>
    <w:p w14:paraId="17F9AC79" w14:textId="4AB9CD29" w:rsidR="001C0274" w:rsidRDefault="00DD7370">
      <w:pPr>
        <w:spacing w:after="120"/>
        <w:jc w:val="both"/>
      </w:pPr>
      <w:r>
        <w:rPr>
          <w:color w:val="000000"/>
        </w:rPr>
        <w:t xml:space="preserve">Nota </w:t>
      </w:r>
      <w:r w:rsidR="00B8417F">
        <w:rPr>
          <w:color w:val="000000"/>
        </w:rPr>
        <w:t>técnica</w:t>
      </w:r>
      <w:r>
        <w:rPr>
          <w:color w:val="000000"/>
        </w:rPr>
        <w:t>: a ab</w:t>
      </w:r>
      <w:r>
        <w:rPr>
          <w:color w:val="000000"/>
        </w:rPr>
        <w:t xml:space="preserve">ordagem usa grid </w:t>
      </w:r>
      <w:r w:rsidR="00B8417F">
        <w:rPr>
          <w:color w:val="000000"/>
        </w:rPr>
        <w:t>sintético</w:t>
      </w:r>
      <w:r>
        <w:rPr>
          <w:color w:val="000000"/>
        </w:rPr>
        <w:t xml:space="preserve"> como POC. A </w:t>
      </w:r>
      <w:r w:rsidR="00B8417F">
        <w:rPr>
          <w:color w:val="000000"/>
        </w:rPr>
        <w:t>classificação</w:t>
      </w:r>
      <w:r>
        <w:rPr>
          <w:color w:val="000000"/>
        </w:rPr>
        <w:t xml:space="preserve"> opera diretamente nas </w:t>
      </w:r>
      <w:r w:rsidR="00B8417F">
        <w:rPr>
          <w:color w:val="000000"/>
        </w:rPr>
        <w:t>células</w:t>
      </w:r>
      <w:r>
        <w:rPr>
          <w:color w:val="000000"/>
        </w:rPr>
        <w:t xml:space="preserve"> de 64x64 nativas — o mesmo tamanho do treino — evitando </w:t>
      </w:r>
      <w:r w:rsidR="00B8417F">
        <w:rPr>
          <w:color w:val="000000"/>
        </w:rPr>
        <w:t>degradação</w:t>
      </w:r>
      <w:r>
        <w:rPr>
          <w:color w:val="000000"/>
        </w:rPr>
        <w:t xml:space="preserve"> por redimensionamento.</w:t>
      </w:r>
    </w:p>
    <w:p w14:paraId="605A6D4E" w14:textId="77777777" w:rsidR="001C0274" w:rsidRDefault="001C0274">
      <w:pPr>
        <w:spacing w:after="160"/>
      </w:pPr>
    </w:p>
    <w:p w14:paraId="082030E4" w14:textId="77777777" w:rsidR="001C0274" w:rsidRDefault="00DD7370">
      <w:pPr>
        <w:pStyle w:val="Ttulo2"/>
      </w:pPr>
      <w:r>
        <w:t>2.6 Modulo 5 — AWS Lambda (Arquitetura Serverless)</w:t>
      </w:r>
    </w:p>
    <w:p w14:paraId="56004F5A" w14:textId="427EC9A6" w:rsidR="001C0274" w:rsidRDefault="00DD7370">
      <w:pPr>
        <w:spacing w:after="120"/>
        <w:jc w:val="both"/>
      </w:pPr>
      <w:r>
        <w:rPr>
          <w:color w:val="000000"/>
        </w:rPr>
        <w:t xml:space="preserve">A </w:t>
      </w:r>
      <w:r w:rsidR="00B8417F">
        <w:rPr>
          <w:color w:val="000000"/>
        </w:rPr>
        <w:t>função</w:t>
      </w:r>
      <w:r>
        <w:rPr>
          <w:color w:val="000000"/>
        </w:rPr>
        <w:t xml:space="preserve"> Lambda recebe coordena</w:t>
      </w:r>
      <w:r>
        <w:rPr>
          <w:color w:val="000000"/>
        </w:rPr>
        <w:t xml:space="preserve">das orbitais, busca a </w:t>
      </w:r>
      <w:r w:rsidR="00B8417F">
        <w:rPr>
          <w:color w:val="000000"/>
        </w:rPr>
        <w:t>posição</w:t>
      </w:r>
      <w:r>
        <w:rPr>
          <w:color w:val="000000"/>
        </w:rPr>
        <w:t xml:space="preserve"> real da ISS via Open Notify API, identifica o detrito mais proximo por distancia orbital e classifica o TIPO desse detrito usando a CNN treinada — conectando os </w:t>
      </w:r>
      <w:r w:rsidR="00B8417F">
        <w:rPr>
          <w:color w:val="000000"/>
        </w:rPr>
        <w:t>módulos</w:t>
      </w:r>
      <w:r>
        <w:rPr>
          <w:color w:val="000000"/>
        </w:rPr>
        <w:t xml:space="preserve"> de forma real.</w:t>
      </w:r>
    </w:p>
    <w:p w14:paraId="64F11632" w14:textId="77777777" w:rsidR="001C0274" w:rsidRDefault="00DD7370">
      <w:pPr>
        <w:spacing w:after="120"/>
        <w:jc w:val="both"/>
      </w:pPr>
      <w:r>
        <w:rPr>
          <w:color w:val="000000"/>
        </w:rPr>
        <w:t>Fluxo: Cliente &gt; API Gateway &gt; Lambda &gt; CNN (PyTorch) + Open Notify API &gt; S3 + CloudWatch</w:t>
      </w:r>
    </w:p>
    <w:p w14:paraId="0FED6897" w14:textId="77777777" w:rsidR="001C0274" w:rsidRDefault="00DD7370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Endpoint: GET https://api.orbitalguard.io/risco?altitude_km=408&amp;inclinacao=51.6</w:t>
      </w:r>
    </w:p>
    <w:p w14:paraId="21D215F7" w14:textId="77777777" w:rsidR="001C0274" w:rsidRDefault="00DD7370">
      <w:r>
        <w:br w:type="page"/>
      </w:r>
    </w:p>
    <w:p w14:paraId="13A1658C" w14:textId="77777777" w:rsidR="001C0274" w:rsidRDefault="00DD7370">
      <w:pPr>
        <w:pStyle w:val="Ttulo1"/>
        <w:pBdr>
          <w:bottom w:val="single" w:sz="6" w:space="1" w:color="003366"/>
        </w:pBdr>
      </w:pPr>
      <w:r>
        <w:lastRenderedPageBreak/>
        <w:t>3. Resultados Obtidos</w:t>
      </w:r>
    </w:p>
    <w:p w14:paraId="31C163E8" w14:textId="77777777" w:rsidR="001C0274" w:rsidRDefault="00DD7370">
      <w:pPr>
        <w:pStyle w:val="Ttulo2"/>
      </w:pPr>
      <w:r>
        <w:t>3.1 Desempenho do Modelo CNN</w:t>
      </w:r>
    </w:p>
    <w:p w14:paraId="63229006" w14:textId="77777777" w:rsidR="001C0274" w:rsidRDefault="001C027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1C0274" w14:paraId="52365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20BA" w14:textId="7F2EC876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64A6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0F6B" w14:textId="1EED0246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Interpretação</w:t>
            </w:r>
          </w:p>
        </w:tc>
      </w:tr>
      <w:tr w:rsidR="001C0274" w14:paraId="14B6AA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0112" w14:textId="2449B816" w:rsidR="001C0274" w:rsidRDefault="00B8417F">
            <w:r>
              <w:rPr>
                <w:sz w:val="18"/>
                <w:szCs w:val="18"/>
              </w:rPr>
              <w:t>Acurácia</w:t>
            </w:r>
            <w:r w:rsidR="00DD7370">
              <w:rPr>
                <w:sz w:val="18"/>
                <w:szCs w:val="18"/>
              </w:rPr>
              <w:t xml:space="preserve"> (teste)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BDC4" w14:textId="77777777" w:rsidR="001C0274" w:rsidRDefault="00DD7370">
            <w:r>
              <w:rPr>
                <w:sz w:val="18"/>
                <w:szCs w:val="18"/>
              </w:rPr>
              <w:t>96.88%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0B2E" w14:textId="77777777" w:rsidR="001C0274" w:rsidRDefault="00DD7370">
            <w:r>
              <w:rPr>
                <w:sz w:val="18"/>
                <w:szCs w:val="18"/>
              </w:rPr>
              <w:t>O modelo classifica corretamente 97 em 100 objetos</w:t>
            </w:r>
          </w:p>
        </w:tc>
      </w:tr>
      <w:tr w:rsidR="001C0274" w14:paraId="3994C8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3C7C" w14:textId="77777777" w:rsidR="001C0274" w:rsidRDefault="00DD7370">
            <w:r>
              <w:rPr>
                <w:sz w:val="18"/>
                <w:szCs w:val="18"/>
              </w:rPr>
              <w:t>Loss (Cross-Entropy)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3D23" w14:textId="77777777" w:rsidR="001C0274" w:rsidRDefault="00DD7370">
            <w:r>
              <w:rPr>
                <w:sz w:val="18"/>
                <w:szCs w:val="18"/>
              </w:rPr>
              <w:t>0.0250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2442" w14:textId="347D939F" w:rsidR="001C0274" w:rsidRDefault="00B8417F">
            <w:r>
              <w:rPr>
                <w:sz w:val="18"/>
                <w:szCs w:val="18"/>
              </w:rPr>
              <w:t>Convergência</w:t>
            </w:r>
            <w:r w:rsidR="00DD737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estável</w:t>
            </w:r>
            <w:r w:rsidR="00DD737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após</w:t>
            </w:r>
            <w:r w:rsidR="00DD7370">
              <w:rPr>
                <w:sz w:val="18"/>
                <w:szCs w:val="18"/>
              </w:rPr>
              <w:t xml:space="preserve"> 40 </w:t>
            </w:r>
            <w:r>
              <w:rPr>
                <w:sz w:val="18"/>
                <w:szCs w:val="18"/>
              </w:rPr>
              <w:t>épocas</w:t>
            </w:r>
          </w:p>
        </w:tc>
      </w:tr>
      <w:tr w:rsidR="001C0274" w14:paraId="2279BD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201F" w14:textId="77777777" w:rsidR="001C0274" w:rsidRDefault="00DD7370">
            <w:r>
              <w:rPr>
                <w:sz w:val="18"/>
                <w:szCs w:val="18"/>
              </w:rPr>
              <w:t>Amostras de treino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F417" w14:textId="77777777" w:rsidR="001C0274" w:rsidRDefault="00DD7370">
            <w:r>
              <w:rPr>
                <w:sz w:val="18"/>
                <w:szCs w:val="18"/>
              </w:rPr>
              <w:t>512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0459" w14:textId="02FF0137" w:rsidR="001C0274" w:rsidRDefault="00DD7370">
            <w:r>
              <w:rPr>
                <w:sz w:val="18"/>
                <w:szCs w:val="18"/>
              </w:rPr>
              <w:t xml:space="preserve">80% de 640 (split 80/20 + 20% </w:t>
            </w:r>
            <w:r w:rsidR="00B8417F">
              <w:rPr>
                <w:sz w:val="18"/>
                <w:szCs w:val="18"/>
              </w:rPr>
              <w:t>validação</w:t>
            </w:r>
            <w:r>
              <w:rPr>
                <w:sz w:val="18"/>
                <w:szCs w:val="18"/>
              </w:rPr>
              <w:t>)</w:t>
            </w:r>
          </w:p>
        </w:tc>
      </w:tr>
      <w:tr w:rsidR="001C0274" w14:paraId="0AC859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52B9" w14:textId="77777777" w:rsidR="001C0274" w:rsidRDefault="00DD7370">
            <w:r>
              <w:rPr>
                <w:sz w:val="18"/>
                <w:szCs w:val="18"/>
              </w:rPr>
              <w:t>Amostras de teste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4320" w14:textId="77777777" w:rsidR="001C0274" w:rsidRDefault="00DD7370">
            <w:r>
              <w:rPr>
                <w:sz w:val="18"/>
                <w:szCs w:val="18"/>
              </w:rPr>
              <w:t>160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D3C7" w14:textId="77777777" w:rsidR="001C0274" w:rsidRDefault="00DD7370">
            <w:r>
              <w:rPr>
                <w:sz w:val="18"/>
                <w:szCs w:val="18"/>
              </w:rPr>
              <w:t>Dados nunca vistos pelo modelo</w:t>
            </w:r>
          </w:p>
        </w:tc>
      </w:tr>
      <w:tr w:rsidR="001C0274" w14:paraId="3ED628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06AD" w14:textId="6A7D4FCA" w:rsidR="001C0274" w:rsidRDefault="00B8417F">
            <w:r>
              <w:rPr>
                <w:sz w:val="18"/>
                <w:szCs w:val="18"/>
              </w:rPr>
              <w:t>Épocas</w:t>
            </w:r>
            <w:r w:rsidR="00DD7370">
              <w:rPr>
                <w:sz w:val="18"/>
                <w:szCs w:val="18"/>
              </w:rPr>
              <w:t xml:space="preserve"> treinadas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03D2" w14:textId="77777777" w:rsidR="001C0274" w:rsidRDefault="00DD7370">
            <w:r>
              <w:rPr>
                <w:sz w:val="18"/>
                <w:szCs w:val="18"/>
              </w:rPr>
              <w:t>40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7B7D" w14:textId="77777777" w:rsidR="001C0274" w:rsidRDefault="00DD7370">
            <w:r>
              <w:rPr>
                <w:sz w:val="18"/>
                <w:szCs w:val="18"/>
              </w:rPr>
              <w:t>Com CosineAnnealingLR e early checkpoint</w:t>
            </w:r>
          </w:p>
        </w:tc>
      </w:tr>
      <w:tr w:rsidR="001C0274" w14:paraId="5E058C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CBFF" w14:textId="77777777" w:rsidR="001C0274" w:rsidRDefault="00DD7370">
            <w:r>
              <w:rPr>
                <w:sz w:val="18"/>
                <w:szCs w:val="18"/>
              </w:rPr>
              <w:t>Melhor val_acc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D2EC" w14:textId="77777777" w:rsidR="001C0274" w:rsidRDefault="00DD7370">
            <w:r>
              <w:rPr>
                <w:sz w:val="18"/>
                <w:szCs w:val="18"/>
              </w:rPr>
              <w:t>100% (epoca 27)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870C" w14:textId="77777777" w:rsidR="001C0274" w:rsidRDefault="00DD7370">
            <w:r>
              <w:rPr>
                <w:sz w:val="18"/>
                <w:szCs w:val="18"/>
              </w:rPr>
              <w:t>Checkpoint salvo — teste avaliado com este modelo</w:t>
            </w:r>
          </w:p>
        </w:tc>
      </w:tr>
    </w:tbl>
    <w:p w14:paraId="15F10250" w14:textId="77777777" w:rsidR="001C0274" w:rsidRDefault="001C0274">
      <w:pPr>
        <w:spacing w:after="160"/>
      </w:pPr>
    </w:p>
    <w:p w14:paraId="59F27A46" w14:textId="729638C7" w:rsidR="001C0274" w:rsidRDefault="00DD7370">
      <w:pPr>
        <w:pStyle w:val="Ttulo2"/>
      </w:pPr>
      <w:r>
        <w:t xml:space="preserve">3.2 </w:t>
      </w:r>
      <w:r w:rsidR="00B8417F">
        <w:t>Relatório</w:t>
      </w:r>
      <w:r>
        <w:t xml:space="preserve"> por Classe</w:t>
      </w:r>
    </w:p>
    <w:p w14:paraId="4649A6A5" w14:textId="77777777" w:rsidR="001C0274" w:rsidRDefault="001C027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  <w:gridCol w:w="1526"/>
      </w:tblGrid>
      <w:tr w:rsidR="001C0274" w14:paraId="69D5C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F245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EAE0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7ADB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D132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F1-Score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1008" w14:textId="77777777" w:rsidR="001C0274" w:rsidRDefault="00DD7370">
            <w:r>
              <w:rPr>
                <w:b/>
                <w:bCs/>
                <w:color w:val="FFFFFF"/>
                <w:sz w:val="18"/>
                <w:szCs w:val="18"/>
              </w:rPr>
              <w:t>Suporte</w:t>
            </w:r>
          </w:p>
        </w:tc>
      </w:tr>
      <w:tr w:rsidR="001C0274" w14:paraId="480947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1276" w14:textId="77777777" w:rsidR="001C0274" w:rsidRDefault="00DD7370">
            <w:r>
              <w:rPr>
                <w:sz w:val="18"/>
                <w:szCs w:val="18"/>
              </w:rPr>
              <w:t>satelite_ativo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1960" w14:textId="77777777" w:rsidR="001C0274" w:rsidRDefault="00DD7370">
            <w:r>
              <w:rPr>
                <w:sz w:val="18"/>
                <w:szCs w:val="18"/>
              </w:rPr>
              <w:t>0.98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4FEA" w14:textId="77777777" w:rsidR="001C0274" w:rsidRDefault="00DD7370">
            <w:r>
              <w:rPr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AE42" w14:textId="77777777" w:rsidR="001C0274" w:rsidRDefault="00DD7370">
            <w:r>
              <w:rPr>
                <w:sz w:val="18"/>
                <w:szCs w:val="18"/>
              </w:rPr>
              <w:t>0.99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E32F" w14:textId="77777777" w:rsidR="001C0274" w:rsidRDefault="00DD7370">
            <w:r>
              <w:rPr>
                <w:sz w:val="18"/>
                <w:szCs w:val="18"/>
              </w:rPr>
              <w:t>40</w:t>
            </w:r>
          </w:p>
        </w:tc>
      </w:tr>
      <w:tr w:rsidR="001C0274" w14:paraId="3EF921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753F" w14:textId="784188A1" w:rsidR="001C0274" w:rsidRDefault="00B8417F">
            <w:r>
              <w:rPr>
                <w:sz w:val="18"/>
                <w:szCs w:val="18"/>
              </w:rPr>
              <w:t>detrito metálico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B9AA" w14:textId="77777777" w:rsidR="001C0274" w:rsidRDefault="00DD7370">
            <w:r>
              <w:rPr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AF69" w14:textId="77777777" w:rsidR="001C0274" w:rsidRDefault="00DD7370">
            <w:r>
              <w:rPr>
                <w:sz w:val="18"/>
                <w:szCs w:val="18"/>
              </w:rPr>
              <w:t>0.95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2456" w14:textId="77777777" w:rsidR="001C0274" w:rsidRDefault="00DD7370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E53E" w14:textId="77777777" w:rsidR="001C0274" w:rsidRDefault="00DD7370">
            <w:r>
              <w:rPr>
                <w:sz w:val="18"/>
                <w:szCs w:val="18"/>
              </w:rPr>
              <w:t>40</w:t>
            </w:r>
          </w:p>
        </w:tc>
      </w:tr>
      <w:tr w:rsidR="001C0274" w14:paraId="2C0DD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7BF3" w14:textId="3B714BD1" w:rsidR="001C0274" w:rsidRDefault="00B8417F">
            <w:r>
              <w:rPr>
                <w:sz w:val="18"/>
                <w:szCs w:val="18"/>
              </w:rPr>
              <w:t>fragmento rochoso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FF8E" w14:textId="77777777" w:rsidR="001C0274" w:rsidRDefault="00DD7370">
            <w:r>
              <w:rPr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C22E" w14:textId="77777777" w:rsidR="001C0274" w:rsidRDefault="00DD7370">
            <w:r>
              <w:rPr>
                <w:sz w:val="18"/>
                <w:szCs w:val="18"/>
              </w:rPr>
              <w:t>0.93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1F27" w14:textId="77777777" w:rsidR="001C0274" w:rsidRDefault="00DD7370">
            <w:r>
              <w:rPr>
                <w:sz w:val="18"/>
                <w:szCs w:val="18"/>
              </w:rPr>
              <w:t>0.96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D6BD" w14:textId="77777777" w:rsidR="001C0274" w:rsidRDefault="00DD7370">
            <w:r>
              <w:rPr>
                <w:sz w:val="18"/>
                <w:szCs w:val="18"/>
              </w:rPr>
              <w:t>40</w:t>
            </w:r>
          </w:p>
        </w:tc>
      </w:tr>
      <w:tr w:rsidR="001C0274" w14:paraId="4B203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609F" w14:textId="77777777" w:rsidR="001C0274" w:rsidRDefault="00DD7370">
            <w:r>
              <w:rPr>
                <w:sz w:val="18"/>
                <w:szCs w:val="18"/>
              </w:rPr>
              <w:t>satelite_inativo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7B05" w14:textId="77777777" w:rsidR="001C0274" w:rsidRDefault="00DD7370">
            <w:r>
              <w:rPr>
                <w:sz w:val="18"/>
                <w:szCs w:val="18"/>
              </w:rPr>
              <w:t>0.91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3EB1" w14:textId="77777777" w:rsidR="001C0274" w:rsidRDefault="00DD7370">
            <w:r>
              <w:rPr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D7E7" w14:textId="77777777" w:rsidR="001C0274" w:rsidRDefault="00DD7370">
            <w:r>
              <w:rPr>
                <w:sz w:val="18"/>
                <w:szCs w:val="18"/>
              </w:rPr>
              <w:t>0.95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9D52" w14:textId="77777777" w:rsidR="001C0274" w:rsidRDefault="00DD7370">
            <w:r>
              <w:rPr>
                <w:sz w:val="18"/>
                <w:szCs w:val="18"/>
              </w:rPr>
              <w:t>40</w:t>
            </w:r>
          </w:p>
        </w:tc>
      </w:tr>
      <w:tr w:rsidR="001C0274" w14:paraId="7ECE96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53DB" w14:textId="77777777" w:rsidR="001C0274" w:rsidRDefault="00DD7370"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B5D9" w14:textId="77777777" w:rsidR="001C0274" w:rsidRDefault="001C0274"/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3600" w14:textId="77777777" w:rsidR="001C0274" w:rsidRDefault="001C0274"/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749E" w14:textId="77777777" w:rsidR="001C0274" w:rsidRDefault="00DD7370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AA56" w14:textId="77777777" w:rsidR="001C0274" w:rsidRDefault="00DD7370">
            <w:r>
              <w:rPr>
                <w:sz w:val="18"/>
                <w:szCs w:val="18"/>
              </w:rPr>
              <w:t>160</w:t>
            </w:r>
          </w:p>
        </w:tc>
      </w:tr>
      <w:tr w:rsidR="001C0274" w14:paraId="34CA4E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123B" w14:textId="77777777" w:rsidR="001C0274" w:rsidRDefault="00DD7370">
            <w:r>
              <w:rPr>
                <w:sz w:val="18"/>
                <w:szCs w:val="18"/>
              </w:rPr>
              <w:t>macro avg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392E" w14:textId="77777777" w:rsidR="001C0274" w:rsidRDefault="00DD7370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41B9" w14:textId="77777777" w:rsidR="001C0274" w:rsidRDefault="00DD7370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2FE6" w14:textId="77777777" w:rsidR="001C0274" w:rsidRDefault="00DD7370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4E4B" w14:textId="77777777" w:rsidR="001C0274" w:rsidRDefault="00DD7370">
            <w:r>
              <w:rPr>
                <w:sz w:val="18"/>
                <w:szCs w:val="18"/>
              </w:rPr>
              <w:t>160</w:t>
            </w:r>
          </w:p>
        </w:tc>
      </w:tr>
    </w:tbl>
    <w:p w14:paraId="5032EB6E" w14:textId="77777777" w:rsidR="001C0274" w:rsidRDefault="001C0274">
      <w:pPr>
        <w:spacing w:after="160"/>
      </w:pPr>
    </w:p>
    <w:p w14:paraId="4C7EADC2" w14:textId="1AEC65F1" w:rsidR="001C0274" w:rsidRDefault="00DD7370">
      <w:pPr>
        <w:spacing w:after="120"/>
        <w:jc w:val="both"/>
      </w:pPr>
      <w:r>
        <w:rPr>
          <w:color w:val="000000"/>
        </w:rPr>
        <w:t xml:space="preserve">O erro tecnico mais relevante foi </w:t>
      </w:r>
      <w:r w:rsidR="00B8417F">
        <w:rPr>
          <w:color w:val="000000"/>
        </w:rPr>
        <w:t>fragmento rochoso</w:t>
      </w:r>
      <w:r>
        <w:rPr>
          <w:color w:val="000000"/>
        </w:rPr>
        <w:t xml:space="preserve"> confundido com satelite_inativo (recall 0.93), o que </w:t>
      </w:r>
      <w:r w:rsidR="00B8417F">
        <w:rPr>
          <w:color w:val="000000"/>
        </w:rPr>
        <w:t>é</w:t>
      </w:r>
      <w:r>
        <w:rPr>
          <w:color w:val="000000"/>
        </w:rPr>
        <w:t xml:space="preserve"> esperado: ambas as classes tem formas irregulares escuras. Isso evidencia que o modelo aprendeu </w:t>
      </w:r>
      <w:r w:rsidR="00B8417F">
        <w:rPr>
          <w:color w:val="000000"/>
        </w:rPr>
        <w:t>características</w:t>
      </w:r>
      <w:r>
        <w:rPr>
          <w:color w:val="000000"/>
        </w:rPr>
        <w:t xml:space="preserve"> de forma, </w:t>
      </w:r>
      <w:r w:rsidR="00B8417F">
        <w:rPr>
          <w:color w:val="000000"/>
        </w:rPr>
        <w:t>não</w:t>
      </w:r>
      <w:r>
        <w:rPr>
          <w:color w:val="000000"/>
        </w:rPr>
        <w:t xml:space="preserve"> de cor.</w:t>
      </w:r>
    </w:p>
    <w:p w14:paraId="32DCBA4D" w14:textId="77777777" w:rsidR="001C0274" w:rsidRDefault="001C0274">
      <w:pPr>
        <w:spacing w:after="160"/>
      </w:pPr>
    </w:p>
    <w:p w14:paraId="58E3F91B" w14:textId="3FE23961" w:rsidR="001C0274" w:rsidRDefault="00DD7370">
      <w:pPr>
        <w:pStyle w:val="Ttulo2"/>
      </w:pPr>
      <w:r>
        <w:t xml:space="preserve">3.3 </w:t>
      </w:r>
      <w:r w:rsidR="00B8417F">
        <w:t>Saídas</w:t>
      </w:r>
      <w:r>
        <w:t xml:space="preserve"> dos</w:t>
      </w:r>
      <w:r>
        <w:t xml:space="preserve"> Terminais</w:t>
      </w:r>
    </w:p>
    <w:p w14:paraId="513ECD08" w14:textId="77777777" w:rsidR="000F09D5" w:rsidRDefault="000F09D5">
      <w:pPr>
        <w:spacing w:after="160"/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lastRenderedPageBreak/>
        <w:t>Terminal — python ml/gerar_dataset.py: 800 imagens, 4 classes, seed aleatória</w:t>
      </w:r>
      <w:r w:rsidRPr="000F09D5">
        <w:rPr>
          <w:noProof/>
          <w:color w:val="000000"/>
        </w:rPr>
        <w:drawing>
          <wp:inline distT="0" distB="0" distL="0" distR="0" wp14:anchorId="59400A88" wp14:editId="1C7D0AC5">
            <wp:extent cx="5731510" cy="2911475"/>
            <wp:effectExtent l="0" t="0" r="254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8055" w14:textId="4507DC5E" w:rsidR="000F09D5" w:rsidRDefault="000F09D5">
      <w:pPr>
        <w:spacing w:after="160"/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t>Terminal — python ml/treinar_cnn.py: 40 épocas com data augmentation</w:t>
      </w:r>
      <w:r w:rsidRPr="000F09D5">
        <w:rPr>
          <w:noProof/>
        </w:rPr>
        <w:t xml:space="preserve"> </w:t>
      </w:r>
      <w:r w:rsidRPr="000F09D5">
        <w:rPr>
          <w:noProof/>
        </w:rPr>
        <w:drawing>
          <wp:inline distT="0" distB="0" distL="0" distR="0" wp14:anchorId="0ED570AE" wp14:editId="0E5EA5B9">
            <wp:extent cx="5731510" cy="364236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5060" w14:textId="419CD1E7" w:rsidR="001C0274" w:rsidRDefault="000F09D5" w:rsidP="000F09D5">
      <w:pPr>
        <w:spacing w:after="160"/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lastRenderedPageBreak/>
        <w:t>Terminal — Relatório por classe e exemplos de previsão do conjunto de teste</w:t>
      </w:r>
      <w:r w:rsidRPr="000F09D5">
        <w:rPr>
          <w:noProof/>
        </w:rPr>
        <w:drawing>
          <wp:inline distT="0" distB="0" distL="0" distR="0" wp14:anchorId="67309989" wp14:editId="17FF3327">
            <wp:extent cx="5731510" cy="366522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E3EB" w14:textId="3EFE5D53" w:rsidR="000F09D5" w:rsidRDefault="000F09D5" w:rsidP="000F09D5">
      <w:pPr>
        <w:spacing w:after="160"/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t>Terminal — python vision/analisar_orbita.py: 6/6 objetos classificados corretamente</w:t>
      </w:r>
      <w:r w:rsidRPr="000F09D5">
        <w:rPr>
          <w:noProof/>
        </w:rPr>
        <w:drawing>
          <wp:inline distT="0" distB="0" distL="0" distR="0" wp14:anchorId="7331D1EF" wp14:editId="652FD215">
            <wp:extent cx="5731510" cy="3618865"/>
            <wp:effectExtent l="0" t="0" r="254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0B6D" w14:textId="66E32725" w:rsidR="000F09D5" w:rsidRDefault="000F09D5" w:rsidP="000F09D5">
      <w:pPr>
        <w:spacing w:after="160"/>
      </w:pPr>
      <w:r>
        <w:rPr>
          <w:color w:val="818181"/>
          <w:sz w:val="16"/>
          <w:szCs w:val="16"/>
        </w:rPr>
        <w:lastRenderedPageBreak/>
        <w:t>Terminal — python aws/lambda_function.py: 4 cenários com CNN integrada e ISS real</w:t>
      </w:r>
      <w:r w:rsidRPr="000F09D5">
        <w:rPr>
          <w:noProof/>
        </w:rPr>
        <w:drawing>
          <wp:inline distT="0" distB="0" distL="0" distR="0" wp14:anchorId="0219E503" wp14:editId="6BF508C5">
            <wp:extent cx="5731510" cy="3630295"/>
            <wp:effectExtent l="0" t="0" r="2540" b="82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5196" w14:textId="77777777" w:rsidR="001C0274" w:rsidRDefault="00DD7370">
      <w:pPr>
        <w:pStyle w:val="Ttulo2"/>
      </w:pPr>
      <w:r>
        <w:t>3.4 Dashboard — Evidencias de Funcionamento</w:t>
      </w:r>
    </w:p>
    <w:p w14:paraId="21D02454" w14:textId="77777777" w:rsidR="000F09D5" w:rsidRDefault="000F09D5">
      <w:pPr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t>Histórico de Predições — TinyDB NoSQL: 8 predições, distribuição por classe</w:t>
      </w:r>
      <w:r w:rsidRPr="000F09D5">
        <w:rPr>
          <w:noProof/>
          <w:color w:val="818181"/>
          <w:sz w:val="16"/>
          <w:szCs w:val="16"/>
        </w:rPr>
        <w:drawing>
          <wp:inline distT="0" distB="0" distL="0" distR="0" wp14:anchorId="60FE295D" wp14:editId="3C18D77F">
            <wp:extent cx="5731510" cy="2743835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6BC2" w14:textId="77777777" w:rsidR="000F09D5" w:rsidRDefault="000F09D5">
      <w:pPr>
        <w:rPr>
          <w:color w:val="818181"/>
          <w:sz w:val="16"/>
          <w:szCs w:val="16"/>
        </w:rPr>
      </w:pPr>
    </w:p>
    <w:p w14:paraId="5C1E64CE" w14:textId="77777777" w:rsidR="000F09D5" w:rsidRDefault="000F09D5">
      <w:pPr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lastRenderedPageBreak/>
        <w:t>AWS Lambda — Cenários ISS e LEO Alta com CNN integrada e posição real da ISS</w:t>
      </w:r>
      <w:r w:rsidRPr="000F09D5">
        <w:rPr>
          <w:noProof/>
          <w:color w:val="818181"/>
          <w:sz w:val="16"/>
          <w:szCs w:val="16"/>
        </w:rPr>
        <w:drawing>
          <wp:inline distT="0" distB="0" distL="0" distR="0" wp14:anchorId="7905C598" wp14:editId="15B03FDA">
            <wp:extent cx="5731510" cy="2702560"/>
            <wp:effectExtent l="0" t="0" r="254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FB6C" w14:textId="77777777" w:rsidR="000F09D5" w:rsidRDefault="000F09D5">
      <w:pPr>
        <w:rPr>
          <w:color w:val="818181"/>
          <w:sz w:val="16"/>
          <w:szCs w:val="16"/>
        </w:rPr>
      </w:pPr>
    </w:p>
    <w:p w14:paraId="65DEC673" w14:textId="2912B702" w:rsidR="001C0274" w:rsidRDefault="000F09D5">
      <w:r>
        <w:rPr>
          <w:color w:val="818181"/>
          <w:sz w:val="16"/>
          <w:szCs w:val="16"/>
        </w:rPr>
        <w:t>AWS Lambda — Cenários Sun-Sync e Órbita Crítica + Arquitetura da Solução</w:t>
      </w:r>
      <w:r w:rsidRPr="000F09D5">
        <w:rPr>
          <w:noProof/>
          <w:color w:val="818181"/>
          <w:sz w:val="16"/>
          <w:szCs w:val="16"/>
        </w:rPr>
        <w:drawing>
          <wp:inline distT="0" distB="0" distL="0" distR="0" wp14:anchorId="6815C001" wp14:editId="0A088767">
            <wp:extent cx="5731510" cy="2705100"/>
            <wp:effectExtent l="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370">
        <w:br w:type="page"/>
      </w:r>
    </w:p>
    <w:p w14:paraId="17F8834E" w14:textId="77777777" w:rsidR="000F09D5" w:rsidRDefault="000F09D5"/>
    <w:p w14:paraId="2E70105B" w14:textId="6DAF2F93" w:rsidR="001C0274" w:rsidRDefault="00DD7370">
      <w:pPr>
        <w:pStyle w:val="Ttulo1"/>
        <w:pBdr>
          <w:bottom w:val="single" w:sz="6" w:space="1" w:color="003366"/>
        </w:pBdr>
      </w:pPr>
      <w:r>
        <w:t xml:space="preserve">4. </w:t>
      </w:r>
      <w:r w:rsidR="00B8417F">
        <w:t>Conclusão</w:t>
      </w:r>
    </w:p>
    <w:p w14:paraId="1C304016" w14:textId="57D825AC" w:rsidR="001C0274" w:rsidRDefault="00DD7370">
      <w:pPr>
        <w:spacing w:after="120"/>
        <w:jc w:val="both"/>
      </w:pPr>
      <w:r>
        <w:rPr>
          <w:color w:val="000000"/>
        </w:rPr>
        <w:t xml:space="preserve">O OrbitalGuard demonstrou com sucesso como redes neurais convolucionais podem ser aplicadas a </w:t>
      </w:r>
      <w:r w:rsidR="00B8417F">
        <w:rPr>
          <w:color w:val="000000"/>
        </w:rPr>
        <w:t>classificação</w:t>
      </w:r>
      <w:r>
        <w:rPr>
          <w:color w:val="000000"/>
        </w:rPr>
        <w:t xml:space="preserve"> de detritos espaciais, respondendo diretamente ao tema da Global Solution 2026.1: tecnologias da economia espacial ger</w:t>
      </w:r>
      <w:r>
        <w:rPr>
          <w:color w:val="000000"/>
        </w:rPr>
        <w:t>ando impacto positivo na Terra.</w:t>
      </w:r>
    </w:p>
    <w:p w14:paraId="02175B58" w14:textId="5377ADBE" w:rsidR="001C0274" w:rsidRDefault="00DD7370">
      <w:pPr>
        <w:spacing w:after="120"/>
        <w:jc w:val="both"/>
      </w:pPr>
      <w:r>
        <w:rPr>
          <w:color w:val="000000"/>
        </w:rPr>
        <w:t xml:space="preserve">Os cinco </w:t>
      </w:r>
      <w:r w:rsidR="00B8417F">
        <w:rPr>
          <w:color w:val="000000"/>
        </w:rPr>
        <w:t>módulos</w:t>
      </w:r>
      <w:r>
        <w:rPr>
          <w:color w:val="000000"/>
        </w:rPr>
        <w:t xml:space="preserve"> integrados — CNN PyTorch com data augmentation, dashboard interativo com simulador orbital ao vivo, sensor IoT ESP32+MPU6050, visao computacional por grid </w:t>
      </w:r>
      <w:r w:rsidR="00B8417F">
        <w:rPr>
          <w:color w:val="000000"/>
        </w:rPr>
        <w:t>sintético</w:t>
      </w:r>
      <w:r>
        <w:rPr>
          <w:color w:val="000000"/>
        </w:rPr>
        <w:t xml:space="preserve"> e arquitetura AWS Lambda com API real da ISS — </w:t>
      </w:r>
      <w:r w:rsidR="00B8417F">
        <w:rPr>
          <w:color w:val="000000"/>
        </w:rPr>
        <w:t>compõem</w:t>
      </w:r>
      <w:r>
        <w:rPr>
          <w:color w:val="000000"/>
        </w:rPr>
        <w:t xml:space="preserve"> uma </w:t>
      </w:r>
      <w:r w:rsidR="00B8417F">
        <w:rPr>
          <w:color w:val="000000"/>
        </w:rPr>
        <w:t>solução</w:t>
      </w:r>
      <w:r>
        <w:rPr>
          <w:color w:val="000000"/>
        </w:rPr>
        <w:t xml:space="preserve"> complet</w:t>
      </w:r>
      <w:r>
        <w:rPr>
          <w:color w:val="000000"/>
        </w:rPr>
        <w:t>a e coerente.</w:t>
      </w:r>
    </w:p>
    <w:p w14:paraId="55180028" w14:textId="546607E0" w:rsidR="001C0274" w:rsidRDefault="00DD7370">
      <w:pPr>
        <w:spacing w:after="120"/>
        <w:jc w:val="both"/>
      </w:pPr>
      <w:r>
        <w:rPr>
          <w:color w:val="000000"/>
        </w:rPr>
        <w:t xml:space="preserve">Principais </w:t>
      </w:r>
      <w:r w:rsidR="00B8417F">
        <w:rPr>
          <w:color w:val="000000"/>
        </w:rPr>
        <w:t>contribuições</w:t>
      </w:r>
      <w:r>
        <w:rPr>
          <w:color w:val="000000"/>
        </w:rPr>
        <w:t xml:space="preserve"> </w:t>
      </w:r>
      <w:r w:rsidR="00B8417F">
        <w:rPr>
          <w:color w:val="000000"/>
        </w:rPr>
        <w:t>técnicas</w:t>
      </w:r>
      <w:r>
        <w:rPr>
          <w:color w:val="000000"/>
        </w:rPr>
        <w:t>:</w:t>
      </w:r>
    </w:p>
    <w:p w14:paraId="14CAD96D" w14:textId="3D800F5D" w:rsidR="001C0274" w:rsidRDefault="00DD7370">
      <w:pPr>
        <w:pStyle w:val="PargrafodaLista"/>
        <w:numPr>
          <w:ilvl w:val="0"/>
          <w:numId w:val="2"/>
        </w:numPr>
        <w:spacing w:after="80"/>
      </w:pPr>
      <w:r>
        <w:t xml:space="preserve">CNN treinada com data augmentation real — modelo aprende forma </w:t>
      </w:r>
      <w:r w:rsidR="00B8417F">
        <w:t>geométrica</w:t>
      </w:r>
      <w:r>
        <w:t xml:space="preserve">, </w:t>
      </w:r>
      <w:r w:rsidR="00B8417F">
        <w:t>não</w:t>
      </w:r>
      <w:r>
        <w:t xml:space="preserve"> cor, atingindo 96.88% de </w:t>
      </w:r>
      <w:r w:rsidR="00B8417F">
        <w:t>acurácia</w:t>
      </w:r>
      <w:r>
        <w:t xml:space="preserve"> com erros tecnicamente </w:t>
      </w:r>
      <w:r w:rsidR="00B8417F">
        <w:t>defensáveis</w:t>
      </w:r>
    </w:p>
    <w:p w14:paraId="4503DB60" w14:textId="70E1F3FD" w:rsidR="001C0274" w:rsidRDefault="00DD7370">
      <w:pPr>
        <w:pStyle w:val="PargrafodaLista"/>
        <w:numPr>
          <w:ilvl w:val="0"/>
          <w:numId w:val="2"/>
        </w:numPr>
        <w:spacing w:after="80"/>
      </w:pPr>
      <w:r>
        <w:t xml:space="preserve">model.py compartilhado entre todos os </w:t>
      </w:r>
      <w:r w:rsidR="00B8417F">
        <w:t>módulos</w:t>
      </w:r>
      <w:r>
        <w:t xml:space="preserve"> — arquitetura</w:t>
      </w:r>
      <w:r>
        <w:t xml:space="preserve"> definida em um </w:t>
      </w:r>
      <w:r w:rsidR="00B8417F">
        <w:t>único</w:t>
      </w:r>
      <w:r>
        <w:t xml:space="preserve"> lugar</w:t>
      </w:r>
    </w:p>
    <w:p w14:paraId="4003D53B" w14:textId="60AA6F87" w:rsidR="001C0274" w:rsidRDefault="00DD7370">
      <w:pPr>
        <w:pStyle w:val="PargrafodaLista"/>
        <w:numPr>
          <w:ilvl w:val="0"/>
          <w:numId w:val="2"/>
        </w:numPr>
        <w:spacing w:after="80"/>
      </w:pPr>
      <w:r>
        <w:t xml:space="preserve">Lambda conectada a CNN — classifica o tipo do detrito mais proximo, </w:t>
      </w:r>
      <w:r w:rsidR="00B8417F">
        <w:t>não</w:t>
      </w:r>
      <w:r>
        <w:t xml:space="preserve"> um tipo fixo</w:t>
      </w:r>
    </w:p>
    <w:p w14:paraId="6E180CBA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TinyDB NoSQL como banco de dados — conceitualmente diferente do SQLite</w:t>
      </w:r>
    </w:p>
    <w:p w14:paraId="2BAD22AC" w14:textId="46B11E99" w:rsidR="001C0274" w:rsidRDefault="00DD7370">
      <w:pPr>
        <w:pStyle w:val="PargrafodaLista"/>
        <w:numPr>
          <w:ilvl w:val="0"/>
          <w:numId w:val="2"/>
        </w:numPr>
        <w:spacing w:after="80"/>
      </w:pPr>
      <w:r>
        <w:t xml:space="preserve">ESP32 + MPU6050 detectando </w:t>
      </w:r>
      <w:r w:rsidR="00B8417F">
        <w:t>vibração</w:t>
      </w:r>
      <w:r>
        <w:t xml:space="preserve"> orbital — sensor relevante ao tema e</w:t>
      </w:r>
      <w:r>
        <w:t>spacial</w:t>
      </w:r>
    </w:p>
    <w:p w14:paraId="2C17F7ED" w14:textId="53D41CAA" w:rsidR="001C0274" w:rsidRDefault="00B8417F">
      <w:pPr>
        <w:pStyle w:val="PargrafodaLista"/>
        <w:numPr>
          <w:ilvl w:val="0"/>
          <w:numId w:val="2"/>
        </w:numPr>
        <w:spacing w:after="80"/>
      </w:pPr>
      <w:r>
        <w:t>Integração</w:t>
      </w:r>
      <w:r w:rsidR="00DD7370">
        <w:t xml:space="preserve"> com Open Notify API (ISS real) em 3 dos 4 </w:t>
      </w:r>
      <w:r>
        <w:t>cenários</w:t>
      </w:r>
      <w:r w:rsidR="00DD7370">
        <w:t xml:space="preserve"> Lambda</w:t>
      </w:r>
    </w:p>
    <w:p w14:paraId="2E8F17F7" w14:textId="77777777" w:rsidR="001C0274" w:rsidRDefault="001C0274">
      <w:pPr>
        <w:spacing w:after="160"/>
      </w:pPr>
    </w:p>
    <w:p w14:paraId="4297228A" w14:textId="444FBA6C" w:rsidR="001C0274" w:rsidRDefault="00DD7370">
      <w:pPr>
        <w:spacing w:after="120"/>
        <w:jc w:val="both"/>
      </w:pPr>
      <w:r>
        <w:rPr>
          <w:color w:val="000000"/>
        </w:rPr>
        <w:t xml:space="preserve">Como </w:t>
      </w:r>
      <w:r w:rsidR="00B8417F">
        <w:rPr>
          <w:color w:val="000000"/>
        </w:rPr>
        <w:t>próximos</w:t>
      </w:r>
      <w:r>
        <w:rPr>
          <w:color w:val="000000"/>
        </w:rPr>
        <w:t xml:space="preserve"> passos: </w:t>
      </w:r>
      <w:r w:rsidR="00B8417F">
        <w:rPr>
          <w:color w:val="000000"/>
        </w:rPr>
        <w:t>integração</w:t>
      </w:r>
      <w:r>
        <w:rPr>
          <w:color w:val="000000"/>
        </w:rPr>
        <w:t xml:space="preserve"> com dados TLE reais via Space-Track.org, deploy da </w:t>
      </w:r>
      <w:r w:rsidR="00B8417F">
        <w:rPr>
          <w:color w:val="000000"/>
        </w:rPr>
        <w:t>função</w:t>
      </w:r>
      <w:r>
        <w:rPr>
          <w:color w:val="000000"/>
        </w:rPr>
        <w:t xml:space="preserve"> Lambda em </w:t>
      </w:r>
      <w:r w:rsidR="00B8417F">
        <w:rPr>
          <w:color w:val="000000"/>
        </w:rPr>
        <w:t>produção</w:t>
      </w:r>
      <w:r>
        <w:rPr>
          <w:color w:val="000000"/>
        </w:rPr>
        <w:t xml:space="preserve"> com </w:t>
      </w:r>
      <w:r w:rsidR="00B8417F">
        <w:rPr>
          <w:color w:val="000000"/>
        </w:rPr>
        <w:t>Endpoint</w:t>
      </w:r>
      <w:r>
        <w:rPr>
          <w:color w:val="000000"/>
        </w:rPr>
        <w:t xml:space="preserve"> </w:t>
      </w:r>
      <w:r w:rsidR="00B8417F">
        <w:rPr>
          <w:color w:val="000000"/>
        </w:rPr>
        <w:t>público</w:t>
      </w:r>
      <w:r>
        <w:rPr>
          <w:color w:val="000000"/>
        </w:rPr>
        <w:t xml:space="preserve">, e </w:t>
      </w:r>
      <w:r w:rsidR="00B8417F">
        <w:rPr>
          <w:color w:val="000000"/>
        </w:rPr>
        <w:t>expansão</w:t>
      </w:r>
      <w:r>
        <w:rPr>
          <w:color w:val="000000"/>
        </w:rPr>
        <w:t xml:space="preserve"> do dataset com imagens de radar rea</w:t>
      </w:r>
      <w:r>
        <w:rPr>
          <w:color w:val="000000"/>
        </w:rPr>
        <w:t>l do ESA Space Debris Office.</w:t>
      </w:r>
    </w:p>
    <w:p w14:paraId="3B14F0BC" w14:textId="77777777" w:rsidR="001C0274" w:rsidRDefault="00DD7370">
      <w:r>
        <w:br w:type="page"/>
      </w:r>
    </w:p>
    <w:p w14:paraId="2D6425A7" w14:textId="77777777" w:rsidR="001C0274" w:rsidRDefault="00DD7370">
      <w:pPr>
        <w:pStyle w:val="Ttulo1"/>
        <w:pBdr>
          <w:bottom w:val="single" w:sz="6" w:space="1" w:color="003366"/>
        </w:pBdr>
      </w:pPr>
      <w:r>
        <w:lastRenderedPageBreak/>
        <w:t>5. Links e Referencias</w:t>
      </w:r>
    </w:p>
    <w:p w14:paraId="76054AD6" w14:textId="05E61BB8" w:rsidR="001C0274" w:rsidRDefault="00B8417F">
      <w:pPr>
        <w:pStyle w:val="Ttulo2"/>
      </w:pPr>
      <w:r>
        <w:t>Repositório</w:t>
      </w:r>
      <w:r w:rsidR="00DD7370">
        <w:t xml:space="preserve"> GitHub</w:t>
      </w:r>
    </w:p>
    <w:p w14:paraId="4414E569" w14:textId="77777777" w:rsidR="001C0274" w:rsidRDefault="00DD7370">
      <w:pPr>
        <w:spacing w:after="120"/>
        <w:jc w:val="both"/>
      </w:pPr>
      <w:r>
        <w:rPr>
          <w:color w:val="000000"/>
        </w:rPr>
        <w:t>https://github.com/Yole87/Atividades-FIAP/tree/FIAP_IA_Online/Fase%207</w:t>
      </w:r>
    </w:p>
    <w:p w14:paraId="70B1B5BF" w14:textId="1DB86571" w:rsidR="001C0274" w:rsidRDefault="00B8417F">
      <w:pPr>
        <w:pStyle w:val="Ttulo2"/>
      </w:pPr>
      <w:r>
        <w:t>Vídeo</w:t>
      </w:r>
      <w:r w:rsidR="00DD7370">
        <w:t xml:space="preserve"> Demonstrativo</w:t>
      </w:r>
    </w:p>
    <w:p w14:paraId="6C9660F6" w14:textId="7822EA3A" w:rsidR="001C0274" w:rsidRDefault="00BB6D4C">
      <w:pPr>
        <w:spacing w:after="120"/>
        <w:jc w:val="both"/>
      </w:pPr>
      <w:r w:rsidRPr="00BB6D4C">
        <w:rPr>
          <w:color w:val="000000"/>
        </w:rPr>
        <w:t>https://youtu.be/jC8Nrqa1koA</w:t>
      </w:r>
    </w:p>
    <w:p w14:paraId="6012B1E1" w14:textId="77777777" w:rsidR="001C0274" w:rsidRDefault="00DD7370">
      <w:pPr>
        <w:pStyle w:val="Ttulo2"/>
      </w:pPr>
      <w:r>
        <w:t>Referencias</w:t>
      </w:r>
    </w:p>
    <w:p w14:paraId="483EEFF6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Open Notify ISS API: http://api.open-notify.org/</w:t>
      </w:r>
    </w:p>
    <w:p w14:paraId="3188876F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PyTorch Documentation: https://pytorch.org/docs/</w:t>
      </w:r>
    </w:p>
    <w:p w14:paraId="5DC089B6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Streamlit Documentation: https://docs.streamlit.io/</w:t>
      </w:r>
    </w:p>
    <w:p w14:paraId="3E6FE388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Adafruit MPU6050: https://github.com/adafruit/Adafruit_MPU6050</w:t>
      </w:r>
    </w:p>
    <w:p w14:paraId="6578BF22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ESA Space Debris Office: https://www.esa.in</w:t>
      </w:r>
      <w:r>
        <w:t>t/Space_Safety/Space_Debris</w:t>
      </w:r>
    </w:p>
    <w:p w14:paraId="64495650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TinyDB Documentation: https://tinydb.readthedocs.io/</w:t>
      </w:r>
    </w:p>
    <w:p w14:paraId="6C812888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HiveMQ MQTT Broker: https://www.hivemq.com/</w:t>
      </w:r>
    </w:p>
    <w:p w14:paraId="31FCD1B5" w14:textId="77777777" w:rsidR="001C0274" w:rsidRDefault="00DD7370">
      <w:pPr>
        <w:pStyle w:val="PargrafodaLista"/>
        <w:numPr>
          <w:ilvl w:val="0"/>
          <w:numId w:val="2"/>
        </w:numPr>
        <w:spacing w:after="80"/>
      </w:pPr>
      <w:r>
        <w:t>scikit-learn: https://scikit-learn.org/</w:t>
      </w:r>
    </w:p>
    <w:sectPr w:rsidR="001C02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99F15" w14:textId="77777777" w:rsidR="00DD7370" w:rsidRDefault="00DD7370" w:rsidP="00BB6D4C">
      <w:r>
        <w:separator/>
      </w:r>
    </w:p>
  </w:endnote>
  <w:endnote w:type="continuationSeparator" w:id="0">
    <w:p w14:paraId="05234110" w14:textId="77777777" w:rsidR="00DD7370" w:rsidRDefault="00DD7370" w:rsidP="00BB6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4F49C" w14:textId="77777777" w:rsidR="00DD7370" w:rsidRDefault="00DD7370" w:rsidP="00BB6D4C">
      <w:r>
        <w:separator/>
      </w:r>
    </w:p>
  </w:footnote>
  <w:footnote w:type="continuationSeparator" w:id="0">
    <w:p w14:paraId="56AE1658" w14:textId="77777777" w:rsidR="00DD7370" w:rsidRDefault="00DD7370" w:rsidP="00BB6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03103"/>
    <w:multiLevelType w:val="hybridMultilevel"/>
    <w:tmpl w:val="0CCEC0DE"/>
    <w:lvl w:ilvl="0" w:tplc="BA9A2534">
      <w:start w:val="1"/>
      <w:numFmt w:val="bullet"/>
      <w:lvlText w:val="•"/>
      <w:lvlJc w:val="left"/>
      <w:pPr>
        <w:ind w:left="720" w:hanging="360"/>
      </w:pPr>
    </w:lvl>
    <w:lvl w:ilvl="1" w:tplc="C2D4D11C">
      <w:numFmt w:val="decimal"/>
      <w:lvlText w:val=""/>
      <w:lvlJc w:val="left"/>
    </w:lvl>
    <w:lvl w:ilvl="2" w:tplc="C2327696">
      <w:numFmt w:val="decimal"/>
      <w:lvlText w:val=""/>
      <w:lvlJc w:val="left"/>
    </w:lvl>
    <w:lvl w:ilvl="3" w:tplc="C12AEFCA">
      <w:numFmt w:val="decimal"/>
      <w:lvlText w:val=""/>
      <w:lvlJc w:val="left"/>
    </w:lvl>
    <w:lvl w:ilvl="4" w:tplc="CE1483AE">
      <w:numFmt w:val="decimal"/>
      <w:lvlText w:val=""/>
      <w:lvlJc w:val="left"/>
    </w:lvl>
    <w:lvl w:ilvl="5" w:tplc="2946F042">
      <w:numFmt w:val="decimal"/>
      <w:lvlText w:val=""/>
      <w:lvlJc w:val="left"/>
    </w:lvl>
    <w:lvl w:ilvl="6" w:tplc="CC080A58">
      <w:numFmt w:val="decimal"/>
      <w:lvlText w:val=""/>
      <w:lvlJc w:val="left"/>
    </w:lvl>
    <w:lvl w:ilvl="7" w:tplc="1DBAC9E8">
      <w:numFmt w:val="decimal"/>
      <w:lvlText w:val=""/>
      <w:lvlJc w:val="left"/>
    </w:lvl>
    <w:lvl w:ilvl="8" w:tplc="3D3C74F0">
      <w:numFmt w:val="decimal"/>
      <w:lvlText w:val=""/>
      <w:lvlJc w:val="left"/>
    </w:lvl>
  </w:abstractNum>
  <w:abstractNum w:abstractNumId="1" w15:restartNumberingAfterBreak="0">
    <w:nsid w:val="68F14220"/>
    <w:multiLevelType w:val="hybridMultilevel"/>
    <w:tmpl w:val="F4A4E976"/>
    <w:lvl w:ilvl="0" w:tplc="ED3CBCEC">
      <w:start w:val="1"/>
      <w:numFmt w:val="bullet"/>
      <w:lvlText w:val="●"/>
      <w:lvlJc w:val="left"/>
      <w:pPr>
        <w:ind w:left="720" w:hanging="360"/>
      </w:pPr>
    </w:lvl>
    <w:lvl w:ilvl="1" w:tplc="20C81060">
      <w:start w:val="1"/>
      <w:numFmt w:val="bullet"/>
      <w:lvlText w:val="○"/>
      <w:lvlJc w:val="left"/>
      <w:pPr>
        <w:ind w:left="1440" w:hanging="360"/>
      </w:pPr>
    </w:lvl>
    <w:lvl w:ilvl="2" w:tplc="7760FC92">
      <w:start w:val="1"/>
      <w:numFmt w:val="bullet"/>
      <w:lvlText w:val="■"/>
      <w:lvlJc w:val="left"/>
      <w:pPr>
        <w:ind w:left="2160" w:hanging="360"/>
      </w:pPr>
    </w:lvl>
    <w:lvl w:ilvl="3" w:tplc="24CE796E">
      <w:start w:val="1"/>
      <w:numFmt w:val="bullet"/>
      <w:lvlText w:val="●"/>
      <w:lvlJc w:val="left"/>
      <w:pPr>
        <w:ind w:left="2880" w:hanging="360"/>
      </w:pPr>
    </w:lvl>
    <w:lvl w:ilvl="4" w:tplc="03BE0732">
      <w:start w:val="1"/>
      <w:numFmt w:val="bullet"/>
      <w:lvlText w:val="○"/>
      <w:lvlJc w:val="left"/>
      <w:pPr>
        <w:ind w:left="3600" w:hanging="360"/>
      </w:pPr>
    </w:lvl>
    <w:lvl w:ilvl="5" w:tplc="68D06BE2">
      <w:start w:val="1"/>
      <w:numFmt w:val="bullet"/>
      <w:lvlText w:val="■"/>
      <w:lvlJc w:val="left"/>
      <w:pPr>
        <w:ind w:left="4320" w:hanging="360"/>
      </w:pPr>
    </w:lvl>
    <w:lvl w:ilvl="6" w:tplc="3F889748">
      <w:start w:val="1"/>
      <w:numFmt w:val="bullet"/>
      <w:lvlText w:val="●"/>
      <w:lvlJc w:val="left"/>
      <w:pPr>
        <w:ind w:left="5040" w:hanging="360"/>
      </w:pPr>
    </w:lvl>
    <w:lvl w:ilvl="7" w:tplc="48DA63F2">
      <w:start w:val="1"/>
      <w:numFmt w:val="bullet"/>
      <w:lvlText w:val="●"/>
      <w:lvlJc w:val="left"/>
      <w:pPr>
        <w:ind w:left="5760" w:hanging="360"/>
      </w:pPr>
    </w:lvl>
    <w:lvl w:ilvl="8" w:tplc="D59C57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274"/>
    <w:rsid w:val="000F09D5"/>
    <w:rsid w:val="00160BE6"/>
    <w:rsid w:val="001C0274"/>
    <w:rsid w:val="00B8417F"/>
    <w:rsid w:val="00BB6D4C"/>
    <w:rsid w:val="00DD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6313D"/>
  <w15:docId w15:val="{30322D42-0BB3-4D85-A6D1-B2ADE28C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003366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00558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6D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6D4C"/>
  </w:style>
  <w:style w:type="paragraph" w:styleId="Rodap">
    <w:name w:val="footer"/>
    <w:basedOn w:val="Normal"/>
    <w:link w:val="RodapChar"/>
    <w:uiPriority w:val="99"/>
    <w:unhideWhenUsed/>
    <w:rsid w:val="00BB6D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6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1534</Words>
  <Characters>8287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</cp:lastModifiedBy>
  <cp:revision>3</cp:revision>
  <dcterms:created xsi:type="dcterms:W3CDTF">2026-06-16T21:23:00Z</dcterms:created>
  <dcterms:modified xsi:type="dcterms:W3CDTF">2026-06-16T22:40:00Z</dcterms:modified>
</cp:coreProperties>
</file>