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B1B" w:rsidRPr="00740732" w:rsidRDefault="00266C02" w:rsidP="00740732">
      <w:pPr>
        <w:pStyle w:val="BodyText"/>
        <w:spacing w:before="179" w:line="276" w:lineRule="auto"/>
        <w:ind w:left="100" w:right="6893"/>
        <w:rPr>
          <w:rFonts w:asciiTheme="minorHAnsi" w:hAnsiTheme="minorHAnsi"/>
        </w:rPr>
      </w:pPr>
      <w:r w:rsidRPr="00740732">
        <w:rPr>
          <w:rFonts w:asciiTheme="minorHAnsi" w:hAnsiTheme="minorHAnsi"/>
        </w:rPr>
        <w:t>Kelompok 6 Kelas SIP214 Anggota Kelompok:</w:t>
      </w:r>
    </w:p>
    <w:p w:rsidR="00BD3B1B" w:rsidRPr="00740732" w:rsidRDefault="00266C02" w:rsidP="00740732">
      <w:pPr>
        <w:pStyle w:val="ListParagraph"/>
        <w:numPr>
          <w:ilvl w:val="0"/>
          <w:numId w:val="1"/>
        </w:numPr>
        <w:tabs>
          <w:tab w:val="left" w:pos="460"/>
          <w:tab w:val="left" w:pos="461"/>
        </w:tabs>
        <w:spacing w:line="276" w:lineRule="auto"/>
        <w:ind w:hanging="361"/>
        <w:rPr>
          <w:rFonts w:asciiTheme="minorHAnsi" w:hAnsiTheme="minorHAnsi"/>
          <w:sz w:val="24"/>
          <w:szCs w:val="24"/>
        </w:rPr>
      </w:pPr>
      <w:r w:rsidRPr="00740732">
        <w:rPr>
          <w:rFonts w:asciiTheme="minorHAnsi" w:hAnsiTheme="minorHAnsi"/>
          <w:sz w:val="24"/>
          <w:szCs w:val="24"/>
        </w:rPr>
        <w:t>Mutiara Madini Rasyida</w:t>
      </w:r>
      <w:r w:rsidRPr="00740732">
        <w:rPr>
          <w:rFonts w:asciiTheme="minorHAnsi" w:hAnsiTheme="minorHAnsi"/>
          <w:spacing w:val="-2"/>
          <w:sz w:val="24"/>
          <w:szCs w:val="24"/>
        </w:rPr>
        <w:t xml:space="preserve"> </w:t>
      </w:r>
      <w:r w:rsidRPr="00740732">
        <w:rPr>
          <w:rFonts w:asciiTheme="minorHAnsi" w:hAnsiTheme="minorHAnsi"/>
          <w:sz w:val="24"/>
          <w:szCs w:val="24"/>
        </w:rPr>
        <w:t>(071911633016)</w:t>
      </w:r>
    </w:p>
    <w:p w:rsidR="00BD3B1B" w:rsidRPr="00740732" w:rsidRDefault="00266C02" w:rsidP="00740732">
      <w:pPr>
        <w:pStyle w:val="ListParagraph"/>
        <w:numPr>
          <w:ilvl w:val="0"/>
          <w:numId w:val="1"/>
        </w:numPr>
        <w:tabs>
          <w:tab w:val="left" w:pos="460"/>
          <w:tab w:val="left" w:pos="461"/>
        </w:tabs>
        <w:spacing w:before="239" w:line="276" w:lineRule="auto"/>
        <w:ind w:hanging="361"/>
        <w:rPr>
          <w:rFonts w:asciiTheme="minorHAnsi" w:hAnsiTheme="minorHAnsi"/>
          <w:sz w:val="24"/>
          <w:szCs w:val="24"/>
        </w:rPr>
      </w:pPr>
      <w:r w:rsidRPr="00740732">
        <w:rPr>
          <w:rFonts w:asciiTheme="minorHAnsi" w:hAnsiTheme="minorHAnsi"/>
          <w:sz w:val="24"/>
          <w:szCs w:val="24"/>
        </w:rPr>
        <w:t>Yollanda Nundy Alshafa</w:t>
      </w:r>
      <w:r w:rsidRPr="00740732">
        <w:rPr>
          <w:rFonts w:asciiTheme="minorHAnsi" w:hAnsiTheme="minorHAnsi"/>
          <w:spacing w:val="-1"/>
          <w:sz w:val="24"/>
          <w:szCs w:val="24"/>
        </w:rPr>
        <w:t xml:space="preserve"> </w:t>
      </w:r>
      <w:r w:rsidRPr="00740732">
        <w:rPr>
          <w:rFonts w:asciiTheme="minorHAnsi" w:hAnsiTheme="minorHAnsi"/>
          <w:sz w:val="24"/>
          <w:szCs w:val="24"/>
        </w:rPr>
        <w:t>(071911633037)</w:t>
      </w:r>
    </w:p>
    <w:p w:rsidR="00BD3B1B" w:rsidRPr="00740732" w:rsidRDefault="00266C02" w:rsidP="00740732">
      <w:pPr>
        <w:pStyle w:val="ListParagraph"/>
        <w:numPr>
          <w:ilvl w:val="0"/>
          <w:numId w:val="1"/>
        </w:numPr>
        <w:tabs>
          <w:tab w:val="left" w:pos="460"/>
          <w:tab w:val="left" w:pos="461"/>
        </w:tabs>
        <w:spacing w:before="239" w:line="276" w:lineRule="auto"/>
        <w:ind w:hanging="361"/>
        <w:rPr>
          <w:rFonts w:asciiTheme="minorHAnsi" w:hAnsiTheme="minorHAnsi"/>
          <w:sz w:val="24"/>
          <w:szCs w:val="24"/>
        </w:rPr>
      </w:pPr>
      <w:r w:rsidRPr="00740732">
        <w:rPr>
          <w:rFonts w:asciiTheme="minorHAnsi" w:hAnsiTheme="minorHAnsi"/>
          <w:sz w:val="24"/>
          <w:szCs w:val="24"/>
        </w:rPr>
        <w:t>Na Arina Elhaq Fidatama</w:t>
      </w:r>
      <w:r w:rsidRPr="00740732">
        <w:rPr>
          <w:rFonts w:asciiTheme="minorHAnsi" w:hAnsiTheme="minorHAnsi"/>
          <w:spacing w:val="-3"/>
          <w:sz w:val="24"/>
          <w:szCs w:val="24"/>
        </w:rPr>
        <w:t xml:space="preserve"> </w:t>
      </w:r>
      <w:r w:rsidRPr="00740732">
        <w:rPr>
          <w:rFonts w:asciiTheme="minorHAnsi" w:hAnsiTheme="minorHAnsi"/>
          <w:sz w:val="24"/>
          <w:szCs w:val="24"/>
        </w:rPr>
        <w:t>(071911633063)</w:t>
      </w:r>
    </w:p>
    <w:p w:rsidR="00BD3B1B" w:rsidRPr="00740732" w:rsidRDefault="00266C02" w:rsidP="00740732">
      <w:pPr>
        <w:pStyle w:val="ListParagraph"/>
        <w:numPr>
          <w:ilvl w:val="0"/>
          <w:numId w:val="1"/>
        </w:numPr>
        <w:tabs>
          <w:tab w:val="left" w:pos="460"/>
          <w:tab w:val="left" w:pos="461"/>
        </w:tabs>
        <w:spacing w:before="239" w:line="276" w:lineRule="auto"/>
        <w:ind w:hanging="361"/>
        <w:rPr>
          <w:rFonts w:asciiTheme="minorHAnsi" w:hAnsiTheme="minorHAnsi"/>
          <w:sz w:val="24"/>
          <w:szCs w:val="24"/>
        </w:rPr>
      </w:pPr>
      <w:r w:rsidRPr="00740732">
        <w:rPr>
          <w:rFonts w:asciiTheme="minorHAnsi" w:hAnsiTheme="minorHAnsi"/>
          <w:sz w:val="24"/>
          <w:szCs w:val="24"/>
        </w:rPr>
        <w:t>Bayu Nuswantoro</w:t>
      </w:r>
      <w:r w:rsidRPr="00740732">
        <w:rPr>
          <w:rFonts w:asciiTheme="minorHAnsi" w:hAnsiTheme="minorHAnsi"/>
          <w:spacing w:val="-1"/>
          <w:sz w:val="24"/>
          <w:szCs w:val="24"/>
        </w:rPr>
        <w:t xml:space="preserve"> </w:t>
      </w:r>
      <w:r w:rsidRPr="00740732">
        <w:rPr>
          <w:rFonts w:asciiTheme="minorHAnsi" w:hAnsiTheme="minorHAnsi"/>
          <w:sz w:val="24"/>
          <w:szCs w:val="24"/>
        </w:rPr>
        <w:t>(071911633069)</w:t>
      </w:r>
    </w:p>
    <w:p w:rsidR="00BD3B1B" w:rsidRPr="00740732" w:rsidRDefault="00266C02" w:rsidP="00740732">
      <w:pPr>
        <w:pStyle w:val="ListParagraph"/>
        <w:numPr>
          <w:ilvl w:val="0"/>
          <w:numId w:val="1"/>
        </w:numPr>
        <w:tabs>
          <w:tab w:val="left" w:pos="460"/>
          <w:tab w:val="left" w:pos="461"/>
        </w:tabs>
        <w:spacing w:before="244" w:line="276" w:lineRule="auto"/>
        <w:ind w:hanging="361"/>
        <w:rPr>
          <w:rFonts w:asciiTheme="minorHAnsi" w:hAnsiTheme="minorHAnsi"/>
          <w:sz w:val="24"/>
          <w:szCs w:val="24"/>
        </w:rPr>
      </w:pPr>
      <w:r w:rsidRPr="00740732">
        <w:rPr>
          <w:rFonts w:asciiTheme="minorHAnsi" w:hAnsiTheme="minorHAnsi"/>
          <w:sz w:val="24"/>
          <w:szCs w:val="24"/>
        </w:rPr>
        <w:t>Meria Agustin</w:t>
      </w:r>
      <w:r w:rsidRPr="00740732">
        <w:rPr>
          <w:rFonts w:asciiTheme="minorHAnsi" w:hAnsiTheme="minorHAnsi"/>
          <w:spacing w:val="-2"/>
          <w:sz w:val="24"/>
          <w:szCs w:val="24"/>
        </w:rPr>
        <w:t xml:space="preserve"> </w:t>
      </w:r>
      <w:r w:rsidRPr="00740732">
        <w:rPr>
          <w:rFonts w:asciiTheme="minorHAnsi" w:hAnsiTheme="minorHAnsi"/>
          <w:sz w:val="24"/>
          <w:szCs w:val="24"/>
        </w:rPr>
        <w:t>(071911633082)</w:t>
      </w:r>
    </w:p>
    <w:p w:rsidR="00BD3B1B" w:rsidRPr="00740732" w:rsidRDefault="00BD3B1B" w:rsidP="00740732">
      <w:pPr>
        <w:pStyle w:val="BodyText"/>
        <w:spacing w:before="5" w:line="276" w:lineRule="auto"/>
        <w:rPr>
          <w:rFonts w:asciiTheme="minorHAnsi" w:hAnsiTheme="minorHAnsi"/>
        </w:rPr>
      </w:pPr>
    </w:p>
    <w:p w:rsidR="00BD3B1B" w:rsidRPr="00740732" w:rsidRDefault="00266C02" w:rsidP="00740732">
      <w:pPr>
        <w:pStyle w:val="Title"/>
        <w:spacing w:line="276" w:lineRule="auto"/>
        <w:rPr>
          <w:rFonts w:asciiTheme="minorHAnsi" w:hAnsiTheme="minorHAnsi"/>
          <w:sz w:val="24"/>
          <w:szCs w:val="24"/>
        </w:rPr>
      </w:pPr>
      <w:r w:rsidRPr="00740732">
        <w:rPr>
          <w:rFonts w:asciiTheme="minorHAnsi" w:hAnsiTheme="minorHAnsi"/>
          <w:sz w:val="24"/>
          <w:szCs w:val="24"/>
        </w:rPr>
        <w:t>Review Jurnal Librarians’ Perception of Disaster Preparedness as Precursor for Effective</w:t>
      </w:r>
    </w:p>
    <w:p w:rsidR="00BD3B1B" w:rsidRPr="00740732" w:rsidRDefault="00266C02" w:rsidP="00740732">
      <w:pPr>
        <w:pStyle w:val="Heading1"/>
        <w:spacing w:before="240" w:line="276" w:lineRule="auto"/>
        <w:rPr>
          <w:rFonts w:asciiTheme="minorHAnsi" w:hAnsiTheme="minorHAnsi"/>
        </w:rPr>
      </w:pPr>
      <w:r w:rsidRPr="00740732">
        <w:rPr>
          <w:rFonts w:asciiTheme="minorHAnsi" w:hAnsiTheme="minorHAnsi"/>
        </w:rPr>
        <w:t>Latar Belakang</w:t>
      </w:r>
    </w:p>
    <w:p w:rsidR="00BD3B1B" w:rsidRPr="00740732" w:rsidRDefault="00BD3B1B" w:rsidP="00740732">
      <w:pPr>
        <w:pStyle w:val="BodyText"/>
        <w:spacing w:line="276" w:lineRule="auto"/>
        <w:rPr>
          <w:rFonts w:asciiTheme="minorHAnsi" w:hAnsiTheme="minorHAnsi"/>
          <w:b/>
        </w:rPr>
      </w:pPr>
    </w:p>
    <w:p w:rsidR="00BD3B1B" w:rsidRPr="00740732" w:rsidRDefault="00266C02" w:rsidP="00740732">
      <w:pPr>
        <w:pStyle w:val="BodyText"/>
        <w:spacing w:line="276" w:lineRule="auto"/>
        <w:ind w:left="100" w:right="116" w:firstLine="719"/>
        <w:jc w:val="both"/>
        <w:rPr>
          <w:rFonts w:asciiTheme="minorHAnsi" w:hAnsiTheme="minorHAnsi"/>
        </w:rPr>
      </w:pPr>
      <w:r w:rsidRPr="00740732">
        <w:rPr>
          <w:rFonts w:asciiTheme="minorHAnsi" w:hAnsiTheme="minorHAnsi"/>
        </w:rPr>
        <w:t>Pelestarian</w:t>
      </w:r>
      <w:r w:rsidRPr="00740732">
        <w:rPr>
          <w:rFonts w:asciiTheme="minorHAnsi" w:hAnsiTheme="minorHAnsi"/>
          <w:spacing w:val="-17"/>
        </w:rPr>
        <w:t xml:space="preserve"> </w:t>
      </w:r>
      <w:r w:rsidRPr="00740732">
        <w:rPr>
          <w:rFonts w:asciiTheme="minorHAnsi" w:hAnsiTheme="minorHAnsi"/>
        </w:rPr>
        <w:t>sumber</w:t>
      </w:r>
      <w:r w:rsidRPr="00740732">
        <w:rPr>
          <w:rFonts w:asciiTheme="minorHAnsi" w:hAnsiTheme="minorHAnsi"/>
          <w:spacing w:val="-17"/>
        </w:rPr>
        <w:t xml:space="preserve"> </w:t>
      </w:r>
      <w:r w:rsidRPr="00740732">
        <w:rPr>
          <w:rFonts w:asciiTheme="minorHAnsi" w:hAnsiTheme="minorHAnsi"/>
        </w:rPr>
        <w:t>daya</w:t>
      </w:r>
      <w:r w:rsidRPr="00740732">
        <w:rPr>
          <w:rFonts w:asciiTheme="minorHAnsi" w:hAnsiTheme="minorHAnsi"/>
          <w:spacing w:val="-14"/>
        </w:rPr>
        <w:t xml:space="preserve"> </w:t>
      </w:r>
      <w:r w:rsidRPr="00740732">
        <w:rPr>
          <w:rFonts w:asciiTheme="minorHAnsi" w:hAnsiTheme="minorHAnsi"/>
        </w:rPr>
        <w:t>perpustakaan</w:t>
      </w:r>
      <w:r w:rsidRPr="00740732">
        <w:rPr>
          <w:rFonts w:asciiTheme="minorHAnsi" w:hAnsiTheme="minorHAnsi"/>
          <w:spacing w:val="-16"/>
        </w:rPr>
        <w:t xml:space="preserve"> </w:t>
      </w:r>
      <w:r w:rsidRPr="00740732">
        <w:rPr>
          <w:rFonts w:asciiTheme="minorHAnsi" w:hAnsiTheme="minorHAnsi"/>
        </w:rPr>
        <w:t>memerlukan</w:t>
      </w:r>
      <w:r w:rsidRPr="00740732">
        <w:rPr>
          <w:rFonts w:asciiTheme="minorHAnsi" w:hAnsiTheme="minorHAnsi"/>
          <w:spacing w:val="-16"/>
        </w:rPr>
        <w:t xml:space="preserve"> </w:t>
      </w:r>
      <w:r w:rsidRPr="00740732">
        <w:rPr>
          <w:rFonts w:asciiTheme="minorHAnsi" w:hAnsiTheme="minorHAnsi"/>
        </w:rPr>
        <w:t>pengoganisasian</w:t>
      </w:r>
      <w:r w:rsidRPr="00740732">
        <w:rPr>
          <w:rFonts w:asciiTheme="minorHAnsi" w:hAnsiTheme="minorHAnsi"/>
          <w:spacing w:val="-17"/>
        </w:rPr>
        <w:t xml:space="preserve"> </w:t>
      </w:r>
      <w:r w:rsidRPr="00740732">
        <w:rPr>
          <w:rFonts w:asciiTheme="minorHAnsi" w:hAnsiTheme="minorHAnsi"/>
        </w:rPr>
        <w:t>dan</w:t>
      </w:r>
      <w:r w:rsidRPr="00740732">
        <w:rPr>
          <w:rFonts w:asciiTheme="minorHAnsi" w:hAnsiTheme="minorHAnsi"/>
          <w:spacing w:val="-16"/>
        </w:rPr>
        <w:t xml:space="preserve"> </w:t>
      </w:r>
      <w:r w:rsidRPr="00740732">
        <w:rPr>
          <w:rFonts w:asciiTheme="minorHAnsi" w:hAnsiTheme="minorHAnsi"/>
        </w:rPr>
        <w:t>perencanaan</w:t>
      </w:r>
      <w:r w:rsidRPr="00740732">
        <w:rPr>
          <w:rFonts w:asciiTheme="minorHAnsi" w:hAnsiTheme="minorHAnsi"/>
          <w:spacing w:val="-16"/>
        </w:rPr>
        <w:t xml:space="preserve"> </w:t>
      </w:r>
      <w:r w:rsidRPr="00740732">
        <w:rPr>
          <w:rFonts w:asciiTheme="minorHAnsi" w:hAnsiTheme="minorHAnsi"/>
        </w:rPr>
        <w:t>yang baik. Ketika pelestarian ini tidak dilakukan akan menimbulkan suatu fenomena yang dapat mengakibatkan kerusakan yang serius pada bahan-bahan pustaka. Dari hal tersebut, pustakawan harus bersiap untuk menghadapi ancaman yang mampu menyebabkan sumber daya perpustakaan rusak.</w:t>
      </w:r>
      <w:r w:rsidRPr="00740732">
        <w:rPr>
          <w:rFonts w:asciiTheme="minorHAnsi" w:hAnsiTheme="minorHAnsi"/>
          <w:spacing w:val="-17"/>
        </w:rPr>
        <w:t xml:space="preserve"> </w:t>
      </w:r>
      <w:r w:rsidRPr="00740732">
        <w:rPr>
          <w:rFonts w:asciiTheme="minorHAnsi" w:hAnsiTheme="minorHAnsi"/>
        </w:rPr>
        <w:t>Kerusakan</w:t>
      </w:r>
      <w:r w:rsidRPr="00740732">
        <w:rPr>
          <w:rFonts w:asciiTheme="minorHAnsi" w:hAnsiTheme="minorHAnsi"/>
          <w:spacing w:val="-16"/>
        </w:rPr>
        <w:t xml:space="preserve"> </w:t>
      </w:r>
      <w:r w:rsidRPr="00740732">
        <w:rPr>
          <w:rFonts w:asciiTheme="minorHAnsi" w:hAnsiTheme="minorHAnsi"/>
        </w:rPr>
        <w:t>dapat</w:t>
      </w:r>
      <w:r w:rsidRPr="00740732">
        <w:rPr>
          <w:rFonts w:asciiTheme="minorHAnsi" w:hAnsiTheme="minorHAnsi"/>
          <w:spacing w:val="-15"/>
        </w:rPr>
        <w:t xml:space="preserve"> </w:t>
      </w:r>
      <w:r w:rsidRPr="00740732">
        <w:rPr>
          <w:rFonts w:asciiTheme="minorHAnsi" w:hAnsiTheme="minorHAnsi"/>
        </w:rPr>
        <w:t>disebabkan</w:t>
      </w:r>
      <w:r w:rsidRPr="00740732">
        <w:rPr>
          <w:rFonts w:asciiTheme="minorHAnsi" w:hAnsiTheme="minorHAnsi"/>
          <w:spacing w:val="-17"/>
        </w:rPr>
        <w:t xml:space="preserve"> </w:t>
      </w:r>
      <w:r w:rsidRPr="00740732">
        <w:rPr>
          <w:rFonts w:asciiTheme="minorHAnsi" w:hAnsiTheme="minorHAnsi"/>
        </w:rPr>
        <w:t>oleh</w:t>
      </w:r>
      <w:r w:rsidRPr="00740732">
        <w:rPr>
          <w:rFonts w:asciiTheme="minorHAnsi" w:hAnsiTheme="minorHAnsi"/>
          <w:spacing w:val="-16"/>
        </w:rPr>
        <w:t xml:space="preserve"> </w:t>
      </w:r>
      <w:r w:rsidRPr="00740732">
        <w:rPr>
          <w:rFonts w:asciiTheme="minorHAnsi" w:hAnsiTheme="minorHAnsi"/>
        </w:rPr>
        <w:t>suhu</w:t>
      </w:r>
      <w:r w:rsidRPr="00740732">
        <w:rPr>
          <w:rFonts w:asciiTheme="minorHAnsi" w:hAnsiTheme="minorHAnsi"/>
          <w:spacing w:val="-16"/>
        </w:rPr>
        <w:t xml:space="preserve"> </w:t>
      </w:r>
      <w:r w:rsidRPr="00740732">
        <w:rPr>
          <w:rFonts w:asciiTheme="minorHAnsi" w:hAnsiTheme="minorHAnsi"/>
        </w:rPr>
        <w:t>tinggi,</w:t>
      </w:r>
      <w:r w:rsidRPr="00740732">
        <w:rPr>
          <w:rFonts w:asciiTheme="minorHAnsi" w:hAnsiTheme="minorHAnsi"/>
          <w:spacing w:val="-16"/>
        </w:rPr>
        <w:t xml:space="preserve"> </w:t>
      </w:r>
      <w:r w:rsidRPr="00740732">
        <w:rPr>
          <w:rFonts w:asciiTheme="minorHAnsi" w:hAnsiTheme="minorHAnsi"/>
        </w:rPr>
        <w:t>kelembaban,</w:t>
      </w:r>
      <w:r w:rsidRPr="00740732">
        <w:rPr>
          <w:rFonts w:asciiTheme="minorHAnsi" w:hAnsiTheme="minorHAnsi"/>
          <w:spacing w:val="-16"/>
        </w:rPr>
        <w:t xml:space="preserve"> </w:t>
      </w:r>
      <w:r w:rsidRPr="00740732">
        <w:rPr>
          <w:rFonts w:asciiTheme="minorHAnsi" w:hAnsiTheme="minorHAnsi"/>
        </w:rPr>
        <w:t>faktor</w:t>
      </w:r>
      <w:r w:rsidRPr="00740732">
        <w:rPr>
          <w:rFonts w:asciiTheme="minorHAnsi" w:hAnsiTheme="minorHAnsi"/>
          <w:spacing w:val="-17"/>
        </w:rPr>
        <w:t xml:space="preserve"> </w:t>
      </w:r>
      <w:r w:rsidRPr="00740732">
        <w:rPr>
          <w:rFonts w:asciiTheme="minorHAnsi" w:hAnsiTheme="minorHAnsi"/>
        </w:rPr>
        <w:t>biologis,</w:t>
      </w:r>
      <w:r w:rsidRPr="00740732">
        <w:rPr>
          <w:rFonts w:asciiTheme="minorHAnsi" w:hAnsiTheme="minorHAnsi"/>
          <w:spacing w:val="-16"/>
        </w:rPr>
        <w:t xml:space="preserve"> </w:t>
      </w:r>
      <w:r w:rsidRPr="00740732">
        <w:rPr>
          <w:rFonts w:asciiTheme="minorHAnsi" w:hAnsiTheme="minorHAnsi"/>
        </w:rPr>
        <w:t>ataupun</w:t>
      </w:r>
      <w:r w:rsidRPr="00740732">
        <w:rPr>
          <w:rFonts w:asciiTheme="minorHAnsi" w:hAnsiTheme="minorHAnsi"/>
          <w:spacing w:val="-16"/>
        </w:rPr>
        <w:t xml:space="preserve"> </w:t>
      </w:r>
      <w:r w:rsidRPr="00740732">
        <w:rPr>
          <w:rFonts w:asciiTheme="minorHAnsi" w:hAnsiTheme="minorHAnsi"/>
        </w:rPr>
        <w:t>bencana berupa banjir, dll. Penelitian ini berusaha mengkaji pelestarian dan konservasi sumber daya perpustakaan dengan memasukkan langkah-langkah kesiapsiagaan bencana.</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BodyText"/>
        <w:spacing w:line="276" w:lineRule="auto"/>
        <w:ind w:left="100" w:right="116" w:firstLine="719"/>
        <w:jc w:val="both"/>
        <w:rPr>
          <w:rFonts w:asciiTheme="minorHAnsi" w:hAnsiTheme="minorHAnsi"/>
        </w:rPr>
      </w:pPr>
      <w:r w:rsidRPr="00740732">
        <w:rPr>
          <w:rFonts w:asciiTheme="minorHAnsi" w:hAnsiTheme="minorHAnsi"/>
        </w:rPr>
        <w:t>Masalah kesiapsiagaan dan pelestarian bencana serta konservasi informasi adalah kunci untuk kelangsungan hidup perpustakaan akademik dan sumber daya mereka. Persepsi dan kesadaran</w:t>
      </w:r>
      <w:r w:rsidRPr="00740732">
        <w:rPr>
          <w:rFonts w:asciiTheme="minorHAnsi" w:hAnsiTheme="minorHAnsi"/>
          <w:spacing w:val="-9"/>
        </w:rPr>
        <w:t xml:space="preserve"> </w:t>
      </w:r>
      <w:r w:rsidRPr="00740732">
        <w:rPr>
          <w:rFonts w:asciiTheme="minorHAnsi" w:hAnsiTheme="minorHAnsi"/>
        </w:rPr>
        <w:t>akan</w:t>
      </w:r>
      <w:r w:rsidRPr="00740732">
        <w:rPr>
          <w:rFonts w:asciiTheme="minorHAnsi" w:hAnsiTheme="minorHAnsi"/>
          <w:spacing w:val="-11"/>
        </w:rPr>
        <w:t xml:space="preserve"> </w:t>
      </w:r>
      <w:r w:rsidRPr="00740732">
        <w:rPr>
          <w:rFonts w:asciiTheme="minorHAnsi" w:hAnsiTheme="minorHAnsi"/>
        </w:rPr>
        <w:t>bencana</w:t>
      </w:r>
      <w:r w:rsidRPr="00740732">
        <w:rPr>
          <w:rFonts w:asciiTheme="minorHAnsi" w:hAnsiTheme="minorHAnsi"/>
          <w:spacing w:val="-9"/>
        </w:rPr>
        <w:t xml:space="preserve"> </w:t>
      </w:r>
      <w:r w:rsidRPr="00740732">
        <w:rPr>
          <w:rFonts w:asciiTheme="minorHAnsi" w:hAnsiTheme="minorHAnsi"/>
        </w:rPr>
        <w:t>di</w:t>
      </w:r>
      <w:r w:rsidRPr="00740732">
        <w:rPr>
          <w:rFonts w:asciiTheme="minorHAnsi" w:hAnsiTheme="minorHAnsi"/>
          <w:spacing w:val="-11"/>
        </w:rPr>
        <w:t xml:space="preserve"> </w:t>
      </w:r>
      <w:r w:rsidRPr="00740732">
        <w:rPr>
          <w:rFonts w:asciiTheme="minorHAnsi" w:hAnsiTheme="minorHAnsi"/>
        </w:rPr>
        <w:t>kalangan</w:t>
      </w:r>
      <w:r w:rsidRPr="00740732">
        <w:rPr>
          <w:rFonts w:asciiTheme="minorHAnsi" w:hAnsiTheme="minorHAnsi"/>
          <w:spacing w:val="-11"/>
        </w:rPr>
        <w:t xml:space="preserve"> </w:t>
      </w:r>
      <w:r w:rsidRPr="00740732">
        <w:rPr>
          <w:rFonts w:asciiTheme="minorHAnsi" w:hAnsiTheme="minorHAnsi"/>
        </w:rPr>
        <w:t>pustakawan</w:t>
      </w:r>
      <w:r w:rsidRPr="00740732">
        <w:rPr>
          <w:rFonts w:asciiTheme="minorHAnsi" w:hAnsiTheme="minorHAnsi"/>
          <w:spacing w:val="-8"/>
        </w:rPr>
        <w:t xml:space="preserve"> </w:t>
      </w:r>
      <w:r w:rsidRPr="00740732">
        <w:rPr>
          <w:rFonts w:asciiTheme="minorHAnsi" w:hAnsiTheme="minorHAnsi"/>
        </w:rPr>
        <w:t>merupakan</w:t>
      </w:r>
      <w:r w:rsidRPr="00740732">
        <w:rPr>
          <w:rFonts w:asciiTheme="minorHAnsi" w:hAnsiTheme="minorHAnsi"/>
          <w:spacing w:val="-9"/>
        </w:rPr>
        <w:t xml:space="preserve"> </w:t>
      </w:r>
      <w:r w:rsidRPr="00740732">
        <w:rPr>
          <w:rFonts w:asciiTheme="minorHAnsi" w:hAnsiTheme="minorHAnsi"/>
        </w:rPr>
        <w:t>komponen</w:t>
      </w:r>
      <w:r w:rsidRPr="00740732">
        <w:rPr>
          <w:rFonts w:asciiTheme="minorHAnsi" w:hAnsiTheme="minorHAnsi"/>
          <w:spacing w:val="-11"/>
        </w:rPr>
        <w:t xml:space="preserve"> </w:t>
      </w:r>
      <w:r w:rsidRPr="00740732">
        <w:rPr>
          <w:rFonts w:asciiTheme="minorHAnsi" w:hAnsiTheme="minorHAnsi"/>
        </w:rPr>
        <w:t>penting</w:t>
      </w:r>
      <w:r w:rsidRPr="00740732">
        <w:rPr>
          <w:rFonts w:asciiTheme="minorHAnsi" w:hAnsiTheme="minorHAnsi"/>
          <w:spacing w:val="-11"/>
        </w:rPr>
        <w:t xml:space="preserve"> </w:t>
      </w:r>
      <w:r w:rsidRPr="00740732">
        <w:rPr>
          <w:rFonts w:asciiTheme="minorHAnsi" w:hAnsiTheme="minorHAnsi"/>
        </w:rPr>
        <w:t>dari</w:t>
      </w:r>
      <w:r w:rsidRPr="00740732">
        <w:rPr>
          <w:rFonts w:asciiTheme="minorHAnsi" w:hAnsiTheme="minorHAnsi"/>
          <w:spacing w:val="-11"/>
        </w:rPr>
        <w:t xml:space="preserve"> </w:t>
      </w:r>
      <w:r w:rsidRPr="00740732">
        <w:rPr>
          <w:rFonts w:asciiTheme="minorHAnsi" w:hAnsiTheme="minorHAnsi"/>
        </w:rPr>
        <w:t>kesiapan</w:t>
      </w:r>
      <w:r w:rsidRPr="00740732">
        <w:rPr>
          <w:rFonts w:asciiTheme="minorHAnsi" w:hAnsiTheme="minorHAnsi"/>
          <w:spacing w:val="-10"/>
        </w:rPr>
        <w:t xml:space="preserve"> </w:t>
      </w:r>
      <w:r w:rsidRPr="00740732">
        <w:rPr>
          <w:rFonts w:asciiTheme="minorHAnsi" w:hAnsiTheme="minorHAnsi"/>
        </w:rPr>
        <w:t>atau kekurangannya.</w:t>
      </w:r>
      <w:r w:rsidRPr="00740732">
        <w:rPr>
          <w:rFonts w:asciiTheme="minorHAnsi" w:hAnsiTheme="minorHAnsi"/>
          <w:spacing w:val="-14"/>
        </w:rPr>
        <w:t xml:space="preserve"> </w:t>
      </w:r>
      <w:r w:rsidRPr="00740732">
        <w:rPr>
          <w:rFonts w:asciiTheme="minorHAnsi" w:hAnsiTheme="minorHAnsi"/>
        </w:rPr>
        <w:t>Setelah</w:t>
      </w:r>
      <w:r w:rsidRPr="00740732">
        <w:rPr>
          <w:rFonts w:asciiTheme="minorHAnsi" w:hAnsiTheme="minorHAnsi"/>
          <w:spacing w:val="-13"/>
        </w:rPr>
        <w:t xml:space="preserve"> </w:t>
      </w:r>
      <w:r w:rsidRPr="00740732">
        <w:rPr>
          <w:rFonts w:asciiTheme="minorHAnsi" w:hAnsiTheme="minorHAnsi"/>
        </w:rPr>
        <w:t>dua</w:t>
      </w:r>
      <w:r w:rsidRPr="00740732">
        <w:rPr>
          <w:rFonts w:asciiTheme="minorHAnsi" w:hAnsiTheme="minorHAnsi"/>
          <w:spacing w:val="-14"/>
        </w:rPr>
        <w:t xml:space="preserve"> </w:t>
      </w:r>
      <w:r w:rsidRPr="00740732">
        <w:rPr>
          <w:rFonts w:asciiTheme="minorHAnsi" w:hAnsiTheme="minorHAnsi"/>
        </w:rPr>
        <w:t>bencana</w:t>
      </w:r>
      <w:r w:rsidRPr="00740732">
        <w:rPr>
          <w:rFonts w:asciiTheme="minorHAnsi" w:hAnsiTheme="minorHAnsi"/>
          <w:spacing w:val="-14"/>
        </w:rPr>
        <w:t xml:space="preserve"> </w:t>
      </w:r>
      <w:r w:rsidRPr="00740732">
        <w:rPr>
          <w:rFonts w:asciiTheme="minorHAnsi" w:hAnsiTheme="minorHAnsi"/>
        </w:rPr>
        <w:t>kebakaran</w:t>
      </w:r>
      <w:r w:rsidRPr="00740732">
        <w:rPr>
          <w:rFonts w:asciiTheme="minorHAnsi" w:hAnsiTheme="minorHAnsi"/>
          <w:spacing w:val="-13"/>
        </w:rPr>
        <w:t xml:space="preserve"> </w:t>
      </w:r>
      <w:r w:rsidRPr="00740732">
        <w:rPr>
          <w:rFonts w:asciiTheme="minorHAnsi" w:hAnsiTheme="minorHAnsi"/>
        </w:rPr>
        <w:t>di</w:t>
      </w:r>
      <w:r w:rsidRPr="00740732">
        <w:rPr>
          <w:rFonts w:asciiTheme="minorHAnsi" w:hAnsiTheme="minorHAnsi"/>
          <w:spacing w:val="-11"/>
        </w:rPr>
        <w:t xml:space="preserve"> </w:t>
      </w:r>
      <w:r w:rsidRPr="00740732">
        <w:rPr>
          <w:rFonts w:asciiTheme="minorHAnsi" w:hAnsiTheme="minorHAnsi"/>
        </w:rPr>
        <w:t>dua</w:t>
      </w:r>
      <w:r w:rsidRPr="00740732">
        <w:rPr>
          <w:rFonts w:asciiTheme="minorHAnsi" w:hAnsiTheme="minorHAnsi"/>
          <w:spacing w:val="-14"/>
        </w:rPr>
        <w:t xml:space="preserve"> </w:t>
      </w:r>
      <w:r w:rsidRPr="00740732">
        <w:rPr>
          <w:rFonts w:asciiTheme="minorHAnsi" w:hAnsiTheme="minorHAnsi"/>
        </w:rPr>
        <w:t>perpustakaan</w:t>
      </w:r>
      <w:r w:rsidRPr="00740732">
        <w:rPr>
          <w:rFonts w:asciiTheme="minorHAnsi" w:hAnsiTheme="minorHAnsi"/>
          <w:spacing w:val="-13"/>
        </w:rPr>
        <w:t xml:space="preserve"> </w:t>
      </w:r>
      <w:r w:rsidRPr="00740732">
        <w:rPr>
          <w:rFonts w:asciiTheme="minorHAnsi" w:hAnsiTheme="minorHAnsi"/>
        </w:rPr>
        <w:t>Universitas</w:t>
      </w:r>
      <w:r w:rsidRPr="00740732">
        <w:rPr>
          <w:rFonts w:asciiTheme="minorHAnsi" w:hAnsiTheme="minorHAnsi"/>
          <w:spacing w:val="-14"/>
        </w:rPr>
        <w:t xml:space="preserve"> </w:t>
      </w:r>
      <w:r w:rsidRPr="00740732">
        <w:rPr>
          <w:rFonts w:asciiTheme="minorHAnsi" w:hAnsiTheme="minorHAnsi"/>
        </w:rPr>
        <w:t>Jos, di Nigeria Utara masing-masing pada tahun 2013 dan 2016. Hal ini menunjukkan bahwa tingkat kesadaran bencana di kampus-kampus itu buruk (Nwokedi, Panle &amp; Samuel, 2017). Lalu, telah dilaporkan</w:t>
      </w:r>
      <w:r w:rsidRPr="00740732">
        <w:rPr>
          <w:rFonts w:asciiTheme="minorHAnsi" w:hAnsiTheme="minorHAnsi"/>
          <w:spacing w:val="-6"/>
        </w:rPr>
        <w:t xml:space="preserve"> </w:t>
      </w:r>
      <w:r w:rsidRPr="00740732">
        <w:rPr>
          <w:rFonts w:asciiTheme="minorHAnsi" w:hAnsiTheme="minorHAnsi"/>
        </w:rPr>
        <w:t>bahwa</w:t>
      </w:r>
      <w:r w:rsidRPr="00740732">
        <w:rPr>
          <w:rFonts w:asciiTheme="minorHAnsi" w:hAnsiTheme="minorHAnsi"/>
          <w:spacing w:val="-5"/>
        </w:rPr>
        <w:t xml:space="preserve"> </w:t>
      </w:r>
      <w:r w:rsidRPr="00740732">
        <w:rPr>
          <w:rFonts w:asciiTheme="minorHAnsi" w:hAnsiTheme="minorHAnsi"/>
        </w:rPr>
        <w:t>pustakawan</w:t>
      </w:r>
      <w:r w:rsidRPr="00740732">
        <w:rPr>
          <w:rFonts w:asciiTheme="minorHAnsi" w:hAnsiTheme="minorHAnsi"/>
          <w:spacing w:val="-6"/>
        </w:rPr>
        <w:t xml:space="preserve"> </w:t>
      </w:r>
      <w:r w:rsidRPr="00740732">
        <w:rPr>
          <w:rFonts w:asciiTheme="minorHAnsi" w:hAnsiTheme="minorHAnsi"/>
        </w:rPr>
        <w:t>di</w:t>
      </w:r>
      <w:r w:rsidRPr="00740732">
        <w:rPr>
          <w:rFonts w:asciiTheme="minorHAnsi" w:hAnsiTheme="minorHAnsi"/>
          <w:spacing w:val="-3"/>
        </w:rPr>
        <w:t xml:space="preserve"> </w:t>
      </w:r>
      <w:r w:rsidRPr="00740732">
        <w:rPr>
          <w:rFonts w:asciiTheme="minorHAnsi" w:hAnsiTheme="minorHAnsi"/>
        </w:rPr>
        <w:t>Nigeria</w:t>
      </w:r>
      <w:r w:rsidRPr="00740732">
        <w:rPr>
          <w:rFonts w:asciiTheme="minorHAnsi" w:hAnsiTheme="minorHAnsi"/>
          <w:spacing w:val="-7"/>
        </w:rPr>
        <w:t xml:space="preserve"> </w:t>
      </w:r>
      <w:r w:rsidRPr="00740732">
        <w:rPr>
          <w:rFonts w:asciiTheme="minorHAnsi" w:hAnsiTheme="minorHAnsi"/>
        </w:rPr>
        <w:t>menempatkan</w:t>
      </w:r>
      <w:r w:rsidRPr="00740732">
        <w:rPr>
          <w:rFonts w:asciiTheme="minorHAnsi" w:hAnsiTheme="minorHAnsi"/>
          <w:spacing w:val="-5"/>
        </w:rPr>
        <w:t xml:space="preserve"> </w:t>
      </w:r>
      <w:r w:rsidRPr="00740732">
        <w:rPr>
          <w:rFonts w:asciiTheme="minorHAnsi" w:hAnsiTheme="minorHAnsi"/>
        </w:rPr>
        <w:t>kegiatan</w:t>
      </w:r>
      <w:r w:rsidRPr="00740732">
        <w:rPr>
          <w:rFonts w:asciiTheme="minorHAnsi" w:hAnsiTheme="minorHAnsi"/>
          <w:spacing w:val="-7"/>
        </w:rPr>
        <w:t xml:space="preserve"> </w:t>
      </w:r>
      <w:r w:rsidRPr="00740732">
        <w:rPr>
          <w:rFonts w:asciiTheme="minorHAnsi" w:hAnsiTheme="minorHAnsi"/>
        </w:rPr>
        <w:t>kesiapsiagaan</w:t>
      </w:r>
      <w:r w:rsidRPr="00740732">
        <w:rPr>
          <w:rFonts w:asciiTheme="minorHAnsi" w:hAnsiTheme="minorHAnsi"/>
          <w:spacing w:val="-5"/>
        </w:rPr>
        <w:t xml:space="preserve"> </w:t>
      </w:r>
      <w:r w:rsidRPr="00740732">
        <w:rPr>
          <w:rFonts w:asciiTheme="minorHAnsi" w:hAnsiTheme="minorHAnsi"/>
        </w:rPr>
        <w:t>bencana</w:t>
      </w:r>
      <w:r w:rsidRPr="00740732">
        <w:rPr>
          <w:rFonts w:asciiTheme="minorHAnsi" w:hAnsiTheme="minorHAnsi"/>
          <w:spacing w:val="-7"/>
        </w:rPr>
        <w:t xml:space="preserve"> </w:t>
      </w:r>
      <w:r w:rsidRPr="00740732">
        <w:rPr>
          <w:rFonts w:asciiTheme="minorHAnsi" w:hAnsiTheme="minorHAnsi"/>
        </w:rPr>
        <w:t>di</w:t>
      </w:r>
      <w:r w:rsidRPr="00740732">
        <w:rPr>
          <w:rFonts w:asciiTheme="minorHAnsi" w:hAnsiTheme="minorHAnsi"/>
          <w:spacing w:val="-3"/>
        </w:rPr>
        <w:t xml:space="preserve"> </w:t>
      </w:r>
      <w:r w:rsidRPr="00740732">
        <w:rPr>
          <w:rFonts w:asciiTheme="minorHAnsi" w:hAnsiTheme="minorHAnsi"/>
        </w:rPr>
        <w:t>bagian bawah dari daftar prioritas mereka (Abareh, 2014; Echezona, Ugwu &amp; Ozioko,</w:t>
      </w:r>
      <w:r w:rsidRPr="00740732">
        <w:rPr>
          <w:rFonts w:asciiTheme="minorHAnsi" w:hAnsiTheme="minorHAnsi"/>
          <w:spacing w:val="-3"/>
        </w:rPr>
        <w:t xml:space="preserve"> </w:t>
      </w:r>
      <w:r w:rsidRPr="00740732">
        <w:rPr>
          <w:rFonts w:asciiTheme="minorHAnsi" w:hAnsiTheme="minorHAnsi"/>
        </w:rPr>
        <w:t>2012).</w:t>
      </w:r>
    </w:p>
    <w:p w:rsidR="00BD3B1B" w:rsidRPr="00740732" w:rsidRDefault="00BD3B1B" w:rsidP="00740732">
      <w:pPr>
        <w:spacing w:line="276" w:lineRule="auto"/>
        <w:jc w:val="both"/>
        <w:rPr>
          <w:rFonts w:asciiTheme="minorHAnsi" w:hAnsiTheme="minorHAnsi"/>
          <w:sz w:val="24"/>
          <w:szCs w:val="24"/>
        </w:rPr>
        <w:sectPr w:rsidR="00BD3B1B" w:rsidRPr="00740732">
          <w:type w:val="continuous"/>
          <w:pgSz w:w="12240" w:h="15840"/>
          <w:pgMar w:top="1500" w:right="1320" w:bottom="280" w:left="1340" w:header="720" w:footer="720" w:gutter="0"/>
          <w:cols w:space="720"/>
        </w:sectPr>
      </w:pPr>
    </w:p>
    <w:p w:rsidR="00BD3B1B" w:rsidRPr="00740732" w:rsidRDefault="00266C02" w:rsidP="00740732">
      <w:pPr>
        <w:pStyle w:val="BodyText"/>
        <w:spacing w:before="79" w:line="276" w:lineRule="auto"/>
        <w:ind w:left="100" w:right="117" w:firstLine="779"/>
        <w:jc w:val="both"/>
        <w:rPr>
          <w:rFonts w:asciiTheme="minorHAnsi" w:hAnsiTheme="minorHAnsi"/>
        </w:rPr>
      </w:pPr>
      <w:r w:rsidRPr="00740732">
        <w:rPr>
          <w:rFonts w:asciiTheme="minorHAnsi" w:hAnsiTheme="minorHAnsi"/>
        </w:rPr>
        <w:lastRenderedPageBreak/>
        <w:t>Dengan latar belakang inilah penelitian ditetapkan untuk memeriksa persepsi</w:t>
      </w:r>
      <w:r w:rsidRPr="00740732">
        <w:rPr>
          <w:rFonts w:asciiTheme="minorHAnsi" w:hAnsiTheme="minorHAnsi"/>
          <w:spacing w:val="-22"/>
        </w:rPr>
        <w:t xml:space="preserve"> </w:t>
      </w:r>
      <w:r w:rsidRPr="00740732">
        <w:rPr>
          <w:rFonts w:asciiTheme="minorHAnsi" w:hAnsiTheme="minorHAnsi"/>
        </w:rPr>
        <w:t>pustakawan kesiapsiagaan bencana, serta dampaknya terhadap pelestarian dan konservasi sumber daya informasi di Perpustakaan akademik</w:t>
      </w:r>
      <w:r w:rsidRPr="00740732">
        <w:rPr>
          <w:rFonts w:asciiTheme="minorHAnsi" w:hAnsiTheme="minorHAnsi"/>
          <w:spacing w:val="-1"/>
        </w:rPr>
        <w:t xml:space="preserve"> </w:t>
      </w:r>
      <w:r w:rsidRPr="00740732">
        <w:rPr>
          <w:rFonts w:asciiTheme="minorHAnsi" w:hAnsiTheme="minorHAnsi"/>
        </w:rPr>
        <w:t>Nigeria.</w:t>
      </w:r>
    </w:p>
    <w:p w:rsidR="00BD3B1B" w:rsidRPr="00740732" w:rsidRDefault="00BD3B1B" w:rsidP="00740732">
      <w:pPr>
        <w:pStyle w:val="BodyText"/>
        <w:spacing w:before="9" w:line="276" w:lineRule="auto"/>
        <w:rPr>
          <w:rFonts w:asciiTheme="minorHAnsi" w:hAnsiTheme="minorHAnsi"/>
        </w:rPr>
      </w:pPr>
    </w:p>
    <w:p w:rsidR="00BD3B1B" w:rsidRPr="00740732" w:rsidRDefault="00266C02" w:rsidP="00740732">
      <w:pPr>
        <w:pStyle w:val="Heading1"/>
        <w:spacing w:line="276" w:lineRule="auto"/>
        <w:rPr>
          <w:rFonts w:asciiTheme="minorHAnsi" w:hAnsiTheme="minorHAnsi"/>
        </w:rPr>
      </w:pPr>
      <w:r w:rsidRPr="00740732">
        <w:rPr>
          <w:rFonts w:asciiTheme="minorHAnsi" w:hAnsiTheme="minorHAnsi"/>
        </w:rPr>
        <w:t>Fokus Masalah</w:t>
      </w:r>
    </w:p>
    <w:p w:rsidR="00BD3B1B" w:rsidRPr="00740732" w:rsidRDefault="00BD3B1B" w:rsidP="00740732">
      <w:pPr>
        <w:pStyle w:val="BodyText"/>
        <w:spacing w:line="276" w:lineRule="auto"/>
        <w:rPr>
          <w:rFonts w:asciiTheme="minorHAnsi" w:hAnsiTheme="minorHAnsi"/>
          <w:b/>
        </w:rPr>
      </w:pPr>
    </w:p>
    <w:p w:rsidR="00BD3B1B" w:rsidRPr="00740732" w:rsidRDefault="00266C02" w:rsidP="00740732">
      <w:pPr>
        <w:pStyle w:val="BodyText"/>
        <w:spacing w:line="276" w:lineRule="auto"/>
        <w:ind w:left="100" w:right="119"/>
        <w:jc w:val="both"/>
        <w:rPr>
          <w:rFonts w:asciiTheme="minorHAnsi" w:hAnsiTheme="minorHAnsi"/>
        </w:rPr>
      </w:pPr>
      <w:r w:rsidRPr="00740732">
        <w:rPr>
          <w:rFonts w:asciiTheme="minorHAnsi" w:hAnsiTheme="minorHAnsi"/>
        </w:rPr>
        <w:t>Studi ini meneliti tentang persepsi pustakawan tentang kesiapsiagaan bencana, pengaruhnya terhadap pelestarian yang efektif dan konservasi sumber daya perpustakaan. Fokus penelitian ini dilakukan pada perpustakaan universitas di wilayah zona geopolitik barat daya Nigeria.</w:t>
      </w:r>
    </w:p>
    <w:p w:rsidR="00BD3B1B" w:rsidRPr="00740732" w:rsidRDefault="00266C02" w:rsidP="00740732">
      <w:pPr>
        <w:pStyle w:val="Heading1"/>
        <w:spacing w:before="119" w:line="276" w:lineRule="auto"/>
        <w:rPr>
          <w:rFonts w:asciiTheme="minorHAnsi" w:hAnsiTheme="minorHAnsi"/>
        </w:rPr>
      </w:pPr>
      <w:r w:rsidRPr="00740732">
        <w:rPr>
          <w:rFonts w:asciiTheme="minorHAnsi" w:hAnsiTheme="minorHAnsi"/>
        </w:rPr>
        <w:t>Metode</w:t>
      </w:r>
    </w:p>
    <w:p w:rsidR="00BD3B1B" w:rsidRPr="00740732" w:rsidRDefault="00BD3B1B" w:rsidP="00740732">
      <w:pPr>
        <w:pStyle w:val="BodyText"/>
        <w:spacing w:before="2" w:line="276" w:lineRule="auto"/>
        <w:rPr>
          <w:rFonts w:asciiTheme="minorHAnsi" w:hAnsiTheme="minorHAnsi"/>
          <w:b/>
        </w:rPr>
      </w:pPr>
    </w:p>
    <w:p w:rsidR="00BD3B1B" w:rsidRPr="00740732" w:rsidRDefault="00266C02" w:rsidP="00740732">
      <w:pPr>
        <w:pStyle w:val="ListParagraph"/>
        <w:numPr>
          <w:ilvl w:val="1"/>
          <w:numId w:val="1"/>
        </w:numPr>
        <w:tabs>
          <w:tab w:val="left" w:pos="820"/>
          <w:tab w:val="left" w:pos="821"/>
        </w:tabs>
        <w:spacing w:line="276" w:lineRule="auto"/>
        <w:ind w:hanging="361"/>
        <w:rPr>
          <w:rFonts w:asciiTheme="minorHAnsi" w:hAnsiTheme="minorHAnsi"/>
          <w:sz w:val="24"/>
          <w:szCs w:val="24"/>
        </w:rPr>
      </w:pPr>
      <w:r w:rsidRPr="00740732">
        <w:rPr>
          <w:rFonts w:asciiTheme="minorHAnsi" w:hAnsiTheme="minorHAnsi"/>
          <w:sz w:val="24"/>
          <w:szCs w:val="24"/>
        </w:rPr>
        <w:t>Prosedur</w:t>
      </w:r>
    </w:p>
    <w:p w:rsidR="00BD3B1B" w:rsidRPr="00740732" w:rsidRDefault="00BD3B1B" w:rsidP="00740732">
      <w:pPr>
        <w:pStyle w:val="BodyText"/>
        <w:spacing w:before="8" w:line="276" w:lineRule="auto"/>
        <w:rPr>
          <w:rFonts w:asciiTheme="minorHAnsi" w:hAnsiTheme="minorHAnsi"/>
        </w:rPr>
      </w:pPr>
    </w:p>
    <w:p w:rsidR="00BD3B1B" w:rsidRPr="00740732" w:rsidRDefault="00266C02" w:rsidP="00740732">
      <w:pPr>
        <w:pStyle w:val="BodyText"/>
        <w:spacing w:line="276" w:lineRule="auto"/>
        <w:ind w:left="100" w:right="117"/>
        <w:jc w:val="both"/>
        <w:rPr>
          <w:rFonts w:asciiTheme="minorHAnsi" w:hAnsiTheme="minorHAnsi"/>
        </w:rPr>
      </w:pPr>
      <w:r w:rsidRPr="00740732">
        <w:rPr>
          <w:rFonts w:asciiTheme="minorHAnsi" w:hAnsiTheme="minorHAnsi"/>
        </w:rPr>
        <w:t>Sampel diambil secara acak menggunakan system ballot</w:t>
      </w:r>
      <w:r w:rsidR="00351B7D" w:rsidRPr="00740732">
        <w:rPr>
          <w:rFonts w:asciiTheme="minorHAnsi" w:hAnsiTheme="minorHAnsi"/>
          <w:lang w:val="id-ID"/>
        </w:rPr>
        <w:t xml:space="preserve"> (sist</w:t>
      </w:r>
      <w:r w:rsidR="00740732" w:rsidRPr="00740732">
        <w:rPr>
          <w:rFonts w:asciiTheme="minorHAnsi" w:hAnsiTheme="minorHAnsi"/>
          <w:lang w:val="id-ID"/>
        </w:rPr>
        <w:t>e</w:t>
      </w:r>
      <w:r w:rsidR="00351B7D" w:rsidRPr="00740732">
        <w:rPr>
          <w:rFonts w:asciiTheme="minorHAnsi" w:hAnsiTheme="minorHAnsi"/>
          <w:lang w:val="id-ID"/>
        </w:rPr>
        <w:t>m pengundian)</w:t>
      </w:r>
      <w:r w:rsidRPr="00740732">
        <w:rPr>
          <w:rFonts w:asciiTheme="minorHAnsi" w:hAnsiTheme="minorHAnsi"/>
        </w:rPr>
        <w:t>. Penelitian ini didesain untuk menjawab 2 pertanyaan penelitian menggunakan patokan rata-rata 2.50 untuk keputusan dan satu hipotesis yang dirumuskan dan diujikan pada 0.05 level signifikan.</w:t>
      </w:r>
    </w:p>
    <w:p w:rsidR="00BD3B1B" w:rsidRPr="00740732" w:rsidRDefault="00BD3B1B" w:rsidP="00740732">
      <w:pPr>
        <w:pStyle w:val="BodyText"/>
        <w:spacing w:before="11" w:line="276" w:lineRule="auto"/>
        <w:rPr>
          <w:rFonts w:asciiTheme="minorHAnsi" w:hAnsiTheme="minorHAnsi"/>
        </w:rPr>
      </w:pPr>
    </w:p>
    <w:p w:rsidR="00BD3B1B" w:rsidRPr="00740732" w:rsidRDefault="00266C02" w:rsidP="00740732">
      <w:pPr>
        <w:pStyle w:val="ListParagraph"/>
        <w:numPr>
          <w:ilvl w:val="1"/>
          <w:numId w:val="1"/>
        </w:numPr>
        <w:tabs>
          <w:tab w:val="left" w:pos="820"/>
          <w:tab w:val="left" w:pos="821"/>
        </w:tabs>
        <w:spacing w:line="276" w:lineRule="auto"/>
        <w:ind w:hanging="361"/>
        <w:rPr>
          <w:rFonts w:asciiTheme="minorHAnsi" w:hAnsiTheme="minorHAnsi"/>
          <w:sz w:val="24"/>
          <w:szCs w:val="24"/>
        </w:rPr>
      </w:pPr>
      <w:r w:rsidRPr="00740732">
        <w:rPr>
          <w:rFonts w:asciiTheme="minorHAnsi" w:hAnsiTheme="minorHAnsi"/>
          <w:sz w:val="24"/>
          <w:szCs w:val="24"/>
        </w:rPr>
        <w:t>Peserta/Populasi</w:t>
      </w:r>
    </w:p>
    <w:p w:rsidR="00BD3B1B" w:rsidRPr="00740732" w:rsidRDefault="00BD3B1B" w:rsidP="00740732">
      <w:pPr>
        <w:pStyle w:val="BodyText"/>
        <w:spacing w:before="8" w:line="276" w:lineRule="auto"/>
        <w:rPr>
          <w:rFonts w:asciiTheme="minorHAnsi" w:hAnsiTheme="minorHAnsi"/>
        </w:rPr>
      </w:pPr>
    </w:p>
    <w:p w:rsidR="00BD3B1B" w:rsidRPr="00740732" w:rsidRDefault="00266C02" w:rsidP="00740732">
      <w:pPr>
        <w:pStyle w:val="BodyText"/>
        <w:spacing w:before="1" w:line="276" w:lineRule="auto"/>
        <w:ind w:left="100" w:right="116"/>
        <w:jc w:val="both"/>
        <w:rPr>
          <w:rFonts w:asciiTheme="minorHAnsi" w:hAnsiTheme="minorHAnsi"/>
        </w:rPr>
      </w:pPr>
      <w:r w:rsidRPr="00740732">
        <w:rPr>
          <w:rFonts w:asciiTheme="minorHAnsi" w:hAnsiTheme="minorHAnsi"/>
        </w:rPr>
        <w:t>Pustakawan profesional dan pegawai perpustakaan yang juga disebut para-profesional yang berasal dari 14 universitas di 6 negara bagian di barat daya wilayah geopolitik.</w:t>
      </w:r>
    </w:p>
    <w:p w:rsidR="00BD3B1B" w:rsidRPr="00740732" w:rsidRDefault="00BD3B1B" w:rsidP="00740732">
      <w:pPr>
        <w:pStyle w:val="BodyText"/>
        <w:spacing w:line="276" w:lineRule="auto"/>
        <w:rPr>
          <w:rFonts w:asciiTheme="minorHAnsi" w:hAnsiTheme="minorHAnsi"/>
        </w:rPr>
      </w:pPr>
    </w:p>
    <w:p w:rsidR="00BD3B1B" w:rsidRPr="00740732" w:rsidRDefault="00266C02" w:rsidP="00740732">
      <w:pPr>
        <w:pStyle w:val="ListParagraph"/>
        <w:numPr>
          <w:ilvl w:val="1"/>
          <w:numId w:val="1"/>
        </w:numPr>
        <w:tabs>
          <w:tab w:val="left" w:pos="820"/>
          <w:tab w:val="left" w:pos="821"/>
        </w:tabs>
        <w:spacing w:line="276" w:lineRule="auto"/>
        <w:ind w:hanging="361"/>
        <w:rPr>
          <w:rFonts w:asciiTheme="minorHAnsi" w:hAnsiTheme="minorHAnsi"/>
          <w:sz w:val="24"/>
          <w:szCs w:val="24"/>
        </w:rPr>
      </w:pPr>
      <w:r w:rsidRPr="00740732">
        <w:rPr>
          <w:rFonts w:asciiTheme="minorHAnsi" w:hAnsiTheme="minorHAnsi"/>
          <w:sz w:val="24"/>
          <w:szCs w:val="24"/>
        </w:rPr>
        <w:t>Instrument</w:t>
      </w:r>
    </w:p>
    <w:p w:rsidR="00BD3B1B" w:rsidRPr="00740732" w:rsidRDefault="00BD3B1B" w:rsidP="00740732">
      <w:pPr>
        <w:pStyle w:val="BodyText"/>
        <w:spacing w:before="6" w:line="276" w:lineRule="auto"/>
        <w:rPr>
          <w:rFonts w:asciiTheme="minorHAnsi" w:hAnsiTheme="minorHAnsi"/>
        </w:rPr>
      </w:pPr>
    </w:p>
    <w:p w:rsidR="00BD3B1B" w:rsidRPr="00740732" w:rsidRDefault="00740732" w:rsidP="00740732">
      <w:pPr>
        <w:tabs>
          <w:tab w:val="left" w:pos="820"/>
          <w:tab w:val="left" w:pos="821"/>
        </w:tabs>
        <w:spacing w:line="276" w:lineRule="auto"/>
        <w:rPr>
          <w:rFonts w:asciiTheme="minorHAnsi" w:hAnsiTheme="minorHAnsi"/>
          <w:sz w:val="24"/>
          <w:szCs w:val="24"/>
        </w:rPr>
      </w:pPr>
      <w:r w:rsidRPr="00740732">
        <w:rPr>
          <w:rFonts w:asciiTheme="minorHAnsi" w:hAnsiTheme="minorHAnsi"/>
          <w:sz w:val="24"/>
          <w:szCs w:val="24"/>
        </w:rPr>
        <w:t>Instrument</w:t>
      </w:r>
      <w:r w:rsidRPr="00740732">
        <w:rPr>
          <w:rFonts w:asciiTheme="minorHAnsi" w:hAnsiTheme="minorHAnsi"/>
          <w:sz w:val="24"/>
          <w:szCs w:val="24"/>
          <w:lang w:val="id-ID"/>
        </w:rPr>
        <w:t xml:space="preserve"> di dalam penelitian ini menggunakan </w:t>
      </w:r>
      <w:r w:rsidR="00266C02" w:rsidRPr="00740732">
        <w:rPr>
          <w:rFonts w:asciiTheme="minorHAnsi" w:hAnsiTheme="minorHAnsi"/>
          <w:sz w:val="24"/>
          <w:szCs w:val="24"/>
        </w:rPr>
        <w:t xml:space="preserve">Kuesioner dan interview </w:t>
      </w:r>
      <w:r w:rsidRPr="00740732">
        <w:rPr>
          <w:rFonts w:asciiTheme="minorHAnsi" w:hAnsiTheme="minorHAnsi"/>
          <w:sz w:val="24"/>
          <w:szCs w:val="24"/>
        </w:rPr>
        <w:t xml:space="preserve">untuk </w:t>
      </w:r>
      <w:r w:rsidRPr="00740732">
        <w:rPr>
          <w:rFonts w:asciiTheme="minorHAnsi" w:hAnsiTheme="minorHAnsi"/>
          <w:sz w:val="24"/>
          <w:szCs w:val="24"/>
          <w:lang w:val="id-ID"/>
        </w:rPr>
        <w:t>mengumpulkan</w:t>
      </w:r>
      <w:r w:rsidR="00266C02" w:rsidRPr="00740732">
        <w:rPr>
          <w:rFonts w:asciiTheme="minorHAnsi" w:hAnsiTheme="minorHAnsi"/>
          <w:sz w:val="24"/>
          <w:szCs w:val="24"/>
        </w:rPr>
        <w:t xml:space="preserve"> data. Kuesioner dibagi dalam 3 grup (A-C)</w:t>
      </w:r>
      <w:r w:rsidR="00266C02" w:rsidRPr="00740732">
        <w:rPr>
          <w:rFonts w:asciiTheme="minorHAnsi" w:hAnsiTheme="minorHAnsi"/>
          <w:spacing w:val="-9"/>
          <w:sz w:val="24"/>
          <w:szCs w:val="24"/>
        </w:rPr>
        <w:t xml:space="preserve"> </w:t>
      </w:r>
      <w:r w:rsidR="00266C02" w:rsidRPr="00740732">
        <w:rPr>
          <w:rFonts w:asciiTheme="minorHAnsi" w:hAnsiTheme="minorHAnsi"/>
          <w:sz w:val="24"/>
          <w:szCs w:val="24"/>
        </w:rPr>
        <w:t>yang</w:t>
      </w:r>
      <w:r w:rsidR="00266C02" w:rsidRPr="00740732">
        <w:rPr>
          <w:rFonts w:asciiTheme="minorHAnsi" w:hAnsiTheme="minorHAnsi"/>
          <w:spacing w:val="-9"/>
          <w:sz w:val="24"/>
          <w:szCs w:val="24"/>
        </w:rPr>
        <w:t xml:space="preserve"> </w:t>
      </w:r>
      <w:r w:rsidR="00266C02" w:rsidRPr="00740732">
        <w:rPr>
          <w:rFonts w:asciiTheme="minorHAnsi" w:hAnsiTheme="minorHAnsi"/>
          <w:sz w:val="24"/>
          <w:szCs w:val="24"/>
        </w:rPr>
        <w:t>masing-masing</w:t>
      </w:r>
      <w:r w:rsidR="00266C02" w:rsidRPr="00740732">
        <w:rPr>
          <w:rFonts w:asciiTheme="minorHAnsi" w:hAnsiTheme="minorHAnsi"/>
          <w:spacing w:val="-8"/>
          <w:sz w:val="24"/>
          <w:szCs w:val="24"/>
        </w:rPr>
        <w:t xml:space="preserve"> </w:t>
      </w:r>
      <w:r w:rsidR="00266C02" w:rsidRPr="00740732">
        <w:rPr>
          <w:rFonts w:asciiTheme="minorHAnsi" w:hAnsiTheme="minorHAnsi"/>
          <w:sz w:val="24"/>
          <w:szCs w:val="24"/>
        </w:rPr>
        <w:t>berisi</w:t>
      </w:r>
      <w:r w:rsidR="00266C02" w:rsidRPr="00740732">
        <w:rPr>
          <w:rFonts w:asciiTheme="minorHAnsi" w:hAnsiTheme="minorHAnsi"/>
          <w:spacing w:val="-8"/>
          <w:sz w:val="24"/>
          <w:szCs w:val="24"/>
        </w:rPr>
        <w:t xml:space="preserve"> </w:t>
      </w:r>
      <w:r w:rsidR="00266C02" w:rsidRPr="00740732">
        <w:rPr>
          <w:rFonts w:asciiTheme="minorHAnsi" w:hAnsiTheme="minorHAnsi"/>
          <w:sz w:val="24"/>
          <w:szCs w:val="24"/>
        </w:rPr>
        <w:t>biodata</w:t>
      </w:r>
      <w:r w:rsidR="00266C02" w:rsidRPr="00740732">
        <w:rPr>
          <w:rFonts w:asciiTheme="minorHAnsi" w:hAnsiTheme="minorHAnsi"/>
          <w:spacing w:val="-10"/>
          <w:sz w:val="24"/>
          <w:szCs w:val="24"/>
        </w:rPr>
        <w:t xml:space="preserve"> </w:t>
      </w:r>
      <w:r w:rsidR="00266C02" w:rsidRPr="00740732">
        <w:rPr>
          <w:rFonts w:asciiTheme="minorHAnsi" w:hAnsiTheme="minorHAnsi"/>
          <w:sz w:val="24"/>
          <w:szCs w:val="24"/>
        </w:rPr>
        <w:t>responden,</w:t>
      </w:r>
      <w:r w:rsidR="00266C02" w:rsidRPr="00740732">
        <w:rPr>
          <w:rFonts w:asciiTheme="minorHAnsi" w:hAnsiTheme="minorHAnsi"/>
          <w:spacing w:val="-9"/>
          <w:sz w:val="24"/>
          <w:szCs w:val="24"/>
        </w:rPr>
        <w:t xml:space="preserve"> </w:t>
      </w:r>
      <w:r w:rsidR="00266C02" w:rsidRPr="00740732">
        <w:rPr>
          <w:rFonts w:asciiTheme="minorHAnsi" w:hAnsiTheme="minorHAnsi"/>
          <w:sz w:val="24"/>
          <w:szCs w:val="24"/>
        </w:rPr>
        <w:t>informasi</w:t>
      </w:r>
      <w:r w:rsidR="00266C02" w:rsidRPr="00740732">
        <w:rPr>
          <w:rFonts w:asciiTheme="minorHAnsi" w:hAnsiTheme="minorHAnsi"/>
          <w:spacing w:val="-8"/>
          <w:sz w:val="24"/>
          <w:szCs w:val="24"/>
        </w:rPr>
        <w:t xml:space="preserve"> </w:t>
      </w:r>
      <w:r w:rsidR="00266C02" w:rsidRPr="00740732">
        <w:rPr>
          <w:rFonts w:asciiTheme="minorHAnsi" w:hAnsiTheme="minorHAnsi"/>
          <w:sz w:val="24"/>
          <w:szCs w:val="24"/>
        </w:rPr>
        <w:t>tentang</w:t>
      </w:r>
      <w:r w:rsidR="00266C02" w:rsidRPr="00740732">
        <w:rPr>
          <w:rFonts w:asciiTheme="minorHAnsi" w:hAnsiTheme="minorHAnsi"/>
          <w:spacing w:val="-9"/>
          <w:sz w:val="24"/>
          <w:szCs w:val="24"/>
        </w:rPr>
        <w:t xml:space="preserve"> </w:t>
      </w:r>
      <w:r w:rsidR="00266C02" w:rsidRPr="00740732">
        <w:rPr>
          <w:rFonts w:asciiTheme="minorHAnsi" w:hAnsiTheme="minorHAnsi"/>
          <w:sz w:val="24"/>
          <w:szCs w:val="24"/>
        </w:rPr>
        <w:t>persepsi</w:t>
      </w:r>
      <w:r w:rsidR="00266C02" w:rsidRPr="00740732">
        <w:rPr>
          <w:rFonts w:asciiTheme="minorHAnsi" w:hAnsiTheme="minorHAnsi"/>
          <w:spacing w:val="-6"/>
          <w:sz w:val="24"/>
          <w:szCs w:val="24"/>
        </w:rPr>
        <w:t xml:space="preserve"> </w:t>
      </w:r>
      <w:r w:rsidR="00266C02" w:rsidRPr="00740732">
        <w:rPr>
          <w:rFonts w:asciiTheme="minorHAnsi" w:hAnsiTheme="minorHAnsi"/>
          <w:sz w:val="24"/>
          <w:szCs w:val="24"/>
        </w:rPr>
        <w:t>pustakawan</w:t>
      </w:r>
      <w:r w:rsidR="00266C02" w:rsidRPr="00740732">
        <w:rPr>
          <w:rFonts w:asciiTheme="minorHAnsi" w:hAnsiTheme="minorHAnsi"/>
          <w:spacing w:val="-9"/>
          <w:sz w:val="24"/>
          <w:szCs w:val="24"/>
        </w:rPr>
        <w:t xml:space="preserve"> </w:t>
      </w:r>
      <w:r w:rsidR="00266C02" w:rsidRPr="00740732">
        <w:rPr>
          <w:rFonts w:asciiTheme="minorHAnsi" w:hAnsiTheme="minorHAnsi"/>
          <w:sz w:val="24"/>
          <w:szCs w:val="24"/>
        </w:rPr>
        <w:t>terhadap antisipasi bencana dan aktivitas preservasi dan konservasi dalam melindungi sumberdaya perpustakaan. Ditambah dengan interview terstruktur yang berisi 10 pertanyaan terbuka yang mencakup persepsi pustakawan dalam antisipasi bencana di perpustakaan akademik, metode dari preservasi digital dan juga aktivitas preservasi dan konservasi yang dilakukan di</w:t>
      </w:r>
      <w:r w:rsidR="00266C02" w:rsidRPr="00740732">
        <w:rPr>
          <w:rFonts w:asciiTheme="minorHAnsi" w:hAnsiTheme="minorHAnsi"/>
          <w:spacing w:val="-8"/>
          <w:sz w:val="24"/>
          <w:szCs w:val="24"/>
        </w:rPr>
        <w:t xml:space="preserve"> </w:t>
      </w:r>
      <w:r w:rsidR="00266C02" w:rsidRPr="00740732">
        <w:rPr>
          <w:rFonts w:asciiTheme="minorHAnsi" w:hAnsiTheme="minorHAnsi"/>
          <w:sz w:val="24"/>
          <w:szCs w:val="24"/>
        </w:rPr>
        <w:t>perpustakaan.</w:t>
      </w:r>
    </w:p>
    <w:p w:rsidR="00BD3B1B" w:rsidRPr="00740732" w:rsidRDefault="00BD3B1B" w:rsidP="00740732">
      <w:pPr>
        <w:pStyle w:val="BodyText"/>
        <w:spacing w:before="9" w:line="276" w:lineRule="auto"/>
        <w:rPr>
          <w:rFonts w:asciiTheme="minorHAnsi" w:hAnsiTheme="minorHAnsi"/>
        </w:rPr>
      </w:pPr>
    </w:p>
    <w:p w:rsidR="00BD3B1B" w:rsidRPr="00740732" w:rsidRDefault="00266C02" w:rsidP="00740732">
      <w:pPr>
        <w:pStyle w:val="Heading1"/>
        <w:spacing w:before="1" w:line="276" w:lineRule="auto"/>
        <w:rPr>
          <w:rFonts w:asciiTheme="minorHAnsi" w:hAnsiTheme="minorHAnsi"/>
        </w:rPr>
      </w:pPr>
      <w:r w:rsidRPr="00740732">
        <w:rPr>
          <w:rFonts w:asciiTheme="minorHAnsi" w:hAnsiTheme="minorHAnsi"/>
        </w:rPr>
        <w:t>Teori</w:t>
      </w:r>
    </w:p>
    <w:p w:rsidR="00BD3B1B" w:rsidRPr="00740732" w:rsidRDefault="00BD3B1B" w:rsidP="00740732">
      <w:pPr>
        <w:pStyle w:val="BodyText"/>
        <w:spacing w:before="11" w:line="276" w:lineRule="auto"/>
        <w:rPr>
          <w:rFonts w:asciiTheme="minorHAnsi" w:hAnsiTheme="minorHAnsi"/>
          <w:b/>
        </w:rPr>
      </w:pPr>
    </w:p>
    <w:p w:rsidR="00BD3B1B" w:rsidRPr="007C5A50" w:rsidRDefault="00266C02" w:rsidP="007C5A50">
      <w:pPr>
        <w:pStyle w:val="BodyText"/>
        <w:spacing w:line="276" w:lineRule="auto"/>
        <w:ind w:left="100" w:right="122"/>
        <w:jc w:val="both"/>
        <w:rPr>
          <w:rFonts w:asciiTheme="minorHAnsi" w:hAnsiTheme="minorHAnsi"/>
          <w:lang w:val="id-ID"/>
        </w:rPr>
        <w:sectPr w:rsidR="00BD3B1B" w:rsidRPr="007C5A50">
          <w:pgSz w:w="12240" w:h="15840"/>
          <w:pgMar w:top="1360" w:right="1320" w:bottom="280" w:left="1340" w:header="720" w:footer="720" w:gutter="0"/>
          <w:cols w:space="720"/>
        </w:sectPr>
      </w:pPr>
      <w:r w:rsidRPr="00740732">
        <w:rPr>
          <w:rFonts w:asciiTheme="minorHAnsi" w:hAnsiTheme="minorHAnsi"/>
        </w:rPr>
        <w:t xml:space="preserve">Terungkap dari sebuah penelitian yang berusaha untuk menentukan metode pelestarian dan konservasi yang diterapkan pada bahan perpustakaan di perpustakaan </w:t>
      </w:r>
      <w:proofErr w:type="spellStart"/>
      <w:r w:rsidRPr="00740732">
        <w:rPr>
          <w:rFonts w:asciiTheme="minorHAnsi" w:hAnsiTheme="minorHAnsi"/>
        </w:rPr>
        <w:t>universitas</w:t>
      </w:r>
      <w:proofErr w:type="spellEnd"/>
      <w:r w:rsidRPr="00740732">
        <w:rPr>
          <w:rFonts w:asciiTheme="minorHAnsi" w:hAnsiTheme="minorHAnsi"/>
        </w:rPr>
        <w:t xml:space="preserve"> </w:t>
      </w:r>
      <w:proofErr w:type="spellStart"/>
      <w:r w:rsidRPr="00740732">
        <w:rPr>
          <w:rFonts w:asciiTheme="minorHAnsi" w:hAnsiTheme="minorHAnsi"/>
        </w:rPr>
        <w:t>di</w:t>
      </w:r>
      <w:proofErr w:type="spellEnd"/>
      <w:r w:rsidRPr="00740732">
        <w:rPr>
          <w:rFonts w:asciiTheme="minorHAnsi" w:hAnsiTheme="minorHAnsi"/>
        </w:rPr>
        <w:t xml:space="preserve"> Nigeria</w:t>
      </w:r>
      <w:r w:rsidRPr="00740732">
        <w:rPr>
          <w:rFonts w:asciiTheme="minorHAnsi" w:hAnsiTheme="minorHAnsi"/>
          <w:spacing w:val="-33"/>
        </w:rPr>
        <w:t xml:space="preserve"> </w:t>
      </w:r>
      <w:r w:rsidRPr="00740732">
        <w:rPr>
          <w:rFonts w:asciiTheme="minorHAnsi" w:hAnsiTheme="minorHAnsi"/>
        </w:rPr>
        <w:t>Bara</w:t>
      </w:r>
      <w:r w:rsidR="007C5A50">
        <w:rPr>
          <w:rFonts w:asciiTheme="minorHAnsi" w:hAnsiTheme="minorHAnsi"/>
          <w:lang w:val="id-ID"/>
        </w:rPr>
        <w:t>t</w:t>
      </w:r>
    </w:p>
    <w:p w:rsidR="00BD3B1B" w:rsidRPr="00740732" w:rsidRDefault="00266C02" w:rsidP="007C5A50">
      <w:pPr>
        <w:pStyle w:val="BodyText"/>
        <w:spacing w:before="79" w:line="276" w:lineRule="auto"/>
        <w:rPr>
          <w:rFonts w:asciiTheme="minorHAnsi" w:hAnsiTheme="minorHAnsi"/>
        </w:rPr>
      </w:pPr>
      <w:proofErr w:type="spellStart"/>
      <w:r w:rsidRPr="00740732">
        <w:rPr>
          <w:rFonts w:asciiTheme="minorHAnsi" w:hAnsiTheme="minorHAnsi"/>
        </w:rPr>
        <w:lastRenderedPageBreak/>
        <w:t>Daya</w:t>
      </w:r>
      <w:proofErr w:type="spellEnd"/>
      <w:r w:rsidRPr="00740732">
        <w:rPr>
          <w:rFonts w:asciiTheme="minorHAnsi" w:hAnsiTheme="minorHAnsi"/>
        </w:rPr>
        <w:t xml:space="preserve"> </w:t>
      </w:r>
      <w:proofErr w:type="spellStart"/>
      <w:r w:rsidRPr="00740732">
        <w:rPr>
          <w:rFonts w:asciiTheme="minorHAnsi" w:hAnsiTheme="minorHAnsi"/>
        </w:rPr>
        <w:t>bahwa</w:t>
      </w:r>
      <w:proofErr w:type="spellEnd"/>
      <w:r w:rsidRPr="00740732">
        <w:rPr>
          <w:rFonts w:asciiTheme="minorHAnsi" w:hAnsiTheme="minorHAnsi"/>
        </w:rPr>
        <w:t xml:space="preserve"> </w:t>
      </w:r>
      <w:proofErr w:type="spellStart"/>
      <w:r w:rsidRPr="00740732">
        <w:rPr>
          <w:rFonts w:asciiTheme="minorHAnsi" w:hAnsiTheme="minorHAnsi"/>
        </w:rPr>
        <w:t>membersihkan</w:t>
      </w:r>
      <w:proofErr w:type="spellEnd"/>
      <w:r w:rsidRPr="00740732">
        <w:rPr>
          <w:rFonts w:asciiTheme="minorHAnsi" w:hAnsiTheme="minorHAnsi"/>
        </w:rPr>
        <w:t xml:space="preserve"> </w:t>
      </w:r>
      <w:proofErr w:type="spellStart"/>
      <w:r w:rsidRPr="00740732">
        <w:rPr>
          <w:rFonts w:asciiTheme="minorHAnsi" w:hAnsiTheme="minorHAnsi"/>
        </w:rPr>
        <w:t>debu</w:t>
      </w:r>
      <w:proofErr w:type="spellEnd"/>
      <w:r w:rsidRPr="00740732">
        <w:rPr>
          <w:rFonts w:asciiTheme="minorHAnsi" w:hAnsiTheme="minorHAnsi"/>
        </w:rPr>
        <w:t xml:space="preserve">, dan membuat rak yang tepat untuk memungkinkan aliran udara bebas adalah kegiatan pelestarian dan konservasi utama (Osunride &amp; </w:t>
      </w:r>
      <w:proofErr w:type="gramStart"/>
      <w:r w:rsidRPr="00740732">
        <w:rPr>
          <w:rFonts w:asciiTheme="minorHAnsi" w:hAnsiTheme="minorHAnsi"/>
        </w:rPr>
        <w:t>Adetunla ,</w:t>
      </w:r>
      <w:proofErr w:type="gramEnd"/>
      <w:r w:rsidRPr="00740732">
        <w:rPr>
          <w:rFonts w:asciiTheme="minorHAnsi" w:hAnsiTheme="minorHAnsi"/>
        </w:rPr>
        <w:t xml:space="preserve"> 2016)</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BodyText"/>
        <w:spacing w:line="276" w:lineRule="auto"/>
        <w:ind w:left="100" w:right="411"/>
        <w:rPr>
          <w:rFonts w:asciiTheme="minorHAnsi" w:hAnsiTheme="minorHAnsi"/>
        </w:rPr>
      </w:pPr>
      <w:r w:rsidRPr="00740732">
        <w:rPr>
          <w:rFonts w:asciiTheme="minorHAnsi" w:hAnsiTheme="minorHAnsi"/>
        </w:rPr>
        <w:t>Banyak teknik yang diusulkan untuk melestarikan sumber daya digital. Diantaranya migrasi, emulasi penyegaran,enkapsulasi dan replikasi (Gaur &amp; Tripathi, 2012).</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Heading1"/>
        <w:spacing w:line="276" w:lineRule="auto"/>
        <w:rPr>
          <w:rFonts w:asciiTheme="minorHAnsi" w:hAnsiTheme="minorHAnsi"/>
        </w:rPr>
      </w:pPr>
      <w:r w:rsidRPr="00740732">
        <w:rPr>
          <w:rFonts w:asciiTheme="minorHAnsi" w:hAnsiTheme="minorHAnsi"/>
        </w:rPr>
        <w:t>Hasil</w:t>
      </w:r>
    </w:p>
    <w:p w:rsidR="00BD3B1B" w:rsidRPr="00740732" w:rsidRDefault="00BD3B1B" w:rsidP="00740732">
      <w:pPr>
        <w:pStyle w:val="BodyText"/>
        <w:spacing w:before="9" w:line="276" w:lineRule="auto"/>
        <w:rPr>
          <w:rFonts w:asciiTheme="minorHAnsi" w:hAnsiTheme="minorHAnsi"/>
          <w:b/>
        </w:rPr>
      </w:pPr>
    </w:p>
    <w:p w:rsidR="00BD3B1B" w:rsidRPr="00740732" w:rsidRDefault="00266C02" w:rsidP="00266C02">
      <w:pPr>
        <w:pStyle w:val="BodyText"/>
        <w:spacing w:line="276" w:lineRule="auto"/>
        <w:ind w:left="100" w:right="120" w:firstLine="719"/>
        <w:jc w:val="both"/>
        <w:rPr>
          <w:rFonts w:asciiTheme="minorHAnsi" w:hAnsiTheme="minorHAnsi"/>
        </w:rPr>
      </w:pPr>
      <w:r w:rsidRPr="00740732">
        <w:rPr>
          <w:rFonts w:asciiTheme="minorHAnsi" w:hAnsiTheme="minorHAnsi"/>
        </w:rPr>
        <w:t>Dari pertanyaan penelitian 1</w:t>
      </w:r>
      <w:r w:rsidR="000B252A">
        <w:rPr>
          <w:rFonts w:asciiTheme="minorHAnsi" w:hAnsiTheme="minorHAnsi"/>
          <w:lang w:val="id-ID"/>
        </w:rPr>
        <w:t xml:space="preserve"> (</w:t>
      </w:r>
      <w:r w:rsidR="000B252A" w:rsidRPr="000B252A">
        <w:rPr>
          <w:rFonts w:asciiTheme="minorHAnsi" w:hAnsiTheme="minorHAnsi"/>
          <w:lang w:val="id-ID"/>
        </w:rPr>
        <w:t>Apa hubungan antara persepsi umum pustakawan dengan kesiapsiagaan bencana dan efektivitas preservasi dan konservasi sumber daya perpustakaan?</w:t>
      </w:r>
      <w:r>
        <w:rPr>
          <w:rFonts w:asciiTheme="minorHAnsi" w:hAnsiTheme="minorHAnsi"/>
          <w:lang w:val="id-ID"/>
        </w:rPr>
        <w:t>)</w:t>
      </w:r>
      <w:r w:rsidRPr="00740732">
        <w:rPr>
          <w:rFonts w:asciiTheme="minorHAnsi" w:hAnsiTheme="minorHAnsi"/>
        </w:rPr>
        <w:t>: responden sangat menyetujui bahwa preservasi dan konservasi sumber daya informasi yang efektif dapat dicapai jika perpustakaan menggabungkan langkah-langkah kesiapsiagaan bencana untuk memastikan keamanan sumber daya, dan juga sangat tidak menyetujui bahwa kesiapsiagaan bencana merupakan prioritas sekunder.</w:t>
      </w:r>
    </w:p>
    <w:p w:rsidR="00BD3B1B" w:rsidRPr="00740732" w:rsidRDefault="00BD3B1B" w:rsidP="00740732">
      <w:pPr>
        <w:pStyle w:val="BodyText"/>
        <w:spacing w:before="11" w:line="276" w:lineRule="auto"/>
        <w:rPr>
          <w:rFonts w:asciiTheme="minorHAnsi" w:hAnsiTheme="minorHAnsi"/>
        </w:rPr>
      </w:pPr>
    </w:p>
    <w:p w:rsidR="00BD3B1B" w:rsidRPr="00740732" w:rsidRDefault="00266C02" w:rsidP="00740732">
      <w:pPr>
        <w:pStyle w:val="BodyText"/>
        <w:spacing w:line="276" w:lineRule="auto"/>
        <w:ind w:left="100" w:right="124" w:firstLine="719"/>
        <w:jc w:val="both"/>
        <w:rPr>
          <w:rFonts w:asciiTheme="minorHAnsi" w:hAnsiTheme="minorHAnsi"/>
        </w:rPr>
      </w:pPr>
      <w:r w:rsidRPr="00740732">
        <w:rPr>
          <w:rFonts w:asciiTheme="minorHAnsi" w:hAnsiTheme="minorHAnsi"/>
        </w:rPr>
        <w:t>Kesetujuan kuat lainnya adalah bahwa bencana jarang terjadi di perpustakaan. Namun, banyak perpustakaan di wilayah ini telah mengalami kerusakan pada struktur dan sumber daya perpustakaan karena sebuah bencana yang kemudian mengubah narasi dari hasil penelitian yang dilakukan terhadap pustakawan universitas.</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BodyText"/>
        <w:spacing w:line="276" w:lineRule="auto"/>
        <w:ind w:left="100" w:right="119" w:firstLine="719"/>
        <w:jc w:val="both"/>
        <w:rPr>
          <w:rFonts w:asciiTheme="minorHAnsi" w:hAnsiTheme="minorHAnsi"/>
        </w:rPr>
      </w:pPr>
      <w:r w:rsidRPr="00740732">
        <w:rPr>
          <w:rFonts w:asciiTheme="minorHAnsi" w:hAnsiTheme="minorHAnsi"/>
        </w:rPr>
        <w:t>Para pustakawan percaya bahwa perpustakaan harus sadar bencana supaya dapat memprioritaskan usaha preservasi dan konservasi. Sementara itu, seorang pustakawan lainnya mengatakan bahwa “tidak cukup untuk hanya sadar bencana, persiapan yang sesungguhnya dimulai dengan pengadaan peralatan bencana yang relevan dan pelatihan staf yang memadai.”</w:t>
      </w:r>
    </w:p>
    <w:p w:rsidR="00BD3B1B" w:rsidRPr="00740732" w:rsidRDefault="00BD3B1B" w:rsidP="00740732">
      <w:pPr>
        <w:pStyle w:val="BodyText"/>
        <w:spacing w:before="11" w:line="276" w:lineRule="auto"/>
        <w:rPr>
          <w:rFonts w:asciiTheme="minorHAnsi" w:hAnsiTheme="minorHAnsi"/>
        </w:rPr>
      </w:pPr>
    </w:p>
    <w:p w:rsidR="00BD3B1B" w:rsidRPr="00740732" w:rsidRDefault="00266C02" w:rsidP="00740732">
      <w:pPr>
        <w:pStyle w:val="BodyText"/>
        <w:spacing w:line="276" w:lineRule="auto"/>
        <w:ind w:left="100" w:right="118" w:firstLine="719"/>
        <w:jc w:val="both"/>
        <w:rPr>
          <w:rFonts w:asciiTheme="minorHAnsi" w:hAnsiTheme="minorHAnsi"/>
        </w:rPr>
      </w:pPr>
      <w:r w:rsidRPr="00740732">
        <w:rPr>
          <w:rFonts w:asciiTheme="minorHAnsi" w:hAnsiTheme="minorHAnsi"/>
        </w:rPr>
        <w:t xml:space="preserve">Ishola (2017) melaporkan bahwa beberapa masalah dari preservasi dan manajemen bencana di perpustakaan universitas </w:t>
      </w:r>
      <w:r>
        <w:rPr>
          <w:rFonts w:asciiTheme="minorHAnsi" w:hAnsiTheme="minorHAnsi"/>
          <w:lang w:val="id-ID"/>
        </w:rPr>
        <w:t>dikarenakan</w:t>
      </w:r>
      <w:r w:rsidRPr="00740732">
        <w:rPr>
          <w:rFonts w:asciiTheme="minorHAnsi" w:hAnsiTheme="minorHAnsi"/>
        </w:rPr>
        <w:t xml:space="preserve"> kurangnya pelatihan staff mengenai preservasi, yang kemudian menjadi penyebab dasar berbagai kerusakan yang terjadi pada bangunan perpustakaan dan sumber daya selama kejadian darurat (Abarch 2014).</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BodyText"/>
        <w:spacing w:before="1" w:line="276" w:lineRule="auto"/>
        <w:ind w:left="100" w:right="122" w:firstLine="719"/>
        <w:jc w:val="both"/>
        <w:rPr>
          <w:rFonts w:asciiTheme="minorHAnsi" w:hAnsiTheme="minorHAnsi"/>
        </w:rPr>
      </w:pPr>
      <w:r w:rsidRPr="00740732">
        <w:rPr>
          <w:rFonts w:asciiTheme="minorHAnsi" w:hAnsiTheme="minorHAnsi"/>
        </w:rPr>
        <w:t>Penemuan yang didapat dari pertanyaan penelitian 2</w:t>
      </w:r>
      <w:r>
        <w:rPr>
          <w:rFonts w:asciiTheme="minorHAnsi" w:hAnsiTheme="minorHAnsi"/>
          <w:lang w:val="id-ID"/>
        </w:rPr>
        <w:t xml:space="preserve"> (</w:t>
      </w:r>
      <w:r w:rsidRPr="00266C02">
        <w:rPr>
          <w:rFonts w:asciiTheme="minorHAnsi" w:hAnsiTheme="minorHAnsi"/>
        </w:rPr>
        <w:t>Bagaimana langkah-langkah kesiapsiagaan bencana yang diberlakukan berdampak pada efektivitas pelestarian dan konservasi sumber daya perpustakaan?</w:t>
      </w:r>
      <w:r>
        <w:rPr>
          <w:rFonts w:asciiTheme="minorHAnsi" w:hAnsiTheme="minorHAnsi"/>
          <w:lang w:val="id-ID"/>
        </w:rPr>
        <w:t xml:space="preserve">) </w:t>
      </w:r>
      <w:r w:rsidRPr="00740732">
        <w:rPr>
          <w:rFonts w:asciiTheme="minorHAnsi" w:hAnsiTheme="minorHAnsi"/>
        </w:rPr>
        <w:t>menunjukkan bahwa praktik preservasi</w:t>
      </w:r>
      <w:r w:rsidRPr="00740732">
        <w:rPr>
          <w:rFonts w:asciiTheme="minorHAnsi" w:hAnsiTheme="minorHAnsi"/>
          <w:spacing w:val="-7"/>
        </w:rPr>
        <w:t xml:space="preserve"> </w:t>
      </w:r>
      <w:r w:rsidRPr="00740732">
        <w:rPr>
          <w:rFonts w:asciiTheme="minorHAnsi" w:hAnsiTheme="minorHAnsi"/>
        </w:rPr>
        <w:t>dan</w:t>
      </w:r>
      <w:r w:rsidRPr="00740732">
        <w:rPr>
          <w:rFonts w:asciiTheme="minorHAnsi" w:hAnsiTheme="minorHAnsi"/>
          <w:spacing w:val="-7"/>
        </w:rPr>
        <w:t xml:space="preserve"> </w:t>
      </w:r>
      <w:r w:rsidRPr="00740732">
        <w:rPr>
          <w:rFonts w:asciiTheme="minorHAnsi" w:hAnsiTheme="minorHAnsi"/>
        </w:rPr>
        <w:t>konservasi</w:t>
      </w:r>
      <w:r w:rsidRPr="00740732">
        <w:rPr>
          <w:rFonts w:asciiTheme="minorHAnsi" w:hAnsiTheme="minorHAnsi"/>
          <w:spacing w:val="-4"/>
        </w:rPr>
        <w:t xml:space="preserve"> </w:t>
      </w:r>
      <w:r w:rsidRPr="00740732">
        <w:rPr>
          <w:rFonts w:asciiTheme="minorHAnsi" w:hAnsiTheme="minorHAnsi"/>
        </w:rPr>
        <w:t>yang</w:t>
      </w:r>
      <w:r w:rsidRPr="00740732">
        <w:rPr>
          <w:rFonts w:asciiTheme="minorHAnsi" w:hAnsiTheme="minorHAnsi"/>
          <w:spacing w:val="-6"/>
        </w:rPr>
        <w:t xml:space="preserve"> </w:t>
      </w:r>
      <w:r w:rsidRPr="00740732">
        <w:rPr>
          <w:rFonts w:asciiTheme="minorHAnsi" w:hAnsiTheme="minorHAnsi"/>
        </w:rPr>
        <w:t>berlaku</w:t>
      </w:r>
      <w:r w:rsidRPr="00740732">
        <w:rPr>
          <w:rFonts w:asciiTheme="minorHAnsi" w:hAnsiTheme="minorHAnsi"/>
          <w:spacing w:val="-7"/>
        </w:rPr>
        <w:t xml:space="preserve"> </w:t>
      </w:r>
      <w:r w:rsidRPr="00740732">
        <w:rPr>
          <w:rFonts w:asciiTheme="minorHAnsi" w:hAnsiTheme="minorHAnsi"/>
        </w:rPr>
        <w:t>di</w:t>
      </w:r>
      <w:r w:rsidRPr="00740732">
        <w:rPr>
          <w:rFonts w:asciiTheme="minorHAnsi" w:hAnsiTheme="minorHAnsi"/>
          <w:spacing w:val="-7"/>
        </w:rPr>
        <w:t xml:space="preserve"> </w:t>
      </w:r>
      <w:r w:rsidRPr="00740732">
        <w:rPr>
          <w:rFonts w:asciiTheme="minorHAnsi" w:hAnsiTheme="minorHAnsi"/>
        </w:rPr>
        <w:t>perpustakaan</w:t>
      </w:r>
      <w:r w:rsidRPr="00740732">
        <w:rPr>
          <w:rFonts w:asciiTheme="minorHAnsi" w:hAnsiTheme="minorHAnsi"/>
          <w:spacing w:val="-7"/>
        </w:rPr>
        <w:t xml:space="preserve"> </w:t>
      </w:r>
      <w:r w:rsidRPr="00740732">
        <w:rPr>
          <w:rFonts w:asciiTheme="minorHAnsi" w:hAnsiTheme="minorHAnsi"/>
        </w:rPr>
        <w:t>universitas</w:t>
      </w:r>
      <w:r w:rsidRPr="00740732">
        <w:rPr>
          <w:rFonts w:asciiTheme="minorHAnsi" w:hAnsiTheme="minorHAnsi"/>
          <w:spacing w:val="-6"/>
        </w:rPr>
        <w:t xml:space="preserve"> </w:t>
      </w:r>
      <w:r w:rsidRPr="00740732">
        <w:rPr>
          <w:rFonts w:asciiTheme="minorHAnsi" w:hAnsiTheme="minorHAnsi"/>
        </w:rPr>
        <w:t>Nigeria</w:t>
      </w:r>
      <w:r w:rsidRPr="00740732">
        <w:rPr>
          <w:rFonts w:asciiTheme="minorHAnsi" w:hAnsiTheme="minorHAnsi"/>
          <w:spacing w:val="-8"/>
        </w:rPr>
        <w:t xml:space="preserve"> </w:t>
      </w:r>
      <w:r w:rsidRPr="00740732">
        <w:rPr>
          <w:rFonts w:asciiTheme="minorHAnsi" w:hAnsiTheme="minorHAnsi"/>
        </w:rPr>
        <w:t>Selatan</w:t>
      </w:r>
      <w:r w:rsidRPr="00740732">
        <w:rPr>
          <w:rFonts w:asciiTheme="minorHAnsi" w:hAnsiTheme="minorHAnsi"/>
          <w:spacing w:val="-7"/>
        </w:rPr>
        <w:t xml:space="preserve"> </w:t>
      </w:r>
      <w:r w:rsidRPr="00740732">
        <w:rPr>
          <w:rFonts w:asciiTheme="minorHAnsi" w:hAnsiTheme="minorHAnsi"/>
        </w:rPr>
        <w:t>lebih</w:t>
      </w:r>
      <w:r w:rsidRPr="00740732">
        <w:rPr>
          <w:rFonts w:asciiTheme="minorHAnsi" w:hAnsiTheme="minorHAnsi"/>
          <w:spacing w:val="-6"/>
        </w:rPr>
        <w:t xml:space="preserve"> </w:t>
      </w:r>
      <w:r w:rsidRPr="00740732">
        <w:rPr>
          <w:rFonts w:asciiTheme="minorHAnsi" w:hAnsiTheme="minorHAnsi"/>
        </w:rPr>
        <w:t>condong kepada sumber daya cetak daripada elektronik. Alasan yang masuk akal dari ini adalah bahwa preservasi dan konservasi sumber daya cetak jauh lebih ekonomis daripada sumber daya</w:t>
      </w:r>
      <w:r w:rsidRPr="00740732">
        <w:rPr>
          <w:rFonts w:asciiTheme="minorHAnsi" w:hAnsiTheme="minorHAnsi"/>
          <w:spacing w:val="-7"/>
        </w:rPr>
        <w:t xml:space="preserve"> </w:t>
      </w:r>
      <w:r w:rsidRPr="00740732">
        <w:rPr>
          <w:rFonts w:asciiTheme="minorHAnsi" w:hAnsiTheme="minorHAnsi"/>
        </w:rPr>
        <w:t>digital.</w:t>
      </w:r>
    </w:p>
    <w:p w:rsidR="00BD3B1B" w:rsidRPr="00740732" w:rsidRDefault="00BD3B1B" w:rsidP="00740732">
      <w:pPr>
        <w:pStyle w:val="BodyText"/>
        <w:spacing w:before="9" w:line="276" w:lineRule="auto"/>
        <w:rPr>
          <w:rFonts w:asciiTheme="minorHAnsi" w:hAnsiTheme="minorHAnsi"/>
        </w:rPr>
      </w:pPr>
    </w:p>
    <w:p w:rsidR="00BD3B1B" w:rsidRPr="00740732" w:rsidRDefault="00266C02" w:rsidP="00740732">
      <w:pPr>
        <w:pStyle w:val="BodyText"/>
        <w:spacing w:before="1" w:line="276" w:lineRule="auto"/>
        <w:ind w:left="100" w:right="118" w:firstLine="719"/>
        <w:jc w:val="both"/>
        <w:rPr>
          <w:rFonts w:asciiTheme="minorHAnsi" w:hAnsiTheme="minorHAnsi"/>
        </w:rPr>
      </w:pPr>
      <w:r w:rsidRPr="00740732">
        <w:rPr>
          <w:rFonts w:asciiTheme="minorHAnsi" w:hAnsiTheme="minorHAnsi"/>
        </w:rPr>
        <w:t>Aktivitas preservasi dan konservasi yang umumnya dilakukan di perpustakaan universitas Nigeria adalah penjilidan, fotokopi dan koordinasi rak yang baik, juga penyediaan pemadam api</w:t>
      </w:r>
    </w:p>
    <w:p w:rsidR="00740732" w:rsidRPr="00740732" w:rsidRDefault="00740732" w:rsidP="00740732">
      <w:pPr>
        <w:spacing w:line="276" w:lineRule="auto"/>
        <w:jc w:val="both"/>
        <w:rPr>
          <w:rFonts w:asciiTheme="minorHAnsi" w:hAnsiTheme="minorHAnsi"/>
          <w:sz w:val="24"/>
          <w:szCs w:val="24"/>
          <w:lang w:val="id-ID"/>
        </w:rPr>
        <w:sectPr w:rsidR="00740732" w:rsidRPr="00740732">
          <w:pgSz w:w="12240" w:h="15840"/>
          <w:pgMar w:top="1360" w:right="1320" w:bottom="280" w:left="1340" w:header="720" w:footer="720" w:gutter="0"/>
          <w:cols w:space="720"/>
        </w:sectPr>
      </w:pPr>
    </w:p>
    <w:p w:rsidR="00BD3B1B" w:rsidRPr="00740732" w:rsidRDefault="00266C02" w:rsidP="00740732">
      <w:pPr>
        <w:pStyle w:val="BodyText"/>
        <w:spacing w:before="79" w:line="276" w:lineRule="auto"/>
        <w:ind w:right="411"/>
        <w:rPr>
          <w:rFonts w:asciiTheme="minorHAnsi" w:hAnsiTheme="minorHAnsi"/>
        </w:rPr>
      </w:pPr>
      <w:r>
        <w:rPr>
          <w:rFonts w:asciiTheme="minorHAnsi" w:hAnsiTheme="minorHAnsi"/>
          <w:lang w:val="id-ID"/>
        </w:rPr>
        <w:lastRenderedPageBreak/>
        <w:t>serta</w:t>
      </w:r>
      <w:r w:rsidRPr="00740732">
        <w:rPr>
          <w:rFonts w:asciiTheme="minorHAnsi" w:hAnsiTheme="minorHAnsi"/>
        </w:rPr>
        <w:t xml:space="preserve"> penyebaran personil yang terlatih. Khalid dan Dol (2015) menemukan bahwa pustakawan universitas lebih terlatih untuk bencana api daripada jenis bencana lainnya.</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BodyText"/>
        <w:spacing w:line="276" w:lineRule="auto"/>
        <w:ind w:left="100" w:right="119" w:firstLine="719"/>
        <w:jc w:val="both"/>
        <w:rPr>
          <w:rFonts w:asciiTheme="minorHAnsi" w:hAnsiTheme="minorHAnsi"/>
        </w:rPr>
      </w:pPr>
      <w:r w:rsidRPr="00740732">
        <w:rPr>
          <w:rFonts w:asciiTheme="minorHAnsi" w:hAnsiTheme="minorHAnsi"/>
        </w:rPr>
        <w:t>Dalam hal tindakan pelestarian digital, pendekatan yang umum dilakukan adalah mengunggah hasil penelitian pada Re</w:t>
      </w:r>
      <w:r w:rsidR="00351B7D" w:rsidRPr="00740732">
        <w:rPr>
          <w:rFonts w:asciiTheme="minorHAnsi" w:hAnsiTheme="minorHAnsi"/>
        </w:rPr>
        <w:t>pository Kelembagaan dan me</w:t>
      </w:r>
      <w:r w:rsidR="00351B7D" w:rsidRPr="00740732">
        <w:rPr>
          <w:rFonts w:asciiTheme="minorHAnsi" w:hAnsiTheme="minorHAnsi"/>
          <w:lang w:val="id-ID"/>
        </w:rPr>
        <w:t>ncadangkan</w:t>
      </w:r>
      <w:r w:rsidRPr="00740732">
        <w:rPr>
          <w:rFonts w:asciiTheme="minorHAnsi" w:hAnsiTheme="minorHAnsi"/>
        </w:rPr>
        <w:t xml:space="preserve"> data, sedangkan strategi</w:t>
      </w:r>
      <w:r w:rsidRPr="00740732">
        <w:rPr>
          <w:rFonts w:asciiTheme="minorHAnsi" w:hAnsiTheme="minorHAnsi"/>
          <w:spacing w:val="-11"/>
        </w:rPr>
        <w:t xml:space="preserve"> </w:t>
      </w:r>
      <w:r w:rsidRPr="00740732">
        <w:rPr>
          <w:rFonts w:asciiTheme="minorHAnsi" w:hAnsiTheme="minorHAnsi"/>
        </w:rPr>
        <w:t>preservasi</w:t>
      </w:r>
      <w:r w:rsidRPr="00740732">
        <w:rPr>
          <w:rFonts w:asciiTheme="minorHAnsi" w:hAnsiTheme="minorHAnsi"/>
          <w:spacing w:val="-10"/>
        </w:rPr>
        <w:t xml:space="preserve"> </w:t>
      </w:r>
      <w:r w:rsidRPr="00740732">
        <w:rPr>
          <w:rFonts w:asciiTheme="minorHAnsi" w:hAnsiTheme="minorHAnsi"/>
        </w:rPr>
        <w:t>inti</w:t>
      </w:r>
      <w:r w:rsidRPr="00740732">
        <w:rPr>
          <w:rFonts w:asciiTheme="minorHAnsi" w:hAnsiTheme="minorHAnsi"/>
          <w:spacing w:val="-11"/>
        </w:rPr>
        <w:t xml:space="preserve"> </w:t>
      </w:r>
      <w:r w:rsidRPr="00740732">
        <w:rPr>
          <w:rFonts w:asciiTheme="minorHAnsi" w:hAnsiTheme="minorHAnsi"/>
        </w:rPr>
        <w:t>seperti</w:t>
      </w:r>
      <w:r w:rsidRPr="00740732">
        <w:rPr>
          <w:rFonts w:asciiTheme="minorHAnsi" w:hAnsiTheme="minorHAnsi"/>
          <w:spacing w:val="-11"/>
        </w:rPr>
        <w:t xml:space="preserve"> </w:t>
      </w:r>
      <w:r w:rsidRPr="00740732">
        <w:rPr>
          <w:rFonts w:asciiTheme="minorHAnsi" w:hAnsiTheme="minorHAnsi"/>
        </w:rPr>
        <w:t>migrasi</w:t>
      </w:r>
      <w:r w:rsidRPr="00740732">
        <w:rPr>
          <w:rFonts w:asciiTheme="minorHAnsi" w:hAnsiTheme="minorHAnsi"/>
          <w:spacing w:val="-10"/>
        </w:rPr>
        <w:t xml:space="preserve"> </w:t>
      </w:r>
      <w:r w:rsidRPr="00740732">
        <w:rPr>
          <w:rFonts w:asciiTheme="minorHAnsi" w:hAnsiTheme="minorHAnsi"/>
        </w:rPr>
        <w:t>(relokasi</w:t>
      </w:r>
      <w:r w:rsidRPr="00740732">
        <w:rPr>
          <w:rFonts w:asciiTheme="minorHAnsi" w:hAnsiTheme="minorHAnsi"/>
          <w:spacing w:val="-10"/>
        </w:rPr>
        <w:t xml:space="preserve"> </w:t>
      </w:r>
      <w:r w:rsidRPr="00740732">
        <w:rPr>
          <w:rFonts w:asciiTheme="minorHAnsi" w:hAnsiTheme="minorHAnsi"/>
        </w:rPr>
        <w:t>data</w:t>
      </w:r>
      <w:r w:rsidRPr="00740732">
        <w:rPr>
          <w:rFonts w:asciiTheme="minorHAnsi" w:hAnsiTheme="minorHAnsi"/>
          <w:spacing w:val="-12"/>
        </w:rPr>
        <w:t xml:space="preserve"> </w:t>
      </w:r>
      <w:r w:rsidRPr="00740732">
        <w:rPr>
          <w:rFonts w:asciiTheme="minorHAnsi" w:hAnsiTheme="minorHAnsi"/>
        </w:rPr>
        <w:t>dari</w:t>
      </w:r>
      <w:r w:rsidRPr="00740732">
        <w:rPr>
          <w:rFonts w:asciiTheme="minorHAnsi" w:hAnsiTheme="minorHAnsi"/>
          <w:spacing w:val="-11"/>
        </w:rPr>
        <w:t xml:space="preserve"> </w:t>
      </w:r>
      <w:r w:rsidRPr="00740732">
        <w:rPr>
          <w:rFonts w:asciiTheme="minorHAnsi" w:hAnsiTheme="minorHAnsi"/>
        </w:rPr>
        <w:t>versi</w:t>
      </w:r>
      <w:r w:rsidRPr="00740732">
        <w:rPr>
          <w:rFonts w:asciiTheme="minorHAnsi" w:hAnsiTheme="minorHAnsi"/>
          <w:spacing w:val="-11"/>
        </w:rPr>
        <w:t xml:space="preserve"> </w:t>
      </w:r>
      <w:r w:rsidRPr="00740732">
        <w:rPr>
          <w:rFonts w:asciiTheme="minorHAnsi" w:hAnsiTheme="minorHAnsi"/>
        </w:rPr>
        <w:t>file</w:t>
      </w:r>
      <w:r w:rsidRPr="00740732">
        <w:rPr>
          <w:rFonts w:asciiTheme="minorHAnsi" w:hAnsiTheme="minorHAnsi"/>
          <w:spacing w:val="-12"/>
        </w:rPr>
        <w:t xml:space="preserve"> </w:t>
      </w:r>
      <w:r w:rsidRPr="00740732">
        <w:rPr>
          <w:rFonts w:asciiTheme="minorHAnsi" w:hAnsiTheme="minorHAnsi"/>
        </w:rPr>
        <w:t>yang</w:t>
      </w:r>
      <w:r w:rsidRPr="00740732">
        <w:rPr>
          <w:rFonts w:asciiTheme="minorHAnsi" w:hAnsiTheme="minorHAnsi"/>
          <w:spacing w:val="-11"/>
        </w:rPr>
        <w:t xml:space="preserve"> </w:t>
      </w:r>
      <w:r w:rsidRPr="00740732">
        <w:rPr>
          <w:rFonts w:asciiTheme="minorHAnsi" w:hAnsiTheme="minorHAnsi"/>
        </w:rPr>
        <w:t>kedaluwarsa</w:t>
      </w:r>
      <w:r w:rsidRPr="00740732">
        <w:rPr>
          <w:rFonts w:asciiTheme="minorHAnsi" w:hAnsiTheme="minorHAnsi"/>
          <w:spacing w:val="-12"/>
        </w:rPr>
        <w:t xml:space="preserve"> </w:t>
      </w:r>
      <w:r w:rsidRPr="00740732">
        <w:rPr>
          <w:rFonts w:asciiTheme="minorHAnsi" w:hAnsiTheme="minorHAnsi"/>
        </w:rPr>
        <w:t>atau</w:t>
      </w:r>
      <w:r w:rsidRPr="00740732">
        <w:rPr>
          <w:rFonts w:asciiTheme="minorHAnsi" w:hAnsiTheme="minorHAnsi"/>
          <w:spacing w:val="-7"/>
        </w:rPr>
        <w:t xml:space="preserve"> </w:t>
      </w:r>
      <w:r w:rsidRPr="00740732">
        <w:rPr>
          <w:rFonts w:asciiTheme="minorHAnsi" w:hAnsiTheme="minorHAnsi"/>
        </w:rPr>
        <w:t>ter</w:t>
      </w:r>
      <w:r>
        <w:rPr>
          <w:rFonts w:asciiTheme="minorHAnsi" w:hAnsiTheme="minorHAnsi"/>
        </w:rPr>
        <w:t xml:space="preserve">ancam punah ke versi modern) </w:t>
      </w:r>
      <w:r>
        <w:rPr>
          <w:rFonts w:asciiTheme="minorHAnsi" w:hAnsiTheme="minorHAnsi"/>
          <w:lang w:val="id-ID"/>
        </w:rPr>
        <w:t>serta</w:t>
      </w:r>
      <w:r w:rsidRPr="00740732">
        <w:rPr>
          <w:rFonts w:asciiTheme="minorHAnsi" w:hAnsiTheme="minorHAnsi"/>
        </w:rPr>
        <w:t xml:space="preserve"> emulasi (penciptaan kembali lingkungan dimana data di rendered </w:t>
      </w:r>
      <w:r>
        <w:rPr>
          <w:rFonts w:asciiTheme="minorHAnsi" w:hAnsiTheme="minorHAnsi"/>
          <w:lang w:val="id-ID"/>
        </w:rPr>
        <w:t xml:space="preserve">atau dikembalikan </w:t>
      </w:r>
      <w:r w:rsidRPr="00740732">
        <w:rPr>
          <w:rFonts w:asciiTheme="minorHAnsi" w:hAnsiTheme="minorHAnsi"/>
        </w:rPr>
        <w:t>dalam bentuk</w:t>
      </w:r>
      <w:r w:rsidRPr="00740732">
        <w:rPr>
          <w:rFonts w:asciiTheme="minorHAnsi" w:hAnsiTheme="minorHAnsi"/>
          <w:spacing w:val="-1"/>
        </w:rPr>
        <w:t xml:space="preserve"> </w:t>
      </w:r>
      <w:r w:rsidRPr="00740732">
        <w:rPr>
          <w:rFonts w:asciiTheme="minorHAnsi" w:hAnsiTheme="minorHAnsi"/>
        </w:rPr>
        <w:t>aslinya).</w:t>
      </w:r>
    </w:p>
    <w:p w:rsidR="00BD3B1B" w:rsidRPr="00740732" w:rsidRDefault="00BD3B1B" w:rsidP="00740732">
      <w:pPr>
        <w:pStyle w:val="BodyText"/>
        <w:spacing w:before="10" w:line="276" w:lineRule="auto"/>
        <w:rPr>
          <w:rFonts w:asciiTheme="minorHAnsi" w:hAnsiTheme="minorHAnsi"/>
        </w:rPr>
      </w:pPr>
    </w:p>
    <w:p w:rsidR="00BD3B1B" w:rsidRPr="00740732" w:rsidRDefault="00266C02" w:rsidP="00740732">
      <w:pPr>
        <w:pStyle w:val="Heading1"/>
        <w:spacing w:line="276" w:lineRule="auto"/>
        <w:rPr>
          <w:rFonts w:asciiTheme="minorHAnsi" w:hAnsiTheme="minorHAnsi"/>
        </w:rPr>
      </w:pPr>
      <w:r w:rsidRPr="00740732">
        <w:rPr>
          <w:rFonts w:asciiTheme="minorHAnsi" w:hAnsiTheme="minorHAnsi"/>
        </w:rPr>
        <w:t>Kesimpulan</w:t>
      </w:r>
    </w:p>
    <w:p w:rsidR="00BD3B1B" w:rsidRPr="00740732" w:rsidRDefault="00BD3B1B" w:rsidP="00740732">
      <w:pPr>
        <w:pStyle w:val="BodyText"/>
        <w:spacing w:before="2" w:line="276" w:lineRule="auto"/>
        <w:rPr>
          <w:rFonts w:asciiTheme="minorHAnsi" w:hAnsiTheme="minorHAnsi"/>
          <w:b/>
        </w:rPr>
      </w:pPr>
    </w:p>
    <w:p w:rsidR="00BD3B1B" w:rsidRPr="00740732" w:rsidRDefault="00266C02" w:rsidP="00740732">
      <w:pPr>
        <w:pStyle w:val="BodyText"/>
        <w:spacing w:before="90" w:line="276" w:lineRule="auto"/>
        <w:ind w:left="100" w:right="121" w:firstLine="719"/>
        <w:jc w:val="both"/>
        <w:rPr>
          <w:rFonts w:asciiTheme="minorHAnsi" w:hAnsiTheme="minorHAnsi"/>
        </w:rPr>
      </w:pPr>
      <w:r w:rsidRPr="00740732">
        <w:rPr>
          <w:rFonts w:asciiTheme="minorHAnsi" w:hAnsiTheme="minorHAnsi"/>
          <w:color w:val="212121"/>
          <w:shd w:val="clear" w:color="auto" w:fill="F8F8F9"/>
        </w:rPr>
        <w:t>Penelitian ini mengkaji peran persepsi pustakawan tentang kesiapsiagaan bencana dan</w:t>
      </w:r>
      <w:r w:rsidRPr="00740732">
        <w:rPr>
          <w:rFonts w:asciiTheme="minorHAnsi" w:hAnsiTheme="minorHAnsi"/>
          <w:color w:val="212121"/>
        </w:rPr>
        <w:t xml:space="preserve"> </w:t>
      </w:r>
      <w:r w:rsidRPr="00740732">
        <w:rPr>
          <w:rFonts w:asciiTheme="minorHAnsi" w:hAnsiTheme="minorHAnsi"/>
          <w:color w:val="212121"/>
          <w:shd w:val="clear" w:color="auto" w:fill="F8F8F9"/>
        </w:rPr>
        <w:t>dampaknya terhadap keefektifan pelestarian dan konservasi sumber daya perpustakaan di</w:t>
      </w:r>
      <w:r w:rsidRPr="00740732">
        <w:rPr>
          <w:rFonts w:asciiTheme="minorHAnsi" w:hAnsiTheme="minorHAnsi"/>
          <w:color w:val="212121"/>
        </w:rPr>
        <w:t xml:space="preserve"> </w:t>
      </w:r>
      <w:r w:rsidRPr="00740732">
        <w:rPr>
          <w:rFonts w:asciiTheme="minorHAnsi" w:hAnsiTheme="minorHAnsi"/>
          <w:color w:val="212121"/>
          <w:shd w:val="clear" w:color="auto" w:fill="F8F8F9"/>
        </w:rPr>
        <w:t>perpustakaan universitas di Nigeria Barat Daya. Kemudian penelitian ini telah memberikan</w:t>
      </w:r>
      <w:r w:rsidRPr="00740732">
        <w:rPr>
          <w:rFonts w:asciiTheme="minorHAnsi" w:hAnsiTheme="minorHAnsi"/>
          <w:color w:val="212121"/>
        </w:rPr>
        <w:t xml:space="preserve"> </w:t>
      </w:r>
      <w:r w:rsidRPr="00740732">
        <w:rPr>
          <w:rFonts w:asciiTheme="minorHAnsi" w:hAnsiTheme="minorHAnsi"/>
          <w:color w:val="212121"/>
          <w:shd w:val="clear" w:color="auto" w:fill="F8F8F9"/>
        </w:rPr>
        <w:t xml:space="preserve">pembenaran secara empiris, terkait </w:t>
      </w:r>
      <w:r w:rsidRPr="00266C02">
        <w:rPr>
          <w:rFonts w:asciiTheme="minorHAnsi" w:hAnsiTheme="minorHAnsi"/>
          <w:b/>
          <w:color w:val="212121"/>
          <w:shd w:val="clear" w:color="auto" w:fill="F8F8F9"/>
        </w:rPr>
        <w:t>kontribusi independen pelestarian</w:t>
      </w:r>
      <w:r w:rsidRPr="00740732">
        <w:rPr>
          <w:rFonts w:asciiTheme="minorHAnsi" w:hAnsiTheme="minorHAnsi"/>
          <w:color w:val="212121"/>
          <w:shd w:val="clear" w:color="auto" w:fill="F8F8F9"/>
        </w:rPr>
        <w:t xml:space="preserve"> dan </w:t>
      </w:r>
      <w:r w:rsidRPr="00266C02">
        <w:rPr>
          <w:rFonts w:asciiTheme="minorHAnsi" w:hAnsiTheme="minorHAnsi"/>
          <w:b/>
          <w:color w:val="212121"/>
          <w:shd w:val="clear" w:color="auto" w:fill="F8F8F9"/>
        </w:rPr>
        <w:t>kesiapsiagaan bencana</w:t>
      </w:r>
      <w:r w:rsidRPr="00740732">
        <w:rPr>
          <w:rFonts w:asciiTheme="minorHAnsi" w:hAnsiTheme="minorHAnsi"/>
          <w:color w:val="212121"/>
        </w:rPr>
        <w:t xml:space="preserve"> </w:t>
      </w:r>
      <w:r w:rsidRPr="00740732">
        <w:rPr>
          <w:rFonts w:asciiTheme="minorHAnsi" w:hAnsiTheme="minorHAnsi"/>
          <w:color w:val="212121"/>
          <w:shd w:val="clear" w:color="auto" w:fill="F8F8F9"/>
        </w:rPr>
        <w:t>untuk keamanan keseluruhan sumber daya informasi dalam jangka panjang. Efek gabungan dari</w:t>
      </w:r>
      <w:r w:rsidRPr="00740732">
        <w:rPr>
          <w:rFonts w:asciiTheme="minorHAnsi" w:hAnsiTheme="minorHAnsi"/>
          <w:color w:val="212121"/>
        </w:rPr>
        <w:t xml:space="preserve"> </w:t>
      </w:r>
      <w:r w:rsidRPr="00740732">
        <w:rPr>
          <w:rFonts w:asciiTheme="minorHAnsi" w:hAnsiTheme="minorHAnsi"/>
          <w:color w:val="212121"/>
          <w:shd w:val="clear" w:color="auto" w:fill="F8F8F9"/>
        </w:rPr>
        <w:t>penerapan kedua metode ini telah terbukti menjamin keamanan fasilitas perpustakaan serta</w:t>
      </w:r>
      <w:r w:rsidRPr="00740732">
        <w:rPr>
          <w:rFonts w:asciiTheme="minorHAnsi" w:hAnsiTheme="minorHAnsi"/>
          <w:color w:val="212121"/>
        </w:rPr>
        <w:t xml:space="preserve"> </w:t>
      </w:r>
      <w:r w:rsidRPr="00740732">
        <w:rPr>
          <w:rFonts w:asciiTheme="minorHAnsi" w:hAnsiTheme="minorHAnsi"/>
          <w:color w:val="212121"/>
          <w:shd w:val="clear" w:color="auto" w:fill="F8F8F9"/>
        </w:rPr>
        <w:t>kenyamanan pemustaka yang berkunjung. Lalu secara empiris menunjukkan bahwa kegiatan</w:t>
      </w:r>
      <w:r w:rsidRPr="00740732">
        <w:rPr>
          <w:rFonts w:asciiTheme="minorHAnsi" w:hAnsiTheme="minorHAnsi"/>
          <w:color w:val="212121"/>
        </w:rPr>
        <w:t xml:space="preserve"> </w:t>
      </w:r>
      <w:r w:rsidRPr="00740732">
        <w:rPr>
          <w:rFonts w:asciiTheme="minorHAnsi" w:hAnsiTheme="minorHAnsi"/>
          <w:color w:val="212121"/>
          <w:shd w:val="clear" w:color="auto" w:fill="F8F8F9"/>
        </w:rPr>
        <w:t>pelestarian dan langkah-langkah kesiapsiagaan bencana berkorelasi serta saling melengkapi.</w:t>
      </w:r>
    </w:p>
    <w:sectPr w:rsidR="00BD3B1B" w:rsidRPr="00740732" w:rsidSect="00BD3B1B">
      <w:pgSz w:w="12240" w:h="15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45C83"/>
    <w:multiLevelType w:val="hybridMultilevel"/>
    <w:tmpl w:val="A0789208"/>
    <w:lvl w:ilvl="0" w:tplc="BABEB214">
      <w:numFmt w:val="bullet"/>
      <w:lvlText w:val=""/>
      <w:lvlJc w:val="left"/>
      <w:pPr>
        <w:ind w:left="460" w:hanging="360"/>
      </w:pPr>
      <w:rPr>
        <w:rFonts w:ascii="Symbol" w:eastAsia="Symbol" w:hAnsi="Symbol" w:cs="Symbol" w:hint="default"/>
        <w:w w:val="100"/>
        <w:sz w:val="24"/>
        <w:szCs w:val="24"/>
        <w:lang w:eastAsia="en-US" w:bidi="ar-SA"/>
      </w:rPr>
    </w:lvl>
    <w:lvl w:ilvl="1" w:tplc="5120A760">
      <w:numFmt w:val="bullet"/>
      <w:lvlText w:val=""/>
      <w:lvlJc w:val="left"/>
      <w:pPr>
        <w:ind w:left="820" w:hanging="360"/>
      </w:pPr>
      <w:rPr>
        <w:rFonts w:ascii="Symbol" w:eastAsia="Symbol" w:hAnsi="Symbol" w:cs="Symbol" w:hint="default"/>
        <w:w w:val="100"/>
        <w:sz w:val="24"/>
        <w:szCs w:val="24"/>
        <w:lang w:eastAsia="en-US" w:bidi="ar-SA"/>
      </w:rPr>
    </w:lvl>
    <w:lvl w:ilvl="2" w:tplc="AD20221A">
      <w:numFmt w:val="bullet"/>
      <w:lvlText w:val="•"/>
      <w:lvlJc w:val="left"/>
      <w:pPr>
        <w:ind w:left="1793" w:hanging="360"/>
      </w:pPr>
      <w:rPr>
        <w:rFonts w:hint="default"/>
        <w:lang w:eastAsia="en-US" w:bidi="ar-SA"/>
      </w:rPr>
    </w:lvl>
    <w:lvl w:ilvl="3" w:tplc="B5B2F844">
      <w:numFmt w:val="bullet"/>
      <w:lvlText w:val="•"/>
      <w:lvlJc w:val="left"/>
      <w:pPr>
        <w:ind w:left="2766" w:hanging="360"/>
      </w:pPr>
      <w:rPr>
        <w:rFonts w:hint="default"/>
        <w:lang w:eastAsia="en-US" w:bidi="ar-SA"/>
      </w:rPr>
    </w:lvl>
    <w:lvl w:ilvl="4" w:tplc="E3A25BD8">
      <w:numFmt w:val="bullet"/>
      <w:lvlText w:val="•"/>
      <w:lvlJc w:val="left"/>
      <w:pPr>
        <w:ind w:left="3740" w:hanging="360"/>
      </w:pPr>
      <w:rPr>
        <w:rFonts w:hint="default"/>
        <w:lang w:eastAsia="en-US" w:bidi="ar-SA"/>
      </w:rPr>
    </w:lvl>
    <w:lvl w:ilvl="5" w:tplc="F6746678">
      <w:numFmt w:val="bullet"/>
      <w:lvlText w:val="•"/>
      <w:lvlJc w:val="left"/>
      <w:pPr>
        <w:ind w:left="4713" w:hanging="360"/>
      </w:pPr>
      <w:rPr>
        <w:rFonts w:hint="default"/>
        <w:lang w:eastAsia="en-US" w:bidi="ar-SA"/>
      </w:rPr>
    </w:lvl>
    <w:lvl w:ilvl="6" w:tplc="665A0960">
      <w:numFmt w:val="bullet"/>
      <w:lvlText w:val="•"/>
      <w:lvlJc w:val="left"/>
      <w:pPr>
        <w:ind w:left="5686" w:hanging="360"/>
      </w:pPr>
      <w:rPr>
        <w:rFonts w:hint="default"/>
        <w:lang w:eastAsia="en-US" w:bidi="ar-SA"/>
      </w:rPr>
    </w:lvl>
    <w:lvl w:ilvl="7" w:tplc="17EC106C">
      <w:numFmt w:val="bullet"/>
      <w:lvlText w:val="•"/>
      <w:lvlJc w:val="left"/>
      <w:pPr>
        <w:ind w:left="6660" w:hanging="360"/>
      </w:pPr>
      <w:rPr>
        <w:rFonts w:hint="default"/>
        <w:lang w:eastAsia="en-US" w:bidi="ar-SA"/>
      </w:rPr>
    </w:lvl>
    <w:lvl w:ilvl="8" w:tplc="7A6054E8">
      <w:numFmt w:val="bullet"/>
      <w:lvlText w:val="•"/>
      <w:lvlJc w:val="left"/>
      <w:pPr>
        <w:ind w:left="7633" w:hanging="360"/>
      </w:pPr>
      <w:rPr>
        <w:rFonts w:hint="default"/>
        <w:lang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ulTrailSpace/>
    <w:shapeLayoutLikeWW8/>
  </w:compat>
  <w:rsids>
    <w:rsidRoot w:val="00BD3B1B"/>
    <w:rsid w:val="000B252A"/>
    <w:rsid w:val="00266C02"/>
    <w:rsid w:val="00351027"/>
    <w:rsid w:val="00351B7D"/>
    <w:rsid w:val="00740732"/>
    <w:rsid w:val="007C5A50"/>
    <w:rsid w:val="00BD3B1B"/>
    <w:rsid w:val="00D433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D3B1B"/>
    <w:rPr>
      <w:rFonts w:ascii="Times New Roman" w:eastAsia="Times New Roman" w:hAnsi="Times New Roman" w:cs="Times New Roman"/>
    </w:rPr>
  </w:style>
  <w:style w:type="paragraph" w:styleId="Heading1">
    <w:name w:val="heading 1"/>
    <w:basedOn w:val="Normal"/>
    <w:uiPriority w:val="1"/>
    <w:qFormat/>
    <w:rsid w:val="00BD3B1B"/>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3B1B"/>
    <w:rPr>
      <w:sz w:val="24"/>
      <w:szCs w:val="24"/>
    </w:rPr>
  </w:style>
  <w:style w:type="paragraph" w:styleId="Title">
    <w:name w:val="Title"/>
    <w:basedOn w:val="Normal"/>
    <w:uiPriority w:val="1"/>
    <w:qFormat/>
    <w:rsid w:val="00BD3B1B"/>
    <w:pPr>
      <w:ind w:left="3494" w:right="411" w:hanging="2725"/>
    </w:pPr>
    <w:rPr>
      <w:sz w:val="32"/>
      <w:szCs w:val="32"/>
    </w:rPr>
  </w:style>
  <w:style w:type="paragraph" w:styleId="ListParagraph">
    <w:name w:val="List Paragraph"/>
    <w:basedOn w:val="Normal"/>
    <w:uiPriority w:val="1"/>
    <w:qFormat/>
    <w:rsid w:val="00BD3B1B"/>
    <w:pPr>
      <w:ind w:left="460" w:hanging="361"/>
    </w:pPr>
  </w:style>
  <w:style w:type="paragraph" w:customStyle="1" w:styleId="TableParagraph">
    <w:name w:val="Table Paragraph"/>
    <w:basedOn w:val="Normal"/>
    <w:uiPriority w:val="1"/>
    <w:qFormat/>
    <w:rsid w:val="00BD3B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 Na</dc:creator>
  <cp:lastModifiedBy>Toshiba</cp:lastModifiedBy>
  <cp:revision>4</cp:revision>
  <dcterms:created xsi:type="dcterms:W3CDTF">2020-09-21T13:25:00Z</dcterms:created>
  <dcterms:modified xsi:type="dcterms:W3CDTF">2020-09-23T07:39:00Z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 2019</vt:lpwstr>
  </property>
  <property fmtid="{D5CDD505-2E9C-101B-9397-08002B2CF9AE}" pid="4" name="LastSaved">
    <vt:filetime>2020-09-21T00:00:00Z</vt:filetime>
  </property>
</Properties>
</file>