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FE4F69"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54E12" w:rsidRDefault="00554E12">
      <w:pPr>
        <w:rPr>
          <w:lang w:val="de-DE"/>
        </w:rPr>
      </w:pPr>
      <w:r>
        <w:rPr>
          <w:lang w:val="de-DE"/>
        </w:rPr>
        <w:br w:type="page"/>
      </w:r>
    </w:p>
    <w:p w:rsidR="005B45E8" w:rsidRDefault="00EC37E4" w:rsidP="00EC37E4">
      <w:pPr>
        <w:pStyle w:val="berschrift1"/>
        <w:rPr>
          <w:lang w:val="de-DE"/>
        </w:rPr>
      </w:pPr>
      <w:r>
        <w:rPr>
          <w:lang w:val="de-DE"/>
        </w:rPr>
        <w:lastRenderedPageBreak/>
        <w:t>4. Arduino</w:t>
      </w:r>
    </w:p>
    <w:p w:rsidR="00EC37E4" w:rsidRDefault="00EC37E4" w:rsidP="00EC37E4">
      <w:pPr>
        <w:pStyle w:val="berschrift2"/>
        <w:rPr>
          <w:lang w:val="de-DE"/>
        </w:rPr>
      </w:pPr>
      <w:r>
        <w:rPr>
          <w:lang w:val="de-DE"/>
        </w:rPr>
        <w:t>4.1 Referenz Arduino</w:t>
      </w:r>
    </w:p>
    <w:p w:rsidR="00EC37E4" w:rsidRDefault="00FE4F69" w:rsidP="00EC37E4">
      <w:pPr>
        <w:rPr>
          <w:lang w:val="de-DE"/>
        </w:rPr>
      </w:pPr>
      <w:hyperlink r:id="rId15" w:history="1">
        <w:r w:rsidR="00EC37E4" w:rsidRPr="0040019C">
          <w:rPr>
            <w:rStyle w:val="Hyperlink"/>
            <w:lang w:val="de-DE"/>
          </w:rPr>
          <w:t>https://www.arduino.cc/reference/de/</w:t>
        </w:r>
      </w:hyperlink>
    </w:p>
    <w:p w:rsidR="00EC37E4" w:rsidRDefault="00EC37E4" w:rsidP="00EC37E4">
      <w:pPr>
        <w:rPr>
          <w:lang w:val="de-DE"/>
        </w:rPr>
      </w:pPr>
      <w:r>
        <w:rPr>
          <w:lang w:val="de-DE"/>
        </w:rPr>
        <w:t xml:space="preserve">Grundsätzlich kann für den Arduino C++ verwendet werden. Meist wird jedoch nur prozedural am Arduino programmiert, jedoch durchaus Klassen aus Bibliotheken verwendet (z.B.: </w:t>
      </w:r>
      <w:proofErr w:type="spellStart"/>
      <w:r>
        <w:rPr>
          <w:lang w:val="de-DE"/>
        </w:rPr>
        <w:t>string</w:t>
      </w:r>
      <w:proofErr w:type="spellEnd"/>
      <w:r>
        <w:rPr>
          <w:lang w:val="de-DE"/>
        </w:rPr>
        <w:t>).</w:t>
      </w:r>
    </w:p>
    <w:p w:rsidR="000A07AC" w:rsidRDefault="000A07AC" w:rsidP="00EC37E4">
      <w:pPr>
        <w:rPr>
          <w:lang w:val="de-DE"/>
        </w:rPr>
      </w:pPr>
      <w:r>
        <w:rPr>
          <w:lang w:val="de-DE"/>
        </w:rPr>
        <w:t>S</w:t>
      </w:r>
      <w:r w:rsidR="00D02F56">
        <w:rPr>
          <w:lang w:val="de-DE"/>
        </w:rPr>
        <w:t>truktur eines Programmes:</w:t>
      </w:r>
    </w:p>
    <w:p w:rsidR="00D02F56" w:rsidRDefault="00D02F56" w:rsidP="00D02F56">
      <w:pPr>
        <w:pStyle w:val="Listenabsatz"/>
        <w:numPr>
          <w:ilvl w:val="0"/>
          <w:numId w:val="11"/>
        </w:numPr>
        <w:rPr>
          <w:lang w:val="de-DE"/>
        </w:rPr>
      </w:pPr>
      <w:proofErr w:type="spellStart"/>
      <w:r>
        <w:rPr>
          <w:lang w:val="de-DE"/>
        </w:rPr>
        <w:t>setup</w:t>
      </w:r>
      <w:proofErr w:type="spellEnd"/>
      <w:r>
        <w:rPr>
          <w:lang w:val="de-DE"/>
        </w:rPr>
        <w:br/>
        <w:t>Wird zur Initialisierung (nach dem Aufwachen) einmal ausgeführt.</w:t>
      </w:r>
    </w:p>
    <w:p w:rsidR="00D02F56" w:rsidRDefault="00D02F56" w:rsidP="00D02F56">
      <w:pPr>
        <w:pStyle w:val="Listenabsatz"/>
        <w:numPr>
          <w:ilvl w:val="0"/>
          <w:numId w:val="11"/>
        </w:numPr>
        <w:rPr>
          <w:lang w:val="de-DE"/>
        </w:rPr>
      </w:pPr>
      <w:r>
        <w:rPr>
          <w:lang w:val="de-DE"/>
        </w:rPr>
        <w:t>Loop</w:t>
      </w:r>
      <w:r>
        <w:rPr>
          <w:lang w:val="de-DE"/>
        </w:rPr>
        <w:br/>
        <w:t>Diese wird wiederholt aufgerufen. Nach Beendigung der Funktion, wird sie sofort wieder aufgerufen.</w:t>
      </w:r>
    </w:p>
    <w:p w:rsidR="00D02F56" w:rsidRDefault="00D02F56" w:rsidP="00D02F56">
      <w:pPr>
        <w:pStyle w:val="berschrift2"/>
        <w:rPr>
          <w:lang w:val="de-DE"/>
        </w:rPr>
      </w:pPr>
      <w:r>
        <w:rPr>
          <w:lang w:val="de-DE"/>
        </w:rPr>
        <w:t>4.2 Serie Datenkommunikation (RS-232):</w:t>
      </w:r>
    </w:p>
    <w:p w:rsidR="00D02F56" w:rsidRDefault="00D02F56" w:rsidP="00D02F56">
      <w:pPr>
        <w:rPr>
          <w:lang w:val="de-DE"/>
        </w:rPr>
      </w:pPr>
      <w:r>
        <w:rPr>
          <w:lang w:val="de-DE"/>
        </w:rPr>
        <w:t>Serielle Datenkommunikation ist eine sehr einfache und bewährte Möglichkeit, über kurze Distanzen Daten zu übertragen. Dafür sind nur 3 Leitungen nötig:</w:t>
      </w:r>
    </w:p>
    <w:p w:rsidR="00D02F56" w:rsidRDefault="00D02F56" w:rsidP="00D02F56">
      <w:pPr>
        <w:pStyle w:val="Listenabsatz"/>
        <w:numPr>
          <w:ilvl w:val="0"/>
          <w:numId w:val="12"/>
        </w:numPr>
        <w:rPr>
          <w:lang w:val="de-DE"/>
        </w:rPr>
      </w:pPr>
      <w:proofErr w:type="spellStart"/>
      <w:r>
        <w:rPr>
          <w:lang w:val="de-DE"/>
        </w:rPr>
        <w:t>Tx</w:t>
      </w:r>
      <w:proofErr w:type="spellEnd"/>
      <w:r>
        <w:rPr>
          <w:lang w:val="de-DE"/>
        </w:rPr>
        <w:t xml:space="preserve"> (</w:t>
      </w:r>
      <w:proofErr w:type="spellStart"/>
      <w:r>
        <w:rPr>
          <w:lang w:val="de-DE"/>
        </w:rPr>
        <w:t>Transceive</w:t>
      </w:r>
      <w:proofErr w:type="spellEnd"/>
      <w:r>
        <w:rPr>
          <w:lang w:val="de-DE"/>
        </w:rPr>
        <w:t xml:space="preserve"> – senden)</w:t>
      </w:r>
    </w:p>
    <w:p w:rsidR="00D02F56" w:rsidRDefault="00D02F56" w:rsidP="00D02F56">
      <w:pPr>
        <w:pStyle w:val="Listenabsatz"/>
        <w:numPr>
          <w:ilvl w:val="0"/>
          <w:numId w:val="12"/>
        </w:numPr>
        <w:rPr>
          <w:lang w:val="de-DE"/>
        </w:rPr>
      </w:pPr>
      <w:proofErr w:type="spellStart"/>
      <w:r>
        <w:rPr>
          <w:lang w:val="de-DE"/>
        </w:rPr>
        <w:t>Rx</w:t>
      </w:r>
      <w:proofErr w:type="spellEnd"/>
      <w:r>
        <w:rPr>
          <w:lang w:val="de-DE"/>
        </w:rPr>
        <w:t xml:space="preserve"> (</w:t>
      </w:r>
      <w:proofErr w:type="spellStart"/>
      <w:r>
        <w:rPr>
          <w:lang w:val="de-DE"/>
        </w:rPr>
        <w:t>Receive</w:t>
      </w:r>
      <w:proofErr w:type="spellEnd"/>
      <w:r>
        <w:rPr>
          <w:lang w:val="de-DE"/>
        </w:rPr>
        <w:t xml:space="preserve"> – empfangen)</w:t>
      </w:r>
    </w:p>
    <w:p w:rsidR="00D02F56" w:rsidRDefault="00D02F56" w:rsidP="00D02F56">
      <w:pPr>
        <w:pStyle w:val="Listenabsatz"/>
        <w:numPr>
          <w:ilvl w:val="0"/>
          <w:numId w:val="12"/>
        </w:numPr>
        <w:rPr>
          <w:lang w:val="de-DE"/>
        </w:rPr>
      </w:pPr>
      <w:r>
        <w:rPr>
          <w:lang w:val="de-DE"/>
        </w:rPr>
        <w:t>Masse</w:t>
      </w:r>
    </w:p>
    <w:p w:rsidR="00D02F56" w:rsidRPr="00D02F56" w:rsidRDefault="00D02F56" w:rsidP="00D02F56">
      <w:pPr>
        <w:rPr>
          <w:lang w:val="de-DE"/>
        </w:rPr>
      </w:pPr>
      <w:r>
        <w:rPr>
          <w:lang w:val="de-DE"/>
        </w:rPr>
        <w:t>Ein vielfach genutztes Protokoll, welches auf einer seriellen Kommunikation basiert ist RS-232.</w:t>
      </w:r>
      <w:r w:rsidR="00112C86">
        <w:rPr>
          <w:lang w:val="de-DE"/>
        </w:rPr>
        <w:t xml:space="preserve"> Hier erfolgt die Kommunikation "wortweise", d.h. je nach Konfiguration zw. 5 bis 9 Bits pro Wort (meist 7 oder 8). </w:t>
      </w:r>
    </w:p>
    <w:p w:rsidR="00D02F56" w:rsidRDefault="00112C86" w:rsidP="00D02F56">
      <w:pPr>
        <w:rPr>
          <w:lang w:val="de-DE"/>
        </w:rPr>
      </w:pPr>
      <w:r>
        <w:rPr>
          <w:noProof/>
          <w:lang w:val="de-DE"/>
        </w:rPr>
        <w:drawing>
          <wp:inline distT="0" distB="0" distL="0" distR="0">
            <wp:extent cx="5762625" cy="2390775"/>
            <wp:effectExtent l="0" t="0" r="9525" b="9525"/>
            <wp:docPr id="7" name="Grafik 7" descr="C:\Users\johannes.werner\AppData\Local\Microsoft\Windows\INetCache\Content.MSO\3D0A5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werner\AppData\Local\Microsoft\Windows\INetCache\Content.MSO\3D0A5D4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7A5E82" w:rsidRDefault="00F67976" w:rsidP="00D02F56">
      <w:pPr>
        <w:rPr>
          <w:lang w:val="de-DE"/>
        </w:rPr>
      </w:pPr>
      <w:r>
        <w:rPr>
          <w:lang w:val="de-DE"/>
        </w:rPr>
        <w:t>Ruhezustand: logische 1</w:t>
      </w:r>
      <w:r w:rsidR="007A5E82">
        <w:rPr>
          <w:lang w:val="de-DE"/>
        </w:rPr>
        <w:br/>
      </w:r>
      <w:r>
        <w:rPr>
          <w:lang w:val="de-DE"/>
        </w:rPr>
        <w:t>Beginn der Übertragung: logische 0</w:t>
      </w:r>
      <w:r w:rsidR="007A5E82">
        <w:rPr>
          <w:lang w:val="de-DE"/>
        </w:rPr>
        <w:br/>
        <w:t>MSB oder LSB (</w:t>
      </w:r>
      <w:proofErr w:type="spellStart"/>
      <w:r w:rsidR="007A5E82">
        <w:rPr>
          <w:lang w:val="de-DE"/>
        </w:rPr>
        <w:t>most</w:t>
      </w:r>
      <w:proofErr w:type="spellEnd"/>
      <w:r w:rsidR="007A5E82">
        <w:rPr>
          <w:lang w:val="de-DE"/>
        </w:rPr>
        <w:t xml:space="preserve"> </w:t>
      </w:r>
      <w:proofErr w:type="spellStart"/>
      <w:r w:rsidR="007A5E82">
        <w:rPr>
          <w:lang w:val="de-DE"/>
        </w:rPr>
        <w:t>significant</w:t>
      </w:r>
      <w:proofErr w:type="spellEnd"/>
      <w:r w:rsidR="007A5E82">
        <w:rPr>
          <w:lang w:val="de-DE"/>
        </w:rPr>
        <w:t xml:space="preserve"> oder least </w:t>
      </w:r>
      <w:proofErr w:type="spellStart"/>
      <w:r w:rsidR="007A5E82">
        <w:rPr>
          <w:lang w:val="de-DE"/>
        </w:rPr>
        <w:t>sigificant</w:t>
      </w:r>
      <w:proofErr w:type="spellEnd"/>
      <w:r w:rsidR="007A5E82">
        <w:rPr>
          <w:lang w:val="de-DE"/>
        </w:rPr>
        <w:t>): logische 1</w:t>
      </w:r>
      <w:r w:rsidR="007A5E82">
        <w:rPr>
          <w:lang w:val="de-DE"/>
        </w:rPr>
        <w:br/>
        <w:t>Datenbits: 0 oder 1</w:t>
      </w:r>
      <w:r w:rsidR="007A5E82">
        <w:rPr>
          <w:lang w:val="de-DE"/>
        </w:rPr>
        <w:br/>
        <w:t xml:space="preserve">Paritätsbit: </w:t>
      </w:r>
      <w:proofErr w:type="gramStart"/>
      <w:r w:rsidR="007A5E82">
        <w:rPr>
          <w:lang w:val="de-DE"/>
        </w:rPr>
        <w:t>1</w:t>
      </w:r>
      <w:proofErr w:type="gramEnd"/>
      <w:r w:rsidR="007A5E82">
        <w:rPr>
          <w:lang w:val="de-DE"/>
        </w:rPr>
        <w:t xml:space="preserve"> wenn ungerade, sonst 0 (Prüfziffer)</w:t>
      </w:r>
      <w:r w:rsidR="007A5E82">
        <w:rPr>
          <w:lang w:val="de-DE"/>
        </w:rPr>
        <w:br/>
      </w:r>
      <w:proofErr w:type="spellStart"/>
      <w:r w:rsidR="007A5E82">
        <w:rPr>
          <w:lang w:val="de-DE"/>
        </w:rPr>
        <w:t>Stopbit</w:t>
      </w:r>
      <w:proofErr w:type="spellEnd"/>
      <w:r w:rsidR="007A5E82">
        <w:rPr>
          <w:lang w:val="de-DE"/>
        </w:rPr>
        <w:t>: 1</w:t>
      </w:r>
      <w:r w:rsidR="007A5E82">
        <w:rPr>
          <w:lang w:val="de-DE"/>
        </w:rPr>
        <w:br/>
      </w:r>
      <w:proofErr w:type="spellStart"/>
      <w:r w:rsidR="007A5E82">
        <w:rPr>
          <w:lang w:val="de-DE"/>
        </w:rPr>
        <w:t>Rugezustand</w:t>
      </w:r>
      <w:proofErr w:type="spellEnd"/>
      <w:r w:rsidR="007A5E82">
        <w:rPr>
          <w:lang w:val="de-DE"/>
        </w:rPr>
        <w:t>: logische 1</w:t>
      </w:r>
    </w:p>
    <w:p w:rsidR="007A5E82" w:rsidRDefault="007A5E82" w:rsidP="00D02F56">
      <w:pPr>
        <w:rPr>
          <w:lang w:val="de-DE"/>
        </w:rPr>
      </w:pPr>
    </w:p>
    <w:p w:rsidR="007A5E82" w:rsidRDefault="007A5E82" w:rsidP="00D02F56">
      <w:pPr>
        <w:rPr>
          <w:lang w:val="de-DE"/>
        </w:rPr>
      </w:pPr>
      <w:r>
        <w:rPr>
          <w:lang w:val="de-DE"/>
        </w:rPr>
        <w:t>Der RS-232 Standard spezifiziert nicht wie die eigentlichen Daten übertragen werden.</w:t>
      </w:r>
      <w:r w:rsidR="00B30BE0">
        <w:rPr>
          <w:lang w:val="de-DE"/>
        </w:rPr>
        <w:br/>
      </w:r>
      <w:r>
        <w:rPr>
          <w:lang w:val="de-DE"/>
        </w:rPr>
        <w:t>Kommunikationsparameter wie Datenrate (</w:t>
      </w:r>
      <w:proofErr w:type="spellStart"/>
      <w:r>
        <w:rPr>
          <w:lang w:val="de-DE"/>
        </w:rPr>
        <w:t>bau</w:t>
      </w:r>
      <w:r w:rsidR="00B30BE0">
        <w:rPr>
          <w:lang w:val="de-DE"/>
        </w:rPr>
        <w:t>d</w:t>
      </w:r>
      <w:proofErr w:type="spellEnd"/>
      <w:r>
        <w:rPr>
          <w:lang w:val="de-DE"/>
        </w:rPr>
        <w:t xml:space="preserve"> rate), Zeichenkodierung, Datenkompression, Fehlererkennung und Übertragungsprotokoll müssen vor der Datenübertragung eingestellt bzw. von Sende- und Empfangsgerät ausgehandelt werden. </w:t>
      </w:r>
    </w:p>
    <w:p w:rsidR="00112C86" w:rsidRDefault="00112C86" w:rsidP="00D02F56">
      <w:pPr>
        <w:rPr>
          <w:lang w:val="de-DE"/>
        </w:rPr>
      </w:pPr>
    </w:p>
    <w:p w:rsidR="00B30BE0" w:rsidRDefault="00B30BE0" w:rsidP="00D02F56">
      <w:pPr>
        <w:rPr>
          <w:lang w:val="de-DE"/>
        </w:rPr>
      </w:pPr>
      <w:r>
        <w:rPr>
          <w:lang w:val="de-DE"/>
        </w:rPr>
        <w:lastRenderedPageBreak/>
        <w:t xml:space="preserve">RS-232 ist ein Beispiel für ISO/OSI Schicht 1. </w:t>
      </w:r>
    </w:p>
    <w:p w:rsidR="00112C86" w:rsidRDefault="001D77E3" w:rsidP="00D02F56">
      <w:pPr>
        <w:rPr>
          <w:lang w:val="de-DE"/>
        </w:rPr>
      </w:pPr>
      <w:r>
        <w:rPr>
          <w:lang w:val="de-DE"/>
        </w:rPr>
        <w:t xml:space="preserve">Die Baudrate gibt an, wie oft ein Signal in einem Kommunikationskanal den Zustand ändert. Sind wie bei RS.232 nur zwei Zustände (0 oder 1) möglich, sind die Bitrate und Baudrate identisch. </w:t>
      </w:r>
    </w:p>
    <w:tbl>
      <w:tblPr>
        <w:tblStyle w:val="Tabellenraster"/>
        <w:tblW w:w="10194" w:type="dxa"/>
        <w:tblLook w:val="04A0" w:firstRow="1" w:lastRow="0" w:firstColumn="1" w:lastColumn="0" w:noHBand="0" w:noVBand="1"/>
      </w:tblPr>
      <w:tblGrid>
        <w:gridCol w:w="5097"/>
        <w:gridCol w:w="5097"/>
      </w:tblGrid>
      <w:tr w:rsidR="00072A09" w:rsidTr="00843FEF">
        <w:tc>
          <w:tcPr>
            <w:tcW w:w="5097" w:type="dxa"/>
          </w:tcPr>
          <w:p w:rsidR="00072A09" w:rsidRDefault="00072A09" w:rsidP="00072A09">
            <w:pPr>
              <w:rPr>
                <w:lang w:val="de-DE"/>
              </w:rPr>
            </w:pPr>
            <w:r>
              <w:rPr>
                <w:lang w:val="de-DE"/>
              </w:rPr>
              <w:t>Bitrate (Bit/s)</w:t>
            </w:r>
          </w:p>
        </w:tc>
        <w:tc>
          <w:tcPr>
            <w:tcW w:w="5097" w:type="dxa"/>
          </w:tcPr>
          <w:p w:rsidR="00072A09" w:rsidRDefault="00072A09" w:rsidP="00072A09">
            <w:pPr>
              <w:rPr>
                <w:lang w:val="de-DE"/>
              </w:rPr>
            </w:pPr>
            <w:proofErr w:type="spellStart"/>
            <w:r>
              <w:rPr>
                <w:lang w:val="de-DE"/>
              </w:rPr>
              <w:t>Bitdauer</w:t>
            </w:r>
            <w:proofErr w:type="spellEnd"/>
          </w:p>
        </w:tc>
      </w:tr>
      <w:tr w:rsidR="00072A09" w:rsidTr="00843FEF">
        <w:tc>
          <w:tcPr>
            <w:tcW w:w="5097" w:type="dxa"/>
          </w:tcPr>
          <w:p w:rsidR="00072A09" w:rsidRDefault="00072A09" w:rsidP="00072A09">
            <w:pPr>
              <w:rPr>
                <w:lang w:val="de-DE"/>
              </w:rPr>
            </w:pPr>
            <w:r>
              <w:rPr>
                <w:lang w:val="de-DE"/>
              </w:rPr>
              <w:t>50</w:t>
            </w:r>
          </w:p>
        </w:tc>
        <w:tc>
          <w:tcPr>
            <w:tcW w:w="5097" w:type="dxa"/>
          </w:tcPr>
          <w:p w:rsidR="00072A09" w:rsidRDefault="00072A09" w:rsidP="00072A09">
            <w:pPr>
              <w:rPr>
                <w:lang w:val="de-DE"/>
              </w:rPr>
            </w:pPr>
            <w:r>
              <w:rPr>
                <w:lang w:val="de-DE"/>
              </w:rPr>
              <w:t xml:space="preserve">20 </w:t>
            </w:r>
            <w:proofErr w:type="spellStart"/>
            <w:r>
              <w:rPr>
                <w:lang w:val="de-DE"/>
              </w:rPr>
              <w:t>ms</w:t>
            </w:r>
            <w:proofErr w:type="spellEnd"/>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9600</w:t>
            </w:r>
          </w:p>
        </w:tc>
        <w:tc>
          <w:tcPr>
            <w:tcW w:w="5097" w:type="dxa"/>
          </w:tcPr>
          <w:p w:rsidR="00072A09" w:rsidRDefault="00072A09" w:rsidP="00072A09">
            <w:pPr>
              <w:rPr>
                <w:lang w:val="de-DE"/>
              </w:rPr>
            </w:pPr>
            <w:r>
              <w:rPr>
                <w:lang w:val="de-DE"/>
              </w:rPr>
              <w:t>104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38400</w:t>
            </w:r>
          </w:p>
        </w:tc>
        <w:tc>
          <w:tcPr>
            <w:tcW w:w="5097" w:type="dxa"/>
          </w:tcPr>
          <w:p w:rsidR="00072A09" w:rsidRDefault="00072A09" w:rsidP="00072A09">
            <w:pPr>
              <w:rPr>
                <w:lang w:val="de-DE"/>
              </w:rPr>
            </w:pPr>
            <w:r>
              <w:rPr>
                <w:lang w:val="de-DE"/>
              </w:rPr>
              <w:t>26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115 200</w:t>
            </w:r>
          </w:p>
        </w:tc>
        <w:tc>
          <w:tcPr>
            <w:tcW w:w="5097" w:type="dxa"/>
          </w:tcPr>
          <w:p w:rsidR="00072A09" w:rsidRDefault="00072A09" w:rsidP="00072A09">
            <w:pPr>
              <w:rPr>
                <w:lang w:val="de-DE"/>
              </w:rPr>
            </w:pPr>
            <w:r>
              <w:rPr>
                <w:lang w:val="de-DE"/>
              </w:rPr>
              <w:t>8,68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500 000</w:t>
            </w:r>
          </w:p>
        </w:tc>
        <w:tc>
          <w:tcPr>
            <w:tcW w:w="5097" w:type="dxa"/>
          </w:tcPr>
          <w:p w:rsidR="00072A09" w:rsidRDefault="00072A09" w:rsidP="00072A09">
            <w:pPr>
              <w:rPr>
                <w:lang w:val="de-DE"/>
              </w:rPr>
            </w:pPr>
            <w:r>
              <w:rPr>
                <w:lang w:val="de-DE"/>
              </w:rPr>
              <w:t>2 µs</w:t>
            </w:r>
          </w:p>
        </w:tc>
      </w:tr>
    </w:tbl>
    <w:p w:rsidR="001D77E3" w:rsidRDefault="001D77E3" w:rsidP="00D02F56">
      <w:pPr>
        <w:rPr>
          <w:lang w:val="de-DE"/>
        </w:rPr>
      </w:pPr>
    </w:p>
    <w:p w:rsidR="00072A09" w:rsidRDefault="00072A09" w:rsidP="00D02F56">
      <w:pPr>
        <w:rPr>
          <w:lang w:val="de-DE"/>
        </w:rPr>
      </w:pPr>
      <w:r>
        <w:rPr>
          <w:lang w:val="de-DE"/>
        </w:rPr>
        <w:t>Wichtige Funktionen:</w:t>
      </w:r>
    </w:p>
    <w:p w:rsidR="00072A09" w:rsidRDefault="00072A09" w:rsidP="00072A09">
      <w:pPr>
        <w:pStyle w:val="Listenabsatz"/>
        <w:numPr>
          <w:ilvl w:val="0"/>
          <w:numId w:val="13"/>
        </w:numPr>
        <w:rPr>
          <w:lang w:val="de-DE"/>
        </w:rPr>
      </w:pPr>
      <w:proofErr w:type="spellStart"/>
      <w:proofErr w:type="gramStart"/>
      <w:r>
        <w:rPr>
          <w:lang w:val="de-DE"/>
        </w:rPr>
        <w:t>pinMode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mdoe</w:t>
      </w:r>
      <w:proofErr w:type="spellEnd"/>
      <w:r>
        <w:rPr>
          <w:lang w:val="de-DE"/>
        </w:rPr>
        <w:t>)</w:t>
      </w:r>
    </w:p>
    <w:p w:rsidR="00072A09" w:rsidRPr="00072A09" w:rsidRDefault="00072A09" w:rsidP="00072A09">
      <w:pPr>
        <w:pStyle w:val="Listenabsatz"/>
        <w:numPr>
          <w:ilvl w:val="0"/>
          <w:numId w:val="13"/>
        </w:numPr>
        <w:rPr>
          <w:lang w:val="de-DE"/>
        </w:rPr>
      </w:pPr>
      <w:proofErr w:type="spellStart"/>
      <w:r>
        <w:rPr>
          <w:lang w:val="de-DE"/>
        </w:rPr>
        <w:t>digitalRead</w:t>
      </w:r>
      <w:proofErr w:type="spellEnd"/>
      <w:r>
        <w:rPr>
          <w:lang w:val="de-DE"/>
        </w:rPr>
        <w:t>(</w:t>
      </w:r>
      <w:proofErr w:type="spellStart"/>
      <w:r>
        <w:rPr>
          <w:lang w:val="de-DE"/>
        </w:rPr>
        <w:t>pin</w:t>
      </w:r>
      <w:proofErr w:type="spellEnd"/>
      <w:r>
        <w:rPr>
          <w:lang w:val="de-DE"/>
        </w:rPr>
        <w:t>)</w:t>
      </w:r>
      <w:r>
        <w:rPr>
          <w:lang w:val="de-DE"/>
        </w:rPr>
        <w:br/>
        <w:t>Liefert 0 (LOW) oder 1 (HIGH) als Rückgabewert</w:t>
      </w:r>
    </w:p>
    <w:p w:rsidR="00072A09" w:rsidRDefault="00072A09" w:rsidP="00072A09">
      <w:pPr>
        <w:pStyle w:val="Listenabsatz"/>
        <w:numPr>
          <w:ilvl w:val="0"/>
          <w:numId w:val="13"/>
        </w:numPr>
        <w:rPr>
          <w:lang w:val="de-DE"/>
        </w:rPr>
      </w:pPr>
      <w:proofErr w:type="spellStart"/>
      <w:r>
        <w:rPr>
          <w:lang w:val="de-DE"/>
        </w:rPr>
        <w:t>analogRead</w:t>
      </w:r>
      <w:proofErr w:type="spellEnd"/>
      <w:r>
        <w:rPr>
          <w:lang w:val="de-DE"/>
        </w:rPr>
        <w:t>(</w:t>
      </w:r>
      <w:proofErr w:type="spellStart"/>
      <w:r>
        <w:rPr>
          <w:lang w:val="de-DE"/>
        </w:rPr>
        <w:t>pin</w:t>
      </w:r>
      <w:proofErr w:type="spellEnd"/>
      <w:r>
        <w:rPr>
          <w:lang w:val="de-DE"/>
        </w:rPr>
        <w:t>)</w:t>
      </w:r>
      <w:r>
        <w:rPr>
          <w:lang w:val="de-DE"/>
        </w:rPr>
        <w:br/>
        <w:t xml:space="preserve">Liefert den Analogwert des Pins in der jeweiligen Auflösung des Analog-Digital-Wandlers (Arduino UNO 10bit) </w:t>
      </w:r>
      <w:r w:rsidRPr="00072A09">
        <w:rPr>
          <w:lang w:val="de-DE"/>
        </w:rPr>
        <w:sym w:font="Wingdings" w:char="F0E0"/>
      </w:r>
      <w:r>
        <w:rPr>
          <w:lang w:val="de-DE"/>
        </w:rPr>
        <w:t xml:space="preserve"> 0 bis 1023</w:t>
      </w:r>
    </w:p>
    <w:p w:rsidR="00805A1A" w:rsidRDefault="00805A1A" w:rsidP="00072A09">
      <w:pPr>
        <w:pStyle w:val="Listenabsatz"/>
        <w:numPr>
          <w:ilvl w:val="0"/>
          <w:numId w:val="13"/>
        </w:numPr>
        <w:rPr>
          <w:lang w:val="de-DE"/>
        </w:rPr>
      </w:pPr>
      <w:proofErr w:type="spellStart"/>
      <w:proofErr w:type="gramStart"/>
      <w:r>
        <w:rPr>
          <w:lang w:val="de-DE"/>
        </w:rPr>
        <w:t>digitalWrite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value</w:t>
      </w:r>
      <w:proofErr w:type="spellEnd"/>
      <w:r>
        <w:rPr>
          <w:lang w:val="de-DE"/>
        </w:rPr>
        <w:t>)</w:t>
      </w:r>
      <w:r w:rsidR="007752B2">
        <w:rPr>
          <w:lang w:val="de-DE"/>
        </w:rPr>
        <w:br/>
        <w:t xml:space="preserve">HIGH </w:t>
      </w:r>
      <w:proofErr w:type="spellStart"/>
      <w:r w:rsidR="007752B2">
        <w:rPr>
          <w:lang w:val="de-DE"/>
        </w:rPr>
        <w:t>or</w:t>
      </w:r>
      <w:proofErr w:type="spellEnd"/>
      <w:r w:rsidR="007752B2">
        <w:rPr>
          <w:lang w:val="de-DE"/>
        </w:rPr>
        <w:t xml:space="preserve"> LOW</w:t>
      </w:r>
    </w:p>
    <w:p w:rsidR="00A4171B" w:rsidRPr="00A4171B" w:rsidRDefault="00A4171B" w:rsidP="00A4171B">
      <w:pPr>
        <w:pStyle w:val="Listenabsatz"/>
        <w:numPr>
          <w:ilvl w:val="0"/>
          <w:numId w:val="13"/>
        </w:numPr>
        <w:rPr>
          <w:lang w:val="de-DE"/>
        </w:rPr>
      </w:pPr>
      <w:proofErr w:type="spellStart"/>
      <w:r>
        <w:rPr>
          <w:lang w:val="de-DE"/>
        </w:rPr>
        <w:t>analogWrite</w:t>
      </w:r>
      <w:proofErr w:type="spellEnd"/>
      <w:r>
        <w:rPr>
          <w:lang w:val="de-DE"/>
        </w:rPr>
        <w:br/>
        <w:t xml:space="preserve">Nur </w:t>
      </w:r>
      <w:r w:rsidR="008D4796">
        <w:rPr>
          <w:lang w:val="de-DE"/>
        </w:rPr>
        <w:t>sinnvoll</w:t>
      </w:r>
      <w:r>
        <w:rPr>
          <w:lang w:val="de-DE"/>
        </w:rPr>
        <w:t xml:space="preserve"> </w:t>
      </w:r>
      <w:r w:rsidR="008D4796">
        <w:rPr>
          <w:lang w:val="de-DE"/>
        </w:rPr>
        <w:t>auf ei</w:t>
      </w:r>
      <w:r>
        <w:rPr>
          <w:lang w:val="de-DE"/>
        </w:rPr>
        <w:t>nem Digital Pin mit PWM (Pulsweitenmodulation, Zeichen *). Pin: 3,5,</w:t>
      </w:r>
      <w:r w:rsidR="00552CA8">
        <w:rPr>
          <w:lang w:val="de-DE"/>
        </w:rPr>
        <w:t>6,9,10,1</w:t>
      </w:r>
      <w:r w:rsidR="00552CA8">
        <w:rPr>
          <w:lang w:val="de-DE"/>
        </w:rPr>
        <w:br/>
      </w:r>
      <w:proofErr w:type="spellStart"/>
      <w:r w:rsidR="00552CA8">
        <w:rPr>
          <w:lang w:val="de-DE"/>
        </w:rPr>
        <w:t>pin</w:t>
      </w:r>
      <w:proofErr w:type="spellEnd"/>
      <w:r w:rsidR="00552CA8">
        <w:rPr>
          <w:lang w:val="de-DE"/>
        </w:rPr>
        <w:t xml:space="preserve">: </w:t>
      </w:r>
      <w:proofErr w:type="spellStart"/>
      <w:r w:rsidR="00552CA8">
        <w:rPr>
          <w:lang w:val="de-DE"/>
        </w:rPr>
        <w:t>pin-Nummer</w:t>
      </w:r>
      <w:proofErr w:type="spellEnd"/>
      <w:r w:rsidR="00552CA8">
        <w:rPr>
          <w:lang w:val="de-DE"/>
        </w:rPr>
        <w:br/>
      </w:r>
      <w:proofErr w:type="spellStart"/>
      <w:r w:rsidR="00552CA8">
        <w:rPr>
          <w:lang w:val="de-DE"/>
        </w:rPr>
        <w:t>value</w:t>
      </w:r>
      <w:proofErr w:type="spellEnd"/>
      <w:r w:rsidR="00552CA8">
        <w:rPr>
          <w:lang w:val="de-DE"/>
        </w:rPr>
        <w:t xml:space="preserve">: </w:t>
      </w:r>
      <w:proofErr w:type="spellStart"/>
      <w:r w:rsidR="00552CA8">
        <w:rPr>
          <w:lang w:val="de-DE"/>
        </w:rPr>
        <w:t>duty</w:t>
      </w:r>
      <w:proofErr w:type="spellEnd"/>
      <w:r w:rsidR="00552CA8">
        <w:rPr>
          <w:lang w:val="de-DE"/>
        </w:rPr>
        <w:t xml:space="preserve"> </w:t>
      </w:r>
      <w:proofErr w:type="spellStart"/>
      <w:r w:rsidR="00552CA8">
        <w:rPr>
          <w:lang w:val="de-DE"/>
        </w:rPr>
        <w:t>cycle</w:t>
      </w:r>
      <w:proofErr w:type="spellEnd"/>
      <w:r w:rsidR="00552CA8">
        <w:rPr>
          <w:lang w:val="de-DE"/>
        </w:rPr>
        <w:t xml:space="preserve">: </w:t>
      </w:r>
      <w:r w:rsidR="0004170D">
        <w:rPr>
          <w:lang w:val="de-DE"/>
        </w:rPr>
        <w:t>(</w:t>
      </w:r>
      <w:r w:rsidR="00552CA8">
        <w:rPr>
          <w:lang w:val="de-DE"/>
        </w:rPr>
        <w:t>0-255</w:t>
      </w:r>
      <w:r w:rsidR="0004170D">
        <w:rPr>
          <w:lang w:val="de-DE"/>
        </w:rPr>
        <w:t>)</w:t>
      </w:r>
    </w:p>
    <w:p w:rsidR="0050508A" w:rsidRDefault="008D4796" w:rsidP="00A4171B">
      <w:pPr>
        <w:rPr>
          <w:lang w:val="de-DE"/>
        </w:rPr>
      </w:pPr>
      <w:r>
        <w:rPr>
          <w:lang w:val="de-DE"/>
        </w:rPr>
        <w:t>Pulsweitenmodulation: Grundsätzlich kann ein digitaler Ausgang nur zwischen 5V (High) und 0V (Low) hin- und herschalten, beherrscht jedoch keine Zwischenwerte. Allerdings können diese Ausgänge sehr schnell hin- und herschalten. Geschieht dies schnell genug, kann das menschliche Auge dies nicht mehr wahrnehmen. Arduino arbeitet mit 1000 Hertz. Somit können durch Anpassen des Tastverhältnisses "Zwischenwerte" zwischen 5V und 0V verwirklicht werden.</w:t>
      </w:r>
    </w:p>
    <w:p w:rsidR="001924CC" w:rsidRDefault="001924CC" w:rsidP="001924CC">
      <w:pPr>
        <w:pStyle w:val="berschrift2"/>
        <w:rPr>
          <w:lang w:val="de-DE"/>
        </w:rPr>
      </w:pPr>
      <w:r>
        <w:rPr>
          <w:lang w:val="de-DE"/>
        </w:rPr>
        <w:t>4.3 Zeichenketten (</w:t>
      </w:r>
      <w:proofErr w:type="spellStart"/>
      <w:r>
        <w:rPr>
          <w:lang w:val="de-DE"/>
        </w:rPr>
        <w:t>strings</w:t>
      </w:r>
      <w:proofErr w:type="spellEnd"/>
      <w:r>
        <w:rPr>
          <w:lang w:val="de-DE"/>
        </w:rPr>
        <w:t>)</w:t>
      </w:r>
    </w:p>
    <w:p w:rsidR="00A4171B" w:rsidRDefault="001924CC" w:rsidP="001924CC">
      <w:pPr>
        <w:rPr>
          <w:lang w:val="de-DE"/>
        </w:rPr>
      </w:pPr>
      <w:r>
        <w:rPr>
          <w:lang w:val="de-DE"/>
        </w:rPr>
        <w:t xml:space="preserve">Ursprünglich mussten Zeichenketten immer als Array vom Typ </w:t>
      </w:r>
      <w:proofErr w:type="spellStart"/>
      <w:r>
        <w:rPr>
          <w:lang w:val="de-DE"/>
        </w:rPr>
        <w:t>char</w:t>
      </w:r>
      <w:proofErr w:type="spellEnd"/>
      <w:r>
        <w:rPr>
          <w:lang w:val="de-DE"/>
        </w:rPr>
        <w:t xml:space="preserve"> angelegt werden. Mittlerweile gibt es die Klasse String, welche einen komfortableren Umgang damit erlaubt – die Zeichenketten werden dabei zu Objekten. </w:t>
      </w:r>
    </w:p>
    <w:p w:rsidR="008050F9" w:rsidRDefault="008050F9" w:rsidP="008050F9">
      <w:pPr>
        <w:pStyle w:val="berschrift2"/>
        <w:rPr>
          <w:lang w:val="de-DE"/>
        </w:rPr>
      </w:pPr>
      <w:r>
        <w:rPr>
          <w:lang w:val="de-DE"/>
        </w:rPr>
        <w:t xml:space="preserve">4.4 Interrupts </w:t>
      </w:r>
    </w:p>
    <w:p w:rsidR="00FE1C1C" w:rsidRDefault="00FE1C1C" w:rsidP="00FE1C1C">
      <w:pPr>
        <w:rPr>
          <w:lang w:val="de-DE"/>
        </w:rPr>
      </w:pPr>
      <w:r>
        <w:rPr>
          <w:lang w:val="de-DE"/>
        </w:rPr>
        <w:t xml:space="preserve">Die Aufgabe eines Interrupts ist sicherzustellen, dass der Prozessor schnell auf wichtige Ereignisse reagiert. Wenn ein bestimmtes Signal erkannt wird, dann unterbricht (wie der Name andeutet) ein Interrupt was auch immer der Prozessor tut und führt Code aus. Sobald der Code ausgeführt wurde, geht der Prozessor auf den ursprünglichen Punkt zurück und fährt dort fort, als wäre nichts geschehen. </w:t>
      </w:r>
    </w:p>
    <w:p w:rsidR="00A159C3" w:rsidRDefault="00351784" w:rsidP="00FE1C1C">
      <w:pPr>
        <w:rPr>
          <w:lang w:val="de-DE"/>
        </w:rPr>
      </w:pPr>
      <w:r>
        <w:rPr>
          <w:lang w:val="de-DE"/>
        </w:rPr>
        <w:t>In unserem Beispiel "</w:t>
      </w:r>
      <w:proofErr w:type="spellStart"/>
      <w:r>
        <w:rPr>
          <w:lang w:val="de-DE"/>
        </w:rPr>
        <w:t>Button_ohne_Interrupt</w:t>
      </w:r>
      <w:proofErr w:type="spellEnd"/>
      <w:r>
        <w:rPr>
          <w:lang w:val="de-DE"/>
        </w:rPr>
        <w:t xml:space="preserve">" wird in loop () fortlaufend der Wert des Buttons ausgelesen. In dieser Zeit kann jedoch nichts anderes auf dem Arduino gemacht werden. Anstatt den Pin die ganze Zeit zu überwachen, können wir die Arbeit den Pin zu überwachen einem Interrupt übergeben und die </w:t>
      </w:r>
      <w:proofErr w:type="gramStart"/>
      <w:r>
        <w:rPr>
          <w:lang w:val="de-DE"/>
        </w:rPr>
        <w:t>loop(</w:t>
      </w:r>
      <w:proofErr w:type="gramEnd"/>
      <w:r>
        <w:rPr>
          <w:lang w:val="de-DE"/>
        </w:rPr>
        <w:t>) freimachen (siehe Beispiel "</w:t>
      </w:r>
      <w:proofErr w:type="spellStart"/>
      <w:r>
        <w:rPr>
          <w:lang w:val="de-DE"/>
        </w:rPr>
        <w:t>Button_mit_Interrupt</w:t>
      </w:r>
      <w:proofErr w:type="spellEnd"/>
      <w:r>
        <w:rPr>
          <w:lang w:val="de-DE"/>
        </w:rPr>
        <w:t>").</w:t>
      </w:r>
    </w:p>
    <w:p w:rsidR="00351784" w:rsidRDefault="00351784" w:rsidP="00FE1C1C">
      <w:pPr>
        <w:rPr>
          <w:lang w:val="de-DE"/>
        </w:rPr>
      </w:pPr>
      <w:r>
        <w:rPr>
          <w:lang w:val="de-DE"/>
        </w:rPr>
        <w:t xml:space="preserve">Beachte: Die Variable </w:t>
      </w:r>
      <w:proofErr w:type="spellStart"/>
      <w:r w:rsidRPr="00351784">
        <w:rPr>
          <w:rFonts w:ascii="Consolas" w:hAnsi="Consolas"/>
          <w:lang w:val="de-DE"/>
        </w:rPr>
        <w:t>buttonState</w:t>
      </w:r>
      <w:proofErr w:type="spellEnd"/>
      <w:r>
        <w:rPr>
          <w:lang w:val="de-DE"/>
        </w:rPr>
        <w:t xml:space="preserve"> wurde als </w:t>
      </w:r>
      <w:r w:rsidRPr="00351784">
        <w:rPr>
          <w:rFonts w:ascii="Consolas" w:hAnsi="Consolas"/>
          <w:u w:val="single"/>
          <w:lang w:val="de-DE"/>
        </w:rPr>
        <w:t>volatile</w:t>
      </w:r>
      <w:r>
        <w:rPr>
          <w:lang w:val="de-DE"/>
        </w:rPr>
        <w:t xml:space="preserve"> gekennzeichnet. Volatile ist ein C-Schlüsselwort, das auf Variablen angewendet wird. Das bedeutet, dass der Wert dieser Variable nicht komplett unter </w:t>
      </w:r>
      <w:r>
        <w:rPr>
          <w:lang w:val="de-DE"/>
        </w:rPr>
        <w:lastRenderedPageBreak/>
        <w:t xml:space="preserve">Programmkontrolle ist (z.B.: Benutzereingabe). Im Detail zeigt volatile dem Computer, dass er die Variable aus dem RAM und nicht aus dem Speicherregister laden soll. Eine Variable sollte als volatile deklariert werden, wenn sie von anders geändert werden kann außer in dem </w:t>
      </w:r>
      <w:proofErr w:type="spellStart"/>
      <w:r>
        <w:rPr>
          <w:lang w:val="de-DE"/>
        </w:rPr>
        <w:t>Codeteil</w:t>
      </w:r>
      <w:proofErr w:type="spellEnd"/>
      <w:r>
        <w:rPr>
          <w:lang w:val="de-DE"/>
        </w:rPr>
        <w:t xml:space="preserve"> in dem sie auftaucht (z.B.: Interrupt). </w:t>
      </w:r>
    </w:p>
    <w:p w:rsidR="00B42401" w:rsidRDefault="00EE5158" w:rsidP="00FE1C1C">
      <w:pPr>
        <w:rPr>
          <w:lang w:val="de-DE"/>
        </w:rPr>
      </w:pPr>
      <w:proofErr w:type="spellStart"/>
      <w:r>
        <w:rPr>
          <w:lang w:val="de-DE"/>
        </w:rPr>
        <w:t>attachInterrupt</w:t>
      </w:r>
      <w:proofErr w:type="spellEnd"/>
      <w:r>
        <w:rPr>
          <w:lang w:val="de-DE"/>
        </w:rPr>
        <w:t xml:space="preserve"> meldet </w:t>
      </w:r>
      <w:proofErr w:type="gramStart"/>
      <w:r>
        <w:rPr>
          <w:lang w:val="de-DE"/>
        </w:rPr>
        <w:t>einen Interrupt</w:t>
      </w:r>
      <w:proofErr w:type="gramEnd"/>
      <w:r>
        <w:rPr>
          <w:lang w:val="de-DE"/>
        </w:rPr>
        <w:t xml:space="preserve"> an.</w:t>
      </w:r>
      <w:r>
        <w:rPr>
          <w:lang w:val="de-DE"/>
        </w:rPr>
        <w:br/>
        <w:t xml:space="preserve">Die Funktion </w:t>
      </w:r>
      <w:proofErr w:type="spellStart"/>
      <w:r>
        <w:rPr>
          <w:lang w:val="de-DE"/>
        </w:rPr>
        <w:t>digitalPin</w:t>
      </w:r>
      <w:r w:rsidR="00B42401">
        <w:rPr>
          <w:lang w:val="de-DE"/>
        </w:rPr>
        <w:t>ToInterrupt</w:t>
      </w:r>
      <w:proofErr w:type="spellEnd"/>
      <w:r w:rsidR="00B42401">
        <w:rPr>
          <w:lang w:val="de-DE"/>
        </w:rPr>
        <w:t xml:space="preserve"> ermittelt die korrekte Interrupt-Id. Diese ist je nach Arduino Modell unterschiedlich.</w:t>
      </w:r>
      <w:r w:rsidR="00B42401">
        <w:rPr>
          <w:lang w:val="de-DE"/>
        </w:rPr>
        <w:br/>
        <w:t xml:space="preserve">Es kann auf verschiedene Pin-Werte, bzw. Pin-Änderungen reagiert werden. Mögliche Argumente: </w:t>
      </w:r>
    </w:p>
    <w:p w:rsidR="00B42401" w:rsidRDefault="00B42401" w:rsidP="00B42401">
      <w:pPr>
        <w:pStyle w:val="Listenabsatz"/>
        <w:numPr>
          <w:ilvl w:val="0"/>
          <w:numId w:val="14"/>
        </w:numPr>
        <w:rPr>
          <w:lang w:val="de-DE"/>
        </w:rPr>
      </w:pPr>
      <w:r>
        <w:rPr>
          <w:lang w:val="de-DE"/>
        </w:rPr>
        <w:t>CHANGE (wenn sich Wert ändert)</w:t>
      </w:r>
    </w:p>
    <w:p w:rsidR="00B42401" w:rsidRDefault="00B42401" w:rsidP="00B42401">
      <w:pPr>
        <w:pStyle w:val="Listenabsatz"/>
        <w:numPr>
          <w:ilvl w:val="0"/>
          <w:numId w:val="14"/>
        </w:numPr>
        <w:rPr>
          <w:lang w:val="de-DE"/>
        </w:rPr>
      </w:pPr>
      <w:r>
        <w:rPr>
          <w:lang w:val="de-DE"/>
        </w:rPr>
        <w:t>LOW</w:t>
      </w:r>
    </w:p>
    <w:p w:rsidR="00B42401" w:rsidRDefault="00B42401" w:rsidP="00B42401">
      <w:pPr>
        <w:pStyle w:val="Listenabsatz"/>
        <w:numPr>
          <w:ilvl w:val="0"/>
          <w:numId w:val="14"/>
        </w:numPr>
        <w:rPr>
          <w:lang w:val="de-DE"/>
        </w:rPr>
      </w:pPr>
      <w:r>
        <w:rPr>
          <w:lang w:val="de-DE"/>
        </w:rPr>
        <w:t>HIGH</w:t>
      </w:r>
    </w:p>
    <w:p w:rsidR="00B42401" w:rsidRDefault="00B42401" w:rsidP="00B42401">
      <w:pPr>
        <w:pStyle w:val="Listenabsatz"/>
        <w:numPr>
          <w:ilvl w:val="0"/>
          <w:numId w:val="14"/>
        </w:numPr>
        <w:rPr>
          <w:lang w:val="de-DE"/>
        </w:rPr>
      </w:pPr>
      <w:r>
        <w:rPr>
          <w:lang w:val="de-DE"/>
        </w:rPr>
        <w:t>RISING (wenn der Pin von LOW auf HIGH wechselt)</w:t>
      </w:r>
    </w:p>
    <w:p w:rsidR="00B42401" w:rsidRDefault="00B42401" w:rsidP="00B42401">
      <w:pPr>
        <w:pStyle w:val="Listenabsatz"/>
        <w:numPr>
          <w:ilvl w:val="0"/>
          <w:numId w:val="14"/>
        </w:numPr>
        <w:rPr>
          <w:lang w:val="de-DE"/>
        </w:rPr>
      </w:pPr>
      <w:r>
        <w:rPr>
          <w:lang w:val="de-DE"/>
        </w:rPr>
        <w:t>FALLING (wenn der Pin von HI</w:t>
      </w:r>
      <w:bookmarkStart w:id="0" w:name="_GoBack"/>
      <w:bookmarkEnd w:id="0"/>
      <w:r>
        <w:rPr>
          <w:lang w:val="de-DE"/>
        </w:rPr>
        <w:t>GH auf LOW wechselt)</w:t>
      </w:r>
    </w:p>
    <w:p w:rsidR="00127B0E" w:rsidRDefault="00127B0E" w:rsidP="00127B0E">
      <w:pPr>
        <w:pStyle w:val="berschrift2"/>
        <w:rPr>
          <w:lang w:val="de-DE"/>
        </w:rPr>
      </w:pPr>
      <w:r>
        <w:rPr>
          <w:lang w:val="de-DE"/>
        </w:rPr>
        <w:t>4.5 Handshake</w:t>
      </w:r>
    </w:p>
    <w:p w:rsidR="00127B0E" w:rsidRPr="00127B0E" w:rsidRDefault="00127B0E" w:rsidP="00127B0E">
      <w:pPr>
        <w:rPr>
          <w:lang w:val="de-DE"/>
        </w:rPr>
      </w:pPr>
      <w:r>
        <w:rPr>
          <w:lang w:val="de-DE"/>
        </w:rPr>
        <w:t xml:space="preserve">In der Informatik ist ein Kommunikationsprotokoll eine Vereinbarung, nach der die Datenübertragung zwischen zwei oder mehreren Parteien abläuft. </w:t>
      </w:r>
    </w:p>
    <w:sectPr w:rsidR="00127B0E" w:rsidRPr="00127B0E" w:rsidSect="00E4610F">
      <w:headerReference w:type="default" r:id="rId17"/>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F69" w:rsidRDefault="00FE4F69" w:rsidP="00E96F00">
      <w:pPr>
        <w:spacing w:after="0" w:line="240" w:lineRule="auto"/>
      </w:pPr>
      <w:r>
        <w:separator/>
      </w:r>
    </w:p>
  </w:endnote>
  <w:endnote w:type="continuationSeparator" w:id="0">
    <w:p w:rsidR="00FE4F69" w:rsidRDefault="00FE4F69"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F69" w:rsidRDefault="00FE4F69" w:rsidP="00E96F00">
      <w:pPr>
        <w:spacing w:after="0" w:line="240" w:lineRule="auto"/>
      </w:pPr>
      <w:r>
        <w:separator/>
      </w:r>
    </w:p>
  </w:footnote>
  <w:footnote w:type="continuationSeparator" w:id="0">
    <w:p w:rsidR="00FE4F69" w:rsidRDefault="00FE4F69"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4273264"/>
    <w:multiLevelType w:val="hybridMultilevel"/>
    <w:tmpl w:val="CADE66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FB0669C"/>
    <w:multiLevelType w:val="hybridMultilevel"/>
    <w:tmpl w:val="8E001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9921C2"/>
    <w:multiLevelType w:val="hybridMultilevel"/>
    <w:tmpl w:val="756AC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3B072DC"/>
    <w:multiLevelType w:val="hybridMultilevel"/>
    <w:tmpl w:val="72CC69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13"/>
  </w:num>
  <w:num w:numId="5">
    <w:abstractNumId w:val="2"/>
  </w:num>
  <w:num w:numId="6">
    <w:abstractNumId w:val="0"/>
  </w:num>
  <w:num w:numId="7">
    <w:abstractNumId w:val="6"/>
  </w:num>
  <w:num w:numId="8">
    <w:abstractNumId w:val="5"/>
  </w:num>
  <w:num w:numId="9">
    <w:abstractNumId w:val="3"/>
  </w:num>
  <w:num w:numId="10">
    <w:abstractNumId w:val="1"/>
  </w:num>
  <w:num w:numId="11">
    <w:abstractNumId w:val="4"/>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4170D"/>
    <w:rsid w:val="00072A09"/>
    <w:rsid w:val="00086392"/>
    <w:rsid w:val="000928C0"/>
    <w:rsid w:val="000A07AC"/>
    <w:rsid w:val="000B1369"/>
    <w:rsid w:val="000B46E7"/>
    <w:rsid w:val="000E370E"/>
    <w:rsid w:val="00110858"/>
    <w:rsid w:val="00112972"/>
    <w:rsid w:val="00112C86"/>
    <w:rsid w:val="00127B0E"/>
    <w:rsid w:val="00127D71"/>
    <w:rsid w:val="00133F5A"/>
    <w:rsid w:val="001343EA"/>
    <w:rsid w:val="00152E2F"/>
    <w:rsid w:val="00171A2A"/>
    <w:rsid w:val="00185FF3"/>
    <w:rsid w:val="001924CC"/>
    <w:rsid w:val="00193584"/>
    <w:rsid w:val="001B78FD"/>
    <w:rsid w:val="001D77E3"/>
    <w:rsid w:val="00210971"/>
    <w:rsid w:val="002549C0"/>
    <w:rsid w:val="00265305"/>
    <w:rsid w:val="002E0DBB"/>
    <w:rsid w:val="0033662D"/>
    <w:rsid w:val="00343560"/>
    <w:rsid w:val="00351784"/>
    <w:rsid w:val="00360CA1"/>
    <w:rsid w:val="00373EC2"/>
    <w:rsid w:val="003836CA"/>
    <w:rsid w:val="00384212"/>
    <w:rsid w:val="003B562E"/>
    <w:rsid w:val="003C25EA"/>
    <w:rsid w:val="00405D3E"/>
    <w:rsid w:val="00413B80"/>
    <w:rsid w:val="00441ABC"/>
    <w:rsid w:val="0047198C"/>
    <w:rsid w:val="00475444"/>
    <w:rsid w:val="00502136"/>
    <w:rsid w:val="0050508A"/>
    <w:rsid w:val="005234A6"/>
    <w:rsid w:val="00542B8B"/>
    <w:rsid w:val="00544F94"/>
    <w:rsid w:val="00552CA8"/>
    <w:rsid w:val="00554E12"/>
    <w:rsid w:val="005555DD"/>
    <w:rsid w:val="00592028"/>
    <w:rsid w:val="0059634F"/>
    <w:rsid w:val="005B45E8"/>
    <w:rsid w:val="005E1006"/>
    <w:rsid w:val="005E7F9F"/>
    <w:rsid w:val="005F231B"/>
    <w:rsid w:val="00617F37"/>
    <w:rsid w:val="00620BA0"/>
    <w:rsid w:val="0065168A"/>
    <w:rsid w:val="00653E54"/>
    <w:rsid w:val="0065543B"/>
    <w:rsid w:val="0065712C"/>
    <w:rsid w:val="006761BC"/>
    <w:rsid w:val="0067767E"/>
    <w:rsid w:val="006C158C"/>
    <w:rsid w:val="006D2093"/>
    <w:rsid w:val="006D7708"/>
    <w:rsid w:val="006F3C2E"/>
    <w:rsid w:val="00705334"/>
    <w:rsid w:val="00737192"/>
    <w:rsid w:val="00745A7B"/>
    <w:rsid w:val="0074686B"/>
    <w:rsid w:val="007752B2"/>
    <w:rsid w:val="007A5E82"/>
    <w:rsid w:val="008050F9"/>
    <w:rsid w:val="00805A1A"/>
    <w:rsid w:val="00825F3D"/>
    <w:rsid w:val="00840A00"/>
    <w:rsid w:val="00843A90"/>
    <w:rsid w:val="00845971"/>
    <w:rsid w:val="008A6127"/>
    <w:rsid w:val="008B67DA"/>
    <w:rsid w:val="008D4796"/>
    <w:rsid w:val="00914777"/>
    <w:rsid w:val="009213FA"/>
    <w:rsid w:val="0092399F"/>
    <w:rsid w:val="00947232"/>
    <w:rsid w:val="009603C8"/>
    <w:rsid w:val="009A1BA8"/>
    <w:rsid w:val="009A3381"/>
    <w:rsid w:val="009D2A63"/>
    <w:rsid w:val="009F5541"/>
    <w:rsid w:val="00A1502A"/>
    <w:rsid w:val="00A159C3"/>
    <w:rsid w:val="00A344D0"/>
    <w:rsid w:val="00A4171B"/>
    <w:rsid w:val="00A52075"/>
    <w:rsid w:val="00A56CB4"/>
    <w:rsid w:val="00A62B28"/>
    <w:rsid w:val="00A6650C"/>
    <w:rsid w:val="00A752EA"/>
    <w:rsid w:val="00A8580D"/>
    <w:rsid w:val="00AA2390"/>
    <w:rsid w:val="00AC29D7"/>
    <w:rsid w:val="00AC3542"/>
    <w:rsid w:val="00AF5540"/>
    <w:rsid w:val="00B30BE0"/>
    <w:rsid w:val="00B42401"/>
    <w:rsid w:val="00B42D0D"/>
    <w:rsid w:val="00B563C0"/>
    <w:rsid w:val="00B62DCD"/>
    <w:rsid w:val="00B8032E"/>
    <w:rsid w:val="00B86C55"/>
    <w:rsid w:val="00B92C43"/>
    <w:rsid w:val="00B949EC"/>
    <w:rsid w:val="00B97493"/>
    <w:rsid w:val="00BA1001"/>
    <w:rsid w:val="00BB3E49"/>
    <w:rsid w:val="00BD4556"/>
    <w:rsid w:val="00BE5BD5"/>
    <w:rsid w:val="00C003F5"/>
    <w:rsid w:val="00C05014"/>
    <w:rsid w:val="00C31DBC"/>
    <w:rsid w:val="00C5129E"/>
    <w:rsid w:val="00C56407"/>
    <w:rsid w:val="00C61D5B"/>
    <w:rsid w:val="00C92157"/>
    <w:rsid w:val="00CD4FA1"/>
    <w:rsid w:val="00CE62CE"/>
    <w:rsid w:val="00D02F56"/>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37E4"/>
    <w:rsid w:val="00EC7734"/>
    <w:rsid w:val="00EE5158"/>
    <w:rsid w:val="00F06377"/>
    <w:rsid w:val="00F339FE"/>
    <w:rsid w:val="00F67976"/>
    <w:rsid w:val="00F82995"/>
    <w:rsid w:val="00F946A8"/>
    <w:rsid w:val="00FA0332"/>
    <w:rsid w:val="00FB424F"/>
    <w:rsid w:val="00FD277B"/>
    <w:rsid w:val="00FE1464"/>
    <w:rsid w:val="00FE1C1C"/>
    <w:rsid w:val="00FE4F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AA64"/>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3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 w:type="character" w:customStyle="1" w:styleId="berschrift3Zchn">
    <w:name w:val="Überschrift 3 Zchn"/>
    <w:basedOn w:val="Absatz-Standardschriftart"/>
    <w:link w:val="berschrift3"/>
    <w:uiPriority w:val="9"/>
    <w:rsid w:val="00EC37E4"/>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EC3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arduino.cc/reference/de/"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6375-84D4-4595-A028-B7189D9A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2617</Words>
  <Characters>16489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224</cp:revision>
  <dcterms:created xsi:type="dcterms:W3CDTF">2021-09-15T14:43:00Z</dcterms:created>
  <dcterms:modified xsi:type="dcterms:W3CDTF">2022-03-30T13:07:00Z</dcterms:modified>
</cp:coreProperties>
</file>