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 xml:space="preserve">-Block wird immer ausgeführt, auch wenn keine </w:t>
      </w:r>
      <w:proofErr w:type="spellStart"/>
      <w:r w:rsidRPr="00343560">
        <w:rPr>
          <w:lang w:val="de-DE"/>
        </w:rPr>
        <w:t>Exception</w:t>
      </w:r>
      <w:proofErr w:type="spellEnd"/>
      <w:r w:rsidRPr="00343560">
        <w:rPr>
          <w:lang w:val="de-DE"/>
        </w:rPr>
        <w:t xml:space="preserve">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w:t>
      </w:r>
      <w:proofErr w:type="spellStart"/>
      <w:r>
        <w:rPr>
          <w:lang w:val="de-DE"/>
        </w:rPr>
        <w:t>Exception</w:t>
      </w:r>
      <w:proofErr w:type="spellEnd"/>
      <w:r>
        <w:rPr>
          <w:lang w:val="de-DE"/>
        </w:rPr>
        <w:t xml:space="preserve">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proofErr w:type="spellStart"/>
      <w:r w:rsidRPr="009603C8">
        <w:rPr>
          <w:rFonts w:ascii="Consolas" w:hAnsi="Consolas"/>
          <w:lang w:val="de-DE"/>
        </w:rPr>
        <w:t>throw</w:t>
      </w:r>
      <w:proofErr w:type="spellEnd"/>
      <w:r w:rsidRPr="00193584">
        <w:rPr>
          <w:lang w:val="de-DE"/>
        </w:rPr>
        <w:t xml:space="preserve"> kann selbst eine </w:t>
      </w:r>
      <w:proofErr w:type="spellStart"/>
      <w:r w:rsidRPr="00193584">
        <w:rPr>
          <w:lang w:val="de-DE"/>
        </w:rPr>
        <w:t>Exception</w:t>
      </w:r>
      <w:proofErr w:type="spellEnd"/>
      <w:r w:rsidRPr="00193584">
        <w:rPr>
          <w:lang w:val="de-DE"/>
        </w:rPr>
        <w:t xml:space="preserve"> geworfen werden. Dazu muss lediglich ein neues </w:t>
      </w:r>
      <w:proofErr w:type="spellStart"/>
      <w:r w:rsidRPr="00193584">
        <w:rPr>
          <w:lang w:val="de-DE"/>
        </w:rPr>
        <w:t>Exception</w:t>
      </w:r>
      <w:proofErr w:type="spellEnd"/>
      <w:r w:rsidRPr="00193584">
        <w:rPr>
          <w:lang w:val="de-DE"/>
        </w:rPr>
        <w:t xml:space="preserve">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w:t>
      </w:r>
      <w:proofErr w:type="spellStart"/>
      <w:r w:rsidRPr="00193584">
        <w:rPr>
          <w:lang w:val="de-DE"/>
        </w:rPr>
        <w:t>Exception</w:t>
      </w:r>
      <w:proofErr w:type="spellEnd"/>
      <w:r w:rsidRPr="00193584">
        <w:rPr>
          <w:lang w:val="de-DE"/>
        </w:rPr>
        <w:t xml:space="preserve">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w:t>
      </w:r>
      <w:proofErr w:type="spellStart"/>
      <w:r>
        <w:rPr>
          <w:lang w:val="de-DE"/>
        </w:rPr>
        <w:t>Exception</w:t>
      </w:r>
      <w:proofErr w:type="spellEnd"/>
      <w:r>
        <w:rPr>
          <w:lang w:val="de-DE"/>
        </w:rPr>
        <w:t xml:space="preserve">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BF1443" w:rsidP="0059634F">
      <w:pPr>
        <w:ind w:left="360"/>
      </w:pPr>
      <w:hyperlink r:id="rId13" w:tgtFrame="_blank" w:history="1">
        <w:r w:rsidR="00210971">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1.8 Assembly</w:t>
      </w:r>
      <w:r w:rsidR="006F3C2E">
        <w:rPr>
          <w:lang w:val="de-DE"/>
        </w:rPr>
        <w:t xml:space="preserve"> </w:t>
      </w:r>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5234A6"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r w:rsidR="005234A6">
        <w:rPr>
          <w:lang w:val="de-DE"/>
        </w:rPr>
        <w:br/>
      </w:r>
    </w:p>
    <w:p w:rsidR="005234A6" w:rsidRDefault="005234A6" w:rsidP="005234A6">
      <w:pPr>
        <w:rPr>
          <w:lang w:val="de-DE"/>
        </w:rPr>
      </w:pPr>
      <w:r>
        <w:rPr>
          <w:lang w:val="de-DE"/>
        </w:rPr>
        <w:br w:type="page"/>
      </w:r>
    </w:p>
    <w:p w:rsidR="009213FA" w:rsidRDefault="006F3C2E" w:rsidP="006F3C2E">
      <w:pPr>
        <w:pStyle w:val="berschrift1"/>
        <w:rPr>
          <w:lang w:val="de-DE"/>
        </w:rPr>
      </w:pPr>
      <w:r>
        <w:rPr>
          <w:lang w:val="de-DE"/>
        </w:rPr>
        <w:lastRenderedPageBreak/>
        <w:t>2 Mikrocontroller</w:t>
      </w:r>
    </w:p>
    <w:p w:rsidR="006F3C2E" w:rsidRDefault="006F3C2E" w:rsidP="006F3C2E">
      <w:pPr>
        <w:rPr>
          <w:lang w:val="de-DE"/>
        </w:rPr>
      </w:pPr>
      <w:r>
        <w:rPr>
          <w:lang w:val="de-DE"/>
        </w:rPr>
        <w:t xml:space="preserve">Als Mikrocontroller werden Halbleiterchips bezeichnet, die einen Prozessor und zugleich auch Peripheriefunktionen enthalten. Man spricht auch von Ein-Chip-Computersystemen. </w:t>
      </w:r>
    </w:p>
    <w:p w:rsidR="00BD4556" w:rsidRDefault="006F3C2E" w:rsidP="006F3C2E">
      <w:pPr>
        <w:rPr>
          <w:lang w:val="de-DE"/>
        </w:rPr>
      </w:pPr>
      <w:r>
        <w:rPr>
          <w:lang w:val="de-DE"/>
        </w:rPr>
        <w:t xml:space="preserve">Ein sehr bekannter Vertreter davon ist der Arduino. Dies ist ein Mikrocontroller mit digitalen und analogen Ein- und Ausgängen. Die Programmierung erfolgt in C bzw. C++. </w:t>
      </w:r>
      <w:r w:rsidR="00BD4556">
        <w:rPr>
          <w:lang w:val="de-DE"/>
        </w:rPr>
        <w:t xml:space="preserve">Arduino basiert auf einem Microchip AVR (Plattform) und ist ein 8-Bit-Mikrocontroller. </w:t>
      </w:r>
    </w:p>
    <w:p w:rsidR="006F3C2E" w:rsidRDefault="00BD4556" w:rsidP="006F3C2E">
      <w:pPr>
        <w:rPr>
          <w:lang w:val="de-DE"/>
        </w:rPr>
      </w:pPr>
      <w:r>
        <w:rPr>
          <w:lang w:val="de-DE"/>
        </w:rPr>
        <w:t>Es gibt mehrere Unterarten des Arduinos:</w:t>
      </w:r>
    </w:p>
    <w:p w:rsidR="00BD4556" w:rsidRDefault="00BD4556" w:rsidP="00BD4556">
      <w:pPr>
        <w:pStyle w:val="Listenabsatz"/>
        <w:numPr>
          <w:ilvl w:val="0"/>
          <w:numId w:val="7"/>
        </w:numPr>
        <w:rPr>
          <w:lang w:val="de-DE"/>
        </w:rPr>
      </w:pPr>
      <w:r>
        <w:rPr>
          <w:lang w:val="de-DE"/>
        </w:rPr>
        <w:t>Arduino UNO R3</w:t>
      </w:r>
    </w:p>
    <w:p w:rsidR="00BD4556" w:rsidRDefault="00BD4556" w:rsidP="00BD4556">
      <w:pPr>
        <w:pStyle w:val="Listenabsatz"/>
        <w:numPr>
          <w:ilvl w:val="0"/>
          <w:numId w:val="7"/>
        </w:numPr>
        <w:rPr>
          <w:lang w:val="de-DE"/>
        </w:rPr>
      </w:pPr>
      <w:r>
        <w:rPr>
          <w:lang w:val="de-DE"/>
        </w:rPr>
        <w:t>Arduino Nano</w:t>
      </w:r>
    </w:p>
    <w:p w:rsidR="00BD4556" w:rsidRDefault="00BD4556" w:rsidP="00BD4556">
      <w:pPr>
        <w:pStyle w:val="Listenabsatz"/>
        <w:numPr>
          <w:ilvl w:val="0"/>
          <w:numId w:val="7"/>
        </w:numPr>
        <w:rPr>
          <w:lang w:val="de-DE"/>
        </w:rPr>
      </w:pPr>
      <w:r>
        <w:rPr>
          <w:lang w:val="de-DE"/>
        </w:rPr>
        <w:t>Arduino Mini</w:t>
      </w:r>
    </w:p>
    <w:p w:rsidR="00BD4556" w:rsidRDefault="00BD4556" w:rsidP="00BD4556">
      <w:pPr>
        <w:pStyle w:val="Listenabsatz"/>
        <w:numPr>
          <w:ilvl w:val="0"/>
          <w:numId w:val="7"/>
        </w:numPr>
        <w:rPr>
          <w:lang w:val="de-DE"/>
        </w:rPr>
      </w:pPr>
      <w:r>
        <w:rPr>
          <w:lang w:val="de-DE"/>
        </w:rPr>
        <w:t>Arduino Micro</w:t>
      </w:r>
    </w:p>
    <w:p w:rsidR="00BD4556" w:rsidRDefault="00BD4556" w:rsidP="00BD4556">
      <w:pPr>
        <w:pStyle w:val="Listenabsatz"/>
        <w:numPr>
          <w:ilvl w:val="0"/>
          <w:numId w:val="7"/>
        </w:numPr>
        <w:rPr>
          <w:lang w:val="de-DE"/>
        </w:rPr>
      </w:pPr>
      <w:r>
        <w:rPr>
          <w:lang w:val="de-DE"/>
        </w:rPr>
        <w:t xml:space="preserve">Arduino </w:t>
      </w:r>
      <w:proofErr w:type="spellStart"/>
      <w:r>
        <w:rPr>
          <w:lang w:val="de-DE"/>
        </w:rPr>
        <w:t>Mega</w:t>
      </w:r>
      <w:proofErr w:type="spellEnd"/>
    </w:p>
    <w:p w:rsidR="00BD4556" w:rsidRDefault="00BD4556" w:rsidP="00BD4556">
      <w:pPr>
        <w:rPr>
          <w:lang w:val="de-DE"/>
        </w:rPr>
      </w:pPr>
      <w:r>
        <w:rPr>
          <w:lang w:val="de-DE"/>
        </w:rPr>
        <w:t>Unterscheidung zu Raspberry Pi:</w:t>
      </w:r>
    </w:p>
    <w:p w:rsidR="00BD4556" w:rsidRDefault="00BD4556" w:rsidP="00BD4556">
      <w:pPr>
        <w:rPr>
          <w:lang w:val="de-DE"/>
        </w:rPr>
      </w:pPr>
      <w:r>
        <w:rPr>
          <w:lang w:val="de-DE"/>
        </w:rPr>
        <w:t xml:space="preserve">Ein Raspberry Pi ist ein Einplatinencomputer. Es handelt sich dabei um einen vollwertigen PC mit einem Betriebssystem. </w:t>
      </w:r>
    </w:p>
    <w:p w:rsidR="00BD4556" w:rsidRDefault="00BD4556" w:rsidP="00BD4556">
      <w:pPr>
        <w:rPr>
          <w:lang w:val="de-DE"/>
        </w:rPr>
      </w:pPr>
      <w:r>
        <w:rPr>
          <w:lang w:val="de-DE"/>
        </w:rPr>
        <w:t>Eigenschaften von Arduino und Raspberry Pi:</w:t>
      </w:r>
    </w:p>
    <w:tbl>
      <w:tblPr>
        <w:tblStyle w:val="EinfacheTabelle5"/>
        <w:tblW w:w="0" w:type="auto"/>
        <w:tblLook w:val="04A0" w:firstRow="1" w:lastRow="0" w:firstColumn="1" w:lastColumn="0" w:noHBand="0" w:noVBand="1"/>
      </w:tblPr>
      <w:tblGrid>
        <w:gridCol w:w="3398"/>
        <w:gridCol w:w="3398"/>
        <w:gridCol w:w="3398"/>
      </w:tblGrid>
      <w:tr w:rsidR="00BD4556" w:rsidTr="00BD4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8" w:type="dxa"/>
          </w:tcPr>
          <w:p w:rsidR="00BD4556" w:rsidRDefault="00BD4556" w:rsidP="00BD4556">
            <w:pPr>
              <w:rPr>
                <w:lang w:val="de-DE"/>
              </w:rPr>
            </w:pP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Arduino Uno</w:t>
            </w: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Raspberry Pi 4B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Prozessor</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ATmega328P @16 MHz</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ArmV8 @1,4 GHz</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RAM</w:t>
            </w:r>
          </w:p>
        </w:tc>
        <w:tc>
          <w:tcPr>
            <w:tcW w:w="3398" w:type="dxa"/>
          </w:tcPr>
          <w:p w:rsidR="00BD4556" w:rsidRDefault="00BD4556"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2kb</w:t>
            </w:r>
          </w:p>
        </w:tc>
        <w:tc>
          <w:tcPr>
            <w:tcW w:w="3398" w:type="dxa"/>
          </w:tcPr>
          <w:p w:rsidR="00BD4556" w:rsidRDefault="00BA1001"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Bis zu 8 GB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A1001" w:rsidP="00BA1001">
            <w:pPr>
              <w:jc w:val="left"/>
              <w:rPr>
                <w:lang w:val="de-DE"/>
              </w:rPr>
            </w:pPr>
            <w:r>
              <w:rPr>
                <w:lang w:val="de-DE"/>
              </w:rPr>
              <w:t>Multitasking</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Nein</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0B46E7" w:rsidP="00BA1001">
            <w:pPr>
              <w:jc w:val="both"/>
              <w:rPr>
                <w:lang w:val="de-DE"/>
              </w:rPr>
            </w:pPr>
            <w:r>
              <w:rPr>
                <w:lang w:val="de-DE"/>
              </w:rPr>
              <w:t>Leistungsaufnahme</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0,25 Watt</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Watt</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5234A6" w:rsidP="005234A6">
            <w:pPr>
              <w:jc w:val="left"/>
              <w:rPr>
                <w:lang w:val="de-DE"/>
              </w:rPr>
            </w:pPr>
            <w:r>
              <w:rPr>
                <w:lang w:val="de-DE"/>
              </w:rPr>
              <w:t>Flash Speicher</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32 kB</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Bis 256 GB (SD karte)</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USB-Anschlüsse</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 zur Programmierung</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 für die Peripherie</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Betriebssystem</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Linux, Windows </w:t>
            </w:r>
            <w:proofErr w:type="spellStart"/>
            <w:r>
              <w:rPr>
                <w:lang w:val="de-DE"/>
              </w:rPr>
              <w:t>IoT</w:t>
            </w:r>
            <w:proofErr w:type="spellEnd"/>
          </w:p>
        </w:tc>
      </w:tr>
      <w:tr w:rsidR="002E0DBB" w:rsidTr="00BD4556">
        <w:tc>
          <w:tcPr>
            <w:cnfStyle w:val="001000000000" w:firstRow="0" w:lastRow="0" w:firstColumn="1" w:lastColumn="0" w:oddVBand="0" w:evenVBand="0" w:oddHBand="0" w:evenHBand="0" w:firstRowFirstColumn="0" w:firstRowLastColumn="0" w:lastRowFirstColumn="0" w:lastRowLastColumn="0"/>
            <w:tcW w:w="3398" w:type="dxa"/>
          </w:tcPr>
          <w:p w:rsidR="002E0DBB" w:rsidRDefault="002E0DBB" w:rsidP="002E0DBB">
            <w:pPr>
              <w:jc w:val="left"/>
              <w:rPr>
                <w:lang w:val="de-DE"/>
              </w:rPr>
            </w:pPr>
            <w:r>
              <w:rPr>
                <w:lang w:val="de-DE"/>
              </w:rPr>
              <w:t>Preis</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r>
    </w:tbl>
    <w:p w:rsidR="002E0DBB" w:rsidRDefault="002E0DBB" w:rsidP="00BD4556">
      <w:pPr>
        <w:rPr>
          <w:lang w:val="de-DE"/>
        </w:rPr>
      </w:pPr>
    </w:p>
    <w:p w:rsidR="00BD4556" w:rsidRDefault="002E0DBB" w:rsidP="00BD4556">
      <w:pPr>
        <w:rPr>
          <w:lang w:val="de-DE"/>
        </w:rPr>
      </w:pPr>
      <w:r>
        <w:rPr>
          <w:lang w:val="de-DE"/>
        </w:rPr>
        <w:t xml:space="preserve">Eignung: </w:t>
      </w:r>
    </w:p>
    <w:p w:rsidR="002E0DBB" w:rsidRDefault="002E0DBB" w:rsidP="00BD4556">
      <w:pPr>
        <w:rPr>
          <w:lang w:val="de-DE"/>
        </w:rPr>
      </w:pPr>
      <w:r>
        <w:rPr>
          <w:lang w:val="de-DE"/>
        </w:rPr>
        <w:t xml:space="preserve">Ist das Projekt eher hardwareorientiert (Sensoren, Aktoren, …) dann ist vermutlich Arduino die bessere Wahl. Erfordert das Projekt jedoch umfangreicher Rechenleitung (z.B. Verarbeitung von Bilddaten, …) oder benötigen Sie einen Monitor zur Anzeige, ist vermutlich der Raspberry Pi die bessere Wahl. </w:t>
      </w:r>
    </w:p>
    <w:p w:rsidR="002E0DBB" w:rsidRDefault="002E0DBB" w:rsidP="00BD4556">
      <w:pPr>
        <w:rPr>
          <w:lang w:val="de-DE"/>
        </w:rPr>
      </w:pPr>
      <w:r>
        <w:rPr>
          <w:lang w:val="de-DE"/>
        </w:rPr>
        <w:t xml:space="preserve">Mit sogenannten Shields kann ein Arduino erweitert werden. </w:t>
      </w:r>
    </w:p>
    <w:p w:rsidR="001B78FD" w:rsidRDefault="001B78FD">
      <w:pPr>
        <w:rPr>
          <w:lang w:val="de-DE"/>
        </w:rPr>
      </w:pPr>
      <w:r>
        <w:rPr>
          <w:lang w:val="de-DE"/>
        </w:rPr>
        <w:br w:type="page"/>
      </w:r>
    </w:p>
    <w:p w:rsidR="001B78FD" w:rsidRDefault="001B78FD" w:rsidP="001B78FD">
      <w:pPr>
        <w:pStyle w:val="berschrift1"/>
        <w:rPr>
          <w:lang w:val="de-DE"/>
        </w:rPr>
      </w:pPr>
      <w:r>
        <w:rPr>
          <w:lang w:val="de-DE"/>
        </w:rPr>
        <w:lastRenderedPageBreak/>
        <w:t>3 C/C++</w:t>
      </w:r>
    </w:p>
    <w:p w:rsidR="001B78FD" w:rsidRDefault="001B78FD" w:rsidP="001B78FD">
      <w:pPr>
        <w:rPr>
          <w:lang w:val="de-DE"/>
        </w:rPr>
      </w:pPr>
      <w:r>
        <w:rPr>
          <w:lang w:val="de-DE"/>
        </w:rPr>
        <w:t>C ist eine imperative (Abfolge von Anweisungen) und prozedurale Programmiersprache.</w:t>
      </w:r>
    </w:p>
    <w:p w:rsidR="001B78FD" w:rsidRPr="001B78FD" w:rsidRDefault="001B78FD" w:rsidP="001B78FD">
      <w:pPr>
        <w:rPr>
          <w:lang w:val="de-DE"/>
        </w:rPr>
      </w:pPr>
      <w:r>
        <w:rPr>
          <w:lang w:val="de-DE"/>
        </w:rPr>
        <w:t xml:space="preserve">C++ ist eine Erweiterung der Programmiersprache C und ermöglicht eine objektorientierte Programmierung. </w:t>
      </w:r>
    </w:p>
    <w:p w:rsidR="006D7708" w:rsidRDefault="006D7708" w:rsidP="00BD4556">
      <w:pPr>
        <w:rPr>
          <w:lang w:val="de-DE"/>
        </w:rPr>
      </w:pPr>
      <w:r>
        <w:rPr>
          <w:lang w:val="de-DE"/>
        </w:rPr>
        <w:t xml:space="preserve">Die Programmiersprachen enthalten sowohl alle notwendigen Sprach Konstrukte einer höheren Programmiersprache, als auch Elemente, die sehr maschinennahe Operationen ermöglichen. </w:t>
      </w:r>
    </w:p>
    <w:p w:rsidR="00BD4556" w:rsidRDefault="006D7708" w:rsidP="00BD4556">
      <w:pPr>
        <w:rPr>
          <w:lang w:val="de-DE"/>
        </w:rPr>
      </w:pPr>
      <w:r>
        <w:rPr>
          <w:lang w:val="de-DE"/>
        </w:rPr>
        <w:t xml:space="preserve">Maschinennahe Operationen: </w:t>
      </w:r>
    </w:p>
    <w:p w:rsidR="006D7708" w:rsidRDefault="006D7708" w:rsidP="006D7708">
      <w:pPr>
        <w:pStyle w:val="Listenabsatz"/>
        <w:numPr>
          <w:ilvl w:val="0"/>
          <w:numId w:val="8"/>
        </w:numPr>
        <w:rPr>
          <w:lang w:val="de-DE"/>
        </w:rPr>
      </w:pPr>
      <w:r>
        <w:rPr>
          <w:lang w:val="de-DE"/>
        </w:rPr>
        <w:t>Direkter Zugriff auf Speicheradressen mittels Zeiger</w:t>
      </w:r>
    </w:p>
    <w:p w:rsidR="006D7708" w:rsidRDefault="006D7708" w:rsidP="006D7708">
      <w:pPr>
        <w:pStyle w:val="Listenabsatz"/>
        <w:numPr>
          <w:ilvl w:val="0"/>
          <w:numId w:val="8"/>
        </w:numPr>
        <w:rPr>
          <w:lang w:val="de-DE"/>
        </w:rPr>
      </w:pPr>
      <w:r>
        <w:rPr>
          <w:lang w:val="de-DE"/>
        </w:rPr>
        <w:t>Registervariablen</w:t>
      </w:r>
    </w:p>
    <w:p w:rsidR="006D7708" w:rsidRDefault="006D7708" w:rsidP="006D7708">
      <w:pPr>
        <w:pStyle w:val="Listenabsatz"/>
        <w:numPr>
          <w:ilvl w:val="0"/>
          <w:numId w:val="8"/>
        </w:numPr>
        <w:rPr>
          <w:lang w:val="de-DE"/>
        </w:rPr>
      </w:pPr>
      <w:r>
        <w:rPr>
          <w:lang w:val="de-DE"/>
        </w:rPr>
        <w:t>Direkte Manipulation einzelner Bits</w:t>
      </w:r>
    </w:p>
    <w:p w:rsidR="006D7708" w:rsidRDefault="00CD4FA1" w:rsidP="00027751">
      <w:pPr>
        <w:rPr>
          <w:lang w:val="de-DE"/>
        </w:rPr>
      </w:pPr>
      <w:r>
        <w:rPr>
          <w:lang w:val="de-DE"/>
        </w:rPr>
        <w:t>Installation von Visual C:</w:t>
      </w:r>
    </w:p>
    <w:p w:rsidR="00CD4FA1" w:rsidRDefault="00CD4FA1" w:rsidP="00CD4FA1">
      <w:pPr>
        <w:pStyle w:val="Listenabsatz"/>
        <w:numPr>
          <w:ilvl w:val="0"/>
          <w:numId w:val="9"/>
        </w:numPr>
        <w:rPr>
          <w:lang w:val="de-DE"/>
        </w:rPr>
      </w:pPr>
      <w:r>
        <w:rPr>
          <w:lang w:val="de-DE"/>
        </w:rPr>
        <w:t>Visual Studio Installer aufrufen</w:t>
      </w:r>
    </w:p>
    <w:p w:rsidR="00CD4FA1" w:rsidRDefault="00CD4FA1" w:rsidP="00CD4FA1">
      <w:pPr>
        <w:pStyle w:val="Listenabsatz"/>
        <w:numPr>
          <w:ilvl w:val="0"/>
          <w:numId w:val="9"/>
        </w:numPr>
        <w:rPr>
          <w:lang w:val="de-DE"/>
        </w:rPr>
      </w:pPr>
      <w:r>
        <w:rPr>
          <w:lang w:val="de-DE"/>
        </w:rPr>
        <w:t>C++ Komponenten installieren</w:t>
      </w:r>
      <w:r w:rsidR="00DC1EDF">
        <w:rPr>
          <w:lang w:val="de-DE"/>
        </w:rPr>
        <w:t xml:space="preserve"> (Desktopentwicklung mit C++)</w:t>
      </w:r>
    </w:p>
    <w:p w:rsidR="00110858" w:rsidRDefault="00110858" w:rsidP="00CD4FA1">
      <w:pPr>
        <w:pStyle w:val="Listenabsatz"/>
        <w:numPr>
          <w:ilvl w:val="0"/>
          <w:numId w:val="9"/>
        </w:numPr>
        <w:rPr>
          <w:lang w:val="de-DE"/>
        </w:rPr>
      </w:pPr>
      <w:r>
        <w:rPr>
          <w:lang w:val="de-DE"/>
        </w:rPr>
        <w:t>Überprüfen, ob Windows 10 SDK ausgewählt ist</w:t>
      </w:r>
    </w:p>
    <w:p w:rsidR="00E6143E" w:rsidRDefault="00DF415A" w:rsidP="00745A7B">
      <w:pPr>
        <w:rPr>
          <w:lang w:val="de-DE"/>
        </w:rPr>
      </w:pPr>
      <w:r>
        <w:rPr>
          <w:lang w:val="de-DE"/>
        </w:rPr>
        <w:t xml:space="preserve">oder </w:t>
      </w:r>
      <w:hyperlink r:id="rId14" w:history="1">
        <w:r w:rsidRPr="00E86064">
          <w:rPr>
            <w:rStyle w:val="Hyperlink"/>
            <w:lang w:val="de-DE"/>
          </w:rPr>
          <w:t>https://www.onlinegdb.com/</w:t>
        </w:r>
      </w:hyperlink>
    </w:p>
    <w:p w:rsidR="00DF415A" w:rsidRDefault="000177C2" w:rsidP="00745A7B">
      <w:pPr>
        <w:rPr>
          <w:lang w:val="de-DE"/>
        </w:rPr>
      </w:pPr>
      <w:r>
        <w:rPr>
          <w:lang w:val="de-DE"/>
        </w:rPr>
        <w:t>Neues Projekt in Visual Studio anlegen:</w:t>
      </w:r>
    </w:p>
    <w:p w:rsidR="000177C2" w:rsidRDefault="000177C2" w:rsidP="000177C2">
      <w:pPr>
        <w:pStyle w:val="Listenabsatz"/>
        <w:numPr>
          <w:ilvl w:val="0"/>
          <w:numId w:val="10"/>
        </w:numPr>
        <w:rPr>
          <w:lang w:val="de-DE"/>
        </w:rPr>
      </w:pPr>
      <w:r>
        <w:rPr>
          <w:lang w:val="de-DE"/>
        </w:rPr>
        <w:t>Leeres C++ Projekt</w:t>
      </w:r>
    </w:p>
    <w:p w:rsidR="000177C2" w:rsidRDefault="000177C2" w:rsidP="000177C2">
      <w:pPr>
        <w:pStyle w:val="Listenabsatz"/>
        <w:numPr>
          <w:ilvl w:val="0"/>
          <w:numId w:val="10"/>
        </w:numPr>
        <w:rPr>
          <w:lang w:val="de-DE"/>
        </w:rPr>
      </w:pPr>
      <w:r>
        <w:rPr>
          <w:lang w:val="de-DE"/>
        </w:rPr>
        <w:t xml:space="preserve">Rechtsklick auf Quelldateien </w:t>
      </w:r>
      <w:r w:rsidRPr="000177C2">
        <w:rPr>
          <w:lang w:val="de-DE"/>
        </w:rPr>
        <w:sym w:font="Wingdings" w:char="F0E0"/>
      </w:r>
      <w:r>
        <w:rPr>
          <w:lang w:val="de-DE"/>
        </w:rPr>
        <w:t xml:space="preserve"> Hinzufügen </w:t>
      </w:r>
      <w:r w:rsidRPr="000177C2">
        <w:rPr>
          <w:lang w:val="de-DE"/>
        </w:rPr>
        <w:sym w:font="Wingdings" w:char="F0E0"/>
      </w:r>
      <w:r>
        <w:rPr>
          <w:lang w:val="de-DE"/>
        </w:rPr>
        <w:t xml:space="preserve"> neues Element </w:t>
      </w:r>
      <w:r w:rsidRPr="000177C2">
        <w:rPr>
          <w:lang w:val="de-DE"/>
        </w:rPr>
        <w:sym w:font="Wingdings" w:char="F0E0"/>
      </w:r>
      <w:r>
        <w:rPr>
          <w:lang w:val="de-DE"/>
        </w:rPr>
        <w:t xml:space="preserve"> Auf Dateiendung "c" achten</w:t>
      </w:r>
    </w:p>
    <w:p w:rsidR="000177C2" w:rsidRDefault="00AC29D7" w:rsidP="000177C2">
      <w:pPr>
        <w:pStyle w:val="Listenabsatz"/>
        <w:numPr>
          <w:ilvl w:val="0"/>
          <w:numId w:val="10"/>
        </w:numPr>
        <w:rPr>
          <w:lang w:val="de-DE"/>
        </w:rPr>
      </w:pPr>
      <w:r>
        <w:rPr>
          <w:lang w:val="de-DE"/>
        </w:rPr>
        <w:t xml:space="preserve">Compiler umstellen </w:t>
      </w:r>
      <w:r w:rsidRPr="00AC29D7">
        <w:rPr>
          <w:lang w:val="de-DE"/>
        </w:rPr>
        <w:sym w:font="Wingdings" w:char="F0E0"/>
      </w:r>
      <w:r>
        <w:rPr>
          <w:lang w:val="de-DE"/>
        </w:rPr>
        <w:t xml:space="preserve"> Rechtsklick auf Projekt </w:t>
      </w:r>
      <w:r w:rsidRPr="00AC29D7">
        <w:rPr>
          <w:lang w:val="de-DE"/>
        </w:rPr>
        <w:sym w:font="Wingdings" w:char="F0E0"/>
      </w:r>
      <w:r>
        <w:rPr>
          <w:lang w:val="de-DE"/>
        </w:rPr>
        <w:t xml:space="preserve"> Eigenschaften </w:t>
      </w:r>
      <w:r w:rsidRPr="00AC29D7">
        <w:rPr>
          <w:lang w:val="de-DE"/>
        </w:rPr>
        <w:sym w:font="Wingdings" w:char="F0E0"/>
      </w:r>
      <w:r>
        <w:rPr>
          <w:lang w:val="de-DE"/>
        </w:rPr>
        <w:t xml:space="preserve"> C/C++ </w:t>
      </w:r>
      <w:r w:rsidRPr="00AC29D7">
        <w:rPr>
          <w:lang w:val="de-DE"/>
        </w:rPr>
        <w:sym w:font="Wingdings" w:char="F0E0"/>
      </w:r>
      <w:r>
        <w:rPr>
          <w:lang w:val="de-DE"/>
        </w:rPr>
        <w:t xml:space="preserve"> Erweitert </w:t>
      </w:r>
      <w:r w:rsidRPr="00AC29D7">
        <w:rPr>
          <w:lang w:val="de-DE"/>
        </w:rPr>
        <w:sym w:font="Wingdings" w:char="F0E0"/>
      </w:r>
      <w:r>
        <w:rPr>
          <w:lang w:val="de-DE"/>
        </w:rPr>
        <w:t xml:space="preserve"> Kompilierungsart auf "Als C-Code kompilieren" umstellen.</w:t>
      </w:r>
    </w:p>
    <w:p w:rsidR="00705334" w:rsidRDefault="009A3381" w:rsidP="009A3381">
      <w:pPr>
        <w:pStyle w:val="berschrift1"/>
        <w:rPr>
          <w:lang w:val="de-DE"/>
        </w:rPr>
      </w:pPr>
      <w:r>
        <w:rPr>
          <w:lang w:val="de-DE"/>
        </w:rPr>
        <w:t>3.1 Zeiger (Pointer)</w:t>
      </w:r>
    </w:p>
    <w:tbl>
      <w:tblPr>
        <w:tblStyle w:val="Tabellenraster"/>
        <w:tblW w:w="0" w:type="auto"/>
        <w:tblLook w:val="04A0" w:firstRow="1" w:lastRow="0" w:firstColumn="1" w:lastColumn="0" w:noHBand="0" w:noVBand="1"/>
      </w:tblPr>
      <w:tblGrid>
        <w:gridCol w:w="10194"/>
      </w:tblGrid>
      <w:tr w:rsidR="00CE62CE" w:rsidTr="00CE62CE">
        <w:tc>
          <w:tcPr>
            <w:tcW w:w="10194" w:type="dxa"/>
          </w:tcPr>
          <w:p w:rsidR="00CE62CE" w:rsidRDefault="00CE62CE" w:rsidP="009A3381">
            <w:pPr>
              <w:rPr>
                <w:rFonts w:ascii="Consolas" w:hAnsi="Consolas"/>
                <w:lang w:val="de-DE"/>
              </w:rPr>
            </w:pPr>
            <w:proofErr w:type="spellStart"/>
            <w:r w:rsidRPr="00CE62CE">
              <w:rPr>
                <w:rFonts w:ascii="Consolas" w:hAnsi="Consolas"/>
                <w:lang w:val="de-DE"/>
              </w:rPr>
              <w:t>byte</w:t>
            </w:r>
            <w:proofErr w:type="spellEnd"/>
            <w:r w:rsidRPr="00CE62CE">
              <w:rPr>
                <w:rFonts w:ascii="Consolas" w:hAnsi="Consolas"/>
                <w:lang w:val="de-DE"/>
              </w:rPr>
              <w:t xml:space="preserve"> a;</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b;</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w:t>
            </w:r>
            <w:proofErr w:type="spellStart"/>
            <w:proofErr w:type="gramStart"/>
            <w:r w:rsidRPr="00CE62CE">
              <w:rPr>
                <w:rFonts w:ascii="Consolas" w:hAnsi="Consolas"/>
                <w:lang w:val="de-DE"/>
              </w:rPr>
              <w:t>feld</w:t>
            </w:r>
            <w:proofErr w:type="spellEnd"/>
            <w:r w:rsidRPr="00CE62CE">
              <w:rPr>
                <w:rFonts w:ascii="Consolas" w:hAnsi="Consolas"/>
                <w:lang w:val="de-DE"/>
              </w:rPr>
              <w:t>[</w:t>
            </w:r>
            <w:proofErr w:type="gramEnd"/>
            <w:r w:rsidRPr="00CE62CE">
              <w:rPr>
                <w:rFonts w:ascii="Consolas" w:hAnsi="Consolas"/>
                <w:lang w:val="de-DE"/>
              </w:rPr>
              <w:t>6]</w:t>
            </w:r>
            <w:r>
              <w:rPr>
                <w:rFonts w:ascii="Consolas" w:hAnsi="Consolas"/>
                <w:lang w:val="de-DE"/>
              </w:rPr>
              <w:t>;</w:t>
            </w:r>
            <w:r w:rsidR="00947232">
              <w:rPr>
                <w:rFonts w:ascii="Consolas" w:hAnsi="Consolas"/>
                <w:lang w:val="de-DE"/>
              </w:rPr>
              <w:t xml:space="preserve"> // zwei Byte am Arduino</w:t>
            </w:r>
          </w:p>
          <w:p w:rsidR="00CE62CE" w:rsidRDefault="00CE62CE" w:rsidP="009A3381">
            <w:pPr>
              <w:rPr>
                <w:rFonts w:ascii="Consolas" w:hAnsi="Consolas"/>
                <w:lang w:val="de-DE"/>
              </w:rPr>
            </w:pPr>
            <w:proofErr w:type="spellStart"/>
            <w:r>
              <w:rPr>
                <w:rFonts w:ascii="Consolas" w:hAnsi="Consolas"/>
                <w:lang w:val="de-DE"/>
              </w:rPr>
              <w:t>int</w:t>
            </w:r>
            <w:proofErr w:type="spellEnd"/>
            <w:r>
              <w:rPr>
                <w:rFonts w:ascii="Consolas" w:hAnsi="Consolas"/>
                <w:lang w:val="de-DE"/>
              </w:rPr>
              <w:t xml:space="preserve"> f;</w:t>
            </w:r>
          </w:p>
          <w:p w:rsidR="00CE62CE" w:rsidRPr="00CE62CE" w:rsidRDefault="00CE62CE" w:rsidP="009A3381">
            <w:pPr>
              <w:rPr>
                <w:rFonts w:ascii="Consolas" w:hAnsi="Consolas"/>
                <w:lang w:val="de-DE"/>
              </w:rPr>
            </w:pPr>
            <w:proofErr w:type="spellStart"/>
            <w:r>
              <w:rPr>
                <w:rFonts w:ascii="Consolas" w:hAnsi="Consolas"/>
                <w:lang w:val="de-DE"/>
              </w:rPr>
              <w:t>byte</w:t>
            </w:r>
            <w:proofErr w:type="spellEnd"/>
            <w:r>
              <w:rPr>
                <w:rFonts w:ascii="Consolas" w:hAnsi="Consolas"/>
                <w:lang w:val="de-DE"/>
              </w:rPr>
              <w:t xml:space="preserve"> c;</w:t>
            </w:r>
            <w:r>
              <w:rPr>
                <w:rFonts w:ascii="Consolas" w:hAnsi="Consolas"/>
                <w:lang w:val="de-DE"/>
              </w:rPr>
              <w:br/>
            </w:r>
            <w:proofErr w:type="spellStart"/>
            <w:r>
              <w:rPr>
                <w:rFonts w:ascii="Consolas" w:hAnsi="Consolas"/>
                <w:lang w:val="de-DE"/>
              </w:rPr>
              <w:t>byte</w:t>
            </w:r>
            <w:proofErr w:type="spellEnd"/>
            <w:r>
              <w:rPr>
                <w:rFonts w:ascii="Consolas" w:hAnsi="Consolas"/>
                <w:lang w:val="de-DE"/>
              </w:rPr>
              <w:t xml:space="preserve"> d;</w:t>
            </w:r>
          </w:p>
        </w:tc>
      </w:tr>
    </w:tbl>
    <w:p w:rsidR="009A3381" w:rsidRDefault="009A3381" w:rsidP="009A3381">
      <w:pPr>
        <w:rPr>
          <w:lang w:val="de-DE"/>
        </w:rPr>
      </w:pPr>
    </w:p>
    <w:p w:rsidR="00185FF3" w:rsidRDefault="00185FF3" w:rsidP="009A3381">
      <w:pPr>
        <w:rPr>
          <w:lang w:val="de-DE"/>
        </w:rPr>
      </w:pPr>
      <w:proofErr w:type="spellStart"/>
      <w:r>
        <w:rPr>
          <w:lang w:val="de-DE"/>
        </w:rPr>
        <w:t>byte</w:t>
      </w:r>
      <w:proofErr w:type="spellEnd"/>
      <w:r>
        <w:rPr>
          <w:lang w:val="de-DE"/>
        </w:rPr>
        <w:t xml:space="preserve"> a (Adresse 180)</w:t>
      </w:r>
      <w:r w:rsidR="00914777">
        <w:rPr>
          <w:lang w:val="de-DE"/>
        </w:rPr>
        <w:tab/>
      </w:r>
      <w:r w:rsidR="00914777">
        <w:rPr>
          <w:lang w:val="de-DE"/>
        </w:rPr>
        <w:tab/>
      </w:r>
      <w:r w:rsidR="00914777">
        <w:rPr>
          <w:lang w:val="de-DE"/>
        </w:rPr>
        <w:tab/>
      </w:r>
      <w:r w:rsidR="00914777">
        <w:rPr>
          <w:lang w:val="de-DE"/>
        </w:rPr>
        <w:tab/>
      </w:r>
      <w:r w:rsidR="00914777">
        <w:rPr>
          <w:lang w:val="de-DE"/>
        </w:rPr>
        <w:tab/>
      </w:r>
      <w:proofErr w:type="spellStart"/>
      <w:r w:rsidR="00914777">
        <w:rPr>
          <w:lang w:val="de-DE"/>
        </w:rPr>
        <w:t>byte</w:t>
      </w:r>
      <w:proofErr w:type="spellEnd"/>
      <w:r w:rsidR="00914777">
        <w:rPr>
          <w:lang w:val="de-DE"/>
        </w:rPr>
        <w:t xml:space="preserve"> b (Adresse 181)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85FF3" w:rsidTr="00475444">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r>
    </w:tbl>
    <w:p w:rsidR="00185FF3" w:rsidRDefault="00914777" w:rsidP="009A3381">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0] (Adresse 182)</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[1] (Adresse 183)</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2] (Adresse 184)</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[3] (Adresse 185)</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4] (Adresse 186)</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[5] (Adresse 187)</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152E2F" w:rsidRDefault="00E7210C" w:rsidP="009A3381">
      <w:pPr>
        <w:rPr>
          <w:lang w:val="de-DE"/>
        </w:rPr>
      </w:pPr>
      <w:proofErr w:type="spellStart"/>
      <w:r>
        <w:rPr>
          <w:lang w:val="de-DE"/>
        </w:rPr>
        <w:t>int</w:t>
      </w:r>
      <w:proofErr w:type="spellEnd"/>
      <w:r>
        <w:rPr>
          <w:lang w:val="de-DE"/>
        </w:rPr>
        <w:t xml:space="preserve"> f (Adresse 188)</w:t>
      </w:r>
      <w:r w:rsidR="00152E2F">
        <w:rPr>
          <w:lang w:val="de-DE"/>
        </w:rPr>
        <w:tab/>
      </w:r>
      <w:r w:rsidR="00152E2F">
        <w:rPr>
          <w:lang w:val="de-DE"/>
        </w:rPr>
        <w:tab/>
      </w:r>
      <w:r w:rsidR="00152E2F">
        <w:rPr>
          <w:lang w:val="de-DE"/>
        </w:rPr>
        <w:tab/>
      </w:r>
      <w:r w:rsidR="00152E2F">
        <w:rPr>
          <w:lang w:val="de-DE"/>
        </w:rPr>
        <w:tab/>
      </w:r>
      <w:r w:rsidR="00152E2F">
        <w:rPr>
          <w:lang w:val="de-DE"/>
        </w:rPr>
        <w:tab/>
        <w:t>Adresse 189</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6"/>
        <w:gridCol w:w="566"/>
        <w:gridCol w:w="567"/>
        <w:gridCol w:w="567"/>
        <w:gridCol w:w="567"/>
        <w:gridCol w:w="567"/>
        <w:gridCol w:w="567"/>
        <w:gridCol w:w="567"/>
      </w:tblGrid>
      <w:tr w:rsidR="00947232" w:rsidTr="00E7210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0</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1</w:t>
            </w:r>
          </w:p>
        </w:tc>
      </w:tr>
    </w:tbl>
    <w:p w:rsidR="00914777" w:rsidRDefault="00152E2F" w:rsidP="009A3381">
      <w:pPr>
        <w:rPr>
          <w:lang w:val="de-DE"/>
        </w:rPr>
      </w:pPr>
      <w:proofErr w:type="spellStart"/>
      <w:r>
        <w:rPr>
          <w:lang w:val="de-DE"/>
        </w:rPr>
        <w:t>byte</w:t>
      </w:r>
      <w:proofErr w:type="spellEnd"/>
      <w:r>
        <w:rPr>
          <w:lang w:val="de-DE"/>
        </w:rPr>
        <w:t xml:space="preserve"> c (Adresse 190)</w:t>
      </w:r>
      <w:r>
        <w:rPr>
          <w:lang w:val="de-DE"/>
        </w:rPr>
        <w:tab/>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d (Adresse 191)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52E2F" w:rsidTr="00152E2F">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1</w:t>
            </w:r>
          </w:p>
        </w:tc>
        <w:tc>
          <w:tcPr>
            <w:tcW w:w="638" w:type="dxa"/>
            <w:shd w:val="clear" w:color="auto" w:fill="BDD6EE" w:themeFill="accent1" w:themeFillTint="66"/>
          </w:tcPr>
          <w:p w:rsidR="00152E2F" w:rsidRDefault="00A1502A" w:rsidP="009A3381">
            <w:pPr>
              <w:rPr>
                <w:lang w:val="de-DE"/>
              </w:rPr>
            </w:pPr>
            <w:r>
              <w:rPr>
                <w:lang w:val="de-DE"/>
              </w:rPr>
              <w:t>0</w:t>
            </w:r>
          </w:p>
        </w:tc>
        <w:tc>
          <w:tcPr>
            <w:tcW w:w="638" w:type="dxa"/>
            <w:shd w:val="clear" w:color="auto" w:fill="BDD6EE" w:themeFill="accent1" w:themeFillTint="66"/>
          </w:tcPr>
          <w:p w:rsidR="00152E2F" w:rsidRDefault="00A1502A" w:rsidP="009A3381">
            <w:pPr>
              <w:rPr>
                <w:lang w:val="de-DE"/>
              </w:rPr>
            </w:pPr>
            <w:r>
              <w:rPr>
                <w:lang w:val="de-DE"/>
              </w:rPr>
              <w:t>1</w:t>
            </w:r>
          </w:p>
        </w:tc>
      </w:tr>
    </w:tbl>
    <w:p w:rsidR="00947232" w:rsidRDefault="00947232" w:rsidP="009A3381">
      <w:pPr>
        <w:rPr>
          <w:lang w:val="de-DE"/>
        </w:rPr>
      </w:pPr>
    </w:p>
    <w:p w:rsidR="00845971" w:rsidRPr="00845971" w:rsidRDefault="00843A90" w:rsidP="009A3381">
      <w:pPr>
        <w:rPr>
          <w:lang w:val="de-DE"/>
        </w:rPr>
      </w:pPr>
      <w:r>
        <w:rPr>
          <w:lang w:val="de-DE"/>
        </w:rPr>
        <w:lastRenderedPageBreak/>
        <w:t xml:space="preserve">In Wirklichkeit steht an einer Programmstelle, an der wir eine Variable verwenden, im Maschinencode ein Verweis auf die Position im Arbeitsspeicher </w:t>
      </w:r>
      <w:r w:rsidRPr="00843A90">
        <w:rPr>
          <w:lang w:val="de-DE"/>
        </w:rPr>
        <w:sym w:font="Wingdings" w:char="F0E0"/>
      </w:r>
      <w:r>
        <w:rPr>
          <w:lang w:val="de-DE"/>
        </w:rPr>
        <w:t xml:space="preserve"> also ein Zeiger.</w:t>
      </w:r>
      <w:r w:rsidR="00C56407">
        <w:rPr>
          <w:lang w:val="de-DE"/>
        </w:rPr>
        <w:t xml:space="preserve"> </w:t>
      </w:r>
    </w:p>
    <w:p w:rsidR="00845971" w:rsidRPr="00843A90" w:rsidRDefault="00845971" w:rsidP="009A3381">
      <w:r>
        <w:t xml:space="preserve">Der Operator &amp; vor einem Variablenname gibt uns die Speicheradresse zurück. </w:t>
      </w:r>
    </w:p>
    <w:p w:rsidR="00947232" w:rsidRDefault="00B86C55" w:rsidP="009A3381">
      <w:pPr>
        <w:rPr>
          <w:lang w:val="de-DE"/>
        </w:rPr>
      </w:pPr>
      <w:r>
        <w:rPr>
          <w:lang w:val="de-DE"/>
        </w:rPr>
        <w:t xml:space="preserve">Je nach Betriebssystem (8bit beim Arduino oder 64 </w:t>
      </w:r>
      <w:proofErr w:type="spellStart"/>
      <w:r>
        <w:rPr>
          <w:lang w:val="de-DE"/>
        </w:rPr>
        <w:t>bit</w:t>
      </w:r>
      <w:proofErr w:type="spellEnd"/>
      <w:r>
        <w:rPr>
          <w:lang w:val="de-DE"/>
        </w:rPr>
        <w:t xml:space="preserve"> auf einem PC) können wir eine maximale Größe des Arbeitsspeichers verwalten. Somit benötigen wir in den Variablen (Beisp</w:t>
      </w:r>
      <w:r w:rsidR="00413B80">
        <w:rPr>
          <w:lang w:val="de-DE"/>
        </w:rPr>
        <w:t>iel 19Pointer) auch unterschiedliche Größen für die Adressen</w:t>
      </w:r>
      <w:r w:rsidR="00A8580D">
        <w:rPr>
          <w:lang w:val="de-DE"/>
        </w:rPr>
        <w:t>.</w:t>
      </w:r>
      <w:r w:rsidR="005555DD">
        <w:rPr>
          <w:lang w:val="de-DE"/>
        </w:rPr>
        <w:t xml:space="preserve"> </w:t>
      </w:r>
      <w:r w:rsidR="0033662D">
        <w:rPr>
          <w:lang w:val="de-DE"/>
        </w:rPr>
        <w:t xml:space="preserve">Korrekt verwenden wir dazu somit die Schreibweise </w:t>
      </w:r>
      <w:proofErr w:type="spellStart"/>
      <w:r w:rsidR="0033662D">
        <w:rPr>
          <w:lang w:val="de-DE"/>
        </w:rPr>
        <w:t>int</w:t>
      </w:r>
      <w:proofErr w:type="spellEnd"/>
      <w:r w:rsidR="0033662D">
        <w:rPr>
          <w:lang w:val="de-DE"/>
        </w:rPr>
        <w:t xml:space="preserve">* (Zeiger auf eine </w:t>
      </w:r>
      <w:proofErr w:type="spellStart"/>
      <w:r w:rsidR="0033662D">
        <w:rPr>
          <w:lang w:val="de-DE"/>
        </w:rPr>
        <w:t>int</w:t>
      </w:r>
      <w:proofErr w:type="spellEnd"/>
      <w:r w:rsidR="0033662D">
        <w:rPr>
          <w:lang w:val="de-DE"/>
        </w:rPr>
        <w:t>-Variable).</w:t>
      </w:r>
      <w:r w:rsidR="00592028">
        <w:rPr>
          <w:lang w:val="de-DE"/>
        </w:rPr>
        <w:t xml:space="preserve"> </w:t>
      </w:r>
      <w:r w:rsidR="009D2A63">
        <w:rPr>
          <w:lang w:val="de-DE"/>
        </w:rPr>
        <w:t xml:space="preserve">Die Größe dieses Datentyps wird je nach Betriebssystem angepasst. </w:t>
      </w:r>
    </w:p>
    <w:p w:rsidR="00BB3E49" w:rsidRDefault="00BB3E49" w:rsidP="009A3381">
      <w:pPr>
        <w:rPr>
          <w:lang w:val="de-DE"/>
        </w:rPr>
      </w:pPr>
      <w:r>
        <w:rPr>
          <w:lang w:val="de-DE"/>
        </w:rPr>
        <w:t xml:space="preserve">Mit dem * Operator kann dann wieder auf den Wert der Variable zugegriffen werden (siehe Beispiel 19Zeiger). </w:t>
      </w:r>
    </w:p>
    <w:p w:rsidR="00BB3E49" w:rsidRDefault="00BB3E49" w:rsidP="009A3381">
      <w:pPr>
        <w:rPr>
          <w:lang w:val="de-DE"/>
        </w:rPr>
      </w:pPr>
      <w:r>
        <w:rPr>
          <w:lang w:val="de-DE"/>
        </w:rPr>
        <w:t xml:space="preserve">Zugriff auf Variablen direkt über Speicheradressen.  Zugriff auf Elemente des Arrays erfolgt über Startadresse plus "Offset" </w:t>
      </w:r>
      <w:r w:rsidRPr="00BB3E49">
        <w:rPr>
          <w:lang w:val="de-DE"/>
        </w:rPr>
        <w:sym w:font="Wingdings" w:char="F0E0"/>
      </w:r>
      <w:r>
        <w:rPr>
          <w:lang w:val="de-DE"/>
        </w:rPr>
        <w:t xml:space="preserve"> ergibt die Speicheradresse des gesuchten Elements. </w:t>
      </w:r>
    </w:p>
    <w:p w:rsidR="00947232" w:rsidRDefault="00A344D0" w:rsidP="00A344D0">
      <w:pPr>
        <w:pStyle w:val="berschrift1"/>
        <w:rPr>
          <w:lang w:val="de-DE"/>
        </w:rPr>
      </w:pPr>
      <w:r>
        <w:rPr>
          <w:lang w:val="de-DE"/>
        </w:rPr>
        <w:t>3.2 Call-</w:t>
      </w:r>
      <w:proofErr w:type="spellStart"/>
      <w:r>
        <w:rPr>
          <w:lang w:val="de-DE"/>
        </w:rPr>
        <w:t>by</w:t>
      </w:r>
      <w:proofErr w:type="spellEnd"/>
      <w:r>
        <w:rPr>
          <w:lang w:val="de-DE"/>
        </w:rPr>
        <w:t>-</w:t>
      </w:r>
      <w:proofErr w:type="spellStart"/>
      <w:r>
        <w:rPr>
          <w:lang w:val="de-DE"/>
        </w:rPr>
        <w:t>value</w:t>
      </w:r>
      <w:proofErr w:type="spellEnd"/>
      <w:r>
        <w:rPr>
          <w:lang w:val="de-DE"/>
        </w:rPr>
        <w:t xml:space="preserve"> und Call-</w:t>
      </w:r>
      <w:proofErr w:type="spellStart"/>
      <w:r>
        <w:rPr>
          <w:lang w:val="de-DE"/>
        </w:rPr>
        <w:t>by</w:t>
      </w:r>
      <w:proofErr w:type="spellEnd"/>
      <w:r>
        <w:rPr>
          <w:lang w:val="de-DE"/>
        </w:rPr>
        <w:t>-</w:t>
      </w:r>
      <w:proofErr w:type="spellStart"/>
      <w:r>
        <w:rPr>
          <w:lang w:val="de-DE"/>
        </w:rPr>
        <w:t>reference</w:t>
      </w:r>
      <w:proofErr w:type="spellEnd"/>
    </w:p>
    <w:p w:rsidR="00FE1464" w:rsidRDefault="00A344D0" w:rsidP="00A344D0">
      <w:pPr>
        <w:rPr>
          <w:lang w:val="de-DE"/>
        </w:rPr>
      </w:pPr>
      <w:r>
        <w:rPr>
          <w:lang w:val="de-DE"/>
        </w:rPr>
        <w:t>Bisher haben wir nur die Werte von Variablen an Funktionen übergeben. Diese Art der Parameterübergabe wird "</w:t>
      </w:r>
      <w:proofErr w:type="spellStart"/>
      <w:r>
        <w:rPr>
          <w:lang w:val="de-DE"/>
        </w:rPr>
        <w:t>call</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value</w:t>
      </w:r>
      <w:proofErr w:type="spellEnd"/>
      <w:r>
        <w:rPr>
          <w:lang w:val="de-DE"/>
        </w:rPr>
        <w:t xml:space="preserve">" genannt. Sie hat den Nachteil, dass nur ein Wert mit </w:t>
      </w:r>
      <w:proofErr w:type="spellStart"/>
      <w:r>
        <w:rPr>
          <w:lang w:val="de-DE"/>
        </w:rPr>
        <w:t>return</w:t>
      </w:r>
      <w:proofErr w:type="spellEnd"/>
      <w:r>
        <w:rPr>
          <w:lang w:val="de-DE"/>
        </w:rPr>
        <w:t xml:space="preserve"> zurückgegeben werden kann. </w:t>
      </w:r>
      <w:r w:rsidR="00FE1464">
        <w:rPr>
          <w:lang w:val="de-DE"/>
        </w:rPr>
        <w:t>Soll aber eine oder mehrere variablen in der Funktion verändert werden, so muss als Parameter die Adresse der Variable übergeben werden (&amp; Operator). Oder anders gesagt, ein Zeiger auf diese Variable ("</w:t>
      </w:r>
      <w:proofErr w:type="spellStart"/>
      <w:r w:rsidR="00FE1464">
        <w:rPr>
          <w:lang w:val="de-DE"/>
        </w:rPr>
        <w:t>call</w:t>
      </w:r>
      <w:proofErr w:type="spellEnd"/>
      <w:r w:rsidR="00FE1464">
        <w:rPr>
          <w:lang w:val="de-DE"/>
        </w:rPr>
        <w:t xml:space="preserve"> </w:t>
      </w:r>
      <w:proofErr w:type="spellStart"/>
      <w:r w:rsidR="00FE1464">
        <w:rPr>
          <w:lang w:val="de-DE"/>
        </w:rPr>
        <w:t>by</w:t>
      </w:r>
      <w:proofErr w:type="spellEnd"/>
      <w:r w:rsidR="00FE1464">
        <w:rPr>
          <w:lang w:val="de-DE"/>
        </w:rPr>
        <w:t xml:space="preserve"> </w:t>
      </w:r>
      <w:proofErr w:type="spellStart"/>
      <w:r w:rsidR="00FE1464">
        <w:rPr>
          <w:lang w:val="de-DE"/>
        </w:rPr>
        <w:t>reference</w:t>
      </w:r>
      <w:proofErr w:type="spellEnd"/>
      <w:r w:rsidR="00FE1464">
        <w:rPr>
          <w:lang w:val="de-DE"/>
        </w:rPr>
        <w:t>"). Die Adresse übergibt man bei einfachen Variablen (</w:t>
      </w:r>
      <w:proofErr w:type="spellStart"/>
      <w:r w:rsidR="00FE1464">
        <w:rPr>
          <w:lang w:val="de-DE"/>
        </w:rPr>
        <w:t>int</w:t>
      </w:r>
      <w:proofErr w:type="spellEnd"/>
      <w:r w:rsidR="00FE1464">
        <w:rPr>
          <w:lang w:val="de-DE"/>
        </w:rPr>
        <w:t xml:space="preserve">, </w:t>
      </w:r>
      <w:proofErr w:type="spellStart"/>
      <w:r w:rsidR="00FE1464">
        <w:rPr>
          <w:lang w:val="de-DE"/>
        </w:rPr>
        <w:t>byte</w:t>
      </w:r>
      <w:proofErr w:type="spellEnd"/>
      <w:r w:rsidR="00FE1464">
        <w:rPr>
          <w:lang w:val="de-DE"/>
        </w:rPr>
        <w:t xml:space="preserve">, </w:t>
      </w:r>
      <w:proofErr w:type="spellStart"/>
      <w:proofErr w:type="gramStart"/>
      <w:r w:rsidR="00FE1464">
        <w:rPr>
          <w:lang w:val="de-DE"/>
        </w:rPr>
        <w:t>float</w:t>
      </w:r>
      <w:proofErr w:type="spellEnd"/>
      <w:r w:rsidR="00FE1464">
        <w:rPr>
          <w:lang w:val="de-DE"/>
        </w:rPr>
        <w:t>,…</w:t>
      </w:r>
      <w:proofErr w:type="gramEnd"/>
      <w:r w:rsidR="00FE1464">
        <w:rPr>
          <w:lang w:val="de-DE"/>
        </w:rPr>
        <w:t>)</w:t>
      </w:r>
      <w:r w:rsidR="000B1369">
        <w:rPr>
          <w:lang w:val="de-DE"/>
        </w:rPr>
        <w:t xml:space="preserve"> </w:t>
      </w:r>
      <w:r w:rsidR="00FE1464">
        <w:rPr>
          <w:lang w:val="de-DE"/>
        </w:rPr>
        <w:t xml:space="preserve">mit dem Adressoperator &amp;. </w:t>
      </w:r>
    </w:p>
    <w:p w:rsidR="00FE1464" w:rsidRDefault="00FE1464" w:rsidP="00A344D0">
      <w:pPr>
        <w:rPr>
          <w:lang w:val="de-DE"/>
        </w:rPr>
      </w:pPr>
      <w:r>
        <w:rPr>
          <w:lang w:val="de-DE"/>
        </w:rPr>
        <w:t xml:space="preserve">Siehe Beispiel: Funktion </w:t>
      </w:r>
      <w:r w:rsidRPr="005B45E8">
        <w:rPr>
          <w:rFonts w:ascii="Consolas" w:hAnsi="Consolas"/>
          <w:lang w:val="de-DE"/>
        </w:rPr>
        <w:t>swap2</w:t>
      </w:r>
      <w:r>
        <w:rPr>
          <w:lang w:val="de-DE"/>
        </w:rPr>
        <w:t xml:space="preserve"> in Projekt</w:t>
      </w:r>
      <w:r w:rsidRPr="00FE1464">
        <w:rPr>
          <w:rFonts w:ascii="Consolas" w:hAnsi="Consolas"/>
          <w:lang w:val="de-DE"/>
        </w:rPr>
        <w:t xml:space="preserve"> 19</w:t>
      </w:r>
      <w:r w:rsidR="00620BA0">
        <w:rPr>
          <w:rFonts w:ascii="Consolas" w:hAnsi="Consolas"/>
          <w:lang w:val="de-DE"/>
        </w:rPr>
        <w:t>Pointer</w:t>
      </w:r>
    </w:p>
    <w:p w:rsidR="00AF5540" w:rsidRDefault="00FD277B" w:rsidP="00A344D0">
      <w:pPr>
        <w:rPr>
          <w:lang w:val="de-DE"/>
        </w:rPr>
      </w:pPr>
      <w:r>
        <w:rPr>
          <w:lang w:val="de-DE"/>
        </w:rPr>
        <w:t xml:space="preserve">In C besteht ein sehr enger Zusammenhang zwischen Arrays und Zeigern. Der Name des Arrays (ohne Indexklammern) ist nicht anders als ein Zeiger </w:t>
      </w:r>
      <w:r w:rsidR="00AF5540">
        <w:rPr>
          <w:lang w:val="de-DE"/>
        </w:rPr>
        <w:t>auf das erste Element</w:t>
      </w:r>
      <w:r>
        <w:rPr>
          <w:lang w:val="de-DE"/>
        </w:rPr>
        <w:t>.</w:t>
      </w:r>
      <w:r w:rsidR="00AF5540">
        <w:rPr>
          <w:lang w:val="de-DE"/>
        </w:rPr>
        <w:t xml:space="preserve"> Aus diesem Grund ist der Adressoperator bei der Übergabe an die Funktion nicht nötig. Arrays können nur als </w:t>
      </w:r>
      <w:proofErr w:type="spellStart"/>
      <w:r w:rsidR="00AF5540" w:rsidRPr="00AF5540">
        <w:rPr>
          <w:rFonts w:ascii="Consolas" w:hAnsi="Consolas"/>
          <w:lang w:val="de-DE"/>
        </w:rPr>
        <w:t>call</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by</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reference</w:t>
      </w:r>
      <w:proofErr w:type="spellEnd"/>
      <w:r w:rsidR="00AF5540">
        <w:rPr>
          <w:lang w:val="de-DE"/>
        </w:rPr>
        <w:t xml:space="preserve"> übergeben werden. </w:t>
      </w:r>
    </w:p>
    <w:p w:rsidR="00620BA0" w:rsidRDefault="00620BA0" w:rsidP="00A344D0">
      <w:pPr>
        <w:rPr>
          <w:lang w:val="de-DE"/>
        </w:rPr>
      </w:pPr>
      <w:r>
        <w:rPr>
          <w:lang w:val="de-DE"/>
        </w:rPr>
        <w:t xml:space="preserve">Siehe Beispiel: Funktion </w:t>
      </w:r>
      <w:proofErr w:type="spellStart"/>
      <w:r w:rsidRPr="005B45E8">
        <w:rPr>
          <w:rFonts w:ascii="Consolas" w:hAnsi="Consolas"/>
          <w:lang w:val="de-DE"/>
        </w:rPr>
        <w:t>reset</w:t>
      </w:r>
      <w:proofErr w:type="spellEnd"/>
      <w:r>
        <w:rPr>
          <w:lang w:val="de-DE"/>
        </w:rPr>
        <w:t xml:space="preserve"> im Projekt </w:t>
      </w:r>
      <w:r w:rsidRPr="005F231B">
        <w:rPr>
          <w:rFonts w:ascii="Consolas" w:hAnsi="Consolas"/>
          <w:lang w:val="de-DE"/>
        </w:rPr>
        <w:t>20ZeigerArrays</w:t>
      </w:r>
    </w:p>
    <w:p w:rsidR="00FE1464" w:rsidRDefault="005F231B" w:rsidP="00A344D0">
      <w:pPr>
        <w:rPr>
          <w:lang w:val="de-DE"/>
        </w:rPr>
      </w:pPr>
      <w:r>
        <w:rPr>
          <w:lang w:val="de-DE"/>
        </w:rPr>
        <w:t xml:space="preserve">Bei </w:t>
      </w:r>
      <w:proofErr w:type="spellStart"/>
      <w:r w:rsidRPr="005F231B">
        <w:rPr>
          <w:rFonts w:ascii="Consolas" w:hAnsi="Consolas"/>
          <w:lang w:val="de-DE"/>
        </w:rPr>
        <w:t>call</w:t>
      </w:r>
      <w:proofErr w:type="spellEnd"/>
      <w:r w:rsidRPr="005F231B">
        <w:rPr>
          <w:rFonts w:ascii="Consolas" w:hAnsi="Consolas"/>
          <w:lang w:val="de-DE"/>
        </w:rPr>
        <w:t xml:space="preserve"> </w:t>
      </w:r>
      <w:proofErr w:type="spellStart"/>
      <w:r w:rsidRPr="005F231B">
        <w:rPr>
          <w:rFonts w:ascii="Consolas" w:hAnsi="Consolas"/>
          <w:lang w:val="de-DE"/>
        </w:rPr>
        <w:t>by</w:t>
      </w:r>
      <w:proofErr w:type="spellEnd"/>
      <w:r w:rsidRPr="005F231B">
        <w:rPr>
          <w:rFonts w:ascii="Consolas" w:hAnsi="Consolas"/>
          <w:lang w:val="de-DE"/>
        </w:rPr>
        <w:t xml:space="preserve"> </w:t>
      </w:r>
      <w:proofErr w:type="spellStart"/>
      <w:r w:rsidRPr="005F231B">
        <w:rPr>
          <w:rFonts w:ascii="Consolas" w:hAnsi="Consolas"/>
          <w:lang w:val="de-DE"/>
        </w:rPr>
        <w:t>value</w:t>
      </w:r>
      <w:proofErr w:type="spellEnd"/>
      <w:r>
        <w:rPr>
          <w:lang w:val="de-DE"/>
        </w:rPr>
        <w:t xml:space="preserve"> wird der Wert des Arguments in den Parameter der Funktion kopiert. Dabei werden unterschiedliche Speicherplätze genutzt. Der Speicherplatz des Parameters wird beim Aufruf der Funktion belegt und bei der Rückkehr der Funktion freigegeben. Die Verweise auf den Parameter beziehen sich auf einen eindeutigen Speicher und sind nur innerhalb der Funktion bekannt.</w:t>
      </w:r>
      <w:r w:rsidR="003B562E">
        <w:rPr>
          <w:lang w:val="de-DE"/>
        </w:rPr>
        <w:t xml:space="preserve"> Alle Änderungen, die innerhalb der Funktion vorgenommen werden, werden nicht im tatsächlichen Argument wiedergespiegelt. </w:t>
      </w:r>
    </w:p>
    <w:p w:rsidR="005E7F9F" w:rsidRDefault="005E7F9F" w:rsidP="009A3381">
      <w:pPr>
        <w:rPr>
          <w:lang w:val="de-DE"/>
        </w:rPr>
      </w:pPr>
      <w:r>
        <w:rPr>
          <w:lang w:val="de-DE"/>
        </w:rPr>
        <w:t xml:space="preserve">Bei </w:t>
      </w:r>
      <w:proofErr w:type="spellStart"/>
      <w:r w:rsidRPr="005E7F9F">
        <w:rPr>
          <w:rFonts w:ascii="Consolas" w:hAnsi="Consolas"/>
          <w:lang w:val="de-DE"/>
        </w:rPr>
        <w:t>call</w:t>
      </w:r>
      <w:proofErr w:type="spellEnd"/>
      <w:r w:rsidRPr="005E7F9F">
        <w:rPr>
          <w:rFonts w:ascii="Consolas" w:hAnsi="Consolas"/>
          <w:lang w:val="de-DE"/>
        </w:rPr>
        <w:t xml:space="preserve"> </w:t>
      </w:r>
      <w:proofErr w:type="spellStart"/>
      <w:r w:rsidRPr="005E7F9F">
        <w:rPr>
          <w:rFonts w:ascii="Consolas" w:hAnsi="Consolas"/>
          <w:lang w:val="de-DE"/>
        </w:rPr>
        <w:t>by</w:t>
      </w:r>
      <w:proofErr w:type="spellEnd"/>
      <w:r w:rsidRPr="005E7F9F">
        <w:rPr>
          <w:rFonts w:ascii="Consolas" w:hAnsi="Consolas"/>
          <w:lang w:val="de-DE"/>
        </w:rPr>
        <w:t xml:space="preserve"> </w:t>
      </w:r>
      <w:proofErr w:type="spellStart"/>
      <w:r w:rsidRPr="005E7F9F">
        <w:rPr>
          <w:rFonts w:ascii="Consolas" w:hAnsi="Consolas"/>
          <w:lang w:val="de-DE"/>
        </w:rPr>
        <w:t>reference</w:t>
      </w:r>
      <w:proofErr w:type="spellEnd"/>
      <w:r>
        <w:rPr>
          <w:lang w:val="de-DE"/>
        </w:rPr>
        <w:t xml:space="preserve"> wird die Adresse der Argumente in die Parameter der Funktion kopiert. Die Referenz auf den Parameter referenziert denselben Speicher wie im Argument. Alle innerhalb der Funktion vorgenommen Änderungen werden im Argument wiedergegeben, d.h. alle Operationen werden an der Adresse des Arguments gespeicherten Werts ausgeführt und der geänderte Wert wie an derselben Adresse gespeichert. </w:t>
      </w:r>
      <w:r>
        <w:rPr>
          <w:lang w:val="de-DE"/>
        </w:rPr>
        <w:br/>
        <w:t xml:space="preserve">Wird "neuer" Speicher in einer Funktion benötigt (z.B. ein neues Array), dann muss diese Variable mit dem Schlüsselwort </w:t>
      </w:r>
      <w:proofErr w:type="spellStart"/>
      <w:r w:rsidRPr="005E7F9F">
        <w:rPr>
          <w:rFonts w:ascii="Consolas" w:hAnsi="Consolas"/>
          <w:lang w:val="de-DE"/>
        </w:rPr>
        <w:t>static</w:t>
      </w:r>
      <w:proofErr w:type="spellEnd"/>
      <w:r>
        <w:rPr>
          <w:lang w:val="de-DE"/>
        </w:rPr>
        <w:t xml:space="preserve"> versehen werden.</w:t>
      </w:r>
    </w:p>
    <w:p w:rsidR="005B45E8" w:rsidRDefault="005B45E8" w:rsidP="009A3381">
      <w:pPr>
        <w:rPr>
          <w:lang w:val="de-DE"/>
        </w:rPr>
      </w:pPr>
      <w:r>
        <w:rPr>
          <w:lang w:val="de-DE"/>
        </w:rPr>
        <w:t xml:space="preserve">Siehe Beispiel: Funktion </w:t>
      </w:r>
      <w:proofErr w:type="spellStart"/>
      <w:r w:rsidRPr="005B45E8">
        <w:rPr>
          <w:rFonts w:ascii="Consolas" w:hAnsi="Consolas"/>
          <w:lang w:val="de-DE"/>
        </w:rPr>
        <w:t>getRandom</w:t>
      </w:r>
      <w:proofErr w:type="spellEnd"/>
      <w:r>
        <w:rPr>
          <w:lang w:val="de-DE"/>
        </w:rPr>
        <w:t xml:space="preserve"> im Projekt </w:t>
      </w:r>
      <w:r w:rsidRPr="005B45E8">
        <w:rPr>
          <w:rFonts w:ascii="Consolas" w:hAnsi="Consolas"/>
          <w:lang w:val="de-DE"/>
        </w:rPr>
        <w:t>20ZeigerArrays</w:t>
      </w:r>
    </w:p>
    <w:p w:rsidR="00554E12" w:rsidRDefault="00554E12">
      <w:pPr>
        <w:rPr>
          <w:lang w:val="de-DE"/>
        </w:rPr>
      </w:pPr>
      <w:r>
        <w:rPr>
          <w:lang w:val="de-DE"/>
        </w:rPr>
        <w:br w:type="page"/>
      </w:r>
    </w:p>
    <w:p w:rsidR="005B45E8" w:rsidRDefault="00EC37E4" w:rsidP="00EC37E4">
      <w:pPr>
        <w:pStyle w:val="berschrift1"/>
        <w:rPr>
          <w:lang w:val="de-DE"/>
        </w:rPr>
      </w:pPr>
      <w:r>
        <w:rPr>
          <w:lang w:val="de-DE"/>
        </w:rPr>
        <w:lastRenderedPageBreak/>
        <w:t>4. Arduino</w:t>
      </w:r>
    </w:p>
    <w:p w:rsidR="00EC37E4" w:rsidRDefault="00EC37E4" w:rsidP="00EC37E4">
      <w:pPr>
        <w:pStyle w:val="berschrift2"/>
        <w:rPr>
          <w:lang w:val="de-DE"/>
        </w:rPr>
      </w:pPr>
      <w:r>
        <w:rPr>
          <w:lang w:val="de-DE"/>
        </w:rPr>
        <w:t>4.1 Referenz Arduino</w:t>
      </w:r>
    </w:p>
    <w:p w:rsidR="00EC37E4" w:rsidRDefault="00BF1443" w:rsidP="00EC37E4">
      <w:pPr>
        <w:rPr>
          <w:lang w:val="de-DE"/>
        </w:rPr>
      </w:pPr>
      <w:hyperlink r:id="rId15" w:history="1">
        <w:r w:rsidR="00EC37E4" w:rsidRPr="0040019C">
          <w:rPr>
            <w:rStyle w:val="Hyperlink"/>
            <w:lang w:val="de-DE"/>
          </w:rPr>
          <w:t>https://www.arduino.cc/reference/de/</w:t>
        </w:r>
      </w:hyperlink>
    </w:p>
    <w:p w:rsidR="00EC37E4" w:rsidRDefault="00EC37E4" w:rsidP="00EC37E4">
      <w:pPr>
        <w:rPr>
          <w:lang w:val="de-DE"/>
        </w:rPr>
      </w:pPr>
      <w:r>
        <w:rPr>
          <w:lang w:val="de-DE"/>
        </w:rPr>
        <w:t xml:space="preserve">Grundsätzlich kann für den Arduino C++ verwendet werden. Meist wird jedoch nur prozedural am Arduino programmiert, jedoch durchaus Klassen aus Bibliotheken verwendet (z.B.: </w:t>
      </w:r>
      <w:proofErr w:type="spellStart"/>
      <w:r>
        <w:rPr>
          <w:lang w:val="de-DE"/>
        </w:rPr>
        <w:t>string</w:t>
      </w:r>
      <w:proofErr w:type="spellEnd"/>
      <w:r>
        <w:rPr>
          <w:lang w:val="de-DE"/>
        </w:rPr>
        <w:t>).</w:t>
      </w:r>
    </w:p>
    <w:p w:rsidR="000A07AC" w:rsidRDefault="000A07AC" w:rsidP="00EC37E4">
      <w:pPr>
        <w:rPr>
          <w:lang w:val="de-DE"/>
        </w:rPr>
      </w:pPr>
      <w:r>
        <w:rPr>
          <w:lang w:val="de-DE"/>
        </w:rPr>
        <w:t>S</w:t>
      </w:r>
      <w:r w:rsidR="00D02F56">
        <w:rPr>
          <w:lang w:val="de-DE"/>
        </w:rPr>
        <w:t>truktur eines Programmes:</w:t>
      </w:r>
    </w:p>
    <w:p w:rsidR="00D02F56" w:rsidRDefault="00D02F56" w:rsidP="00D02F56">
      <w:pPr>
        <w:pStyle w:val="Listenabsatz"/>
        <w:numPr>
          <w:ilvl w:val="0"/>
          <w:numId w:val="11"/>
        </w:numPr>
        <w:rPr>
          <w:lang w:val="de-DE"/>
        </w:rPr>
      </w:pPr>
      <w:proofErr w:type="spellStart"/>
      <w:r>
        <w:rPr>
          <w:lang w:val="de-DE"/>
        </w:rPr>
        <w:t>setup</w:t>
      </w:r>
      <w:proofErr w:type="spellEnd"/>
      <w:r>
        <w:rPr>
          <w:lang w:val="de-DE"/>
        </w:rPr>
        <w:br/>
        <w:t>Wird zur Initialisierung (nach dem Aufwachen) einmal ausgeführt.</w:t>
      </w:r>
    </w:p>
    <w:p w:rsidR="00D02F56" w:rsidRDefault="00D02F56" w:rsidP="00D02F56">
      <w:pPr>
        <w:pStyle w:val="Listenabsatz"/>
        <w:numPr>
          <w:ilvl w:val="0"/>
          <w:numId w:val="11"/>
        </w:numPr>
        <w:rPr>
          <w:lang w:val="de-DE"/>
        </w:rPr>
      </w:pPr>
      <w:r>
        <w:rPr>
          <w:lang w:val="de-DE"/>
        </w:rPr>
        <w:t>Loop</w:t>
      </w:r>
      <w:r>
        <w:rPr>
          <w:lang w:val="de-DE"/>
        </w:rPr>
        <w:br/>
        <w:t>Diese wird wiederholt aufgerufen. Nach Beendigung der Funktion, wird sie sofort wieder aufgerufen.</w:t>
      </w:r>
    </w:p>
    <w:p w:rsidR="00D02F56" w:rsidRDefault="00D02F56" w:rsidP="00D02F56">
      <w:pPr>
        <w:pStyle w:val="berschrift2"/>
        <w:rPr>
          <w:lang w:val="de-DE"/>
        </w:rPr>
      </w:pPr>
      <w:r>
        <w:rPr>
          <w:lang w:val="de-DE"/>
        </w:rPr>
        <w:t>4.2 Serie Datenkommunikation (RS-232):</w:t>
      </w:r>
    </w:p>
    <w:p w:rsidR="00D02F56" w:rsidRDefault="00D02F56" w:rsidP="00D02F56">
      <w:pPr>
        <w:rPr>
          <w:lang w:val="de-DE"/>
        </w:rPr>
      </w:pPr>
      <w:r>
        <w:rPr>
          <w:lang w:val="de-DE"/>
        </w:rPr>
        <w:t>Serielle Datenkommunikation ist eine sehr einfache und bewährte Möglichkeit, über kurze Distanzen Daten zu übertragen. Dafür sind nur 3 Leitungen nötig:</w:t>
      </w:r>
    </w:p>
    <w:p w:rsidR="00D02F56" w:rsidRDefault="00D02F56" w:rsidP="00D02F56">
      <w:pPr>
        <w:pStyle w:val="Listenabsatz"/>
        <w:numPr>
          <w:ilvl w:val="0"/>
          <w:numId w:val="12"/>
        </w:numPr>
        <w:rPr>
          <w:lang w:val="de-DE"/>
        </w:rPr>
      </w:pPr>
      <w:proofErr w:type="spellStart"/>
      <w:r>
        <w:rPr>
          <w:lang w:val="de-DE"/>
        </w:rPr>
        <w:t>Tx</w:t>
      </w:r>
      <w:proofErr w:type="spellEnd"/>
      <w:r>
        <w:rPr>
          <w:lang w:val="de-DE"/>
        </w:rPr>
        <w:t xml:space="preserve"> (</w:t>
      </w:r>
      <w:proofErr w:type="spellStart"/>
      <w:r>
        <w:rPr>
          <w:lang w:val="de-DE"/>
        </w:rPr>
        <w:t>Transceive</w:t>
      </w:r>
      <w:proofErr w:type="spellEnd"/>
      <w:r>
        <w:rPr>
          <w:lang w:val="de-DE"/>
        </w:rPr>
        <w:t xml:space="preserve"> – senden)</w:t>
      </w:r>
    </w:p>
    <w:p w:rsidR="00D02F56" w:rsidRDefault="00D02F56" w:rsidP="00D02F56">
      <w:pPr>
        <w:pStyle w:val="Listenabsatz"/>
        <w:numPr>
          <w:ilvl w:val="0"/>
          <w:numId w:val="12"/>
        </w:numPr>
        <w:rPr>
          <w:lang w:val="de-DE"/>
        </w:rPr>
      </w:pPr>
      <w:proofErr w:type="spellStart"/>
      <w:r>
        <w:rPr>
          <w:lang w:val="de-DE"/>
        </w:rPr>
        <w:t>Rx</w:t>
      </w:r>
      <w:proofErr w:type="spellEnd"/>
      <w:r>
        <w:rPr>
          <w:lang w:val="de-DE"/>
        </w:rPr>
        <w:t xml:space="preserve"> (</w:t>
      </w:r>
      <w:proofErr w:type="spellStart"/>
      <w:r>
        <w:rPr>
          <w:lang w:val="de-DE"/>
        </w:rPr>
        <w:t>Receive</w:t>
      </w:r>
      <w:proofErr w:type="spellEnd"/>
      <w:r>
        <w:rPr>
          <w:lang w:val="de-DE"/>
        </w:rPr>
        <w:t xml:space="preserve"> – empfangen)</w:t>
      </w:r>
    </w:p>
    <w:p w:rsidR="00D02F56" w:rsidRDefault="00D02F56" w:rsidP="00D02F56">
      <w:pPr>
        <w:pStyle w:val="Listenabsatz"/>
        <w:numPr>
          <w:ilvl w:val="0"/>
          <w:numId w:val="12"/>
        </w:numPr>
        <w:rPr>
          <w:lang w:val="de-DE"/>
        </w:rPr>
      </w:pPr>
      <w:r>
        <w:rPr>
          <w:lang w:val="de-DE"/>
        </w:rPr>
        <w:t>Masse</w:t>
      </w:r>
    </w:p>
    <w:p w:rsidR="00D02F56" w:rsidRPr="00D02F56" w:rsidRDefault="00D02F56" w:rsidP="00D02F56">
      <w:pPr>
        <w:rPr>
          <w:lang w:val="de-DE"/>
        </w:rPr>
      </w:pPr>
      <w:r>
        <w:rPr>
          <w:lang w:val="de-DE"/>
        </w:rPr>
        <w:t>Ein vielfach genutztes Protokoll, welches auf einer seriellen Kommunikation basiert ist RS-232.</w:t>
      </w:r>
      <w:r w:rsidR="00112C86">
        <w:rPr>
          <w:lang w:val="de-DE"/>
        </w:rPr>
        <w:t xml:space="preserve"> Hier erfolgt die Kommunikation "wortweise", d.h. je nach Konfiguration zw. 5 bis 9 Bits pro Wort (meist 7 oder 8). </w:t>
      </w:r>
    </w:p>
    <w:p w:rsidR="00D02F56" w:rsidRDefault="00112C86" w:rsidP="00D02F56">
      <w:pPr>
        <w:rPr>
          <w:lang w:val="de-DE"/>
        </w:rPr>
      </w:pPr>
      <w:r>
        <w:rPr>
          <w:noProof/>
          <w:lang w:val="de-DE"/>
        </w:rPr>
        <w:drawing>
          <wp:inline distT="0" distB="0" distL="0" distR="0">
            <wp:extent cx="5762625" cy="2390775"/>
            <wp:effectExtent l="0" t="0" r="9525" b="9525"/>
            <wp:docPr id="7" name="Grafik 7" descr="C:\Users\johannes.werner\AppData\Local\Microsoft\Windows\INetCache\Content.MSO\3D0A5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nes.werner\AppData\Local\Microsoft\Windows\INetCache\Content.MSO\3D0A5D4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rsidR="007A5E82" w:rsidRDefault="00F67976" w:rsidP="00D02F56">
      <w:pPr>
        <w:rPr>
          <w:lang w:val="de-DE"/>
        </w:rPr>
      </w:pPr>
      <w:r>
        <w:rPr>
          <w:lang w:val="de-DE"/>
        </w:rPr>
        <w:t>Ruhezustand: logische 1</w:t>
      </w:r>
      <w:r w:rsidR="007A5E82">
        <w:rPr>
          <w:lang w:val="de-DE"/>
        </w:rPr>
        <w:br/>
      </w:r>
      <w:r>
        <w:rPr>
          <w:lang w:val="de-DE"/>
        </w:rPr>
        <w:t>Beginn der Übertragung: logische 0</w:t>
      </w:r>
      <w:r w:rsidR="007A5E82">
        <w:rPr>
          <w:lang w:val="de-DE"/>
        </w:rPr>
        <w:br/>
        <w:t>MSB oder LSB (</w:t>
      </w:r>
      <w:proofErr w:type="spellStart"/>
      <w:r w:rsidR="007A5E82">
        <w:rPr>
          <w:lang w:val="de-DE"/>
        </w:rPr>
        <w:t>most</w:t>
      </w:r>
      <w:proofErr w:type="spellEnd"/>
      <w:r w:rsidR="007A5E82">
        <w:rPr>
          <w:lang w:val="de-DE"/>
        </w:rPr>
        <w:t xml:space="preserve"> </w:t>
      </w:r>
      <w:proofErr w:type="spellStart"/>
      <w:r w:rsidR="007A5E82">
        <w:rPr>
          <w:lang w:val="de-DE"/>
        </w:rPr>
        <w:t>significant</w:t>
      </w:r>
      <w:proofErr w:type="spellEnd"/>
      <w:r w:rsidR="007A5E82">
        <w:rPr>
          <w:lang w:val="de-DE"/>
        </w:rPr>
        <w:t xml:space="preserve"> oder least </w:t>
      </w:r>
      <w:proofErr w:type="spellStart"/>
      <w:r w:rsidR="007A5E82">
        <w:rPr>
          <w:lang w:val="de-DE"/>
        </w:rPr>
        <w:t>sigificant</w:t>
      </w:r>
      <w:proofErr w:type="spellEnd"/>
      <w:r w:rsidR="007A5E82">
        <w:rPr>
          <w:lang w:val="de-DE"/>
        </w:rPr>
        <w:t>): logische 1</w:t>
      </w:r>
      <w:r w:rsidR="007A5E82">
        <w:rPr>
          <w:lang w:val="de-DE"/>
        </w:rPr>
        <w:br/>
        <w:t>Datenbits: 0 oder 1</w:t>
      </w:r>
      <w:r w:rsidR="007A5E82">
        <w:rPr>
          <w:lang w:val="de-DE"/>
        </w:rPr>
        <w:br/>
        <w:t xml:space="preserve">Paritätsbit: </w:t>
      </w:r>
      <w:proofErr w:type="gramStart"/>
      <w:r w:rsidR="007A5E82">
        <w:rPr>
          <w:lang w:val="de-DE"/>
        </w:rPr>
        <w:t>1</w:t>
      </w:r>
      <w:proofErr w:type="gramEnd"/>
      <w:r w:rsidR="007A5E82">
        <w:rPr>
          <w:lang w:val="de-DE"/>
        </w:rPr>
        <w:t xml:space="preserve"> wenn ungerade, sonst 0 (Prüfziffer)</w:t>
      </w:r>
      <w:r w:rsidR="007A5E82">
        <w:rPr>
          <w:lang w:val="de-DE"/>
        </w:rPr>
        <w:br/>
      </w:r>
      <w:proofErr w:type="spellStart"/>
      <w:r w:rsidR="007A5E82">
        <w:rPr>
          <w:lang w:val="de-DE"/>
        </w:rPr>
        <w:t>Stopbit</w:t>
      </w:r>
      <w:proofErr w:type="spellEnd"/>
      <w:r w:rsidR="007A5E82">
        <w:rPr>
          <w:lang w:val="de-DE"/>
        </w:rPr>
        <w:t>: 1</w:t>
      </w:r>
      <w:r w:rsidR="007A5E82">
        <w:rPr>
          <w:lang w:val="de-DE"/>
        </w:rPr>
        <w:br/>
      </w:r>
      <w:proofErr w:type="spellStart"/>
      <w:r w:rsidR="007A5E82">
        <w:rPr>
          <w:lang w:val="de-DE"/>
        </w:rPr>
        <w:t>Rugezustand</w:t>
      </w:r>
      <w:proofErr w:type="spellEnd"/>
      <w:r w:rsidR="007A5E82">
        <w:rPr>
          <w:lang w:val="de-DE"/>
        </w:rPr>
        <w:t>: logische 1</w:t>
      </w:r>
    </w:p>
    <w:p w:rsidR="007A5E82" w:rsidRDefault="007A5E82" w:rsidP="00D02F56">
      <w:pPr>
        <w:rPr>
          <w:lang w:val="de-DE"/>
        </w:rPr>
      </w:pPr>
    </w:p>
    <w:p w:rsidR="007A5E82" w:rsidRDefault="007A5E82" w:rsidP="00D02F56">
      <w:pPr>
        <w:rPr>
          <w:lang w:val="de-DE"/>
        </w:rPr>
      </w:pPr>
      <w:r>
        <w:rPr>
          <w:lang w:val="de-DE"/>
        </w:rPr>
        <w:t>Der RS-232 Standard spezifiziert nicht wie die eigentlichen Daten übertragen werden.</w:t>
      </w:r>
      <w:r w:rsidR="00B30BE0">
        <w:rPr>
          <w:lang w:val="de-DE"/>
        </w:rPr>
        <w:br/>
      </w:r>
      <w:r>
        <w:rPr>
          <w:lang w:val="de-DE"/>
        </w:rPr>
        <w:t>Kommunikationsparameter wie Datenrate (</w:t>
      </w:r>
      <w:proofErr w:type="spellStart"/>
      <w:r>
        <w:rPr>
          <w:lang w:val="de-DE"/>
        </w:rPr>
        <w:t>bau</w:t>
      </w:r>
      <w:r w:rsidR="00B30BE0">
        <w:rPr>
          <w:lang w:val="de-DE"/>
        </w:rPr>
        <w:t>d</w:t>
      </w:r>
      <w:proofErr w:type="spellEnd"/>
      <w:r>
        <w:rPr>
          <w:lang w:val="de-DE"/>
        </w:rPr>
        <w:t xml:space="preserve"> rate), Zeichenkodierung, Datenkompression, Fehlererkennung und Übertragungsprotokoll müssen vor der Datenübertragung eingestellt bzw. von Sende- und Empfangsgerät ausgehandelt werden. </w:t>
      </w:r>
    </w:p>
    <w:p w:rsidR="00112C86" w:rsidRDefault="00112C86" w:rsidP="00D02F56">
      <w:pPr>
        <w:rPr>
          <w:lang w:val="de-DE"/>
        </w:rPr>
      </w:pPr>
    </w:p>
    <w:p w:rsidR="00B30BE0" w:rsidRDefault="00B30BE0" w:rsidP="00D02F56">
      <w:pPr>
        <w:rPr>
          <w:lang w:val="de-DE"/>
        </w:rPr>
      </w:pPr>
      <w:r>
        <w:rPr>
          <w:lang w:val="de-DE"/>
        </w:rPr>
        <w:lastRenderedPageBreak/>
        <w:t xml:space="preserve">RS-232 ist ein Beispiel für ISO/OSI Schicht 1. </w:t>
      </w:r>
    </w:p>
    <w:p w:rsidR="00112C86" w:rsidRDefault="001D77E3" w:rsidP="00D02F56">
      <w:pPr>
        <w:rPr>
          <w:lang w:val="de-DE"/>
        </w:rPr>
      </w:pPr>
      <w:r>
        <w:rPr>
          <w:lang w:val="de-DE"/>
        </w:rPr>
        <w:t xml:space="preserve">Die Baudrate gibt an, wie oft ein Signal in einem Kommunikationskanal den Zustand ändert. Sind wie bei RS.232 nur zwei Zustände (0 oder 1) möglich, sind die Bitrate und Baudrate identisch. </w:t>
      </w:r>
    </w:p>
    <w:tbl>
      <w:tblPr>
        <w:tblStyle w:val="Tabellenraster"/>
        <w:tblW w:w="10194" w:type="dxa"/>
        <w:tblLook w:val="04A0" w:firstRow="1" w:lastRow="0" w:firstColumn="1" w:lastColumn="0" w:noHBand="0" w:noVBand="1"/>
      </w:tblPr>
      <w:tblGrid>
        <w:gridCol w:w="5097"/>
        <w:gridCol w:w="5097"/>
      </w:tblGrid>
      <w:tr w:rsidR="00072A09" w:rsidTr="00843FEF">
        <w:tc>
          <w:tcPr>
            <w:tcW w:w="5097" w:type="dxa"/>
          </w:tcPr>
          <w:p w:rsidR="00072A09" w:rsidRDefault="00072A09" w:rsidP="00072A09">
            <w:pPr>
              <w:rPr>
                <w:lang w:val="de-DE"/>
              </w:rPr>
            </w:pPr>
            <w:r>
              <w:rPr>
                <w:lang w:val="de-DE"/>
              </w:rPr>
              <w:t>Bitrate (Bit/s)</w:t>
            </w:r>
          </w:p>
        </w:tc>
        <w:tc>
          <w:tcPr>
            <w:tcW w:w="5097" w:type="dxa"/>
          </w:tcPr>
          <w:p w:rsidR="00072A09" w:rsidRDefault="00072A09" w:rsidP="00072A09">
            <w:pPr>
              <w:rPr>
                <w:lang w:val="de-DE"/>
              </w:rPr>
            </w:pPr>
            <w:proofErr w:type="spellStart"/>
            <w:r>
              <w:rPr>
                <w:lang w:val="de-DE"/>
              </w:rPr>
              <w:t>Bitdauer</w:t>
            </w:r>
            <w:proofErr w:type="spellEnd"/>
          </w:p>
        </w:tc>
      </w:tr>
      <w:tr w:rsidR="00072A09" w:rsidTr="00843FEF">
        <w:tc>
          <w:tcPr>
            <w:tcW w:w="5097" w:type="dxa"/>
          </w:tcPr>
          <w:p w:rsidR="00072A09" w:rsidRDefault="00072A09" w:rsidP="00072A09">
            <w:pPr>
              <w:rPr>
                <w:lang w:val="de-DE"/>
              </w:rPr>
            </w:pPr>
            <w:r>
              <w:rPr>
                <w:lang w:val="de-DE"/>
              </w:rPr>
              <w:t>50</w:t>
            </w:r>
          </w:p>
        </w:tc>
        <w:tc>
          <w:tcPr>
            <w:tcW w:w="5097" w:type="dxa"/>
          </w:tcPr>
          <w:p w:rsidR="00072A09" w:rsidRDefault="00072A09" w:rsidP="00072A09">
            <w:pPr>
              <w:rPr>
                <w:lang w:val="de-DE"/>
              </w:rPr>
            </w:pPr>
            <w:r>
              <w:rPr>
                <w:lang w:val="de-DE"/>
              </w:rPr>
              <w:t xml:space="preserve">20 </w:t>
            </w:r>
            <w:proofErr w:type="spellStart"/>
            <w:r>
              <w:rPr>
                <w:lang w:val="de-DE"/>
              </w:rPr>
              <w:t>ms</w:t>
            </w:r>
            <w:proofErr w:type="spellEnd"/>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9600</w:t>
            </w:r>
          </w:p>
        </w:tc>
        <w:tc>
          <w:tcPr>
            <w:tcW w:w="5097" w:type="dxa"/>
          </w:tcPr>
          <w:p w:rsidR="00072A09" w:rsidRDefault="00072A09" w:rsidP="00072A09">
            <w:pPr>
              <w:rPr>
                <w:lang w:val="de-DE"/>
              </w:rPr>
            </w:pPr>
            <w:r>
              <w:rPr>
                <w:lang w:val="de-DE"/>
              </w:rPr>
              <w:t>104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38400</w:t>
            </w:r>
          </w:p>
        </w:tc>
        <w:tc>
          <w:tcPr>
            <w:tcW w:w="5097" w:type="dxa"/>
          </w:tcPr>
          <w:p w:rsidR="00072A09" w:rsidRDefault="00072A09" w:rsidP="00072A09">
            <w:pPr>
              <w:rPr>
                <w:lang w:val="de-DE"/>
              </w:rPr>
            </w:pPr>
            <w:r>
              <w:rPr>
                <w:lang w:val="de-DE"/>
              </w:rPr>
              <w:t>26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115 200</w:t>
            </w:r>
          </w:p>
        </w:tc>
        <w:tc>
          <w:tcPr>
            <w:tcW w:w="5097" w:type="dxa"/>
          </w:tcPr>
          <w:p w:rsidR="00072A09" w:rsidRDefault="00072A09" w:rsidP="00072A09">
            <w:pPr>
              <w:rPr>
                <w:lang w:val="de-DE"/>
              </w:rPr>
            </w:pPr>
            <w:r>
              <w:rPr>
                <w:lang w:val="de-DE"/>
              </w:rPr>
              <w:t>8,68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500 000</w:t>
            </w:r>
          </w:p>
        </w:tc>
        <w:tc>
          <w:tcPr>
            <w:tcW w:w="5097" w:type="dxa"/>
          </w:tcPr>
          <w:p w:rsidR="00072A09" w:rsidRDefault="00072A09" w:rsidP="00072A09">
            <w:pPr>
              <w:rPr>
                <w:lang w:val="de-DE"/>
              </w:rPr>
            </w:pPr>
            <w:r>
              <w:rPr>
                <w:lang w:val="de-DE"/>
              </w:rPr>
              <w:t>2 µs</w:t>
            </w:r>
          </w:p>
        </w:tc>
      </w:tr>
    </w:tbl>
    <w:p w:rsidR="001D77E3" w:rsidRDefault="001D77E3" w:rsidP="00D02F56">
      <w:pPr>
        <w:rPr>
          <w:lang w:val="de-DE"/>
        </w:rPr>
      </w:pPr>
    </w:p>
    <w:p w:rsidR="00072A09" w:rsidRDefault="00072A09" w:rsidP="00D02F56">
      <w:pPr>
        <w:rPr>
          <w:lang w:val="de-DE"/>
        </w:rPr>
      </w:pPr>
      <w:r>
        <w:rPr>
          <w:lang w:val="de-DE"/>
        </w:rPr>
        <w:t>Wichtige Funktionen:</w:t>
      </w:r>
    </w:p>
    <w:p w:rsidR="00072A09" w:rsidRDefault="00072A09" w:rsidP="00072A09">
      <w:pPr>
        <w:pStyle w:val="Listenabsatz"/>
        <w:numPr>
          <w:ilvl w:val="0"/>
          <w:numId w:val="13"/>
        </w:numPr>
        <w:rPr>
          <w:lang w:val="de-DE"/>
        </w:rPr>
      </w:pPr>
      <w:proofErr w:type="spellStart"/>
      <w:proofErr w:type="gramStart"/>
      <w:r>
        <w:rPr>
          <w:lang w:val="de-DE"/>
        </w:rPr>
        <w:t>pinMode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mdoe</w:t>
      </w:r>
      <w:proofErr w:type="spellEnd"/>
      <w:r>
        <w:rPr>
          <w:lang w:val="de-DE"/>
        </w:rPr>
        <w:t>)</w:t>
      </w:r>
    </w:p>
    <w:p w:rsidR="00072A09" w:rsidRPr="00072A09" w:rsidRDefault="00072A09" w:rsidP="00072A09">
      <w:pPr>
        <w:pStyle w:val="Listenabsatz"/>
        <w:numPr>
          <w:ilvl w:val="0"/>
          <w:numId w:val="13"/>
        </w:numPr>
        <w:rPr>
          <w:lang w:val="de-DE"/>
        </w:rPr>
      </w:pPr>
      <w:proofErr w:type="spellStart"/>
      <w:r>
        <w:rPr>
          <w:lang w:val="de-DE"/>
        </w:rPr>
        <w:t>digitalRead</w:t>
      </w:r>
      <w:proofErr w:type="spellEnd"/>
      <w:r>
        <w:rPr>
          <w:lang w:val="de-DE"/>
        </w:rPr>
        <w:t>(</w:t>
      </w:r>
      <w:proofErr w:type="spellStart"/>
      <w:r>
        <w:rPr>
          <w:lang w:val="de-DE"/>
        </w:rPr>
        <w:t>pin</w:t>
      </w:r>
      <w:proofErr w:type="spellEnd"/>
      <w:r>
        <w:rPr>
          <w:lang w:val="de-DE"/>
        </w:rPr>
        <w:t>)</w:t>
      </w:r>
      <w:r>
        <w:rPr>
          <w:lang w:val="de-DE"/>
        </w:rPr>
        <w:br/>
        <w:t>Liefert 0 (LOW) oder 1 (HIGH) als Rückgabewert</w:t>
      </w:r>
    </w:p>
    <w:p w:rsidR="00072A09" w:rsidRDefault="00072A09" w:rsidP="00072A09">
      <w:pPr>
        <w:pStyle w:val="Listenabsatz"/>
        <w:numPr>
          <w:ilvl w:val="0"/>
          <w:numId w:val="13"/>
        </w:numPr>
        <w:rPr>
          <w:lang w:val="de-DE"/>
        </w:rPr>
      </w:pPr>
      <w:proofErr w:type="spellStart"/>
      <w:r>
        <w:rPr>
          <w:lang w:val="de-DE"/>
        </w:rPr>
        <w:t>analogRead</w:t>
      </w:r>
      <w:proofErr w:type="spellEnd"/>
      <w:r>
        <w:rPr>
          <w:lang w:val="de-DE"/>
        </w:rPr>
        <w:t>(</w:t>
      </w:r>
      <w:proofErr w:type="spellStart"/>
      <w:r>
        <w:rPr>
          <w:lang w:val="de-DE"/>
        </w:rPr>
        <w:t>pin</w:t>
      </w:r>
      <w:proofErr w:type="spellEnd"/>
      <w:r>
        <w:rPr>
          <w:lang w:val="de-DE"/>
        </w:rPr>
        <w:t>)</w:t>
      </w:r>
      <w:r>
        <w:rPr>
          <w:lang w:val="de-DE"/>
        </w:rPr>
        <w:br/>
        <w:t xml:space="preserve">Liefert den Analogwert des Pins in der jeweiligen Auflösung des Analog-Digital-Wandlers (Arduino UNO 10bit) </w:t>
      </w:r>
      <w:r w:rsidRPr="00072A09">
        <w:rPr>
          <w:lang w:val="de-DE"/>
        </w:rPr>
        <w:sym w:font="Wingdings" w:char="F0E0"/>
      </w:r>
      <w:r>
        <w:rPr>
          <w:lang w:val="de-DE"/>
        </w:rPr>
        <w:t xml:space="preserve"> 0 bis 1023</w:t>
      </w:r>
    </w:p>
    <w:p w:rsidR="00805A1A" w:rsidRDefault="00805A1A" w:rsidP="00072A09">
      <w:pPr>
        <w:pStyle w:val="Listenabsatz"/>
        <w:numPr>
          <w:ilvl w:val="0"/>
          <w:numId w:val="13"/>
        </w:numPr>
        <w:rPr>
          <w:lang w:val="de-DE"/>
        </w:rPr>
      </w:pPr>
      <w:proofErr w:type="spellStart"/>
      <w:proofErr w:type="gramStart"/>
      <w:r>
        <w:rPr>
          <w:lang w:val="de-DE"/>
        </w:rPr>
        <w:t>digitalWrite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value</w:t>
      </w:r>
      <w:proofErr w:type="spellEnd"/>
      <w:r>
        <w:rPr>
          <w:lang w:val="de-DE"/>
        </w:rPr>
        <w:t>)</w:t>
      </w:r>
      <w:r w:rsidR="007752B2">
        <w:rPr>
          <w:lang w:val="de-DE"/>
        </w:rPr>
        <w:br/>
        <w:t xml:space="preserve">HIGH </w:t>
      </w:r>
      <w:proofErr w:type="spellStart"/>
      <w:r w:rsidR="007752B2">
        <w:rPr>
          <w:lang w:val="de-DE"/>
        </w:rPr>
        <w:t>or</w:t>
      </w:r>
      <w:proofErr w:type="spellEnd"/>
      <w:r w:rsidR="007752B2">
        <w:rPr>
          <w:lang w:val="de-DE"/>
        </w:rPr>
        <w:t xml:space="preserve"> LOW</w:t>
      </w:r>
    </w:p>
    <w:p w:rsidR="00A4171B" w:rsidRPr="00A4171B" w:rsidRDefault="00A4171B" w:rsidP="00A4171B">
      <w:pPr>
        <w:pStyle w:val="Listenabsatz"/>
        <w:numPr>
          <w:ilvl w:val="0"/>
          <w:numId w:val="13"/>
        </w:numPr>
        <w:rPr>
          <w:lang w:val="de-DE"/>
        </w:rPr>
      </w:pPr>
      <w:proofErr w:type="spellStart"/>
      <w:r>
        <w:rPr>
          <w:lang w:val="de-DE"/>
        </w:rPr>
        <w:t>analogWrite</w:t>
      </w:r>
      <w:proofErr w:type="spellEnd"/>
      <w:r>
        <w:rPr>
          <w:lang w:val="de-DE"/>
        </w:rPr>
        <w:br/>
        <w:t xml:space="preserve">Nur </w:t>
      </w:r>
      <w:r w:rsidR="008D4796">
        <w:rPr>
          <w:lang w:val="de-DE"/>
        </w:rPr>
        <w:t>sinnvoll</w:t>
      </w:r>
      <w:r>
        <w:rPr>
          <w:lang w:val="de-DE"/>
        </w:rPr>
        <w:t xml:space="preserve"> </w:t>
      </w:r>
      <w:r w:rsidR="008D4796">
        <w:rPr>
          <w:lang w:val="de-DE"/>
        </w:rPr>
        <w:t>auf ei</w:t>
      </w:r>
      <w:r>
        <w:rPr>
          <w:lang w:val="de-DE"/>
        </w:rPr>
        <w:t>nem Digital Pin mit PWM (Pulsweitenmodulation, Zeichen *). Pin: 3,5,</w:t>
      </w:r>
      <w:r w:rsidR="00552CA8">
        <w:rPr>
          <w:lang w:val="de-DE"/>
        </w:rPr>
        <w:t>6,9,10,1</w:t>
      </w:r>
      <w:r w:rsidR="00552CA8">
        <w:rPr>
          <w:lang w:val="de-DE"/>
        </w:rPr>
        <w:br/>
      </w:r>
      <w:proofErr w:type="spellStart"/>
      <w:r w:rsidR="00552CA8">
        <w:rPr>
          <w:lang w:val="de-DE"/>
        </w:rPr>
        <w:t>pin</w:t>
      </w:r>
      <w:proofErr w:type="spellEnd"/>
      <w:r w:rsidR="00552CA8">
        <w:rPr>
          <w:lang w:val="de-DE"/>
        </w:rPr>
        <w:t xml:space="preserve">: </w:t>
      </w:r>
      <w:proofErr w:type="spellStart"/>
      <w:r w:rsidR="00552CA8">
        <w:rPr>
          <w:lang w:val="de-DE"/>
        </w:rPr>
        <w:t>pin-Nummer</w:t>
      </w:r>
      <w:proofErr w:type="spellEnd"/>
      <w:r w:rsidR="00552CA8">
        <w:rPr>
          <w:lang w:val="de-DE"/>
        </w:rPr>
        <w:br/>
      </w:r>
      <w:proofErr w:type="spellStart"/>
      <w:r w:rsidR="00552CA8">
        <w:rPr>
          <w:lang w:val="de-DE"/>
        </w:rPr>
        <w:t>value</w:t>
      </w:r>
      <w:proofErr w:type="spellEnd"/>
      <w:r w:rsidR="00552CA8">
        <w:rPr>
          <w:lang w:val="de-DE"/>
        </w:rPr>
        <w:t xml:space="preserve">: </w:t>
      </w:r>
      <w:proofErr w:type="spellStart"/>
      <w:r w:rsidR="00552CA8">
        <w:rPr>
          <w:lang w:val="de-DE"/>
        </w:rPr>
        <w:t>duty</w:t>
      </w:r>
      <w:proofErr w:type="spellEnd"/>
      <w:r w:rsidR="00552CA8">
        <w:rPr>
          <w:lang w:val="de-DE"/>
        </w:rPr>
        <w:t xml:space="preserve"> </w:t>
      </w:r>
      <w:proofErr w:type="spellStart"/>
      <w:r w:rsidR="00552CA8">
        <w:rPr>
          <w:lang w:val="de-DE"/>
        </w:rPr>
        <w:t>cycle</w:t>
      </w:r>
      <w:proofErr w:type="spellEnd"/>
      <w:r w:rsidR="00552CA8">
        <w:rPr>
          <w:lang w:val="de-DE"/>
        </w:rPr>
        <w:t xml:space="preserve">: </w:t>
      </w:r>
      <w:r w:rsidR="0004170D">
        <w:rPr>
          <w:lang w:val="de-DE"/>
        </w:rPr>
        <w:t>(</w:t>
      </w:r>
      <w:r w:rsidR="00552CA8">
        <w:rPr>
          <w:lang w:val="de-DE"/>
        </w:rPr>
        <w:t>0-255</w:t>
      </w:r>
      <w:r w:rsidR="0004170D">
        <w:rPr>
          <w:lang w:val="de-DE"/>
        </w:rPr>
        <w:t>)</w:t>
      </w:r>
    </w:p>
    <w:p w:rsidR="0050508A" w:rsidRDefault="008D4796" w:rsidP="00A4171B">
      <w:pPr>
        <w:rPr>
          <w:lang w:val="de-DE"/>
        </w:rPr>
      </w:pPr>
      <w:r>
        <w:rPr>
          <w:lang w:val="de-DE"/>
        </w:rPr>
        <w:t>Pulsweitenmodulation: Grundsätzlich kann ein digitaler Ausgang nur zwischen 5V (High) und 0V (Low) hin- und herschalten, beherrscht jedoch keine Zwischenwerte. Allerdings können diese Ausgänge sehr schnell hin- und herschalten. Geschieht dies schnell genug, kann das menschliche Auge dies nicht mehr wahrnehmen. Arduino arbeitet mit 1000 Hertz. Somit können durch Anpassen des Tastverhältnisses "Zwischenwerte" zwischen 5V und 0V verwirklicht werden.</w:t>
      </w:r>
    </w:p>
    <w:p w:rsidR="001924CC" w:rsidRDefault="001924CC" w:rsidP="001924CC">
      <w:pPr>
        <w:pStyle w:val="berschrift2"/>
        <w:rPr>
          <w:lang w:val="de-DE"/>
        </w:rPr>
      </w:pPr>
      <w:r>
        <w:rPr>
          <w:lang w:val="de-DE"/>
        </w:rPr>
        <w:t>4.3 Zeichenketten (</w:t>
      </w:r>
      <w:proofErr w:type="spellStart"/>
      <w:r>
        <w:rPr>
          <w:lang w:val="de-DE"/>
        </w:rPr>
        <w:t>strings</w:t>
      </w:r>
      <w:proofErr w:type="spellEnd"/>
      <w:r>
        <w:rPr>
          <w:lang w:val="de-DE"/>
        </w:rPr>
        <w:t>)</w:t>
      </w:r>
    </w:p>
    <w:p w:rsidR="00A4171B" w:rsidRDefault="001924CC" w:rsidP="001924CC">
      <w:pPr>
        <w:rPr>
          <w:lang w:val="de-DE"/>
        </w:rPr>
      </w:pPr>
      <w:r>
        <w:rPr>
          <w:lang w:val="de-DE"/>
        </w:rPr>
        <w:t xml:space="preserve">Ursprünglich mussten Zeichenketten immer als Array vom Typ </w:t>
      </w:r>
      <w:proofErr w:type="spellStart"/>
      <w:r>
        <w:rPr>
          <w:lang w:val="de-DE"/>
        </w:rPr>
        <w:t>char</w:t>
      </w:r>
      <w:proofErr w:type="spellEnd"/>
      <w:r>
        <w:rPr>
          <w:lang w:val="de-DE"/>
        </w:rPr>
        <w:t xml:space="preserve"> angelegt werden. Mittlerweile gibt es die Klasse String, welche einen komfortableren Umgang damit erlaubt – die Zeichenketten werden dabei zu Objekten. </w:t>
      </w:r>
    </w:p>
    <w:p w:rsidR="008050F9" w:rsidRDefault="008050F9" w:rsidP="008050F9">
      <w:pPr>
        <w:pStyle w:val="berschrift2"/>
        <w:rPr>
          <w:lang w:val="de-DE"/>
        </w:rPr>
      </w:pPr>
      <w:r>
        <w:rPr>
          <w:lang w:val="de-DE"/>
        </w:rPr>
        <w:t xml:space="preserve">4.4 Interrupts </w:t>
      </w:r>
    </w:p>
    <w:p w:rsidR="00FE1C1C" w:rsidRDefault="00FE1C1C" w:rsidP="00FE1C1C">
      <w:pPr>
        <w:rPr>
          <w:lang w:val="de-DE"/>
        </w:rPr>
      </w:pPr>
      <w:r>
        <w:rPr>
          <w:lang w:val="de-DE"/>
        </w:rPr>
        <w:t xml:space="preserve">Die Aufgabe eines Interrupts ist sicherzustellen, dass der Prozessor schnell auf wichtige Ereignisse reagiert. Wenn ein bestimmtes Signal erkannt wird, dann unterbricht (wie der Name andeutet) ein Interrupt was auch immer der Prozessor tut und führt Code aus. Sobald der Code ausgeführt wurde, geht der Prozessor auf den ursprünglichen Punkt zurück und fährt dort fort, als wäre nichts geschehen. </w:t>
      </w:r>
    </w:p>
    <w:p w:rsidR="00A159C3" w:rsidRDefault="00351784" w:rsidP="00FE1C1C">
      <w:pPr>
        <w:rPr>
          <w:lang w:val="de-DE"/>
        </w:rPr>
      </w:pPr>
      <w:r>
        <w:rPr>
          <w:lang w:val="de-DE"/>
        </w:rPr>
        <w:t>In unserem Beispiel "</w:t>
      </w:r>
      <w:proofErr w:type="spellStart"/>
      <w:r>
        <w:rPr>
          <w:lang w:val="de-DE"/>
        </w:rPr>
        <w:t>Button_ohne_Interrupt</w:t>
      </w:r>
      <w:proofErr w:type="spellEnd"/>
      <w:r>
        <w:rPr>
          <w:lang w:val="de-DE"/>
        </w:rPr>
        <w:t xml:space="preserve">" wird in loop () fortlaufend der Wert des Buttons ausgelesen. In dieser Zeit kann jedoch nichts anderes auf dem Arduino gemacht werden. Anstatt den Pin die ganze Zeit zu überwachen, können wir die Arbeit den Pin zu überwachen einem Interrupt übergeben und die </w:t>
      </w:r>
      <w:proofErr w:type="gramStart"/>
      <w:r>
        <w:rPr>
          <w:lang w:val="de-DE"/>
        </w:rPr>
        <w:t>loop(</w:t>
      </w:r>
      <w:proofErr w:type="gramEnd"/>
      <w:r>
        <w:rPr>
          <w:lang w:val="de-DE"/>
        </w:rPr>
        <w:t>) freimachen (siehe Beispiel "</w:t>
      </w:r>
      <w:proofErr w:type="spellStart"/>
      <w:r>
        <w:rPr>
          <w:lang w:val="de-DE"/>
        </w:rPr>
        <w:t>Button_mit_Interrupt</w:t>
      </w:r>
      <w:proofErr w:type="spellEnd"/>
      <w:r>
        <w:rPr>
          <w:lang w:val="de-DE"/>
        </w:rPr>
        <w:t>").</w:t>
      </w:r>
    </w:p>
    <w:p w:rsidR="00351784" w:rsidRDefault="00351784" w:rsidP="00FE1C1C">
      <w:pPr>
        <w:rPr>
          <w:lang w:val="de-DE"/>
        </w:rPr>
      </w:pPr>
      <w:r>
        <w:rPr>
          <w:lang w:val="de-DE"/>
        </w:rPr>
        <w:t xml:space="preserve">Beachte: Die Variable </w:t>
      </w:r>
      <w:proofErr w:type="spellStart"/>
      <w:r w:rsidRPr="00351784">
        <w:rPr>
          <w:rFonts w:ascii="Consolas" w:hAnsi="Consolas"/>
          <w:lang w:val="de-DE"/>
        </w:rPr>
        <w:t>buttonState</w:t>
      </w:r>
      <w:proofErr w:type="spellEnd"/>
      <w:r>
        <w:rPr>
          <w:lang w:val="de-DE"/>
        </w:rPr>
        <w:t xml:space="preserve"> wurde als </w:t>
      </w:r>
      <w:r w:rsidRPr="00351784">
        <w:rPr>
          <w:rFonts w:ascii="Consolas" w:hAnsi="Consolas"/>
          <w:u w:val="single"/>
          <w:lang w:val="de-DE"/>
        </w:rPr>
        <w:t>volatile</w:t>
      </w:r>
      <w:r>
        <w:rPr>
          <w:lang w:val="de-DE"/>
        </w:rPr>
        <w:t xml:space="preserve"> gekennzeichnet. Volatile ist ein C-Schlüsselwort, das auf Variablen angewendet wird. Das bedeutet, dass der Wert dieser Variable nicht komplett unter </w:t>
      </w:r>
      <w:r>
        <w:rPr>
          <w:lang w:val="de-DE"/>
        </w:rPr>
        <w:lastRenderedPageBreak/>
        <w:t xml:space="preserve">Programmkontrolle ist (z.B.: Benutzereingabe). Im Detail zeigt volatile dem Computer, dass er die Variable aus dem RAM und nicht aus dem Speicherregister laden soll. Eine Variable sollte als volatile deklariert werden, wenn sie von anders geändert werden kann außer in dem </w:t>
      </w:r>
      <w:proofErr w:type="spellStart"/>
      <w:r>
        <w:rPr>
          <w:lang w:val="de-DE"/>
        </w:rPr>
        <w:t>Codeteil</w:t>
      </w:r>
      <w:proofErr w:type="spellEnd"/>
      <w:r>
        <w:rPr>
          <w:lang w:val="de-DE"/>
        </w:rPr>
        <w:t xml:space="preserve"> in dem sie auftaucht (z.B.: Interrupt). </w:t>
      </w:r>
    </w:p>
    <w:p w:rsidR="00B42401" w:rsidRDefault="00EE5158" w:rsidP="00FE1C1C">
      <w:pPr>
        <w:rPr>
          <w:lang w:val="de-DE"/>
        </w:rPr>
      </w:pPr>
      <w:proofErr w:type="spellStart"/>
      <w:r>
        <w:rPr>
          <w:lang w:val="de-DE"/>
        </w:rPr>
        <w:t>attachInterrupt</w:t>
      </w:r>
      <w:proofErr w:type="spellEnd"/>
      <w:r>
        <w:rPr>
          <w:lang w:val="de-DE"/>
        </w:rPr>
        <w:t xml:space="preserve"> meldet </w:t>
      </w:r>
      <w:proofErr w:type="gramStart"/>
      <w:r>
        <w:rPr>
          <w:lang w:val="de-DE"/>
        </w:rPr>
        <w:t>einen Interrupt</w:t>
      </w:r>
      <w:proofErr w:type="gramEnd"/>
      <w:r>
        <w:rPr>
          <w:lang w:val="de-DE"/>
        </w:rPr>
        <w:t xml:space="preserve"> an.</w:t>
      </w:r>
      <w:r>
        <w:rPr>
          <w:lang w:val="de-DE"/>
        </w:rPr>
        <w:br/>
        <w:t xml:space="preserve">Die Funktion </w:t>
      </w:r>
      <w:proofErr w:type="spellStart"/>
      <w:r>
        <w:rPr>
          <w:lang w:val="de-DE"/>
        </w:rPr>
        <w:t>digitalPin</w:t>
      </w:r>
      <w:r w:rsidR="00B42401">
        <w:rPr>
          <w:lang w:val="de-DE"/>
        </w:rPr>
        <w:t>ToInterrupt</w:t>
      </w:r>
      <w:proofErr w:type="spellEnd"/>
      <w:r w:rsidR="00B42401">
        <w:rPr>
          <w:lang w:val="de-DE"/>
        </w:rPr>
        <w:t xml:space="preserve"> ermittelt die korrekte Interrupt-Id. Diese ist je nach Arduino Modell unterschiedlich.</w:t>
      </w:r>
      <w:r w:rsidR="00B42401">
        <w:rPr>
          <w:lang w:val="de-DE"/>
        </w:rPr>
        <w:br/>
        <w:t xml:space="preserve">Es kann auf verschiedene Pin-Werte, bzw. Pin-Änderungen reagiert werden. Mögliche Argumente: </w:t>
      </w:r>
    </w:p>
    <w:p w:rsidR="00B42401" w:rsidRDefault="00B42401" w:rsidP="00B42401">
      <w:pPr>
        <w:pStyle w:val="Listenabsatz"/>
        <w:numPr>
          <w:ilvl w:val="0"/>
          <w:numId w:val="14"/>
        </w:numPr>
        <w:rPr>
          <w:lang w:val="de-DE"/>
        </w:rPr>
      </w:pPr>
      <w:r>
        <w:rPr>
          <w:lang w:val="de-DE"/>
        </w:rPr>
        <w:t>CHANGE (wenn sich Wert ändert)</w:t>
      </w:r>
    </w:p>
    <w:p w:rsidR="00B42401" w:rsidRDefault="00B42401" w:rsidP="00B42401">
      <w:pPr>
        <w:pStyle w:val="Listenabsatz"/>
        <w:numPr>
          <w:ilvl w:val="0"/>
          <w:numId w:val="14"/>
        </w:numPr>
        <w:rPr>
          <w:lang w:val="de-DE"/>
        </w:rPr>
      </w:pPr>
      <w:r>
        <w:rPr>
          <w:lang w:val="de-DE"/>
        </w:rPr>
        <w:t>LOW</w:t>
      </w:r>
    </w:p>
    <w:p w:rsidR="00B42401" w:rsidRDefault="00B42401" w:rsidP="00B42401">
      <w:pPr>
        <w:pStyle w:val="Listenabsatz"/>
        <w:numPr>
          <w:ilvl w:val="0"/>
          <w:numId w:val="14"/>
        </w:numPr>
        <w:rPr>
          <w:lang w:val="de-DE"/>
        </w:rPr>
      </w:pPr>
      <w:r>
        <w:rPr>
          <w:lang w:val="de-DE"/>
        </w:rPr>
        <w:t>HIGH</w:t>
      </w:r>
    </w:p>
    <w:p w:rsidR="00B42401" w:rsidRDefault="00B42401" w:rsidP="00B42401">
      <w:pPr>
        <w:pStyle w:val="Listenabsatz"/>
        <w:numPr>
          <w:ilvl w:val="0"/>
          <w:numId w:val="14"/>
        </w:numPr>
        <w:rPr>
          <w:lang w:val="de-DE"/>
        </w:rPr>
      </w:pPr>
      <w:r>
        <w:rPr>
          <w:lang w:val="de-DE"/>
        </w:rPr>
        <w:t>RISING (wenn der Pin von LOW auf HIGH wechselt)</w:t>
      </w:r>
    </w:p>
    <w:p w:rsidR="00B42401" w:rsidRDefault="00B42401" w:rsidP="00B42401">
      <w:pPr>
        <w:pStyle w:val="Listenabsatz"/>
        <w:numPr>
          <w:ilvl w:val="0"/>
          <w:numId w:val="14"/>
        </w:numPr>
        <w:rPr>
          <w:lang w:val="de-DE"/>
        </w:rPr>
      </w:pPr>
      <w:r>
        <w:rPr>
          <w:lang w:val="de-DE"/>
        </w:rPr>
        <w:t>FALLING (wenn der Pin von HIGH auf LOW wechselt)</w:t>
      </w:r>
    </w:p>
    <w:p w:rsidR="00127B0E" w:rsidRDefault="00127B0E" w:rsidP="00127B0E">
      <w:pPr>
        <w:pStyle w:val="berschrift2"/>
        <w:rPr>
          <w:lang w:val="de-DE"/>
        </w:rPr>
      </w:pPr>
      <w:r>
        <w:rPr>
          <w:lang w:val="de-DE"/>
        </w:rPr>
        <w:t>4.5 Handshake</w:t>
      </w:r>
    </w:p>
    <w:p w:rsidR="00CD12A3" w:rsidRDefault="00127B0E" w:rsidP="0024054C">
      <w:pPr>
        <w:rPr>
          <w:lang w:val="de-DE"/>
        </w:rPr>
      </w:pPr>
      <w:r>
        <w:rPr>
          <w:lang w:val="de-DE"/>
        </w:rPr>
        <w:t xml:space="preserve">In der Informatik ist ein Kommunikationsprotokoll eine Vereinbarung, nach der die Datenübertragung zwischen zwei oder mehreren Parteien abläuft. </w:t>
      </w:r>
    </w:p>
    <w:p w:rsidR="0024054C" w:rsidRDefault="0024054C" w:rsidP="0024054C">
      <w:pPr>
        <w:pStyle w:val="berschrift2"/>
        <w:rPr>
          <w:lang w:val="de-DE"/>
        </w:rPr>
      </w:pPr>
      <w:r>
        <w:rPr>
          <w:lang w:val="de-DE"/>
        </w:rPr>
        <w:t xml:space="preserve">4.6 I²C </w:t>
      </w:r>
    </w:p>
    <w:p w:rsidR="0024054C" w:rsidRDefault="0024054C" w:rsidP="0024054C">
      <w:pPr>
        <w:rPr>
          <w:lang w:val="de-DE"/>
        </w:rPr>
      </w:pPr>
      <w:r>
        <w:rPr>
          <w:lang w:val="de-DE"/>
        </w:rPr>
        <w:t xml:space="preserve">Aufgrund des fehlenden Taktsignals ist RS-232 besonders bei höheren Übertragungsgeschwindigkeiten oder langen Leistungswegen anfällig für Störungen und daher nicht besonders robust. Daher entwickelte Philips Anfang der 1980er Jahren die I²C (I-Quadrat-C). </w:t>
      </w:r>
    </w:p>
    <w:p w:rsidR="0024054C" w:rsidRDefault="0024054C" w:rsidP="0024054C">
      <w:pPr>
        <w:rPr>
          <w:lang w:val="de-DE"/>
        </w:rPr>
      </w:pPr>
      <w:r>
        <w:rPr>
          <w:lang w:val="de-DE"/>
        </w:rPr>
        <w:t xml:space="preserve">Im Gegensatz zur seriellen Verbindung, welche stets nur zwei Kommunikationspartner verbindet, handelt es sich hierbei um einen Datenbus, welcher optional mehrere Komponenten miteinander verbinden kann. </w:t>
      </w:r>
    </w:p>
    <w:p w:rsidR="0024054C" w:rsidRDefault="00213DD0" w:rsidP="0024054C">
      <w:pPr>
        <w:rPr>
          <w:lang w:val="de-DE"/>
        </w:rPr>
      </w:pPr>
      <w:r>
        <w:rPr>
          <w:noProof/>
        </w:rPr>
        <w:drawing>
          <wp:anchor distT="0" distB="0" distL="114300" distR="114300" simplePos="0" relativeHeight="251685888" behindDoc="1" locked="0" layoutInCell="1" allowOverlap="1">
            <wp:simplePos x="0" y="0"/>
            <wp:positionH relativeFrom="column">
              <wp:posOffset>250190</wp:posOffset>
            </wp:positionH>
            <wp:positionV relativeFrom="paragraph">
              <wp:posOffset>5080</wp:posOffset>
            </wp:positionV>
            <wp:extent cx="2609850" cy="1734185"/>
            <wp:effectExtent l="0" t="0" r="0" b="0"/>
            <wp:wrapTight wrapText="bothSides">
              <wp:wrapPolygon edited="0">
                <wp:start x="0" y="0"/>
                <wp:lineTo x="0" y="21355"/>
                <wp:lineTo x="21442" y="21355"/>
                <wp:lineTo x="21442" y="0"/>
                <wp:lineTo x="0" y="0"/>
              </wp:wrapPolygon>
            </wp:wrapTight>
            <wp:docPr id="192" name="Grafik 192" descr="I²C - serial protocol de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²C - serial protocol decodi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3594"/>
                    <a:stretch/>
                  </pic:blipFill>
                  <pic:spPr bwMode="auto">
                    <a:xfrm>
                      <a:off x="0" y="0"/>
                      <a:ext cx="2609850" cy="1734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4054C" w:rsidRDefault="0024054C" w:rsidP="0024054C">
      <w:pPr>
        <w:rPr>
          <w:lang w:val="de-DE"/>
        </w:rPr>
      </w:pPr>
    </w:p>
    <w:p w:rsidR="0024054C" w:rsidRDefault="00213DD0" w:rsidP="0024054C">
      <w:pPr>
        <w:rPr>
          <w:lang w:val="de-DE"/>
        </w:rPr>
      </w:pPr>
      <w:r w:rsidRPr="00213DD0">
        <w:rPr>
          <w:noProof/>
          <w:lang w:val="de-DE"/>
        </w:rPr>
        <mc:AlternateContent>
          <mc:Choice Requires="wps">
            <w:drawing>
              <wp:anchor distT="45720" distB="45720" distL="114300" distR="114300" simplePos="0" relativeHeight="251684864" behindDoc="0" locked="0" layoutInCell="1" allowOverlap="1">
                <wp:simplePos x="0" y="0"/>
                <wp:positionH relativeFrom="column">
                  <wp:posOffset>3364865</wp:posOffset>
                </wp:positionH>
                <wp:positionV relativeFrom="paragraph">
                  <wp:posOffset>52705</wp:posOffset>
                </wp:positionV>
                <wp:extent cx="2133600" cy="638175"/>
                <wp:effectExtent l="0" t="0" r="19050" b="2857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638175"/>
                        </a:xfrm>
                        <a:prstGeom prst="rect">
                          <a:avLst/>
                        </a:prstGeom>
                        <a:solidFill>
                          <a:srgbClr val="FFFFFF"/>
                        </a:solidFill>
                        <a:ln w="9525">
                          <a:solidFill>
                            <a:srgbClr val="000000"/>
                          </a:solidFill>
                          <a:miter lim="800000"/>
                          <a:headEnd/>
                          <a:tailEnd/>
                        </a:ln>
                      </wps:spPr>
                      <wps:txbx>
                        <w:txbxContent>
                          <w:p w:rsidR="00213DD0" w:rsidRPr="00213DD0" w:rsidRDefault="00213DD0">
                            <w:pPr>
                              <w:rPr>
                                <w:sz w:val="24"/>
                              </w:rPr>
                            </w:pPr>
                            <w:r w:rsidRPr="00213DD0">
                              <w:rPr>
                                <w:sz w:val="24"/>
                              </w:rPr>
                              <w:t>SCL – Serial Clock</w:t>
                            </w:r>
                          </w:p>
                          <w:p w:rsidR="00213DD0" w:rsidRPr="00213DD0" w:rsidRDefault="00213DD0">
                            <w:pPr>
                              <w:rPr>
                                <w:color w:val="538135" w:themeColor="accent6" w:themeShade="BF"/>
                                <w:sz w:val="24"/>
                              </w:rPr>
                            </w:pPr>
                            <w:r w:rsidRPr="00213DD0">
                              <w:rPr>
                                <w:color w:val="538135" w:themeColor="accent6" w:themeShade="BF"/>
                                <w:sz w:val="24"/>
                              </w:rPr>
                              <w:t>SDA – Serial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64.95pt;margin-top:4.15pt;width:168pt;height:5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">
                <v:textbox>
                  <w:txbxContent>
                    <w:p w:rsidR="00213DD0" w:rsidRPr="00213DD0" w:rsidRDefault="00213DD0">
                      <w:pPr>
                        <w:rPr>
                          <w:sz w:val="24"/>
                        </w:rPr>
                      </w:pPr>
                      <w:r w:rsidRPr="00213DD0">
                        <w:rPr>
                          <w:sz w:val="24"/>
                        </w:rPr>
                        <w:t>SCL – Serial Clock</w:t>
                      </w:r>
                    </w:p>
                    <w:p w:rsidR="00213DD0" w:rsidRPr="00213DD0" w:rsidRDefault="00213DD0">
                      <w:pPr>
                        <w:rPr>
                          <w:color w:val="538135" w:themeColor="accent6" w:themeShade="BF"/>
                          <w:sz w:val="24"/>
                        </w:rPr>
                      </w:pPr>
                      <w:r w:rsidRPr="00213DD0">
                        <w:rPr>
                          <w:color w:val="538135" w:themeColor="accent6" w:themeShade="BF"/>
                          <w:sz w:val="24"/>
                        </w:rPr>
                        <w:t>SDA – Serial Data</w:t>
                      </w:r>
                    </w:p>
                  </w:txbxContent>
                </v:textbox>
                <w10:wrap type="square"/>
              </v:shape>
            </w:pict>
          </mc:Fallback>
        </mc:AlternateContent>
      </w:r>
    </w:p>
    <w:p w:rsidR="0024054C" w:rsidRDefault="0024054C" w:rsidP="0024054C">
      <w:pPr>
        <w:rPr>
          <w:lang w:val="de-DE"/>
        </w:rPr>
      </w:pPr>
    </w:p>
    <w:p w:rsidR="00213DD0" w:rsidRDefault="00213DD0" w:rsidP="0024054C">
      <w:pPr>
        <w:rPr>
          <w:lang w:val="de-DE"/>
        </w:rPr>
      </w:pPr>
    </w:p>
    <w:p w:rsidR="00213DD0" w:rsidRPr="0024054C" w:rsidRDefault="00213DD0" w:rsidP="0024054C">
      <w:pPr>
        <w:rPr>
          <w:lang w:val="de-DE"/>
        </w:rPr>
      </w:pPr>
    </w:p>
    <w:p w:rsidR="00213DD0" w:rsidRDefault="00213DD0">
      <w:pPr>
        <w:rPr>
          <w:lang w:val="de-DE"/>
        </w:rPr>
      </w:pPr>
    </w:p>
    <w:p w:rsidR="00213DD0" w:rsidRDefault="00213DD0">
      <w:r>
        <w:rPr>
          <w:lang w:val="de-DE"/>
        </w:rPr>
        <w:t>Elektrisch gesehen besteht der Bus aus lediglich zwei Leitungen, an die alle Busteilnehmer angeschlossen sind, sowie einem gemeinsamen Masse Bezug. Eine der Leitungen dient als Taktsignal (Serial Clock – SCL), die andere wird zum Datenaustauch (Serial Date – SDA) verwendet. Dabei fungiert stets ein Teilnehmer als Master, er generiert das Taktsignal und Koordiniert die Kommunikation. Alle anderen Komponenten agieren als Slaves. Jeder Slave benötigt eine eindeutige Adresse (Zahl), über die er vom Master angesprochen werden kann.</w:t>
      </w:r>
      <w:r w:rsidRPr="00213DD0">
        <w:t xml:space="preserve"> </w:t>
      </w:r>
    </w:p>
    <w:p w:rsidR="00213DD0" w:rsidRDefault="00C94BC6">
      <w:pPr>
        <w:rPr>
          <w:lang w:val="de-DE"/>
        </w:rPr>
      </w:pPr>
      <w:r>
        <w:rPr>
          <w:noProof/>
          <w:lang w:val="de-DE"/>
        </w:rPr>
        <w:drawing>
          <wp:anchor distT="0" distB="0" distL="114300" distR="114300" simplePos="0" relativeHeight="251686912" behindDoc="1" locked="0" layoutInCell="1" allowOverlap="1">
            <wp:simplePos x="0" y="0"/>
            <wp:positionH relativeFrom="margin">
              <wp:align>right</wp:align>
            </wp:positionH>
            <wp:positionV relativeFrom="paragraph">
              <wp:posOffset>565150</wp:posOffset>
            </wp:positionV>
            <wp:extent cx="2752725" cy="1428115"/>
            <wp:effectExtent l="0" t="0" r="9525" b="635"/>
            <wp:wrapTight wrapText="bothSides">
              <wp:wrapPolygon edited="0">
                <wp:start x="0" y="0"/>
                <wp:lineTo x="0" y="21321"/>
                <wp:lineTo x="21525" y="21321"/>
                <wp:lineTo x="21525" y="0"/>
                <wp:lineTo x="0" y="0"/>
              </wp:wrapPolygon>
            </wp:wrapTight>
            <wp:docPr id="193" name="Grafik 193" descr="C:\Users\johannes.werner\AppData\Local\Microsoft\Windows\INetCache\Content.MSO\A27FD8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annes.werner\AppData\Local\Microsoft\Windows\INetCache\Content.MSO\A27FD84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428115"/>
                    </a:xfrm>
                    <a:prstGeom prst="rect">
                      <a:avLst/>
                    </a:prstGeom>
                    <a:noFill/>
                    <a:ln>
                      <a:noFill/>
                    </a:ln>
                  </pic:spPr>
                </pic:pic>
              </a:graphicData>
            </a:graphic>
          </wp:anchor>
        </w:drawing>
      </w:r>
      <w:r w:rsidR="00213DD0">
        <w:rPr>
          <w:lang w:val="de-DE"/>
        </w:rPr>
        <w:t>Der Master kann den Slaves jederzeit Daten senden. Die einzelnen Slaves dürfen jedoch nur senden, wenn sie vom Master abgefragt werden, also eine Sendeerlaubnis erhalten. Dadurch wird vermieden, dass mehrere Komponenten auf die einzige vorhandene Datenleitung senden, denn dann wäre das Signal gestört.</w:t>
      </w:r>
      <w:r w:rsidR="00793075">
        <w:rPr>
          <w:lang w:val="de-DE"/>
        </w:rPr>
        <w:t xml:space="preserve"> </w:t>
      </w:r>
    </w:p>
    <w:p w:rsidR="00793075" w:rsidRDefault="00793075">
      <w:pPr>
        <w:rPr>
          <w:lang w:val="de-DE"/>
        </w:rPr>
      </w:pPr>
      <w:r>
        <w:rPr>
          <w:lang w:val="de-DE"/>
        </w:rPr>
        <w:t>Arduino hat keine separaten Pins für I²C, daher werden standardmäßig am Arduino UNO A4 als SDA und</w:t>
      </w:r>
      <w:r w:rsidR="00C94BC6">
        <w:rPr>
          <w:lang w:val="de-DE"/>
        </w:rPr>
        <w:t xml:space="preserve">A5 als SCL verwendet. </w:t>
      </w:r>
    </w:p>
    <w:p w:rsidR="00C94BC6" w:rsidRDefault="00C94BC6">
      <w:pPr>
        <w:rPr>
          <w:lang w:val="de-DE"/>
        </w:rPr>
      </w:pPr>
      <w:r>
        <w:rPr>
          <w:lang w:val="de-DE"/>
        </w:rPr>
        <w:t>Empfang der Daten wird über Interrupts realisiert (</w:t>
      </w:r>
      <w:proofErr w:type="spellStart"/>
      <w:r>
        <w:rPr>
          <w:lang w:val="de-DE"/>
        </w:rPr>
        <w:t>onReceive</w:t>
      </w:r>
      <w:proofErr w:type="spellEnd"/>
      <w:r>
        <w:rPr>
          <w:lang w:val="de-DE"/>
        </w:rPr>
        <w:t xml:space="preserve">). Der Parameter "Anzahl" liefert die Anzahl an empfangenen Bytes. </w:t>
      </w:r>
    </w:p>
    <w:p w:rsidR="00C94BC6" w:rsidRDefault="00C94BC6">
      <w:pPr>
        <w:rPr>
          <w:lang w:val="de-DE"/>
        </w:rPr>
      </w:pPr>
      <w:r>
        <w:rPr>
          <w:lang w:val="de-DE"/>
        </w:rPr>
        <w:lastRenderedPageBreak/>
        <w:t xml:space="preserve">Wenn der Master Daten </w:t>
      </w:r>
      <w:proofErr w:type="gramStart"/>
      <w:r>
        <w:rPr>
          <w:lang w:val="de-DE"/>
        </w:rPr>
        <w:t>von einem Slave</w:t>
      </w:r>
      <w:proofErr w:type="gramEnd"/>
      <w:r>
        <w:rPr>
          <w:lang w:val="de-DE"/>
        </w:rPr>
        <w:t xml:space="preserve"> "anfordert", geschieht dies mit der Methode </w:t>
      </w:r>
      <w:proofErr w:type="spellStart"/>
      <w:r w:rsidRPr="00C94BC6">
        <w:rPr>
          <w:rFonts w:ascii="Consolas" w:hAnsi="Consolas"/>
          <w:lang w:val="de-DE"/>
        </w:rPr>
        <w:t>requestForm</w:t>
      </w:r>
      <w:proofErr w:type="spellEnd"/>
      <w:r>
        <w:rPr>
          <w:rFonts w:ascii="Consolas" w:hAnsi="Consolas"/>
          <w:lang w:val="de-DE"/>
        </w:rPr>
        <w:t>.</w:t>
      </w:r>
      <w:r>
        <w:rPr>
          <w:lang w:val="de-DE"/>
        </w:rPr>
        <w:t xml:space="preserve"> Der Slave soll sich auf </w:t>
      </w:r>
      <w:proofErr w:type="spellStart"/>
      <w:r w:rsidRPr="004E3A9D">
        <w:rPr>
          <w:rFonts w:ascii="Consolas" w:hAnsi="Consolas"/>
          <w:lang w:val="de-DE"/>
        </w:rPr>
        <w:t>onRequest</w:t>
      </w:r>
      <w:proofErr w:type="spellEnd"/>
      <w:r>
        <w:rPr>
          <w:lang w:val="de-DE"/>
        </w:rPr>
        <w:t xml:space="preserve"> anmelden, damit bei einer Datenanforderung ein Interrupt ausgelöst wird. </w:t>
      </w:r>
    </w:p>
    <w:p w:rsidR="009D3F62" w:rsidRDefault="00987DC3" w:rsidP="00987DC3">
      <w:pPr>
        <w:pStyle w:val="berschrift2"/>
        <w:rPr>
          <w:lang w:val="de-DE"/>
        </w:rPr>
      </w:pPr>
      <w:r>
        <w:rPr>
          <w:lang w:val="de-DE"/>
        </w:rPr>
        <w:t>4.7 SPI</w:t>
      </w:r>
    </w:p>
    <w:p w:rsidR="00987DC3" w:rsidRDefault="00987DC3" w:rsidP="00987DC3">
      <w:pPr>
        <w:rPr>
          <w:lang w:val="de-DE"/>
        </w:rPr>
      </w:pPr>
      <w:r>
        <w:rPr>
          <w:lang w:val="de-DE"/>
        </w:rPr>
        <w:t xml:space="preserve">Ähnlich I²C. Im Gegensatz zum I²C-Bus erfolgt der Datenempfang und das Versenden von Daten nun auf zwei getrennten Leitungen: </w:t>
      </w:r>
      <w:proofErr w:type="gramStart"/>
      <w:r>
        <w:rPr>
          <w:lang w:val="de-DE"/>
        </w:rPr>
        <w:t>MOSI(</w:t>
      </w:r>
      <w:proofErr w:type="gramEnd"/>
      <w:r>
        <w:rPr>
          <w:lang w:val="de-DE"/>
        </w:rPr>
        <w:t xml:space="preserve">Master out, Slave in </w:t>
      </w:r>
      <w:r w:rsidRPr="00987DC3">
        <w:rPr>
          <w:lang w:val="de-DE"/>
        </w:rPr>
        <w:sym w:font="Wingdings" w:char="F0E0"/>
      </w:r>
      <w:r>
        <w:rPr>
          <w:lang w:val="de-DE"/>
        </w:rPr>
        <w:t xml:space="preserve"> vom Master zum Slave) und MISO(Master in, Slave out </w:t>
      </w:r>
      <w:r w:rsidRPr="00987DC3">
        <w:rPr>
          <w:lang w:val="de-DE"/>
        </w:rPr>
        <w:sym w:font="Wingdings" w:char="F0E0"/>
      </w:r>
      <w:r>
        <w:rPr>
          <w:lang w:val="de-DE"/>
        </w:rPr>
        <w:t xml:space="preserve"> vom Slave zum Master). </w:t>
      </w:r>
    </w:p>
    <w:p w:rsidR="00987DC3" w:rsidRDefault="00987DC3" w:rsidP="00987DC3">
      <w:pPr>
        <w:rPr>
          <w:lang w:val="de-DE"/>
        </w:rPr>
      </w:pPr>
      <w:r>
        <w:rPr>
          <w:lang w:val="de-DE"/>
        </w:rPr>
        <w:t>Obiges Beispiel lässt sich genauso mit SPI realisieren.</w:t>
      </w:r>
    </w:p>
    <w:p w:rsidR="00987DC3" w:rsidRDefault="00987DC3" w:rsidP="00987DC3">
      <w:pPr>
        <w:pStyle w:val="berschrift2"/>
        <w:rPr>
          <w:lang w:val="de-DE"/>
        </w:rPr>
      </w:pPr>
      <w:r>
        <w:rPr>
          <w:lang w:val="de-DE"/>
        </w:rPr>
        <w:t>4.8 Drahtlose Signalübertragung – 433 MHz</w:t>
      </w:r>
    </w:p>
    <w:p w:rsidR="00987DC3" w:rsidRDefault="00987DC3" w:rsidP="00987DC3">
      <w:pPr>
        <w:rPr>
          <w:lang w:val="de-DE"/>
        </w:rPr>
      </w:pPr>
      <w:r>
        <w:rPr>
          <w:lang w:val="de-DE"/>
        </w:rPr>
        <w:t xml:space="preserve">Beispielsweise mit dem genehmigungsfreien Frequenzband 433 MHz (Jedermannfunk). Übertragung mit 5V bis zu 20m. </w:t>
      </w:r>
    </w:p>
    <w:p w:rsidR="00987DC3" w:rsidRDefault="00987DC3" w:rsidP="00987DC3">
      <w:pPr>
        <w:pStyle w:val="berschrift2"/>
        <w:rPr>
          <w:lang w:val="de-DE"/>
        </w:rPr>
      </w:pPr>
      <w:r>
        <w:rPr>
          <w:lang w:val="de-DE"/>
        </w:rPr>
        <w:t>4.9 Ethernet</w:t>
      </w:r>
    </w:p>
    <w:p w:rsidR="00987DC3" w:rsidRDefault="00987DC3" w:rsidP="00987DC3">
      <w:pPr>
        <w:rPr>
          <w:lang w:val="de-DE"/>
        </w:rPr>
      </w:pPr>
      <w:proofErr w:type="spellStart"/>
      <w:r>
        <w:rPr>
          <w:lang w:val="de-DE"/>
        </w:rPr>
        <w:t>IoT</w:t>
      </w:r>
      <w:proofErr w:type="spellEnd"/>
      <w:r>
        <w:rPr>
          <w:lang w:val="de-DE"/>
        </w:rPr>
        <w:t xml:space="preserve"> – Internet </w:t>
      </w:r>
      <w:proofErr w:type="spellStart"/>
      <w:r>
        <w:rPr>
          <w:lang w:val="de-DE"/>
        </w:rPr>
        <w:t>of</w:t>
      </w:r>
      <w:proofErr w:type="spellEnd"/>
      <w:r>
        <w:rPr>
          <w:lang w:val="de-DE"/>
        </w:rPr>
        <w:t xml:space="preserve"> Things meint, dass die Vernetzung nicht mehr nur auf klassische Computer beschränkt ist, sondern bald alle Geräte (egal ob Rasenmäher oder Schreibtischlampe) miteinander verbunden sein können. </w:t>
      </w:r>
    </w:p>
    <w:p w:rsidR="00512678" w:rsidRDefault="00512678" w:rsidP="00987DC3">
      <w:pPr>
        <w:rPr>
          <w:lang w:val="de-DE"/>
        </w:rPr>
      </w:pPr>
      <w:r>
        <w:rPr>
          <w:lang w:val="de-DE"/>
        </w:rPr>
        <w:t xml:space="preserve">Das Internet ist ein Verbund aus unzähligen Computern. Das Besondere daran ist, dass es keine feste Vernetzung (jeder mit jedem) gibt, sondern "nur" Datenpakete ausgetauscht werden. Die Struktur des Rechnerverbundes ergibt ein Netzwerk. </w:t>
      </w:r>
    </w:p>
    <w:p w:rsidR="00512678" w:rsidRDefault="00512678" w:rsidP="00987DC3">
      <w:pPr>
        <w:rPr>
          <w:lang w:val="de-DE"/>
        </w:rPr>
      </w:pPr>
      <w:r>
        <w:rPr>
          <w:lang w:val="de-DE"/>
        </w:rPr>
        <w:t>Um einen konkreten Rechner im Internet zu finden, gibt es das Internet Protocol (IP) und jeder Teilnehmer erhält eine IP-Adresse.</w:t>
      </w:r>
    </w:p>
    <w:p w:rsidR="007014D4" w:rsidRDefault="00512678" w:rsidP="00987DC3">
      <w:pPr>
        <w:rPr>
          <w:lang w:val="de-DE"/>
        </w:rPr>
      </w:pPr>
      <w:r>
        <w:rPr>
          <w:lang w:val="de-DE"/>
        </w:rPr>
        <w:t xml:space="preserve">Die meisten Dienste im Internet nutzen eine bestimmte Rollenaufteilung. Dabei gibt es einen oder mehrere Server (Dienstanbieter) </w:t>
      </w:r>
      <w:r w:rsidR="007014D4">
        <w:rPr>
          <w:lang w:val="de-DE"/>
        </w:rPr>
        <w:t xml:space="preserve">sowie einen oder mehrere Clients (Kunden). Wichtig: Die Begriffe Server und Client stehen nur für Software, jedoch nicht für einen kompletten Rechner. So können auf einem Computer mehrere Server und Clients gleichzeitig laufen. </w:t>
      </w:r>
    </w:p>
    <w:p w:rsidR="00906C1D" w:rsidRDefault="00906C1D" w:rsidP="00906C1D">
      <w:pPr>
        <w:pStyle w:val="berschrift2"/>
        <w:rPr>
          <w:lang w:val="de-DE"/>
        </w:rPr>
      </w:pPr>
      <w:r>
        <w:rPr>
          <w:lang w:val="de-DE"/>
        </w:rPr>
        <w:t>4.10 UDP</w:t>
      </w:r>
    </w:p>
    <w:p w:rsidR="00906C1D" w:rsidRDefault="00906C1D" w:rsidP="00906C1D">
      <w:pPr>
        <w:rPr>
          <w:lang w:val="de-DE"/>
        </w:rPr>
      </w:pPr>
      <w:r>
        <w:rPr>
          <w:lang w:val="de-DE"/>
        </w:rPr>
        <w:t xml:space="preserve">UDP ist </w:t>
      </w:r>
      <w:r w:rsidR="00647292">
        <w:rPr>
          <w:lang w:val="de-DE"/>
        </w:rPr>
        <w:t xml:space="preserve">ein verbindungsloses Transportprotokoll. Keine Garantie, dass Paket auch ankommt. Der Empfänger kann dem Sender antworten, da die Absenderadresse mit übertragen wird. </w:t>
      </w:r>
    </w:p>
    <w:p w:rsidR="00647292" w:rsidRDefault="00647292" w:rsidP="00906C1D">
      <w:pPr>
        <w:rPr>
          <w:lang w:val="de-DE"/>
        </w:rPr>
      </w:pPr>
      <w:r>
        <w:rPr>
          <w:lang w:val="de-DE"/>
        </w:rPr>
        <w:t xml:space="preserve">Besonderheit: UDP an IP 255.255.255.255 ist ein Broadcast an alle Teilnehmer des Netzwerkes. </w:t>
      </w:r>
    </w:p>
    <w:p w:rsidR="00751B36" w:rsidRDefault="00751B36" w:rsidP="00906C1D">
      <w:pPr>
        <w:rPr>
          <w:lang w:val="de-DE"/>
        </w:rPr>
      </w:pPr>
      <w:r>
        <w:rPr>
          <w:lang w:val="de-DE"/>
        </w:rPr>
        <w:t xml:space="preserve">Die Klasse </w:t>
      </w:r>
      <w:proofErr w:type="spellStart"/>
      <w:r>
        <w:rPr>
          <w:lang w:val="de-DE"/>
        </w:rPr>
        <w:t>UdpClient</w:t>
      </w:r>
      <w:proofErr w:type="spellEnd"/>
      <w:r>
        <w:rPr>
          <w:lang w:val="de-DE"/>
        </w:rPr>
        <w:t xml:space="preserve"> aus der Bibliothek </w:t>
      </w:r>
      <w:proofErr w:type="spellStart"/>
      <w:r>
        <w:rPr>
          <w:lang w:val="de-DE"/>
        </w:rPr>
        <w:t>System.Net.Socket</w:t>
      </w:r>
      <w:proofErr w:type="spellEnd"/>
      <w:r>
        <w:rPr>
          <w:lang w:val="de-DE"/>
        </w:rPr>
        <w:t xml:space="preserve"> bietet in C# die Funktionalität für die Kommunikation per UDP.</w:t>
      </w:r>
    </w:p>
    <w:p w:rsidR="00751B36" w:rsidRDefault="00751B36" w:rsidP="00906C1D">
      <w:pPr>
        <w:rPr>
          <w:lang w:val="de-DE"/>
        </w:rPr>
      </w:pPr>
      <w:r>
        <w:rPr>
          <w:lang w:val="de-DE"/>
        </w:rPr>
        <w:t>Wichtige Methoden:</w:t>
      </w:r>
    </w:p>
    <w:p w:rsidR="00751B36" w:rsidRDefault="00751B36" w:rsidP="00751B36">
      <w:pPr>
        <w:pStyle w:val="Listenabsatz"/>
        <w:numPr>
          <w:ilvl w:val="0"/>
          <w:numId w:val="15"/>
        </w:numPr>
        <w:rPr>
          <w:lang w:val="de-DE"/>
        </w:rPr>
      </w:pPr>
      <w:r>
        <w:rPr>
          <w:lang w:val="de-DE"/>
        </w:rPr>
        <w:t>Send</w:t>
      </w:r>
    </w:p>
    <w:p w:rsidR="00751B36" w:rsidRDefault="00751B36" w:rsidP="00751B36">
      <w:pPr>
        <w:pStyle w:val="Listenabsatz"/>
        <w:numPr>
          <w:ilvl w:val="0"/>
          <w:numId w:val="15"/>
        </w:numPr>
        <w:rPr>
          <w:lang w:val="de-DE"/>
        </w:rPr>
      </w:pPr>
      <w:proofErr w:type="spellStart"/>
      <w:r>
        <w:rPr>
          <w:lang w:val="de-DE"/>
        </w:rPr>
        <w:t>Receive</w:t>
      </w:r>
      <w:proofErr w:type="spellEnd"/>
      <w:r>
        <w:rPr>
          <w:lang w:val="de-DE"/>
        </w:rPr>
        <w:t xml:space="preserve">, </w:t>
      </w:r>
      <w:proofErr w:type="spellStart"/>
      <w:r>
        <w:rPr>
          <w:lang w:val="de-DE"/>
        </w:rPr>
        <w:t>ReveiceAsync</w:t>
      </w:r>
      <w:proofErr w:type="spellEnd"/>
    </w:p>
    <w:p w:rsidR="00751B36" w:rsidRDefault="00751B36" w:rsidP="00751B36">
      <w:pPr>
        <w:rPr>
          <w:lang w:val="de-DE"/>
        </w:rPr>
      </w:pPr>
      <w:r>
        <w:rPr>
          <w:lang w:val="de-DE"/>
        </w:rPr>
        <w:t xml:space="preserve">Die Klasse </w:t>
      </w:r>
      <w:proofErr w:type="spellStart"/>
      <w:r>
        <w:rPr>
          <w:lang w:val="de-DE"/>
        </w:rPr>
        <w:t>IPEndPoint</w:t>
      </w:r>
      <w:proofErr w:type="spellEnd"/>
      <w:r>
        <w:rPr>
          <w:lang w:val="de-DE"/>
        </w:rPr>
        <w:t xml:space="preserve"> stellt die IP-Adresse und den Port des Kommunikationspartners dar.</w:t>
      </w:r>
    </w:p>
    <w:p w:rsidR="00751B36" w:rsidRDefault="00751B36" w:rsidP="00751B36">
      <w:pPr>
        <w:rPr>
          <w:lang w:val="de-DE"/>
        </w:rPr>
      </w:pPr>
      <w:r>
        <w:rPr>
          <w:lang w:val="de-DE"/>
        </w:rPr>
        <w:t xml:space="preserve">Am Arduino steht die Library </w:t>
      </w:r>
      <w:proofErr w:type="spellStart"/>
      <w:r>
        <w:rPr>
          <w:lang w:val="de-DE"/>
        </w:rPr>
        <w:t>EthernetUDP</w:t>
      </w:r>
      <w:proofErr w:type="spellEnd"/>
      <w:r>
        <w:rPr>
          <w:lang w:val="de-DE"/>
        </w:rPr>
        <w:t xml:space="preserve"> für die Kommunikation per UDP zur Verfügung.</w:t>
      </w:r>
    </w:p>
    <w:p w:rsidR="00751B36" w:rsidRPr="00751B36" w:rsidRDefault="00751B36" w:rsidP="00751B36">
      <w:pPr>
        <w:rPr>
          <w:lang w:val="de-DE"/>
        </w:rPr>
      </w:pPr>
      <w:r w:rsidRPr="00751B36">
        <w:rPr>
          <w:lang w:val="de-DE"/>
        </w:rPr>
        <w:t>Wichtige Methoden:</w:t>
      </w:r>
    </w:p>
    <w:p w:rsidR="00751B36" w:rsidRDefault="00751B36" w:rsidP="00751B36">
      <w:pPr>
        <w:pStyle w:val="Listenabsatz"/>
        <w:numPr>
          <w:ilvl w:val="0"/>
          <w:numId w:val="16"/>
        </w:numPr>
        <w:rPr>
          <w:lang w:val="de-DE"/>
        </w:rPr>
      </w:pPr>
      <w:proofErr w:type="spellStart"/>
      <w:r>
        <w:rPr>
          <w:lang w:val="de-DE"/>
        </w:rPr>
        <w:t>begin</w:t>
      </w:r>
      <w:proofErr w:type="spellEnd"/>
    </w:p>
    <w:p w:rsidR="00751B36" w:rsidRDefault="00751B36" w:rsidP="00751B36">
      <w:pPr>
        <w:pStyle w:val="Listenabsatz"/>
        <w:numPr>
          <w:ilvl w:val="0"/>
          <w:numId w:val="16"/>
        </w:numPr>
        <w:rPr>
          <w:lang w:val="de-DE"/>
        </w:rPr>
      </w:pPr>
      <w:proofErr w:type="spellStart"/>
      <w:r>
        <w:rPr>
          <w:lang w:val="de-DE"/>
        </w:rPr>
        <w:t>read</w:t>
      </w:r>
      <w:proofErr w:type="spellEnd"/>
    </w:p>
    <w:p w:rsidR="00751B36" w:rsidRDefault="00751B36" w:rsidP="00751B36">
      <w:pPr>
        <w:pStyle w:val="Listenabsatz"/>
        <w:numPr>
          <w:ilvl w:val="0"/>
          <w:numId w:val="16"/>
        </w:numPr>
        <w:rPr>
          <w:lang w:val="de-DE"/>
        </w:rPr>
      </w:pPr>
      <w:proofErr w:type="spellStart"/>
      <w:r>
        <w:rPr>
          <w:lang w:val="de-DE"/>
        </w:rPr>
        <w:t>beginPacket</w:t>
      </w:r>
      <w:proofErr w:type="spellEnd"/>
      <w:r>
        <w:rPr>
          <w:lang w:val="de-DE"/>
        </w:rPr>
        <w:t xml:space="preserve">; </w:t>
      </w:r>
      <w:proofErr w:type="spellStart"/>
      <w:r>
        <w:rPr>
          <w:lang w:val="de-DE"/>
        </w:rPr>
        <w:t>write</w:t>
      </w:r>
      <w:proofErr w:type="spellEnd"/>
      <w:r>
        <w:rPr>
          <w:lang w:val="de-DE"/>
        </w:rPr>
        <w:t xml:space="preserve">, </w:t>
      </w:r>
      <w:proofErr w:type="spellStart"/>
      <w:r>
        <w:rPr>
          <w:lang w:val="de-DE"/>
        </w:rPr>
        <w:t>endPacket</w:t>
      </w:r>
      <w:proofErr w:type="spellEnd"/>
    </w:p>
    <w:p w:rsidR="00751B36" w:rsidRDefault="00751B36" w:rsidP="00751B36">
      <w:pPr>
        <w:pStyle w:val="berschrift2"/>
        <w:rPr>
          <w:lang w:val="de-DE"/>
        </w:rPr>
      </w:pPr>
      <w:r>
        <w:rPr>
          <w:lang w:val="de-DE"/>
        </w:rPr>
        <w:t>4.11 TCP</w:t>
      </w:r>
    </w:p>
    <w:p w:rsidR="00751B36" w:rsidRPr="00751B36" w:rsidRDefault="00751B36" w:rsidP="00751B36">
      <w:pPr>
        <w:rPr>
          <w:lang w:val="de-DE"/>
        </w:rPr>
      </w:pPr>
      <w:r>
        <w:rPr>
          <w:lang w:val="de-DE"/>
        </w:rPr>
        <w:t xml:space="preserve">Das Transmission Control Protocol dient dem zuverlässigen und verbindungsorientierten Datentransport in Computernetzwerken. Verbindungsorientiert heißt im Falle von TCP nichts anderes, als dass ein direkte und unmittelbare Verbindung zwischen zwei Endpunkten hergestellt wird. </w:t>
      </w:r>
      <w:bookmarkStart w:id="0" w:name="_GoBack"/>
      <w:bookmarkEnd w:id="0"/>
    </w:p>
    <w:sectPr w:rsidR="00751B36" w:rsidRPr="00751B36" w:rsidSect="00E4610F">
      <w:headerReference w:type="default" r:id="rId19"/>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443" w:rsidRDefault="00BF1443" w:rsidP="00E96F00">
      <w:pPr>
        <w:spacing w:after="0" w:line="240" w:lineRule="auto"/>
      </w:pPr>
      <w:r>
        <w:separator/>
      </w:r>
    </w:p>
  </w:endnote>
  <w:endnote w:type="continuationSeparator" w:id="0">
    <w:p w:rsidR="00BF1443" w:rsidRDefault="00BF1443"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443" w:rsidRDefault="00BF1443" w:rsidP="00E96F00">
      <w:pPr>
        <w:spacing w:after="0" w:line="240" w:lineRule="auto"/>
      </w:pPr>
      <w:r>
        <w:separator/>
      </w:r>
    </w:p>
  </w:footnote>
  <w:footnote w:type="continuationSeparator" w:id="0">
    <w:p w:rsidR="00BF1443" w:rsidRDefault="00BF1443"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04252A"/>
    <w:multiLevelType w:val="hybridMultilevel"/>
    <w:tmpl w:val="FD6E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64765B8"/>
    <w:multiLevelType w:val="hybridMultilevel"/>
    <w:tmpl w:val="46905C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7596C2D"/>
    <w:multiLevelType w:val="hybridMultilevel"/>
    <w:tmpl w:val="7DFA7E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4273264"/>
    <w:multiLevelType w:val="hybridMultilevel"/>
    <w:tmpl w:val="CADE66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1BB1CF3"/>
    <w:multiLevelType w:val="hybridMultilevel"/>
    <w:tmpl w:val="934EA3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1D60E51"/>
    <w:multiLevelType w:val="hybridMultilevel"/>
    <w:tmpl w:val="DAB850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2DC70A3"/>
    <w:multiLevelType w:val="hybridMultilevel"/>
    <w:tmpl w:val="BB680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FB0669C"/>
    <w:multiLevelType w:val="hybridMultilevel"/>
    <w:tmpl w:val="8E001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09921C2"/>
    <w:multiLevelType w:val="hybridMultilevel"/>
    <w:tmpl w:val="756AC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3B072DC"/>
    <w:multiLevelType w:val="hybridMultilevel"/>
    <w:tmpl w:val="72CC69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9"/>
  </w:num>
  <w:num w:numId="4">
    <w:abstractNumId w:val="15"/>
  </w:num>
  <w:num w:numId="5">
    <w:abstractNumId w:val="2"/>
  </w:num>
  <w:num w:numId="6">
    <w:abstractNumId w:val="0"/>
  </w:num>
  <w:num w:numId="7">
    <w:abstractNumId w:val="8"/>
  </w:num>
  <w:num w:numId="8">
    <w:abstractNumId w:val="7"/>
  </w:num>
  <w:num w:numId="9">
    <w:abstractNumId w:val="4"/>
  </w:num>
  <w:num w:numId="10">
    <w:abstractNumId w:val="1"/>
  </w:num>
  <w:num w:numId="11">
    <w:abstractNumId w:val="5"/>
  </w:num>
  <w:num w:numId="12">
    <w:abstractNumId w:val="10"/>
  </w:num>
  <w:num w:numId="13">
    <w:abstractNumId w:val="12"/>
  </w:num>
  <w:num w:numId="14">
    <w:abstractNumId w:val="13"/>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177C2"/>
    <w:rsid w:val="00026B81"/>
    <w:rsid w:val="00027751"/>
    <w:rsid w:val="0004170D"/>
    <w:rsid w:val="00072A09"/>
    <w:rsid w:val="00086392"/>
    <w:rsid w:val="000928C0"/>
    <w:rsid w:val="000A07AC"/>
    <w:rsid w:val="000B1369"/>
    <w:rsid w:val="000B46E7"/>
    <w:rsid w:val="000E370E"/>
    <w:rsid w:val="00110858"/>
    <w:rsid w:val="00112972"/>
    <w:rsid w:val="00112C86"/>
    <w:rsid w:val="00127B0E"/>
    <w:rsid w:val="00127D71"/>
    <w:rsid w:val="00133F5A"/>
    <w:rsid w:val="001343EA"/>
    <w:rsid w:val="00152E2F"/>
    <w:rsid w:val="00171A2A"/>
    <w:rsid w:val="00185FF3"/>
    <w:rsid w:val="001924CC"/>
    <w:rsid w:val="00193584"/>
    <w:rsid w:val="001A4328"/>
    <w:rsid w:val="001B78FD"/>
    <w:rsid w:val="001D77E3"/>
    <w:rsid w:val="00210971"/>
    <w:rsid w:val="00213DD0"/>
    <w:rsid w:val="0024054C"/>
    <w:rsid w:val="002549C0"/>
    <w:rsid w:val="00265305"/>
    <w:rsid w:val="002E0DBB"/>
    <w:rsid w:val="0033662D"/>
    <w:rsid w:val="00343560"/>
    <w:rsid w:val="00351784"/>
    <w:rsid w:val="00360CA1"/>
    <w:rsid w:val="00373EC2"/>
    <w:rsid w:val="003836CA"/>
    <w:rsid w:val="00384212"/>
    <w:rsid w:val="00387C05"/>
    <w:rsid w:val="003B562E"/>
    <w:rsid w:val="003C25EA"/>
    <w:rsid w:val="00405D3E"/>
    <w:rsid w:val="00413B80"/>
    <w:rsid w:val="00441ABC"/>
    <w:rsid w:val="0047198C"/>
    <w:rsid w:val="00475444"/>
    <w:rsid w:val="004E3A9D"/>
    <w:rsid w:val="00502136"/>
    <w:rsid w:val="0050508A"/>
    <w:rsid w:val="00512678"/>
    <w:rsid w:val="005234A6"/>
    <w:rsid w:val="00542B8B"/>
    <w:rsid w:val="00544F94"/>
    <w:rsid w:val="00552CA8"/>
    <w:rsid w:val="00554E12"/>
    <w:rsid w:val="005555DD"/>
    <w:rsid w:val="00592028"/>
    <w:rsid w:val="0059634F"/>
    <w:rsid w:val="005B45E8"/>
    <w:rsid w:val="005E1006"/>
    <w:rsid w:val="005E7F9F"/>
    <w:rsid w:val="005F231B"/>
    <w:rsid w:val="00617F37"/>
    <w:rsid w:val="00620BA0"/>
    <w:rsid w:val="00647292"/>
    <w:rsid w:val="0065168A"/>
    <w:rsid w:val="00653E54"/>
    <w:rsid w:val="0065543B"/>
    <w:rsid w:val="0065712C"/>
    <w:rsid w:val="006761BC"/>
    <w:rsid w:val="0067767E"/>
    <w:rsid w:val="006C158C"/>
    <w:rsid w:val="006D2093"/>
    <w:rsid w:val="006D7708"/>
    <w:rsid w:val="006F3C2E"/>
    <w:rsid w:val="007014D4"/>
    <w:rsid w:val="00705334"/>
    <w:rsid w:val="00737192"/>
    <w:rsid w:val="00745A7B"/>
    <w:rsid w:val="0074686B"/>
    <w:rsid w:val="00751B36"/>
    <w:rsid w:val="007752B2"/>
    <w:rsid w:val="00793075"/>
    <w:rsid w:val="007A5E82"/>
    <w:rsid w:val="008050F9"/>
    <w:rsid w:val="00805A1A"/>
    <w:rsid w:val="00825F3D"/>
    <w:rsid w:val="00840A00"/>
    <w:rsid w:val="00843A90"/>
    <w:rsid w:val="00845971"/>
    <w:rsid w:val="008A6127"/>
    <w:rsid w:val="008B67DA"/>
    <w:rsid w:val="008D4796"/>
    <w:rsid w:val="00906C1D"/>
    <w:rsid w:val="00914777"/>
    <w:rsid w:val="009213FA"/>
    <w:rsid w:val="0092399F"/>
    <w:rsid w:val="00947232"/>
    <w:rsid w:val="00955D7D"/>
    <w:rsid w:val="009603C8"/>
    <w:rsid w:val="00987DC3"/>
    <w:rsid w:val="009A1BA8"/>
    <w:rsid w:val="009A3381"/>
    <w:rsid w:val="009D2A63"/>
    <w:rsid w:val="009D3F62"/>
    <w:rsid w:val="009F5541"/>
    <w:rsid w:val="00A1502A"/>
    <w:rsid w:val="00A159C3"/>
    <w:rsid w:val="00A344D0"/>
    <w:rsid w:val="00A4171B"/>
    <w:rsid w:val="00A52075"/>
    <w:rsid w:val="00A56CB4"/>
    <w:rsid w:val="00A62B28"/>
    <w:rsid w:val="00A6650C"/>
    <w:rsid w:val="00A752EA"/>
    <w:rsid w:val="00A8580D"/>
    <w:rsid w:val="00A969AA"/>
    <w:rsid w:val="00AA2390"/>
    <w:rsid w:val="00AC29D7"/>
    <w:rsid w:val="00AC3542"/>
    <w:rsid w:val="00AF5540"/>
    <w:rsid w:val="00B30BE0"/>
    <w:rsid w:val="00B42401"/>
    <w:rsid w:val="00B42D0D"/>
    <w:rsid w:val="00B53F90"/>
    <w:rsid w:val="00B563C0"/>
    <w:rsid w:val="00B62DCD"/>
    <w:rsid w:val="00B8032E"/>
    <w:rsid w:val="00B86C55"/>
    <w:rsid w:val="00B92C43"/>
    <w:rsid w:val="00B949EC"/>
    <w:rsid w:val="00B97493"/>
    <w:rsid w:val="00BA1001"/>
    <w:rsid w:val="00BB3E49"/>
    <w:rsid w:val="00BD4556"/>
    <w:rsid w:val="00BE5BD5"/>
    <w:rsid w:val="00BF1443"/>
    <w:rsid w:val="00C003F5"/>
    <w:rsid w:val="00C05014"/>
    <w:rsid w:val="00C31DBC"/>
    <w:rsid w:val="00C5129E"/>
    <w:rsid w:val="00C56407"/>
    <w:rsid w:val="00C61D5B"/>
    <w:rsid w:val="00C92157"/>
    <w:rsid w:val="00C94BC6"/>
    <w:rsid w:val="00CD12A3"/>
    <w:rsid w:val="00CD4FA1"/>
    <w:rsid w:val="00CE62CE"/>
    <w:rsid w:val="00D02F56"/>
    <w:rsid w:val="00D14EB2"/>
    <w:rsid w:val="00D43A37"/>
    <w:rsid w:val="00D70A2A"/>
    <w:rsid w:val="00D716E0"/>
    <w:rsid w:val="00DC0AB1"/>
    <w:rsid w:val="00DC1EDF"/>
    <w:rsid w:val="00DE2368"/>
    <w:rsid w:val="00DF415A"/>
    <w:rsid w:val="00DF5501"/>
    <w:rsid w:val="00E4610F"/>
    <w:rsid w:val="00E6143E"/>
    <w:rsid w:val="00E64C2A"/>
    <w:rsid w:val="00E7210C"/>
    <w:rsid w:val="00E759AF"/>
    <w:rsid w:val="00E84628"/>
    <w:rsid w:val="00E96F00"/>
    <w:rsid w:val="00E97B74"/>
    <w:rsid w:val="00EC3115"/>
    <w:rsid w:val="00EC37E4"/>
    <w:rsid w:val="00EC7734"/>
    <w:rsid w:val="00EE5158"/>
    <w:rsid w:val="00F06377"/>
    <w:rsid w:val="00F13187"/>
    <w:rsid w:val="00F339FE"/>
    <w:rsid w:val="00F67976"/>
    <w:rsid w:val="00F82995"/>
    <w:rsid w:val="00F946A8"/>
    <w:rsid w:val="00FA0332"/>
    <w:rsid w:val="00FB424F"/>
    <w:rsid w:val="00FD277B"/>
    <w:rsid w:val="00FE1464"/>
    <w:rsid w:val="00FE1C1C"/>
    <w:rsid w:val="00FE4F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64A0"/>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3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unhideWhenUsed/>
    <w:rsid w:val="00210971"/>
    <w:rPr>
      <w:color w:val="0000FF"/>
      <w:u w:val="single"/>
    </w:rPr>
  </w:style>
  <w:style w:type="table" w:styleId="Tabellenraster">
    <w:name w:val="Table Grid"/>
    <w:basedOn w:val="NormaleTabelle"/>
    <w:uiPriority w:val="39"/>
    <w:rsid w:val="00BD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DF415A"/>
    <w:rPr>
      <w:color w:val="605E5C"/>
      <w:shd w:val="clear" w:color="auto" w:fill="E1DFDD"/>
    </w:rPr>
  </w:style>
  <w:style w:type="character" w:customStyle="1" w:styleId="berschrift3Zchn">
    <w:name w:val="Überschrift 3 Zchn"/>
    <w:basedOn w:val="Absatz-Standardschriftart"/>
    <w:link w:val="berschrift3"/>
    <w:uiPriority w:val="9"/>
    <w:rsid w:val="00EC37E4"/>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EC3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arduino.cc/reference/de/" TargetMode="Externa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onlinegd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EB903-9847-4CD1-93C4-77534C1D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3184</Words>
  <Characters>20060</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23198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cp:lastModifiedBy>
  <cp:revision>233</cp:revision>
  <dcterms:created xsi:type="dcterms:W3CDTF">2021-09-15T14:43:00Z</dcterms:created>
  <dcterms:modified xsi:type="dcterms:W3CDTF">2022-05-25T13:58:00Z</dcterms:modified>
</cp:coreProperties>
</file>