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8A8" w:rsidRDefault="00AD3585" w:rsidP="00AD3585">
      <w:pPr>
        <w:pStyle w:val="ListParagraph"/>
        <w:numPr>
          <w:ilvl w:val="0"/>
          <w:numId w:val="1"/>
        </w:numPr>
      </w:pPr>
      <w:r>
        <w:t>Heterogeneity – increasingly, systems are required to operate as distributed systems across networks that include different types of computer and mobile devices. As well as running on general-purpose computers, software may also have to execute on mobile phones. You often have to integrate new software with older legacy systems written in different programming languages. The challenge here is to develop techniques for building dependable software that is flexible enough to cope with this heterogeneity.</w:t>
      </w:r>
    </w:p>
    <w:p w:rsidR="00AD3585" w:rsidRDefault="00AD3585" w:rsidP="00AD3585">
      <w:pPr>
        <w:pStyle w:val="ListParagraph"/>
        <w:numPr>
          <w:ilvl w:val="0"/>
          <w:numId w:val="1"/>
        </w:numPr>
      </w:pPr>
      <w:bookmarkStart w:id="0" w:name="_GoBack"/>
      <w:bookmarkEnd w:id="0"/>
    </w:p>
    <w:sectPr w:rsidR="00AD35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49D4"/>
    <w:multiLevelType w:val="hybridMultilevel"/>
    <w:tmpl w:val="D0943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9AF"/>
    <w:rsid w:val="00912460"/>
    <w:rsid w:val="009A08A8"/>
    <w:rsid w:val="00AD3585"/>
    <w:rsid w:val="00BF0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5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2013-07-16T02:54:00Z</dcterms:created>
  <dcterms:modified xsi:type="dcterms:W3CDTF">2013-07-16T03:56:00Z</dcterms:modified>
</cp:coreProperties>
</file>