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1C43" w14:textId="16A1C273" w:rsidR="00426E0E" w:rsidRDefault="00E854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Pressure drop at stenosis point in 50%:</w:t>
      </w:r>
    </w:p>
    <w:p w14:paraId="486EE889" w14:textId="27531646" w:rsidR="00E854D9" w:rsidRDefault="0084324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4180</w:t>
      </w:r>
      <w:r w:rsidR="00E854D9">
        <w:rPr>
          <w:rFonts w:asciiTheme="majorBidi" w:hAnsiTheme="majorBidi" w:cstheme="majorBidi"/>
        </w:rPr>
        <w:t xml:space="preserve"> Pa to </w:t>
      </w:r>
      <w:r>
        <w:rPr>
          <w:rFonts w:asciiTheme="majorBidi" w:hAnsiTheme="majorBidi" w:cstheme="majorBidi"/>
        </w:rPr>
        <w:t>3230</w:t>
      </w:r>
      <w:r w:rsidR="00E854D9">
        <w:rPr>
          <w:rFonts w:asciiTheme="majorBidi" w:hAnsiTheme="majorBidi" w:cstheme="majorBidi"/>
        </w:rPr>
        <w:t xml:space="preserve"> Pa</w:t>
      </w:r>
    </w:p>
    <w:p w14:paraId="572FC2D3" w14:textId="1244E93C" w:rsidR="00E854D9" w:rsidRDefault="00E854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Pressure drop between inlet and outlet in 50%</w:t>
      </w:r>
    </w:p>
    <w:p w14:paraId="39F9C61E" w14:textId="0676D03A" w:rsidR="00E854D9" w:rsidRDefault="00E854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3620 Pa to 1400 Pa</w:t>
      </w:r>
    </w:p>
    <w:p w14:paraId="1C0DF436" w14:textId="4C4A3E4F" w:rsidR="00E854D9" w:rsidRDefault="00C705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Pressure drop at stenosis point in 75% Newtonian</w:t>
      </w:r>
      <w:r w:rsidR="00906110">
        <w:rPr>
          <w:rFonts w:asciiTheme="majorBidi" w:hAnsiTheme="majorBidi" w:cstheme="majorBidi"/>
        </w:rPr>
        <w:t xml:space="preserve"> with turbulence solver:</w:t>
      </w:r>
    </w:p>
    <w:p w14:paraId="7A790807" w14:textId="6EB918DF" w:rsidR="00C7058E" w:rsidRDefault="00C705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11400 Pa to 3290 Pa</w:t>
      </w:r>
    </w:p>
    <w:p w14:paraId="0E8E2A72" w14:textId="605D5D37" w:rsidR="000D463A" w:rsidRDefault="000D463A" w:rsidP="000D463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Pressure </w:t>
      </w:r>
      <w:r>
        <w:rPr>
          <w:rFonts w:asciiTheme="majorBidi" w:hAnsiTheme="majorBidi" w:cstheme="majorBidi"/>
        </w:rPr>
        <w:t>drop between inlet outlet</w:t>
      </w:r>
      <w:r>
        <w:rPr>
          <w:rFonts w:asciiTheme="majorBidi" w:hAnsiTheme="majorBidi" w:cstheme="majorBidi"/>
        </w:rPr>
        <w:t xml:space="preserve"> in 75% Newtonian with turbulence solver:</w:t>
      </w:r>
    </w:p>
    <w:p w14:paraId="57F4BF5F" w14:textId="4E94FBD0" w:rsidR="00C7058E" w:rsidRDefault="00B54546">
      <w:pPr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</w:rPr>
        <w:t>22500 Pa to 2000 Pa</w:t>
      </w:r>
    </w:p>
    <w:p w14:paraId="7811C5BC" w14:textId="77777777" w:rsidR="00B54546" w:rsidRDefault="00B54546">
      <w:pPr>
        <w:rPr>
          <w:rFonts w:asciiTheme="majorBidi" w:hAnsiTheme="majorBidi" w:cstheme="majorBidi"/>
        </w:rPr>
      </w:pPr>
    </w:p>
    <w:p w14:paraId="5FEA7CD0" w14:textId="320AD08D" w:rsidR="002967D9" w:rsidRDefault="002967D9" w:rsidP="002967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Pressure drop at stenosis point in 75% </w:t>
      </w:r>
      <w:r w:rsidR="00952B62">
        <w:rPr>
          <w:rFonts w:asciiTheme="majorBidi" w:hAnsiTheme="majorBidi" w:cstheme="majorBidi"/>
        </w:rPr>
        <w:t xml:space="preserve">Non </w:t>
      </w:r>
      <w:r>
        <w:rPr>
          <w:rFonts w:asciiTheme="majorBidi" w:hAnsiTheme="majorBidi" w:cstheme="majorBidi"/>
        </w:rPr>
        <w:t>Newtonian with turbulence solver:</w:t>
      </w:r>
    </w:p>
    <w:p w14:paraId="41C33448" w14:textId="1E5F1D37" w:rsidR="002967D9" w:rsidRDefault="002967D9" w:rsidP="002967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9900</w:t>
      </w:r>
      <w:r>
        <w:rPr>
          <w:rFonts w:asciiTheme="majorBidi" w:hAnsiTheme="majorBidi" w:cstheme="majorBidi"/>
        </w:rPr>
        <w:t xml:space="preserve"> Pa to </w:t>
      </w:r>
      <w:r>
        <w:rPr>
          <w:rFonts w:asciiTheme="majorBidi" w:hAnsiTheme="majorBidi" w:cstheme="majorBidi"/>
        </w:rPr>
        <w:t>2510</w:t>
      </w:r>
      <w:r>
        <w:rPr>
          <w:rFonts w:asciiTheme="majorBidi" w:hAnsiTheme="majorBidi" w:cstheme="majorBidi"/>
        </w:rPr>
        <w:t xml:space="preserve"> Pa</w:t>
      </w:r>
    </w:p>
    <w:p w14:paraId="78B981EC" w14:textId="6BF74307" w:rsidR="002967D9" w:rsidRDefault="002967D9" w:rsidP="002967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Pressure drop between inlet outlet in 75%</w:t>
      </w:r>
      <w:r w:rsidR="00952B62">
        <w:rPr>
          <w:rFonts w:asciiTheme="majorBidi" w:hAnsiTheme="majorBidi" w:cstheme="majorBidi"/>
        </w:rPr>
        <w:t xml:space="preserve"> Non</w:t>
      </w:r>
      <w:r>
        <w:rPr>
          <w:rFonts w:asciiTheme="majorBidi" w:hAnsiTheme="majorBidi" w:cstheme="majorBidi"/>
        </w:rPr>
        <w:t xml:space="preserve"> Newtonian with turbulence solver:</w:t>
      </w:r>
    </w:p>
    <w:p w14:paraId="7FBA3DC8" w14:textId="19395783" w:rsidR="002967D9" w:rsidRDefault="002967D9" w:rsidP="002967D9">
      <w:pPr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</w:rPr>
        <w:t>10700</w:t>
      </w:r>
      <w:r>
        <w:rPr>
          <w:rFonts w:asciiTheme="majorBidi" w:hAnsiTheme="majorBidi" w:cstheme="majorBidi"/>
        </w:rPr>
        <w:t xml:space="preserve"> Pa to </w:t>
      </w:r>
      <w:r>
        <w:rPr>
          <w:rFonts w:asciiTheme="majorBidi" w:hAnsiTheme="majorBidi" w:cstheme="majorBidi"/>
        </w:rPr>
        <w:t>2510</w:t>
      </w:r>
      <w:r>
        <w:rPr>
          <w:rFonts w:asciiTheme="majorBidi" w:hAnsiTheme="majorBidi" w:cstheme="majorBidi"/>
        </w:rPr>
        <w:t xml:space="preserve"> Pa</w:t>
      </w:r>
    </w:p>
    <w:p w14:paraId="1F461D9B" w14:textId="77777777" w:rsidR="002967D9" w:rsidRDefault="002967D9">
      <w:pPr>
        <w:rPr>
          <w:rFonts w:asciiTheme="majorBidi" w:hAnsiTheme="majorBidi" w:cstheme="majorBidi"/>
        </w:rPr>
      </w:pPr>
    </w:p>
    <w:p w14:paraId="208A8A00" w14:textId="77777777" w:rsidR="00F06C3B" w:rsidRPr="00E854D9" w:rsidRDefault="00F06C3B">
      <w:pPr>
        <w:rPr>
          <w:rFonts w:asciiTheme="majorBidi" w:hAnsiTheme="majorBidi" w:cstheme="majorBidi"/>
        </w:rPr>
      </w:pPr>
    </w:p>
    <w:sectPr w:rsidR="00F06C3B" w:rsidRPr="00E8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78"/>
    <w:rsid w:val="000D463A"/>
    <w:rsid w:val="002967D9"/>
    <w:rsid w:val="003E08CB"/>
    <w:rsid w:val="00426E0E"/>
    <w:rsid w:val="004F4778"/>
    <w:rsid w:val="005E1E30"/>
    <w:rsid w:val="00843240"/>
    <w:rsid w:val="00906110"/>
    <w:rsid w:val="00952B62"/>
    <w:rsid w:val="00A554D3"/>
    <w:rsid w:val="00B20702"/>
    <w:rsid w:val="00B54546"/>
    <w:rsid w:val="00C7058E"/>
    <w:rsid w:val="00D32DE2"/>
    <w:rsid w:val="00E854D9"/>
    <w:rsid w:val="00F0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BABD"/>
  <w15:chartTrackingRefBased/>
  <w15:docId w15:val="{C4D74563-1F5B-4212-907A-9261AE09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7D9"/>
  </w:style>
  <w:style w:type="paragraph" w:styleId="Heading1">
    <w:name w:val="heading 1"/>
    <w:basedOn w:val="Normal"/>
    <w:next w:val="Normal"/>
    <w:link w:val="Heading1Char"/>
    <w:uiPriority w:val="9"/>
    <w:qFormat/>
    <w:rsid w:val="004F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زياد محمد حامد عبدالفتاح</dc:creator>
  <cp:keywords/>
  <dc:description/>
  <cp:lastModifiedBy>زياد محمد حامد عبدالفتاح</cp:lastModifiedBy>
  <cp:revision>15</cp:revision>
  <dcterms:created xsi:type="dcterms:W3CDTF">2025-12-13T00:38:00Z</dcterms:created>
  <dcterms:modified xsi:type="dcterms:W3CDTF">2025-12-13T15:05:00Z</dcterms:modified>
</cp:coreProperties>
</file>