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8f8f8" w:val="clear"/>
        <w:rPr>
          <w:color w:val="707070"/>
          <w:sz w:val="21"/>
          <w:szCs w:val="21"/>
        </w:rPr>
      </w:pPr>
      <w:r w:rsidDel="00000000" w:rsidR="00000000" w:rsidRPr="00000000">
        <w:rPr>
          <w:rFonts w:ascii="Arial Unicode MS" w:cs="Arial Unicode MS" w:eastAsia="Arial Unicode MS" w:hAnsi="Arial Unicode MS"/>
          <w:color w:val="707070"/>
          <w:sz w:val="21"/>
          <w:szCs w:val="21"/>
          <w:rtl w:val="0"/>
        </w:rPr>
        <w:t xml:space="preserve">IAMポリシー</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8f8f8" w:val="clear"/>
        <w:rPr>
          <w:color w:val="707070"/>
          <w:sz w:val="21"/>
          <w:szCs w:val="21"/>
        </w:rPr>
      </w:pPr>
      <w:r w:rsidDel="00000000" w:rsidR="00000000" w:rsidRPr="00000000">
        <w:rPr>
          <w:rFonts w:ascii="Arial Unicode MS" w:cs="Arial Unicode MS" w:eastAsia="Arial Unicode MS" w:hAnsi="Arial Unicode MS"/>
          <w:b w:val="1"/>
          <w:color w:val="707070"/>
          <w:sz w:val="21"/>
          <w:szCs w:val="21"/>
          <w:rtl w:val="0"/>
        </w:rPr>
        <w:t xml:space="preserve">AWS のサービスとリソースへのアクセス許可を付与または拒否するドキュメント</w:t>
      </w:r>
      <w:r w:rsidDel="00000000" w:rsidR="00000000" w:rsidRPr="00000000">
        <w:rPr>
          <w:rFonts w:ascii="Arial Unicode MS" w:cs="Arial Unicode MS" w:eastAsia="Arial Unicode MS" w:hAnsi="Arial Unicode MS"/>
          <w:color w:val="707070"/>
          <w:sz w:val="21"/>
          <w:szCs w:val="21"/>
          <w:rtl w:val="0"/>
        </w:rPr>
        <w:t xml:space="preserve">です。</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8f8f8" w:val="clear"/>
        <w:rPr>
          <w:color w:val="707070"/>
          <w:sz w:val="21"/>
          <w:szCs w:val="21"/>
        </w:rPr>
      </w:pPr>
      <w:r w:rsidDel="00000000" w:rsidR="00000000" w:rsidRPr="00000000">
        <w:rPr>
          <w:rFonts w:ascii="Arial Unicode MS" w:cs="Arial Unicode MS" w:eastAsia="Arial Unicode MS" w:hAnsi="Arial Unicode MS"/>
          <w:color w:val="707070"/>
          <w:sz w:val="21"/>
          <w:szCs w:val="21"/>
          <w:rtl w:val="0"/>
        </w:rPr>
        <w:t xml:space="preserve">IAM ポリシーを使用すると、リソースへのユーザーのアクセスレベルを柔軟にカスタマイズできます。</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8f8f8" w:val="clear"/>
        <w:rPr>
          <w:color w:val="707070"/>
          <w:sz w:val="21"/>
          <w:szCs w:val="21"/>
        </w:rPr>
      </w:pPr>
      <w:r w:rsidDel="00000000" w:rsidR="00000000" w:rsidRPr="00000000">
        <w:rPr>
          <w:rFonts w:ascii="Arial Unicode MS" w:cs="Arial Unicode MS" w:eastAsia="Arial Unicode MS" w:hAnsi="Arial Unicode MS"/>
          <w:color w:val="707070"/>
          <w:sz w:val="21"/>
          <w:szCs w:val="21"/>
          <w:rtl w:val="0"/>
        </w:rPr>
        <w:t xml:space="preserve">例えば、AWS アカウント内のすべての Amazon S3 バケット、または特定のバケットのみに</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8f8f8" w:val="clear"/>
        <w:rPr>
          <w:color w:val="707070"/>
          <w:sz w:val="21"/>
          <w:szCs w:val="21"/>
        </w:rPr>
      </w:pPr>
      <w:r w:rsidDel="00000000" w:rsidR="00000000" w:rsidRPr="00000000">
        <w:rPr>
          <w:rFonts w:ascii="Arial Unicode MS" w:cs="Arial Unicode MS" w:eastAsia="Arial Unicode MS" w:hAnsi="Arial Unicode MS"/>
          <w:color w:val="707070"/>
          <w:sz w:val="21"/>
          <w:szCs w:val="21"/>
          <w:rtl w:val="0"/>
        </w:rPr>
        <w:t xml:space="preserve">対するアクセスをユーザーに許可できます。</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8f8f8" w:val="clear"/>
        <w:rPr>
          <w:color w:val="707070"/>
          <w:sz w:val="21"/>
          <w:szCs w:val="2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8f8f8" w:val="clear"/>
        <w:rPr>
          <w:color w:val="707070"/>
          <w:sz w:val="21"/>
          <w:szCs w:val="21"/>
        </w:rPr>
      </w:pPr>
      <w:r w:rsidDel="00000000" w:rsidR="00000000" w:rsidRPr="00000000">
        <w:rPr>
          <w:rFonts w:ascii="Arial Unicode MS" w:cs="Arial Unicode MS" w:eastAsia="Arial Unicode MS" w:hAnsi="Arial Unicode MS"/>
          <w:color w:val="707070"/>
          <w:sz w:val="21"/>
          <w:szCs w:val="21"/>
          <w:rtl w:val="0"/>
        </w:rPr>
        <w:t xml:space="preserve">その他の選択肢は、以下の理由で正しくありません。</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8f8f8" w:val="clear"/>
        <w:spacing w:after="760" w:lineRule="auto"/>
        <w:ind w:left="720" w:firstLine="0"/>
        <w:rPr>
          <w:color w:val="707070"/>
          <w:sz w:val="21"/>
          <w:szCs w:val="21"/>
        </w:rPr>
      </w:pPr>
      <w:r w:rsidDel="00000000" w:rsidR="00000000" w:rsidRPr="00000000">
        <w:rPr>
          <w:rFonts w:ascii="Arial Unicode MS" w:cs="Arial Unicode MS" w:eastAsia="Arial Unicode MS" w:hAnsi="Arial Unicode MS"/>
          <w:color w:val="ff0000"/>
          <w:sz w:val="21"/>
          <w:szCs w:val="21"/>
          <w:rtl w:val="0"/>
        </w:rPr>
        <w:t xml:space="preserve">多要素認証 (MFA)</w:t>
      </w:r>
      <w:r w:rsidDel="00000000" w:rsidR="00000000" w:rsidRPr="00000000">
        <w:rPr>
          <w:rFonts w:ascii="Arial Unicode MS" w:cs="Arial Unicode MS" w:eastAsia="Arial Unicode MS" w:hAnsi="Arial Unicode MS"/>
          <w:color w:val="707070"/>
          <w:sz w:val="21"/>
          <w:szCs w:val="21"/>
          <w:rtl w:val="0"/>
        </w:rPr>
        <w:t xml:space="preserve"> 　</w:t>
      </w:r>
      <w:r w:rsidDel="00000000" w:rsidR="00000000" w:rsidRPr="00000000">
        <w:rPr>
          <w:rFonts w:ascii="Arial Unicode MS" w:cs="Arial Unicode MS" w:eastAsia="Arial Unicode MS" w:hAnsi="Arial Unicode MS"/>
          <w:color w:val="0000ff"/>
          <w:sz w:val="21"/>
          <w:szCs w:val="21"/>
          <w:rtl w:val="0"/>
        </w:rPr>
        <w:t xml:space="preserve">AWS アカウントの保護をさらに強化する認証プロセス</w:t>
      </w:r>
      <w:r w:rsidDel="00000000" w:rsidR="00000000" w:rsidRPr="00000000">
        <w:rPr>
          <w:rFonts w:ascii="Arial Unicode MS" w:cs="Arial Unicode MS" w:eastAsia="Arial Unicode MS" w:hAnsi="Arial Unicode MS"/>
          <w:color w:val="707070"/>
          <w:sz w:val="21"/>
          <w:szCs w:val="21"/>
          <w:rtl w:val="0"/>
        </w:rPr>
        <w:t xml:space="preserve">。</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8f8f8" w:val="clear"/>
        <w:spacing w:after="760" w:lineRule="auto"/>
        <w:ind w:left="720" w:firstLine="0"/>
        <w:rPr>
          <w:color w:val="707070"/>
          <w:sz w:val="21"/>
          <w:szCs w:val="21"/>
        </w:rPr>
      </w:pPr>
      <w:r w:rsidDel="00000000" w:rsidR="00000000" w:rsidRPr="00000000">
        <w:rPr>
          <w:rFonts w:ascii="Arial Unicode MS" w:cs="Arial Unicode MS" w:eastAsia="Arial Unicode MS" w:hAnsi="Arial Unicode MS"/>
          <w:color w:val="ff0000"/>
          <w:sz w:val="21"/>
          <w:szCs w:val="21"/>
          <w:rtl w:val="0"/>
        </w:rPr>
        <w:t xml:space="preserve">IAM ロール</w:t>
      </w:r>
      <w:r w:rsidDel="00000000" w:rsidR="00000000" w:rsidRPr="00000000">
        <w:rPr>
          <w:rFonts w:ascii="Arial Unicode MS" w:cs="Arial Unicode MS" w:eastAsia="Arial Unicode MS" w:hAnsi="Arial Unicode MS"/>
          <w:color w:val="707070"/>
          <w:sz w:val="21"/>
          <w:szCs w:val="21"/>
          <w:rtl w:val="0"/>
        </w:rPr>
        <w:t xml:space="preserve">　</w:t>
      </w:r>
      <w:r w:rsidDel="00000000" w:rsidR="00000000" w:rsidRPr="00000000">
        <w:rPr>
          <w:rFonts w:ascii="Arial Unicode MS" w:cs="Arial Unicode MS" w:eastAsia="Arial Unicode MS" w:hAnsi="Arial Unicode MS"/>
          <w:color w:val="0000ff"/>
          <w:sz w:val="21"/>
          <w:szCs w:val="21"/>
          <w:rtl w:val="0"/>
        </w:rPr>
        <w:t xml:space="preserve">アクセス許可を一時的に利用するために引き受けることができるアイデンティティ</w:t>
      </w:r>
      <w:r w:rsidDel="00000000" w:rsidR="00000000" w:rsidRPr="00000000">
        <w:rPr>
          <w:rFonts w:ascii="Arial Unicode MS" w:cs="Arial Unicode MS" w:eastAsia="Arial Unicode MS" w:hAnsi="Arial Unicode MS"/>
          <w:color w:val="707070"/>
          <w:sz w:val="21"/>
          <w:szCs w:val="21"/>
          <w:rtl w:val="0"/>
        </w:rPr>
        <w:t xml:space="preserve">。</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8f8f8" w:val="clear"/>
        <w:spacing w:after="760" w:lineRule="auto"/>
        <w:ind w:left="720" w:firstLine="0"/>
        <w:rPr>
          <w:color w:val="707070"/>
          <w:sz w:val="21"/>
          <w:szCs w:val="21"/>
        </w:rPr>
      </w:pPr>
      <w:r w:rsidDel="00000000" w:rsidR="00000000" w:rsidRPr="00000000">
        <w:rPr>
          <w:rFonts w:ascii="Arial Unicode MS" w:cs="Arial Unicode MS" w:eastAsia="Arial Unicode MS" w:hAnsi="Arial Unicode MS"/>
          <w:color w:val="ff0000"/>
          <w:sz w:val="21"/>
          <w:szCs w:val="21"/>
          <w:rtl w:val="0"/>
        </w:rPr>
        <w:t xml:space="preserve">ルートユーザー ID </w:t>
      </w:r>
      <w:r w:rsidDel="00000000" w:rsidR="00000000" w:rsidRPr="00000000">
        <w:rPr>
          <w:rFonts w:ascii="Arial Unicode MS" w:cs="Arial Unicode MS" w:eastAsia="Arial Unicode MS" w:hAnsi="Arial Unicode MS"/>
          <w:color w:val="707070"/>
          <w:sz w:val="21"/>
          <w:szCs w:val="21"/>
          <w:rtl w:val="0"/>
        </w:rPr>
        <w:t xml:space="preserve">　</w:t>
      </w:r>
      <w:r w:rsidDel="00000000" w:rsidR="00000000" w:rsidRPr="00000000">
        <w:rPr>
          <w:rFonts w:ascii="Arial Unicode MS" w:cs="Arial Unicode MS" w:eastAsia="Arial Unicode MS" w:hAnsi="Arial Unicode MS"/>
          <w:color w:val="0000ff"/>
          <w:sz w:val="21"/>
          <w:szCs w:val="21"/>
          <w:rtl w:val="0"/>
        </w:rPr>
        <w:t xml:space="preserve">AWS アカウントを初めて作成するときに設定されるアイデンティティ</w:t>
      </w:r>
      <w:r w:rsidDel="00000000" w:rsidR="00000000" w:rsidRPr="00000000">
        <w:rPr>
          <w:rFonts w:ascii="Arial Unicode MS" w:cs="Arial Unicode MS" w:eastAsia="Arial Unicode MS" w:hAnsi="Arial Unicode MS"/>
          <w:color w:val="707070"/>
          <w:sz w:val="21"/>
          <w:szCs w:val="21"/>
          <w:rtl w:val="0"/>
        </w:rPr>
        <w:t xml:space="preserve">。</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