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11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06"/>
      </w:tblGrid>
      <w:tr w14:paraId="60C2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38" w:hRule="exact"/>
        </w:trPr>
        <w:tc>
          <w:tcPr>
            <w:tcW w:w="11906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0" w:type="dxa"/>
              <w:left w:w="1440" w:type="dxa"/>
              <w:bottom w:w="0" w:type="dxa"/>
              <w:right w:w="1440" w:type="dxa"/>
            </w:tcMar>
            <w:vAlign w:val="center"/>
          </w:tcPr>
          <w:p w14:paraId="47A6696D">
            <w:pPr>
              <w:spacing w:before="0" w:after="80" w:line="3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8FAFC"/>
                <w:sz w:val="56"/>
                <w:szCs w:val="56"/>
              </w:rPr>
              <w:t>TripMate Lite</w:t>
            </w:r>
          </w:p>
          <w:p w14:paraId="1EB37F86">
            <w:pPr>
              <w:pBdr>
                <w:bottom w:val="single" w:color="38BDF8" w:sz="12" w:space="1"/>
              </w:pBdr>
              <w:spacing w:before="40" w:after="28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8BDF8"/>
                <w:sz w:val="32"/>
                <w:szCs w:val="32"/>
              </w:rPr>
              <w:t>详细设计说明书</w:t>
            </w:r>
          </w:p>
          <w:p w14:paraId="46612AAA">
            <w:pPr>
              <w:spacing w:before="0" w:after="480" w:line="3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94A3B8"/>
                <w:sz w:val="22"/>
                <w:szCs w:val="22"/>
              </w:rPr>
              <w:t>AI 个人旅行助手 MVP</w:t>
            </w:r>
          </w:p>
          <w:p w14:paraId="4695E931">
            <w:pPr>
              <w:spacing w:before="0" w:after="60" w:line="3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F8FAFC"/>
                <w:sz w:val="20"/>
                <w:szCs w:val="20"/>
              </w:rPr>
              <w:t>部门　　—</w:t>
            </w:r>
          </w:p>
          <w:p w14:paraId="71239F84">
            <w:pPr>
              <w:spacing w:before="0" w:after="60" w:line="3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F8FAFC"/>
                <w:sz w:val="20"/>
                <w:szCs w:val="20"/>
              </w:rPr>
              <w:t>编写　　caiyonjie</w:t>
            </w:r>
          </w:p>
          <w:p w14:paraId="61C7CBBA">
            <w:pPr>
              <w:spacing w:before="0" w:after="60" w:line="3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F8FAFC"/>
                <w:sz w:val="20"/>
                <w:szCs w:val="20"/>
              </w:rPr>
              <w:t>日期　　2026-08-17</w:t>
            </w:r>
          </w:p>
          <w:p w14:paraId="5AA1B012">
            <w:pPr>
              <w:spacing w:before="0" w:after="60" w:line="3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F8FAFC"/>
                <w:sz w:val="20"/>
                <w:szCs w:val="20"/>
              </w:rPr>
              <w:t>审核　　—</w:t>
            </w:r>
          </w:p>
          <w:p w14:paraId="13E3E358">
            <w:pPr>
              <w:spacing w:before="0" w:after="60" w:line="3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F8FAFC"/>
                <w:sz w:val="20"/>
                <w:szCs w:val="20"/>
              </w:rPr>
              <w:t>批准　　—</w:t>
            </w:r>
          </w:p>
        </w:tc>
      </w:tr>
    </w:tbl>
    <w:p w14:paraId="6AB491DA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37673267">
      <w:pPr>
        <w:spacing w:before="0" w:after="20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32"/>
          <w:szCs w:val="32"/>
        </w:rPr>
        <w:t>版本记录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4026"/>
        <w:gridCol w:w="2000"/>
      </w:tblGrid>
      <w:tr w14:paraId="62282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90F2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78B0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6451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变更说明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8819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作者</w:t>
            </w:r>
          </w:p>
        </w:tc>
      </w:tr>
      <w:tr w14:paraId="34E81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63063C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2026-08-17</w:t>
            </w: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9FF252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v2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2D086E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按仓库现状重写，采用暗色强调样式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374EB7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caiyonjie</w:t>
            </w:r>
          </w:p>
        </w:tc>
      </w:tr>
    </w:tbl>
    <w:p w14:paraId="185E4F0D">
      <w:r>
        <w:br w:type="page"/>
      </w:r>
    </w:p>
    <w:p w14:paraId="5FA58791">
      <w:pPr>
        <w:spacing w:before="0" w:after="20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32"/>
          <w:szCs w:val="32"/>
        </w:rPr>
        <w:t>目录</w:t>
      </w:r>
      <w:bookmarkStart w:id="34" w:name="_GoBack"/>
      <w:bookmarkEnd w:id="34"/>
    </w:p>
    <w:sdt>
      <w:sdtPr>
        <w:alias w:val="目录"/>
        <w:id w:val="147453822"/>
      </w:sdtPr>
      <w:sdtContent>
        <w:p w14:paraId="7CE126E7">
          <w:pPr>
            <w:rPr>
              <w:rFonts w:ascii="微软雅黑" w:hAnsi="微软雅黑" w:eastAsia="微软雅黑" w:cs="微软雅黑"/>
              <w:color w:val="1E293B"/>
              <w:sz w:val="20"/>
              <w:szCs w:val="20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B98A8D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_Toc7396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32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_Toc7396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AE1F07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_Toc17092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8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_Toc17092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7606C1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_Toc8251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8"/>
            </w:rPr>
            <w:t>1.2 背景</w:t>
          </w:r>
          <w:r>
            <w:tab/>
          </w:r>
          <w:r>
            <w:fldChar w:fldCharType="begin"/>
          </w:r>
          <w:r>
            <w:instrText xml:space="preserve"> PAGEREF _Toc8251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CD2C46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_Toc28032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8"/>
            </w:rPr>
            <w:t>1.3 参考资料</w:t>
          </w:r>
          <w:r>
            <w:tab/>
          </w:r>
          <w:r>
            <w:fldChar w:fldCharType="begin"/>
          </w:r>
          <w:r>
            <w:instrText xml:space="preserve"> PAGEREF _Toc28032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732D29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_Toc7144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8"/>
            </w:rPr>
            <w:t>1.4 专业术语、定义和缩略语</w:t>
          </w:r>
          <w:r>
            <w:tab/>
          </w:r>
          <w:r>
            <w:fldChar w:fldCharType="begin"/>
          </w:r>
          <w:r>
            <w:instrText xml:space="preserve"> PAGEREF _Toc7144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8CDD8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_Toc14455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32"/>
            </w:rPr>
            <w:t>2 方案架构设计</w:t>
          </w:r>
          <w:r>
            <w:tab/>
          </w:r>
          <w:r>
            <w:fldChar w:fldCharType="begin"/>
          </w:r>
          <w:r>
            <w:instrText xml:space="preserve"> PAGEREF _Toc14455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DC6B75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_Toc27682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8"/>
            </w:rPr>
            <w:t>2.1 应用架构设计</w:t>
          </w:r>
          <w:r>
            <w:tab/>
          </w:r>
          <w:r>
            <w:fldChar w:fldCharType="begin"/>
          </w:r>
          <w:r>
            <w:instrText xml:space="preserve"> PAGEREF _Toc27682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E23132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_Toc29453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2.1.1 应用集成</w:t>
          </w:r>
          <w:r>
            <w:tab/>
          </w:r>
          <w:r>
            <w:fldChar w:fldCharType="begin"/>
          </w:r>
          <w:r>
            <w:instrText xml:space="preserve"> PAGEREF _Toc29453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A44619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_Toc32441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8"/>
            </w:rPr>
            <w:t>2.2 数据架构设计</w:t>
          </w:r>
          <w:r>
            <w:tab/>
          </w:r>
          <w:r>
            <w:fldChar w:fldCharType="begin"/>
          </w:r>
          <w:r>
            <w:instrText xml:space="preserve"> PAGEREF _Toc32441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2BC5D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_Toc10205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2.2.1 数据结构设计</w:t>
          </w:r>
          <w:r>
            <w:tab/>
          </w:r>
          <w:r>
            <w:fldChar w:fldCharType="begin"/>
          </w:r>
          <w:r>
            <w:instrText xml:space="preserve"> PAGEREF _Toc10205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BDA8A4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_Toc32675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2.2.2 数据关系图</w:t>
          </w:r>
          <w:r>
            <w:tab/>
          </w:r>
          <w:r>
            <w:fldChar w:fldCharType="begin"/>
          </w:r>
          <w:r>
            <w:instrText xml:space="preserve"> PAGEREF _Toc32675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BA5A26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_Toc6060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2.2.3 数据分布</w:t>
          </w:r>
          <w:r>
            <w:tab/>
          </w:r>
          <w:r>
            <w:fldChar w:fldCharType="begin"/>
          </w:r>
          <w:r>
            <w:instrText xml:space="preserve"> PAGEREF _Toc6060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2406A9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_Toc26287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2.2.4 系统业务描述</w:t>
          </w:r>
          <w:r>
            <w:tab/>
          </w:r>
          <w:r>
            <w:fldChar w:fldCharType="begin"/>
          </w:r>
          <w:r>
            <w:instrText xml:space="preserve"> PAGEREF _Toc26287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1B235ED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_Toc5312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8"/>
            </w:rPr>
            <w:t>2.3 技术架构设计</w:t>
          </w:r>
          <w:r>
            <w:tab/>
          </w:r>
          <w:r>
            <w:fldChar w:fldCharType="begin"/>
          </w:r>
          <w:r>
            <w:instrText xml:space="preserve"> PAGEREF _Toc5312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8A9FAA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_Toc22516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2.3.1 技术选型总览</w:t>
          </w:r>
          <w:r>
            <w:tab/>
          </w:r>
          <w:r>
            <w:fldChar w:fldCharType="begin"/>
          </w:r>
          <w:r>
            <w:instrText xml:space="preserve"> PAGEREF _Toc22516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91DE56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_Toc2575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2.3.2 技术架构设计</w:t>
          </w:r>
          <w:r>
            <w:tab/>
          </w:r>
          <w:r>
            <w:fldChar w:fldCharType="begin"/>
          </w:r>
          <w:r>
            <w:instrText xml:space="preserve"> PAGEREF _Toc2575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57286D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_Toc5320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2.3.3 技术组件清单</w:t>
          </w:r>
          <w:r>
            <w:tab/>
          </w:r>
          <w:r>
            <w:fldChar w:fldCharType="begin"/>
          </w:r>
          <w:r>
            <w:instrText xml:space="preserve"> PAGEREF _Toc5320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56DFF86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_Toc5359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8"/>
            </w:rPr>
            <w:t>2.4 部署架构设计</w:t>
          </w:r>
          <w:r>
            <w:tab/>
          </w:r>
          <w:r>
            <w:fldChar w:fldCharType="begin"/>
          </w:r>
          <w:r>
            <w:instrText xml:space="preserve"> PAGEREF _Toc5359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C3E1D9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_Toc26932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2.4.1 服务划分</w:t>
          </w:r>
          <w:r>
            <w:tab/>
          </w:r>
          <w:r>
            <w:fldChar w:fldCharType="begin"/>
          </w:r>
          <w:r>
            <w:instrText xml:space="preserve"> PAGEREF _Toc26932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AE5E76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_Toc3366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2.4.2 部署要求</w:t>
          </w:r>
          <w:r>
            <w:tab/>
          </w:r>
          <w:r>
            <w:fldChar w:fldCharType="begin"/>
          </w:r>
          <w:r>
            <w:instrText xml:space="preserve"> PAGEREF _Toc3366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97C40E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_Toc8769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32"/>
            </w:rPr>
            <w:t>3 功能模块详细设计</w:t>
          </w:r>
          <w:r>
            <w:tab/>
          </w:r>
          <w:r>
            <w:fldChar w:fldCharType="begin"/>
          </w:r>
          <w:r>
            <w:instrText xml:space="preserve"> PAGEREF _Toc8769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525F417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_Toc30343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8"/>
            </w:rPr>
            <w:t>3.1 功能：行程列表</w:t>
          </w:r>
          <w:r>
            <w:tab/>
          </w:r>
          <w:r>
            <w:fldChar w:fldCharType="begin"/>
          </w:r>
          <w:r>
            <w:instrText xml:space="preserve"> PAGEREF _Toc30343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D65E7F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_Toc15264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3.1.1 行程列表展示</w:t>
          </w:r>
          <w:r>
            <w:tab/>
          </w:r>
          <w:r>
            <w:fldChar w:fldCharType="begin"/>
          </w:r>
          <w:r>
            <w:instrText xml:space="preserve"> PAGEREF _Toc15264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D63DE0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_Toc28808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3.1.2 新建与编辑行程</w:t>
          </w:r>
          <w:r>
            <w:tab/>
          </w:r>
          <w:r>
            <w:fldChar w:fldCharType="begin"/>
          </w:r>
          <w:r>
            <w:instrText xml:space="preserve"> PAGEREF _Toc28808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8E3C44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_Toc10088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3.1.3 删除行程</w:t>
          </w:r>
          <w:r>
            <w:tab/>
          </w:r>
          <w:r>
            <w:fldChar w:fldCharType="begin"/>
          </w:r>
          <w:r>
            <w:instrText xml:space="preserve"> PAGEREF _Toc10088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7815F00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_Toc7025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8"/>
            </w:rPr>
            <w:t>3.2 功能：行程详情</w:t>
          </w:r>
          <w:r>
            <w:tab/>
          </w:r>
          <w:r>
            <w:fldChar w:fldCharType="begin"/>
          </w:r>
          <w:r>
            <w:instrText xml:space="preserve"> PAGEREF _Toc7025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8DAD4F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_Toc26889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3.2.1 行程信息与预算概览</w:t>
          </w:r>
          <w:r>
            <w:tab/>
          </w:r>
          <w:r>
            <w:fldChar w:fldCharType="begin"/>
          </w:r>
          <w:r>
            <w:instrText xml:space="preserve"> PAGEREF _Toc26889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60FBA9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_Toc26644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3.2.2 景点清单</w:t>
          </w:r>
          <w:r>
            <w:tab/>
          </w:r>
          <w:r>
            <w:fldChar w:fldCharType="begin"/>
          </w:r>
          <w:r>
            <w:instrText xml:space="preserve"> PAGEREF _Toc26644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CE38BD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_Toc17580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3.2.3 费用记录</w:t>
          </w:r>
          <w:r>
            <w:tab/>
          </w:r>
          <w:r>
            <w:fldChar w:fldCharType="begin"/>
          </w:r>
          <w:r>
            <w:instrText xml:space="preserve"> PAGEREF _Toc17580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76405B0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_Toc11820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8"/>
            </w:rPr>
            <w:t>3.3 功能：AI 行程助手</w:t>
          </w:r>
          <w:r>
            <w:tab/>
          </w:r>
          <w:r>
            <w:fldChar w:fldCharType="begin"/>
          </w:r>
          <w:r>
            <w:instrText xml:space="preserve"> PAGEREF _Toc11820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100840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_Toc3718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3.3.1 生成行程建议</w:t>
          </w:r>
          <w:r>
            <w:tab/>
          </w:r>
          <w:r>
            <w:fldChar w:fldCharType="begin"/>
          </w:r>
          <w:r>
            <w:instrText xml:space="preserve"> PAGEREF _Toc3718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360F03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_Toc1752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24"/>
            </w:rPr>
            <w:t>3.3.2 一键导入景点清单</w:t>
          </w:r>
          <w:r>
            <w:tab/>
          </w:r>
          <w:r>
            <w:fldChar w:fldCharType="begin"/>
          </w:r>
          <w:r>
            <w:instrText xml:space="preserve"> PAGEREF _Toc1752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F9D30F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_Toc16886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32"/>
            </w:rPr>
            <w:t>4 设计与实现上的难点</w:t>
          </w:r>
          <w:r>
            <w:tab/>
          </w:r>
          <w:r>
            <w:fldChar w:fldCharType="begin"/>
          </w:r>
          <w:r>
            <w:instrText xml:space="preserve"> PAGEREF _Toc16886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7DC9D7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_Toc5069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i w:val="0"/>
              <w:iCs w:val="0"/>
              <w:szCs w:val="32"/>
            </w:rPr>
            <w:t>5 开发时间表</w:t>
          </w:r>
          <w:r>
            <w:tab/>
          </w:r>
          <w:r>
            <w:fldChar w:fldCharType="begin"/>
          </w:r>
          <w:r>
            <w:instrText xml:space="preserve"> PAGEREF _Toc5069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F2680A9">
          <w:r>
            <w:fldChar w:fldCharType="end"/>
          </w:r>
        </w:p>
      </w:sdtContent>
    </w:sdt>
    <w:p w14:paraId="6301B673">
      <w:r>
        <w:br w:type="page"/>
      </w:r>
    </w:p>
    <w:p w14:paraId="1A549ECE">
      <w:pPr>
        <w:spacing w:before="0" w:after="20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64748B"/>
          <w:sz w:val="20"/>
          <w:szCs w:val="20"/>
        </w:rPr>
        <w:t>说明：本文档字段、路径、枚举与状态码以 docs/API-CONTRACT.md v1（冻结于 2026-08-10 16:39）为唯一事实来源；若与 PRD 表述冲突，以契约为准。系统无登录鉴权。</w:t>
      </w:r>
    </w:p>
    <w:p w14:paraId="37ED2058">
      <w:pPr>
        <w:pStyle w:val="2"/>
        <w:spacing w:before="280" w:after="140" w:line="360" w:lineRule="auto"/>
      </w:pPr>
      <w:bookmarkStart w:id="0" w:name="_Toc7396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32"/>
          <w:szCs w:val="32"/>
        </w:rPr>
        <w:t>1 引言</w:t>
      </w:r>
      <w:bookmarkEnd w:id="0"/>
    </w:p>
    <w:p w14:paraId="6241A7FB">
      <w:pPr>
        <w:pStyle w:val="3"/>
        <w:spacing w:before="280" w:after="140" w:line="360" w:lineRule="auto"/>
      </w:pPr>
      <w:bookmarkStart w:id="1" w:name="_Toc17092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8"/>
          <w:szCs w:val="28"/>
        </w:rPr>
        <w:t>1.1 编写目的</w:t>
      </w:r>
      <w:bookmarkEnd w:id="1"/>
    </w:p>
    <w:p w14:paraId="60F9F34C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本文档用于详细说明 TripMate Lite 系统的功能模块、业务逻辑、系统流程、数据库模型设计，指导开发人员进行系统搭建及编写代码。</w:t>
      </w:r>
    </w:p>
    <w:p w14:paraId="592DBAFA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预期读者：系统设计者、系统开发员。</w:t>
      </w:r>
    </w:p>
    <w:p w14:paraId="230BF975">
      <w:pPr>
        <w:pStyle w:val="3"/>
        <w:spacing w:before="280" w:after="140" w:line="360" w:lineRule="auto"/>
      </w:pPr>
      <w:bookmarkStart w:id="2" w:name="_Toc8251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8"/>
          <w:szCs w:val="28"/>
        </w:rPr>
        <w:t>1.2 背景</w:t>
      </w:r>
      <w:bookmarkEnd w:id="2"/>
    </w:p>
    <w:p w14:paraId="363E0E95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短途出行前，用户需要在短时间内把「去哪、玩什么、花多少」整理清楚，而现有旅游平台功能过重（登录、预订、社交、地图），对个人快速规划成本过高。</w:t>
      </w:r>
    </w:p>
    <w:p w14:paraId="412E62B9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TripMate Lite 面向单用户本地使用，无登录认证。用户在本地 Web 应用中完成「行程 → 景点清单 → 费用记账 → AI 建议」闭环：管理行程（名称、目的地、起止日期、预算、备注），维护景点/活动清单，记录实际费用并与预算对比，并调用 DeepSeek 生成结构化行程建议。</w:t>
      </w:r>
    </w:p>
    <w:p w14:paraId="08F0081E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Key 缺失或调用失败时自动 Mock 降级，页面以徽章标明来源。产品定位为可演示的 3 小时 MVP，而非完整旅游平台。</w:t>
      </w:r>
    </w:p>
    <w:p w14:paraId="05F3EB1D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明确不做：地图导航、支付订单、社交分享、多角色权限、RAG/向量检索、移动端原生。</w:t>
      </w:r>
    </w:p>
    <w:p w14:paraId="204CBDA4">
      <w:pPr>
        <w:pStyle w:val="3"/>
        <w:spacing w:before="280" w:after="140" w:line="360" w:lineRule="auto"/>
      </w:pPr>
      <w:bookmarkStart w:id="3" w:name="_Toc28032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8"/>
          <w:szCs w:val="28"/>
        </w:rPr>
        <w:t>1.3 参考资料</w:t>
      </w:r>
      <w:bookmarkEnd w:id="3"/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200"/>
        <w:gridCol w:w="3626"/>
      </w:tblGrid>
      <w:tr w14:paraId="6D33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0124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文档名称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856E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版本号</w:t>
            </w:r>
          </w:p>
        </w:tc>
        <w:tc>
          <w:tcPr>
            <w:tcW w:w="3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5A07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文件</w:t>
            </w:r>
          </w:p>
        </w:tc>
      </w:tr>
      <w:tr w14:paraId="43405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03B236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产品需求与规划文档（PRD）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B9944D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与仓库同步</w:t>
            </w:r>
          </w:p>
        </w:tc>
        <w:tc>
          <w:tcPr>
            <w:tcW w:w="3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E0F889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docs/PRD.md</w:t>
            </w:r>
          </w:p>
        </w:tc>
      </w:tr>
      <w:tr w14:paraId="717B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BCD78A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API 契约（唯一事实来源）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F41907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v1 已冻结</w:t>
            </w:r>
          </w:p>
        </w:tc>
        <w:tc>
          <w:tcPr>
            <w:tcW w:w="3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4B4B5D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docs/API-CONTRACT.md</w:t>
            </w:r>
          </w:p>
        </w:tc>
      </w:tr>
      <w:tr w14:paraId="7B673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078EFE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测试说明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EE60DA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与仓库同步</w:t>
            </w:r>
          </w:p>
        </w:tc>
        <w:tc>
          <w:tcPr>
            <w:tcW w:w="3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81D23D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TESTING.md</w:t>
            </w:r>
          </w:p>
        </w:tc>
      </w:tr>
      <w:tr w14:paraId="38BC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8DD442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项目说明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0E31C3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与仓库同步</w:t>
            </w:r>
          </w:p>
        </w:tc>
        <w:tc>
          <w:tcPr>
            <w:tcW w:w="3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1A5E2B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README.md</w:t>
            </w:r>
          </w:p>
        </w:tc>
      </w:tr>
      <w:tr w14:paraId="71675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FC3F55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数据库结构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BB5D6B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与仓库同步</w:t>
            </w:r>
          </w:p>
        </w:tc>
        <w:tc>
          <w:tcPr>
            <w:tcW w:w="3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99AD4E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server/db/schema.sql</w:t>
            </w:r>
          </w:p>
        </w:tc>
      </w:tr>
      <w:tr w14:paraId="58B76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CF0A70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Agent 协作日志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929EF2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与仓库同步</w:t>
            </w:r>
          </w:p>
        </w:tc>
        <w:tc>
          <w:tcPr>
            <w:tcW w:w="3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A062E2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AGENT_LOG.md</w:t>
            </w:r>
          </w:p>
        </w:tc>
      </w:tr>
    </w:tbl>
    <w:p w14:paraId="42CB3E48">
      <w:pPr>
        <w:pStyle w:val="3"/>
        <w:spacing w:before="280" w:after="140" w:line="360" w:lineRule="auto"/>
      </w:pPr>
      <w:bookmarkStart w:id="4" w:name="_Toc7144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8"/>
          <w:szCs w:val="28"/>
        </w:rPr>
        <w:t>1.4 专业术语、定义和缩略语</w:t>
      </w:r>
      <w:bookmarkEnd w:id="4"/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200"/>
        <w:gridCol w:w="6026"/>
      </w:tblGrid>
      <w:tr w14:paraId="4F6E7D1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49FB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A2BD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专业术语</w:t>
            </w:r>
          </w:p>
        </w:tc>
        <w:tc>
          <w:tcPr>
            <w:tcW w:w="6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C66C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描述</w:t>
            </w:r>
          </w:p>
        </w:tc>
      </w:tr>
      <w:tr w14:paraId="3FC48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C45232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53129A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Mock 降级</w:t>
            </w:r>
          </w:p>
        </w:tc>
        <w:tc>
          <w:tcPr>
            <w:tcW w:w="6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FE5CC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DeepSeek 不可用（无 Key、超时、非 2xx、JSON/schema 失败）时，POST /api/ai/suggest 仍返回 HTTP 200，source 为 mock，并填写 fallbackReason。</w:t>
            </w:r>
          </w:p>
        </w:tc>
      </w:tr>
      <w:tr w14:paraId="33E3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CD21D7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AAE5AC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usageRate</w:t>
            </w:r>
          </w:p>
        </w:tc>
        <w:tc>
          <w:tcPr>
            <w:tcW w:w="6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A0AB03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预算使用率。budget&gt;0 时为 round(totalSpent/budget, 2)，可大于 1；budget 为 0 且无花费为 0，否则为 1。</w:t>
            </w:r>
          </w:p>
        </w:tc>
      </w:tr>
      <w:tr w14:paraId="36E3A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40CC72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6D874B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overBudget</w:t>
            </w:r>
          </w:p>
        </w:tc>
        <w:tc>
          <w:tcPr>
            <w:tcW w:w="6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4EFE52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totalSpent &gt; budget 时为 true，前端展示超支警告。</w:t>
            </w:r>
          </w:p>
        </w:tc>
      </w:tr>
      <w:tr w14:paraId="50F18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E44342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D4A9D2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snake_case / camelCase</w:t>
            </w:r>
          </w:p>
        </w:tc>
        <w:tc>
          <w:tcPr>
            <w:tcW w:w="6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A18140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数据库列名 snake_case；API JSON 一律 camelCase，转换在 repository 层完成。</w:t>
            </w:r>
          </w:p>
        </w:tc>
      </w:tr>
    </w:tbl>
    <w:p w14:paraId="3851D53B">
      <w:pPr>
        <w:pStyle w:val="2"/>
        <w:spacing w:before="280" w:after="140" w:line="360" w:lineRule="auto"/>
      </w:pPr>
      <w:bookmarkStart w:id="5" w:name="_Toc14455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32"/>
          <w:szCs w:val="32"/>
        </w:rPr>
        <w:t>2 方案架构设计</w:t>
      </w:r>
      <w:bookmarkEnd w:id="5"/>
    </w:p>
    <w:p w14:paraId="51E3918A">
      <w:pPr>
        <w:pStyle w:val="3"/>
        <w:spacing w:before="280" w:after="140" w:line="360" w:lineRule="auto"/>
      </w:pPr>
      <w:bookmarkStart w:id="6" w:name="_Toc27682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8"/>
          <w:szCs w:val="28"/>
        </w:rPr>
        <w:t>2.1 应用架构设计</w:t>
      </w:r>
      <w:bookmarkEnd w:id="6"/>
    </w:p>
    <w:p w14:paraId="5C19AEA2">
      <w:pPr>
        <w:pStyle w:val="4"/>
        <w:spacing w:before="280" w:after="140" w:line="360" w:lineRule="auto"/>
      </w:pPr>
      <w:bookmarkStart w:id="7" w:name="_Toc29453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2.1.1 应用集成</w:t>
      </w:r>
      <w:bookmarkEnd w:id="7"/>
    </w:p>
    <w:p w14:paraId="4839C7C5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本系统为单用户本地 MVP，无 OA、SSO、登录鉴权。唯一外部系统为 DeepSeek Chat Completions。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8"/>
        <w:gridCol w:w="654"/>
        <w:gridCol w:w="762"/>
        <w:gridCol w:w="568"/>
        <w:gridCol w:w="1001"/>
        <w:gridCol w:w="1332"/>
        <w:gridCol w:w="858"/>
        <w:gridCol w:w="3283"/>
      </w:tblGrid>
      <w:tr w14:paraId="08EE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0D53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模块</w:t>
            </w:r>
          </w:p>
        </w:tc>
        <w:tc>
          <w:tcPr>
            <w:tcW w:w="1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F152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功能点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BF0A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交互方式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D9C6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方向</w:t>
            </w:r>
          </w:p>
        </w:tc>
        <w:tc>
          <w:tcPr>
            <w:tcW w:w="1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5E70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外部应用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2A51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外部功能名称/描述</w:t>
            </w: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8E47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备注</w:t>
            </w:r>
          </w:p>
        </w:tc>
        <w:tc>
          <w:tcPr>
            <w:tcW w:w="13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E6A4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接口地址</w:t>
            </w:r>
          </w:p>
        </w:tc>
      </w:tr>
      <w:tr w14:paraId="22B1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4D4DEF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AI 行程助手</w:t>
            </w:r>
          </w:p>
        </w:tc>
        <w:tc>
          <w:tcPr>
            <w:tcW w:w="1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4EB97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生成行程建议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4DEE71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HTTPS JSON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24BC6C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本系统→外部</w:t>
            </w:r>
          </w:p>
        </w:tc>
        <w:tc>
          <w:tcPr>
            <w:tcW w:w="1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783DD9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DeepSeek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34D9C3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Chat Completions 生成结构化行程 JSON</w:t>
            </w: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F7DE6B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失败 Mock 降级，业务接口仍 200；不写 Key</w:t>
            </w:r>
          </w:p>
        </w:tc>
        <w:tc>
          <w:tcPr>
            <w:tcW w:w="13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63EED3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POST {DEEPSEEK_BASE_URL}/chat/completions</w:t>
            </w:r>
          </w:p>
        </w:tc>
      </w:tr>
    </w:tbl>
    <w:p w14:paraId="777D5E0C">
      <w:pPr>
        <w:pStyle w:val="3"/>
        <w:spacing w:before="280" w:after="140" w:line="360" w:lineRule="auto"/>
      </w:pPr>
      <w:bookmarkStart w:id="8" w:name="_Toc32441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8"/>
          <w:szCs w:val="28"/>
        </w:rPr>
        <w:t>2.2 数据架构设计</w:t>
      </w:r>
      <w:bookmarkEnd w:id="8"/>
    </w:p>
    <w:p w14:paraId="5BD210CD">
      <w:pPr>
        <w:pStyle w:val="4"/>
        <w:spacing w:before="280" w:after="140" w:line="360" w:lineRule="auto"/>
      </w:pPr>
      <w:bookmarkStart w:id="9" w:name="_Toc10205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2.2.1 数据结构设计</w:t>
      </w:r>
      <w:bookmarkEnd w:id="9"/>
    </w:p>
    <w:p w14:paraId="014B6BC1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以下字段名同时给出库列（snake_case）与 API（camelCase）。金额 API 为 number，库列为 NUMERIC(10,2)。日期 API 为 YYYY-MM-DD 字符串。</w:t>
      </w:r>
    </w:p>
    <w:p w14:paraId="353BFE8C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行程表（trips）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2"/>
        <w:gridCol w:w="1635"/>
        <w:gridCol w:w="2392"/>
        <w:gridCol w:w="2807"/>
      </w:tblGrid>
      <w:tr w14:paraId="4A21B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1D4D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E509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D5B5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223D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说明</w:t>
            </w:r>
          </w:p>
        </w:tc>
      </w:tr>
      <w:tr w14:paraId="7C730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685D40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id / id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7E5CFC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SERIAL / number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906B66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主键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956B2D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服务端生成</w:t>
            </w:r>
          </w:p>
        </w:tc>
      </w:tr>
      <w:tr w14:paraId="55A00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16E926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name / name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0C4B1C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TEXT / string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75D4D2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NULL，API 1–50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EF7AEE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行程名称</w:t>
            </w:r>
          </w:p>
        </w:tc>
      </w:tr>
      <w:tr w14:paraId="595CB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E41FF7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destination / destination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2E1388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TEXT / string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5522E3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NULL，API 1–50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401A35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目的地</w:t>
            </w:r>
          </w:p>
        </w:tc>
      </w:tr>
      <w:tr w14:paraId="61496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5D4919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start_date / startDate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5F6309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DATE / YYYY-MM-DD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C6A509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D6F5E0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开始日期</w:t>
            </w:r>
          </w:p>
        </w:tc>
      </w:tr>
      <w:tr w14:paraId="4DC26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1B4333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end_date / endDate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42DA6F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DATE / YYYY-MM-DD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21EB15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NULL；CHECK end_date &gt;= start_date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3721D2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结束日期</w:t>
            </w:r>
          </w:p>
        </w:tc>
      </w:tr>
      <w:tr w14:paraId="08956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25341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budget / budget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36CE87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NUMERIC(10,2) / number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E7A818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 DEFAULT 0；CHECK &gt;= 0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0DBA0D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总预算，单位元</w:t>
            </w:r>
          </w:p>
        </w:tc>
      </w:tr>
      <w:tr w14:paraId="222F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1BFE20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note / note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FBC4AB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TEXT / string|null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05ECD9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可空；API 0–500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0B7021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备注；空串存 null</w:t>
            </w:r>
          </w:p>
        </w:tc>
      </w:tr>
      <w:tr w14:paraId="53896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F938F2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created_at / createdAt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BDD9FA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TIMESTAMPTZ / ISO 8601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F9E20B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 DEFAULT now()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D83A93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创建时间，更新不改变</w:t>
            </w:r>
          </w:p>
        </w:tc>
      </w:tr>
    </w:tbl>
    <w:p w14:paraId="6C32D284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景点/活动清单表（spots）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5"/>
        <w:gridCol w:w="1635"/>
        <w:gridCol w:w="2389"/>
        <w:gridCol w:w="2807"/>
      </w:tblGrid>
      <w:tr w14:paraId="4B954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254C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110A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61CA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9B26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说明</w:t>
            </w:r>
          </w:p>
        </w:tc>
      </w:tr>
      <w:tr w14:paraId="262F7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CB9D78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id / id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04C814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SERIAL / number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FA8D6D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主键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BA16EA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服务端生成</w:t>
            </w:r>
          </w:p>
        </w:tc>
      </w:tr>
      <w:tr w14:paraId="57CB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2263C0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trip_id / tripId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43C5D5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INTEGER / number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4A6E67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NULL，FK → trips(id) ON DELETE CASCADE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B63713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所属行程</w:t>
            </w:r>
          </w:p>
        </w:tc>
      </w:tr>
      <w:tr w14:paraId="64DEC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333365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name / name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DA9CAE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TEXT / string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9290B1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NULL，API 1–50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F1A31F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清单项名称</w:t>
            </w:r>
          </w:p>
        </w:tc>
      </w:tr>
      <w:tr w14:paraId="64E67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A988AF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type / type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929376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TEXT / string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1DDD3B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CHECK IN 景点/餐饮/交通/其他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B0BCCA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类型枚举</w:t>
            </w:r>
          </w:p>
        </w:tc>
      </w:tr>
      <w:tr w14:paraId="55B19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674489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estimated_cost / estimatedCost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AA283F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NUMERIC(10,2) / number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98F6B4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DEFAULT 0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D7F4FA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预计花费；未传入库为 0</w:t>
            </w:r>
          </w:p>
        </w:tc>
      </w:tr>
      <w:tr w14:paraId="4292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350BE6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status / status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27FED7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TEXT / string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D74581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 DEFAULT 待去；CHECK 待去/已去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D88964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状态枚举</w:t>
            </w:r>
          </w:p>
        </w:tc>
      </w:tr>
      <w:tr w14:paraId="28D20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D32C5C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created_at / createdAt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18B2AC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TIMESTAMPTZ / ISO 8601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51F234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 DEFAULT now()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C47C7B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创建时间</w:t>
            </w:r>
          </w:p>
        </w:tc>
      </w:tr>
    </w:tbl>
    <w:p w14:paraId="33021CEF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费用记录表（expenses）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3"/>
        <w:gridCol w:w="1635"/>
        <w:gridCol w:w="2390"/>
        <w:gridCol w:w="2808"/>
      </w:tblGrid>
      <w:tr w14:paraId="2D0E3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0B01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BC7C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FFEE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A67A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说明</w:t>
            </w:r>
          </w:p>
        </w:tc>
      </w:tr>
      <w:tr w14:paraId="45F83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FAB119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id / id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D95986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SERIAL / number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087BA0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主键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2C17FB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服务端生成</w:t>
            </w:r>
          </w:p>
        </w:tc>
      </w:tr>
      <w:tr w14:paraId="5E79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12E5AB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trip_id / tripId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3DA356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INTEGER / number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BF99B3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NULL，FK → trips(id) ON DELETE CASCADE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0A8FDC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所属行程</w:t>
            </w:r>
          </w:p>
        </w:tc>
      </w:tr>
      <w:tr w14:paraId="6528E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D4C5F6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name / name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013782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TEXT / string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10BF37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NULL，API 1–50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C50F38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费用名称</w:t>
            </w:r>
          </w:p>
        </w:tc>
      </w:tr>
      <w:tr w14:paraId="0ED3E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E1289C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amount / amount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A49C96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NUMERIC(10,2) / number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DD3D4D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NULL；CHECK &gt;= 0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5FE828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金额，单位元</w:t>
            </w:r>
          </w:p>
        </w:tc>
      </w:tr>
      <w:tr w14:paraId="13802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A8A35D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category / category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611BB3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TEXT / string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459795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CHECK IN 交通/住宿/餐饮/门票/其他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9A9A4F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分类枚举</w:t>
            </w:r>
          </w:p>
        </w:tc>
      </w:tr>
      <w:tr w14:paraId="36677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95BF67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spend_date / spendDate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39A79A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DATE / YYYY-MM-DD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80D940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A5AF6D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发生日期</w:t>
            </w:r>
          </w:p>
        </w:tc>
      </w:tr>
      <w:tr w14:paraId="5AC3B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C97E3F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created_at / createdAt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F2C12D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TIMESTAMPTZ / ISO 8601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16B9C6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NOT NULL DEFAULT now()</w:t>
            </w:r>
          </w:p>
        </w:tc>
        <w:tc>
          <w:tcPr>
            <w:tcW w:w="2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FD239B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创建时间</w:t>
            </w:r>
          </w:p>
        </w:tc>
      </w:tr>
    </w:tbl>
    <w:p w14:paraId="4BEBE719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费用模块无更新接口：改一笔费用 = 删除旧记录 + 新建新记录。</w:t>
      </w:r>
    </w:p>
    <w:p w14:paraId="459F3690">
      <w:pPr>
        <w:pStyle w:val="4"/>
        <w:spacing w:before="280" w:after="140" w:line="360" w:lineRule="auto"/>
      </w:pPr>
      <w:bookmarkStart w:id="10" w:name="_Toc32675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2.2.2 数据关系图</w:t>
      </w:r>
      <w:bookmarkEnd w:id="10"/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200"/>
        <w:gridCol w:w="2400"/>
        <w:gridCol w:w="3226"/>
      </w:tblGrid>
      <w:tr w14:paraId="4FCDF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F523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父实体</w:t>
            </w: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17CA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关系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47CC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子实体</w:t>
            </w:r>
          </w:p>
        </w:tc>
        <w:tc>
          <w:tcPr>
            <w:tcW w:w="3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0A5A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约束</w:t>
            </w:r>
          </w:p>
        </w:tc>
      </w:tr>
      <w:tr w14:paraId="10743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5BB888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trips（行程）</w:t>
            </w: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7F5B10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1:N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7C0B29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spots（景点/活动）</w:t>
            </w:r>
          </w:p>
        </w:tc>
        <w:tc>
          <w:tcPr>
            <w:tcW w:w="3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33DEC1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trip_id 外键，ON DELETE CASCADE；索引 idx_spots_trip_id</w:t>
            </w:r>
          </w:p>
        </w:tc>
      </w:tr>
      <w:tr w14:paraId="2DADF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AEBE2F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trips（行程）</w:t>
            </w:r>
          </w:p>
        </w:tc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2668D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1:N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10C1F8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expenses（费用）</w:t>
            </w:r>
          </w:p>
        </w:tc>
        <w:tc>
          <w:tcPr>
            <w:tcW w:w="3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18B426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trip_id 外键，ON DELETE CASCADE；索引 idx_expenses_trip_id</w:t>
            </w:r>
          </w:p>
        </w:tc>
      </w:tr>
    </w:tbl>
    <w:p w14:paraId="64D89BD0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基数说明：一个行程拥有多条景点清单与多条费用记录；景点与费用之间无直接外键。删除行程时，数据库级联删除其下全部 spots 与 expenses。</w:t>
      </w:r>
    </w:p>
    <w:p w14:paraId="7EDB6D32">
      <w:pPr>
        <w:pStyle w:val="4"/>
        <w:spacing w:before="280" w:after="140" w:line="360" w:lineRule="auto"/>
      </w:pPr>
      <w:bookmarkStart w:id="11" w:name="_Toc6060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2.2.3 数据分布</w:t>
      </w:r>
      <w:bookmarkEnd w:id="11"/>
    </w:p>
    <w:p w14:paraId="4D0C061D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数据全部存放在本机 PostgreSQL 单实例中，无缓存、无对象存储、无多库分片。</w:t>
      </w:r>
    </w:p>
    <w:p w14:paraId="558E4EF0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开发库名：tripmate（DATABASE_URL）。测试库名：tripmate_test（TEST_DATABASE_URL）；自动化测试 NODE_ENV=test 时切换，禁止读写开发库。</w:t>
      </w:r>
    </w:p>
    <w:p w14:paraId="57F06B3E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前端无持久化（无 Pinia、无 localStorage 业务数据）。AI 建议结果仅驻留当前页面内存，导入成功后才写入 spots 表。</w:t>
      </w:r>
    </w:p>
    <w:p w14:paraId="4A2A2A70">
      <w:pPr>
        <w:pStyle w:val="4"/>
        <w:spacing w:before="280" w:after="140" w:line="360" w:lineRule="auto"/>
      </w:pPr>
      <w:bookmarkStart w:id="12" w:name="_Toc26287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2.2.4 系统业务描述</w:t>
      </w:r>
      <w:bookmarkEnd w:id="12"/>
    </w:p>
    <w:p w14:paraId="3AD53B6D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主路径：</w:t>
      </w:r>
    </w:p>
    <w:p w14:paraId="35456944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1. 打开 Vite 开发页（默认 5173），进入行程列表 /trips。</w:t>
      </w:r>
    </w:p>
    <w:p w14:paraId="2088C7C8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2. 新建行程（名称、目的地、起止日期、预算、可选备注），列表按创建时间倒序展示。</w:t>
      </w:r>
    </w:p>
    <w:p w14:paraId="4821F0D9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3. 进入行程详情，并行加载行程、景点、费用与预算汇总。</w:t>
      </w:r>
    </w:p>
    <w:p w14:paraId="542BDC5A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4. 在「景点 / 活动」Tab 添加清单项，可用开关将状态改为已去。</w:t>
      </w:r>
    </w:p>
    <w:p w14:paraId="03CD3D08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5. 在「费用记录」Tab 记一笔，查看合计与预算进度；超支或使用率 ≥ 0.8 时告警。</w:t>
      </w:r>
    </w:p>
    <w:p w14:paraId="19423460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6. 打开 AI 助手，填写或从已有行程预填目的地/天数/预算，生成建议。</w:t>
      </w:r>
    </w:p>
    <w:p w14:paraId="245111E2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7. 真调 DeepSeek 或 Mock 降级后，可勾选条目一键导入为景点清单（事务批量写入）。</w:t>
      </w:r>
    </w:p>
    <w:p w14:paraId="306A8557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8. 删除行程时二次确认，数据库级联删除景点与费用。</w:t>
      </w:r>
    </w:p>
    <w:p w14:paraId="241F01D5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不做：地图导航、支付订单、社交分享、多角色权限、RAG/向量检索、移动端原生。</w:t>
      </w:r>
    </w:p>
    <w:p w14:paraId="0264B5F9">
      <w:pPr>
        <w:pStyle w:val="3"/>
        <w:spacing w:before="280" w:after="140" w:line="360" w:lineRule="auto"/>
      </w:pPr>
      <w:bookmarkStart w:id="13" w:name="_Toc5312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8"/>
          <w:szCs w:val="28"/>
        </w:rPr>
        <w:t>2.3 技术架构设计</w:t>
      </w:r>
      <w:bookmarkEnd w:id="13"/>
    </w:p>
    <w:p w14:paraId="1178D3A4">
      <w:pPr>
        <w:pStyle w:val="4"/>
        <w:spacing w:before="280" w:after="140" w:line="360" w:lineRule="auto"/>
      </w:pPr>
      <w:bookmarkStart w:id="14" w:name="_Toc22516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2.3.1 技术选型总览</w:t>
      </w:r>
      <w:bookmarkEnd w:id="14"/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5FAB4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CCA5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分类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FCB2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技术组件</w:t>
            </w:r>
          </w:p>
        </w:tc>
      </w:tr>
      <w:tr w14:paraId="7019E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10B5FD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运行时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929239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Node.js &gt;= 18（本仓库验证 22.x）</w:t>
            </w:r>
          </w:p>
        </w:tc>
      </w:tr>
      <w:tr w14:paraId="7D9E2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DAD282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服务框架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94D326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Express ^4.21.0（禁止 5.x），ESM</w:t>
            </w:r>
          </w:p>
        </w:tc>
      </w:tr>
      <w:tr w14:paraId="0D2C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03734A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数据存储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D89453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PostgreSQL &gt;= 14（验证 18.x）+ 原生 pg ^8.13.1，无 ORM</w:t>
            </w:r>
          </w:p>
        </w:tc>
      </w:tr>
      <w:tr w14:paraId="65BD9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DBD3F0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前端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14E9C3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Vue 3 ^3.4 + Vite ^6.0.7 + Vue Router ^4.5 + Element Plus ^2.9.3 全量引入</w:t>
            </w:r>
          </w:p>
        </w:tc>
      </w:tr>
      <w:tr w14:paraId="56631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E1F754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HTTP 客户端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C007A5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axios ^1.7.9；全局 20s，AI 请求 25s</w:t>
            </w:r>
          </w:p>
        </w:tc>
      </w:tr>
      <w:tr w14:paraId="58B33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77EABD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外部 AI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881368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DeepSeek Chat Completions（fetch）；失败 Mock</w:t>
            </w:r>
          </w:p>
        </w:tc>
      </w:tr>
      <w:tr w14:paraId="168A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D23DCB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环境变量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490841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dotenv ^16.4.7，独立 env.js 最先加载</w:t>
            </w:r>
          </w:p>
        </w:tc>
      </w:tr>
      <w:tr w14:paraId="52D08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6CC05D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测试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AE4581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Vitest ^3.0.5 + Supertest ^7.0.0</w:t>
            </w:r>
          </w:p>
        </w:tc>
      </w:tr>
      <w:tr w14:paraId="4FB5B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549F07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鉴权 / CORS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CC05CE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无。开发期 Vite proxy 同源转发 /api，未安装 cors</w:t>
            </w:r>
          </w:p>
        </w:tc>
      </w:tr>
    </w:tbl>
    <w:p w14:paraId="3E7AA919">
      <w:pPr>
        <w:pStyle w:val="4"/>
        <w:spacing w:before="280" w:after="140" w:line="360" w:lineRule="auto"/>
      </w:pPr>
      <w:bookmarkStart w:id="15" w:name="_Toc2575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2.3.2 技术架构设计</w:t>
      </w:r>
      <w:bookmarkEnd w:id="15"/>
    </w:p>
    <w:p w14:paraId="35C23C4D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分层：浏览器 → 前端应用（Vue 3，Vite 5173）→ 开发代理（Vite proxy，将 /api 原路径转发到 http://localhost:3000，无 rewrite）→ API 服务（Express 3000）→ 数据库 PostgreSQL（tripmate / tripmate_test）与外部 DeepSeek。</w:t>
      </w:r>
    </w:p>
    <w:p w14:paraId="2C4A188D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鉴权：无。单用户本地 MVP，不要求 Token / Cookie；赛后若公网部署须另补鉴权与限流，当前阶段禁止自行实现。</w:t>
      </w:r>
    </w:p>
    <w:p w14:paraId="15246148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成功响应直接返回资源对象或数组，不包裹 { data: ... } envelope。失败响应全局约定如下（后文功能点写「失败体见全局约定」）：</w:t>
      </w:r>
    </w:p>
    <w:p w14:paraId="6165055A">
      <w:pPr>
        <w:shd w:val="clear" w:fill="F1F5F9"/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16"/>
          <w:szCs w:val="16"/>
        </w:rPr>
        <w:t>{ "error": { "code": "VALIDATION_ERROR", "message": "行程名称不能为空" } }</w:t>
      </w:r>
    </w:p>
    <w:p w14:paraId="17F03AAD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error.code 取值：VALIDATION_ERROR（400）、NOT_FOUND（404）、INTERNAL_ERROR（500）。例外：POST /api/ai/suggest 在真调或 Mock 降级时一律返回 200，不得因 DeepSeek 失败返回 5xx。</w:t>
      </w:r>
    </w:p>
    <w:p w14:paraId="56C53A5D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金额：repository 层四舍五入到分；db.js 将 NUMERIC OID 1700 解析为 JS number。日期：DATE OID 1082 保持 YYYY-MM-DD 字符串，避免 UTC+8 少一天。</w:t>
      </w:r>
    </w:p>
    <w:p w14:paraId="428AF2C4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路由挂载顺序：先挂 /api/trips/:tripId/spots|expenses|summary，再挂 /api/trips，避免 :id 误匹配嵌套路径。登录、OA、K8s、权限：无。</w:t>
      </w:r>
    </w:p>
    <w:p w14:paraId="0F5561EC">
      <w:pPr>
        <w:pStyle w:val="4"/>
        <w:spacing w:before="280" w:after="140" w:line="360" w:lineRule="auto"/>
      </w:pPr>
      <w:bookmarkStart w:id="16" w:name="_Toc5320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2.3.3 技术组件清单</w:t>
      </w:r>
      <w:bookmarkEnd w:id="16"/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4026"/>
      </w:tblGrid>
      <w:tr w14:paraId="698A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1DE3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组件名称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3066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B2D7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使用备注</w:t>
            </w:r>
          </w:p>
        </w:tc>
      </w:tr>
      <w:tr w14:paraId="29644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B9A151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Express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CB6BD4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HTTP API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D354BC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^4.21；禁止 5.x</w:t>
            </w:r>
          </w:p>
        </w:tc>
      </w:tr>
      <w:tr w14:paraId="3FCBE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A6FE83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pg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4517D8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PostgreSQL 驱动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0DCCB0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参数化 SQL；类型解析 NUMERIC/DATE</w:t>
            </w:r>
          </w:p>
        </w:tc>
      </w:tr>
      <w:tr w14:paraId="7D90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9CB5C8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dotenv + env.js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44C651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环境变量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619CA9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须在 db.js 之前 import</w:t>
            </w:r>
          </w:p>
        </w:tc>
      </w:tr>
      <w:tr w14:paraId="04686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38B08D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Vue 3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C9A1F9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前端框架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655BBD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JavaScript，禁止 TypeScript</w:t>
            </w:r>
          </w:p>
        </w:tc>
      </w:tr>
      <w:tr w14:paraId="5DD69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F8A67E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Vite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497C6B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开发构建与 /api 代理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A49276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端口 5173</w:t>
            </w:r>
          </w:p>
        </w:tc>
      </w:tr>
      <w:tr w14:paraId="1E383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4FDCAB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Element Plus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9653B3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UI 组件库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DEA315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全量引入，禁止按需插件</w:t>
            </w:r>
          </w:p>
        </w:tc>
      </w:tr>
      <w:tr w14:paraId="6614A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6649DE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vue-router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266066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前端路由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5EC736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/trips、/trips/:id、/assistant</w:t>
            </w:r>
          </w:p>
        </w:tc>
      </w:tr>
      <w:tr w14:paraId="198D3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62C79C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axios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182D31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调用 /api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60311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错误拦截提示</w:t>
            </w:r>
          </w:p>
        </w:tc>
      </w:tr>
      <w:tr w14:paraId="00B0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1D3C97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DeepSeek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5349C0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行程建议生成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13EC8D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response_format json_object；超时默认 15s</w:t>
            </w:r>
          </w:p>
        </w:tc>
      </w:tr>
      <w:tr w14:paraId="2269C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F0CDD8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Vitest / Supertest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00584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API 集成测试</w:t>
            </w:r>
          </w:p>
        </w:tc>
        <w:tc>
          <w:tcPr>
            <w:tcW w:w="4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30BB94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跑在 tripmate_test</w:t>
            </w:r>
          </w:p>
        </w:tc>
      </w:tr>
    </w:tbl>
    <w:p w14:paraId="5A50033F">
      <w:pPr>
        <w:pStyle w:val="3"/>
        <w:spacing w:before="280" w:after="140" w:line="360" w:lineRule="auto"/>
      </w:pPr>
      <w:bookmarkStart w:id="17" w:name="_Toc5359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8"/>
          <w:szCs w:val="28"/>
        </w:rPr>
        <w:t>2.4 部署架构设计</w:t>
      </w:r>
      <w:bookmarkEnd w:id="17"/>
    </w:p>
    <w:p w14:paraId="4FA42E3A">
      <w:pPr>
        <w:pStyle w:val="4"/>
        <w:spacing w:before="280" w:after="140" w:line="360" w:lineRule="auto"/>
      </w:pPr>
      <w:bookmarkStart w:id="18" w:name="_Toc26932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2.4.1 服务划分</w:t>
      </w:r>
      <w:bookmarkEnd w:id="18"/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01EE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9994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服务名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61B4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0"/>
                <w:szCs w:val="20"/>
              </w:rPr>
              <w:t>服务描述</w:t>
            </w:r>
          </w:p>
        </w:tc>
      </w:tr>
      <w:tr w14:paraId="59B3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50D39F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client（Vite）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81315F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Vue 3 前端；开发态 5173，proxy /api → localhost:3000</w:t>
            </w:r>
          </w:p>
        </w:tc>
      </w:tr>
      <w:tr w14:paraId="7F5E4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395385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server（Express）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03EE1C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REST API；默认 PORT=3000；GET /api/health</w:t>
            </w:r>
          </w:p>
        </w:tc>
      </w:tr>
      <w:tr w14:paraId="1EEFC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BC38A1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PostgreSQL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685A44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20"/>
                <w:szCs w:val="20"/>
              </w:rPr>
              <w:t>开发库 tripmate、测试库 tripmate_test；本机实例</w:t>
            </w:r>
          </w:p>
        </w:tc>
      </w:tr>
    </w:tbl>
    <w:p w14:paraId="16911BFD">
      <w:pPr>
        <w:pStyle w:val="4"/>
        <w:spacing w:before="280" w:after="140" w:line="360" w:lineRule="auto"/>
      </w:pPr>
      <w:bookmarkStart w:id="19" w:name="_Toc3366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2.4.2 部署要求</w:t>
      </w:r>
      <w:bookmarkEnd w:id="19"/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400"/>
        <w:gridCol w:w="1400"/>
        <w:gridCol w:w="1400"/>
        <w:gridCol w:w="1400"/>
        <w:gridCol w:w="2026"/>
      </w:tblGrid>
      <w:tr w14:paraId="0241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6051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运行服务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6DB4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节点数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F1C9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内存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DFA9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CPU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28C9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网络</w:t>
            </w:r>
          </w:p>
        </w:tc>
        <w:tc>
          <w:tcPr>
            <w:tcW w:w="2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DFF0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部署环境</w:t>
            </w:r>
          </w:p>
        </w:tc>
      </w:tr>
      <w:tr w14:paraId="6ED8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16D9E0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client Vite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700F8A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1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9D60DB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本机开发，无强制配额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1C9FEA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本机开发，无强制配额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F9B188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本机 loopback</w:t>
            </w:r>
          </w:p>
        </w:tc>
        <w:tc>
          <w:tcPr>
            <w:tcW w:w="2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2E0D6B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本机开发</w:t>
            </w:r>
          </w:p>
        </w:tc>
      </w:tr>
      <w:tr w14:paraId="6B1B7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FE1BC6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server Express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26AAC2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1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2FE3CF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本机开发，无强制配额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FC2D76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本机开发，无强制配额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5F2914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本机 3000；出网访问 DeepSeek（可选）</w:t>
            </w:r>
          </w:p>
        </w:tc>
        <w:tc>
          <w:tcPr>
            <w:tcW w:w="2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A6893B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本机开发</w:t>
            </w:r>
          </w:p>
        </w:tc>
      </w:tr>
      <w:tr w14:paraId="3EC4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68DAEA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PostgreSQL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12D9C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1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80789F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本机开发，无强制配额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50DE41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本机开发，无强制配额</w:t>
            </w:r>
          </w:p>
        </w:tc>
        <w:tc>
          <w:tcPr>
            <w:tcW w:w="1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90B80E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本机 5432</w:t>
            </w:r>
          </w:p>
        </w:tc>
        <w:tc>
          <w:tcPr>
            <w:tcW w:w="2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C0A5A5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本机开发</w:t>
            </w:r>
          </w:p>
        </w:tc>
      </w:tr>
    </w:tbl>
    <w:p w14:paraId="29F22790">
      <w:pPr>
        <w:pStyle w:val="2"/>
        <w:spacing w:before="280" w:after="140" w:line="360" w:lineRule="auto"/>
      </w:pPr>
      <w:bookmarkStart w:id="20" w:name="_Toc8769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32"/>
          <w:szCs w:val="32"/>
        </w:rPr>
        <w:t>3 功能模块详细设计</w:t>
      </w:r>
      <w:bookmarkEnd w:id="20"/>
    </w:p>
    <w:p w14:paraId="2F60D57B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模块按真实页面划分。每个功能点含【界面】文字描述（无截图）与一张【逻辑说明】表。角色均为本地单用户（无登录）。</w:t>
      </w:r>
    </w:p>
    <w:p w14:paraId="6900E0E9">
      <w:pPr>
        <w:pStyle w:val="3"/>
        <w:spacing w:before="280" w:after="140" w:line="360" w:lineRule="auto"/>
      </w:pPr>
      <w:bookmarkStart w:id="21" w:name="_Toc30343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8"/>
          <w:szCs w:val="28"/>
        </w:rPr>
        <w:t>3.1 功能：行程列表</w:t>
      </w:r>
      <w:bookmarkEnd w:id="21"/>
    </w:p>
    <w:p w14:paraId="6DDD5CE9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对应路由 /trips，组件 client/src/views/TripList.vue。顶栏导航「行程列表」高亮。</w:t>
      </w:r>
    </w:p>
    <w:p w14:paraId="3559D321">
      <w:pPr>
        <w:pStyle w:val="4"/>
        <w:spacing w:before="280" w:after="140" w:line="360" w:lineRule="auto"/>
      </w:pPr>
      <w:bookmarkStart w:id="22" w:name="_Toc15264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3.1.1 行程列表展示</w:t>
      </w:r>
      <w:bookmarkEnd w:id="22"/>
    </w:p>
    <w:p w14:paraId="33B97E6C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【界面】</w:t>
      </w:r>
    </w:p>
    <w:p w14:paraId="50C5D19D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页面顶部左侧标题「我的行程」，副文案「规划旅行、管理预算，从这里开始」；右侧为新建按钮（见 3.1.2）。</w:t>
      </w:r>
    </w:p>
    <w:p w14:paraId="48089B2C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有数据时以卡片网格展示行程（自适应列，最小约 260px）；卡片右上角有编辑、删除圆形按钮（见 3.1.2 / 3.1.3），点击卡片进入 /trips/:id。</w:t>
      </w:r>
    </w:p>
    <w:p w14:paraId="0C15BE34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无数据且非加载中时展示空态：「还没有行程，点击右上角创建你的第一次旅行」。加载中整页 v-loading。</w:t>
      </w:r>
    </w:p>
    <w:p w14:paraId="15CD4DEF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【逻辑说明】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46FB5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70EB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项目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D438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说明</w:t>
            </w:r>
          </w:p>
        </w:tc>
      </w:tr>
      <w:tr w14:paraId="2385A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EF4A261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角色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EED4D6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本地单用户（无登录）</w:t>
            </w:r>
          </w:p>
        </w:tc>
      </w:tr>
      <w:tr w14:paraId="15B91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DA0B3BD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功能简介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83235E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按创建时间倒序展示全部行程卡片，点击进入详情。</w:t>
            </w:r>
          </w:p>
        </w:tc>
      </w:tr>
      <w:tr w14:paraId="322C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7913CA9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前端页面及交互说明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7350C3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筛选项：</w:t>
            </w:r>
          </w:p>
          <w:p w14:paraId="407F38C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无</w:t>
            </w:r>
          </w:p>
          <w:p w14:paraId="7AF991D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显示字段：</w:t>
            </w:r>
          </w:p>
          <w:p w14:paraId="753B3E8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【名称】：卡片标题，点击卡片跳转 /trips/:id；</w:t>
            </w:r>
          </w:p>
          <w:p w14:paraId="48D644C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【目的地】：绿色高亮展示；</w:t>
            </w:r>
          </w:p>
          <w:p w14:paraId="61F5749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【日期区间】：startDate ~ endDate；</w:t>
            </w:r>
          </w:p>
          <w:p w14:paraId="35DCE45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【预算】：formatMoney，¥ + 千分位 + 两位小数；</w:t>
            </w:r>
          </w:p>
          <w:p w14:paraId="2033983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空态文案：还没有行程，点击右上角创建你的第一次旅行。</w:t>
            </w:r>
          </w:p>
        </w:tc>
      </w:tr>
      <w:tr w14:paraId="07F5E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50A982A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按钮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4CE3FE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无（本功能点不含工具栏与行内按钮；新建/编辑/删除见后续功能点）。</w:t>
            </w:r>
          </w:p>
        </w:tc>
      </w:tr>
      <w:tr w14:paraId="51398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96A8CE3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接口设计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01E036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【新增接口】：无</w:t>
            </w:r>
          </w:p>
          <w:p w14:paraId="31507C7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【调用旧接口】：GET /api/trips</w:t>
            </w:r>
          </w:p>
          <w:p w14:paraId="728FBFD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【修改旧接口】：无</w:t>
            </w:r>
          </w:p>
          <w:p w14:paraId="2925820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【调用第三方接口】：无</w:t>
            </w:r>
          </w:p>
        </w:tc>
      </w:tr>
      <w:tr w14:paraId="43520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91DB465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后端逻辑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C74DBB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【列表】</w:t>
            </w:r>
          </w:p>
          <w:p w14:paraId="75B150F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</w:t>
            </w:r>
          </w:p>
          <w:p w14:paraId="03922A9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方法：GET</w:t>
            </w:r>
          </w:p>
          <w:p w14:paraId="351A019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1729C19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查询行程表（trips）全部行；</w:t>
            </w:r>
          </w:p>
          <w:p w14:paraId="1DA65A1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按创建时间（created_at）倒序；</w:t>
            </w:r>
          </w:p>
          <w:p w14:paraId="423784E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repository 将 snake_case 映射为 camelCase，DATE 格式化为 YYYY-MM-DD，budget 四舍五入到分；</w:t>
            </w:r>
          </w:p>
          <w:p w14:paraId="3405896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空列表返回 []；失败体见全局约定。</w:t>
            </w:r>
          </w:p>
        </w:tc>
      </w:tr>
      <w:tr w14:paraId="16FB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9C77452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关联表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93EAB1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trips</w:t>
            </w:r>
          </w:p>
        </w:tc>
      </w:tr>
    </w:tbl>
    <w:p w14:paraId="64C7D5A7">
      <w:pPr>
        <w:spacing w:before="0" w:after="80" w:line="360" w:lineRule="auto"/>
      </w:pPr>
    </w:p>
    <w:p w14:paraId="1725A893">
      <w:pPr>
        <w:pStyle w:val="4"/>
        <w:spacing w:before="280" w:after="140" w:line="360" w:lineRule="auto"/>
      </w:pPr>
      <w:bookmarkStart w:id="23" w:name="_Toc28808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3.1.2 新建与编辑行程</w:t>
      </w:r>
      <w:bookmarkEnd w:id="23"/>
    </w:p>
    <w:p w14:paraId="58C8F0F9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【界面】</w:t>
      </w:r>
    </w:p>
    <w:p w14:paraId="5BF203EE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工具栏「+ 新建行程」打开对话框，标题「新建行程」；卡片右上角编辑按钮阻止冒泡，打开同结构对话框，标题「编辑行程」并预填现有值。</w:t>
      </w:r>
    </w:p>
    <w:p w14:paraId="2271988B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对话框宽度 520px，表单标签宽 88px，页脚「取消」「保存」。关闭时重置表单。</w:t>
      </w:r>
    </w:p>
    <w:p w14:paraId="1E568074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【逻辑说明】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43AB4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FC1E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项目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D302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说明</w:t>
            </w:r>
          </w:p>
        </w:tc>
      </w:tr>
      <w:tr w14:paraId="17240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136CCD8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角色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B35980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本地单用户（无登录）</w:t>
            </w:r>
          </w:p>
        </w:tc>
      </w:tr>
      <w:tr w14:paraId="18743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848DB2F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功能简介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7C922D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通过同一对话框创建或全量更新行程。</w:t>
            </w:r>
          </w:p>
        </w:tc>
      </w:tr>
      <w:tr w14:paraId="45038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9F54F0F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前端页面及交互说明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A42A24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筛选项：</w:t>
            </w:r>
          </w:p>
          <w:p w14:paraId="7D686EC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无</w:t>
            </w:r>
          </w:p>
          <w:p w14:paraId="4B8F5BE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显示字段：</w:t>
            </w:r>
          </w:p>
          <w:p w14:paraId="68BCFA1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【名称】：输入框，必填，1–50 字符，字数统计，占位「例如：周末青岛两日游」；</w:t>
            </w:r>
          </w:p>
          <w:p w14:paraId="33E95DA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【目的地】：输入框，必填，1–50 字符，占位「例如：青岛」；</w:t>
            </w:r>
          </w:p>
          <w:p w14:paraId="0BC34DA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【日期区间】：日期范围选择器，分隔符「至」，value-format 为 YYYY-MM-DD，必填；</w:t>
            </w:r>
          </w:p>
          <w:p w14:paraId="00C7BAB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【预算】：数字输入框，最小值 0，precision 2，步长 100，必填；</w:t>
            </w:r>
          </w:p>
          <w:p w14:paraId="1FF960F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【备注】：多行输入框，0–500，可选，占位「可选」，空串提交为 null；</w:t>
            </w:r>
          </w:p>
        </w:tc>
      </w:tr>
      <w:tr w14:paraId="45F8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724ABED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按钮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454A5F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【+ 新建行程】：打开空白对话框。</w:t>
            </w:r>
          </w:p>
          <w:p w14:paraId="38C2AAE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【编辑】：圆形按钮，阻止冒泡，预填后打开对话框。</w:t>
            </w:r>
          </w:p>
          <w:p w14:paraId="0B91E82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【取消】：关闭对话框并重置。</w:t>
            </w:r>
          </w:p>
          <w:p w14:paraId="431A00C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【保存】：校验失败停留并提示（请输入行程名称 / 名称长度为 1–50 个字符 / 请输入目的地 / 请选择日期区间 / 请输入预算 / 预算不能小于 0）；通过后新建提示「创建成功」，编辑提示「更新成功」，然后刷新列表。</w:t>
            </w:r>
          </w:p>
        </w:tc>
      </w:tr>
      <w:tr w14:paraId="68564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103F6EC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接口设计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E718FE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【新增接口】：无</w:t>
            </w:r>
          </w:p>
          <w:p w14:paraId="5B9D266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【调用旧接口】：POST /api/trips；PUT /api/trips/:id</w:t>
            </w:r>
          </w:p>
          <w:p w14:paraId="3A50A3E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【修改旧接口】：无</w:t>
            </w:r>
          </w:p>
          <w:p w14:paraId="5596834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【调用第三方接口】：无</w:t>
            </w:r>
          </w:p>
        </w:tc>
      </w:tr>
      <w:tr w14:paraId="5DE80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F25B633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后端逻辑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358D6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【新增】</w:t>
            </w:r>
          </w:p>
          <w:p w14:paraId="6FE00F1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</w:t>
            </w:r>
          </w:p>
          <w:p w14:paraId="60D2402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方法：POST</w:t>
            </w:r>
          </w:p>
          <w:p w14:paraId="53BDB9D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40395A0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校验 name、destination trim 后长度 1–50，startDate/endDate 为 YYYY-MM-DD 且 endDate 不得早于 startDate，budget &gt;= 0；note 可选，空串存 null；</w:t>
            </w:r>
          </w:p>
          <w:p w14:paraId="4D2760C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插入行程表（trips）的 name、destination、start_date、end_date、budget、note；</w:t>
            </w:r>
          </w:p>
          <w:p w14:paraId="6E97865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budget 四舍五入到分；created_at 由数据库 now() 生成；</w:t>
            </w:r>
          </w:p>
          <w:p w14:paraId="75E5C73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返回 201 与映射后的 Trip；失败体见全局约定。</w:t>
            </w:r>
          </w:p>
          <w:p w14:paraId="67926F1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【修改】</w:t>
            </w:r>
          </w:p>
          <w:p w14:paraId="3BF9A41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接口路径：/api/trips/:id</w:t>
            </w:r>
          </w:p>
          <w:p w14:paraId="25E7B7F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方法：PUT</w:t>
            </w:r>
          </w:p>
          <w:p w14:paraId="73B1BDD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3750559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路径 id 须为正整数，否则 400 VALIDATION_ERROR；</w:t>
            </w:r>
          </w:p>
          <w:p w14:paraId="310FF1C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按主键（id）查询行程表（trips），不存在则 404 NOT_FOUND；</w:t>
            </w:r>
          </w:p>
          <w:p w14:paraId="479A7B5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请求体校验规则与创建相同，全量更新可写字段；created_at 不变；</w:t>
            </w:r>
          </w:p>
          <w:p w14:paraId="5900557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返回 200 与更新后的完整 Trip；失败体见全局约定。</w:t>
            </w:r>
          </w:p>
        </w:tc>
      </w:tr>
      <w:tr w14:paraId="271ED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151C801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关联表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180FB2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trips</w:t>
            </w:r>
          </w:p>
        </w:tc>
      </w:tr>
    </w:tbl>
    <w:p w14:paraId="2F208B13">
      <w:pPr>
        <w:spacing w:before="0" w:after="80" w:line="360" w:lineRule="auto"/>
      </w:pPr>
    </w:p>
    <w:p w14:paraId="58FAC1BB">
      <w:pPr>
        <w:pStyle w:val="4"/>
        <w:spacing w:before="280" w:after="140" w:line="360" w:lineRule="auto"/>
      </w:pPr>
      <w:bookmarkStart w:id="24" w:name="_Toc10088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3.1.3 删除行程</w:t>
      </w:r>
      <w:bookmarkEnd w:id="24"/>
    </w:p>
    <w:p w14:paraId="314C6777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【界面】</w:t>
      </w:r>
    </w:p>
    <w:p w14:paraId="7D97AC50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卡片右上角红色删除圆形按钮，点击阻止冒泡。弹出警告确认框，标题「删除确认」。</w:t>
      </w:r>
    </w:p>
    <w:p w14:paraId="321556D2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【逻辑说明】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764A1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6A8B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项目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5DDA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说明</w:t>
            </w:r>
          </w:p>
        </w:tc>
      </w:tr>
      <w:tr w14:paraId="0E617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B75E03B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角色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FD4967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本地单用户（无登录）</w:t>
            </w:r>
          </w:p>
        </w:tc>
      </w:tr>
      <w:tr w14:paraId="34047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E1E3112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功能简介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D439C6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删除行程并级联删除其下景点与费用。</w:t>
            </w:r>
          </w:p>
        </w:tc>
      </w:tr>
      <w:tr w14:paraId="25F6E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4B0A7C7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前端页面及交互说明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1128CE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筛选项：</w:t>
            </w:r>
          </w:p>
          <w:p w14:paraId="7234902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无</w:t>
            </w:r>
          </w:p>
          <w:p w14:paraId="2A341C4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显示字段：</w:t>
            </w:r>
          </w:p>
          <w:p w14:paraId="6E5FA46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【名称】：确认文案中回显行程名称；</w:t>
            </w:r>
          </w:p>
        </w:tc>
      </w:tr>
      <w:tr w14:paraId="0BC95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1DDCA4E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按钮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913C18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【删除】（卡片）：打开确认框。</w:t>
            </w:r>
          </w:p>
          <w:p w14:paraId="60C56A0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【删除】（确认框）：文案「确定删除「{name}」吗？将同时删除该行程下的所有景点与费用记录。」确认后调用删除接口，成功提示「删除成功」并刷新列表。</w:t>
            </w:r>
          </w:p>
          <w:p w14:paraId="55395F5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【取消】：关闭确认框，不请求接口。</w:t>
            </w:r>
          </w:p>
        </w:tc>
      </w:tr>
      <w:tr w14:paraId="64E70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83DCD9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接口设计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AB279F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【新增接口】：无</w:t>
            </w:r>
          </w:p>
          <w:p w14:paraId="5126E3F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【调用旧接口】：DELETE /api/trips/:id</w:t>
            </w:r>
          </w:p>
          <w:p w14:paraId="3A6F4B9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【修改旧接口】：无</w:t>
            </w:r>
          </w:p>
          <w:p w14:paraId="3B8A21D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【调用第三方接口】：无</w:t>
            </w:r>
          </w:p>
        </w:tc>
      </w:tr>
      <w:tr w14:paraId="66EBD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BB78892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后端逻辑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3DFA17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【删除】</w:t>
            </w:r>
          </w:p>
          <w:p w14:paraId="0642ACE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接口路径：/api/trips/:id</w:t>
            </w:r>
          </w:p>
          <w:p w14:paraId="549EEFD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方法：DELETE</w:t>
            </w:r>
          </w:p>
          <w:p w14:paraId="7657F1A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2313C46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路径 id 须为正整数，否则 400 VALIDATION_ERROR；</w:t>
            </w:r>
          </w:p>
          <w:p w14:paraId="69A9F99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按主键（id）删除行程表（trips）对应行；不存在则 404 NOT_FOUND；</w:t>
            </w:r>
          </w:p>
          <w:p w14:paraId="7996F64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数据库外键 ON DELETE CASCADE 同时删除景点表（spots）与费用表（expenses）中 trip_id 匹配的行；</w:t>
            </w:r>
          </w:p>
          <w:p w14:paraId="6941C75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成功返回 204，无响应体；失败体见全局约定。</w:t>
            </w:r>
          </w:p>
        </w:tc>
      </w:tr>
      <w:tr w14:paraId="5BDCA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37AD479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关联表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2ED58F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trips, spots, expenses</w:t>
            </w:r>
          </w:p>
        </w:tc>
      </w:tr>
    </w:tbl>
    <w:p w14:paraId="40EA37FF">
      <w:pPr>
        <w:spacing w:before="0" w:after="80" w:line="360" w:lineRule="auto"/>
      </w:pPr>
    </w:p>
    <w:p w14:paraId="23BF5317">
      <w:pPr>
        <w:pStyle w:val="3"/>
        <w:spacing w:before="280" w:after="140" w:line="360" w:lineRule="auto"/>
      </w:pPr>
      <w:bookmarkStart w:id="25" w:name="_Toc7025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8"/>
          <w:szCs w:val="28"/>
        </w:rPr>
        <w:t>3.2 功能：行程详情</w:t>
      </w:r>
      <w:bookmarkEnd w:id="25"/>
    </w:p>
    <w:p w14:paraId="6E56B646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对应路由 /trips/:id，组件 client/src/views/TripDetail.vue。进入时 Promise.all 并行请求行程、景点、费用、汇总。</w:t>
      </w:r>
    </w:p>
    <w:p w14:paraId="4A6C8377">
      <w:pPr>
        <w:pStyle w:val="4"/>
        <w:spacing w:before="280" w:after="140" w:line="360" w:lineRule="auto"/>
      </w:pPr>
      <w:bookmarkStart w:id="26" w:name="_Toc26889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3.2.1 行程信息与预算概览</w:t>
      </w:r>
      <w:bookmarkEnd w:id="26"/>
    </w:p>
    <w:p w14:paraId="7F0CA475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【界面】</w:t>
      </w:r>
    </w:p>
    <w:p w14:paraId="2A0C7FE7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行程不存在时整页空态：「未找到该行程」。</w:t>
      </w:r>
    </w:p>
    <w:p w14:paraId="7A827369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头部面板：链接「← 返回列表」回到 /trips；展示名称、目的地、日期区间、天数（含首尾，前端 calcTripDays）、预算；有备注时显示「备注：…」。</w:t>
      </w:r>
    </w:p>
    <w:p w14:paraId="786CFE4F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预算概览面板：overBudget 时橙色警告「已超出预算 ¥X.XX，请注意控制开支」；未超支且 usageRate &gt;= 0.8 时「预算即将用完」。三栏展示预算 / 已花费 / 剩余（超支时剩余红色）。使用率进度条：超支 exception（红），即将用完 warning（橙），否则 success。有消费时按分类展示 Tag「{category} ¥amount」；否则「暂无分类消费」。</w:t>
      </w:r>
    </w:p>
    <w:p w14:paraId="2B86AF86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【逻辑说明】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63CE5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B1C1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项目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E507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说明</w:t>
            </w:r>
          </w:p>
        </w:tc>
      </w:tr>
      <w:tr w14:paraId="0A9E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B16DB08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角色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CA8426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本地单用户（无登录）</w:t>
            </w:r>
          </w:p>
        </w:tc>
      </w:tr>
      <w:tr w14:paraId="61411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BC8FD93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功能简介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F71F80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展示单行程基本信息，并按费用汇总对比预算。</w:t>
            </w:r>
          </w:p>
        </w:tc>
      </w:tr>
      <w:tr w14:paraId="28B99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EC0ED7D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前端页面及交互说明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FE326E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筛选项：</w:t>
            </w:r>
          </w:p>
          <w:p w14:paraId="0602C45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无</w:t>
            </w:r>
          </w:p>
          <w:p w14:paraId="1E624FA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显示字段：</w:t>
            </w:r>
          </w:p>
          <w:p w14:paraId="42DB160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【名称】：行程名称；</w:t>
            </w:r>
          </w:p>
          <w:p w14:paraId="32C3718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【目的地】：绿色高亮；</w:t>
            </w:r>
          </w:p>
          <w:p w14:paraId="732350F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【日期】：startDate ~ endDate；</w:t>
            </w:r>
          </w:p>
          <w:p w14:paraId="6A3B580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【天数】：含首尾的日历天数；</w:t>
            </w:r>
          </w:p>
          <w:p w14:paraId="4762948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【预算】：formatMoney；</w:t>
            </w:r>
          </w:p>
          <w:p w14:paraId="142140B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【备注】：有则展示；</w:t>
            </w:r>
          </w:p>
          <w:p w14:paraId="2AE4847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【已花费】：summary.totalSpent；</w:t>
            </w:r>
          </w:p>
          <w:p w14:paraId="6A1CA2C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【剩余】：summary.remaining，超支红色；</w:t>
            </w:r>
          </w:p>
          <w:p w14:paraId="673707D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【使用率】：进度条，百分比为 usageRate×100；</w:t>
            </w:r>
          </w:p>
          <w:p w14:paraId="39D38CB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【分类汇总】：byCategory 的 category 与 amount Tag；</w:t>
            </w:r>
          </w:p>
        </w:tc>
      </w:tr>
      <w:tr w14:paraId="32A65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A4CFE9D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按钮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9E2A49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【← 返回列表】：路由跳转 /trips。</w:t>
            </w:r>
          </w:p>
        </w:tc>
      </w:tr>
      <w:tr w14:paraId="7576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143E8E6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接口设计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711499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【新增接口】：无</w:t>
            </w:r>
          </w:p>
          <w:p w14:paraId="586EF8A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【调用旧接口】：GET /api/trips/:id；GET /api/trips/:tripId/summary</w:t>
            </w:r>
          </w:p>
          <w:p w14:paraId="08AB58F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【修改旧接口】：无</w:t>
            </w:r>
          </w:p>
          <w:p w14:paraId="7E8F6EC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【调用第三方接口】：无</w:t>
            </w:r>
          </w:p>
        </w:tc>
      </w:tr>
      <w:tr w14:paraId="0A4CD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4B248BC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后端逻辑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7D38C3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【详情】</w:t>
            </w:r>
          </w:p>
          <w:p w14:paraId="5F5A83F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接口路径：/api/trips/:id</w:t>
            </w:r>
          </w:p>
          <w:p w14:paraId="64DC0A2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方法：GET</w:t>
            </w:r>
          </w:p>
          <w:p w14:paraId="3CFC33A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4A9A269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路径 id 须为正整数，否则 400 VALIDATION_ERROR；</w:t>
            </w:r>
          </w:p>
          <w:p w14:paraId="4121194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按主键（id）查询行程表（trips）；</w:t>
            </w:r>
          </w:p>
          <w:p w14:paraId="7CE65E3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不存在则 404 NOT_FOUND；</w:t>
            </w:r>
          </w:p>
          <w:p w14:paraId="2AD63B3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映射 camelCase 后返回 200 Trip；失败体见全局约定。</w:t>
            </w:r>
          </w:p>
          <w:p w14:paraId="6D1F212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【汇总】</w:t>
            </w:r>
          </w:p>
          <w:p w14:paraId="7C5EDFD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接口路径：/api/trips/:tripId/summary</w:t>
            </w:r>
          </w:p>
          <w:p w14:paraId="4B519CD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方法：GET</w:t>
            </w:r>
          </w:p>
          <w:p w14:paraId="3EE6080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485282B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路径 tripId 须为正整数；先按主键查询行程表（trips）的 id、budget，不存在则 404；</w:t>
            </w:r>
          </w:p>
          <w:p w14:paraId="707A720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按 trip_id 聚合费用表（expenses）：GROUP BY category，SUM(amount)、COUNT(*)；</w:t>
            </w:r>
          </w:p>
          <w:p w14:paraId="69E41E5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byCategory 仅含有消费的分类，按 amount 倒序；</w:t>
            </w:r>
          </w:p>
          <w:p w14:paraId="5DBBD55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totalSpent 为各分类 amount 之和；remaining = budget - totalSpent（可为负）；overBudget = totalSpent &gt; budget；</w:t>
            </w:r>
          </w:p>
          <w:p w14:paraId="0D1B142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usageRate：budget&gt;0 时 round(totalSpent/budget, 2)；budget 为 0 且 totalSpent 为 0 则为 0，否则为 1；</w:t>
            </w:r>
          </w:p>
          <w:p w14:paraId="7F09D85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NUMERIC 经 db.js 解析为 number；失败体见全局约定。</w:t>
            </w:r>
          </w:p>
        </w:tc>
      </w:tr>
      <w:tr w14:paraId="69256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6A1EADF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关联表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37C244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trips, expenses</w:t>
            </w:r>
          </w:p>
        </w:tc>
      </w:tr>
    </w:tbl>
    <w:p w14:paraId="57DC712A">
      <w:pPr>
        <w:spacing w:before="0" w:after="80" w:line="360" w:lineRule="auto"/>
      </w:pPr>
    </w:p>
    <w:p w14:paraId="3359171A">
      <w:pPr>
        <w:pStyle w:val="4"/>
        <w:spacing w:before="280" w:after="140" w:line="360" w:lineRule="auto"/>
      </w:pPr>
      <w:bookmarkStart w:id="27" w:name="_Toc26644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3.2.2 景点清单</w:t>
      </w:r>
      <w:bookmarkEnd w:id="27"/>
    </w:p>
    <w:p w14:paraId="518C3FC8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【界面】</w:t>
      </w:r>
    </w:p>
    <w:p w14:paraId="160EA293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详情页 Tab「景点 / 活动」。工具栏右侧「+ 添加景点」。无数据时空态：「还没有景点，添加第一个活动吧」。</w:t>
      </w:r>
    </w:p>
    <w:p w14:paraId="151E25B1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有数据时表格：名称、类型（Tag）、预计花费、状态（Switch：待去/已去，即时 PATCH，失败回滚）、操作删除。已去行灰色样式 spot-row--done。</w:t>
      </w:r>
    </w:p>
    <w:p w14:paraId="45968FFF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添加对话框标题「添加景点」，宽度 480px。</w:t>
      </w:r>
    </w:p>
    <w:p w14:paraId="1EED4BD0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【逻辑说明】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3443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F916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项目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249C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说明</w:t>
            </w:r>
          </w:p>
        </w:tc>
      </w:tr>
      <w:tr w14:paraId="0F8C0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F451D35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角色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D7F024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本地单用户（无登录）</w:t>
            </w:r>
          </w:p>
        </w:tc>
      </w:tr>
      <w:tr w14:paraId="24087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68031E7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功能简介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DA6EB8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维护行程下的景点/活动清单，支持新增、状态切换与删除。</w:t>
            </w:r>
          </w:p>
        </w:tc>
      </w:tr>
      <w:tr w14:paraId="47492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D0C4F76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前端页面及交互说明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2381F7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筛选项：</w:t>
            </w:r>
          </w:p>
          <w:p w14:paraId="72C0A46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无</w:t>
            </w:r>
          </w:p>
          <w:p w14:paraId="1479BE1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显示字段：</w:t>
            </w:r>
          </w:p>
          <w:p w14:paraId="4D5DC58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【名称】：表格列 / 对话框输入框，必填 1–50；</w:t>
            </w:r>
          </w:p>
          <w:p w14:paraId="4442DA3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【类型】：Tag 展示；对话框下拉框，枚举 景点/餐饮/交通/其他，默认景点；</w:t>
            </w:r>
          </w:p>
          <w:p w14:paraId="431402C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【预计花费】：formatMoney；对话框数字输入，≥0，precision 2，默认 0；</w:t>
            </w:r>
          </w:p>
          <w:p w14:paraId="489AC29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【状态】：开关，active 已去 / inactive 待去；对话框下拉，默认待去；</w:t>
            </w:r>
          </w:p>
          <w:p w14:paraId="5A40446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空态文案：还没有景点，添加第一个活动吧。</w:t>
            </w:r>
          </w:p>
        </w:tc>
      </w:tr>
      <w:tr w14:paraId="0914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075483B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按钮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50B82C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【+ 添加景点】：打开对话框。</w:t>
            </w:r>
          </w:p>
          <w:p w14:paraId="529DA6E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【取消】：关闭添加对话框。</w:t>
            </w:r>
          </w:p>
          <w:p w14:paraId="65FC2FE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【保存】：校验失败提示请输入名称 / 名称长度为 1–50 个字符 / 请选择类型 / 请输入预计花费 / 预计花费不能小于 0 / 请选择状态；成功提示「添加成功」并刷新景点列表。</w:t>
            </w:r>
          </w:p>
          <w:p w14:paraId="1FE6FFC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【状态开关】：PATCH 仅提交 status；成功提示「状态已更新」；失败将开关回滚。</w:t>
            </w:r>
          </w:p>
          <w:p w14:paraId="4DCEA70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【删除】：确认「确定删除景点「{name}」吗？」，成功提示「删除成功」。</w:t>
            </w:r>
          </w:p>
        </w:tc>
      </w:tr>
      <w:tr w14:paraId="3DB2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DBA8BC9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接口设计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C583A4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【新增接口】：无</w:t>
            </w:r>
          </w:p>
          <w:p w14:paraId="23B9A6A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【调用旧接口】：GET /api/trips/:tripId/spots；POST /api/trips/:tripId/spots；PATCH /api/spots/:id；DELETE /api/spots/:id</w:t>
            </w:r>
          </w:p>
          <w:p w14:paraId="2620322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【修改旧接口】：无</w:t>
            </w:r>
          </w:p>
          <w:p w14:paraId="107E1BC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【调用第三方接口】：无</w:t>
            </w:r>
          </w:p>
        </w:tc>
      </w:tr>
      <w:tr w14:paraId="5D04A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E5BE6D8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后端逻辑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B43A79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【列表】</w:t>
            </w:r>
          </w:p>
          <w:p w14:paraId="4094D67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接口路径：/api/trips/:tripId/spots</w:t>
            </w:r>
          </w:p>
          <w:p w14:paraId="571C8CE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方法：GET</w:t>
            </w:r>
          </w:p>
          <w:p w14:paraId="40F4EE9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160B855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校验行程存在，否则 404；</w:t>
            </w:r>
          </w:p>
          <w:p w14:paraId="658A609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查询景点表（spots），绑定行程 ID（trip_id），按创建时间（created_at）升序；</w:t>
            </w:r>
          </w:p>
          <w:p w14:paraId="498EB6B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空列表返回 []；失败体见全局约定。</w:t>
            </w:r>
          </w:p>
          <w:p w14:paraId="2C68A0D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【新增】</w:t>
            </w:r>
          </w:p>
          <w:p w14:paraId="172129C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接口路径：/api/trips/:tripId/spots</w:t>
            </w:r>
          </w:p>
          <w:p w14:paraId="1648B2B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方法：POST</w:t>
            </w:r>
          </w:p>
          <w:p w14:paraId="458A5CE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1DF3E29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校验行程存在；name 1–50，type 为景点/餐饮/交通/其他，status 为待去/已去（默认待去），estimatedCost 未传为 0 且 &gt;= 0；</w:t>
            </w:r>
          </w:p>
          <w:p w14:paraId="35B11A1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插入景点表（spots）的 trip_id、name、type、estimated_cost、status；</w:t>
            </w:r>
          </w:p>
          <w:p w14:paraId="4A721EF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返回 201 Spot；失败体见全局约定。</w:t>
            </w:r>
          </w:p>
          <w:p w14:paraId="7741FFC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【修改】</w:t>
            </w:r>
          </w:p>
          <w:p w14:paraId="5FE5CA6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接口路径：/api/spots/:id</w:t>
            </w:r>
          </w:p>
          <w:p w14:paraId="0C173ED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方法：PATCH</w:t>
            </w:r>
          </w:p>
          <w:p w14:paraId="4B2B8DB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464EC06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按主键（id）查询景点表（spots），不存在则 404；</w:t>
            </w:r>
          </w:p>
          <w:p w14:paraId="0CB6A82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仅更新传入白名单字段（name/type/estimatedCost/status），禁止用请求体 key 直接拼 SQL；</w:t>
            </w:r>
          </w:p>
          <w:p w14:paraId="15027C6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前端本功能点只传 status；返回更新后的 Spot；失败体见全局约定。</w:t>
            </w:r>
          </w:p>
          <w:p w14:paraId="4D6E0EE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【删除】</w:t>
            </w:r>
          </w:p>
          <w:p w14:paraId="4632F3D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接口路径：/api/spots/:id</w:t>
            </w:r>
          </w:p>
          <w:p w14:paraId="5F43F71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方法：DELETE</w:t>
            </w:r>
          </w:p>
          <w:p w14:paraId="4CEB31F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54BBD6B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按主键（id）删除景点表（spots）；不存在则 404；成功 204。</w:t>
            </w:r>
          </w:p>
        </w:tc>
      </w:tr>
      <w:tr w14:paraId="65FAB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0E83B41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关联表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8E9CF8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spots, trips</w:t>
            </w:r>
          </w:p>
        </w:tc>
      </w:tr>
    </w:tbl>
    <w:p w14:paraId="6FFF28B7">
      <w:pPr>
        <w:spacing w:before="0" w:after="80" w:line="360" w:lineRule="auto"/>
      </w:pPr>
    </w:p>
    <w:p w14:paraId="74E35151">
      <w:pPr>
        <w:pStyle w:val="4"/>
        <w:spacing w:before="280" w:after="140" w:line="360" w:lineRule="auto"/>
      </w:pPr>
      <w:bookmarkStart w:id="28" w:name="_Toc17580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3.2.3 费用记录</w:t>
      </w:r>
      <w:bookmarkEnd w:id="28"/>
    </w:p>
    <w:p w14:paraId="159BE57F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【界面】</w:t>
      </w:r>
    </w:p>
    <w:p w14:paraId="23980E2F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详情页 Tab「费用记录」。工具栏「+ 记一笔」。无数据时空态：「还没有费用记录」。</w:t>
      </w:r>
    </w:p>
    <w:p w14:paraId="4392AB03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有数据时表格：费用名称、类别 Tag、金额、发生日期、操作删除；show-summary 合计行在金额列本地求和。无编辑入口（改费用 = 删旧建新）。</w:t>
      </w:r>
    </w:p>
    <w:p w14:paraId="2E356415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记一笔对话框宽度 480px，发生日期默认当天 YYYY-MM-DD。</w:t>
      </w:r>
    </w:p>
    <w:p w14:paraId="028CADB0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【逻辑说明】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749B2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127B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项目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59E5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说明</w:t>
            </w:r>
          </w:p>
        </w:tc>
      </w:tr>
      <w:tr w14:paraId="7B38B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2F4D882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角色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A22CCF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本地单用户（无登录）</w:t>
            </w:r>
          </w:p>
        </w:tc>
      </w:tr>
      <w:tr w14:paraId="04A3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2B3D24B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功能简介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73306C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新增与删除实际费用，并刷新预算汇总。</w:t>
            </w:r>
          </w:p>
        </w:tc>
      </w:tr>
      <w:tr w14:paraId="2BF1F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0E87A78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前端页面及交互说明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0783F5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筛选项：</w:t>
            </w:r>
          </w:p>
          <w:p w14:paraId="25A7339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无</w:t>
            </w:r>
          </w:p>
          <w:p w14:paraId="0A806F5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显示字段：</w:t>
            </w:r>
          </w:p>
          <w:p w14:paraId="2A403ED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【费用名称】：表格列 / 对话框输入框，必填 1–50；</w:t>
            </w:r>
          </w:p>
          <w:p w14:paraId="46D8805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【类别】：Tag；对话框下拉，枚举 交通/住宿/餐饮/门票/其他，默认交通；</w:t>
            </w:r>
          </w:p>
          <w:p w14:paraId="742CCCC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【金额】：formatMoney；对话框数字输入 ≥0，precision 2；合计行本地 number 相加；</w:t>
            </w:r>
          </w:p>
          <w:p w14:paraId="75AF127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【发生日期】：YYYY-MM-DD；对话框日期选择器，默认 todayYmd()；</w:t>
            </w:r>
          </w:p>
          <w:p w14:paraId="76B9AFA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空态文案：还没有费用记录。</w:t>
            </w:r>
          </w:p>
        </w:tc>
      </w:tr>
      <w:tr w14:paraId="4B3B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4DFF046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按钮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356D3C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【+ 记一笔】：打开对话框。</w:t>
            </w:r>
          </w:p>
          <w:p w14:paraId="3D205A7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【取消】：关闭对话框。</w:t>
            </w:r>
          </w:p>
          <w:p w14:paraId="1B325C6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【保存】：校验失败提示请输入费用名称 / 名称长度为 1–50 个字符 / 请输入金额 / 金额不能小于 0 / 请选择类别 / 请选择发生日期；成功提示「记账成功」，并刷新费用列表与 summary。</w:t>
            </w:r>
          </w:p>
          <w:p w14:paraId="7F84027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【删除】：确认「确定删除费用「{name}」吗？」，成功后同步刷新汇总。</w:t>
            </w:r>
          </w:p>
        </w:tc>
      </w:tr>
      <w:tr w14:paraId="25E62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F931AD7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接口设计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77CD77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【新增接口】：无</w:t>
            </w:r>
          </w:p>
          <w:p w14:paraId="0542F46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【调用旧接口】：GET /api/trips/:tripId/expenses；POST /api/trips/:tripId/expenses；DELETE /api/expenses/:id</w:t>
            </w:r>
          </w:p>
          <w:p w14:paraId="491B02D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【修改旧接口】：无</w:t>
            </w:r>
          </w:p>
          <w:p w14:paraId="4F30A5A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【调用第三方接口】：无</w:t>
            </w:r>
          </w:p>
        </w:tc>
      </w:tr>
      <w:tr w14:paraId="4434D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B9ED765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后端逻辑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D4D029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【列表】</w:t>
            </w:r>
          </w:p>
          <w:p w14:paraId="1A793FE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接口路径：/api/trips/:tripId/expenses</w:t>
            </w:r>
          </w:p>
          <w:p w14:paraId="4BB0628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方法：GET</w:t>
            </w:r>
          </w:p>
          <w:p w14:paraId="76D0443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43671C8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校验行程存在，否则 404；</w:t>
            </w:r>
          </w:p>
          <w:p w14:paraId="0682909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查询费用表（expenses），绑定行程 ID（trip_id），按发生日期（spend_date）倒序，同日再按创建时间（created_at）倒序；</w:t>
            </w:r>
          </w:p>
          <w:p w14:paraId="114C3B2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空列表返回 []；失败体见全局约定。</w:t>
            </w:r>
          </w:p>
          <w:p w14:paraId="421EB63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【新增】</w:t>
            </w:r>
          </w:p>
          <w:p w14:paraId="342C2C1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接口路径：/api/trips/:tripId/expenses</w:t>
            </w:r>
          </w:p>
          <w:p w14:paraId="01CB8C3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方法：POST</w:t>
            </w:r>
          </w:p>
          <w:p w14:paraId="4FCF120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3A53709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校验行程存在；name 1–50，amount &gt;= 0，category 为交通/住宿/餐饮/门票/其他，spendDate 为 YYYY-MM-DD；</w:t>
            </w:r>
          </w:p>
          <w:p w14:paraId="3CD94DF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插入费用表（expenses）的 trip_id、name、amount、category、spend_date，amount 四舍五入到分；</w:t>
            </w:r>
          </w:p>
          <w:p w14:paraId="157E890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返回 201 Expense；无 PUT/PATCH；失败体见全局约定。</w:t>
            </w:r>
          </w:p>
          <w:p w14:paraId="21B0444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【删除】</w:t>
            </w:r>
          </w:p>
          <w:p w14:paraId="560E91C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接口路径：/api/expenses/:id</w:t>
            </w:r>
          </w:p>
          <w:p w14:paraId="2BF394B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方法：DELETE</w:t>
            </w:r>
          </w:p>
          <w:p w14:paraId="4BB54DE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130FC07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按主键（id）删除费用表（expenses）；不存在则 404；成功 204。</w:t>
            </w:r>
          </w:p>
        </w:tc>
      </w:tr>
      <w:tr w14:paraId="3D61D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6AD798C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关联表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1C18DE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expenses, trips</w:t>
            </w:r>
          </w:p>
        </w:tc>
      </w:tr>
    </w:tbl>
    <w:p w14:paraId="6372EC9E">
      <w:pPr>
        <w:spacing w:before="0" w:after="80" w:line="360" w:lineRule="auto"/>
      </w:pPr>
    </w:p>
    <w:p w14:paraId="382E6618">
      <w:pPr>
        <w:pStyle w:val="3"/>
        <w:spacing w:before="280" w:after="140" w:line="360" w:lineRule="auto"/>
      </w:pPr>
      <w:bookmarkStart w:id="29" w:name="_Toc11820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8"/>
          <w:szCs w:val="28"/>
        </w:rPr>
        <w:t>3.3 功能：AI 行程助手</w:t>
      </w:r>
      <w:bookmarkEnd w:id="29"/>
    </w:p>
    <w:p w14:paraId="508BD42D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对应路由 /assistant，组件 client/src/views/Assistant.vue。顶栏导航「AI 助手」高亮。</w:t>
      </w:r>
    </w:p>
    <w:p w14:paraId="7B0E2DB2">
      <w:pPr>
        <w:pStyle w:val="4"/>
        <w:spacing w:before="280" w:after="140" w:line="360" w:lineRule="auto"/>
      </w:pPr>
      <w:bookmarkStart w:id="30" w:name="_Toc3718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3.3.1 生成行程建议</w:t>
      </w:r>
      <w:bookmarkEnd w:id="30"/>
    </w:p>
    <w:p w14:paraId="3297829E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【界面】</w:t>
      </w:r>
    </w:p>
    <w:p w14:paraId="379ABE78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上方面板标题「AI 行程助手」，说明「填写目的地与预算，一键生成可落地的行程草案」。</w:t>
      </w:r>
    </w:p>
    <w:p w14:paraId="005C28FD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表单：可选「从已有行程带入」（可搜索、可清除）；目的地；出行天数 1–15；预算。提交时仍以表单字段为准，tripId 仅作补齐。</w:t>
      </w:r>
    </w:p>
    <w:p w14:paraId="1DBCD2F1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生成中展示 Skeleton 与「正在调用 DeepSeek 生成建议，通常需要 10-20 秒」。网络/400/404 用 el-result「生成失败」可重试（Mock 降级不算错误）。未生成时空态：「填写上方表单，点击「生成行程建议」开始规划」。</w:t>
      </w:r>
    </w:p>
    <w:p w14:paraId="456FA227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成功后：source=deepseek 绿色徽章「DeepSeek 真实调用」；否则橙色「Mock 降级」并展示 fallbackReason；显示 generatedAt、summary、每日 Timeline（time/name/type/estimatedCost/note）、预算分配进度条、tips 列表。</w:t>
      </w:r>
    </w:p>
    <w:p w14:paraId="095B8CDD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【逻辑说明】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33ED6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7AB7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项目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F252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说明</w:t>
            </w:r>
          </w:p>
        </w:tc>
      </w:tr>
      <w:tr w14:paraId="55138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B62A842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角色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385E35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本地单用户（无登录）</w:t>
            </w:r>
          </w:p>
        </w:tc>
      </w:tr>
      <w:tr w14:paraId="5A1AE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3E39F47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功能简介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DFCE12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按目的地、天数、预算生成结构化行程建议，失败自动 Mock 降级。</w:t>
            </w:r>
          </w:p>
        </w:tc>
      </w:tr>
      <w:tr w14:paraId="29197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60D88A1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前端页面及交互说明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74FDC7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筛选项：</w:t>
            </w:r>
          </w:p>
          <w:p w14:paraId="150D077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&lt;从已有行程带入&gt;：下拉框，可清除，可过滤查询，选择后预填目的地/天数/预算，提交仍以表单为准</w:t>
            </w:r>
          </w:p>
          <w:p w14:paraId="589A9CD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&lt;目的地&gt;：输入框，必填，1–50</w:t>
            </w:r>
          </w:p>
          <w:p w14:paraId="54DFDE0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&lt;出行天数&gt;：数字输入框，整数 1–15，必填</w:t>
            </w:r>
          </w:p>
          <w:p w14:paraId="1F9C823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&lt;预算&gt;：数字输入框，≥0，precision 2，必填</w:t>
            </w:r>
          </w:p>
          <w:p w14:paraId="5AD982A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显示字段：</w:t>
            </w:r>
          </w:p>
          <w:p w14:paraId="60A5CE7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【来源】：徽章 DeepSeek 真实调用 或 Mock 降级；</w:t>
            </w:r>
          </w:p>
          <w:p w14:paraId="6C10E2D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【fallbackReason】：降级时中文原因；</w:t>
            </w:r>
          </w:p>
          <w:p w14:paraId="0BDF7B1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【generatedAt】：本地格式化时间；</w:t>
            </w:r>
          </w:p>
          <w:p w14:paraId="26BDB10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【summary】：总述；</w:t>
            </w:r>
          </w:p>
          <w:p w14:paraId="5B32BC5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【每日安排】：Timeline，项含 time、name、type Tag、estimatedCost、note；</w:t>
            </w:r>
          </w:p>
          <w:p w14:paraId="5027830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【预算分配】：category、amount、percent 进度条、note；</w:t>
            </w:r>
          </w:p>
          <w:p w14:paraId="2A5534C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【旅行贴士】：tips 列表，至少 3 条（契约口径）；</w:t>
            </w:r>
          </w:p>
        </w:tc>
      </w:tr>
      <w:tr w14:paraId="3EDD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B107DDB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按钮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BED8BC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【生成行程建议】：loading 文案「AI 正在规划中…」；前端校验失败提示请输入目的地 / 目的地长度为 1–50 个字符 / 请输入出行天数 / 天数须为 1–15 的整数 / 请输入预算 / 预算不能小于 0。</w:t>
            </w:r>
          </w:p>
          <w:p w14:paraId="5052A83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【重试】：仅参数或网络错误时出现，再次提交。</w:t>
            </w:r>
          </w:p>
        </w:tc>
      </w:tr>
      <w:tr w14:paraId="62501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50D7D73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接口设计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537A2C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【新增接口】：无</w:t>
            </w:r>
          </w:p>
          <w:p w14:paraId="2C3517E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【调用旧接口】：GET /api/trips；POST /api/ai/suggest</w:t>
            </w:r>
          </w:p>
          <w:p w14:paraId="7F92A98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【修改旧接口】：无</w:t>
            </w:r>
          </w:p>
          <w:p w14:paraId="6BEB99C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【调用第三方接口】：POST {DEEPSEEK_BASE_URL}/chat/completions</w:t>
            </w:r>
          </w:p>
        </w:tc>
      </w:tr>
      <w:tr w14:paraId="1F218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0D5E55C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后端逻辑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293C24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【列表】</w:t>
            </w:r>
          </w:p>
          <w:p w14:paraId="77BECAA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</w:t>
            </w:r>
          </w:p>
          <w:p w14:paraId="6328665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方法：GET</w:t>
            </w:r>
          </w:p>
          <w:p w14:paraId="7F0F1AB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46A22F8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查询行程表（trips），按 created_at 倒序，供下拉预填；失败则前端下拉为空。</w:t>
            </w:r>
          </w:p>
          <w:p w14:paraId="6725562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【生成建议】</w:t>
            </w:r>
          </w:p>
          <w:p w14:paraId="561949D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接口路径：/api/ai/suggest</w:t>
            </w:r>
          </w:p>
          <w:p w14:paraId="3C8B3F9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方法：POST</w:t>
            </w:r>
          </w:p>
          <w:p w14:paraId="7036C0B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42AC9B4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显式提供的 destination/days/budget 优先于 tripId；tripId 仅补齐缺失项：从行程表（trips）读 destination、budget，days = end_date - start_date + 1；</w:t>
            </w:r>
          </w:p>
          <w:p w14:paraId="2C49B31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tripId 对应行程不存在则 404（发生在调模型之前）；补齐后仍缺字段或 days 不在 1–15 则 400；</w:t>
            </w:r>
          </w:p>
          <w:p w14:paraId="7E6EA57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调用编排层：先 DeepSeek，捕获一切模型错误后 Mock；本接口成功一律 200；</w:t>
            </w:r>
          </w:p>
          <w:p w14:paraId="4B77509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回显 input 与 generatedAt；source 为 deepseek 或 mock；失败体见全局约定（仅参数/资源错误）。</w:t>
            </w:r>
          </w:p>
          <w:p w14:paraId="2D4798B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【DeepSeek 真调】</w:t>
            </w:r>
          </w:p>
          <w:p w14:paraId="49B40A2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接口路径：{DEEPSEEK_BASE_URL}/chat/completions</w:t>
            </w:r>
          </w:p>
          <w:p w14:paraId="58D2396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方法：POST</w:t>
            </w:r>
          </w:p>
          <w:p w14:paraId="2E4E527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49964A4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Authorization Bearer 来自环境变量，文档不写 Key；response_format 为 json_object，temperature 0.7，max_tokens 4096，超时默认 15000ms；</w:t>
            </w:r>
          </w:p>
          <w:p w14:paraId="41AFF5F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无 Key、超时、HTTP 非 2xx（含 429）、JSON 解析失败、schema 失败（含 tips.length &lt; 3、days.length !== input.days）则降级；</w:t>
            </w:r>
          </w:p>
          <w:p w14:paraId="394EE5D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Mock 生成与 destination/days/budget 相关的同构 data，并填写中文 fallbackReason。</w:t>
            </w:r>
          </w:p>
        </w:tc>
      </w:tr>
      <w:tr w14:paraId="08224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E5469E3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关联表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431506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trips（仅 tripId 补齐时读取）；建议结果不落库</w:t>
            </w:r>
          </w:p>
        </w:tc>
      </w:tr>
    </w:tbl>
    <w:p w14:paraId="23136935">
      <w:pPr>
        <w:spacing w:before="0" w:after="80" w:line="360" w:lineRule="auto"/>
      </w:pPr>
    </w:p>
    <w:p w14:paraId="232C3F6C">
      <w:pPr>
        <w:pStyle w:val="4"/>
        <w:spacing w:before="280" w:after="140" w:line="360" w:lineRule="auto"/>
      </w:pPr>
      <w:bookmarkStart w:id="31" w:name="_Toc1752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4"/>
          <w:szCs w:val="24"/>
        </w:rPr>
        <w:t>3.3.2 一键导入景点清单</w:t>
      </w:r>
      <w:bookmarkEnd w:id="31"/>
    </w:p>
    <w:p w14:paraId="3B558947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【界面】</w:t>
      </w:r>
    </w:p>
    <w:p w14:paraId="3006501D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建议结果工具栏按钮「一键导入为景点清单」打开对话框。选择目标行程，勾选展平后的 days[].items（默认全选），展示「第N天 · 时段 · 名称」与类型 Tag。</w:t>
      </w:r>
    </w:p>
    <w:p w14:paraId="09D78E44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确认后映射 name/type/estimatedCost，status 固定「待去」，忽略 AI 的 time 与 note。成功 Message 含「查看行程详情」链接跳转 /trips/:id。</w:t>
      </w:r>
    </w:p>
    <w:p w14:paraId="5233A690"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22"/>
          <w:szCs w:val="22"/>
        </w:rPr>
        <w:t>【逻辑说明】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08464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6390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项目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61A8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说明</w:t>
            </w:r>
          </w:p>
        </w:tc>
      </w:tr>
      <w:tr w14:paraId="3B19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5549005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角色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5AB2AE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本地单用户（无登录）</w:t>
            </w:r>
          </w:p>
        </w:tc>
      </w:tr>
      <w:tr w14:paraId="21B3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94BBCA2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功能简介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B5C939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将 AI 建议中的活动批量写入目标行程的景点清单。</w:t>
            </w:r>
          </w:p>
        </w:tc>
      </w:tr>
      <w:tr w14:paraId="1DBD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DFA1E44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前端页面及交互说明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1211D9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筛选项：</w:t>
            </w:r>
          </w:p>
          <w:p w14:paraId="222AC51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无</w:t>
            </w:r>
          </w:p>
          <w:p w14:paraId="18552D6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显示字段：</w:t>
            </w:r>
          </w:p>
          <w:p w14:paraId="118E022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【导入到行程】：下拉框，可过滤，必选；</w:t>
            </w:r>
          </w:p>
          <w:p w14:paraId="67398C9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【选择条目】：复选框组，默认全选，展示第N天、time、name、type；</w:t>
            </w:r>
          </w:p>
        </w:tc>
      </w:tr>
      <w:tr w14:paraId="4C9A6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34EECED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按钮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3865EB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【一键导入为景点清单】：打开对话框，默认勾选全部条目，预填当前选中行程。</w:t>
            </w:r>
          </w:p>
          <w:p w14:paraId="5AFF5F7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【取消】：关闭对话框。</w:t>
            </w:r>
          </w:p>
          <w:p w14:paraId="7FD54A9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【确认导入】：未选行程提示「请选择要导入到的行程」；未勾选提示「请至少勾选一个条目」；成功提示「已导入 N 个景点」并可跳转详情。</w:t>
            </w:r>
          </w:p>
        </w:tc>
      </w:tr>
      <w:tr w14:paraId="2C2B1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E207721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接口设计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D06FAB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【新增接口】：无</w:t>
            </w:r>
          </w:p>
          <w:p w14:paraId="549989F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【调用旧接口】：GET /api/trips；POST /api/trips/:tripId/spots/bulk</w:t>
            </w:r>
          </w:p>
          <w:p w14:paraId="39C97F7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【修改旧接口】：无</w:t>
            </w:r>
          </w:p>
          <w:p w14:paraId="474CD93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【调用第三方接口】：无</w:t>
            </w:r>
          </w:p>
        </w:tc>
      </w:tr>
      <w:tr w14:paraId="75D51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003AFD5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后端逻辑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4DCA1B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【列表】</w:t>
            </w:r>
          </w:p>
          <w:p w14:paraId="0101394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</w:t>
            </w:r>
          </w:p>
          <w:p w14:paraId="7282E7C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方法：GET</w:t>
            </w:r>
          </w:p>
          <w:p w14:paraId="5B1481F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66E713B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查询行程表（trips）供导入目标下拉，按 created_at 倒序。</w:t>
            </w:r>
          </w:p>
          <w:p w14:paraId="373FD88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【批量导入】</w:t>
            </w:r>
          </w:p>
          <w:p w14:paraId="13CD27A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接口路径：/api/trips/:tripId/spots/bulk</w:t>
            </w:r>
          </w:p>
          <w:p w14:paraId="046AA9A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方法：POST</w:t>
            </w:r>
          </w:p>
          <w:p w14:paraId="2C6EEC5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逻辑：</w:t>
            </w:r>
          </w:p>
          <w:p w14:paraId="78BDDF3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校验行程存在，否则 404；items 长度 1–50，每项校验同单条创建；任一项失败则整批 400，不做部分写入；</w:t>
            </w:r>
          </w:p>
          <w:p w14:paraId="40F6F34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开启事务 BEGIN，逐条插入景点表（spots）的 trip_id、name、type、estimated_cost、status；</w:t>
            </w:r>
          </w:p>
          <w:p w14:paraId="79AB530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任一条失败 ROLLBACK，全部成功 COMMIT；</w:t>
            </w:r>
          </w:p>
          <w:p w14:paraId="0E217A7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返回 201 Spot[]（创建顺序）；AI 的 time/note 不入库；失败体见全局约定。</w:t>
            </w:r>
          </w:p>
        </w:tc>
      </w:tr>
      <w:tr w14:paraId="4C5F0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D1AFE0C"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F172A"/>
                <w:sz w:val="16"/>
                <w:szCs w:val="16"/>
              </w:rPr>
              <w:t>关联表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FCD5EE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spots, trips</w:t>
            </w:r>
          </w:p>
        </w:tc>
      </w:tr>
    </w:tbl>
    <w:p w14:paraId="63B609F0">
      <w:pPr>
        <w:spacing w:before="0" w:after="80" w:line="360" w:lineRule="auto"/>
      </w:pPr>
    </w:p>
    <w:p w14:paraId="29CF1FC5">
      <w:pPr>
        <w:pStyle w:val="2"/>
        <w:spacing w:before="280" w:after="140" w:line="360" w:lineRule="auto"/>
      </w:pPr>
      <w:bookmarkStart w:id="32" w:name="_Toc16886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32"/>
          <w:szCs w:val="32"/>
        </w:rPr>
        <w:t>4 设计与实现上的难点</w:t>
      </w:r>
      <w:bookmarkEnd w:id="32"/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226"/>
      </w:tblGrid>
      <w:tr w14:paraId="2F2A6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3AA6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难点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C39B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影响</w:t>
            </w:r>
          </w:p>
        </w:tc>
        <w:tc>
          <w:tcPr>
            <w:tcW w:w="4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B4A3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处理方式</w:t>
            </w:r>
          </w:p>
        </w:tc>
      </w:tr>
      <w:tr w14:paraId="594D5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E851FE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pg NUMERIC 默认返回 string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347F1B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费用合计字符串拼接或 NaN</w:t>
            </w:r>
          </w:p>
        </w:tc>
        <w:tc>
          <w:tcPr>
            <w:tcW w:w="4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4137D9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db.js types.setTypeParser(OID 1700, parseFloat)；测试 E-01 断言 typeof number</w:t>
            </w:r>
          </w:p>
        </w:tc>
      </w:tr>
      <w:tr w14:paraId="71C0F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768B05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DATE 经 JS Date 在 UTC+8 少一天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C7A642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startDate/endDate 回读偏移</w:t>
            </w:r>
          </w:p>
        </w:tc>
        <w:tc>
          <w:tcPr>
            <w:tcW w:w="4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D2F953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OID 1082 保持 YYYY-MM-DD 字符串；repo 避免 Date+getUTC*</w:t>
            </w:r>
          </w:p>
        </w:tc>
      </w:tr>
      <w:tr w14:paraId="7E1B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2DD3AC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ESM 下 dotenv 加载过晚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5BB7B1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DATABASE_URL undefined，SASL 报错</w:t>
            </w:r>
          </w:p>
        </w:tc>
        <w:tc>
          <w:tcPr>
            <w:tcW w:w="4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8F2C3A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独立 server/src/env.js，在 db.js/index.js 首行 import</w:t>
            </w:r>
          </w:p>
        </w:tc>
      </w:tr>
      <w:tr w14:paraId="0DC9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7815FB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AI 失败若返回 5xx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2D0B33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助手页白屏或不可用</w:t>
            </w:r>
          </w:p>
        </w:tc>
        <w:tc>
          <w:tcPr>
            <w:tcW w:w="4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A7A01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编排层捕获模型错误，一律 200 + mock + fallbackReason</w:t>
            </w:r>
          </w:p>
        </w:tc>
      </w:tr>
      <w:tr w14:paraId="40EA5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07860C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删除行程残留子表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BF09BC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spots/expenses 孤儿行</w:t>
            </w:r>
          </w:p>
        </w:tc>
        <w:tc>
          <w:tcPr>
            <w:tcW w:w="4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D52399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FK ON DELETE CASCADE；确认文案明示级联</w:t>
            </w:r>
          </w:p>
        </w:tc>
      </w:tr>
      <w:tr w14:paraId="12CEE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811607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Windows psql GBK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172307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schema 中文 CHECK 失败</w:t>
            </w:r>
          </w:p>
        </w:tc>
        <w:tc>
          <w:tcPr>
            <w:tcW w:w="4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F6CCFF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SET client_encoding UTF8；脚本 PGCLIENTENCODING=UTF8</w:t>
            </w:r>
          </w:p>
        </w:tc>
      </w:tr>
      <w:tr w14:paraId="14178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30A861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Express :id 抢先匹配嵌套路径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5D2BD9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spots/expenses/summary 404</w:t>
            </w:r>
          </w:p>
        </w:tc>
        <w:tc>
          <w:tcPr>
            <w:tcW w:w="4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840298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先挂 :tripId/spots|expenses|summary，再挂 /api/trips</w:t>
            </w:r>
          </w:p>
        </w:tc>
      </w:tr>
      <w:tr w14:paraId="0DD25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7A601B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bulk 部分写入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CEA9FF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导入半途脏数据</w:t>
            </w:r>
          </w:p>
        </w:tc>
        <w:tc>
          <w:tcPr>
            <w:tcW w:w="4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773B25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createSpotsBulk 使用 BEGIN/COMMIT/ROLLBACK</w:t>
            </w:r>
          </w:p>
        </w:tc>
      </w:tr>
      <w:tr w14:paraId="6C5C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F1A686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tripId 覆盖用户已改表单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EC5BA0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预填后修改无效</w:t>
            </w:r>
          </w:p>
        </w:tc>
        <w:tc>
          <w:tcPr>
            <w:tcW w:w="4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60550E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契约：显式字段优先，tripId 只补齐缺失项</w:t>
            </w:r>
          </w:p>
        </w:tc>
      </w:tr>
      <w:tr w14:paraId="2D84A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F88FE9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费用无编辑接口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370F68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评审误判功能缺失</w:t>
            </w:r>
          </w:p>
        </w:tc>
        <w:tc>
          <w:tcPr>
            <w:tcW w:w="42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CBC61E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PRD/契约写明改费用=DELETE+POST；前端无编辑按钮</w:t>
            </w:r>
          </w:p>
        </w:tc>
      </w:tr>
    </w:tbl>
    <w:p w14:paraId="3E862C2A">
      <w:pPr>
        <w:pStyle w:val="2"/>
        <w:spacing w:before="280" w:after="140" w:line="360" w:lineRule="auto"/>
      </w:pPr>
      <w:bookmarkStart w:id="33" w:name="_Toc5069"/>
      <w:r>
        <w:rPr>
          <w:rFonts w:ascii="微软雅黑" w:hAnsi="微软雅黑" w:eastAsia="微软雅黑" w:cs="微软雅黑"/>
          <w:b/>
          <w:bCs/>
          <w:i w:val="0"/>
          <w:iCs w:val="0"/>
          <w:color w:val="0F172A"/>
          <w:sz w:val="32"/>
          <w:szCs w:val="32"/>
        </w:rPr>
        <w:t>5 开发时间表</w:t>
      </w:r>
      <w:bookmarkEnd w:id="33"/>
    </w:p>
    <w:p w14:paraId="343EEA52">
      <w:pPr>
        <w:spacing w:before="0" w:after="8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E293B"/>
          <w:sz w:val="20"/>
          <w:szCs w:val="20"/>
        </w:rPr>
        <w:t>下表按 AGENT_LOG.md 已发生阶段整理，备注标明「按仓库记录整理」。不写岗位人数。MVP 时间盒约 180 分钟（2026-08-10 16:36–17:36）。</w:t>
      </w:r>
    </w:p>
    <w:tbl>
      <w:tblPr>
        <w:tblStyle w:val="1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600"/>
        <w:gridCol w:w="1600"/>
        <w:gridCol w:w="800"/>
        <w:gridCol w:w="2426"/>
      </w:tblGrid>
      <w:tr w14:paraId="07984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7BA4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工作计划内容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049F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计划开始时间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D7A0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计划完成时间</w:t>
            </w:r>
          </w:p>
        </w:tc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6131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人天</w:t>
            </w:r>
          </w:p>
        </w:tc>
        <w:tc>
          <w:tcPr>
            <w:tcW w:w="2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E293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B777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6"/>
                <w:szCs w:val="16"/>
              </w:rPr>
              <w:t>备注</w:t>
            </w:r>
          </w:p>
        </w:tc>
      </w:tr>
      <w:tr w14:paraId="104F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852462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规划：PRD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040548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2BD18B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6CC06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0.05</w:t>
            </w:r>
          </w:p>
        </w:tc>
        <w:tc>
          <w:tcPr>
            <w:tcW w:w="2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EA8653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16:36；按仓库记录整理</w:t>
            </w:r>
          </w:p>
        </w:tc>
      </w:tr>
      <w:tr w14:paraId="3097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CA1F6D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规划：API 契约冻结 v1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3254F9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A13E78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EBDAE8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0.05</w:t>
            </w:r>
          </w:p>
        </w:tc>
        <w:tc>
          <w:tcPr>
            <w:tcW w:w="2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AF7BB2C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16:37–16:39；门禁后再并行</w:t>
            </w:r>
          </w:p>
        </w:tc>
      </w:tr>
      <w:tr w14:paraId="7B490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5D5863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后端：schema / 行程 / 景点 / 费用 API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BBC47D5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9181DC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2AED3F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0.15</w:t>
            </w:r>
          </w:p>
        </w:tc>
        <w:tc>
          <w:tcPr>
            <w:tcW w:w="2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B136E5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16:45 起，与前端并行</w:t>
            </w:r>
          </w:p>
        </w:tc>
      </w:tr>
      <w:tr w14:paraId="5578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731F98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前端：布局、行程列表与详情、费用与景点 UI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F0A0CF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8621A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5131F4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0.15</w:t>
            </w:r>
          </w:p>
        </w:tc>
        <w:tc>
          <w:tcPr>
            <w:tcW w:w="2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D53FCE3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16:50 起，与后端并行</w:t>
            </w:r>
          </w:p>
        </w:tc>
      </w:tr>
      <w:tr w14:paraId="333A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952787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AI：DeepSeek + Mock 降级与 Assistant 页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BB12F4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6648CC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782EECF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0.08</w:t>
            </w:r>
          </w:p>
        </w:tc>
        <w:tc>
          <w:tcPr>
            <w:tcW w:w="2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50BA93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约 17:20–17:25</w:t>
            </w:r>
          </w:p>
        </w:tc>
      </w:tr>
      <w:tr w14:paraId="30275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1828644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测试：Vitest/Supertest 与 TESTING.md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4B2A6D9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49505C7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CCA53D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0.08</w:t>
            </w:r>
          </w:p>
        </w:tc>
        <w:tc>
          <w:tcPr>
            <w:tcW w:w="2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14353E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约 17:28–17:35</w:t>
            </w:r>
          </w:p>
        </w:tc>
      </w:tr>
      <w:tr w14:paraId="6D233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5BEFF6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交付：README 与 AGENT_LOG 整理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300F3A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6064ED1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2026-08-10</w:t>
            </w:r>
          </w:p>
        </w:tc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E6A3C4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0.04</w:t>
            </w:r>
          </w:p>
        </w:tc>
        <w:tc>
          <w:tcPr>
            <w:tcW w:w="2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BF8EE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17:36；按仓库记录整理</w:t>
            </w:r>
          </w:p>
        </w:tc>
      </w:tr>
      <w:tr w14:paraId="7D4B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11A2E80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详细设计说明书 v1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74027AA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23479B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—</w:t>
            </w:r>
          </w:p>
        </w:tc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C87A7CB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0.20</w:t>
            </w:r>
          </w:p>
        </w:tc>
        <w:tc>
          <w:tcPr>
            <w:tcW w:w="2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E14E908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仓库记录 14:42；按仓库记录整理</w:t>
            </w:r>
          </w:p>
        </w:tc>
      </w:tr>
      <w:tr w14:paraId="705F0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04A7AB2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详细设计说明书 v2（本文档）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BFBB5F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2026-08-17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9F66086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2026-08-17</w:t>
            </w:r>
          </w:p>
        </w:tc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89F271D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0.25</w:t>
            </w:r>
          </w:p>
        </w:tc>
        <w:tc>
          <w:tcPr>
            <w:tcW w:w="2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E7794BE">
            <w:pPr>
              <w:spacing w:after="40" w:line="276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E293B"/>
                <w:sz w:val="16"/>
                <w:szCs w:val="16"/>
              </w:rPr>
              <w:t>暗色强调样式；不覆盖 v1</w:t>
            </w:r>
          </w:p>
        </w:tc>
      </w:tr>
    </w:tbl>
    <w:p w14:paraId="61BA83C5"/>
    <w:sectPr>
      <w:headerReference r:id="rId3" w:type="default"/>
      <w:footerReference r:id="rId4" w:type="default"/>
      <w:pgSz w:w="11906" w:h="16838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33285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8972A">
    <w:pPr>
      <w:pStyle w:val="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C95D96"/>
    <w:rsid w:val="26CD4C1E"/>
    <w:rsid w:val="2FE671C2"/>
    <w:rsid w:val="7E9006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E293B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60" w:line="360" w:lineRule="auto"/>
      <w:outlineLvl w:val="0"/>
    </w:pPr>
    <w:rPr>
      <w:rFonts w:ascii="微软雅黑" w:hAnsi="微软雅黑" w:eastAsia="微软雅黑" w:cs="微软雅黑"/>
      <w:b/>
      <w:bCs/>
      <w:color w:val="0F172A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 w:line="360" w:lineRule="auto"/>
      <w:outlineLvl w:val="1"/>
    </w:pPr>
    <w:rPr>
      <w:rFonts w:ascii="微软雅黑" w:hAnsi="微软雅黑" w:eastAsia="微软雅黑" w:cs="微软雅黑"/>
      <w:b/>
      <w:bCs/>
      <w:color w:val="0F172A"/>
      <w:sz w:val="28"/>
      <w:szCs w:val="28"/>
    </w:rPr>
  </w:style>
  <w:style w:type="paragraph" w:styleId="4">
    <w:name w:val="heading 3"/>
    <w:next w:val="1"/>
    <w:uiPriority w:val="0"/>
    <w:pPr>
      <w:spacing w:before="240" w:after="100" w:line="360" w:lineRule="auto"/>
      <w:outlineLvl w:val="2"/>
    </w:pPr>
    <w:rPr>
      <w:rFonts w:ascii="微软雅黑" w:hAnsi="微软雅黑" w:eastAsia="微软雅黑" w:cs="微软雅黑"/>
      <w:b/>
      <w:bCs/>
      <w:color w:val="0F172A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3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E293B"/>
      <w:sz w:val="20"/>
      <w:szCs w:val="20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uiPriority w:val="0"/>
  </w:style>
  <w:style w:type="paragraph" w:styleId="13">
    <w:name w:val="footnote text"/>
    <w:link w:val="22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E293B"/>
      <w:sz w:val="20"/>
      <w:szCs w:val="20"/>
    </w:rPr>
  </w:style>
  <w:style w:type="paragraph" w:styleId="14">
    <w:name w:val="toc 2"/>
    <w:basedOn w:val="1"/>
    <w:next w:val="1"/>
    <w:uiPriority w:val="0"/>
    <w:pPr>
      <w:ind w:left="420" w:leftChars="200"/>
    </w:pPr>
  </w:style>
  <w:style w:type="paragraph" w:styleId="15">
    <w:name w:val="Title"/>
    <w:qFormat/>
    <w:uiPriority w:val="0"/>
    <w:pPr>
      <w:spacing w:line="360" w:lineRule="auto"/>
    </w:pPr>
    <w:rPr>
      <w:rFonts w:ascii="微软雅黑" w:hAnsi="微软雅黑" w:eastAsia="微软雅黑" w:cs="微软雅黑"/>
      <w:color w:val="1E293B"/>
      <w:sz w:val="56"/>
      <w:szCs w:val="56"/>
    </w:rPr>
  </w:style>
  <w:style w:type="character" w:styleId="18">
    <w:name w:val="endnote reference"/>
    <w:semiHidden/>
    <w:unhideWhenUsed/>
    <w:qFormat/>
    <w:uiPriority w:val="99"/>
    <w:rPr>
      <w:vertAlign w:val="superscript"/>
    </w:rPr>
  </w:style>
  <w:style w:type="character" w:styleId="19">
    <w:name w:val="Hyperlink"/>
    <w:unhideWhenUsed/>
    <w:qFormat/>
    <w:uiPriority w:val="99"/>
    <w:rPr>
      <w:color w:val="0563C1"/>
      <w:u w:val="single"/>
    </w:rPr>
  </w:style>
  <w:style w:type="character" w:styleId="20">
    <w:name w:val="footnote reference"/>
    <w:semiHidden/>
    <w:unhideWhenUsed/>
    <w:uiPriority w:val="99"/>
    <w:rPr>
      <w:vertAlign w:val="superscript"/>
    </w:rPr>
  </w:style>
  <w:style w:type="paragraph" w:styleId="21">
    <w:name w:val="List Paragraph"/>
    <w:qFormat/>
    <w:uiPriority w:val="0"/>
    <w:pPr>
      <w:spacing w:line="360" w:lineRule="auto"/>
    </w:pPr>
    <w:rPr>
      <w:rFonts w:ascii="微软雅黑" w:hAnsi="微软雅黑" w:eastAsia="微软雅黑" w:cs="微软雅黑"/>
      <w:color w:val="1E293B"/>
      <w:sz w:val="20"/>
      <w:szCs w:val="20"/>
    </w:rPr>
  </w:style>
  <w:style w:type="character" w:customStyle="1" w:styleId="22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3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8860</Words>
  <Characters>15021</Characters>
  <TotalTime>0</TotalTime>
  <ScaleCrop>false</ScaleCrop>
  <LinksUpToDate>false</LinksUpToDate>
  <CharactersWithSpaces>16050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2026-08-17T03:18:00Z</dcterms:created>
  <dc:creator>Un-named</dc:creator>
  <cp:lastModifiedBy>阿菜</cp:lastModifiedBy>
  <dcterms:modified xsi:type="dcterms:W3CDTF">2026-08-17T03:43:45Z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eyJoZGlkIjoiMWRmYjQ2NTQzZjc0ZjJlNWI1NjlhNDIwMDE2YWNlYzEiLCJ1c2VySWQiOiI0MTIyMzUwMDIifQ==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53B53A46512640B9AD6ABEBF6FC29507_12</vt:lpwstr>
  </property>
</Properties>
</file>