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DD96" w14:textId="0DCB3A5B" w:rsidR="00DE36EB" w:rsidRPr="00A91BA7" w:rsidRDefault="00A001CE" w:rsidP="00DE36EB">
      <w:pPr>
        <w:pStyle w:val="Heading1"/>
        <w:rPr>
          <w:b/>
          <w:sz w:val="32"/>
          <w:szCs w:val="32"/>
        </w:rPr>
      </w:pPr>
      <w:bookmarkStart w:id="0" w:name="_Toc202111742"/>
      <w:r>
        <w:rPr>
          <w:sz w:val="32"/>
          <w:szCs w:val="32"/>
        </w:rPr>
        <w:t xml:space="preserve">16. </w:t>
      </w:r>
      <w:r w:rsidR="00DE36EB" w:rsidRPr="00A91BA7">
        <w:rPr>
          <w:sz w:val="32"/>
          <w:szCs w:val="32"/>
        </w:rPr>
        <w:t>Checklist for planning a digital Population and Housing Census in Africa</w:t>
      </w:r>
      <w:bookmarkEnd w:id="0"/>
    </w:p>
    <w:p w14:paraId="51E4BA1A" w14:textId="2C41F1B4" w:rsidR="00DE36EB" w:rsidRPr="007030E9" w:rsidRDefault="00A001CE" w:rsidP="00DE36EB">
      <w:pPr>
        <w:pStyle w:val="Heading2"/>
        <w:rPr>
          <w:highlight w:val="white"/>
        </w:rPr>
      </w:pPr>
      <w:bookmarkStart w:id="1" w:name="_Toc201320349"/>
      <w:bookmarkStart w:id="2" w:name="_Toc202111743"/>
      <w:bookmarkStart w:id="3" w:name="_Toc135845545"/>
      <w:bookmarkStart w:id="4" w:name="_Toc202111744"/>
      <w:bookmarkEnd w:id="1"/>
      <w:bookmarkEnd w:id="2"/>
      <w:r>
        <w:rPr>
          <w:highlight w:val="white"/>
        </w:rPr>
        <w:t xml:space="preserve">16.1 </w:t>
      </w:r>
      <w:r w:rsidR="00DE36EB" w:rsidRPr="007030E9">
        <w:rPr>
          <w:highlight w:val="white"/>
        </w:rPr>
        <w:t>Introduction</w:t>
      </w:r>
      <w:bookmarkEnd w:id="3"/>
      <w:bookmarkEnd w:id="4"/>
    </w:p>
    <w:p w14:paraId="4EC465F7" w14:textId="77777777" w:rsidR="00DE36EB" w:rsidRPr="0052162F" w:rsidRDefault="00DE36EB" w:rsidP="00DE36EB">
      <w:pPr>
        <w:autoSpaceDE w:val="0"/>
        <w:autoSpaceDN w:val="0"/>
        <w:adjustRightInd w:val="0"/>
        <w:spacing w:line="276" w:lineRule="auto"/>
        <w:jc w:val="both"/>
        <w:rPr>
          <w:rFonts w:cs="Arial"/>
          <w:color w:val="000000"/>
        </w:rPr>
      </w:pPr>
      <w:r w:rsidRPr="70E65BEE">
        <w:rPr>
          <w:rFonts w:cs="Arial"/>
          <w:color w:val="000000" w:themeColor="text1"/>
        </w:rPr>
        <w:t>At the eighth session of the Economic Commission for Africa Statistical Commission (STATCOM) for Africa held in Addis Ababa, Ethiopia, 24–26 October 2022, it was noted that South-South cooperation was a good way for countries with experience with censuses to share their knowledge and experience with other countries from the 2020 round of censuses and to continue working with the Economic Commission for Africa and other partners to build collective knowledge that can be used as a resource during the 2030 round. It called on ECA, the United Nations Population Fund (UNFPA) and other development partners to continue supporting countries in the implementation of the 2020 round of censuses and in preparation for the 2030 round.</w:t>
      </w:r>
    </w:p>
    <w:p w14:paraId="5F888B7F" w14:textId="77777777" w:rsidR="00DE36EB" w:rsidRDefault="00DE36EB" w:rsidP="00DE36EB">
      <w:pPr>
        <w:spacing w:line="276" w:lineRule="auto"/>
        <w:jc w:val="both"/>
        <w:rPr>
          <w:rFonts w:cs="Arial"/>
          <w:color w:val="000000"/>
        </w:rPr>
      </w:pPr>
      <w:r>
        <w:rPr>
          <w:rFonts w:cs="Arial"/>
          <w:color w:val="000000"/>
        </w:rPr>
        <w:t>In response to the 8</w:t>
      </w:r>
      <w:r w:rsidRPr="00806136">
        <w:rPr>
          <w:rFonts w:cs="Arial"/>
          <w:color w:val="000000"/>
          <w:vertAlign w:val="superscript"/>
        </w:rPr>
        <w:t>th</w:t>
      </w:r>
      <w:r>
        <w:rPr>
          <w:rFonts w:cs="Arial"/>
          <w:color w:val="000000"/>
        </w:rPr>
        <w:t xml:space="preserve"> STATCOM recommendation, ECA through t</w:t>
      </w:r>
      <w:r w:rsidRPr="000B3EE5">
        <w:rPr>
          <w:rFonts w:cs="Arial"/>
          <w:color w:val="000000"/>
        </w:rPr>
        <w:t xml:space="preserve">he African Centre for </w:t>
      </w:r>
      <w:r>
        <w:rPr>
          <w:rFonts w:cs="Arial"/>
          <w:color w:val="000000"/>
        </w:rPr>
        <w:t>S</w:t>
      </w:r>
      <w:r w:rsidRPr="000B3EE5">
        <w:rPr>
          <w:rFonts w:cs="Arial"/>
          <w:color w:val="000000"/>
        </w:rPr>
        <w:t>tatistics (ACS)</w:t>
      </w:r>
      <w:r w:rsidRPr="00F871D9">
        <w:rPr>
          <w:rFonts w:cs="Arial"/>
          <w:color w:val="000000"/>
        </w:rPr>
        <w:t xml:space="preserve"> that</w:t>
      </w:r>
      <w:r>
        <w:t xml:space="preserve"> </w:t>
      </w:r>
      <w:r w:rsidRPr="000B3EE5">
        <w:rPr>
          <w:rFonts w:cs="Arial"/>
          <w:color w:val="000000"/>
        </w:rPr>
        <w:t xml:space="preserve">has a core function of contributing to setting up and undertaking digital censuses </w:t>
      </w:r>
      <w:r>
        <w:rPr>
          <w:rFonts w:cs="Arial"/>
          <w:color w:val="000000"/>
        </w:rPr>
        <w:t>in Africa with the</w:t>
      </w:r>
      <w:r w:rsidRPr="000B3EE5">
        <w:rPr>
          <w:rFonts w:cs="Arial"/>
          <w:color w:val="000000"/>
        </w:rPr>
        <w:t xml:space="preserve"> aim to implement modern data collection practices using</w:t>
      </w:r>
      <w:r>
        <w:rPr>
          <w:rFonts w:cs="Arial"/>
          <w:color w:val="000000"/>
        </w:rPr>
        <w:t xml:space="preserve"> new</w:t>
      </w:r>
      <w:r w:rsidRPr="000B3EE5">
        <w:rPr>
          <w:rFonts w:cs="Arial"/>
          <w:color w:val="000000"/>
        </w:rPr>
        <w:t xml:space="preserve"> technology and methodologies </w:t>
      </w:r>
      <w:r>
        <w:rPr>
          <w:rFonts w:cs="Arial"/>
          <w:color w:val="000000"/>
        </w:rPr>
        <w:t>has made progress</w:t>
      </w:r>
      <w:r w:rsidRPr="000B3EE5">
        <w:rPr>
          <w:rFonts w:cs="Arial"/>
          <w:color w:val="000000"/>
        </w:rPr>
        <w:t xml:space="preserve">. </w:t>
      </w:r>
    </w:p>
    <w:p w14:paraId="145C6E04" w14:textId="77777777" w:rsidR="00DE36EB" w:rsidRDefault="00DE36EB" w:rsidP="00DE36EB">
      <w:pPr>
        <w:spacing w:line="276" w:lineRule="auto"/>
        <w:jc w:val="both"/>
        <w:rPr>
          <w:rFonts w:cs="Arial"/>
          <w:color w:val="000000" w:themeColor="text1"/>
        </w:rPr>
      </w:pPr>
      <w:r w:rsidRPr="70E65BEE">
        <w:rPr>
          <w:rFonts w:cs="Arial"/>
          <w:color w:val="000000" w:themeColor="text1"/>
        </w:rPr>
        <w:t xml:space="preserve">During the 2020 census round, </w:t>
      </w:r>
      <w:r w:rsidRPr="70E65BEE">
        <w:rPr>
          <w:rFonts w:cs="Arial"/>
        </w:rPr>
        <w:t>information and communication technology across the globe has changed how routine statistical business processes are being done. Therefore, a systematic planning approach needs be used to achieve the best intended gains from the PHC.</w:t>
      </w:r>
      <w:r w:rsidRPr="70E65BEE">
        <w:rPr>
          <w:rFonts w:cs="Arial"/>
          <w:color w:val="000000" w:themeColor="text1"/>
        </w:rPr>
        <w:t xml:space="preserve"> The ACS, in strengthening innovative approaches by countries during the 2020 censuses, identified the need to streamline the census planning process to inform the 2030 census round.</w:t>
      </w:r>
    </w:p>
    <w:p w14:paraId="38F551FD" w14:textId="255AA2C4" w:rsidR="00DE36EB" w:rsidRPr="00A91BA7" w:rsidRDefault="00A001CE" w:rsidP="00DE36EB">
      <w:pPr>
        <w:pStyle w:val="Heading2"/>
        <w:rPr>
          <w:sz w:val="28"/>
          <w:szCs w:val="26"/>
          <w:highlight w:val="white"/>
        </w:rPr>
      </w:pPr>
      <w:bookmarkStart w:id="5" w:name="_Toc135845546"/>
      <w:bookmarkStart w:id="6" w:name="_14.1_About_this"/>
      <w:bookmarkStart w:id="7" w:name="_Toc202111745"/>
      <w:r>
        <w:rPr>
          <w:highlight w:val="white"/>
        </w:rPr>
        <w:t xml:space="preserve">16.2 </w:t>
      </w:r>
      <w:r w:rsidR="00DE36EB" w:rsidRPr="007030E9">
        <w:rPr>
          <w:highlight w:val="white"/>
        </w:rPr>
        <w:t>About this planning c</w:t>
      </w:r>
      <w:bookmarkEnd w:id="5"/>
      <w:r w:rsidR="00DE36EB" w:rsidRPr="007030E9">
        <w:rPr>
          <w:highlight w:val="white"/>
        </w:rPr>
        <w:t>hecklist</w:t>
      </w:r>
      <w:bookmarkEnd w:id="6"/>
      <w:bookmarkEnd w:id="7"/>
    </w:p>
    <w:p w14:paraId="36573C24" w14:textId="58AFC967" w:rsidR="00DE36EB" w:rsidRDefault="00DE36EB" w:rsidP="00DE36EB">
      <w:pPr>
        <w:spacing w:line="276" w:lineRule="auto"/>
        <w:jc w:val="both"/>
        <w:rPr>
          <w:rFonts w:cs="Arial"/>
          <w:color w:val="000000"/>
        </w:rPr>
      </w:pPr>
      <w:r w:rsidRPr="7B4121B4">
        <w:rPr>
          <w:rFonts w:cs="Arial"/>
          <w:color w:val="000000" w:themeColor="text1"/>
        </w:rPr>
        <w:t xml:space="preserve">A Planning checklist has therefore been developed to provide guidance on timing and scheduling of activities and tasks when implementing a digital census in Africa. This planning checklist is intended for use by national census implementing agencies and should be used alongside the UN Principles and Recommendations for Population and Housing Censuses (UN P &amp;R) Revision </w:t>
      </w:r>
      <w:r w:rsidR="00A001CE">
        <w:rPr>
          <w:rFonts w:cs="Arial"/>
          <w:color w:val="000000" w:themeColor="text1"/>
        </w:rPr>
        <w:t>4</w:t>
      </w:r>
      <w:r w:rsidRPr="7B4121B4">
        <w:rPr>
          <w:rFonts w:cs="Arial"/>
          <w:color w:val="000000" w:themeColor="text1"/>
        </w:rPr>
        <w:t xml:space="preserve"> together with the UN Handbook on the Management of Population and Housing Censuses. Series 2020. Revision 2. It should be one of key aspects of the digital </w:t>
      </w:r>
      <w:hyperlink w:anchor="_CHAPTER_TWO:_Digital">
        <w:r w:rsidRPr="7B4121B4">
          <w:rPr>
            <w:rStyle w:val="Hyperlink"/>
            <w:rFonts w:cs="Arial"/>
          </w:rPr>
          <w:t>census planning</w:t>
        </w:r>
      </w:hyperlink>
      <w:r w:rsidRPr="7B4121B4">
        <w:rPr>
          <w:rFonts w:cs="Arial"/>
          <w:color w:val="000000" w:themeColor="text1"/>
        </w:rPr>
        <w:t xml:space="preserve"> processes.</w:t>
      </w:r>
    </w:p>
    <w:p w14:paraId="4BAAF3C4" w14:textId="77777777" w:rsidR="00DE36EB" w:rsidRDefault="00DE36EB" w:rsidP="00DE36EB">
      <w:pPr>
        <w:spacing w:line="276" w:lineRule="auto"/>
        <w:jc w:val="both"/>
        <w:rPr>
          <w:rFonts w:cs="Arial"/>
          <w:color w:val="000000"/>
        </w:rPr>
      </w:pPr>
      <w:r>
        <w:rPr>
          <w:rFonts w:cs="Arial"/>
          <w:color w:val="000000"/>
        </w:rPr>
        <w:t>Despite the existence of guiding documents, there were notable challenges with activity and task scheduling in the 2020 round, which this checklist aims to address. The checklist is developed based</w:t>
      </w:r>
      <w:r w:rsidRPr="000B3EE5">
        <w:rPr>
          <w:rFonts w:cs="Arial"/>
          <w:color w:val="000000"/>
        </w:rPr>
        <w:t xml:space="preserve"> </w:t>
      </w:r>
      <w:r>
        <w:rPr>
          <w:rFonts w:cs="Arial"/>
          <w:color w:val="000000"/>
        </w:rPr>
        <w:t>on a</w:t>
      </w:r>
      <w:r w:rsidRPr="000B3EE5">
        <w:rPr>
          <w:rFonts w:cs="Arial"/>
          <w:color w:val="000000"/>
        </w:rPr>
        <w:t xml:space="preserve"> review</w:t>
      </w:r>
      <w:r>
        <w:rPr>
          <w:rFonts w:cs="Arial"/>
          <w:color w:val="000000"/>
        </w:rPr>
        <w:t xml:space="preserve"> of</w:t>
      </w:r>
      <w:r w:rsidRPr="000B3EE5">
        <w:rPr>
          <w:rFonts w:cs="Arial"/>
          <w:color w:val="000000"/>
        </w:rPr>
        <w:t xml:space="preserve"> lessons learned from progress made</w:t>
      </w:r>
      <w:r>
        <w:rPr>
          <w:rFonts w:cs="Arial"/>
          <w:color w:val="000000"/>
        </w:rPr>
        <w:t xml:space="preserve"> in the 2020 round </w:t>
      </w:r>
      <w:r>
        <w:rPr>
          <w:rFonts w:cs="Arial"/>
          <w:color w:val="000000"/>
        </w:rPr>
        <w:lastRenderedPageBreak/>
        <w:t>as documented in the e-census handbook</w:t>
      </w:r>
      <w:r>
        <w:rPr>
          <w:rStyle w:val="FootnoteReference"/>
          <w:rFonts w:cs="Arial"/>
          <w:color w:val="000000"/>
        </w:rPr>
        <w:footnoteReference w:id="1"/>
      </w:r>
      <w:r>
        <w:rPr>
          <w:rFonts w:cs="Arial"/>
          <w:color w:val="000000"/>
        </w:rPr>
        <w:t xml:space="preserve">. Some of these challenges that arose from absence of a systematic task and time scheduling include: </w:t>
      </w:r>
    </w:p>
    <w:p w14:paraId="78567300" w14:textId="77777777" w:rsidR="00DE36EB" w:rsidRDefault="00DE36EB" w:rsidP="00DE36EB">
      <w:pPr>
        <w:pStyle w:val="ListParagraph"/>
        <w:numPr>
          <w:ilvl w:val="0"/>
          <w:numId w:val="2"/>
        </w:numPr>
        <w:spacing w:after="0" w:line="276" w:lineRule="auto"/>
        <w:jc w:val="both"/>
        <w:rPr>
          <w:rFonts w:cs="Arial"/>
          <w:color w:val="000000"/>
        </w:rPr>
      </w:pPr>
      <w:r>
        <w:rPr>
          <w:rFonts w:cs="Arial"/>
          <w:b/>
          <w:bCs/>
          <w:color w:val="000000"/>
        </w:rPr>
        <w:t>Incomplete</w:t>
      </w:r>
      <w:r w:rsidRPr="006114FF">
        <w:rPr>
          <w:rFonts w:cs="Arial"/>
          <w:b/>
          <w:bCs/>
          <w:color w:val="000000"/>
        </w:rPr>
        <w:t xml:space="preserve"> plan</w:t>
      </w:r>
      <w:r>
        <w:rPr>
          <w:rFonts w:cs="Arial"/>
          <w:b/>
          <w:bCs/>
          <w:color w:val="000000"/>
        </w:rPr>
        <w:t>s</w:t>
      </w:r>
      <w:r w:rsidRPr="006114FF">
        <w:rPr>
          <w:rFonts w:cs="Arial"/>
          <w:b/>
          <w:bCs/>
          <w:color w:val="000000"/>
        </w:rPr>
        <w:t>:</w:t>
      </w:r>
      <w:r w:rsidRPr="006114FF">
        <w:rPr>
          <w:rFonts w:cs="Arial"/>
          <w:color w:val="000000"/>
        </w:rPr>
        <w:t xml:space="preserve"> Some of the countries did not factor in their budgets and plans early enough for certain activities that arise from the use of technology in data collection like multiple pretests of applications before the pilot; pilot the cartographic application among others. They only realized the need for additional tests after or before implementing the pilot census. </w:t>
      </w:r>
    </w:p>
    <w:p w14:paraId="2786CE2C" w14:textId="77777777" w:rsidR="00DE36EB" w:rsidRPr="006114FF" w:rsidRDefault="00DE36EB" w:rsidP="00DE36EB">
      <w:pPr>
        <w:pStyle w:val="ListParagraph"/>
        <w:numPr>
          <w:ilvl w:val="0"/>
          <w:numId w:val="2"/>
        </w:numPr>
        <w:spacing w:after="0" w:line="276" w:lineRule="auto"/>
        <w:jc w:val="both"/>
        <w:rPr>
          <w:rFonts w:cs="Arial"/>
          <w:color w:val="000000"/>
        </w:rPr>
      </w:pPr>
      <w:r w:rsidRPr="7B4121B4">
        <w:rPr>
          <w:rFonts w:cs="Arial"/>
          <w:b/>
          <w:bCs/>
          <w:color w:val="000000" w:themeColor="text1"/>
        </w:rPr>
        <w:t>Time estimation:</w:t>
      </w:r>
      <w:r w:rsidRPr="7B4121B4">
        <w:rPr>
          <w:rFonts w:cs="Arial"/>
          <w:color w:val="000000" w:themeColor="text1"/>
        </w:rPr>
        <w:t xml:space="preserve"> some countries underestimate the time allocated to selecting activities leading to delays and interruption of the subsequent phase.</w:t>
      </w:r>
    </w:p>
    <w:p w14:paraId="79A03B88" w14:textId="77777777" w:rsidR="00DE36EB" w:rsidRPr="006114FF" w:rsidRDefault="00DE36EB" w:rsidP="00DE36EB">
      <w:pPr>
        <w:pStyle w:val="ListParagraph"/>
        <w:numPr>
          <w:ilvl w:val="0"/>
          <w:numId w:val="2"/>
        </w:numPr>
        <w:spacing w:after="0" w:line="276" w:lineRule="auto"/>
        <w:jc w:val="both"/>
        <w:rPr>
          <w:rFonts w:cs="Arial"/>
          <w:color w:val="000000"/>
        </w:rPr>
      </w:pPr>
      <w:r w:rsidRPr="006114FF">
        <w:rPr>
          <w:rFonts w:cs="Arial"/>
          <w:b/>
          <w:bCs/>
          <w:color w:val="000000"/>
        </w:rPr>
        <w:t xml:space="preserve">Comprehensive list of activities and tasks: </w:t>
      </w:r>
      <w:r w:rsidRPr="006114FF">
        <w:rPr>
          <w:rFonts w:cs="Arial"/>
          <w:color w:val="000000"/>
        </w:rPr>
        <w:t xml:space="preserve">lack of a proper integrated plan for each phase and for activities therein leading to a disconnect in task implementers causing some cross cutting components of the census not to be covered such as absence of publicity during the mapping, pilot etc. in some countries. </w:t>
      </w:r>
    </w:p>
    <w:p w14:paraId="1318D089" w14:textId="77777777" w:rsidR="00DE36EB" w:rsidRPr="006114FF" w:rsidRDefault="00DE36EB" w:rsidP="00DE36EB">
      <w:pPr>
        <w:pStyle w:val="ListParagraph"/>
        <w:numPr>
          <w:ilvl w:val="0"/>
          <w:numId w:val="2"/>
        </w:numPr>
        <w:spacing w:after="0" w:line="276" w:lineRule="auto"/>
        <w:jc w:val="both"/>
        <w:rPr>
          <w:rFonts w:cs="Arial"/>
          <w:color w:val="000000"/>
        </w:rPr>
      </w:pPr>
      <w:r w:rsidRPr="7B4121B4">
        <w:rPr>
          <w:rFonts w:cs="Arial"/>
          <w:b/>
          <w:bCs/>
          <w:color w:val="000000" w:themeColor="text1"/>
        </w:rPr>
        <w:t>Milestones and outputs</w:t>
      </w:r>
      <w:r w:rsidRPr="7B4121B4">
        <w:rPr>
          <w:rFonts w:cs="Arial"/>
          <w:color w:val="000000" w:themeColor="text1"/>
        </w:rPr>
        <w:t>: Lack of clear knowledge of the specific outcomes of each activity within a census phase and how it links and when it should be available for the subsequent phase.</w:t>
      </w:r>
    </w:p>
    <w:p w14:paraId="3A04E2A0" w14:textId="77777777" w:rsidR="00DE36EB" w:rsidRDefault="00DE36EB" w:rsidP="00DE36EB">
      <w:pPr>
        <w:spacing w:line="276" w:lineRule="auto"/>
        <w:jc w:val="both"/>
        <w:rPr>
          <w:rFonts w:cs="Arial"/>
          <w:b/>
          <w:bCs/>
          <w:color w:val="000000" w:themeColor="text1"/>
        </w:rPr>
      </w:pPr>
    </w:p>
    <w:p w14:paraId="6876D935" w14:textId="10FE6E0E" w:rsidR="00DE36EB" w:rsidRPr="00426811" w:rsidRDefault="002013D5" w:rsidP="00DE36EB">
      <w:pPr>
        <w:pStyle w:val="Heading3"/>
      </w:pPr>
      <w:bookmarkStart w:id="8" w:name="_Toc202111746"/>
      <w:r>
        <w:t xml:space="preserve">16.3 </w:t>
      </w:r>
      <w:r w:rsidR="00DE36EB" w:rsidRPr="00426811">
        <w:t>Census calendar</w:t>
      </w:r>
      <w:bookmarkEnd w:id="8"/>
    </w:p>
    <w:p w14:paraId="3277B23A" w14:textId="77777777" w:rsidR="00DE36EB" w:rsidRDefault="00DE36EB" w:rsidP="00DE36EB">
      <w:pPr>
        <w:spacing w:line="276" w:lineRule="auto"/>
        <w:jc w:val="both"/>
        <w:rPr>
          <w:rFonts w:cs="Arial"/>
          <w:color w:val="000000"/>
        </w:rPr>
      </w:pPr>
      <w:r w:rsidRPr="7B4121B4">
        <w:rPr>
          <w:rFonts w:cs="Arial"/>
          <w:color w:val="000000" w:themeColor="text1"/>
        </w:rPr>
        <w:t xml:space="preserve">In conclusion, these challenges all point to the development of a census calendar which is a crucial step in the planning phase of a census. It serves as a guide to measure the progress of each stage of the census operation. It is designed to show the census activities, the amount of time required and in addition, show the sequence, interdependency, and timing of all the various steps in the census </w:t>
      </w:r>
      <w:proofErr w:type="spellStart"/>
      <w:r w:rsidRPr="7B4121B4">
        <w:rPr>
          <w:rFonts w:cs="Arial"/>
          <w:color w:val="000000" w:themeColor="text1"/>
        </w:rPr>
        <w:t>programme</w:t>
      </w:r>
      <w:proofErr w:type="spellEnd"/>
      <w:r w:rsidRPr="7B4121B4">
        <w:rPr>
          <w:rFonts w:cs="Arial"/>
          <w:color w:val="000000" w:themeColor="text1"/>
        </w:rPr>
        <w:t>.</w:t>
      </w:r>
    </w:p>
    <w:p w14:paraId="34FD2B18" w14:textId="77777777" w:rsidR="00DE36EB" w:rsidRDefault="00DE36EB" w:rsidP="00DE36EB">
      <w:pPr>
        <w:spacing w:line="276" w:lineRule="auto"/>
        <w:jc w:val="both"/>
        <w:rPr>
          <w:rFonts w:cs="Arial"/>
          <w:color w:val="000000"/>
        </w:rPr>
      </w:pPr>
      <w:r>
        <w:rPr>
          <w:rFonts w:cs="Arial"/>
          <w:color w:val="000000"/>
          <w:highlight w:val="white"/>
        </w:rPr>
        <w:t xml:space="preserve">A check list of what is required to populate a census calendar has been developed based on the </w:t>
      </w:r>
      <w:r w:rsidRPr="0095157A">
        <w:rPr>
          <w:rFonts w:cs="Arial"/>
          <w:color w:val="000000"/>
          <w:highlight w:val="white"/>
        </w:rPr>
        <w:t xml:space="preserve">UNFPA Step-By-Step reference guide </w:t>
      </w:r>
      <w:r>
        <w:rPr>
          <w:rFonts w:cs="Arial"/>
          <w:color w:val="000000"/>
        </w:rPr>
        <w:t>(Gant Chart) in combination with a t</w:t>
      </w:r>
      <w:r w:rsidRPr="0095157A">
        <w:rPr>
          <w:rFonts w:cs="Arial"/>
          <w:color w:val="000000"/>
        </w:rPr>
        <w:t xml:space="preserve">ypical country workplan used during the 2020 round of PHC. </w:t>
      </w:r>
    </w:p>
    <w:p w14:paraId="6F6B1141" w14:textId="2DB923C9" w:rsidR="00DE36EB" w:rsidRPr="00D20B4D" w:rsidRDefault="002013D5" w:rsidP="00DE36EB">
      <w:pPr>
        <w:pStyle w:val="Heading3"/>
        <w:rPr>
          <w:caps/>
          <w:highlight w:val="white"/>
        </w:rPr>
      </w:pPr>
      <w:bookmarkStart w:id="9" w:name="_Toc202111747"/>
      <w:r>
        <w:rPr>
          <w:highlight w:val="white"/>
        </w:rPr>
        <w:t xml:space="preserve">16.4 </w:t>
      </w:r>
      <w:r w:rsidR="00DE36EB" w:rsidRPr="4871BC61">
        <w:rPr>
          <w:highlight w:val="white"/>
        </w:rPr>
        <w:t>Objective of the checklist</w:t>
      </w:r>
      <w:bookmarkEnd w:id="9"/>
    </w:p>
    <w:p w14:paraId="7981ED23" w14:textId="77777777" w:rsidR="00DE36EB" w:rsidRDefault="00DE36EB" w:rsidP="00DE36EB">
      <w:pPr>
        <w:spacing w:line="276" w:lineRule="auto"/>
        <w:jc w:val="both"/>
        <w:rPr>
          <w:rFonts w:cs="Arial"/>
          <w:color w:val="000000" w:themeColor="text1"/>
        </w:rPr>
      </w:pPr>
    </w:p>
    <w:p w14:paraId="087341BE" w14:textId="380EB7BD" w:rsidR="00DE36EB" w:rsidRPr="00904796" w:rsidRDefault="00DE36EB" w:rsidP="00DE36EB">
      <w:pPr>
        <w:spacing w:line="276" w:lineRule="auto"/>
        <w:jc w:val="both"/>
        <w:rPr>
          <w:rFonts w:cs="Arial"/>
          <w:color w:val="000000"/>
        </w:rPr>
      </w:pPr>
      <w:r>
        <w:rPr>
          <w:rFonts w:cs="Arial"/>
          <w:color w:val="000000"/>
        </w:rPr>
        <w:t>Given the challenges experienced in the 2020 round, this checklist</w:t>
      </w:r>
      <w:r w:rsidRPr="006114FF">
        <w:rPr>
          <w:rFonts w:cs="Arial"/>
          <w:color w:val="000000"/>
        </w:rPr>
        <w:t xml:space="preserve"> aims to</w:t>
      </w:r>
      <w:r w:rsidRPr="00904796">
        <w:rPr>
          <w:rFonts w:cs="Arial"/>
          <w:color w:val="000000"/>
        </w:rPr>
        <w:t xml:space="preserve"> provide a systematic planning approach to guide stakeholders in ensuring that the plan for a digital PHC is coherent, coordinated and focused on efficiently meeting national development priorities, as well as </w:t>
      </w:r>
      <w:r w:rsidR="002013D5" w:rsidRPr="00904796">
        <w:rPr>
          <w:rFonts w:cs="Arial"/>
          <w:color w:val="000000"/>
        </w:rPr>
        <w:t>maintaining</w:t>
      </w:r>
      <w:r w:rsidRPr="00904796">
        <w:rPr>
          <w:rFonts w:cs="Arial"/>
          <w:color w:val="000000"/>
        </w:rPr>
        <w:t xml:space="preserve"> and reinvigorate momentum for a census undertaking in preparation for the 2030 round.</w:t>
      </w:r>
      <w:r w:rsidRPr="00904796">
        <w:t xml:space="preserve"> </w:t>
      </w:r>
      <w:r>
        <w:rPr>
          <w:rFonts w:cs="Arial"/>
          <w:color w:val="000000"/>
        </w:rPr>
        <w:t>The specific o</w:t>
      </w:r>
      <w:r w:rsidRPr="00904796">
        <w:rPr>
          <w:rFonts w:cs="Arial"/>
          <w:color w:val="000000"/>
        </w:rPr>
        <w:t>bjective</w:t>
      </w:r>
      <w:r>
        <w:rPr>
          <w:rFonts w:cs="Arial"/>
          <w:color w:val="000000"/>
        </w:rPr>
        <w:t>s are</w:t>
      </w:r>
      <w:r w:rsidRPr="00904796">
        <w:rPr>
          <w:rFonts w:cs="Arial"/>
          <w:color w:val="000000"/>
        </w:rPr>
        <w:t xml:space="preserve"> to: </w:t>
      </w:r>
    </w:p>
    <w:p w14:paraId="48ADCA66" w14:textId="77777777" w:rsidR="00DE36EB" w:rsidRPr="00904796" w:rsidRDefault="00DE36EB" w:rsidP="00DE36EB">
      <w:pPr>
        <w:pStyle w:val="ListParagraph"/>
        <w:numPr>
          <w:ilvl w:val="0"/>
          <w:numId w:val="3"/>
        </w:numPr>
        <w:spacing w:after="0" w:line="276" w:lineRule="auto"/>
        <w:jc w:val="both"/>
        <w:rPr>
          <w:rFonts w:cs="Arial"/>
          <w:color w:val="000000"/>
        </w:rPr>
      </w:pPr>
      <w:r w:rsidRPr="00904796">
        <w:rPr>
          <w:rFonts w:cs="Arial"/>
          <w:color w:val="000000"/>
        </w:rPr>
        <w:t xml:space="preserve">Guide </w:t>
      </w:r>
      <w:r>
        <w:rPr>
          <w:rFonts w:cs="Arial"/>
          <w:color w:val="000000"/>
        </w:rPr>
        <w:t>member states</w:t>
      </w:r>
      <w:r w:rsidRPr="00904796">
        <w:rPr>
          <w:rFonts w:cs="Arial"/>
          <w:color w:val="000000"/>
        </w:rPr>
        <w:t xml:space="preserve"> on how to prepare for a digital census</w:t>
      </w:r>
      <w:r>
        <w:rPr>
          <w:rFonts w:cs="Arial"/>
          <w:color w:val="000000"/>
        </w:rPr>
        <w:t xml:space="preserve"> undertaking</w:t>
      </w:r>
      <w:r w:rsidRPr="00904796">
        <w:rPr>
          <w:rFonts w:cs="Arial"/>
          <w:color w:val="000000"/>
        </w:rPr>
        <w:t>.</w:t>
      </w:r>
    </w:p>
    <w:p w14:paraId="4E3A839F" w14:textId="77777777" w:rsidR="00DE36EB" w:rsidRPr="00904796" w:rsidRDefault="00DE36EB" w:rsidP="00DE36EB">
      <w:pPr>
        <w:pStyle w:val="ListParagraph"/>
        <w:numPr>
          <w:ilvl w:val="0"/>
          <w:numId w:val="3"/>
        </w:numPr>
        <w:spacing w:after="0" w:line="276" w:lineRule="auto"/>
        <w:jc w:val="both"/>
        <w:rPr>
          <w:rFonts w:cs="Arial"/>
          <w:color w:val="000000"/>
        </w:rPr>
      </w:pPr>
      <w:r w:rsidRPr="00904796">
        <w:rPr>
          <w:rFonts w:cs="Arial"/>
          <w:color w:val="000000"/>
        </w:rPr>
        <w:t xml:space="preserve">Provide support to the planning process for the 2030 Round. </w:t>
      </w:r>
    </w:p>
    <w:p w14:paraId="35D83910" w14:textId="77777777" w:rsidR="00DE36EB" w:rsidRPr="00904796" w:rsidRDefault="00DE36EB" w:rsidP="00DE36EB">
      <w:pPr>
        <w:pStyle w:val="ListParagraph"/>
        <w:numPr>
          <w:ilvl w:val="0"/>
          <w:numId w:val="3"/>
        </w:numPr>
        <w:spacing w:after="0" w:line="276" w:lineRule="auto"/>
        <w:jc w:val="both"/>
        <w:rPr>
          <w:rFonts w:cs="Arial"/>
          <w:color w:val="000000"/>
        </w:rPr>
      </w:pPr>
      <w:r w:rsidRPr="00904796">
        <w:rPr>
          <w:rFonts w:cs="Arial"/>
          <w:color w:val="000000"/>
        </w:rPr>
        <w:lastRenderedPageBreak/>
        <w:t xml:space="preserve">Serve as a checklist for </w:t>
      </w:r>
      <w:r>
        <w:rPr>
          <w:rFonts w:cs="Arial"/>
          <w:color w:val="000000"/>
        </w:rPr>
        <w:t xml:space="preserve">successful </w:t>
      </w:r>
      <w:r w:rsidRPr="00904796">
        <w:rPr>
          <w:rFonts w:cs="Arial"/>
          <w:color w:val="000000"/>
        </w:rPr>
        <w:t>census project management.</w:t>
      </w:r>
    </w:p>
    <w:p w14:paraId="4311ED89" w14:textId="77777777" w:rsidR="00DE36EB" w:rsidRPr="006114FF" w:rsidRDefault="00DE36EB" w:rsidP="00DE36EB">
      <w:pPr>
        <w:spacing w:line="276" w:lineRule="auto"/>
        <w:jc w:val="both"/>
        <w:rPr>
          <w:rFonts w:cs="Arial"/>
          <w:color w:val="000000"/>
        </w:rPr>
      </w:pPr>
    </w:p>
    <w:p w14:paraId="21D268A1" w14:textId="77777777" w:rsidR="00DE36EB" w:rsidRDefault="00DE36EB" w:rsidP="00DE36EB">
      <w:pPr>
        <w:spacing w:line="276" w:lineRule="auto"/>
        <w:jc w:val="both"/>
        <w:rPr>
          <w:rFonts w:cs="Arial"/>
          <w:color w:val="000000"/>
        </w:rPr>
      </w:pPr>
      <w:r>
        <w:rPr>
          <w:rFonts w:cs="Arial"/>
          <w:color w:val="000000"/>
        </w:rPr>
        <w:t>The checklist</w:t>
      </w:r>
      <w:r w:rsidRPr="006114FF">
        <w:rPr>
          <w:rFonts w:cs="Arial"/>
          <w:color w:val="000000"/>
        </w:rPr>
        <w:t xml:space="preserve"> provides </w:t>
      </w:r>
      <w:r w:rsidRPr="00904796">
        <w:rPr>
          <w:rFonts w:cs="Arial"/>
          <w:color w:val="000000"/>
        </w:rPr>
        <w:t>an outline to clarify the relationships between phases. Given that each phase of the census cycle is dependent on the preceding phase and the quality and timeliness of the output from each phase has a direct effect on the success of the next and subsequent phases.</w:t>
      </w:r>
    </w:p>
    <w:p w14:paraId="2004A362" w14:textId="4BAEB2B3" w:rsidR="00DE36EB" w:rsidRPr="00D20B4D" w:rsidRDefault="002013D5" w:rsidP="00DE36EB">
      <w:pPr>
        <w:pStyle w:val="Heading3"/>
        <w:rPr>
          <w:caps/>
          <w:highlight w:val="white"/>
        </w:rPr>
      </w:pPr>
      <w:bookmarkStart w:id="10" w:name="_Toc202111748"/>
      <w:r>
        <w:rPr>
          <w:highlight w:val="white"/>
        </w:rPr>
        <w:t xml:space="preserve">16.5 </w:t>
      </w:r>
      <w:r w:rsidR="00DE36EB" w:rsidRPr="4871BC61">
        <w:rPr>
          <w:highlight w:val="white"/>
        </w:rPr>
        <w:t>Compilation approach</w:t>
      </w:r>
      <w:bookmarkEnd w:id="10"/>
    </w:p>
    <w:p w14:paraId="6CFCB799" w14:textId="77777777" w:rsidR="00DE36EB" w:rsidRDefault="00DE36EB" w:rsidP="00DE36EB">
      <w:pPr>
        <w:spacing w:line="276" w:lineRule="auto"/>
        <w:jc w:val="both"/>
        <w:rPr>
          <w:rFonts w:cs="Arial"/>
          <w:color w:val="000000"/>
        </w:rPr>
      </w:pPr>
      <w:r w:rsidRPr="00904796">
        <w:rPr>
          <w:rFonts w:cs="Arial"/>
          <w:color w:val="000000"/>
        </w:rPr>
        <w:t xml:space="preserve">The </w:t>
      </w:r>
      <w:r>
        <w:rPr>
          <w:rFonts w:cs="Arial"/>
          <w:color w:val="000000"/>
        </w:rPr>
        <w:t>checklist</w:t>
      </w:r>
      <w:r w:rsidRPr="00904796">
        <w:rPr>
          <w:rFonts w:cs="Arial"/>
          <w:color w:val="000000"/>
        </w:rPr>
        <w:t xml:space="preserve"> is grounded in the values of the UN P &amp;R Rev </w:t>
      </w:r>
      <w:r>
        <w:rPr>
          <w:rFonts w:cs="Arial"/>
          <w:color w:val="000000"/>
        </w:rPr>
        <w:t>4</w:t>
      </w:r>
      <w:r w:rsidRPr="00904796">
        <w:rPr>
          <w:rFonts w:cs="Arial"/>
          <w:color w:val="000000"/>
        </w:rPr>
        <w:t xml:space="preserve"> as well as the application of project management principles to each phase as an effective business practice.</w:t>
      </w:r>
      <w:r>
        <w:rPr>
          <w:rFonts w:cs="Arial"/>
          <w:color w:val="000000"/>
        </w:rPr>
        <w:t xml:space="preserve"> </w:t>
      </w:r>
      <w:r w:rsidRPr="00904796">
        <w:rPr>
          <w:rFonts w:cs="Arial"/>
          <w:color w:val="000000"/>
        </w:rPr>
        <w:t>Adopted a project management approach based on the UN Handbook on census management</w:t>
      </w:r>
      <w:r>
        <w:rPr>
          <w:rFonts w:cs="Arial"/>
          <w:color w:val="000000"/>
        </w:rPr>
        <w:t>-s</w:t>
      </w:r>
      <w:r w:rsidRPr="00904796">
        <w:rPr>
          <w:rFonts w:cs="Arial"/>
          <w:color w:val="000000"/>
        </w:rPr>
        <w:t xml:space="preserve">ection II B 3: </w:t>
      </w:r>
      <w:r w:rsidRPr="00D57069">
        <w:rPr>
          <w:rFonts w:cs="Arial"/>
          <w:i/>
          <w:iCs/>
          <w:color w:val="000000"/>
        </w:rPr>
        <w:t>Developing project plans</w:t>
      </w:r>
      <w:r w:rsidRPr="00904796">
        <w:rPr>
          <w:rFonts w:cs="Arial"/>
          <w:color w:val="000000"/>
        </w:rPr>
        <w:t xml:space="preserve"> Para. 2.32 -2.70.</w:t>
      </w:r>
      <w:r>
        <w:rPr>
          <w:rFonts w:cs="Arial"/>
          <w:color w:val="000000"/>
        </w:rPr>
        <w:t xml:space="preserve"> A</w:t>
      </w:r>
      <w:r w:rsidRPr="005F1B63">
        <w:rPr>
          <w:rFonts w:cs="Arial"/>
          <w:color w:val="000000"/>
        </w:rPr>
        <w:t>dopted</w:t>
      </w:r>
      <w:r>
        <w:rPr>
          <w:rFonts w:cs="Arial"/>
          <w:color w:val="000000"/>
        </w:rPr>
        <w:t xml:space="preserve"> a h</w:t>
      </w:r>
      <w:r w:rsidRPr="005F1B63">
        <w:rPr>
          <w:rFonts w:cs="Arial"/>
          <w:color w:val="000000"/>
        </w:rPr>
        <w:t>ierarchical framework to a census project</w:t>
      </w:r>
      <w:r>
        <w:rPr>
          <w:rFonts w:cs="Arial"/>
          <w:color w:val="000000"/>
        </w:rPr>
        <w:t xml:space="preserve"> starting with the broad census phases each showing the corresponding component activities and tasks while highlighting the key milestones as shown in figure 1</w:t>
      </w:r>
      <w:r w:rsidRPr="005F1B63">
        <w:rPr>
          <w:rFonts w:cs="Arial"/>
          <w:color w:val="000000"/>
        </w:rPr>
        <w:t>.</w:t>
      </w:r>
    </w:p>
    <w:p w14:paraId="361C4FFC" w14:textId="77777777" w:rsidR="00DE36EB" w:rsidRDefault="00DE36EB" w:rsidP="00DE36EB">
      <w:pPr>
        <w:spacing w:line="276" w:lineRule="auto"/>
        <w:jc w:val="both"/>
        <w:rPr>
          <w:rFonts w:cs="Arial"/>
          <w:color w:val="000000"/>
        </w:rPr>
      </w:pPr>
    </w:p>
    <w:p w14:paraId="7735437F" w14:textId="77777777" w:rsidR="00DE36EB" w:rsidRPr="00D57069" w:rsidRDefault="00DE36EB" w:rsidP="00DE36EB">
      <w:pPr>
        <w:spacing w:line="276" w:lineRule="auto"/>
        <w:jc w:val="both"/>
        <w:rPr>
          <w:rFonts w:cs="Arial"/>
          <w:b/>
          <w:bCs/>
          <w:color w:val="000000"/>
        </w:rPr>
      </w:pPr>
      <w:r w:rsidRPr="7B4121B4">
        <w:rPr>
          <w:rFonts w:cs="Arial"/>
          <w:b/>
          <w:bCs/>
          <w:color w:val="000000" w:themeColor="text1"/>
        </w:rPr>
        <w:t>Figure 1:</w:t>
      </w:r>
      <w:r w:rsidRPr="7B4121B4">
        <w:rPr>
          <w:b/>
          <w:bCs/>
        </w:rPr>
        <w:t xml:space="preserve"> </w:t>
      </w:r>
      <w:r w:rsidRPr="7B4121B4">
        <w:rPr>
          <w:rFonts w:cs="Arial"/>
          <w:b/>
          <w:bCs/>
          <w:color w:val="000000" w:themeColor="text1"/>
        </w:rPr>
        <w:t>Hierarchical framework adopted to achieve a census project.</w:t>
      </w:r>
    </w:p>
    <w:p w14:paraId="516B4DE1" w14:textId="77777777" w:rsidR="00DE36EB" w:rsidRDefault="00DE36EB" w:rsidP="00DE36EB">
      <w:pPr>
        <w:spacing w:line="276" w:lineRule="auto"/>
        <w:jc w:val="both"/>
      </w:pPr>
      <w:r>
        <w:rPr>
          <w:noProof/>
        </w:rPr>
        <w:drawing>
          <wp:inline distT="0" distB="0" distL="0" distR="0" wp14:anchorId="70F67DEC" wp14:editId="3B49B016">
            <wp:extent cx="5943600" cy="2514600"/>
            <wp:effectExtent l="0" t="0" r="0" b="0"/>
            <wp:docPr id="641647093" name="Picture 64164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1C979C90" w14:textId="77777777" w:rsidR="00DE36EB" w:rsidRDefault="00DE36EB" w:rsidP="00DE36EB">
      <w:pPr>
        <w:spacing w:line="276" w:lineRule="auto"/>
        <w:jc w:val="both"/>
        <w:rPr>
          <w:rFonts w:cs="Arial"/>
          <w:color w:val="000000"/>
        </w:rPr>
      </w:pPr>
      <w:r w:rsidRPr="7B4121B4">
        <w:rPr>
          <w:rFonts w:cs="Arial"/>
          <w:color w:val="000000" w:themeColor="text1"/>
        </w:rPr>
        <w:t xml:space="preserve">The approach used to arrange the activities and tasks is in sync with the Generic Statistical Business Process Model (GSBPM) and a project approach in each phase. It therefore presents each phase (critical step) with its corresponding key activities and tasks from beginning to end and in chronology of achievement of census milestones (see annex table). Figure 2 shows the critical census steps as outlined in the </w:t>
      </w:r>
      <w:r w:rsidRPr="7B4121B4">
        <w:rPr>
          <w:rFonts w:cs="Arial"/>
          <w:color w:val="000000" w:themeColor="text1"/>
          <w:highlight w:val="white"/>
        </w:rPr>
        <w:t xml:space="preserve">UNFPA Step-By-Step reference guide </w:t>
      </w:r>
      <w:r w:rsidRPr="7B4121B4">
        <w:rPr>
          <w:rFonts w:cs="Arial"/>
          <w:color w:val="000000" w:themeColor="text1"/>
        </w:rPr>
        <w:t>(Gant Chart) and their alignment to the GSBPM and the three census phases.</w:t>
      </w:r>
    </w:p>
    <w:p w14:paraId="7F5E0265" w14:textId="77777777" w:rsidR="00DE36EB" w:rsidRDefault="00DE36EB" w:rsidP="00DE36EB">
      <w:r>
        <w:br w:type="page"/>
      </w:r>
    </w:p>
    <w:p w14:paraId="548EE4D6" w14:textId="77777777" w:rsidR="00DE36EB" w:rsidRPr="00D57069" w:rsidRDefault="00DE36EB" w:rsidP="00DE36EB">
      <w:pPr>
        <w:spacing w:line="276" w:lineRule="auto"/>
        <w:jc w:val="both"/>
        <w:rPr>
          <w:rFonts w:cs="Arial"/>
          <w:b/>
          <w:bCs/>
          <w:color w:val="000000"/>
        </w:rPr>
      </w:pPr>
      <w:r w:rsidRPr="00D57069">
        <w:rPr>
          <w:rFonts w:cs="Arial"/>
          <w:b/>
          <w:bCs/>
          <w:color w:val="000000"/>
        </w:rPr>
        <w:lastRenderedPageBreak/>
        <w:t xml:space="preserve">Figure </w:t>
      </w:r>
      <w:r>
        <w:rPr>
          <w:rFonts w:cs="Arial"/>
          <w:b/>
          <w:bCs/>
          <w:color w:val="000000"/>
        </w:rPr>
        <w:t>2</w:t>
      </w:r>
      <w:r w:rsidRPr="00D57069">
        <w:rPr>
          <w:rFonts w:cs="Arial"/>
          <w:b/>
          <w:bCs/>
          <w:color w:val="000000"/>
        </w:rPr>
        <w:t>:</w:t>
      </w:r>
      <w:r w:rsidRPr="00D57069">
        <w:rPr>
          <w:b/>
          <w:bCs/>
        </w:rPr>
        <w:t xml:space="preserve"> </w:t>
      </w:r>
      <w:r>
        <w:rPr>
          <w:rFonts w:cs="Arial"/>
          <w:b/>
          <w:bCs/>
          <w:color w:val="000000"/>
        </w:rPr>
        <w:t>Relationship between census phases, the GSBPM and critical census steps</w:t>
      </w:r>
    </w:p>
    <w:p w14:paraId="08EDC13C" w14:textId="77777777" w:rsidR="00DE36EB" w:rsidRDefault="00DE36EB" w:rsidP="00DE36EB">
      <w:pPr>
        <w:pBdr>
          <w:top w:val="single" w:sz="4" w:space="1" w:color="auto"/>
          <w:left w:val="single" w:sz="4" w:space="4" w:color="auto"/>
          <w:bottom w:val="single" w:sz="4" w:space="1" w:color="auto"/>
          <w:right w:val="single" w:sz="4" w:space="4" w:color="auto"/>
        </w:pBdr>
        <w:spacing w:line="276" w:lineRule="auto"/>
        <w:jc w:val="both"/>
        <w:rPr>
          <w:rFonts w:cs="Arial"/>
          <w:color w:val="000000"/>
        </w:rPr>
      </w:pPr>
      <w:r w:rsidRPr="0037225B">
        <w:rPr>
          <w:rFonts w:cs="Arial"/>
          <w:noProof/>
          <w:color w:val="000000"/>
        </w:rPr>
        <mc:AlternateContent>
          <mc:Choice Requires="wpg">
            <w:drawing>
              <wp:anchor distT="0" distB="0" distL="114300" distR="114300" simplePos="0" relativeHeight="251658240" behindDoc="0" locked="0" layoutInCell="1" allowOverlap="1" wp14:anchorId="14F4FE75" wp14:editId="15D28667">
                <wp:simplePos x="0" y="0"/>
                <wp:positionH relativeFrom="margin">
                  <wp:posOffset>-244254</wp:posOffset>
                </wp:positionH>
                <wp:positionV relativeFrom="paragraph">
                  <wp:posOffset>136848</wp:posOffset>
                </wp:positionV>
                <wp:extent cx="6002614" cy="1784054"/>
                <wp:effectExtent l="0" t="0" r="17780" b="0"/>
                <wp:wrapNone/>
                <wp:docPr id="5" name="Group 5">
                  <a:extLst xmlns:a="http://schemas.openxmlformats.org/drawingml/2006/main">
                    <a:ext uri="{FF2B5EF4-FFF2-40B4-BE49-F238E27FC236}">
                      <a16:creationId xmlns:a16="http://schemas.microsoft.com/office/drawing/2014/main" id="{E2631FA0-4812-AD96-AA4A-5B523C42A73B}"/>
                    </a:ext>
                  </a:extLst>
                </wp:docPr>
                <wp:cNvGraphicFramePr/>
                <a:graphic xmlns:a="http://schemas.openxmlformats.org/drawingml/2006/main">
                  <a:graphicData uri="http://schemas.microsoft.com/office/word/2010/wordprocessingGroup">
                    <wpg:wgp>
                      <wpg:cNvGrpSpPr/>
                      <wpg:grpSpPr>
                        <a:xfrm>
                          <a:off x="0" y="0"/>
                          <a:ext cx="6002614" cy="1784054"/>
                          <a:chOff x="-181654" y="319338"/>
                          <a:chExt cx="10856632" cy="1852937"/>
                        </a:xfrm>
                      </wpg:grpSpPr>
                      <wpg:grpSp>
                        <wpg:cNvPr id="912093354" name="Group 912093354">
                          <a:extLst>
                            <a:ext uri="{FF2B5EF4-FFF2-40B4-BE49-F238E27FC236}">
                              <a16:creationId xmlns:a16="http://schemas.microsoft.com/office/drawing/2014/main" id="{8A5A2F1F-9AA7-08B2-7DBF-112236294662}"/>
                            </a:ext>
                          </a:extLst>
                        </wpg:cNvPr>
                        <wpg:cNvGrpSpPr/>
                        <wpg:grpSpPr>
                          <a:xfrm>
                            <a:off x="660519" y="319338"/>
                            <a:ext cx="10014459" cy="515537"/>
                            <a:chOff x="660519" y="319338"/>
                            <a:chExt cx="10014459" cy="515537"/>
                          </a:xfrm>
                        </wpg:grpSpPr>
                        <wps:wsp>
                          <wps:cNvPr id="202597254" name="Right Brace 202597254">
                            <a:extLst>
                              <a:ext uri="{FF2B5EF4-FFF2-40B4-BE49-F238E27FC236}">
                                <a16:creationId xmlns:a16="http://schemas.microsoft.com/office/drawing/2014/main" id="{3EFEABBB-588D-F702-0645-48431DB2CD1D}"/>
                              </a:ext>
                            </a:extLst>
                          </wps:cNvPr>
                          <wps:cNvSpPr/>
                          <wps:spPr>
                            <a:xfrm rot="16200000">
                              <a:off x="2222428" y="-987226"/>
                              <a:ext cx="233634" cy="3357452"/>
                            </a:xfrm>
                            <a:prstGeom prst="rightBrace">
                              <a:avLst/>
                            </a:prstGeom>
                            <a:ln>
                              <a:solidFill>
                                <a:schemeClr val="accent2">
                                  <a:lumMod val="75000"/>
                                </a:schemeClr>
                              </a:solidFill>
                            </a:ln>
                          </wps:spPr>
                          <wps:style>
                            <a:lnRef idx="3">
                              <a:schemeClr val="accent1"/>
                            </a:lnRef>
                            <a:fillRef idx="0">
                              <a:schemeClr val="accent1"/>
                            </a:fillRef>
                            <a:effectRef idx="2">
                              <a:schemeClr val="accent1"/>
                            </a:effectRef>
                            <a:fontRef idx="minor">
                              <a:schemeClr val="tx1"/>
                            </a:fontRef>
                          </wps:style>
                          <wps:bodyPr rtlCol="0" anchor="ctr"/>
                        </wps:wsp>
                        <wps:wsp>
                          <wps:cNvPr id="1694698922" name="TextBox 14">
                            <a:extLst>
                              <a:ext uri="{FF2B5EF4-FFF2-40B4-BE49-F238E27FC236}">
                                <a16:creationId xmlns:a16="http://schemas.microsoft.com/office/drawing/2014/main" id="{2EC57E8B-B531-60AF-B6C5-8F1EA731898F}"/>
                              </a:ext>
                            </a:extLst>
                          </wps:cNvPr>
                          <wps:cNvSpPr txBox="1"/>
                          <wps:spPr>
                            <a:xfrm>
                              <a:off x="1171321" y="319338"/>
                              <a:ext cx="2414270" cy="304540"/>
                            </a:xfrm>
                            <a:prstGeom prst="rect">
                              <a:avLst/>
                            </a:prstGeom>
                            <a:noFill/>
                          </wps:spPr>
                          <wps:txbx>
                            <w:txbxContent>
                              <w:p w14:paraId="58633728" w14:textId="77777777" w:rsidR="00DE36EB" w:rsidRPr="009A1600" w:rsidRDefault="00DE36EB" w:rsidP="00DE36EB">
                                <w:pPr>
                                  <w:rPr>
                                    <w:b/>
                                    <w:bCs/>
                                    <w:color w:val="000000" w:themeColor="text1"/>
                                    <w:kern w:val="24"/>
                                    <w:sz w:val="18"/>
                                    <w:szCs w:val="18"/>
                                  </w:rPr>
                                </w:pPr>
                                <w:r w:rsidRPr="009A1600">
                                  <w:rPr>
                                    <w:b/>
                                    <w:bCs/>
                                    <w:color w:val="000000" w:themeColor="text1"/>
                                    <w:kern w:val="24"/>
                                    <w:sz w:val="18"/>
                                    <w:szCs w:val="18"/>
                                  </w:rPr>
                                  <w:t>Pre-enumeration phase</w:t>
                                </w:r>
                              </w:p>
                            </w:txbxContent>
                          </wps:txbx>
                          <wps:bodyPr wrap="square" rtlCol="0">
                            <a:noAutofit/>
                          </wps:bodyPr>
                        </wps:wsp>
                        <wps:wsp>
                          <wps:cNvPr id="37782446" name="TextBox 15">
                            <a:extLst>
                              <a:ext uri="{FF2B5EF4-FFF2-40B4-BE49-F238E27FC236}">
                                <a16:creationId xmlns:a16="http://schemas.microsoft.com/office/drawing/2014/main" id="{D0B3D74C-E3AA-0DDE-C6DE-4195FE86D0E2}"/>
                              </a:ext>
                            </a:extLst>
                          </wps:cNvPr>
                          <wps:cNvSpPr txBox="1"/>
                          <wps:spPr>
                            <a:xfrm>
                              <a:off x="4203074" y="362313"/>
                              <a:ext cx="2025014" cy="370205"/>
                            </a:xfrm>
                            <a:prstGeom prst="rect">
                              <a:avLst/>
                            </a:prstGeom>
                            <a:noFill/>
                          </wps:spPr>
                          <wps:txbx>
                            <w:txbxContent>
                              <w:p w14:paraId="6D75FECF" w14:textId="77777777" w:rsidR="00DE36EB" w:rsidRPr="009A1600" w:rsidRDefault="00DE36EB" w:rsidP="00DE36EB">
                                <w:pPr>
                                  <w:rPr>
                                    <w:b/>
                                    <w:bCs/>
                                    <w:color w:val="C00000"/>
                                    <w:kern w:val="24"/>
                                    <w:sz w:val="18"/>
                                    <w:szCs w:val="18"/>
                                  </w:rPr>
                                </w:pPr>
                                <w:r w:rsidRPr="009A1600">
                                  <w:rPr>
                                    <w:b/>
                                    <w:bCs/>
                                    <w:color w:val="C00000"/>
                                    <w:kern w:val="24"/>
                                    <w:sz w:val="18"/>
                                    <w:szCs w:val="18"/>
                                  </w:rPr>
                                  <w:t>Enumeration phase</w:t>
                                </w:r>
                              </w:p>
                            </w:txbxContent>
                          </wps:txbx>
                          <wps:bodyPr wrap="square" rtlCol="0">
                            <a:noAutofit/>
                          </wps:bodyPr>
                        </wps:wsp>
                        <wps:wsp>
                          <wps:cNvPr id="459577668" name="TextBox 16">
                            <a:extLst>
                              <a:ext uri="{FF2B5EF4-FFF2-40B4-BE49-F238E27FC236}">
                                <a16:creationId xmlns:a16="http://schemas.microsoft.com/office/drawing/2014/main" id="{0916A30B-A8A7-CB12-8A2A-34E2332D2F4E}"/>
                              </a:ext>
                            </a:extLst>
                          </wps:cNvPr>
                          <wps:cNvSpPr txBox="1"/>
                          <wps:spPr>
                            <a:xfrm>
                              <a:off x="7247037" y="387047"/>
                              <a:ext cx="2501899" cy="370205"/>
                            </a:xfrm>
                            <a:prstGeom prst="rect">
                              <a:avLst/>
                            </a:prstGeom>
                            <a:noFill/>
                          </wps:spPr>
                          <wps:txbx>
                            <w:txbxContent>
                              <w:p w14:paraId="0F98A77C" w14:textId="77777777" w:rsidR="00DE36EB" w:rsidRPr="009A1600" w:rsidRDefault="00DE36EB" w:rsidP="00DE36EB">
                                <w:pPr>
                                  <w:rPr>
                                    <w:b/>
                                    <w:bCs/>
                                    <w:color w:val="000000" w:themeColor="text1"/>
                                    <w:kern w:val="24"/>
                                    <w:sz w:val="18"/>
                                    <w:szCs w:val="18"/>
                                  </w:rPr>
                                </w:pPr>
                                <w:r w:rsidRPr="009A1600">
                                  <w:rPr>
                                    <w:b/>
                                    <w:bCs/>
                                    <w:color w:val="000000" w:themeColor="text1"/>
                                    <w:kern w:val="24"/>
                                    <w:sz w:val="18"/>
                                    <w:szCs w:val="18"/>
                                  </w:rPr>
                                  <w:t>Post-enumeration phase</w:t>
                                </w:r>
                              </w:p>
                            </w:txbxContent>
                          </wps:txbx>
                          <wps:bodyPr wrap="square" rtlCol="0">
                            <a:noAutofit/>
                          </wps:bodyPr>
                        </wps:wsp>
                        <wps:wsp>
                          <wps:cNvPr id="1296111894" name="Right Brace 1296111894">
                            <a:extLst>
                              <a:ext uri="{FF2B5EF4-FFF2-40B4-BE49-F238E27FC236}">
                                <a16:creationId xmlns:a16="http://schemas.microsoft.com/office/drawing/2014/main" id="{1DD7CD47-2984-C196-F10C-593269065EC4}"/>
                              </a:ext>
                            </a:extLst>
                          </wps:cNvPr>
                          <wps:cNvSpPr/>
                          <wps:spPr>
                            <a:xfrm rot="16200000">
                              <a:off x="4939428" y="111007"/>
                              <a:ext cx="198314" cy="1157682"/>
                            </a:xfrm>
                            <a:prstGeom prst="rightBrace">
                              <a:avLst>
                                <a:gd name="adj1" fmla="val 26612"/>
                                <a:gd name="adj2" fmla="val 50000"/>
                              </a:avLst>
                            </a:prstGeom>
                            <a:ln>
                              <a:solidFill>
                                <a:schemeClr val="accent2">
                                  <a:lumMod val="75000"/>
                                </a:schemeClr>
                              </a:solidFill>
                            </a:ln>
                          </wps:spPr>
                          <wps:style>
                            <a:lnRef idx="3">
                              <a:schemeClr val="accent1"/>
                            </a:lnRef>
                            <a:fillRef idx="0">
                              <a:schemeClr val="accent1"/>
                            </a:fillRef>
                            <a:effectRef idx="2">
                              <a:schemeClr val="accent1"/>
                            </a:effectRef>
                            <a:fontRef idx="minor">
                              <a:schemeClr val="tx1"/>
                            </a:fontRef>
                          </wps:style>
                          <wps:bodyPr rtlCol="0" anchor="ctr"/>
                        </wps:wsp>
                        <wps:wsp>
                          <wps:cNvPr id="552322786" name="Right Brace 552322786">
                            <a:extLst>
                              <a:ext uri="{FF2B5EF4-FFF2-40B4-BE49-F238E27FC236}">
                                <a16:creationId xmlns:a16="http://schemas.microsoft.com/office/drawing/2014/main" id="{804E840B-875F-6919-3CF9-34631EEC55BA}"/>
                              </a:ext>
                            </a:extLst>
                          </wps:cNvPr>
                          <wps:cNvSpPr/>
                          <wps:spPr>
                            <a:xfrm rot="16200000">
                              <a:off x="8448210" y="-1391893"/>
                              <a:ext cx="211044" cy="4242492"/>
                            </a:xfrm>
                            <a:prstGeom prst="rightBrace">
                              <a:avLst/>
                            </a:prstGeom>
                            <a:ln>
                              <a:solidFill>
                                <a:schemeClr val="accent2">
                                  <a:lumMod val="75000"/>
                                </a:schemeClr>
                              </a:solidFill>
                            </a:ln>
                          </wps:spPr>
                          <wps:style>
                            <a:lnRef idx="3">
                              <a:schemeClr val="accent1"/>
                            </a:lnRef>
                            <a:fillRef idx="0">
                              <a:schemeClr val="accent1"/>
                            </a:fillRef>
                            <a:effectRef idx="2">
                              <a:schemeClr val="accent1"/>
                            </a:effectRef>
                            <a:fontRef idx="minor">
                              <a:schemeClr val="tx1"/>
                            </a:fontRef>
                          </wps:style>
                          <wps:bodyPr rtlCol="0" anchor="ctr"/>
                        </wps:wsp>
                      </wpg:grpSp>
                      <wps:wsp>
                        <wps:cNvPr id="564023994" name="TextBox 19">
                          <a:extLst>
                            <a:ext uri="{FF2B5EF4-FFF2-40B4-BE49-F238E27FC236}">
                              <a16:creationId xmlns:a16="http://schemas.microsoft.com/office/drawing/2014/main" id="{B4CEE45C-B468-C192-4758-16FACEBFA211}"/>
                            </a:ext>
                          </a:extLst>
                        </wps:cNvPr>
                        <wps:cNvSpPr txBox="1"/>
                        <wps:spPr>
                          <a:xfrm rot="16200000">
                            <a:off x="-238179" y="704549"/>
                            <a:ext cx="808355" cy="647096"/>
                          </a:xfrm>
                          <a:prstGeom prst="rect">
                            <a:avLst/>
                          </a:prstGeom>
                          <a:noFill/>
                        </wps:spPr>
                        <wps:txbx>
                          <w:txbxContent>
                            <w:p w14:paraId="245458DD" w14:textId="77777777" w:rsidR="00DE36EB" w:rsidRPr="009A1600" w:rsidRDefault="00DE36EB" w:rsidP="00DE36EB">
                              <w:pPr>
                                <w:rPr>
                                  <w:b/>
                                  <w:bCs/>
                                  <w:color w:val="0070C0"/>
                                  <w:kern w:val="24"/>
                                  <w:sz w:val="18"/>
                                  <w:szCs w:val="18"/>
                                </w:rPr>
                              </w:pPr>
                              <w:r w:rsidRPr="009A1600">
                                <w:rPr>
                                  <w:b/>
                                  <w:bCs/>
                                  <w:color w:val="0070C0"/>
                                  <w:kern w:val="24"/>
                                  <w:sz w:val="18"/>
                                  <w:szCs w:val="18"/>
                                </w:rPr>
                                <w:t>GSBPM</w:t>
                              </w:r>
                            </w:p>
                          </w:txbxContent>
                        </wps:txbx>
                        <wps:bodyPr wrap="square" rtlCol="0">
                          <a:noAutofit/>
                        </wps:bodyPr>
                      </wps:wsp>
                      <wps:wsp>
                        <wps:cNvPr id="385899448" name="TextBox 20">
                          <a:extLst>
                            <a:ext uri="{FF2B5EF4-FFF2-40B4-BE49-F238E27FC236}">
                              <a16:creationId xmlns:a16="http://schemas.microsoft.com/office/drawing/2014/main" id="{C1D79AE2-B6BC-B5BF-9BBE-57848F35DDBE}"/>
                            </a:ext>
                          </a:extLst>
                        </wps:cNvPr>
                        <wps:cNvSpPr txBox="1"/>
                        <wps:spPr>
                          <a:xfrm rot="16200000">
                            <a:off x="-364212" y="1318513"/>
                            <a:ext cx="1036320" cy="671203"/>
                          </a:xfrm>
                          <a:prstGeom prst="rect">
                            <a:avLst/>
                          </a:prstGeom>
                          <a:noFill/>
                        </wps:spPr>
                        <wps:txbx>
                          <w:txbxContent>
                            <w:p w14:paraId="3E30AB0B" w14:textId="77777777" w:rsidR="00DE36EB" w:rsidRPr="0037225B" w:rsidRDefault="00DE36EB" w:rsidP="00DE36EB">
                              <w:pPr>
                                <w:rPr>
                                  <w:b/>
                                  <w:bCs/>
                                  <w:color w:val="0070C0"/>
                                  <w:kern w:val="24"/>
                                  <w:sz w:val="18"/>
                                  <w:szCs w:val="18"/>
                                </w:rPr>
                              </w:pPr>
                              <w:r>
                                <w:rPr>
                                  <w:b/>
                                  <w:bCs/>
                                  <w:color w:val="0070C0"/>
                                  <w:kern w:val="24"/>
                                  <w:sz w:val="18"/>
                                  <w:szCs w:val="18"/>
                                </w:rPr>
                                <w:t>Critical steps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4F4FE75" id="Group 5" o:spid="_x0000_s1026" style="position:absolute;left:0;text-align:left;margin-left:-19.25pt;margin-top:10.8pt;width:472.65pt;height:140.5pt;z-index:251658240;mso-position-horizontal-relative:margin;mso-width-relative:margin;mso-height-relative:margin" coordorigin="-1816,3193" coordsize="108566,1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">
                <v:group id="Group 912093354" o:spid="_x0000_s1027" style="position:absolute;left:6605;top:3193;width:100144;height:5155" coordorigin="6605,3193" coordsize="100144,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2597254" o:spid="_x0000_s1028" type="#_x0000_t88" style="position:absolute;left:22223;top:-9872;width:2337;height:33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" adj="125" strokecolor="#bf4e14 [2405]" strokeweight="1.5pt">
                    <v:stroke joinstyle="miter"/>
                  </v:shape>
                  <v:shapetype id="_x0000_t202" coordsize="21600,21600" o:spt="202" path="m,l,21600r21600,l21600,xe">
                    <v:stroke joinstyle="miter"/>
                    <v:path gradientshapeok="t" o:connecttype="rect"/>
                  </v:shapetype>
                  <v:shape id="TextBox 14" o:spid="_x0000_s1029" type="#_x0000_t202" style="position:absolute;left:11713;top:3193;width:24142;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" filled="f" stroked="f">
                    <v:textbox>
                      <w:txbxContent>
                        <w:p w14:paraId="58633728" w14:textId="77777777" w:rsidR="00DE36EB" w:rsidRPr="009A1600" w:rsidRDefault="00DE36EB" w:rsidP="00DE36EB">
                          <w:pPr>
                            <w:rPr>
                              <w:b/>
                              <w:bCs/>
                              <w:color w:val="000000" w:themeColor="text1"/>
                              <w:kern w:val="24"/>
                              <w:sz w:val="18"/>
                              <w:szCs w:val="18"/>
                            </w:rPr>
                          </w:pPr>
                          <w:r w:rsidRPr="009A1600">
                            <w:rPr>
                              <w:b/>
                              <w:bCs/>
                              <w:color w:val="000000" w:themeColor="text1"/>
                              <w:kern w:val="24"/>
                              <w:sz w:val="18"/>
                              <w:szCs w:val="18"/>
                            </w:rPr>
                            <w:t>Pre-enumeration phase</w:t>
                          </w:r>
                        </w:p>
                      </w:txbxContent>
                    </v:textbox>
                  </v:shape>
                  <v:shape id="TextBox 15" o:spid="_x0000_s1030" type="#_x0000_t202" style="position:absolute;left:42030;top:3623;width:2025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" filled="f" stroked="f">
                    <v:textbox>
                      <w:txbxContent>
                        <w:p w14:paraId="6D75FECF" w14:textId="77777777" w:rsidR="00DE36EB" w:rsidRPr="009A1600" w:rsidRDefault="00DE36EB" w:rsidP="00DE36EB">
                          <w:pPr>
                            <w:rPr>
                              <w:b/>
                              <w:bCs/>
                              <w:color w:val="C00000"/>
                              <w:kern w:val="24"/>
                              <w:sz w:val="18"/>
                              <w:szCs w:val="18"/>
                            </w:rPr>
                          </w:pPr>
                          <w:r w:rsidRPr="009A1600">
                            <w:rPr>
                              <w:b/>
                              <w:bCs/>
                              <w:color w:val="C00000"/>
                              <w:kern w:val="24"/>
                              <w:sz w:val="18"/>
                              <w:szCs w:val="18"/>
                            </w:rPr>
                            <w:t>Enumeration phase</w:t>
                          </w:r>
                        </w:p>
                      </w:txbxContent>
                    </v:textbox>
                  </v:shape>
                  <v:shape id="TextBox 16" o:spid="_x0000_s1031" type="#_x0000_t202" style="position:absolute;left:72470;top:3870;width:250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" filled="f" stroked="f">
                    <v:textbox>
                      <w:txbxContent>
                        <w:p w14:paraId="0F98A77C" w14:textId="77777777" w:rsidR="00DE36EB" w:rsidRPr="009A1600" w:rsidRDefault="00DE36EB" w:rsidP="00DE36EB">
                          <w:pPr>
                            <w:rPr>
                              <w:b/>
                              <w:bCs/>
                              <w:color w:val="000000" w:themeColor="text1"/>
                              <w:kern w:val="24"/>
                              <w:sz w:val="18"/>
                              <w:szCs w:val="18"/>
                            </w:rPr>
                          </w:pPr>
                          <w:r w:rsidRPr="009A1600">
                            <w:rPr>
                              <w:b/>
                              <w:bCs/>
                              <w:color w:val="000000" w:themeColor="text1"/>
                              <w:kern w:val="24"/>
                              <w:sz w:val="18"/>
                              <w:szCs w:val="18"/>
                            </w:rPr>
                            <w:t>Post-enumeration phase</w:t>
                          </w:r>
                        </w:p>
                      </w:txbxContent>
                    </v:textbox>
                  </v:shape>
                  <v:shape id="Right Brace 1296111894" o:spid="_x0000_s1032" type="#_x0000_t88" style="position:absolute;left:49394;top:1109;width:1984;height:115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" adj="985" strokecolor="#bf4e14 [2405]" strokeweight="1.5pt">
                    <v:stroke joinstyle="miter"/>
                  </v:shape>
                  <v:shape id="Right Brace 552322786" o:spid="_x0000_s1033" type="#_x0000_t88" style="position:absolute;left:84482;top:-13920;width:2110;height:42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" adj="90" strokecolor="#bf4e14 [2405]" strokeweight="1.5pt">
                    <v:stroke joinstyle="miter"/>
                  </v:shape>
                </v:group>
                <v:shape id="TextBox 19" o:spid="_x0000_s1034" type="#_x0000_t202" style="position:absolute;left:-2382;top:7046;width:8083;height:64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" filled="f" stroked="f">
                  <v:textbox>
                    <w:txbxContent>
                      <w:p w14:paraId="245458DD" w14:textId="77777777" w:rsidR="00DE36EB" w:rsidRPr="009A1600" w:rsidRDefault="00DE36EB" w:rsidP="00DE36EB">
                        <w:pPr>
                          <w:rPr>
                            <w:b/>
                            <w:bCs/>
                            <w:color w:val="0070C0"/>
                            <w:kern w:val="24"/>
                            <w:sz w:val="18"/>
                            <w:szCs w:val="18"/>
                          </w:rPr>
                        </w:pPr>
                        <w:r w:rsidRPr="009A1600">
                          <w:rPr>
                            <w:b/>
                            <w:bCs/>
                            <w:color w:val="0070C0"/>
                            <w:kern w:val="24"/>
                            <w:sz w:val="18"/>
                            <w:szCs w:val="18"/>
                          </w:rPr>
                          <w:t>GSBPM</w:t>
                        </w:r>
                      </w:p>
                    </w:txbxContent>
                  </v:textbox>
                </v:shape>
                <v:shape id="TextBox 20" o:spid="_x0000_s1035" type="#_x0000_t202" style="position:absolute;left:-3642;top:13185;width:10363;height:671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" filled="f" stroked="f">
                  <v:textbox>
                    <w:txbxContent>
                      <w:p w14:paraId="3E30AB0B" w14:textId="77777777" w:rsidR="00DE36EB" w:rsidRPr="0037225B" w:rsidRDefault="00DE36EB" w:rsidP="00DE36EB">
                        <w:pPr>
                          <w:rPr>
                            <w:b/>
                            <w:bCs/>
                            <w:color w:val="0070C0"/>
                            <w:kern w:val="24"/>
                            <w:sz w:val="18"/>
                            <w:szCs w:val="18"/>
                          </w:rPr>
                        </w:pPr>
                        <w:r>
                          <w:rPr>
                            <w:b/>
                            <w:bCs/>
                            <w:color w:val="0070C0"/>
                            <w:kern w:val="24"/>
                            <w:sz w:val="18"/>
                            <w:szCs w:val="18"/>
                          </w:rPr>
                          <w:t>Critical steps</w:t>
                        </w:r>
                      </w:p>
                    </w:txbxContent>
                  </v:textbox>
                </v:shape>
                <w10:wrap anchorx="margin"/>
              </v:group>
            </w:pict>
          </mc:Fallback>
        </mc:AlternateContent>
      </w:r>
    </w:p>
    <w:p w14:paraId="241AC5F5" w14:textId="77777777" w:rsidR="00DE36EB" w:rsidRDefault="00DE36EB" w:rsidP="00DE36EB">
      <w:pPr>
        <w:pBdr>
          <w:top w:val="single" w:sz="4" w:space="1" w:color="auto"/>
          <w:left w:val="single" w:sz="4" w:space="4" w:color="auto"/>
          <w:bottom w:val="single" w:sz="4" w:space="1" w:color="auto"/>
          <w:right w:val="single" w:sz="4" w:space="4" w:color="auto"/>
        </w:pBdr>
        <w:spacing w:line="276" w:lineRule="auto"/>
        <w:jc w:val="both"/>
        <w:rPr>
          <w:rFonts w:cs="Arial"/>
          <w:color w:val="000000"/>
        </w:rPr>
      </w:pPr>
      <w:r w:rsidRPr="0037225B">
        <w:rPr>
          <w:rFonts w:cs="Arial"/>
          <w:noProof/>
          <w:color w:val="000000"/>
        </w:rPr>
        <w:drawing>
          <wp:inline distT="0" distB="0" distL="0" distR="0" wp14:anchorId="487AE43A" wp14:editId="2D925180">
            <wp:extent cx="5845115" cy="2524125"/>
            <wp:effectExtent l="38100" t="0" r="60960" b="0"/>
            <wp:docPr id="587124178" name="Diagram 16">
              <a:extLst xmlns:a="http://schemas.openxmlformats.org/drawingml/2006/main">
                <a:ext uri="{FF2B5EF4-FFF2-40B4-BE49-F238E27FC236}">
                  <a16:creationId xmlns:a16="http://schemas.microsoft.com/office/drawing/2014/main" id="{99A3D97A-C435-EDF7-3B98-DC7B02E4AC4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2291375" w14:textId="77777777" w:rsidR="00DE36EB" w:rsidRPr="00E32424" w:rsidRDefault="00DE36EB" w:rsidP="00DE36EB">
      <w:pPr>
        <w:spacing w:line="276" w:lineRule="auto"/>
        <w:jc w:val="both"/>
        <w:rPr>
          <w:rFonts w:cs="Arial"/>
          <w:color w:val="000000"/>
          <w:sz w:val="16"/>
          <w:szCs w:val="16"/>
        </w:rPr>
      </w:pPr>
      <w:r w:rsidRPr="00E32424">
        <w:rPr>
          <w:rFonts w:cs="Arial"/>
          <w:color w:val="000000"/>
          <w:sz w:val="16"/>
          <w:szCs w:val="16"/>
        </w:rPr>
        <w:t>*GSBPM is Generic Statistical Business Process Model</w:t>
      </w:r>
    </w:p>
    <w:p w14:paraId="6CDC45F8" w14:textId="77777777" w:rsidR="00DE36EB" w:rsidRPr="006114FF" w:rsidRDefault="00DE36EB" w:rsidP="00DE36EB">
      <w:pPr>
        <w:spacing w:line="276" w:lineRule="auto"/>
        <w:jc w:val="both"/>
        <w:rPr>
          <w:rFonts w:cs="Arial"/>
          <w:color w:val="000000"/>
        </w:rPr>
      </w:pPr>
      <w:r>
        <w:rPr>
          <w:rFonts w:cs="Arial"/>
          <w:color w:val="000000"/>
        </w:rPr>
        <w:t>ECA is automating this checklist to clearly show the interlinkages between phases and activities.</w:t>
      </w:r>
    </w:p>
    <w:p w14:paraId="59752C76" w14:textId="3BC9733B" w:rsidR="00DE36EB" w:rsidRDefault="00DE36EB" w:rsidP="00DE36EB">
      <w:pPr>
        <w:autoSpaceDE w:val="0"/>
        <w:autoSpaceDN w:val="0"/>
        <w:adjustRightInd w:val="0"/>
        <w:spacing w:line="276" w:lineRule="auto"/>
        <w:jc w:val="both"/>
        <w:rPr>
          <w:rFonts w:cs="Arial"/>
          <w:color w:val="000000"/>
          <w:highlight w:val="white"/>
        </w:rPr>
      </w:pPr>
      <w:r w:rsidRPr="70E65BEE">
        <w:rPr>
          <w:rFonts w:cs="Arial"/>
          <w:b/>
          <w:bCs/>
          <w:color w:val="000000" w:themeColor="text1"/>
          <w:highlight w:val="white"/>
        </w:rPr>
        <w:t>Note:</w:t>
      </w:r>
      <w:r w:rsidRPr="70E65BEE">
        <w:rPr>
          <w:rFonts w:cs="Arial"/>
          <w:color w:val="000000" w:themeColor="text1"/>
          <w:highlight w:val="white"/>
        </w:rPr>
        <w:t xml:space="preserve"> The checklist is indicative and by no means exhaustive.  It is intended to illustrate how the details of the census-related activities could be arranged and documented for implementation.  Member States can adapt to their national circumstances but should ensure that the plan captures the full range of the census process – from beginning to end. </w:t>
      </w:r>
      <w:r w:rsidRPr="70E65BEE">
        <w:rPr>
          <w:rFonts w:cs="Arial"/>
          <w:color w:val="000000" w:themeColor="text1"/>
        </w:rPr>
        <w:t xml:space="preserve">Member states should use the information in this toolkit that is relevant to their country's situation. Census planning should be dynamic and </w:t>
      </w:r>
      <w:r w:rsidR="0089673D" w:rsidRPr="70E65BEE">
        <w:rPr>
          <w:rFonts w:cs="Arial"/>
          <w:color w:val="000000" w:themeColor="text1"/>
        </w:rPr>
        <w:t>flexible;</w:t>
      </w:r>
      <w:r w:rsidRPr="70E65BEE">
        <w:rPr>
          <w:rFonts w:cs="Arial"/>
          <w:color w:val="000000" w:themeColor="text1"/>
        </w:rPr>
        <w:t xml:space="preserve"> the implementing agency will need to react to changes in the environment</w:t>
      </w:r>
      <w:r w:rsidRPr="70E65BEE">
        <w:rPr>
          <w:rFonts w:cs="Arial"/>
          <w:color w:val="000000" w:themeColor="text1"/>
          <w:highlight w:val="white"/>
        </w:rPr>
        <w:t xml:space="preserve"> as they occur and hence adapt the checklist.</w:t>
      </w:r>
    </w:p>
    <w:p w14:paraId="7F377DF6" w14:textId="77777777" w:rsidR="00DE36EB" w:rsidRPr="00F50DA6" w:rsidRDefault="00DE36EB" w:rsidP="00DE36EB">
      <w:pPr>
        <w:pStyle w:val="Heading2"/>
      </w:pPr>
      <w:bookmarkStart w:id="11" w:name="_Toc202111749"/>
      <w:r w:rsidRPr="00F50DA6">
        <w:rPr>
          <w:highlight w:val="white"/>
        </w:rPr>
        <w:t>ANNEX: Digital census planning checklist</w:t>
      </w:r>
      <w:bookmarkEnd w:id="11"/>
      <w:r w:rsidRPr="00F50DA6">
        <w:rPr>
          <w:highlight w:val="white"/>
        </w:rPr>
        <w:t xml:space="preserve"> </w:t>
      </w:r>
    </w:p>
    <w:p w14:paraId="0EE83112" w14:textId="77777777" w:rsidR="00DE36EB" w:rsidRDefault="00DE36EB" w:rsidP="00DE36EB"/>
    <w:p w14:paraId="7CAF25D3" w14:textId="77777777" w:rsidR="00DE36EB" w:rsidRDefault="00DE36EB" w:rsidP="00DE36EB"/>
    <w:p w14:paraId="664B08E2" w14:textId="77777777" w:rsidR="00DE36EB" w:rsidRPr="00614CBE" w:rsidRDefault="00DE36EB" w:rsidP="00DE36EB">
      <w:pPr>
        <w:rPr>
          <w:b/>
        </w:rPr>
        <w:sectPr w:rsidR="00DE36EB" w:rsidRPr="00614CBE" w:rsidSect="00DE36EB">
          <w:footerReference w:type="first" r:id="rId16"/>
          <w:pgSz w:w="12240" w:h="15840"/>
          <w:pgMar w:top="1440" w:right="1440" w:bottom="1440" w:left="1440" w:header="720" w:footer="720" w:gutter="0"/>
          <w:pgNumType w:start="1"/>
          <w:cols w:space="720"/>
          <w:titlePg/>
        </w:sectPr>
      </w:pPr>
      <w:r>
        <w:t>HAVE THE PLANNING CHECKLIST AS A SEPARATE TAB AND JUST LINK TO IT FROM HERE</w:t>
      </w:r>
    </w:p>
    <w:p w14:paraId="67A0C268" w14:textId="77777777" w:rsidR="00DE36EB" w:rsidRDefault="00DE36EB" w:rsidP="00DE36EB">
      <w:pPr>
        <w:rPr>
          <w:rFonts w:cs="Arial"/>
          <w:highlight w:val="white"/>
        </w:rPr>
      </w:pPr>
    </w:p>
    <w:tbl>
      <w:tblPr>
        <w:tblpPr w:leftFromText="181" w:rightFromText="181" w:topFromText="142" w:bottomFromText="142" w:horzAnchor="margin" w:tblpXSpec="center" w:tblpYSpec="top"/>
        <w:tblW w:w="5365" w:type="pct"/>
        <w:tblLayout w:type="fixed"/>
        <w:tblLook w:val="04A0" w:firstRow="1" w:lastRow="0" w:firstColumn="1" w:lastColumn="0" w:noHBand="0" w:noVBand="1"/>
      </w:tblPr>
      <w:tblGrid>
        <w:gridCol w:w="510"/>
        <w:gridCol w:w="4884"/>
        <w:gridCol w:w="4680"/>
        <w:gridCol w:w="1839"/>
        <w:gridCol w:w="1116"/>
        <w:gridCol w:w="1533"/>
        <w:gridCol w:w="9"/>
      </w:tblGrid>
      <w:tr w:rsidR="00DE36EB" w:rsidRPr="00D264E5" w14:paraId="5D2363CD" w14:textId="77777777" w:rsidTr="00D264E5">
        <w:trPr>
          <w:gridAfter w:val="1"/>
          <w:wAfter w:w="3" w:type="pct"/>
          <w:trHeight w:val="397"/>
        </w:trPr>
        <w:tc>
          <w:tcPr>
            <w:tcW w:w="175" w:type="pct"/>
            <w:tcBorders>
              <w:top w:val="single" w:sz="4" w:space="0" w:color="auto"/>
              <w:left w:val="single" w:sz="4" w:space="0" w:color="auto"/>
              <w:bottom w:val="double" w:sz="6" w:space="0" w:color="auto"/>
              <w:right w:val="single" w:sz="4" w:space="0" w:color="auto"/>
            </w:tcBorders>
            <w:shd w:val="clear" w:color="auto" w:fill="00B0F0"/>
            <w:noWrap/>
            <w:vAlign w:val="bottom"/>
          </w:tcPr>
          <w:p w14:paraId="1D4EF6BC" w14:textId="77777777" w:rsidR="00DE36EB" w:rsidRPr="00D264E5" w:rsidRDefault="00DE36EB" w:rsidP="00A91BA7">
            <w:pPr>
              <w:spacing w:line="240" w:lineRule="auto"/>
              <w:rPr>
                <w:rFonts w:eastAsia="Times New Roman" w:cs="Arial"/>
                <w:b/>
                <w:bCs/>
                <w:color w:val="000000"/>
                <w:sz w:val="18"/>
                <w:szCs w:val="18"/>
              </w:rPr>
            </w:pPr>
          </w:p>
        </w:tc>
        <w:tc>
          <w:tcPr>
            <w:tcW w:w="1676" w:type="pct"/>
            <w:tcBorders>
              <w:top w:val="single" w:sz="4" w:space="0" w:color="auto"/>
              <w:left w:val="single" w:sz="4" w:space="0" w:color="auto"/>
              <w:bottom w:val="double" w:sz="6" w:space="0" w:color="auto"/>
              <w:right w:val="single" w:sz="4" w:space="0" w:color="auto"/>
            </w:tcBorders>
            <w:shd w:val="clear" w:color="auto" w:fill="00B0F0"/>
            <w:noWrap/>
            <w:vAlign w:val="bottom"/>
            <w:hideMark/>
          </w:tcPr>
          <w:p w14:paraId="795C53CC" w14:textId="77777777" w:rsidR="00DE36EB" w:rsidRPr="00D264E5" w:rsidRDefault="00DE36EB" w:rsidP="00A91BA7">
            <w:pPr>
              <w:spacing w:line="240" w:lineRule="auto"/>
              <w:rPr>
                <w:rFonts w:eastAsia="Times New Roman" w:cs="Arial"/>
                <w:b/>
                <w:bCs/>
                <w:color w:val="000000"/>
                <w:sz w:val="18"/>
                <w:szCs w:val="18"/>
              </w:rPr>
            </w:pPr>
            <w:r w:rsidRPr="00D264E5">
              <w:rPr>
                <w:rFonts w:eastAsia="Times New Roman" w:cs="Arial"/>
                <w:b/>
                <w:bCs/>
                <w:color w:val="000000"/>
                <w:sz w:val="18"/>
                <w:szCs w:val="18"/>
              </w:rPr>
              <w:t>Activity</w:t>
            </w:r>
          </w:p>
        </w:tc>
        <w:tc>
          <w:tcPr>
            <w:tcW w:w="1606" w:type="pct"/>
            <w:tcBorders>
              <w:top w:val="single" w:sz="4" w:space="0" w:color="auto"/>
              <w:left w:val="single" w:sz="4" w:space="0" w:color="auto"/>
              <w:bottom w:val="double" w:sz="6" w:space="0" w:color="auto"/>
              <w:right w:val="single" w:sz="4" w:space="0" w:color="auto"/>
            </w:tcBorders>
            <w:shd w:val="clear" w:color="auto" w:fill="00B0F0"/>
            <w:noWrap/>
            <w:vAlign w:val="bottom"/>
            <w:hideMark/>
          </w:tcPr>
          <w:p w14:paraId="6607C094" w14:textId="77777777" w:rsidR="00DE36EB" w:rsidRPr="00D264E5" w:rsidRDefault="00DE36EB" w:rsidP="00A91BA7">
            <w:pPr>
              <w:spacing w:line="240" w:lineRule="auto"/>
              <w:rPr>
                <w:rFonts w:eastAsia="Times New Roman" w:cs="Arial"/>
                <w:b/>
                <w:bCs/>
                <w:color w:val="000000"/>
                <w:sz w:val="18"/>
                <w:szCs w:val="18"/>
              </w:rPr>
            </w:pPr>
            <w:r w:rsidRPr="00D264E5">
              <w:rPr>
                <w:rFonts w:eastAsia="Times New Roman" w:cs="Arial"/>
                <w:b/>
                <w:bCs/>
                <w:color w:val="000000"/>
                <w:sz w:val="18"/>
                <w:szCs w:val="18"/>
              </w:rPr>
              <w:t>Output</w:t>
            </w:r>
          </w:p>
        </w:tc>
        <w:tc>
          <w:tcPr>
            <w:tcW w:w="631" w:type="pct"/>
            <w:tcBorders>
              <w:top w:val="single" w:sz="4" w:space="0" w:color="auto"/>
              <w:left w:val="single" w:sz="4" w:space="0" w:color="auto"/>
              <w:bottom w:val="double" w:sz="6" w:space="0" w:color="auto"/>
              <w:right w:val="single" w:sz="4" w:space="0" w:color="auto"/>
            </w:tcBorders>
            <w:shd w:val="clear" w:color="auto" w:fill="00B0F0"/>
            <w:noWrap/>
            <w:vAlign w:val="bottom"/>
            <w:hideMark/>
          </w:tcPr>
          <w:p w14:paraId="5273D730" w14:textId="77777777" w:rsidR="00DE36EB" w:rsidRPr="00D264E5" w:rsidRDefault="00DE36EB" w:rsidP="00A91BA7">
            <w:pPr>
              <w:spacing w:line="240" w:lineRule="auto"/>
              <w:rPr>
                <w:rFonts w:eastAsia="Times New Roman" w:cs="Arial"/>
                <w:b/>
                <w:bCs/>
                <w:color w:val="000000"/>
                <w:sz w:val="18"/>
                <w:szCs w:val="18"/>
              </w:rPr>
            </w:pPr>
            <w:r w:rsidRPr="00D264E5">
              <w:rPr>
                <w:rFonts w:eastAsia="Times New Roman" w:cs="Arial"/>
                <w:b/>
                <w:bCs/>
                <w:color w:val="000000"/>
                <w:sz w:val="18"/>
                <w:szCs w:val="18"/>
              </w:rPr>
              <w:t>Responsible party(</w:t>
            </w:r>
            <w:proofErr w:type="spellStart"/>
            <w:r w:rsidRPr="00D264E5">
              <w:rPr>
                <w:rFonts w:eastAsia="Times New Roman" w:cs="Arial"/>
                <w:b/>
                <w:bCs/>
                <w:color w:val="000000"/>
                <w:sz w:val="18"/>
                <w:szCs w:val="18"/>
              </w:rPr>
              <w:t>ies</w:t>
            </w:r>
            <w:proofErr w:type="spellEnd"/>
            <w:r w:rsidRPr="00D264E5">
              <w:rPr>
                <w:rFonts w:eastAsia="Times New Roman" w:cs="Arial"/>
                <w:b/>
                <w:bCs/>
                <w:color w:val="000000"/>
                <w:sz w:val="18"/>
                <w:szCs w:val="18"/>
              </w:rPr>
              <w:t>)</w:t>
            </w:r>
          </w:p>
        </w:tc>
        <w:tc>
          <w:tcPr>
            <w:tcW w:w="383" w:type="pct"/>
            <w:tcBorders>
              <w:top w:val="single" w:sz="4" w:space="0" w:color="auto"/>
              <w:left w:val="single" w:sz="4" w:space="0" w:color="auto"/>
              <w:bottom w:val="double" w:sz="6" w:space="0" w:color="auto"/>
              <w:right w:val="single" w:sz="4" w:space="0" w:color="auto"/>
            </w:tcBorders>
            <w:shd w:val="clear" w:color="auto" w:fill="00B0F0"/>
            <w:noWrap/>
            <w:vAlign w:val="bottom"/>
            <w:hideMark/>
          </w:tcPr>
          <w:p w14:paraId="41133C15" w14:textId="77777777" w:rsidR="00DE36EB" w:rsidRPr="00D264E5" w:rsidRDefault="00DE36EB" w:rsidP="00A91BA7">
            <w:pPr>
              <w:spacing w:line="240" w:lineRule="auto"/>
              <w:ind w:left="-26" w:right="-67"/>
              <w:rPr>
                <w:rFonts w:eastAsia="Times New Roman" w:cs="Arial"/>
                <w:b/>
                <w:bCs/>
                <w:color w:val="000000"/>
                <w:sz w:val="18"/>
                <w:szCs w:val="18"/>
              </w:rPr>
            </w:pPr>
            <w:r w:rsidRPr="00D264E5">
              <w:rPr>
                <w:rFonts w:eastAsia="Times New Roman" w:cs="Arial"/>
                <w:b/>
                <w:bCs/>
                <w:color w:val="000000"/>
                <w:sz w:val="18"/>
                <w:szCs w:val="18"/>
              </w:rPr>
              <w:t>Duration (Months)</w:t>
            </w:r>
          </w:p>
        </w:tc>
        <w:tc>
          <w:tcPr>
            <w:tcW w:w="526" w:type="pct"/>
            <w:tcBorders>
              <w:top w:val="single" w:sz="4" w:space="0" w:color="auto"/>
              <w:left w:val="single" w:sz="4" w:space="0" w:color="auto"/>
              <w:bottom w:val="double" w:sz="6" w:space="0" w:color="auto"/>
              <w:right w:val="single" w:sz="4" w:space="0" w:color="auto"/>
            </w:tcBorders>
            <w:shd w:val="clear" w:color="auto" w:fill="00B0F0"/>
            <w:noWrap/>
            <w:vAlign w:val="bottom"/>
            <w:hideMark/>
          </w:tcPr>
          <w:p w14:paraId="19F4BDD5"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sz w:val="18"/>
                <w:szCs w:val="18"/>
              </w:rPr>
              <w:t>Years to enumeration</w:t>
            </w:r>
          </w:p>
        </w:tc>
      </w:tr>
      <w:tr w:rsidR="00DE36EB" w:rsidRPr="00D264E5" w14:paraId="03B29683" w14:textId="77777777" w:rsidTr="00A91BA7">
        <w:trPr>
          <w:trHeight w:val="368"/>
        </w:trPr>
        <w:tc>
          <w:tcPr>
            <w:tcW w:w="175" w:type="pct"/>
            <w:tcBorders>
              <w:top w:val="double" w:sz="6" w:space="0" w:color="auto"/>
              <w:left w:val="single" w:sz="4" w:space="0" w:color="auto"/>
              <w:right w:val="single" w:sz="4" w:space="0" w:color="auto"/>
            </w:tcBorders>
            <w:shd w:val="clear" w:color="000000" w:fill="DDEBF7"/>
            <w:noWrap/>
            <w:vAlign w:val="bottom"/>
            <w:hideMark/>
          </w:tcPr>
          <w:p w14:paraId="31B89DFE" w14:textId="77777777" w:rsidR="00DE36EB" w:rsidRPr="00D264E5" w:rsidRDefault="00DE36EB" w:rsidP="00A91BA7">
            <w:pPr>
              <w:spacing w:line="240" w:lineRule="auto"/>
              <w:jc w:val="center"/>
              <w:rPr>
                <w:rFonts w:eastAsia="Times New Roman" w:cs="Arial"/>
                <w:b/>
                <w:bCs/>
                <w:color w:val="000000"/>
                <w:sz w:val="18"/>
                <w:szCs w:val="18"/>
              </w:rPr>
            </w:pPr>
          </w:p>
        </w:tc>
        <w:tc>
          <w:tcPr>
            <w:tcW w:w="4825" w:type="pct"/>
            <w:gridSpan w:val="6"/>
            <w:tcBorders>
              <w:top w:val="double" w:sz="6" w:space="0" w:color="auto"/>
              <w:left w:val="single" w:sz="4" w:space="0" w:color="auto"/>
              <w:right w:val="single" w:sz="4" w:space="0" w:color="auto"/>
            </w:tcBorders>
            <w:shd w:val="clear" w:color="000000" w:fill="DDEBF7"/>
            <w:noWrap/>
            <w:vAlign w:val="bottom"/>
            <w:hideMark/>
          </w:tcPr>
          <w:p w14:paraId="1291F00B" w14:textId="77777777" w:rsidR="00DE36EB" w:rsidRPr="00D264E5" w:rsidRDefault="00DE36EB" w:rsidP="00A91BA7">
            <w:pPr>
              <w:spacing w:line="240" w:lineRule="auto"/>
              <w:jc w:val="center"/>
              <w:rPr>
                <w:rFonts w:eastAsia="Times New Roman" w:cs="Arial"/>
                <w:b/>
                <w:bCs/>
                <w:color w:val="000000"/>
                <w:sz w:val="18"/>
                <w:szCs w:val="18"/>
              </w:rPr>
            </w:pPr>
            <w:r w:rsidRPr="00D264E5">
              <w:rPr>
                <w:rFonts w:eastAsia="Times New Roman" w:cs="Arial"/>
                <w:b/>
                <w:bCs/>
                <w:color w:val="000000"/>
                <w:sz w:val="18"/>
                <w:szCs w:val="18"/>
              </w:rPr>
              <w:t>Census Planning and Preparation</w:t>
            </w:r>
          </w:p>
        </w:tc>
      </w:tr>
      <w:tr w:rsidR="00DE36EB" w:rsidRPr="00D264E5" w14:paraId="6C167B85" w14:textId="77777777" w:rsidTr="00A91BA7">
        <w:trPr>
          <w:gridAfter w:val="1"/>
          <w:wAfter w:w="3" w:type="pct"/>
          <w:trHeight w:val="615"/>
        </w:trPr>
        <w:tc>
          <w:tcPr>
            <w:tcW w:w="175" w:type="pct"/>
            <w:tcBorders>
              <w:top w:val="nil"/>
              <w:left w:val="single" w:sz="4" w:space="0" w:color="auto"/>
              <w:bottom w:val="dashSmallGap" w:sz="4" w:space="0" w:color="77206D" w:themeColor="accent5" w:themeShade="BF"/>
              <w:right w:val="single" w:sz="4" w:space="0" w:color="auto"/>
            </w:tcBorders>
            <w:noWrap/>
            <w:vAlign w:val="bottom"/>
            <w:hideMark/>
          </w:tcPr>
          <w:p w14:paraId="7544E220"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1</w:t>
            </w:r>
          </w:p>
        </w:tc>
        <w:tc>
          <w:tcPr>
            <w:tcW w:w="1676" w:type="pct"/>
            <w:tcBorders>
              <w:top w:val="nil"/>
              <w:left w:val="single" w:sz="4" w:space="0" w:color="auto"/>
              <w:bottom w:val="dashSmallGap" w:sz="4" w:space="0" w:color="77206D" w:themeColor="accent5" w:themeShade="BF"/>
              <w:right w:val="single" w:sz="4" w:space="0" w:color="auto"/>
            </w:tcBorders>
            <w:noWrap/>
            <w:vAlign w:val="bottom"/>
            <w:hideMark/>
          </w:tcPr>
          <w:p w14:paraId="6EA3CADA"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 xml:space="preserve">Setting strategic objectives for the entire census </w:t>
            </w:r>
            <w:proofErr w:type="spellStart"/>
            <w:r w:rsidRPr="00D264E5">
              <w:rPr>
                <w:rFonts w:cs="Arial"/>
                <w:b/>
                <w:bCs/>
                <w:color w:val="000000"/>
                <w:sz w:val="18"/>
                <w:szCs w:val="18"/>
              </w:rPr>
              <w:t>programme</w:t>
            </w:r>
            <w:proofErr w:type="spellEnd"/>
            <w:r w:rsidRPr="00D264E5">
              <w:rPr>
                <w:rFonts w:cs="Arial"/>
                <w:b/>
                <w:bCs/>
                <w:color w:val="000000"/>
                <w:sz w:val="18"/>
                <w:szCs w:val="18"/>
              </w:rPr>
              <w:t xml:space="preserve"> - developing the census project document</w:t>
            </w:r>
          </w:p>
        </w:tc>
        <w:tc>
          <w:tcPr>
            <w:tcW w:w="1606" w:type="pct"/>
            <w:tcBorders>
              <w:top w:val="nil"/>
              <w:left w:val="single" w:sz="4" w:space="0" w:color="auto"/>
              <w:bottom w:val="dashSmallGap" w:sz="4" w:space="0" w:color="77206D" w:themeColor="accent5" w:themeShade="BF"/>
              <w:right w:val="single" w:sz="4" w:space="0" w:color="auto"/>
            </w:tcBorders>
            <w:noWrap/>
          </w:tcPr>
          <w:p w14:paraId="1CA9F652" w14:textId="77777777" w:rsidR="00DE36EB" w:rsidRPr="00D264E5" w:rsidRDefault="00DE36EB" w:rsidP="00A91BA7">
            <w:pPr>
              <w:spacing w:line="240" w:lineRule="auto"/>
              <w:rPr>
                <w:rFonts w:eastAsia="Times New Roman" w:cs="Arial"/>
                <w:b/>
                <w:bCs/>
                <w:color w:val="000000"/>
                <w:sz w:val="18"/>
                <w:szCs w:val="18"/>
              </w:rPr>
            </w:pPr>
          </w:p>
        </w:tc>
        <w:tc>
          <w:tcPr>
            <w:tcW w:w="631" w:type="pct"/>
            <w:tcBorders>
              <w:top w:val="nil"/>
              <w:left w:val="single" w:sz="4" w:space="0" w:color="auto"/>
              <w:bottom w:val="dashSmallGap" w:sz="4" w:space="0" w:color="77206D" w:themeColor="accent5" w:themeShade="BF"/>
              <w:right w:val="single" w:sz="4" w:space="0" w:color="auto"/>
            </w:tcBorders>
            <w:noWrap/>
          </w:tcPr>
          <w:p w14:paraId="3F5B7BA2" w14:textId="77777777" w:rsidR="00DE36EB" w:rsidRPr="00D264E5" w:rsidRDefault="00DE36EB" w:rsidP="00A91BA7">
            <w:pPr>
              <w:spacing w:line="240" w:lineRule="auto"/>
              <w:rPr>
                <w:rFonts w:eastAsia="Times New Roman" w:cs="Arial"/>
                <w:sz w:val="18"/>
                <w:szCs w:val="18"/>
              </w:rPr>
            </w:pPr>
          </w:p>
        </w:tc>
        <w:tc>
          <w:tcPr>
            <w:tcW w:w="383" w:type="pct"/>
            <w:tcBorders>
              <w:top w:val="nil"/>
              <w:left w:val="single" w:sz="4" w:space="0" w:color="auto"/>
              <w:bottom w:val="dashSmallGap" w:sz="4" w:space="0" w:color="77206D" w:themeColor="accent5" w:themeShade="BF"/>
              <w:right w:val="single" w:sz="4" w:space="0" w:color="auto"/>
            </w:tcBorders>
            <w:noWrap/>
            <w:vAlign w:val="bottom"/>
          </w:tcPr>
          <w:p w14:paraId="33A2D982" w14:textId="77777777" w:rsidR="00DE36EB" w:rsidRPr="00D264E5" w:rsidRDefault="00DE36EB" w:rsidP="00A91BA7">
            <w:pPr>
              <w:spacing w:line="240" w:lineRule="auto"/>
              <w:ind w:left="144" w:hanging="144"/>
              <w:jc w:val="right"/>
              <w:rPr>
                <w:rFonts w:eastAsia="Times New Roman" w:cs="Arial"/>
                <w:b/>
                <w:bCs/>
                <w:color w:val="000000"/>
                <w:sz w:val="18"/>
                <w:szCs w:val="18"/>
              </w:rPr>
            </w:pPr>
          </w:p>
        </w:tc>
        <w:tc>
          <w:tcPr>
            <w:tcW w:w="526" w:type="pct"/>
            <w:tcBorders>
              <w:top w:val="nil"/>
              <w:left w:val="single" w:sz="4" w:space="0" w:color="auto"/>
              <w:bottom w:val="dashSmallGap" w:sz="4" w:space="0" w:color="77206D" w:themeColor="accent5" w:themeShade="BF"/>
              <w:right w:val="single" w:sz="4" w:space="0" w:color="auto"/>
            </w:tcBorders>
            <w:noWrap/>
            <w:vAlign w:val="bottom"/>
          </w:tcPr>
          <w:p w14:paraId="097F1A09" w14:textId="77777777" w:rsidR="00DE36EB" w:rsidRPr="00D264E5" w:rsidRDefault="00DE36EB" w:rsidP="00A91BA7">
            <w:pPr>
              <w:spacing w:line="240" w:lineRule="auto"/>
              <w:jc w:val="right"/>
              <w:rPr>
                <w:rFonts w:eastAsia="Times New Roman" w:cs="Arial"/>
                <w:b/>
                <w:bCs/>
                <w:color w:val="000000"/>
                <w:sz w:val="18"/>
                <w:szCs w:val="18"/>
              </w:rPr>
            </w:pPr>
          </w:p>
        </w:tc>
      </w:tr>
      <w:tr w:rsidR="00DE36EB" w:rsidRPr="00D264E5" w14:paraId="4C29BB5C" w14:textId="77777777" w:rsidTr="00A91BA7">
        <w:trPr>
          <w:gridAfter w:val="1"/>
          <w:wAfter w:w="3" w:type="pct"/>
          <w:trHeight w:val="218"/>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58D9C9F"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 </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4BE4A9E" w14:textId="77777777" w:rsidR="00DE36EB" w:rsidRPr="00D264E5" w:rsidRDefault="00DE36EB" w:rsidP="00A91BA7">
            <w:pPr>
              <w:spacing w:line="240" w:lineRule="auto"/>
              <w:ind w:firstLineChars="200" w:firstLine="360"/>
              <w:rPr>
                <w:rFonts w:eastAsia="Times New Roman" w:cs="Arial"/>
                <w:color w:val="000000"/>
                <w:sz w:val="18"/>
                <w:szCs w:val="18"/>
              </w:rPr>
            </w:pPr>
            <w:r w:rsidRPr="00D264E5">
              <w:rPr>
                <w:rFonts w:cs="Arial"/>
                <w:color w:val="000000"/>
                <w:sz w:val="18"/>
                <w:szCs w:val="18"/>
              </w:rPr>
              <w:t>Overall census planning</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341547B"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Census project document</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C52DEA7"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Census office</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7234A30D" w14:textId="77777777" w:rsidR="00DE36EB" w:rsidRPr="00D264E5" w:rsidRDefault="00DE36EB" w:rsidP="00A91BA7">
            <w:pPr>
              <w:spacing w:line="240" w:lineRule="auto"/>
              <w:ind w:left="144" w:hanging="144"/>
              <w:jc w:val="right"/>
              <w:rPr>
                <w:rFonts w:eastAsia="Times New Roman" w:cs="Arial"/>
                <w:color w:val="000000"/>
                <w:sz w:val="18"/>
                <w:szCs w:val="18"/>
              </w:rPr>
            </w:pPr>
            <w:r w:rsidRPr="00D264E5">
              <w:rPr>
                <w:rFonts w:cs="Arial"/>
                <w:color w:val="000000"/>
                <w:sz w:val="18"/>
                <w:szCs w:val="18"/>
              </w:rPr>
              <w:t>17</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686029A0" w14:textId="77777777" w:rsidR="00DE36EB" w:rsidRPr="00D264E5" w:rsidRDefault="00DE36EB" w:rsidP="00A91BA7">
            <w:pPr>
              <w:spacing w:line="240" w:lineRule="auto"/>
              <w:jc w:val="right"/>
              <w:rPr>
                <w:rFonts w:eastAsia="Times New Roman" w:cs="Arial"/>
                <w:color w:val="000000"/>
                <w:sz w:val="18"/>
                <w:szCs w:val="18"/>
              </w:rPr>
            </w:pPr>
            <w:r w:rsidRPr="00D264E5">
              <w:rPr>
                <w:rFonts w:cs="Arial"/>
                <w:color w:val="000000"/>
                <w:sz w:val="18"/>
                <w:szCs w:val="18"/>
              </w:rPr>
              <w:t>3.9</w:t>
            </w:r>
          </w:p>
        </w:tc>
      </w:tr>
      <w:tr w:rsidR="00DE36EB" w:rsidRPr="00D264E5" w14:paraId="6C8707B9"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805A943" w14:textId="77777777" w:rsidR="00DE36EB" w:rsidRPr="00D264E5" w:rsidRDefault="00DE36EB" w:rsidP="00A91BA7">
            <w:pPr>
              <w:spacing w:line="240" w:lineRule="auto"/>
              <w:jc w:val="right"/>
              <w:rPr>
                <w:rFonts w:eastAsia="Times New Roman" w:cs="Arial"/>
                <w:color w:val="000000"/>
                <w:sz w:val="18"/>
                <w:szCs w:val="18"/>
              </w:rPr>
            </w:pP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C3B5E50" w14:textId="77777777" w:rsidR="00DE36EB" w:rsidRPr="00D264E5" w:rsidRDefault="00DE36EB" w:rsidP="00A91BA7">
            <w:pPr>
              <w:spacing w:line="240" w:lineRule="auto"/>
              <w:ind w:left="367"/>
              <w:rPr>
                <w:rFonts w:eastAsia="Times New Roman" w:cs="Arial"/>
                <w:b/>
                <w:bCs/>
                <w:color w:val="000000"/>
                <w:sz w:val="18"/>
                <w:szCs w:val="18"/>
              </w:rPr>
            </w:pPr>
            <w:r w:rsidRPr="00D264E5">
              <w:rPr>
                <w:rFonts w:cs="Arial"/>
                <w:color w:val="000000"/>
                <w:sz w:val="18"/>
                <w:szCs w:val="18"/>
              </w:rPr>
              <w:t>Preparation of the Census Strategic Documents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C9DD6FD" w14:textId="77777777" w:rsidR="00DE36EB" w:rsidRPr="00D264E5" w:rsidRDefault="00DE36EB" w:rsidP="00A91BA7">
            <w:pPr>
              <w:spacing w:line="240" w:lineRule="auto"/>
              <w:ind w:right="-131"/>
              <w:rPr>
                <w:rFonts w:eastAsia="Times New Roman" w:cs="Arial"/>
                <w:b/>
                <w:bCs/>
                <w:color w:val="000000"/>
                <w:sz w:val="18"/>
                <w:szCs w:val="18"/>
              </w:rPr>
            </w:pPr>
            <w:r w:rsidRPr="00D264E5">
              <w:rPr>
                <w:rFonts w:cs="Arial"/>
                <w:sz w:val="18"/>
                <w:szCs w:val="18"/>
              </w:rPr>
              <w:t xml:space="preserve">Plan for publicity, data processing, PES, enumeration </w:t>
            </w:r>
            <w:proofErr w:type="spellStart"/>
            <w:r w:rsidRPr="00D264E5">
              <w:rPr>
                <w:rFonts w:cs="Arial"/>
                <w:sz w:val="18"/>
                <w:szCs w:val="18"/>
              </w:rPr>
              <w:t>etc</w:t>
            </w:r>
            <w:proofErr w:type="spellEnd"/>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E4D7D08"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task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6DC25C91" w14:textId="77777777" w:rsidR="00DE36EB" w:rsidRPr="00D264E5" w:rsidRDefault="00DE36EB" w:rsidP="00A91BA7">
            <w:pPr>
              <w:spacing w:line="240" w:lineRule="auto"/>
              <w:ind w:left="144" w:hanging="144"/>
              <w:jc w:val="right"/>
              <w:rPr>
                <w:rFonts w:eastAsia="Times New Roman" w:cs="Arial"/>
                <w:color w:val="000000"/>
                <w:sz w:val="18"/>
                <w:szCs w:val="18"/>
              </w:rPr>
            </w:pPr>
            <w:r w:rsidRPr="00D264E5">
              <w:rPr>
                <w:rFonts w:cs="Arial"/>
                <w:color w:val="000000"/>
                <w:sz w:val="18"/>
                <w:szCs w:val="18"/>
              </w:rPr>
              <w:t>17</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54661D83" w14:textId="77777777" w:rsidR="00DE36EB" w:rsidRPr="00D264E5" w:rsidRDefault="00DE36EB" w:rsidP="00A91BA7">
            <w:pPr>
              <w:spacing w:line="240" w:lineRule="auto"/>
              <w:jc w:val="right"/>
              <w:rPr>
                <w:rFonts w:eastAsia="Times New Roman" w:cs="Arial"/>
                <w:color w:val="000000"/>
                <w:sz w:val="18"/>
                <w:szCs w:val="18"/>
              </w:rPr>
            </w:pPr>
            <w:r w:rsidRPr="00D264E5">
              <w:rPr>
                <w:rFonts w:cs="Arial"/>
                <w:color w:val="000000"/>
                <w:sz w:val="18"/>
                <w:szCs w:val="18"/>
              </w:rPr>
              <w:t>3.9</w:t>
            </w:r>
          </w:p>
        </w:tc>
      </w:tr>
      <w:tr w:rsidR="00DE36EB" w:rsidRPr="00D264E5" w14:paraId="37DFBADC"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3403BF2"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2</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2487095"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Statistical capacity assessment</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013CA69"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Report on training needs</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2490686"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task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668BF721" w14:textId="77777777" w:rsidR="00DE36EB" w:rsidRPr="00D264E5" w:rsidRDefault="00DE36EB" w:rsidP="00A91BA7">
            <w:pPr>
              <w:spacing w:line="240" w:lineRule="auto"/>
              <w:ind w:left="144" w:hanging="144"/>
              <w:jc w:val="right"/>
              <w:rPr>
                <w:rFonts w:eastAsia="Times New Roman" w:cs="Arial"/>
                <w:color w:val="000000"/>
                <w:sz w:val="18"/>
                <w:szCs w:val="18"/>
              </w:rPr>
            </w:pPr>
            <w:r w:rsidRPr="00D264E5">
              <w:rPr>
                <w:rFonts w:cs="Arial"/>
                <w:color w:val="000000"/>
                <w:sz w:val="18"/>
                <w:szCs w:val="18"/>
              </w:rPr>
              <w:t>17</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22948C86" w14:textId="77777777" w:rsidR="00DE36EB" w:rsidRPr="00D264E5" w:rsidRDefault="00DE36EB" w:rsidP="00A91BA7">
            <w:pPr>
              <w:spacing w:line="240" w:lineRule="auto"/>
              <w:jc w:val="right"/>
              <w:rPr>
                <w:rFonts w:eastAsia="Times New Roman" w:cs="Arial"/>
                <w:color w:val="000000"/>
                <w:sz w:val="18"/>
                <w:szCs w:val="18"/>
              </w:rPr>
            </w:pPr>
            <w:r w:rsidRPr="00D264E5">
              <w:rPr>
                <w:rFonts w:cs="Arial"/>
                <w:color w:val="000000"/>
                <w:sz w:val="18"/>
                <w:szCs w:val="18"/>
              </w:rPr>
              <w:t>3.9</w:t>
            </w:r>
          </w:p>
        </w:tc>
      </w:tr>
      <w:tr w:rsidR="00DE36EB" w:rsidRPr="00D264E5" w14:paraId="467EA863"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D105D05"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3</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7CD4D27"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Develop a census calendar</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A159DD2"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Detailed census calendar</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A545428"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task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402D7EB0" w14:textId="77777777" w:rsidR="00DE36EB" w:rsidRPr="00D264E5" w:rsidRDefault="00DE36EB" w:rsidP="00A91BA7">
            <w:pPr>
              <w:spacing w:line="240" w:lineRule="auto"/>
              <w:ind w:left="144" w:hanging="144"/>
              <w:jc w:val="right"/>
              <w:rPr>
                <w:rFonts w:eastAsia="Times New Roman" w:cs="Arial"/>
                <w:color w:val="000000"/>
                <w:sz w:val="18"/>
                <w:szCs w:val="18"/>
              </w:rPr>
            </w:pPr>
            <w:r w:rsidRPr="00D264E5">
              <w:rPr>
                <w:rFonts w:cs="Arial"/>
                <w:color w:val="000000"/>
                <w:sz w:val="18"/>
                <w:szCs w:val="18"/>
              </w:rPr>
              <w:t>17</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2C61FEF4" w14:textId="77777777" w:rsidR="00DE36EB" w:rsidRPr="00D264E5" w:rsidRDefault="00DE36EB" w:rsidP="00A91BA7">
            <w:pPr>
              <w:spacing w:line="240" w:lineRule="auto"/>
              <w:jc w:val="right"/>
              <w:rPr>
                <w:rFonts w:eastAsia="Times New Roman" w:cs="Arial"/>
                <w:color w:val="000000"/>
                <w:sz w:val="18"/>
                <w:szCs w:val="18"/>
              </w:rPr>
            </w:pPr>
            <w:r w:rsidRPr="00D264E5">
              <w:rPr>
                <w:rFonts w:cs="Arial"/>
                <w:color w:val="000000"/>
                <w:sz w:val="18"/>
                <w:szCs w:val="18"/>
              </w:rPr>
              <w:t>3.9</w:t>
            </w:r>
          </w:p>
        </w:tc>
      </w:tr>
      <w:tr w:rsidR="00DE36EB" w:rsidRPr="00D264E5" w14:paraId="00ADA8CE" w14:textId="77777777" w:rsidTr="00A91BA7">
        <w:trPr>
          <w:gridAfter w:val="1"/>
          <w:wAfter w:w="3" w:type="pct"/>
          <w:trHeight w:val="410"/>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40EBE54"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4</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4A84042"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Administrative organization and management structure</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5B5F01C" w14:textId="77777777" w:rsidR="00DE36EB" w:rsidRPr="00D264E5" w:rsidRDefault="00DE36EB" w:rsidP="00A91BA7">
            <w:pPr>
              <w:spacing w:line="240" w:lineRule="auto"/>
              <w:rPr>
                <w:rFonts w:eastAsia="Times New Roman" w:cs="Arial"/>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FC90444"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4DB570FB" w14:textId="77777777" w:rsidR="00DE36EB" w:rsidRPr="00D264E5" w:rsidRDefault="00DE36EB" w:rsidP="00A91BA7">
            <w:pPr>
              <w:spacing w:line="240" w:lineRule="auto"/>
              <w:ind w:left="144" w:hanging="144"/>
              <w:jc w:val="right"/>
              <w:rPr>
                <w:rFonts w:eastAsia="Times New Roman" w:cs="Arial"/>
                <w:color w:val="000000"/>
                <w:sz w:val="18"/>
                <w:szCs w:val="18"/>
              </w:rPr>
            </w:pPr>
            <w:r w:rsidRPr="00D264E5">
              <w:rPr>
                <w:rFonts w:cs="Arial"/>
                <w:color w:val="000000"/>
                <w:sz w:val="18"/>
                <w:szCs w:val="18"/>
              </w:rPr>
              <w:t> </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44BC2393" w14:textId="77777777" w:rsidR="00DE36EB" w:rsidRPr="00D264E5" w:rsidRDefault="00DE36EB" w:rsidP="00A91BA7">
            <w:pPr>
              <w:spacing w:line="240" w:lineRule="auto"/>
              <w:jc w:val="right"/>
              <w:rPr>
                <w:rFonts w:eastAsia="Times New Roman" w:cs="Arial"/>
                <w:color w:val="000000"/>
                <w:sz w:val="18"/>
                <w:szCs w:val="18"/>
              </w:rPr>
            </w:pPr>
          </w:p>
        </w:tc>
      </w:tr>
      <w:tr w:rsidR="00DE36EB" w:rsidRPr="00D264E5" w14:paraId="4D23A793" w14:textId="77777777" w:rsidTr="00A91BA7">
        <w:trPr>
          <w:gridAfter w:val="1"/>
          <w:wAfter w:w="3" w:type="pct"/>
          <w:trHeight w:val="404"/>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131979E" w14:textId="77777777" w:rsidR="00DE36EB" w:rsidRPr="00D264E5" w:rsidRDefault="00DE36EB" w:rsidP="00A91BA7">
            <w:pPr>
              <w:spacing w:line="240" w:lineRule="auto"/>
              <w:jc w:val="right"/>
              <w:rPr>
                <w:rFonts w:eastAsia="Times New Roman" w:cs="Arial"/>
                <w:color w:val="000000"/>
                <w:sz w:val="18"/>
                <w:szCs w:val="18"/>
              </w:rPr>
            </w:pP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06924565" w14:textId="77777777" w:rsidR="00DE36EB" w:rsidRPr="00D264E5" w:rsidRDefault="00DE36EB" w:rsidP="00A91BA7">
            <w:pPr>
              <w:spacing w:line="240" w:lineRule="auto"/>
              <w:ind w:left="367"/>
              <w:rPr>
                <w:rFonts w:cs="Arial"/>
                <w:sz w:val="18"/>
                <w:szCs w:val="18"/>
              </w:rPr>
            </w:pPr>
            <w:r w:rsidRPr="00D264E5">
              <w:rPr>
                <w:rFonts w:cs="Arial"/>
                <w:sz w:val="18"/>
                <w:szCs w:val="18"/>
              </w:rPr>
              <w:t>Establishment of an internal census task team</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47CED20" w14:textId="77777777" w:rsidR="00DE36EB" w:rsidRPr="00D264E5" w:rsidRDefault="00DE36EB" w:rsidP="00A91BA7">
            <w:pPr>
              <w:spacing w:line="240" w:lineRule="auto"/>
              <w:rPr>
                <w:rFonts w:eastAsia="Times New Roman" w:cs="Arial"/>
                <w:b/>
                <w:bCs/>
                <w:color w:val="000000"/>
                <w:sz w:val="18"/>
                <w:szCs w:val="18"/>
              </w:rPr>
            </w:pPr>
            <w:r w:rsidRPr="00D264E5">
              <w:rPr>
                <w:rFonts w:cs="Arial"/>
                <w:sz w:val="18"/>
                <w:szCs w:val="18"/>
              </w:rPr>
              <w:t xml:space="preserve">Letter indicating appointment of the National census Coordinator (NCC) </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7A1B403" w14:textId="77777777" w:rsidR="00DE36EB" w:rsidRPr="00D264E5" w:rsidRDefault="00DE36EB" w:rsidP="00A91BA7">
            <w:pPr>
              <w:spacing w:line="240" w:lineRule="auto"/>
              <w:rPr>
                <w:rFonts w:eastAsia="Times New Roman" w:cs="Arial"/>
                <w:sz w:val="18"/>
                <w:szCs w:val="18"/>
              </w:rPr>
            </w:pPr>
            <w:r w:rsidRPr="00D264E5">
              <w:rPr>
                <w:rFonts w:cs="Arial"/>
                <w:sz w:val="18"/>
                <w:szCs w:val="18"/>
              </w:rPr>
              <w:t>NSO management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183AEF1"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3</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3DB3F99"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3.9</w:t>
            </w:r>
          </w:p>
        </w:tc>
      </w:tr>
      <w:tr w:rsidR="00DE36EB" w:rsidRPr="00D264E5" w14:paraId="13C1A88F" w14:textId="77777777" w:rsidTr="00A91BA7">
        <w:trPr>
          <w:gridAfter w:val="1"/>
          <w:wAfter w:w="3" w:type="pct"/>
          <w:trHeight w:val="173"/>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BE087D1"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5</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FC75FD4"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 xml:space="preserve">Convening government stakeholders </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EB40814" w14:textId="77777777" w:rsidR="00DE36EB" w:rsidRPr="00D264E5" w:rsidRDefault="00DE36EB" w:rsidP="00A91BA7">
            <w:pPr>
              <w:spacing w:line="240" w:lineRule="auto"/>
              <w:rPr>
                <w:rFonts w:eastAsia="Times New Roman" w:cs="Arial"/>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1BA6CCB9"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908866F"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 </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71A3721" w14:textId="77777777" w:rsidR="00DE36EB" w:rsidRPr="00D264E5" w:rsidRDefault="00DE36EB" w:rsidP="00A91BA7">
            <w:pPr>
              <w:spacing w:line="240" w:lineRule="auto"/>
              <w:jc w:val="right"/>
              <w:rPr>
                <w:rFonts w:cs="Arial"/>
                <w:color w:val="000000"/>
                <w:sz w:val="18"/>
                <w:szCs w:val="18"/>
              </w:rPr>
            </w:pPr>
          </w:p>
        </w:tc>
      </w:tr>
      <w:tr w:rsidR="00DE36EB" w:rsidRPr="00D264E5" w14:paraId="2E7403DD"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76C38F0" w14:textId="77777777" w:rsidR="00DE36EB" w:rsidRPr="00D264E5" w:rsidRDefault="00DE36EB" w:rsidP="00A91BA7">
            <w:pPr>
              <w:spacing w:line="240" w:lineRule="auto"/>
              <w:jc w:val="right"/>
              <w:rPr>
                <w:rFonts w:eastAsia="Times New Roman" w:cs="Arial"/>
                <w:color w:val="000000"/>
                <w:sz w:val="18"/>
                <w:szCs w:val="18"/>
              </w:rPr>
            </w:pP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DD1117F" w14:textId="77777777" w:rsidR="00DE36EB" w:rsidRPr="00D264E5" w:rsidRDefault="00DE36EB" w:rsidP="00A91BA7">
            <w:pPr>
              <w:spacing w:line="240" w:lineRule="auto"/>
              <w:ind w:left="367"/>
              <w:rPr>
                <w:rFonts w:eastAsia="Times New Roman" w:cs="Arial"/>
                <w:b/>
                <w:bCs/>
                <w:color w:val="000000"/>
                <w:sz w:val="18"/>
                <w:szCs w:val="18"/>
              </w:rPr>
            </w:pPr>
            <w:r w:rsidRPr="00D264E5">
              <w:rPr>
                <w:rFonts w:cs="Arial"/>
                <w:color w:val="000000"/>
                <w:sz w:val="18"/>
                <w:szCs w:val="18"/>
              </w:rPr>
              <w:t>Presentation of Census Plan and Budget to the Ministry of Finance</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8992BD3"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 xml:space="preserve">Endorsement of the Census plan and Budget by the </w:t>
            </w:r>
            <w:r w:rsidRPr="00D264E5">
              <w:rPr>
                <w:rFonts w:cs="Arial"/>
                <w:color w:val="000000"/>
                <w:sz w:val="18"/>
                <w:szCs w:val="18"/>
              </w:rPr>
              <w:t>Ministry of Finance</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7330CB3" w14:textId="77777777" w:rsidR="00DE36EB" w:rsidRPr="00D264E5" w:rsidRDefault="00DE36EB" w:rsidP="00A91BA7">
            <w:pPr>
              <w:spacing w:line="240" w:lineRule="auto"/>
              <w:rPr>
                <w:rFonts w:eastAsia="Times New Roman" w:cs="Arial"/>
                <w:sz w:val="18"/>
                <w:szCs w:val="18"/>
              </w:rPr>
            </w:pPr>
            <w:r w:rsidRPr="00D264E5">
              <w:rPr>
                <w:rFonts w:cs="Arial"/>
                <w:sz w:val="18"/>
                <w:szCs w:val="18"/>
              </w:rPr>
              <w:t>Statistical Planning (SP) &amp; Analysis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C7B2112"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2</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AB0748D"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3.2</w:t>
            </w:r>
          </w:p>
        </w:tc>
      </w:tr>
      <w:tr w:rsidR="00DE36EB" w:rsidRPr="00D264E5" w14:paraId="27D276A2"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3C5096E"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6</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9079A21"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Organization of commissions and committees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3B09D4F" w14:textId="77777777" w:rsidR="00DE36EB" w:rsidRPr="00D264E5" w:rsidRDefault="00DE36EB" w:rsidP="00A91BA7">
            <w:pPr>
              <w:spacing w:line="240" w:lineRule="auto"/>
              <w:rPr>
                <w:rFonts w:eastAsia="Times New Roman" w:cs="Arial"/>
                <w:b/>
                <w:bCs/>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98FB7D1"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98B97C8"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 </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B4A98BD" w14:textId="77777777" w:rsidR="00DE36EB" w:rsidRPr="00D264E5" w:rsidRDefault="00DE36EB" w:rsidP="00A91BA7">
            <w:pPr>
              <w:spacing w:line="240" w:lineRule="auto"/>
              <w:jc w:val="right"/>
              <w:rPr>
                <w:rFonts w:cs="Arial"/>
                <w:color w:val="000000"/>
                <w:sz w:val="18"/>
                <w:szCs w:val="18"/>
              </w:rPr>
            </w:pPr>
          </w:p>
        </w:tc>
      </w:tr>
      <w:tr w:rsidR="00DE36EB" w:rsidRPr="00D264E5" w14:paraId="3B1C2374" w14:textId="77777777" w:rsidTr="00A91BA7">
        <w:trPr>
          <w:gridAfter w:val="1"/>
          <w:wAfter w:w="3" w:type="pct"/>
          <w:trHeight w:val="266"/>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01DF4F3"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 </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84AEEC9" w14:textId="77777777" w:rsidR="00DE36EB" w:rsidRPr="00D264E5" w:rsidRDefault="00DE36EB" w:rsidP="00A91BA7">
            <w:pPr>
              <w:spacing w:line="240" w:lineRule="auto"/>
              <w:ind w:left="317"/>
              <w:rPr>
                <w:rFonts w:eastAsia="Times New Roman" w:cs="Arial"/>
                <w:color w:val="000000"/>
                <w:sz w:val="18"/>
                <w:szCs w:val="18"/>
              </w:rPr>
            </w:pPr>
            <w:r w:rsidRPr="00D264E5">
              <w:rPr>
                <w:rFonts w:cs="Arial"/>
                <w:color w:val="000000"/>
                <w:sz w:val="18"/>
                <w:szCs w:val="18"/>
              </w:rPr>
              <w:t>Establishment of Census Organizational Structures, Steering and Technical committees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DB76D0F"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 xml:space="preserve">Letter indicating appointment of the NCC </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0DFC2B2"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task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33D163C"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8</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98AC108"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3.2</w:t>
            </w:r>
          </w:p>
        </w:tc>
      </w:tr>
      <w:tr w:rsidR="00DE36EB" w:rsidRPr="00D264E5" w14:paraId="53621CD2"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188F7ED" w14:textId="77777777" w:rsidR="00DE36EB" w:rsidRPr="00D264E5" w:rsidRDefault="00DE36EB" w:rsidP="00A91BA7">
            <w:pPr>
              <w:spacing w:line="240" w:lineRule="auto"/>
              <w:jc w:val="right"/>
              <w:rPr>
                <w:rFonts w:eastAsia="Times New Roman" w:cs="Arial"/>
                <w:color w:val="000000"/>
                <w:sz w:val="18"/>
                <w:szCs w:val="18"/>
              </w:rPr>
            </w:pPr>
            <w:r w:rsidRPr="00D264E5">
              <w:rPr>
                <w:rFonts w:eastAsia="Times New Roman" w:cs="Arial"/>
                <w:color w:val="000000"/>
                <w:sz w:val="18"/>
                <w:szCs w:val="18"/>
              </w:rPr>
              <w:t>7</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E9C1052" w14:textId="77777777" w:rsidR="00DE36EB" w:rsidRPr="00D264E5" w:rsidRDefault="00DE36EB" w:rsidP="00A91BA7">
            <w:pPr>
              <w:spacing w:line="240" w:lineRule="auto"/>
              <w:rPr>
                <w:rFonts w:eastAsia="Times New Roman" w:cs="Arial"/>
                <w:b/>
                <w:bCs/>
                <w:color w:val="000000"/>
                <w:sz w:val="18"/>
                <w:szCs w:val="18"/>
              </w:rPr>
            </w:pPr>
            <w:r w:rsidRPr="00D264E5">
              <w:rPr>
                <w:rFonts w:cs="Arial"/>
                <w:b/>
                <w:bCs/>
                <w:color w:val="000000"/>
                <w:sz w:val="18"/>
                <w:szCs w:val="18"/>
              </w:rPr>
              <w:t>Consultation with users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42AEFBC" w14:textId="77777777" w:rsidR="00DE36EB" w:rsidRPr="00D264E5" w:rsidRDefault="00DE36EB" w:rsidP="00A91BA7">
            <w:pPr>
              <w:spacing w:line="240" w:lineRule="auto"/>
              <w:rPr>
                <w:rFonts w:eastAsia="Times New Roman" w:cs="Arial"/>
                <w:b/>
                <w:bCs/>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7E3BBFE2"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53D30F8"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 </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78C7B47" w14:textId="77777777" w:rsidR="00DE36EB" w:rsidRPr="00D264E5" w:rsidRDefault="00DE36EB" w:rsidP="00A91BA7">
            <w:pPr>
              <w:spacing w:line="240" w:lineRule="auto"/>
              <w:jc w:val="right"/>
              <w:rPr>
                <w:rFonts w:cs="Arial"/>
                <w:color w:val="000000"/>
                <w:sz w:val="18"/>
                <w:szCs w:val="18"/>
              </w:rPr>
            </w:pPr>
          </w:p>
        </w:tc>
      </w:tr>
      <w:tr w:rsidR="00DE36EB" w:rsidRPr="00D264E5" w14:paraId="6F19FCA8"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5F88FCF"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 </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BB1EB23" w14:textId="77777777" w:rsidR="00DE36EB" w:rsidRPr="00D264E5" w:rsidRDefault="00DE36EB" w:rsidP="00A91BA7">
            <w:pPr>
              <w:spacing w:line="240" w:lineRule="auto"/>
              <w:ind w:left="317"/>
              <w:rPr>
                <w:rFonts w:eastAsia="Times New Roman" w:cs="Arial"/>
                <w:color w:val="000000"/>
                <w:sz w:val="18"/>
                <w:szCs w:val="18"/>
              </w:rPr>
            </w:pPr>
            <w:r w:rsidRPr="00D264E5">
              <w:rPr>
                <w:rFonts w:cs="Arial"/>
                <w:color w:val="000000"/>
                <w:sz w:val="18"/>
                <w:szCs w:val="18"/>
              </w:rPr>
              <w:t>Convening stakeholder meetings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3969021"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meeting minutes</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22429D7"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secretariat</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065ED81"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31</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715543E1"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3.2</w:t>
            </w:r>
          </w:p>
        </w:tc>
      </w:tr>
      <w:tr w:rsidR="00DE36EB" w:rsidRPr="00D264E5" w14:paraId="4BB9F800" w14:textId="77777777" w:rsidTr="00A91BA7">
        <w:trPr>
          <w:gridAfter w:val="1"/>
          <w:wAfter w:w="3" w:type="pct"/>
          <w:trHeight w:val="282"/>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2FEA4DA" w14:textId="77777777" w:rsidR="00DE36EB" w:rsidRPr="00D264E5" w:rsidRDefault="00DE36EB" w:rsidP="00A91BA7">
            <w:pPr>
              <w:spacing w:line="240" w:lineRule="auto"/>
              <w:rPr>
                <w:rFonts w:eastAsia="Times New Roman" w:cs="Arial"/>
                <w:color w:val="000000"/>
                <w:sz w:val="18"/>
                <w:szCs w:val="18"/>
              </w:rPr>
            </w:pPr>
            <w:r w:rsidRPr="00D264E5">
              <w:rPr>
                <w:rFonts w:eastAsia="Times New Roman" w:cs="Arial"/>
                <w:color w:val="000000"/>
                <w:sz w:val="18"/>
                <w:szCs w:val="18"/>
              </w:rPr>
              <w:t> 8</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E0727B9" w14:textId="77777777" w:rsidR="00DE36EB" w:rsidRPr="00D264E5" w:rsidRDefault="00DE36EB" w:rsidP="00A91BA7">
            <w:pPr>
              <w:spacing w:line="240" w:lineRule="auto"/>
              <w:rPr>
                <w:rFonts w:eastAsia="Times New Roman" w:cs="Arial"/>
                <w:color w:val="000000"/>
                <w:sz w:val="18"/>
                <w:szCs w:val="18"/>
              </w:rPr>
            </w:pPr>
            <w:r w:rsidRPr="00D264E5">
              <w:rPr>
                <w:rFonts w:cs="Arial"/>
                <w:b/>
                <w:bCs/>
                <w:color w:val="000000"/>
                <w:sz w:val="18"/>
                <w:szCs w:val="18"/>
              </w:rPr>
              <w:t>Financial management</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38BA698" w14:textId="77777777" w:rsidR="00DE36EB" w:rsidRPr="00D264E5" w:rsidRDefault="00DE36EB" w:rsidP="00A91BA7">
            <w:pPr>
              <w:spacing w:line="240" w:lineRule="auto"/>
              <w:rPr>
                <w:rFonts w:eastAsia="Times New Roman" w:cs="Arial"/>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5F82EC82"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CB82885"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 </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7FF7425D" w14:textId="77777777" w:rsidR="00DE36EB" w:rsidRPr="00D264E5" w:rsidRDefault="00DE36EB" w:rsidP="00A91BA7">
            <w:pPr>
              <w:spacing w:line="240" w:lineRule="auto"/>
              <w:jc w:val="right"/>
              <w:rPr>
                <w:rFonts w:cs="Arial"/>
                <w:color w:val="000000"/>
                <w:sz w:val="18"/>
                <w:szCs w:val="18"/>
              </w:rPr>
            </w:pPr>
          </w:p>
        </w:tc>
      </w:tr>
      <w:tr w:rsidR="00DE36EB" w:rsidRPr="00D264E5" w14:paraId="3D824317" w14:textId="77777777" w:rsidTr="00A91BA7">
        <w:trPr>
          <w:gridAfter w:val="1"/>
          <w:wAfter w:w="3" w:type="pct"/>
          <w:trHeight w:val="374"/>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86BE88C" w14:textId="77777777" w:rsidR="00DE36EB" w:rsidRPr="00D264E5" w:rsidRDefault="00DE36EB" w:rsidP="00A91BA7">
            <w:pPr>
              <w:spacing w:line="240" w:lineRule="auto"/>
              <w:jc w:val="right"/>
              <w:rPr>
                <w:rFonts w:eastAsia="Times New Roman" w:cs="Arial"/>
                <w:color w:val="000000"/>
                <w:sz w:val="18"/>
                <w:szCs w:val="18"/>
              </w:rPr>
            </w:pP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EC526D1" w14:textId="77777777" w:rsidR="00DE36EB" w:rsidRPr="00D264E5" w:rsidRDefault="00DE36EB" w:rsidP="00A91BA7">
            <w:pPr>
              <w:spacing w:line="240" w:lineRule="auto"/>
              <w:ind w:left="277"/>
              <w:rPr>
                <w:rFonts w:eastAsia="Times New Roman" w:cs="Arial"/>
                <w:b/>
                <w:bCs/>
                <w:color w:val="000000"/>
                <w:sz w:val="18"/>
                <w:szCs w:val="18"/>
              </w:rPr>
            </w:pPr>
            <w:r w:rsidRPr="00D264E5">
              <w:rPr>
                <w:rFonts w:cs="Arial"/>
                <w:color w:val="000000"/>
                <w:sz w:val="18"/>
                <w:szCs w:val="18"/>
              </w:rPr>
              <w:t>Budgeting, mobilization of funding for census to kick start mapping and other preliminary activities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C6EDF3E" w14:textId="77777777" w:rsidR="00DE36EB" w:rsidRPr="00D264E5" w:rsidRDefault="00DE36EB" w:rsidP="00A91BA7">
            <w:pPr>
              <w:spacing w:line="240" w:lineRule="auto"/>
              <w:rPr>
                <w:rFonts w:eastAsia="Times New Roman" w:cs="Arial"/>
                <w:color w:val="000000"/>
                <w:sz w:val="18"/>
                <w:szCs w:val="18"/>
              </w:rPr>
            </w:pPr>
            <w:r w:rsidRPr="00D264E5">
              <w:rPr>
                <w:rFonts w:cs="Arial"/>
                <w:sz w:val="18"/>
                <w:szCs w:val="18"/>
              </w:rPr>
              <w:t>Funding status of budget</w:t>
            </w: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147713A9" w14:textId="77777777" w:rsidR="00DE36EB" w:rsidRPr="00D264E5" w:rsidRDefault="00DE36EB" w:rsidP="00A91BA7">
            <w:pPr>
              <w:spacing w:line="240" w:lineRule="auto"/>
              <w:rPr>
                <w:rFonts w:eastAsia="Times New Roman" w:cs="Arial"/>
                <w:sz w:val="18"/>
                <w:szCs w:val="18"/>
              </w:rPr>
            </w:pPr>
            <w:r w:rsidRPr="00D264E5">
              <w:rPr>
                <w:rFonts w:cs="Arial"/>
                <w:sz w:val="18"/>
                <w:szCs w:val="18"/>
              </w:rPr>
              <w:t>Steering committee</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3739EE78"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2</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47E54A6"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3.2</w:t>
            </w:r>
          </w:p>
        </w:tc>
      </w:tr>
      <w:tr w:rsidR="00DE36EB" w:rsidRPr="00D264E5" w14:paraId="7057465D" w14:textId="77777777" w:rsidTr="00A91BA7">
        <w:trPr>
          <w:gridAfter w:val="1"/>
          <w:wAfter w:w="3" w:type="pct"/>
          <w:trHeight w:val="261"/>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9549A94" w14:textId="77777777" w:rsidR="00DE36EB" w:rsidRPr="00D264E5" w:rsidRDefault="00DE36EB" w:rsidP="00A91BA7">
            <w:pPr>
              <w:spacing w:line="240" w:lineRule="auto"/>
              <w:ind w:right="-113"/>
              <w:rPr>
                <w:rFonts w:eastAsia="Times New Roman" w:cs="Arial"/>
                <w:color w:val="000000"/>
                <w:sz w:val="18"/>
                <w:szCs w:val="18"/>
              </w:rPr>
            </w:pPr>
            <w:r w:rsidRPr="00D264E5">
              <w:rPr>
                <w:rFonts w:eastAsia="Times New Roman" w:cs="Arial"/>
                <w:color w:val="000000"/>
                <w:sz w:val="18"/>
                <w:szCs w:val="18"/>
              </w:rPr>
              <w:t>   9</w:t>
            </w: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DBAF5B5" w14:textId="77777777" w:rsidR="00DE36EB" w:rsidRPr="00D264E5" w:rsidRDefault="00DE36EB" w:rsidP="00A91BA7">
            <w:pPr>
              <w:spacing w:line="240" w:lineRule="auto"/>
              <w:rPr>
                <w:rFonts w:eastAsia="Times New Roman" w:cs="Arial"/>
                <w:color w:val="000000"/>
                <w:sz w:val="18"/>
                <w:szCs w:val="18"/>
              </w:rPr>
            </w:pPr>
            <w:r w:rsidRPr="00D264E5">
              <w:rPr>
                <w:rFonts w:cs="Arial"/>
                <w:b/>
                <w:bCs/>
                <w:color w:val="000000"/>
                <w:sz w:val="18"/>
                <w:szCs w:val="18"/>
              </w:rPr>
              <w:t>Quality assurance</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187107B5" w14:textId="77777777" w:rsidR="00DE36EB" w:rsidRPr="00D264E5" w:rsidRDefault="00DE36EB" w:rsidP="00A91BA7">
            <w:pPr>
              <w:spacing w:line="240" w:lineRule="auto"/>
              <w:rPr>
                <w:rFonts w:eastAsia="Times New Roman" w:cs="Arial"/>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3417442" w14:textId="77777777" w:rsidR="00DE36EB" w:rsidRPr="00D264E5" w:rsidRDefault="00DE36EB" w:rsidP="00A91BA7">
            <w:pPr>
              <w:spacing w:line="240" w:lineRule="auto"/>
              <w:rPr>
                <w:rFonts w:eastAsia="Times New Roman" w:cs="Arial"/>
                <w:sz w:val="18"/>
                <w:szCs w:val="18"/>
              </w:rPr>
            </w:pP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115E915" w14:textId="77777777" w:rsidR="00DE36EB" w:rsidRPr="00D264E5" w:rsidRDefault="00DE36EB" w:rsidP="00A91BA7">
            <w:pPr>
              <w:spacing w:line="240" w:lineRule="auto"/>
              <w:ind w:left="144" w:hanging="144"/>
              <w:jc w:val="right"/>
              <w:rPr>
                <w:rFonts w:cs="Arial"/>
                <w:color w:val="000000"/>
                <w:sz w:val="18"/>
                <w:szCs w:val="18"/>
              </w:rPr>
            </w:pP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009BB40F" w14:textId="77777777" w:rsidR="00DE36EB" w:rsidRPr="00D264E5" w:rsidRDefault="00DE36EB" w:rsidP="00A91BA7">
            <w:pPr>
              <w:spacing w:line="240" w:lineRule="auto"/>
              <w:jc w:val="right"/>
              <w:rPr>
                <w:rFonts w:cs="Arial"/>
                <w:color w:val="000000"/>
                <w:sz w:val="18"/>
                <w:szCs w:val="18"/>
              </w:rPr>
            </w:pPr>
          </w:p>
        </w:tc>
      </w:tr>
      <w:tr w:rsidR="00DE36EB" w:rsidRPr="00D264E5" w14:paraId="79CFAC56" w14:textId="77777777" w:rsidTr="00A91BA7">
        <w:trPr>
          <w:gridAfter w:val="1"/>
          <w:wAfter w:w="3" w:type="pct"/>
          <w:trHeight w:val="416"/>
        </w:trPr>
        <w:tc>
          <w:tcPr>
            <w:tcW w:w="175"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5F33505A" w14:textId="77777777" w:rsidR="00DE36EB" w:rsidRPr="00D264E5" w:rsidRDefault="00DE36EB" w:rsidP="00A91BA7">
            <w:pPr>
              <w:spacing w:line="240" w:lineRule="auto"/>
              <w:ind w:right="-113"/>
              <w:rPr>
                <w:rFonts w:eastAsia="Times New Roman" w:cs="Arial"/>
                <w:color w:val="000000"/>
                <w:sz w:val="18"/>
                <w:szCs w:val="18"/>
              </w:rPr>
            </w:pPr>
          </w:p>
        </w:tc>
        <w:tc>
          <w:tcPr>
            <w:tcW w:w="16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tcPr>
          <w:p w14:paraId="4E9E67BC" w14:textId="77777777" w:rsidR="00DE36EB" w:rsidRPr="00D264E5" w:rsidRDefault="00DE36EB" w:rsidP="00A91BA7">
            <w:pPr>
              <w:ind w:left="277"/>
              <w:rPr>
                <w:rFonts w:cs="Arial"/>
                <w:color w:val="000000"/>
                <w:sz w:val="18"/>
                <w:szCs w:val="18"/>
              </w:rPr>
            </w:pPr>
            <w:r w:rsidRPr="00D264E5">
              <w:rPr>
                <w:rFonts w:cs="Arial"/>
                <w:color w:val="000000"/>
                <w:sz w:val="18"/>
                <w:szCs w:val="18"/>
              </w:rPr>
              <w:t>Decision to use a census monitoring dashboards, issues tracker and other methods</w:t>
            </w:r>
          </w:p>
        </w:tc>
        <w:tc>
          <w:tcPr>
            <w:tcW w:w="160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2DFE6560" w14:textId="77777777" w:rsidR="00DE36EB" w:rsidRPr="00D264E5" w:rsidRDefault="00DE36EB" w:rsidP="00A91BA7">
            <w:pPr>
              <w:spacing w:line="240" w:lineRule="auto"/>
              <w:rPr>
                <w:rFonts w:eastAsia="Times New Roman" w:cs="Arial"/>
                <w:color w:val="000000"/>
                <w:sz w:val="18"/>
                <w:szCs w:val="18"/>
              </w:rPr>
            </w:pPr>
          </w:p>
        </w:tc>
        <w:tc>
          <w:tcPr>
            <w:tcW w:w="631"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1383D1B2" w14:textId="77777777" w:rsidR="00DE36EB" w:rsidRPr="00D264E5" w:rsidRDefault="00DE36EB" w:rsidP="00A91BA7">
            <w:pPr>
              <w:spacing w:line="240" w:lineRule="auto"/>
              <w:rPr>
                <w:rFonts w:eastAsia="Times New Roman" w:cs="Arial"/>
                <w:sz w:val="18"/>
                <w:szCs w:val="18"/>
              </w:rPr>
            </w:pPr>
            <w:r w:rsidRPr="00D264E5">
              <w:rPr>
                <w:rFonts w:cs="Arial"/>
                <w:sz w:val="18"/>
                <w:szCs w:val="18"/>
              </w:rPr>
              <w:t>Census task team</w:t>
            </w:r>
          </w:p>
        </w:tc>
        <w:tc>
          <w:tcPr>
            <w:tcW w:w="38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43104785" w14:textId="77777777" w:rsidR="00DE36EB" w:rsidRPr="00D264E5" w:rsidRDefault="00DE36EB" w:rsidP="00A91BA7">
            <w:pPr>
              <w:spacing w:line="240" w:lineRule="auto"/>
              <w:ind w:left="144" w:hanging="144"/>
              <w:jc w:val="right"/>
              <w:rPr>
                <w:rFonts w:cs="Arial"/>
                <w:color w:val="000000"/>
                <w:sz w:val="18"/>
                <w:szCs w:val="18"/>
              </w:rPr>
            </w:pPr>
            <w:r w:rsidRPr="00D264E5">
              <w:rPr>
                <w:rFonts w:cs="Arial"/>
                <w:color w:val="000000"/>
                <w:sz w:val="18"/>
                <w:szCs w:val="18"/>
              </w:rPr>
              <w:t>2</w:t>
            </w:r>
          </w:p>
        </w:tc>
        <w:tc>
          <w:tcPr>
            <w:tcW w:w="52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tcPr>
          <w:p w14:paraId="62949973" w14:textId="77777777" w:rsidR="00DE36EB" w:rsidRPr="00D264E5" w:rsidRDefault="00DE36EB" w:rsidP="00A91BA7">
            <w:pPr>
              <w:spacing w:line="240" w:lineRule="auto"/>
              <w:jc w:val="right"/>
              <w:rPr>
                <w:rFonts w:cs="Arial"/>
                <w:color w:val="000000"/>
                <w:sz w:val="18"/>
                <w:szCs w:val="18"/>
              </w:rPr>
            </w:pPr>
            <w:r w:rsidRPr="00D264E5">
              <w:rPr>
                <w:rFonts w:cs="Arial"/>
                <w:color w:val="000000"/>
                <w:sz w:val="18"/>
                <w:szCs w:val="18"/>
              </w:rPr>
              <w:t>3.2</w:t>
            </w:r>
          </w:p>
        </w:tc>
      </w:tr>
    </w:tbl>
    <w:tbl>
      <w:tblPr>
        <w:tblpPr w:leftFromText="180" w:rightFromText="180" w:horzAnchor="margin" w:tblpXSpec="center" w:tblpY="-851"/>
        <w:tblW w:w="5272" w:type="pct"/>
        <w:tblLayout w:type="fixed"/>
        <w:tblLook w:val="04A0" w:firstRow="1" w:lastRow="0" w:firstColumn="1" w:lastColumn="0" w:noHBand="0" w:noVBand="1"/>
      </w:tblPr>
      <w:tblGrid>
        <w:gridCol w:w="435"/>
        <w:gridCol w:w="5862"/>
        <w:gridCol w:w="3147"/>
        <w:gridCol w:w="2431"/>
        <w:gridCol w:w="1077"/>
        <w:gridCol w:w="1355"/>
        <w:gridCol w:w="6"/>
        <w:gridCol w:w="6"/>
      </w:tblGrid>
      <w:tr w:rsidR="00DE36EB" w:rsidRPr="00573A68" w14:paraId="116EBA82" w14:textId="77777777" w:rsidTr="00272147">
        <w:trPr>
          <w:gridAfter w:val="2"/>
          <w:wAfter w:w="4" w:type="pct"/>
          <w:trHeight w:val="416"/>
        </w:trPr>
        <w:tc>
          <w:tcPr>
            <w:tcW w:w="152"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tcPr>
          <w:p w14:paraId="2F135E19" w14:textId="77777777" w:rsidR="00DE36EB" w:rsidRPr="00573A68" w:rsidRDefault="00DE36EB" w:rsidP="00A91BA7">
            <w:pPr>
              <w:spacing w:line="240" w:lineRule="auto"/>
              <w:rPr>
                <w:rFonts w:eastAsia="Times New Roman" w:cs="Arial"/>
                <w:b/>
                <w:bCs/>
                <w:color w:val="000000"/>
                <w:sz w:val="18"/>
                <w:szCs w:val="18"/>
              </w:rPr>
            </w:pPr>
            <w:bookmarkStart w:id="12" w:name="_Hlk137985075"/>
          </w:p>
        </w:tc>
        <w:tc>
          <w:tcPr>
            <w:tcW w:w="2047"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150DAC7E" w14:textId="77777777" w:rsidR="00DE36EB" w:rsidRPr="00573A68" w:rsidRDefault="00DE36EB" w:rsidP="00A91BA7">
            <w:pPr>
              <w:spacing w:line="240" w:lineRule="auto"/>
              <w:rPr>
                <w:rFonts w:eastAsia="Times New Roman" w:cs="Arial"/>
                <w:b/>
                <w:bCs/>
                <w:color w:val="000000"/>
                <w:sz w:val="18"/>
                <w:szCs w:val="18"/>
              </w:rPr>
            </w:pPr>
            <w:r w:rsidRPr="00573A68">
              <w:rPr>
                <w:rFonts w:eastAsia="Times New Roman" w:cs="Arial"/>
                <w:b/>
                <w:bCs/>
                <w:color w:val="000000"/>
                <w:sz w:val="18"/>
                <w:szCs w:val="18"/>
              </w:rPr>
              <w:t>Activity</w:t>
            </w:r>
          </w:p>
        </w:tc>
        <w:tc>
          <w:tcPr>
            <w:tcW w:w="1099"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489F1538" w14:textId="77777777" w:rsidR="00DE36EB" w:rsidRPr="00573A68" w:rsidRDefault="00DE36EB" w:rsidP="00A91BA7">
            <w:pPr>
              <w:spacing w:line="240" w:lineRule="auto"/>
              <w:rPr>
                <w:rFonts w:eastAsia="Times New Roman" w:cs="Arial"/>
                <w:b/>
                <w:bCs/>
                <w:color w:val="000000"/>
                <w:sz w:val="18"/>
                <w:szCs w:val="18"/>
              </w:rPr>
            </w:pPr>
            <w:r w:rsidRPr="00573A68">
              <w:rPr>
                <w:rFonts w:eastAsia="Times New Roman" w:cs="Arial"/>
                <w:b/>
                <w:bCs/>
                <w:color w:val="000000"/>
                <w:sz w:val="18"/>
                <w:szCs w:val="18"/>
              </w:rPr>
              <w:t>Output</w:t>
            </w:r>
          </w:p>
        </w:tc>
        <w:tc>
          <w:tcPr>
            <w:tcW w:w="849"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19FDEF12" w14:textId="77777777" w:rsidR="00DE36EB" w:rsidRPr="00573A68" w:rsidRDefault="00DE36EB" w:rsidP="00A91BA7">
            <w:pPr>
              <w:spacing w:line="240" w:lineRule="auto"/>
              <w:rPr>
                <w:rFonts w:eastAsia="Times New Roman" w:cs="Arial"/>
                <w:b/>
                <w:bCs/>
                <w:color w:val="000000"/>
                <w:sz w:val="18"/>
                <w:szCs w:val="18"/>
              </w:rPr>
            </w:pPr>
            <w:r w:rsidRPr="00573A68">
              <w:rPr>
                <w:rFonts w:eastAsia="Times New Roman" w:cs="Arial"/>
                <w:b/>
                <w:bCs/>
                <w:color w:val="000000"/>
                <w:sz w:val="18"/>
                <w:szCs w:val="18"/>
              </w:rPr>
              <w:t>Responsible party(</w:t>
            </w:r>
            <w:proofErr w:type="spellStart"/>
            <w:r w:rsidRPr="00573A68">
              <w:rPr>
                <w:rFonts w:eastAsia="Times New Roman" w:cs="Arial"/>
                <w:b/>
                <w:bCs/>
                <w:color w:val="000000"/>
                <w:sz w:val="18"/>
                <w:szCs w:val="18"/>
              </w:rPr>
              <w:t>ies</w:t>
            </w:r>
            <w:proofErr w:type="spellEnd"/>
            <w:r w:rsidRPr="00573A68">
              <w:rPr>
                <w:rFonts w:eastAsia="Times New Roman" w:cs="Arial"/>
                <w:b/>
                <w:bCs/>
                <w:color w:val="000000"/>
                <w:sz w:val="18"/>
                <w:szCs w:val="18"/>
              </w:rPr>
              <w:t>)</w:t>
            </w:r>
          </w:p>
        </w:tc>
        <w:tc>
          <w:tcPr>
            <w:tcW w:w="376"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3DC94454" w14:textId="77777777" w:rsidR="00DE36EB" w:rsidRPr="00573A68" w:rsidRDefault="00DE36EB" w:rsidP="00A91BA7">
            <w:pPr>
              <w:spacing w:line="240" w:lineRule="auto"/>
              <w:ind w:left="144" w:hanging="144"/>
              <w:rPr>
                <w:rFonts w:eastAsia="Times New Roman" w:cs="Arial"/>
                <w:b/>
                <w:bCs/>
                <w:color w:val="000000"/>
                <w:sz w:val="18"/>
                <w:szCs w:val="18"/>
              </w:rPr>
            </w:pPr>
            <w:r w:rsidRPr="00573A68">
              <w:rPr>
                <w:rFonts w:eastAsia="Times New Roman" w:cs="Arial"/>
                <w:b/>
                <w:bCs/>
                <w:color w:val="000000"/>
                <w:sz w:val="18"/>
                <w:szCs w:val="18"/>
              </w:rPr>
              <w:t>Duration</w:t>
            </w:r>
            <w:r>
              <w:rPr>
                <w:rFonts w:eastAsia="Times New Roman" w:cs="Arial"/>
                <w:b/>
                <w:bCs/>
                <w:color w:val="000000"/>
                <w:sz w:val="18"/>
                <w:szCs w:val="18"/>
              </w:rPr>
              <w:t xml:space="preserve"> in </w:t>
            </w:r>
            <w:proofErr w:type="spellStart"/>
            <w:r w:rsidRPr="00573A68">
              <w:rPr>
                <w:rFonts w:eastAsia="Times New Roman" w:cs="Arial"/>
                <w:b/>
                <w:bCs/>
                <w:color w:val="000000"/>
                <w:sz w:val="18"/>
                <w:szCs w:val="18"/>
              </w:rPr>
              <w:t>Mths</w:t>
            </w:r>
            <w:proofErr w:type="spellEnd"/>
          </w:p>
        </w:tc>
        <w:tc>
          <w:tcPr>
            <w:tcW w:w="473"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6D4F2C98" w14:textId="77777777" w:rsidR="00DE36EB" w:rsidRPr="00573A68" w:rsidRDefault="00DE36EB" w:rsidP="00A91BA7">
            <w:pPr>
              <w:spacing w:line="240" w:lineRule="auto"/>
              <w:jc w:val="right"/>
              <w:rPr>
                <w:rFonts w:eastAsia="Times New Roman" w:cs="Arial"/>
                <w:b/>
                <w:bCs/>
                <w:color w:val="000000"/>
                <w:sz w:val="18"/>
                <w:szCs w:val="18"/>
              </w:rPr>
            </w:pPr>
            <w:r w:rsidRPr="008E7AAA">
              <w:rPr>
                <w:rFonts w:cs="Arial"/>
                <w:b/>
                <w:bCs/>
                <w:sz w:val="18"/>
                <w:szCs w:val="18"/>
              </w:rPr>
              <w:t xml:space="preserve">Years </w:t>
            </w:r>
            <w:r>
              <w:rPr>
                <w:rFonts w:cs="Arial"/>
                <w:b/>
                <w:bCs/>
                <w:sz w:val="18"/>
                <w:szCs w:val="18"/>
              </w:rPr>
              <w:t xml:space="preserve">to </w:t>
            </w:r>
            <w:r w:rsidRPr="008E7AAA">
              <w:rPr>
                <w:rFonts w:cs="Arial"/>
                <w:b/>
                <w:bCs/>
                <w:sz w:val="18"/>
                <w:szCs w:val="18"/>
              </w:rPr>
              <w:t>enumeration</w:t>
            </w:r>
          </w:p>
        </w:tc>
      </w:tr>
      <w:bookmarkEnd w:id="12"/>
      <w:tr w:rsidR="00DE36EB" w:rsidRPr="00D264E5" w14:paraId="4F8E2494" w14:textId="77777777" w:rsidTr="00A91BA7">
        <w:trPr>
          <w:trHeight w:val="191"/>
        </w:trPr>
        <w:tc>
          <w:tcPr>
            <w:tcW w:w="152" w:type="pct"/>
            <w:tcBorders>
              <w:top w:val="double" w:sz="6" w:space="0" w:color="auto"/>
              <w:left w:val="single" w:sz="4" w:space="0" w:color="auto"/>
              <w:right w:val="single" w:sz="4" w:space="0" w:color="auto"/>
            </w:tcBorders>
            <w:shd w:val="clear" w:color="auto" w:fill="DDEBF7"/>
            <w:noWrap/>
            <w:vAlign w:val="bottom"/>
            <w:hideMark/>
          </w:tcPr>
          <w:p w14:paraId="5FF5C74B" w14:textId="77777777" w:rsidR="00DE36EB" w:rsidRPr="00D264E5" w:rsidRDefault="00DE36EB" w:rsidP="00A91BA7">
            <w:pPr>
              <w:pStyle w:val="NoSpacing"/>
              <w:jc w:val="center"/>
              <w:rPr>
                <w:rFonts w:ascii="Arial" w:hAnsi="Arial" w:cs="Arial"/>
                <w:b/>
                <w:bCs/>
                <w:sz w:val="18"/>
                <w:szCs w:val="16"/>
              </w:rPr>
            </w:pPr>
          </w:p>
        </w:tc>
        <w:tc>
          <w:tcPr>
            <w:tcW w:w="4848" w:type="pct"/>
            <w:gridSpan w:val="7"/>
            <w:tcBorders>
              <w:top w:val="double" w:sz="6" w:space="0" w:color="auto"/>
              <w:left w:val="single" w:sz="4" w:space="0" w:color="auto"/>
              <w:right w:val="single" w:sz="4" w:space="0" w:color="auto"/>
            </w:tcBorders>
            <w:shd w:val="clear" w:color="auto" w:fill="DDEBF7"/>
            <w:noWrap/>
            <w:vAlign w:val="bottom"/>
            <w:hideMark/>
          </w:tcPr>
          <w:p w14:paraId="72EB7FAE" w14:textId="77777777" w:rsidR="00DE36EB" w:rsidRPr="00D264E5" w:rsidRDefault="00DE36EB" w:rsidP="00A91BA7">
            <w:pPr>
              <w:pStyle w:val="NoSpacing"/>
              <w:jc w:val="center"/>
              <w:rPr>
                <w:rFonts w:ascii="Arial" w:hAnsi="Arial" w:cs="Arial"/>
                <w:b/>
                <w:bCs/>
                <w:sz w:val="18"/>
                <w:szCs w:val="16"/>
              </w:rPr>
            </w:pPr>
            <w:r w:rsidRPr="00D264E5">
              <w:rPr>
                <w:rFonts w:ascii="Arial" w:hAnsi="Arial" w:cs="Arial"/>
                <w:b/>
                <w:bCs/>
                <w:sz w:val="18"/>
                <w:szCs w:val="16"/>
              </w:rPr>
              <w:t>GIS, Mapping and Enumeration Area delineation</w:t>
            </w:r>
          </w:p>
        </w:tc>
      </w:tr>
      <w:tr w:rsidR="00DE36EB" w:rsidRPr="00573A68" w14:paraId="2833A6C3" w14:textId="77777777" w:rsidTr="00A91BA7">
        <w:trPr>
          <w:gridAfter w:val="2"/>
          <w:wAfter w:w="4" w:type="pct"/>
          <w:trHeight w:val="20"/>
        </w:trPr>
        <w:tc>
          <w:tcPr>
            <w:tcW w:w="152" w:type="pct"/>
            <w:tcBorders>
              <w:top w:val="nil"/>
              <w:left w:val="single" w:sz="4" w:space="0" w:color="auto"/>
              <w:bottom w:val="dashSmallGap" w:sz="4" w:space="0" w:color="77206D" w:themeColor="accent5" w:themeShade="BF"/>
              <w:right w:val="single" w:sz="4" w:space="0" w:color="auto"/>
            </w:tcBorders>
            <w:noWrap/>
            <w:vAlign w:val="bottom"/>
            <w:hideMark/>
          </w:tcPr>
          <w:p w14:paraId="1B1E3109"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w:t>
            </w:r>
          </w:p>
        </w:tc>
        <w:tc>
          <w:tcPr>
            <w:tcW w:w="2047" w:type="pct"/>
            <w:tcBorders>
              <w:top w:val="nil"/>
              <w:left w:val="single" w:sz="4" w:space="0" w:color="auto"/>
              <w:bottom w:val="dashSmallGap" w:sz="4" w:space="0" w:color="77206D" w:themeColor="accent5" w:themeShade="BF"/>
              <w:right w:val="single" w:sz="4" w:space="0" w:color="auto"/>
            </w:tcBorders>
            <w:noWrap/>
            <w:vAlign w:val="bottom"/>
            <w:hideMark/>
          </w:tcPr>
          <w:p w14:paraId="704BF5FE" w14:textId="09E0D973"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Decision on technology and method</w:t>
            </w:r>
            <w:r w:rsidR="00D554B1">
              <w:rPr>
                <w:rFonts w:eastAsia="Times New Roman" w:cs="Arial"/>
                <w:b/>
                <w:bCs/>
                <w:color w:val="000000"/>
                <w:sz w:val="18"/>
                <w:szCs w:val="18"/>
              </w:rPr>
              <w:t>s</w:t>
            </w:r>
            <w:r w:rsidR="006C357B">
              <w:rPr>
                <w:rFonts w:eastAsia="Times New Roman" w:cs="Arial"/>
                <w:b/>
                <w:bCs/>
                <w:color w:val="000000"/>
                <w:sz w:val="18"/>
                <w:szCs w:val="18"/>
              </w:rPr>
              <w:t xml:space="preserve"> for cartograph</w:t>
            </w:r>
            <w:r w:rsidR="00D2467A">
              <w:rPr>
                <w:rFonts w:eastAsia="Times New Roman" w:cs="Arial"/>
                <w:b/>
                <w:bCs/>
                <w:color w:val="000000"/>
                <w:sz w:val="18"/>
                <w:szCs w:val="18"/>
              </w:rPr>
              <w:t>ic work</w:t>
            </w:r>
          </w:p>
        </w:tc>
        <w:tc>
          <w:tcPr>
            <w:tcW w:w="1099" w:type="pct"/>
            <w:tcBorders>
              <w:top w:val="nil"/>
              <w:left w:val="single" w:sz="4" w:space="0" w:color="auto"/>
              <w:bottom w:val="dashSmallGap" w:sz="4" w:space="0" w:color="77206D" w:themeColor="accent5" w:themeShade="BF"/>
              <w:right w:val="single" w:sz="4" w:space="0" w:color="auto"/>
            </w:tcBorders>
            <w:noWrap/>
            <w:vAlign w:val="bottom"/>
            <w:hideMark/>
          </w:tcPr>
          <w:p w14:paraId="2D28F54E" w14:textId="77777777" w:rsidR="00DE36EB" w:rsidRPr="00573A68" w:rsidRDefault="00DE36EB" w:rsidP="00A91BA7">
            <w:pPr>
              <w:rPr>
                <w:rFonts w:eastAsia="Times New Roman" w:cs="Arial"/>
                <w:b/>
                <w:bCs/>
                <w:color w:val="000000"/>
                <w:sz w:val="18"/>
                <w:szCs w:val="18"/>
              </w:rPr>
            </w:pPr>
          </w:p>
        </w:tc>
        <w:tc>
          <w:tcPr>
            <w:tcW w:w="849" w:type="pct"/>
            <w:tcBorders>
              <w:top w:val="nil"/>
              <w:left w:val="single" w:sz="4" w:space="0" w:color="auto"/>
              <w:bottom w:val="dashSmallGap" w:sz="4" w:space="0" w:color="77206D" w:themeColor="accent5" w:themeShade="BF"/>
              <w:right w:val="single" w:sz="4" w:space="0" w:color="auto"/>
            </w:tcBorders>
            <w:noWrap/>
            <w:vAlign w:val="bottom"/>
            <w:hideMark/>
          </w:tcPr>
          <w:p w14:paraId="175777B2" w14:textId="77777777" w:rsidR="00DE36EB" w:rsidRPr="00573A68" w:rsidRDefault="00DE36EB" w:rsidP="00A91BA7">
            <w:pPr>
              <w:rPr>
                <w:rFonts w:eastAsia="Times New Roman" w:cs="Arial"/>
                <w:sz w:val="18"/>
                <w:szCs w:val="18"/>
              </w:rPr>
            </w:pPr>
          </w:p>
        </w:tc>
        <w:tc>
          <w:tcPr>
            <w:tcW w:w="376" w:type="pct"/>
            <w:tcBorders>
              <w:top w:val="nil"/>
              <w:left w:val="single" w:sz="4" w:space="0" w:color="auto"/>
              <w:bottom w:val="dashSmallGap" w:sz="4" w:space="0" w:color="77206D" w:themeColor="accent5" w:themeShade="BF"/>
              <w:right w:val="single" w:sz="4" w:space="0" w:color="auto"/>
            </w:tcBorders>
            <w:noWrap/>
            <w:vAlign w:val="bottom"/>
            <w:hideMark/>
          </w:tcPr>
          <w:p w14:paraId="1197B0A6" w14:textId="77777777" w:rsidR="00DE36EB" w:rsidRPr="00573A68" w:rsidRDefault="00DE36EB" w:rsidP="00A91BA7">
            <w:pPr>
              <w:ind w:left="144" w:hanging="144"/>
              <w:rPr>
                <w:rFonts w:eastAsia="Times New Roman" w:cs="Arial"/>
                <w:b/>
                <w:bCs/>
                <w:color w:val="000000"/>
                <w:sz w:val="18"/>
                <w:szCs w:val="18"/>
              </w:rPr>
            </w:pPr>
            <w:r w:rsidRPr="00573A68">
              <w:rPr>
                <w:rFonts w:eastAsia="Times New Roman" w:cs="Arial"/>
                <w:b/>
                <w:bCs/>
                <w:color w:val="000000"/>
                <w:sz w:val="18"/>
                <w:szCs w:val="18"/>
              </w:rPr>
              <w:t> </w:t>
            </w:r>
          </w:p>
        </w:tc>
        <w:tc>
          <w:tcPr>
            <w:tcW w:w="473" w:type="pct"/>
            <w:tcBorders>
              <w:top w:val="nil"/>
              <w:left w:val="single" w:sz="4" w:space="0" w:color="auto"/>
              <w:bottom w:val="dashSmallGap" w:sz="4" w:space="0" w:color="77206D" w:themeColor="accent5" w:themeShade="BF"/>
              <w:right w:val="single" w:sz="4" w:space="0" w:color="auto"/>
            </w:tcBorders>
            <w:noWrap/>
            <w:vAlign w:val="bottom"/>
            <w:hideMark/>
          </w:tcPr>
          <w:p w14:paraId="036080A3" w14:textId="77777777" w:rsidR="00DE36EB" w:rsidRPr="00573A68" w:rsidRDefault="00DE36EB" w:rsidP="00A91BA7">
            <w:pPr>
              <w:jc w:val="right"/>
              <w:rPr>
                <w:rFonts w:eastAsia="Times New Roman" w:cs="Arial"/>
                <w:b/>
                <w:bCs/>
                <w:color w:val="000000"/>
                <w:sz w:val="18"/>
                <w:szCs w:val="18"/>
              </w:rPr>
            </w:pPr>
          </w:p>
        </w:tc>
      </w:tr>
      <w:tr w:rsidR="00DE36EB" w:rsidRPr="00573A68" w14:paraId="0638B1B3"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0914D7F"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4156E5FE" w14:textId="77777777" w:rsidR="00DE36EB" w:rsidRPr="00573A68" w:rsidRDefault="00DE36EB" w:rsidP="00A91BA7">
            <w:pPr>
              <w:ind w:firstLineChars="200" w:firstLine="360"/>
              <w:rPr>
                <w:rFonts w:eastAsia="Times New Roman" w:cs="Arial"/>
                <w:color w:val="000000"/>
                <w:sz w:val="18"/>
                <w:szCs w:val="18"/>
              </w:rPr>
            </w:pPr>
            <w:r w:rsidRPr="00573A68">
              <w:rPr>
                <w:rFonts w:eastAsia="Times New Roman" w:cs="Arial"/>
                <w:color w:val="000000"/>
                <w:sz w:val="18"/>
                <w:szCs w:val="18"/>
              </w:rPr>
              <w:t>Development of the GIS and Mapping Strategic Plan</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DC2077B"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xml:space="preserve">Work plans, Procurement plans, Budgets, training plans </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7A5DB17"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10D2E04B"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17</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04F3560C" w14:textId="77777777" w:rsidR="00DE36EB" w:rsidRPr="00573A68" w:rsidRDefault="00DE36EB" w:rsidP="00A91BA7">
            <w:pPr>
              <w:jc w:val="right"/>
              <w:rPr>
                <w:rFonts w:eastAsia="Times New Roman" w:cs="Arial"/>
                <w:color w:val="000000"/>
                <w:sz w:val="18"/>
                <w:szCs w:val="18"/>
              </w:rPr>
            </w:pPr>
            <w:r w:rsidRPr="008E7AAA">
              <w:rPr>
                <w:rFonts w:cs="Arial"/>
                <w:sz w:val="18"/>
                <w:szCs w:val="18"/>
              </w:rPr>
              <w:t>3.9</w:t>
            </w:r>
          </w:p>
        </w:tc>
      </w:tr>
      <w:tr w:rsidR="00DE36EB" w:rsidRPr="00573A68" w14:paraId="10415C6C"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805E15D"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2</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4A3959D"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Procurement of mapping Software and Hardware</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2AF5FEF" w14:textId="77777777" w:rsidR="00DE36EB" w:rsidRPr="00573A68" w:rsidRDefault="00DE36EB" w:rsidP="00A91BA7">
            <w:pPr>
              <w:rPr>
                <w:rFonts w:eastAsia="Times New Roman" w:cs="Arial"/>
                <w:b/>
                <w:bCs/>
                <w:color w:val="000000"/>
                <w:sz w:val="18"/>
                <w:szCs w:val="18"/>
              </w:rPr>
            </w:pP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D001AA3" w14:textId="77777777" w:rsidR="00DE36EB" w:rsidRPr="00573A68" w:rsidRDefault="00DE36EB" w:rsidP="00A91BA7">
            <w:pPr>
              <w:rPr>
                <w:rFonts w:eastAsia="Times New Roman" w:cs="Arial"/>
                <w:sz w:val="18"/>
                <w:szCs w:val="18"/>
              </w:rPr>
            </w:pPr>
            <w:r>
              <w:rPr>
                <w:rFonts w:eastAsia="Times New Roman" w:cs="Arial"/>
                <w:sz w:val="18"/>
                <w:szCs w:val="18"/>
              </w:rPr>
              <w:t xml:space="preserve">Procurement </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80A8547"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9</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6A7D920" w14:textId="77777777" w:rsidR="00DE36EB" w:rsidRPr="00573A68" w:rsidRDefault="00DE36EB" w:rsidP="00A91BA7">
            <w:pPr>
              <w:jc w:val="right"/>
              <w:rPr>
                <w:rFonts w:eastAsia="Times New Roman" w:cs="Arial"/>
                <w:color w:val="000000"/>
                <w:sz w:val="18"/>
                <w:szCs w:val="18"/>
              </w:rPr>
            </w:pPr>
            <w:r w:rsidRPr="008E7AAA">
              <w:rPr>
                <w:rFonts w:cs="Arial"/>
                <w:sz w:val="18"/>
                <w:szCs w:val="18"/>
              </w:rPr>
              <w:t>3.3</w:t>
            </w:r>
          </w:p>
        </w:tc>
      </w:tr>
      <w:tr w:rsidR="00DE36EB" w:rsidRPr="00573A68" w14:paraId="1B0C1401"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36834CC3"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3</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6624B126"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 xml:space="preserve">Development of data collection tools and Instruments </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8ACF69E" w14:textId="77777777" w:rsidR="00DE36EB" w:rsidRPr="00573A68" w:rsidRDefault="00DE36EB" w:rsidP="00A91BA7">
            <w:pPr>
              <w:rPr>
                <w:rFonts w:eastAsia="Times New Roman" w:cs="Arial"/>
                <w:b/>
                <w:bCs/>
                <w:color w:val="000000"/>
                <w:sz w:val="18"/>
                <w:szCs w:val="18"/>
              </w:rPr>
            </w:pPr>
            <w:r>
              <w:rPr>
                <w:rFonts w:eastAsia="Times New Roman" w:cs="Arial"/>
                <w:color w:val="000000"/>
                <w:sz w:val="18"/>
                <w:szCs w:val="18"/>
              </w:rPr>
              <w:t>T</w:t>
            </w:r>
            <w:r w:rsidRPr="00573A68">
              <w:rPr>
                <w:rFonts w:eastAsia="Times New Roman" w:cs="Arial"/>
                <w:color w:val="000000"/>
                <w:sz w:val="18"/>
                <w:szCs w:val="18"/>
              </w:rPr>
              <w:t xml:space="preserve">raining </w:t>
            </w:r>
            <w:r>
              <w:rPr>
                <w:rFonts w:eastAsia="Times New Roman" w:cs="Arial"/>
                <w:color w:val="000000"/>
                <w:sz w:val="18"/>
                <w:szCs w:val="18"/>
              </w:rPr>
              <w:t xml:space="preserve">tools &amp; </w:t>
            </w:r>
            <w:r w:rsidRPr="00573A68">
              <w:rPr>
                <w:rFonts w:eastAsia="Times New Roman" w:cs="Arial"/>
                <w:color w:val="000000"/>
                <w:sz w:val="18"/>
                <w:szCs w:val="18"/>
              </w:rPr>
              <w:t>manuals</w:t>
            </w:r>
            <w:r>
              <w:rPr>
                <w:rFonts w:eastAsia="Times New Roman" w:cs="Arial"/>
                <w:color w:val="000000"/>
                <w:sz w:val="18"/>
                <w:szCs w:val="18"/>
              </w:rPr>
              <w:t xml:space="preserve"> </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0E7DCFE3" w14:textId="77777777" w:rsidR="00DE36EB" w:rsidRPr="00573A68" w:rsidRDefault="00DE36EB" w:rsidP="00A91BA7">
            <w:pPr>
              <w:rPr>
                <w:rFonts w:eastAsia="Times New Roman" w:cs="Arial"/>
                <w:sz w:val="18"/>
                <w:szCs w:val="18"/>
              </w:rPr>
            </w:pPr>
            <w:r w:rsidRPr="00573A68">
              <w:rPr>
                <w:rFonts w:eastAsia="Times New Roman" w:cs="Arial"/>
                <w:color w:val="000000"/>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B9CEBB2"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E0AAFEF" w14:textId="77777777" w:rsidR="00DE36EB" w:rsidRPr="00573A68" w:rsidRDefault="00DE36EB" w:rsidP="00A91BA7">
            <w:pPr>
              <w:jc w:val="right"/>
              <w:rPr>
                <w:rFonts w:eastAsia="Times New Roman" w:cs="Arial"/>
                <w:color w:val="000000"/>
                <w:sz w:val="18"/>
                <w:szCs w:val="18"/>
              </w:rPr>
            </w:pPr>
            <w:r w:rsidRPr="008E7AAA">
              <w:rPr>
                <w:rFonts w:cs="Arial"/>
                <w:sz w:val="18"/>
                <w:szCs w:val="18"/>
              </w:rPr>
              <w:t>3.0</w:t>
            </w:r>
          </w:p>
        </w:tc>
      </w:tr>
      <w:tr w:rsidR="00DE36EB" w:rsidRPr="00573A68" w14:paraId="61ED211B"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9683C56"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4</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EDF7E24"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 xml:space="preserve">Recruitment of Census mapping staff </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EF70F30" w14:textId="77777777" w:rsidR="00DE36EB" w:rsidRPr="00573A68" w:rsidRDefault="00DE36EB" w:rsidP="00A91BA7">
            <w:pPr>
              <w:rPr>
                <w:rFonts w:eastAsia="Times New Roman" w:cs="Arial"/>
                <w:color w:val="000000"/>
                <w:sz w:val="18"/>
                <w:szCs w:val="18"/>
              </w:rPr>
            </w:pPr>
            <w:r w:rsidRPr="00A22DEC">
              <w:rPr>
                <w:rFonts w:eastAsia="Times New Roman" w:cs="Arial"/>
                <w:color w:val="000000"/>
                <w:sz w:val="18"/>
                <w:szCs w:val="18"/>
              </w:rPr>
              <w:t>Office and field Staff</w:t>
            </w:r>
            <w:r>
              <w:rPr>
                <w:rFonts w:eastAsia="Times New Roman" w:cs="Arial"/>
                <w:color w:val="000000"/>
                <w:sz w:val="18"/>
                <w:szCs w:val="18"/>
              </w:rPr>
              <w:t xml:space="preserve"> recruited</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70E4B53" w14:textId="77777777" w:rsidR="00DE36EB" w:rsidRPr="00573A68" w:rsidRDefault="00DE36EB" w:rsidP="00A91BA7">
            <w:pPr>
              <w:rPr>
                <w:rFonts w:eastAsia="Times New Roman" w:cs="Arial"/>
                <w:sz w:val="18"/>
                <w:szCs w:val="18"/>
              </w:rPr>
            </w:pPr>
            <w:r>
              <w:rPr>
                <w:rFonts w:eastAsia="Times New Roman" w:cs="Arial"/>
                <w:sz w:val="18"/>
                <w:szCs w:val="18"/>
              </w:rPr>
              <w:t>HR</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A6C9368"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7</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25FD7F7" w14:textId="77777777" w:rsidR="00DE36EB" w:rsidRPr="00573A68" w:rsidRDefault="00DE36EB" w:rsidP="00A91BA7">
            <w:pPr>
              <w:jc w:val="right"/>
              <w:rPr>
                <w:rFonts w:eastAsia="Times New Roman" w:cs="Arial"/>
                <w:color w:val="000000"/>
                <w:sz w:val="18"/>
                <w:szCs w:val="18"/>
              </w:rPr>
            </w:pPr>
            <w:r w:rsidRPr="008E7AAA">
              <w:rPr>
                <w:rFonts w:cs="Arial"/>
                <w:sz w:val="18"/>
                <w:szCs w:val="18"/>
              </w:rPr>
              <w:t>3.0</w:t>
            </w:r>
          </w:p>
        </w:tc>
      </w:tr>
      <w:tr w:rsidR="00DE36EB" w:rsidRPr="00573A68" w14:paraId="4E38EEA7"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11BE4BE"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5</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623485C"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Briefing of Stakeholders on the census mapping tools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29BA427" w14:textId="77777777" w:rsidR="00DE36EB" w:rsidRPr="00573A68" w:rsidRDefault="00DE36EB" w:rsidP="00A91BA7">
            <w:pPr>
              <w:rPr>
                <w:rFonts w:eastAsia="Times New Roman" w:cs="Arial"/>
                <w:color w:val="000000"/>
                <w:sz w:val="18"/>
                <w:szCs w:val="18"/>
              </w:rPr>
            </w:pPr>
            <w:r w:rsidRPr="00AF277E">
              <w:rPr>
                <w:rFonts w:eastAsia="Times New Roman" w:cs="Arial"/>
                <w:color w:val="000000"/>
                <w:sz w:val="18"/>
                <w:szCs w:val="18"/>
              </w:rPr>
              <w:t>Input</w:t>
            </w:r>
            <w:r>
              <w:rPr>
                <w:rFonts w:eastAsia="Times New Roman" w:cs="Arial"/>
                <w:color w:val="000000"/>
                <w:sz w:val="18"/>
                <w:szCs w:val="18"/>
              </w:rPr>
              <w:t xml:space="preserve"> from stakeholders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7F51E84" w14:textId="77777777" w:rsidR="00DE36EB" w:rsidRPr="00573A68" w:rsidRDefault="00DE36EB" w:rsidP="00A91BA7">
            <w:pPr>
              <w:rPr>
                <w:rFonts w:eastAsia="Times New Roman" w:cs="Arial"/>
                <w:sz w:val="18"/>
                <w:szCs w:val="18"/>
              </w:rPr>
            </w:pPr>
            <w:r w:rsidRPr="00573A68">
              <w:rPr>
                <w:rFonts w:eastAsia="Times New Roman" w:cs="Arial"/>
                <w:color w:val="000000"/>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1A0B08E"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0</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CA20223"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2.4</w:t>
            </w:r>
          </w:p>
        </w:tc>
      </w:tr>
      <w:tr w:rsidR="00DE36EB" w:rsidRPr="00573A68" w14:paraId="468C7317"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92852C2"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6</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AFBD15E"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Training of Census mapping staff (Office and field Staff)</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99BC469" w14:textId="77777777" w:rsidR="00DE36EB" w:rsidRPr="00573A68" w:rsidRDefault="00DE36EB" w:rsidP="00A91BA7">
            <w:pPr>
              <w:rPr>
                <w:rFonts w:eastAsia="Times New Roman" w:cs="Arial"/>
                <w:b/>
                <w:bCs/>
                <w:color w:val="000000"/>
                <w:sz w:val="18"/>
                <w:szCs w:val="18"/>
              </w:rPr>
            </w:pPr>
            <w:r w:rsidRPr="0098665D">
              <w:rPr>
                <w:rFonts w:eastAsia="Times New Roman" w:cs="Arial"/>
                <w:color w:val="000000"/>
                <w:sz w:val="18"/>
                <w:szCs w:val="18"/>
              </w:rPr>
              <w:t>Trained mapping staff</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7CAD1FF" w14:textId="77777777" w:rsidR="00DE36EB" w:rsidRPr="00573A68" w:rsidRDefault="00DE36EB" w:rsidP="00A91BA7">
            <w:pPr>
              <w:rPr>
                <w:rFonts w:eastAsia="Times New Roman" w:cs="Arial"/>
                <w:sz w:val="18"/>
                <w:szCs w:val="18"/>
              </w:rPr>
            </w:pPr>
            <w:r w:rsidRPr="00573A68">
              <w:rPr>
                <w:rFonts w:eastAsia="Times New Roman" w:cs="Arial"/>
                <w:color w:val="000000"/>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AE72C62"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0</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19E721C"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2.4</w:t>
            </w:r>
          </w:p>
        </w:tc>
      </w:tr>
      <w:tr w:rsidR="00DE36EB" w:rsidRPr="00573A68" w14:paraId="08FD70A8"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52807CF"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7</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BC04A7E"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Office cartographic work and other preparations for field work</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AF6A9C0" w14:textId="77777777" w:rsidR="00DE36EB" w:rsidRPr="00573A68" w:rsidRDefault="00DE36EB" w:rsidP="00A91BA7">
            <w:pPr>
              <w:rPr>
                <w:rFonts w:eastAsia="Times New Roman" w:cs="Arial"/>
                <w:color w:val="000000"/>
                <w:sz w:val="18"/>
                <w:szCs w:val="18"/>
              </w:rPr>
            </w:pPr>
            <w:r w:rsidRPr="0098665D">
              <w:rPr>
                <w:rFonts w:eastAsia="Times New Roman" w:cs="Arial"/>
                <w:color w:val="000000"/>
                <w:sz w:val="18"/>
                <w:szCs w:val="18"/>
              </w:rPr>
              <w:t>Office cartographic work</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3DB0CC2"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585386E"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0</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2D2B884"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2.4</w:t>
            </w:r>
          </w:p>
        </w:tc>
      </w:tr>
      <w:tr w:rsidR="00DE36EB" w:rsidRPr="00573A68" w14:paraId="78FC1EAD"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DD78231"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8</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FAA9599" w14:textId="77777777" w:rsidR="00DE36EB" w:rsidRPr="00573A68" w:rsidRDefault="00DE36EB" w:rsidP="00A91BA7">
            <w:pPr>
              <w:rPr>
                <w:rFonts w:eastAsia="Times New Roman" w:cs="Arial"/>
                <w:b/>
                <w:bCs/>
                <w:color w:val="000000"/>
                <w:sz w:val="18"/>
                <w:szCs w:val="18"/>
              </w:rPr>
            </w:pPr>
            <w:r>
              <w:rPr>
                <w:rFonts w:eastAsia="Times New Roman" w:cs="Arial"/>
                <w:b/>
                <w:bCs/>
                <w:color w:val="000000"/>
                <w:sz w:val="18"/>
                <w:szCs w:val="18"/>
              </w:rPr>
              <w:t xml:space="preserve">Develop </w:t>
            </w:r>
            <w:r w:rsidRPr="00573A68">
              <w:rPr>
                <w:rFonts w:eastAsia="Times New Roman" w:cs="Arial"/>
                <w:b/>
                <w:bCs/>
                <w:color w:val="000000"/>
                <w:sz w:val="18"/>
                <w:szCs w:val="18"/>
              </w:rPr>
              <w:t>Census mapping Advocacy and Publicity</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E39FBE7"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M</w:t>
            </w:r>
            <w:r w:rsidRPr="00A22DEC">
              <w:rPr>
                <w:rFonts w:eastAsia="Times New Roman" w:cs="Arial"/>
                <w:color w:val="000000"/>
                <w:sz w:val="18"/>
                <w:szCs w:val="18"/>
              </w:rPr>
              <w:t xml:space="preserve">apping Advocacy </w:t>
            </w:r>
            <w:r>
              <w:rPr>
                <w:rFonts w:eastAsia="Times New Roman" w:cs="Arial"/>
                <w:color w:val="000000"/>
                <w:sz w:val="18"/>
                <w:szCs w:val="18"/>
              </w:rPr>
              <w:t>&amp;</w:t>
            </w:r>
            <w:r w:rsidRPr="00A22DEC">
              <w:rPr>
                <w:rFonts w:eastAsia="Times New Roman" w:cs="Arial"/>
                <w:color w:val="000000"/>
                <w:sz w:val="18"/>
                <w:szCs w:val="18"/>
              </w:rPr>
              <w:t xml:space="preserve"> Publicity</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181A747" w14:textId="77777777" w:rsidR="00DE36EB" w:rsidRPr="00573A68" w:rsidRDefault="00DE36EB" w:rsidP="00A91BA7">
            <w:pPr>
              <w:rPr>
                <w:rFonts w:eastAsia="Times New Roman" w:cs="Arial"/>
                <w:sz w:val="18"/>
                <w:szCs w:val="18"/>
              </w:rPr>
            </w:pPr>
            <w:r>
              <w:rPr>
                <w:rFonts w:eastAsia="Times New Roman" w:cs="Arial"/>
                <w:sz w:val="18"/>
                <w:szCs w:val="18"/>
              </w:rPr>
              <w:t>PR</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5FB513F"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23</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5689A80"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2.4</w:t>
            </w:r>
          </w:p>
        </w:tc>
      </w:tr>
      <w:tr w:rsidR="00DE36EB" w:rsidRPr="00573A68" w14:paraId="27164586"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B31CE8D"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9</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0CDF33B"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Gathering point data, satellite imagery</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7F8E996" w14:textId="77777777" w:rsidR="00DE36EB" w:rsidRPr="00573A68" w:rsidRDefault="00DE36EB" w:rsidP="00A91BA7">
            <w:pPr>
              <w:rPr>
                <w:rFonts w:eastAsia="Times New Roman" w:cs="Arial"/>
                <w:b/>
                <w:bCs/>
                <w:color w:val="000000"/>
                <w:sz w:val="18"/>
                <w:szCs w:val="18"/>
              </w:rPr>
            </w:pP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3260073" w14:textId="77777777" w:rsidR="00DE36EB" w:rsidRPr="00573A68" w:rsidRDefault="00DE36EB" w:rsidP="00A91BA7">
            <w:pPr>
              <w:rPr>
                <w:rFonts w:eastAsia="Times New Roman" w:cs="Arial"/>
                <w:sz w:val="18"/>
                <w:szCs w:val="18"/>
              </w:rPr>
            </w:pP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3EC1744" w14:textId="77777777" w:rsidR="00DE36EB" w:rsidRPr="00573A68" w:rsidRDefault="00DE36EB" w:rsidP="00A91BA7">
            <w:pPr>
              <w:ind w:left="144" w:hanging="144"/>
              <w:rPr>
                <w:rFonts w:eastAsia="Times New Roman" w:cs="Arial"/>
                <w:color w:val="000000"/>
                <w:sz w:val="18"/>
                <w:szCs w:val="18"/>
              </w:rPr>
            </w:pPr>
            <w:r w:rsidRPr="00573A68">
              <w:rPr>
                <w:rFonts w:eastAsia="Times New Roman" w:cs="Arial"/>
                <w:color w:val="000000"/>
                <w:sz w:val="18"/>
                <w:szCs w:val="18"/>
              </w:rPr>
              <w:t> </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3455D39" w14:textId="77777777" w:rsidR="00DE36EB" w:rsidRPr="00573A68" w:rsidRDefault="00DE36EB" w:rsidP="00A91BA7">
            <w:pPr>
              <w:jc w:val="right"/>
              <w:rPr>
                <w:rFonts w:eastAsia="Times New Roman" w:cs="Arial"/>
                <w:color w:val="000000"/>
                <w:sz w:val="18"/>
                <w:szCs w:val="18"/>
              </w:rPr>
            </w:pPr>
          </w:p>
        </w:tc>
      </w:tr>
      <w:tr w:rsidR="00B33400" w:rsidRPr="00573A68" w14:paraId="6C684548" w14:textId="77777777" w:rsidTr="00B33400">
        <w:trPr>
          <w:gridAfter w:val="2"/>
          <w:wAfter w:w="4" w:type="pct"/>
          <w:trHeight w:val="259"/>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C75FC26"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755708CE" w14:textId="77777777" w:rsidR="00DE36EB" w:rsidRPr="00573A68" w:rsidRDefault="00DE36EB" w:rsidP="00A91BA7">
            <w:pPr>
              <w:ind w:left="317"/>
              <w:rPr>
                <w:rFonts w:eastAsia="Times New Roman" w:cs="Arial"/>
                <w:color w:val="000000"/>
                <w:sz w:val="18"/>
                <w:szCs w:val="18"/>
              </w:rPr>
            </w:pPr>
            <w:r w:rsidRPr="00573A68">
              <w:rPr>
                <w:rFonts w:eastAsia="Times New Roman" w:cs="Arial"/>
                <w:color w:val="000000"/>
                <w:sz w:val="18"/>
                <w:szCs w:val="18"/>
              </w:rPr>
              <w:t>Cartographic Field Work and Map updating (including M&amp;E &amp; QA)</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6F9C039"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EA d</w:t>
            </w:r>
            <w:r w:rsidRPr="00F061CA">
              <w:rPr>
                <w:rFonts w:eastAsia="Times New Roman" w:cs="Arial"/>
                <w:color w:val="000000"/>
                <w:sz w:val="18"/>
                <w:szCs w:val="18"/>
              </w:rPr>
              <w:t>ata point</w:t>
            </w:r>
            <w:r>
              <w:rPr>
                <w:rFonts w:eastAsia="Times New Roman" w:cs="Arial"/>
                <w:color w:val="000000"/>
                <w:sz w:val="18"/>
                <w:szCs w:val="18"/>
              </w:rPr>
              <w:t>s &amp;</w:t>
            </w:r>
            <w:r w:rsidRPr="00F061CA">
              <w:rPr>
                <w:rFonts w:eastAsia="Times New Roman" w:cs="Arial"/>
                <w:color w:val="000000"/>
                <w:sz w:val="18"/>
                <w:szCs w:val="18"/>
              </w:rPr>
              <w:t xml:space="preserve"> satellite imagery</w:t>
            </w:r>
            <w:r>
              <w:rPr>
                <w:rFonts w:eastAsia="Times New Roman" w:cs="Arial"/>
                <w:color w:val="000000"/>
                <w:sz w:val="18"/>
                <w:szCs w:val="18"/>
              </w:rPr>
              <w:t xml:space="preserve"> </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6500813"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75291AD"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23</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15AB6C59"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2.3</w:t>
            </w:r>
          </w:p>
        </w:tc>
      </w:tr>
      <w:tr w:rsidR="00DE36EB" w:rsidRPr="00573A68" w14:paraId="3C222833"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736C8C6"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10</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BC14A3F"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Identifying number of households by small area</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149FF2C" w14:textId="77777777" w:rsidR="00DE36EB" w:rsidRPr="00573A68" w:rsidRDefault="00DE36EB" w:rsidP="00A91BA7">
            <w:pPr>
              <w:rPr>
                <w:rFonts w:eastAsia="Times New Roman" w:cs="Arial"/>
                <w:b/>
                <w:bCs/>
                <w:color w:val="000000"/>
                <w:sz w:val="18"/>
                <w:szCs w:val="18"/>
              </w:rPr>
            </w:pP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ECEFBDF" w14:textId="77777777" w:rsidR="00DE36EB" w:rsidRPr="00573A68" w:rsidRDefault="00DE36EB" w:rsidP="00A91BA7">
            <w:pPr>
              <w:rPr>
                <w:rFonts w:eastAsia="Times New Roman" w:cs="Arial"/>
                <w:sz w:val="18"/>
                <w:szCs w:val="18"/>
              </w:rPr>
            </w:pP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45A17F64" w14:textId="77777777" w:rsidR="00DE36EB" w:rsidRPr="00573A68" w:rsidRDefault="00DE36EB" w:rsidP="00A91BA7">
            <w:pPr>
              <w:ind w:left="144" w:hanging="144"/>
              <w:rPr>
                <w:rFonts w:eastAsia="Times New Roman" w:cs="Arial"/>
                <w:color w:val="000000"/>
                <w:sz w:val="18"/>
                <w:szCs w:val="18"/>
              </w:rPr>
            </w:pPr>
            <w:r w:rsidRPr="00573A68">
              <w:rPr>
                <w:rFonts w:eastAsia="Times New Roman" w:cs="Arial"/>
                <w:color w:val="000000"/>
                <w:sz w:val="18"/>
                <w:szCs w:val="18"/>
              </w:rPr>
              <w:t> </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FA0EFF3" w14:textId="77777777" w:rsidR="00DE36EB" w:rsidRPr="00573A68" w:rsidRDefault="00DE36EB" w:rsidP="00A91BA7">
            <w:pPr>
              <w:jc w:val="right"/>
              <w:rPr>
                <w:rFonts w:eastAsia="Times New Roman" w:cs="Arial"/>
                <w:color w:val="000000"/>
                <w:sz w:val="18"/>
                <w:szCs w:val="18"/>
              </w:rPr>
            </w:pPr>
          </w:p>
        </w:tc>
      </w:tr>
      <w:tr w:rsidR="00DE36EB" w:rsidRPr="00573A68" w14:paraId="04D45757" w14:textId="77777777" w:rsidTr="00A91BA7">
        <w:trPr>
          <w:gridAfter w:val="2"/>
          <w:wAfter w:w="4" w:type="pct"/>
          <w:trHeight w:val="406"/>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56D0E16"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3C22880" w14:textId="77777777" w:rsidR="00DE36EB" w:rsidRPr="00573A68" w:rsidRDefault="00DE36EB" w:rsidP="00A91BA7">
            <w:pPr>
              <w:ind w:left="317"/>
              <w:rPr>
                <w:rFonts w:eastAsia="Times New Roman" w:cs="Arial"/>
                <w:color w:val="000000"/>
                <w:sz w:val="18"/>
                <w:szCs w:val="18"/>
              </w:rPr>
            </w:pPr>
            <w:r w:rsidRPr="00573A68">
              <w:rPr>
                <w:rFonts w:eastAsia="Times New Roman" w:cs="Arial"/>
                <w:color w:val="000000"/>
                <w:sz w:val="18"/>
                <w:szCs w:val="18"/>
              </w:rPr>
              <w:t>Compilation household listings from local Governments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0A988D6C"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H</w:t>
            </w:r>
            <w:r w:rsidRPr="00C83B2C">
              <w:rPr>
                <w:rFonts w:eastAsia="Times New Roman" w:cs="Arial"/>
                <w:color w:val="000000"/>
                <w:sz w:val="18"/>
                <w:szCs w:val="18"/>
              </w:rPr>
              <w:t>ousehold listings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19761053"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615CFA72"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23</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4700CD64"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2.3</w:t>
            </w:r>
          </w:p>
        </w:tc>
      </w:tr>
      <w:tr w:rsidR="00DE36EB" w:rsidRPr="00573A68" w14:paraId="31F5918D"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1274832"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B098AB8" w14:textId="77777777" w:rsidR="00DE36EB" w:rsidRPr="00573A68" w:rsidRDefault="00DE36EB" w:rsidP="00A91BA7">
            <w:pPr>
              <w:ind w:left="317"/>
              <w:rPr>
                <w:rFonts w:eastAsia="Times New Roman" w:cs="Arial"/>
                <w:color w:val="000000"/>
                <w:sz w:val="18"/>
                <w:szCs w:val="18"/>
              </w:rPr>
            </w:pPr>
            <w:r w:rsidRPr="00573A68">
              <w:rPr>
                <w:rFonts w:eastAsia="Times New Roman" w:cs="Arial"/>
                <w:color w:val="000000"/>
                <w:sz w:val="18"/>
                <w:szCs w:val="18"/>
              </w:rPr>
              <w:t>Data editing/ compilation</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81B858A"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Edited data points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2DEF106"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4DD1509D"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23</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720E8447"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2.3</w:t>
            </w:r>
          </w:p>
        </w:tc>
      </w:tr>
      <w:tr w:rsidR="00DE36EB" w:rsidRPr="00573A68" w14:paraId="574DFF17"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4DDAE82"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11</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77C745D"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 xml:space="preserve">Demarcation of </w:t>
            </w:r>
            <w:r>
              <w:rPr>
                <w:rFonts w:eastAsia="Times New Roman" w:cs="Arial"/>
                <w:b/>
                <w:bCs/>
                <w:color w:val="000000"/>
                <w:sz w:val="18"/>
                <w:szCs w:val="18"/>
              </w:rPr>
              <w:t>E</w:t>
            </w:r>
            <w:r w:rsidRPr="00573A68">
              <w:rPr>
                <w:rFonts w:eastAsia="Times New Roman" w:cs="Arial"/>
                <w:b/>
                <w:bCs/>
                <w:color w:val="000000"/>
                <w:sz w:val="18"/>
                <w:szCs w:val="18"/>
              </w:rPr>
              <w:t xml:space="preserve">numeration </w:t>
            </w:r>
            <w:r>
              <w:rPr>
                <w:rFonts w:eastAsia="Times New Roman" w:cs="Arial"/>
                <w:b/>
                <w:bCs/>
                <w:color w:val="000000"/>
                <w:sz w:val="18"/>
                <w:szCs w:val="18"/>
              </w:rPr>
              <w:t>A</w:t>
            </w:r>
            <w:r w:rsidRPr="00573A68">
              <w:rPr>
                <w:rFonts w:eastAsia="Times New Roman" w:cs="Arial"/>
                <w:b/>
                <w:bCs/>
                <w:color w:val="000000"/>
                <w:sz w:val="18"/>
                <w:szCs w:val="18"/>
              </w:rPr>
              <w:t>rea (EA) boundary</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C88E409" w14:textId="77777777" w:rsidR="00DE36EB" w:rsidRPr="00573A68" w:rsidRDefault="00DE36EB" w:rsidP="00A91BA7">
            <w:pPr>
              <w:rPr>
                <w:rFonts w:eastAsia="Times New Roman" w:cs="Arial"/>
                <w:color w:val="000000"/>
                <w:sz w:val="18"/>
                <w:szCs w:val="18"/>
              </w:rPr>
            </w:pPr>
            <w:r w:rsidRPr="00A22DEC">
              <w:rPr>
                <w:rFonts w:eastAsia="Times New Roman" w:cs="Arial"/>
                <w:color w:val="000000"/>
                <w:sz w:val="18"/>
                <w:szCs w:val="18"/>
              </w:rPr>
              <w:t>Demarcated EAs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6AA0F559"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3BF14D7F" w14:textId="77777777" w:rsidR="00DE36EB" w:rsidRPr="00573A68" w:rsidRDefault="00DE36EB" w:rsidP="00A91BA7">
            <w:pPr>
              <w:ind w:left="144" w:hanging="144"/>
              <w:rPr>
                <w:rFonts w:eastAsia="Times New Roman" w:cs="Arial"/>
                <w:color w:val="000000"/>
                <w:sz w:val="18"/>
                <w:szCs w:val="18"/>
              </w:rPr>
            </w:pPr>
            <w:r w:rsidRPr="00573A68">
              <w:rPr>
                <w:rFonts w:eastAsia="Times New Roman" w:cs="Arial"/>
                <w:color w:val="000000"/>
                <w:sz w:val="18"/>
                <w:szCs w:val="18"/>
              </w:rPr>
              <w:t> </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3336C5C6" w14:textId="77777777" w:rsidR="00DE36EB" w:rsidRPr="00573A68" w:rsidRDefault="00DE36EB" w:rsidP="00A91BA7">
            <w:pPr>
              <w:jc w:val="right"/>
              <w:rPr>
                <w:rFonts w:eastAsia="Times New Roman" w:cs="Arial"/>
                <w:color w:val="000000"/>
                <w:sz w:val="18"/>
                <w:szCs w:val="18"/>
              </w:rPr>
            </w:pPr>
          </w:p>
        </w:tc>
      </w:tr>
      <w:tr w:rsidR="00DE36EB" w:rsidRPr="00573A68" w14:paraId="52CBCCC1"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63FFE1A" w14:textId="77777777" w:rsidR="00DE36EB" w:rsidRPr="00573A68" w:rsidRDefault="00DE36EB" w:rsidP="00A91BA7">
            <w:pPr>
              <w:jc w:val="right"/>
              <w:rPr>
                <w:rFonts w:eastAsia="Times New Roman" w:cs="Arial"/>
                <w:color w:val="000000"/>
                <w:sz w:val="18"/>
                <w:szCs w:val="18"/>
              </w:rPr>
            </w:pPr>
            <w:r>
              <w:rPr>
                <w:rFonts w:eastAsia="Times New Roman" w:cs="Arial"/>
                <w:color w:val="000000"/>
                <w:sz w:val="18"/>
                <w:szCs w:val="18"/>
              </w:rPr>
              <w:t>1</w:t>
            </w:r>
            <w:r w:rsidRPr="00573A68">
              <w:rPr>
                <w:rFonts w:eastAsia="Times New Roman" w:cs="Arial"/>
                <w:color w:val="000000"/>
                <w:sz w:val="18"/>
                <w:szCs w:val="18"/>
              </w:rPr>
              <w:t>2</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004291A"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Creating a GIS database</w:t>
            </w:r>
            <w:r>
              <w:rPr>
                <w:rFonts w:eastAsia="Times New Roman" w:cs="Arial"/>
                <w:b/>
                <w:bCs/>
                <w:color w:val="000000"/>
                <w:sz w:val="18"/>
                <w:szCs w:val="18"/>
              </w:rPr>
              <w:t xml:space="preserve"> -</w:t>
            </w:r>
            <w:r w:rsidRPr="00573A68">
              <w:rPr>
                <w:rFonts w:eastAsia="Times New Roman" w:cs="Arial"/>
                <w:color w:val="000000"/>
                <w:sz w:val="18"/>
                <w:szCs w:val="18"/>
              </w:rPr>
              <w:t xml:space="preserve"> Digitizing EA Maps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AA9955F" w14:textId="77777777" w:rsidR="00DE36EB" w:rsidRPr="00573A68" w:rsidRDefault="00DE36EB" w:rsidP="00A91BA7">
            <w:pPr>
              <w:rPr>
                <w:rFonts w:eastAsia="Times New Roman" w:cs="Arial"/>
                <w:b/>
                <w:bCs/>
                <w:color w:val="000000"/>
                <w:sz w:val="18"/>
                <w:szCs w:val="18"/>
              </w:rPr>
            </w:pPr>
            <w:r>
              <w:rPr>
                <w:rFonts w:eastAsia="Times New Roman" w:cs="Arial"/>
                <w:color w:val="000000"/>
                <w:sz w:val="18"/>
                <w:szCs w:val="18"/>
              </w:rPr>
              <w:t>Digital EA maps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56D44FED"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2A0B1F06" w14:textId="77777777" w:rsidR="00DE36EB" w:rsidRPr="00573A68" w:rsidRDefault="00DE36EB" w:rsidP="00A91BA7">
            <w:pPr>
              <w:ind w:left="144" w:hanging="144"/>
              <w:rPr>
                <w:rFonts w:eastAsia="Times New Roman" w:cs="Arial"/>
                <w:b/>
                <w:bCs/>
                <w:i/>
                <w:iCs/>
                <w:color w:val="375623"/>
                <w:sz w:val="18"/>
                <w:szCs w:val="18"/>
              </w:rPr>
            </w:pPr>
            <w:r>
              <w:rPr>
                <w:rFonts w:eastAsia="Times New Roman" w:cs="Arial"/>
                <w:color w:val="000000"/>
                <w:sz w:val="18"/>
                <w:szCs w:val="18"/>
              </w:rPr>
              <w:t xml:space="preserve">             </w:t>
            </w:r>
            <w:r w:rsidRPr="00573A68">
              <w:rPr>
                <w:rFonts w:eastAsia="Times New Roman" w:cs="Arial"/>
                <w:color w:val="000000"/>
                <w:sz w:val="18"/>
                <w:szCs w:val="18"/>
              </w:rPr>
              <w:t>23</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07B2008D" w14:textId="77777777" w:rsidR="00DE36EB" w:rsidRPr="00573A68" w:rsidRDefault="00DE36EB" w:rsidP="00A91BA7">
            <w:pPr>
              <w:jc w:val="right"/>
              <w:rPr>
                <w:rFonts w:eastAsia="Times New Roman" w:cs="Arial"/>
                <w:b/>
                <w:bCs/>
                <w:i/>
                <w:iCs/>
                <w:color w:val="375623"/>
                <w:sz w:val="18"/>
                <w:szCs w:val="18"/>
              </w:rPr>
            </w:pPr>
            <w:r w:rsidRPr="008E7AAA">
              <w:rPr>
                <w:rFonts w:cs="Arial"/>
                <w:sz w:val="18"/>
                <w:szCs w:val="18"/>
              </w:rPr>
              <w:t>2.3</w:t>
            </w:r>
          </w:p>
        </w:tc>
      </w:tr>
      <w:tr w:rsidR="00DE36EB" w:rsidRPr="00573A68" w14:paraId="01EF1A9D"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F7AF668"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13</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B4BDC01"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Verifying GIS database</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84405AF"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 xml:space="preserve">Clean </w:t>
            </w:r>
            <w:r w:rsidRPr="00C83B2C">
              <w:rPr>
                <w:rFonts w:eastAsia="Times New Roman" w:cs="Arial"/>
                <w:color w:val="000000"/>
                <w:sz w:val="18"/>
                <w:szCs w:val="18"/>
              </w:rPr>
              <w:t>GIS database</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349AAC98"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2CDC0887" w14:textId="77777777" w:rsidR="00DE36EB" w:rsidRPr="00573A68" w:rsidRDefault="00DE36EB" w:rsidP="00A91BA7">
            <w:pPr>
              <w:ind w:left="144" w:hanging="144"/>
              <w:rPr>
                <w:rFonts w:eastAsia="Times New Roman" w:cs="Arial"/>
                <w:color w:val="000000"/>
                <w:sz w:val="18"/>
                <w:szCs w:val="18"/>
              </w:rPr>
            </w:pPr>
            <w:r w:rsidRPr="00573A68">
              <w:rPr>
                <w:rFonts w:eastAsia="Times New Roman" w:cs="Arial"/>
                <w:color w:val="000000"/>
                <w:sz w:val="18"/>
                <w:szCs w:val="18"/>
              </w:rPr>
              <w:t> </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103FFD8F" w14:textId="77777777" w:rsidR="00DE36EB" w:rsidRPr="00573A68" w:rsidRDefault="00DE36EB" w:rsidP="00A91BA7">
            <w:pPr>
              <w:jc w:val="right"/>
              <w:rPr>
                <w:rFonts w:eastAsia="Times New Roman" w:cs="Arial"/>
                <w:color w:val="000000"/>
                <w:sz w:val="18"/>
                <w:szCs w:val="18"/>
              </w:rPr>
            </w:pPr>
          </w:p>
        </w:tc>
      </w:tr>
      <w:tr w:rsidR="00DE36EB" w:rsidRPr="00573A68" w14:paraId="3A5FD905" w14:textId="77777777" w:rsidTr="00A91BA7">
        <w:trPr>
          <w:gridAfter w:val="2"/>
          <w:wAfter w:w="4" w:type="pct"/>
          <w:trHeight w:val="20"/>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CDCAD56"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14</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8F28DD7"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 xml:space="preserve">Release of census mapping products </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C385A88" w14:textId="77777777" w:rsidR="00DE36EB" w:rsidRPr="00573A68" w:rsidRDefault="00DE36EB" w:rsidP="00A91BA7">
            <w:pPr>
              <w:ind w:left="-34" w:right="-95"/>
              <w:rPr>
                <w:rFonts w:eastAsia="Times New Roman" w:cs="Arial"/>
                <w:color w:val="000000"/>
                <w:sz w:val="18"/>
                <w:szCs w:val="18"/>
              </w:rPr>
            </w:pPr>
            <w:r>
              <w:rPr>
                <w:rFonts w:eastAsia="Times New Roman" w:cs="Arial"/>
                <w:color w:val="000000"/>
                <w:sz w:val="18"/>
                <w:szCs w:val="18"/>
              </w:rPr>
              <w:t>Digital m</w:t>
            </w:r>
            <w:r w:rsidRPr="00F061CA">
              <w:rPr>
                <w:rFonts w:eastAsia="Times New Roman" w:cs="Arial"/>
                <w:color w:val="000000"/>
                <w:sz w:val="18"/>
                <w:szCs w:val="18"/>
              </w:rPr>
              <w:t>aps, listings</w:t>
            </w:r>
            <w:r>
              <w:rPr>
                <w:rFonts w:eastAsia="Times New Roman" w:cs="Arial"/>
                <w:color w:val="000000"/>
                <w:sz w:val="18"/>
                <w:szCs w:val="18"/>
              </w:rPr>
              <w:t xml:space="preserve"> released</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38F5DCB0" w14:textId="77777777" w:rsidR="00DE36EB" w:rsidRPr="00573A68" w:rsidRDefault="00DE36EB" w:rsidP="00A91BA7">
            <w:pPr>
              <w:rPr>
                <w:rFonts w:eastAsia="Times New Roman" w:cs="Arial"/>
                <w:sz w:val="18"/>
                <w:szCs w:val="18"/>
              </w:rPr>
            </w:pPr>
            <w:r w:rsidRPr="0098665D">
              <w:rPr>
                <w:rFonts w:eastAsia="Times New Roman" w:cs="Arial"/>
                <w:sz w:val="18"/>
                <w:szCs w:val="18"/>
              </w:rPr>
              <w:t xml:space="preserve">GIS </w:t>
            </w:r>
            <w:r>
              <w:rPr>
                <w:rFonts w:eastAsia="Times New Roman" w:cs="Arial"/>
                <w:sz w:val="18"/>
                <w:szCs w:val="18"/>
              </w:rPr>
              <w:t>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4B201824"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22</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hideMark/>
          </w:tcPr>
          <w:p w14:paraId="294AEC81" w14:textId="77777777" w:rsidR="00DE36EB" w:rsidRPr="00573A68" w:rsidRDefault="00DE36EB" w:rsidP="00A91BA7">
            <w:pPr>
              <w:jc w:val="right"/>
              <w:rPr>
                <w:rFonts w:eastAsia="Times New Roman" w:cs="Arial"/>
                <w:color w:val="000000"/>
                <w:sz w:val="18"/>
                <w:szCs w:val="18"/>
              </w:rPr>
            </w:pPr>
            <w:r w:rsidRPr="008E7AAA">
              <w:rPr>
                <w:rFonts w:cs="Arial"/>
                <w:sz w:val="18"/>
                <w:szCs w:val="18"/>
              </w:rPr>
              <w:t>2.3</w:t>
            </w:r>
          </w:p>
        </w:tc>
      </w:tr>
      <w:tr w:rsidR="00DE36EB" w:rsidRPr="00573A68" w14:paraId="416B8143" w14:textId="77777777" w:rsidTr="00272147">
        <w:trPr>
          <w:gridAfter w:val="1"/>
          <w:wAfter w:w="2" w:type="pct"/>
          <w:trHeight w:val="206"/>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A156B96" w14:textId="77777777" w:rsidR="00DE36EB" w:rsidRPr="00573A68" w:rsidRDefault="00DE36EB" w:rsidP="00A91BA7">
            <w:pPr>
              <w:rPr>
                <w:rFonts w:eastAsia="Times New Roman" w:cs="Arial"/>
                <w:b/>
                <w:bCs/>
                <w:i/>
                <w:iCs/>
                <w:color w:val="375623"/>
                <w:sz w:val="18"/>
                <w:szCs w:val="18"/>
              </w:rPr>
            </w:pPr>
            <w:r w:rsidRPr="00573A68">
              <w:rPr>
                <w:rFonts w:eastAsia="Times New Roman" w:cs="Arial"/>
                <w:b/>
                <w:bCs/>
                <w:i/>
                <w:iCs/>
                <w:color w:val="375623"/>
                <w:sz w:val="18"/>
                <w:szCs w:val="18"/>
              </w:rPr>
              <w:t> </w:t>
            </w:r>
          </w:p>
        </w:tc>
        <w:tc>
          <w:tcPr>
            <w:tcW w:w="4846" w:type="pct"/>
            <w:gridSpan w:val="6"/>
            <w:tcBorders>
              <w:top w:val="dashSmallGap" w:sz="4" w:space="0" w:color="77206D" w:themeColor="accent5" w:themeShade="BF"/>
              <w:left w:val="single" w:sz="4" w:space="0" w:color="auto"/>
              <w:bottom w:val="dashSmallGap" w:sz="4" w:space="0" w:color="77206D" w:themeColor="accent5" w:themeShade="BF"/>
              <w:right w:val="single" w:sz="4" w:space="0" w:color="auto"/>
            </w:tcBorders>
            <w:shd w:val="clear" w:color="auto" w:fill="92D050"/>
            <w:noWrap/>
            <w:vAlign w:val="bottom"/>
            <w:hideMark/>
          </w:tcPr>
          <w:p w14:paraId="72CD1A01" w14:textId="77777777" w:rsidR="00DE36EB" w:rsidRPr="00573A68" w:rsidRDefault="00DE36EB" w:rsidP="00A91BA7">
            <w:pPr>
              <w:rPr>
                <w:rFonts w:eastAsia="Times New Roman" w:cs="Arial"/>
                <w:b/>
                <w:bCs/>
                <w:i/>
                <w:iCs/>
                <w:color w:val="375623"/>
                <w:sz w:val="18"/>
                <w:szCs w:val="18"/>
              </w:rPr>
            </w:pPr>
            <w:r w:rsidRPr="00573A68">
              <w:rPr>
                <w:rFonts w:eastAsia="Times New Roman" w:cs="Arial"/>
                <w:b/>
                <w:bCs/>
                <w:i/>
                <w:iCs/>
                <w:color w:val="C00000"/>
                <w:sz w:val="18"/>
                <w:szCs w:val="18"/>
              </w:rPr>
              <w:t>Milestone 1:</w:t>
            </w:r>
            <w:r w:rsidRPr="00573A68">
              <w:rPr>
                <w:rFonts w:eastAsia="Times New Roman" w:cs="Arial"/>
                <w:b/>
                <w:bCs/>
                <w:i/>
                <w:iCs/>
                <w:color w:val="375623"/>
                <w:sz w:val="18"/>
                <w:szCs w:val="18"/>
              </w:rPr>
              <w:t xml:space="preserve"> Ready Administrative Area, EA and Household Listings for internal use</w:t>
            </w:r>
          </w:p>
        </w:tc>
      </w:tr>
      <w:tr w:rsidR="00DE36EB" w:rsidRPr="00573A68" w14:paraId="3D4D5D38" w14:textId="77777777" w:rsidTr="00A91BA7">
        <w:trPr>
          <w:gridAfter w:val="2"/>
          <w:wAfter w:w="4" w:type="pct"/>
          <w:trHeight w:val="212"/>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44ACC91"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15</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496BFB9" w14:textId="77777777" w:rsidR="00DE36EB" w:rsidRPr="00573A68" w:rsidRDefault="00DE36EB" w:rsidP="00A91BA7">
            <w:pPr>
              <w:rPr>
                <w:rFonts w:eastAsia="Times New Roman" w:cs="Arial"/>
                <w:b/>
                <w:bCs/>
                <w:color w:val="000000"/>
                <w:sz w:val="18"/>
                <w:szCs w:val="18"/>
              </w:rPr>
            </w:pPr>
            <w:r>
              <w:rPr>
                <w:rFonts w:eastAsia="Times New Roman" w:cs="Arial"/>
                <w:b/>
                <w:bCs/>
                <w:color w:val="000000"/>
                <w:sz w:val="18"/>
                <w:szCs w:val="18"/>
              </w:rPr>
              <w:t>Production of</w:t>
            </w:r>
            <w:r w:rsidRPr="00573A68">
              <w:rPr>
                <w:rFonts w:eastAsia="Times New Roman" w:cs="Arial"/>
                <w:b/>
                <w:bCs/>
                <w:color w:val="000000"/>
                <w:sz w:val="18"/>
                <w:szCs w:val="18"/>
              </w:rPr>
              <w:t xml:space="preserve"> </w:t>
            </w:r>
            <w:r w:rsidRPr="00573A68">
              <w:rPr>
                <w:rFonts w:eastAsia="Times New Roman" w:cs="Arial"/>
                <w:b/>
                <w:bCs/>
                <w:color w:val="000000"/>
                <w:sz w:val="18"/>
                <w:szCs w:val="18"/>
              </w:rPr>
              <w:t>base maps and EA maps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6460F5F" w14:textId="77777777" w:rsidR="00DE36EB" w:rsidRPr="00573A68" w:rsidRDefault="00DE36EB" w:rsidP="00A91BA7">
            <w:pPr>
              <w:rPr>
                <w:rFonts w:eastAsia="Times New Roman" w:cs="Arial"/>
                <w:b/>
                <w:bCs/>
                <w:color w:val="000000"/>
                <w:sz w:val="18"/>
                <w:szCs w:val="18"/>
              </w:rPr>
            </w:pP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8C89052" w14:textId="77777777" w:rsidR="00DE36EB" w:rsidRPr="00573A68" w:rsidRDefault="00DE36EB" w:rsidP="00A91BA7">
            <w:pPr>
              <w:rPr>
                <w:rFonts w:eastAsia="Times New Roman" w:cs="Arial"/>
                <w:sz w:val="18"/>
                <w:szCs w:val="18"/>
              </w:rPr>
            </w:pP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1556758" w14:textId="77777777" w:rsidR="00DE36EB" w:rsidRPr="00573A68" w:rsidRDefault="00DE36EB" w:rsidP="00A91BA7">
            <w:pPr>
              <w:ind w:left="144" w:hanging="144"/>
              <w:rPr>
                <w:rFonts w:eastAsia="Times New Roman" w:cs="Arial"/>
                <w:color w:val="000000"/>
                <w:sz w:val="18"/>
                <w:szCs w:val="18"/>
              </w:rPr>
            </w:pPr>
            <w:r w:rsidRPr="00573A68">
              <w:rPr>
                <w:rFonts w:eastAsia="Times New Roman" w:cs="Arial"/>
                <w:color w:val="000000"/>
                <w:sz w:val="18"/>
                <w:szCs w:val="18"/>
              </w:rPr>
              <w:t> </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46A4E5F" w14:textId="77777777" w:rsidR="00DE36EB" w:rsidRPr="00573A68" w:rsidRDefault="00DE36EB" w:rsidP="00A91BA7">
            <w:pPr>
              <w:jc w:val="right"/>
              <w:rPr>
                <w:rFonts w:eastAsia="Times New Roman" w:cs="Arial"/>
                <w:color w:val="000000"/>
                <w:sz w:val="18"/>
                <w:szCs w:val="18"/>
              </w:rPr>
            </w:pPr>
          </w:p>
        </w:tc>
      </w:tr>
      <w:tr w:rsidR="00DE36EB" w:rsidRPr="00573A68" w14:paraId="31C23BF4" w14:textId="77777777" w:rsidTr="00A91BA7">
        <w:trPr>
          <w:gridAfter w:val="2"/>
          <w:wAfter w:w="4" w:type="pct"/>
          <w:trHeight w:val="231"/>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BFDEFF4"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7EB4FD7" w14:textId="77777777" w:rsidR="00DE36EB" w:rsidRPr="00573A68" w:rsidRDefault="00DE36EB" w:rsidP="00A91BA7">
            <w:pPr>
              <w:ind w:firstLineChars="200" w:firstLine="360"/>
              <w:rPr>
                <w:rFonts w:eastAsia="Times New Roman" w:cs="Arial"/>
                <w:color w:val="000000"/>
                <w:sz w:val="18"/>
                <w:szCs w:val="18"/>
              </w:rPr>
            </w:pPr>
            <w:r>
              <w:rPr>
                <w:rFonts w:eastAsia="Times New Roman" w:cs="Arial"/>
                <w:color w:val="000000"/>
                <w:sz w:val="18"/>
                <w:szCs w:val="18"/>
              </w:rPr>
              <w:t>Development,</w:t>
            </w:r>
            <w:r w:rsidRPr="00573A68">
              <w:rPr>
                <w:rFonts w:eastAsia="Times New Roman" w:cs="Arial"/>
                <w:color w:val="000000"/>
                <w:sz w:val="18"/>
                <w:szCs w:val="18"/>
              </w:rPr>
              <w:t xml:space="preserve"> </w:t>
            </w:r>
            <w:r>
              <w:rPr>
                <w:rFonts w:eastAsia="Times New Roman" w:cs="Arial"/>
                <w:color w:val="000000"/>
                <w:sz w:val="18"/>
                <w:szCs w:val="18"/>
              </w:rPr>
              <w:t>l</w:t>
            </w:r>
            <w:r w:rsidRPr="00573A68">
              <w:rPr>
                <w:rFonts w:eastAsia="Times New Roman" w:cs="Arial"/>
                <w:color w:val="000000"/>
                <w:sz w:val="18"/>
                <w:szCs w:val="18"/>
              </w:rPr>
              <w:t>abelling</w:t>
            </w:r>
            <w:r>
              <w:rPr>
                <w:rFonts w:eastAsia="Times New Roman" w:cs="Arial"/>
                <w:color w:val="000000"/>
                <w:sz w:val="18"/>
                <w:szCs w:val="18"/>
              </w:rPr>
              <w:t xml:space="preserve"> &amp; print (if needed)</w:t>
            </w:r>
            <w:r w:rsidRPr="00573A68">
              <w:rPr>
                <w:rFonts w:eastAsia="Times New Roman" w:cs="Arial"/>
                <w:color w:val="000000"/>
                <w:sz w:val="18"/>
                <w:szCs w:val="18"/>
              </w:rPr>
              <w:t xml:space="preserve"> of the final NPHC maps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962A9AB"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Final EA maps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913F8A9" w14:textId="77777777" w:rsidR="00DE36EB" w:rsidRPr="00573A68" w:rsidRDefault="00DE36EB" w:rsidP="00A91BA7">
            <w:pPr>
              <w:rPr>
                <w:rFonts w:eastAsia="Times New Roman" w:cs="Arial"/>
                <w:color w:val="000000"/>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E3748AE"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21</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9EC1A85" w14:textId="77777777" w:rsidR="00DE36EB" w:rsidRPr="00573A68" w:rsidRDefault="00DE36EB" w:rsidP="00A91BA7">
            <w:pPr>
              <w:jc w:val="right"/>
              <w:rPr>
                <w:rFonts w:eastAsia="Times New Roman" w:cs="Arial"/>
                <w:color w:val="000000"/>
                <w:sz w:val="18"/>
                <w:szCs w:val="18"/>
              </w:rPr>
            </w:pPr>
            <w:r w:rsidRPr="008E7AAA">
              <w:rPr>
                <w:rFonts w:cs="Arial"/>
                <w:sz w:val="18"/>
                <w:szCs w:val="18"/>
              </w:rPr>
              <w:t>1.9</w:t>
            </w:r>
          </w:p>
        </w:tc>
      </w:tr>
      <w:tr w:rsidR="00DE36EB" w:rsidRPr="00573A68" w14:paraId="644980D7" w14:textId="77777777" w:rsidTr="00A91BA7">
        <w:trPr>
          <w:gridAfter w:val="2"/>
          <w:wAfter w:w="4" w:type="pct"/>
          <w:trHeight w:val="261"/>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382DF1A" w14:textId="77777777" w:rsidR="00DE36EB" w:rsidRPr="00573A68" w:rsidRDefault="00DE36EB" w:rsidP="00A91BA7">
            <w:pPr>
              <w:ind w:right="-140"/>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EB5ABA8" w14:textId="77777777" w:rsidR="00DE36EB" w:rsidRPr="00573A68" w:rsidRDefault="00DE36EB" w:rsidP="00A91BA7">
            <w:pPr>
              <w:ind w:firstLineChars="200" w:firstLine="360"/>
              <w:rPr>
                <w:rFonts w:eastAsia="Times New Roman" w:cs="Arial"/>
                <w:color w:val="000000"/>
                <w:sz w:val="18"/>
                <w:szCs w:val="18"/>
              </w:rPr>
            </w:pPr>
            <w:r w:rsidRPr="00573A68">
              <w:rPr>
                <w:rFonts w:eastAsia="Times New Roman" w:cs="Arial"/>
                <w:color w:val="000000"/>
                <w:sz w:val="18"/>
                <w:szCs w:val="18"/>
              </w:rPr>
              <w:t>Production of the census mapping Report</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A872340"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M</w:t>
            </w:r>
            <w:r w:rsidRPr="00573A68">
              <w:rPr>
                <w:rFonts w:eastAsia="Times New Roman" w:cs="Arial"/>
                <w:color w:val="000000"/>
                <w:sz w:val="18"/>
                <w:szCs w:val="18"/>
              </w:rPr>
              <w:t>apping Report</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D601236"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9A771CB"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5</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7C539DB" w14:textId="77777777" w:rsidR="00DE36EB" w:rsidRPr="00573A68" w:rsidRDefault="00DE36EB" w:rsidP="00A91BA7">
            <w:pPr>
              <w:jc w:val="right"/>
              <w:rPr>
                <w:rFonts w:eastAsia="Times New Roman" w:cs="Arial"/>
                <w:color w:val="000000"/>
                <w:sz w:val="18"/>
                <w:szCs w:val="18"/>
              </w:rPr>
            </w:pPr>
            <w:r w:rsidRPr="008E7AAA">
              <w:rPr>
                <w:rFonts w:cs="Arial"/>
                <w:sz w:val="18"/>
                <w:szCs w:val="18"/>
              </w:rPr>
              <w:t>0.3</w:t>
            </w:r>
          </w:p>
        </w:tc>
      </w:tr>
      <w:tr w:rsidR="00DE36EB" w:rsidRPr="00573A68" w14:paraId="21068E00" w14:textId="77777777" w:rsidTr="00A91BA7">
        <w:trPr>
          <w:gridAfter w:val="2"/>
          <w:wAfter w:w="4" w:type="pct"/>
          <w:trHeight w:val="261"/>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72E0A2BA" w14:textId="77777777" w:rsidR="00DE36EB" w:rsidRPr="00573A68" w:rsidRDefault="00DE36EB" w:rsidP="00A91BA7">
            <w:pPr>
              <w:rPr>
                <w:rFonts w:eastAsia="Times New Roman" w:cs="Arial"/>
                <w:color w:val="000000"/>
                <w:sz w:val="18"/>
                <w:szCs w:val="18"/>
              </w:rPr>
            </w:pPr>
            <w:r w:rsidRPr="00573A68">
              <w:rPr>
                <w:rFonts w:eastAsia="Times New Roman" w:cs="Arial"/>
                <w:color w:val="000000"/>
                <w:sz w:val="18"/>
                <w:szCs w:val="18"/>
              </w:rPr>
              <w:t> </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ECFA59E" w14:textId="77777777" w:rsidR="00DE36EB" w:rsidRPr="00573A68" w:rsidRDefault="00DE36EB" w:rsidP="00A91BA7">
            <w:pPr>
              <w:ind w:firstLineChars="200" w:firstLine="360"/>
              <w:rPr>
                <w:rFonts w:eastAsia="Times New Roman" w:cs="Arial"/>
                <w:color w:val="000000"/>
                <w:sz w:val="18"/>
                <w:szCs w:val="18"/>
              </w:rPr>
            </w:pPr>
            <w:r w:rsidRPr="00573A68">
              <w:rPr>
                <w:rFonts w:eastAsia="Times New Roman" w:cs="Arial"/>
                <w:color w:val="000000"/>
                <w:sz w:val="18"/>
                <w:szCs w:val="18"/>
              </w:rPr>
              <w:t>Training in Map reading and Interpretation of EAs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6F11758A" w14:textId="77777777" w:rsidR="00DE36EB" w:rsidRPr="00573A68" w:rsidRDefault="00DE36EB" w:rsidP="00A91BA7">
            <w:pPr>
              <w:ind w:leftChars="-15" w:left="-4" w:hangingChars="18" w:hanging="32"/>
              <w:rPr>
                <w:rFonts w:eastAsia="Times New Roman" w:cs="Arial"/>
                <w:color w:val="000000"/>
                <w:sz w:val="18"/>
                <w:szCs w:val="18"/>
              </w:rPr>
            </w:pPr>
            <w:r>
              <w:rPr>
                <w:rFonts w:eastAsia="Times New Roman" w:cs="Arial"/>
                <w:color w:val="000000"/>
                <w:sz w:val="18"/>
                <w:szCs w:val="18"/>
              </w:rPr>
              <w:t>Trained data collection staff</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BD7127E" w14:textId="77777777" w:rsidR="00DE36EB" w:rsidRPr="00573A68" w:rsidRDefault="00DE36EB" w:rsidP="00A91BA7">
            <w:pPr>
              <w:rPr>
                <w:rFonts w:eastAsia="Times New Roman" w:cs="Arial"/>
                <w:sz w:val="18"/>
                <w:szCs w:val="18"/>
              </w:rPr>
            </w:pPr>
            <w:r w:rsidRPr="0098665D">
              <w:rPr>
                <w:rFonts w:eastAsia="Times New Roman" w:cs="Arial"/>
                <w:sz w:val="18"/>
                <w:szCs w:val="18"/>
              </w:rPr>
              <w:t>GIS team</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54ED19DA"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1</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705B53C" w14:textId="77777777" w:rsidR="00DE36EB" w:rsidRPr="00573A68" w:rsidRDefault="00DE36EB" w:rsidP="00A91BA7">
            <w:pPr>
              <w:jc w:val="right"/>
              <w:rPr>
                <w:rFonts w:eastAsia="Times New Roman" w:cs="Arial"/>
                <w:color w:val="000000"/>
                <w:sz w:val="18"/>
                <w:szCs w:val="18"/>
              </w:rPr>
            </w:pPr>
            <w:r w:rsidRPr="008E7AAA">
              <w:rPr>
                <w:rFonts w:cs="Arial"/>
                <w:sz w:val="18"/>
                <w:szCs w:val="18"/>
              </w:rPr>
              <w:t>0.2</w:t>
            </w:r>
          </w:p>
        </w:tc>
      </w:tr>
      <w:tr w:rsidR="00DE36EB" w:rsidRPr="00573A68" w14:paraId="626314B2" w14:textId="77777777" w:rsidTr="00A91BA7">
        <w:trPr>
          <w:gridAfter w:val="2"/>
          <w:wAfter w:w="4" w:type="pct"/>
          <w:trHeight w:val="261"/>
        </w:trPr>
        <w:tc>
          <w:tcPr>
            <w:tcW w:w="152"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13824941"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t>16</w:t>
            </w:r>
          </w:p>
        </w:tc>
        <w:tc>
          <w:tcPr>
            <w:tcW w:w="2047"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0840FF62"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 xml:space="preserve">Support to </w:t>
            </w:r>
            <w:r>
              <w:rPr>
                <w:rFonts w:eastAsia="Times New Roman" w:cs="Arial"/>
                <w:b/>
                <w:bCs/>
                <w:color w:val="000000"/>
                <w:sz w:val="18"/>
                <w:szCs w:val="18"/>
              </w:rPr>
              <w:t>d</w:t>
            </w:r>
            <w:r w:rsidRPr="00573A68">
              <w:rPr>
                <w:rFonts w:eastAsia="Times New Roman" w:cs="Arial"/>
                <w:b/>
                <w:bCs/>
                <w:color w:val="000000"/>
                <w:sz w:val="18"/>
                <w:szCs w:val="18"/>
              </w:rPr>
              <w:t xml:space="preserve">ata </w:t>
            </w:r>
            <w:r>
              <w:rPr>
                <w:rFonts w:eastAsia="Times New Roman" w:cs="Arial"/>
                <w:b/>
                <w:bCs/>
                <w:color w:val="000000"/>
                <w:sz w:val="18"/>
                <w:szCs w:val="18"/>
              </w:rPr>
              <w:t>a</w:t>
            </w:r>
            <w:r w:rsidRPr="00573A68">
              <w:rPr>
                <w:rFonts w:eastAsia="Times New Roman" w:cs="Arial"/>
                <w:b/>
                <w:bCs/>
                <w:color w:val="000000"/>
                <w:sz w:val="18"/>
                <w:szCs w:val="18"/>
              </w:rPr>
              <w:t>nalysis in production of Census Reports</w:t>
            </w:r>
          </w:p>
        </w:tc>
        <w:tc>
          <w:tcPr>
            <w:tcW w:w="109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09211FE"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Data visualizations - maps</w:t>
            </w:r>
          </w:p>
        </w:tc>
        <w:tc>
          <w:tcPr>
            <w:tcW w:w="849"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3EC90A60" w14:textId="77777777" w:rsidR="00DE36EB" w:rsidRPr="00573A68" w:rsidRDefault="00DE36EB" w:rsidP="00A91BA7">
            <w:pPr>
              <w:rPr>
                <w:rFonts w:eastAsia="Times New Roman" w:cs="Arial"/>
                <w:sz w:val="18"/>
                <w:szCs w:val="18"/>
              </w:rPr>
            </w:pPr>
            <w:r>
              <w:rPr>
                <w:rFonts w:eastAsia="Times New Roman" w:cs="Arial"/>
                <w:sz w:val="18"/>
                <w:szCs w:val="18"/>
              </w:rPr>
              <w:t>Demography</w:t>
            </w:r>
          </w:p>
        </w:tc>
        <w:tc>
          <w:tcPr>
            <w:tcW w:w="376"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419FDB31"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7</w:t>
            </w:r>
          </w:p>
        </w:tc>
        <w:tc>
          <w:tcPr>
            <w:tcW w:w="473" w:type="pct"/>
            <w:tcBorders>
              <w:top w:val="dashSmallGap" w:sz="4" w:space="0" w:color="77206D" w:themeColor="accent5" w:themeShade="BF"/>
              <w:left w:val="single" w:sz="4" w:space="0" w:color="auto"/>
              <w:bottom w:val="dashSmallGap" w:sz="4" w:space="0" w:color="77206D" w:themeColor="accent5" w:themeShade="BF"/>
              <w:right w:val="single" w:sz="4" w:space="0" w:color="auto"/>
            </w:tcBorders>
            <w:noWrap/>
            <w:vAlign w:val="bottom"/>
            <w:hideMark/>
          </w:tcPr>
          <w:p w14:paraId="2CA8CA3B" w14:textId="77777777" w:rsidR="00DE36EB" w:rsidRPr="00573A68" w:rsidRDefault="00DE36EB" w:rsidP="00A91BA7">
            <w:pPr>
              <w:jc w:val="right"/>
              <w:rPr>
                <w:rFonts w:eastAsia="Times New Roman" w:cs="Arial"/>
                <w:color w:val="000000"/>
                <w:sz w:val="18"/>
                <w:szCs w:val="18"/>
              </w:rPr>
            </w:pPr>
            <w:r w:rsidRPr="008E7AAA">
              <w:rPr>
                <w:rFonts w:cs="Arial"/>
                <w:sz w:val="18"/>
                <w:szCs w:val="18"/>
              </w:rPr>
              <w:t>-0.</w:t>
            </w:r>
            <w:r>
              <w:rPr>
                <w:rFonts w:cs="Arial"/>
                <w:sz w:val="18"/>
                <w:szCs w:val="18"/>
              </w:rPr>
              <w:t>2</w:t>
            </w:r>
          </w:p>
        </w:tc>
      </w:tr>
      <w:tr w:rsidR="00DE36EB" w:rsidRPr="00573A68" w14:paraId="6A2D31AF" w14:textId="77777777" w:rsidTr="00A91BA7">
        <w:trPr>
          <w:gridAfter w:val="2"/>
          <w:wAfter w:w="4" w:type="pct"/>
          <w:trHeight w:val="272"/>
        </w:trPr>
        <w:tc>
          <w:tcPr>
            <w:tcW w:w="152"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0E1DD3A6" w14:textId="77777777" w:rsidR="00DE36EB" w:rsidRPr="00573A68" w:rsidRDefault="00DE36EB" w:rsidP="00A91BA7">
            <w:pPr>
              <w:jc w:val="right"/>
              <w:rPr>
                <w:rFonts w:eastAsia="Times New Roman" w:cs="Arial"/>
                <w:color w:val="000000"/>
                <w:sz w:val="18"/>
                <w:szCs w:val="18"/>
              </w:rPr>
            </w:pPr>
            <w:r w:rsidRPr="00573A68">
              <w:rPr>
                <w:rFonts w:eastAsia="Times New Roman" w:cs="Arial"/>
                <w:color w:val="000000"/>
                <w:sz w:val="18"/>
                <w:szCs w:val="18"/>
              </w:rPr>
              <w:lastRenderedPageBreak/>
              <w:t>17</w:t>
            </w:r>
          </w:p>
        </w:tc>
        <w:tc>
          <w:tcPr>
            <w:tcW w:w="2047"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294D38C2"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Production of the Census Atlas</w:t>
            </w:r>
          </w:p>
        </w:tc>
        <w:tc>
          <w:tcPr>
            <w:tcW w:w="1099"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12873FD3" w14:textId="77777777" w:rsidR="00DE36EB" w:rsidRPr="00573A68" w:rsidRDefault="00DE36EB" w:rsidP="00A91BA7">
            <w:pPr>
              <w:rPr>
                <w:rFonts w:eastAsia="Times New Roman" w:cs="Arial"/>
                <w:color w:val="000000"/>
                <w:sz w:val="18"/>
                <w:szCs w:val="18"/>
              </w:rPr>
            </w:pPr>
            <w:r>
              <w:rPr>
                <w:rFonts w:eastAsia="Times New Roman" w:cs="Arial"/>
                <w:color w:val="000000"/>
                <w:sz w:val="18"/>
                <w:szCs w:val="18"/>
              </w:rPr>
              <w:t>Census Atlas</w:t>
            </w:r>
          </w:p>
        </w:tc>
        <w:tc>
          <w:tcPr>
            <w:tcW w:w="849"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69A830DB" w14:textId="77777777" w:rsidR="00DE36EB" w:rsidRPr="00573A68" w:rsidRDefault="00DE36EB" w:rsidP="00A91BA7">
            <w:pPr>
              <w:rPr>
                <w:rFonts w:eastAsia="Times New Roman" w:cs="Arial"/>
                <w:sz w:val="18"/>
                <w:szCs w:val="18"/>
              </w:rPr>
            </w:pPr>
            <w:r>
              <w:rPr>
                <w:rFonts w:eastAsia="Times New Roman" w:cs="Arial"/>
                <w:sz w:val="18"/>
                <w:szCs w:val="18"/>
              </w:rPr>
              <w:t>Demography</w:t>
            </w:r>
          </w:p>
        </w:tc>
        <w:tc>
          <w:tcPr>
            <w:tcW w:w="376"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74672C07" w14:textId="77777777" w:rsidR="00DE36EB" w:rsidRPr="00573A68" w:rsidRDefault="00DE36EB" w:rsidP="00A91BA7">
            <w:pPr>
              <w:ind w:left="144" w:hanging="144"/>
              <w:jc w:val="right"/>
              <w:rPr>
                <w:rFonts w:eastAsia="Times New Roman" w:cs="Arial"/>
                <w:color w:val="000000"/>
                <w:sz w:val="18"/>
                <w:szCs w:val="18"/>
              </w:rPr>
            </w:pPr>
            <w:r w:rsidRPr="00573A68">
              <w:rPr>
                <w:rFonts w:eastAsia="Times New Roman" w:cs="Arial"/>
                <w:color w:val="000000"/>
                <w:sz w:val="18"/>
                <w:szCs w:val="18"/>
              </w:rPr>
              <w:t>6</w:t>
            </w:r>
          </w:p>
        </w:tc>
        <w:tc>
          <w:tcPr>
            <w:tcW w:w="473" w:type="pct"/>
            <w:tcBorders>
              <w:top w:val="dashSmallGap" w:sz="4" w:space="0" w:color="77206D" w:themeColor="accent5" w:themeShade="BF"/>
              <w:left w:val="single" w:sz="4" w:space="0" w:color="auto"/>
              <w:bottom w:val="dashed" w:sz="4" w:space="0" w:color="00B0F0"/>
              <w:right w:val="single" w:sz="4" w:space="0" w:color="auto"/>
            </w:tcBorders>
            <w:noWrap/>
            <w:vAlign w:val="bottom"/>
            <w:hideMark/>
          </w:tcPr>
          <w:p w14:paraId="35110D04" w14:textId="77777777" w:rsidR="00DE36EB" w:rsidRPr="00573A68" w:rsidRDefault="00DE36EB" w:rsidP="00A91BA7">
            <w:pPr>
              <w:jc w:val="right"/>
              <w:rPr>
                <w:rFonts w:eastAsia="Times New Roman" w:cs="Arial"/>
                <w:color w:val="000000"/>
                <w:sz w:val="18"/>
                <w:szCs w:val="18"/>
              </w:rPr>
            </w:pPr>
            <w:r w:rsidRPr="008E7AAA">
              <w:rPr>
                <w:rFonts w:cs="Arial"/>
                <w:sz w:val="18"/>
                <w:szCs w:val="18"/>
              </w:rPr>
              <w:t>-0.</w:t>
            </w:r>
            <w:r>
              <w:rPr>
                <w:rFonts w:cs="Arial"/>
                <w:sz w:val="18"/>
                <w:szCs w:val="18"/>
              </w:rPr>
              <w:t>2</w:t>
            </w:r>
          </w:p>
        </w:tc>
      </w:tr>
    </w:tbl>
    <w:tbl>
      <w:tblPr>
        <w:tblpPr w:leftFromText="180" w:rightFromText="180" w:vertAnchor="text" w:horzAnchor="margin" w:tblpXSpec="center" w:tblpY="-4623"/>
        <w:tblW w:w="5333" w:type="pct"/>
        <w:tblLayout w:type="fixed"/>
        <w:tblLook w:val="04A0" w:firstRow="1" w:lastRow="0" w:firstColumn="1" w:lastColumn="0" w:noHBand="0" w:noVBand="1"/>
      </w:tblPr>
      <w:tblGrid>
        <w:gridCol w:w="420"/>
        <w:gridCol w:w="5947"/>
        <w:gridCol w:w="3835"/>
        <w:gridCol w:w="1851"/>
        <w:gridCol w:w="1078"/>
        <w:gridCol w:w="1353"/>
      </w:tblGrid>
      <w:tr w:rsidR="00AD1140" w:rsidRPr="00573A68" w14:paraId="45389706" w14:textId="77777777" w:rsidTr="00AD1140">
        <w:trPr>
          <w:trHeight w:val="565"/>
          <w:tblHeader/>
        </w:trPr>
        <w:tc>
          <w:tcPr>
            <w:tcW w:w="145"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tcPr>
          <w:p w14:paraId="62D8019B" w14:textId="77777777" w:rsidR="00DE36EB" w:rsidRPr="00573A68" w:rsidRDefault="00DE36EB" w:rsidP="00A91BA7">
            <w:pPr>
              <w:rPr>
                <w:rFonts w:eastAsia="Times New Roman" w:cs="Arial"/>
                <w:b/>
                <w:bCs/>
                <w:color w:val="000000"/>
                <w:sz w:val="18"/>
                <w:szCs w:val="18"/>
              </w:rPr>
            </w:pPr>
          </w:p>
        </w:tc>
        <w:tc>
          <w:tcPr>
            <w:tcW w:w="2053"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13C27AE4"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Activity</w:t>
            </w:r>
          </w:p>
        </w:tc>
        <w:tc>
          <w:tcPr>
            <w:tcW w:w="1324"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26F13FAB"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Output</w:t>
            </w:r>
          </w:p>
        </w:tc>
        <w:tc>
          <w:tcPr>
            <w:tcW w:w="639"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10243780" w14:textId="77777777" w:rsidR="00DE36EB" w:rsidRPr="00573A68" w:rsidRDefault="00DE36EB" w:rsidP="00A91BA7">
            <w:pPr>
              <w:rPr>
                <w:rFonts w:eastAsia="Times New Roman" w:cs="Arial"/>
                <w:b/>
                <w:bCs/>
                <w:color w:val="000000"/>
                <w:sz w:val="18"/>
                <w:szCs w:val="18"/>
              </w:rPr>
            </w:pPr>
            <w:r w:rsidRPr="00573A68">
              <w:rPr>
                <w:rFonts w:eastAsia="Times New Roman" w:cs="Arial"/>
                <w:b/>
                <w:bCs/>
                <w:color w:val="000000"/>
                <w:sz w:val="18"/>
                <w:szCs w:val="18"/>
              </w:rPr>
              <w:t>Responsible party(</w:t>
            </w:r>
            <w:proofErr w:type="spellStart"/>
            <w:r w:rsidRPr="00573A68">
              <w:rPr>
                <w:rFonts w:eastAsia="Times New Roman" w:cs="Arial"/>
                <w:b/>
                <w:bCs/>
                <w:color w:val="000000"/>
                <w:sz w:val="18"/>
                <w:szCs w:val="18"/>
              </w:rPr>
              <w:t>ies</w:t>
            </w:r>
            <w:proofErr w:type="spellEnd"/>
            <w:r w:rsidRPr="00573A68">
              <w:rPr>
                <w:rFonts w:eastAsia="Times New Roman" w:cs="Arial"/>
                <w:b/>
                <w:bCs/>
                <w:color w:val="000000"/>
                <w:sz w:val="18"/>
                <w:szCs w:val="18"/>
              </w:rPr>
              <w:t>)</w:t>
            </w:r>
          </w:p>
        </w:tc>
        <w:tc>
          <w:tcPr>
            <w:tcW w:w="372"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5871DBB3" w14:textId="77777777" w:rsidR="00DE36EB" w:rsidRPr="00573A68" w:rsidRDefault="00DE36EB" w:rsidP="00A91BA7">
            <w:pPr>
              <w:ind w:right="-47"/>
              <w:rPr>
                <w:rFonts w:eastAsia="Times New Roman" w:cs="Arial"/>
                <w:b/>
                <w:bCs/>
                <w:color w:val="000000"/>
                <w:sz w:val="18"/>
                <w:szCs w:val="18"/>
              </w:rPr>
            </w:pPr>
            <w:r w:rsidRPr="00573A68">
              <w:rPr>
                <w:rFonts w:eastAsia="Times New Roman" w:cs="Arial"/>
                <w:b/>
                <w:bCs/>
                <w:color w:val="000000"/>
                <w:sz w:val="18"/>
                <w:szCs w:val="18"/>
              </w:rPr>
              <w:t>Duration</w:t>
            </w:r>
            <w:r>
              <w:rPr>
                <w:rFonts w:eastAsia="Times New Roman" w:cs="Arial"/>
                <w:b/>
                <w:bCs/>
                <w:color w:val="000000"/>
                <w:sz w:val="18"/>
                <w:szCs w:val="18"/>
              </w:rPr>
              <w:t xml:space="preserve"> in </w:t>
            </w:r>
            <w:proofErr w:type="spellStart"/>
            <w:r w:rsidRPr="00573A68">
              <w:rPr>
                <w:rFonts w:eastAsia="Times New Roman" w:cs="Arial"/>
                <w:b/>
                <w:bCs/>
                <w:color w:val="000000"/>
                <w:sz w:val="18"/>
                <w:szCs w:val="18"/>
              </w:rPr>
              <w:t>Mths</w:t>
            </w:r>
            <w:proofErr w:type="spellEnd"/>
          </w:p>
        </w:tc>
        <w:tc>
          <w:tcPr>
            <w:tcW w:w="467" w:type="pct"/>
            <w:tcBorders>
              <w:top w:val="single" w:sz="4" w:space="0" w:color="auto"/>
              <w:left w:val="single" w:sz="4" w:space="0" w:color="auto"/>
              <w:bottom w:val="double" w:sz="6" w:space="0" w:color="auto"/>
              <w:right w:val="single" w:sz="4" w:space="0" w:color="auto"/>
            </w:tcBorders>
            <w:shd w:val="clear" w:color="auto" w:fill="0F9ED5" w:themeFill="accent4"/>
            <w:noWrap/>
            <w:vAlign w:val="bottom"/>
            <w:hideMark/>
          </w:tcPr>
          <w:p w14:paraId="230656B1" w14:textId="77777777" w:rsidR="00DE36EB" w:rsidRPr="00573A68" w:rsidRDefault="00DE36EB" w:rsidP="00A91BA7">
            <w:pPr>
              <w:jc w:val="right"/>
              <w:rPr>
                <w:rFonts w:eastAsia="Times New Roman" w:cs="Arial"/>
                <w:b/>
                <w:bCs/>
                <w:color w:val="000000"/>
                <w:sz w:val="18"/>
                <w:szCs w:val="18"/>
              </w:rPr>
            </w:pPr>
            <w:r w:rsidRPr="008E7AAA">
              <w:rPr>
                <w:rFonts w:cs="Arial"/>
                <w:b/>
                <w:bCs/>
                <w:sz w:val="18"/>
                <w:szCs w:val="18"/>
              </w:rPr>
              <w:t xml:space="preserve">Years </w:t>
            </w:r>
            <w:r>
              <w:rPr>
                <w:rFonts w:cs="Arial"/>
                <w:b/>
                <w:bCs/>
                <w:sz w:val="18"/>
                <w:szCs w:val="18"/>
              </w:rPr>
              <w:t xml:space="preserve">to </w:t>
            </w:r>
            <w:r w:rsidRPr="008E7AAA">
              <w:rPr>
                <w:rFonts w:cs="Arial"/>
                <w:b/>
                <w:bCs/>
                <w:sz w:val="18"/>
                <w:szCs w:val="18"/>
              </w:rPr>
              <w:t>enumeration</w:t>
            </w:r>
          </w:p>
        </w:tc>
      </w:tr>
      <w:tr w:rsidR="00DE36EB" w:rsidRPr="002E5C79" w14:paraId="40C3FF87" w14:textId="77777777" w:rsidTr="006F1153">
        <w:trPr>
          <w:trHeight w:val="288"/>
        </w:trPr>
        <w:tc>
          <w:tcPr>
            <w:tcW w:w="5000" w:type="pct"/>
            <w:gridSpan w:val="6"/>
            <w:tcBorders>
              <w:top w:val="double" w:sz="6" w:space="0" w:color="auto"/>
              <w:left w:val="single" w:sz="4" w:space="0" w:color="auto"/>
              <w:bottom w:val="dashed" w:sz="4" w:space="0" w:color="77206D" w:themeColor="accent5" w:themeShade="BF"/>
              <w:right w:val="single" w:sz="4" w:space="0" w:color="auto"/>
            </w:tcBorders>
            <w:shd w:val="clear" w:color="auto" w:fill="DDEBF7"/>
            <w:noWrap/>
            <w:vAlign w:val="bottom"/>
            <w:hideMark/>
          </w:tcPr>
          <w:p w14:paraId="2706890A" w14:textId="77777777" w:rsidR="00DE36EB" w:rsidRPr="002E5C79" w:rsidRDefault="00DE36EB" w:rsidP="00A91BA7">
            <w:pPr>
              <w:jc w:val="center"/>
              <w:rPr>
                <w:rFonts w:eastAsia="Times New Roman" w:cs="Arial"/>
                <w:b/>
                <w:bCs/>
                <w:color w:val="000000"/>
                <w:sz w:val="18"/>
                <w:szCs w:val="18"/>
              </w:rPr>
            </w:pPr>
            <w:r w:rsidRPr="002E5C79">
              <w:rPr>
                <w:rFonts w:eastAsia="Times New Roman" w:cs="Arial"/>
                <w:b/>
                <w:bCs/>
                <w:color w:val="000000"/>
                <w:sz w:val="18"/>
                <w:szCs w:val="18"/>
              </w:rPr>
              <w:t>DESIGN OF CENSUS QUESTIONNAIRES, MANUALS AND PROCEDURES</w:t>
            </w:r>
          </w:p>
        </w:tc>
      </w:tr>
      <w:tr w:rsidR="00AD1140" w:rsidRPr="002E5C79" w14:paraId="34A40B17"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2EAF0B"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FDFA09"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Selection of topics for questionnaire</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6DF838" w14:textId="77777777" w:rsidR="00DE36EB" w:rsidRPr="002E5C79" w:rsidRDefault="00DE36EB" w:rsidP="00A91BA7">
            <w:pPr>
              <w:rPr>
                <w:rFonts w:eastAsia="Times New Roman" w:cs="Arial"/>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D86B17"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B9116A9"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1F5246" w14:textId="77777777" w:rsidR="00DE36EB" w:rsidRPr="002E5C79" w:rsidRDefault="00DE36EB" w:rsidP="00A91BA7">
            <w:pPr>
              <w:rPr>
                <w:rFonts w:eastAsia="Times New Roman" w:cs="Arial"/>
                <w:b/>
                <w:bCs/>
                <w:color w:val="000000"/>
                <w:sz w:val="20"/>
                <w:szCs w:val="20"/>
              </w:rPr>
            </w:pPr>
          </w:p>
        </w:tc>
      </w:tr>
      <w:tr w:rsidR="00AD1140" w14:paraId="7BAD5EE0" w14:textId="77777777" w:rsidTr="00AD1140">
        <w:trPr>
          <w:trHeight w:val="237"/>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4A4C06" w14:textId="77777777" w:rsidR="00DE36EB" w:rsidRDefault="00DE36EB" w:rsidP="00A91BA7">
            <w:pPr>
              <w:jc w:val="right"/>
              <w:rPr>
                <w:rFonts w:eastAsia="Times New Roman" w:cs="Arial"/>
                <w:color w:val="000000" w:themeColor="text1"/>
                <w:sz w:val="18"/>
                <w:szCs w:val="18"/>
              </w:rPr>
            </w:pPr>
            <w:r w:rsidRPr="7B4121B4">
              <w:rPr>
                <w:rFonts w:eastAsia="Times New Roman" w:cs="Arial"/>
                <w:color w:val="000000" w:themeColor="text1"/>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532D6B" w14:textId="77777777" w:rsidR="00DE36EB" w:rsidRDefault="00DE36EB" w:rsidP="00A91BA7">
            <w:pPr>
              <w:ind w:left="321"/>
              <w:rPr>
                <w:rFonts w:eastAsia="Times New Roman" w:cs="Arial"/>
                <w:color w:val="000000" w:themeColor="text1"/>
                <w:sz w:val="18"/>
                <w:szCs w:val="18"/>
              </w:rPr>
            </w:pPr>
            <w:r w:rsidRPr="7B4121B4">
              <w:rPr>
                <w:rFonts w:eastAsiaTheme="minorEastAsia"/>
                <w:color w:val="000000" w:themeColor="text1"/>
                <w:sz w:val="18"/>
                <w:szCs w:val="18"/>
              </w:rPr>
              <w:t>Consultation on topics required by users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020DED" w14:textId="77777777" w:rsidR="00DE36EB" w:rsidRDefault="00DE36EB" w:rsidP="00A91BA7">
            <w:pPr>
              <w:rPr>
                <w:rFonts w:eastAsia="Times New Roman" w:cs="Arial"/>
                <w:color w:val="000000" w:themeColor="text1"/>
                <w:sz w:val="18"/>
                <w:szCs w:val="18"/>
              </w:rPr>
            </w:pPr>
            <w:r w:rsidRPr="7B4121B4">
              <w:rPr>
                <w:rFonts w:eastAsia="Times New Roman" w:cs="Arial"/>
                <w:color w:val="000000" w:themeColor="text1"/>
                <w:sz w:val="18"/>
                <w:szCs w:val="18"/>
              </w:rPr>
              <w:t>Outline of indicators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DD35CF" w14:textId="77777777" w:rsidR="00DE36EB" w:rsidRDefault="00DE36EB" w:rsidP="00A91BA7">
            <w:pPr>
              <w:rPr>
                <w:rFonts w:eastAsia="Times New Roman" w:cs="Arial"/>
                <w:sz w:val="18"/>
                <w:szCs w:val="18"/>
              </w:rPr>
            </w:pPr>
            <w:r w:rsidRPr="7B4121B4">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D661D32" w14:textId="77777777" w:rsidR="00DE36EB" w:rsidRDefault="00DE36EB" w:rsidP="00A91BA7">
            <w:pPr>
              <w:jc w:val="right"/>
              <w:rPr>
                <w:rFonts w:eastAsia="Times New Roman" w:cs="Arial"/>
                <w:color w:val="000000" w:themeColor="text1"/>
                <w:sz w:val="18"/>
                <w:szCs w:val="18"/>
              </w:rPr>
            </w:pPr>
            <w:r w:rsidRPr="7B4121B4">
              <w:rPr>
                <w:rFonts w:eastAsia="Times New Roman" w:cs="Arial"/>
                <w:color w:val="000000" w:themeColor="text1"/>
                <w:sz w:val="18"/>
                <w:szCs w:val="18"/>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7AB639" w14:textId="77777777" w:rsidR="00DE36EB" w:rsidRDefault="00DE36EB" w:rsidP="00A91BA7">
            <w:pPr>
              <w:jc w:val="right"/>
              <w:rPr>
                <w:rFonts w:eastAsia="Times New Roman" w:cs="Arial"/>
                <w:color w:val="000000" w:themeColor="text1"/>
                <w:sz w:val="20"/>
                <w:szCs w:val="20"/>
              </w:rPr>
            </w:pPr>
            <w:r w:rsidRPr="7B4121B4">
              <w:rPr>
                <w:rFonts w:eastAsia="Times New Roman" w:cs="Arial"/>
                <w:color w:val="000000" w:themeColor="text1"/>
                <w:sz w:val="20"/>
                <w:szCs w:val="20"/>
              </w:rPr>
              <w:t>3.7</w:t>
            </w:r>
          </w:p>
        </w:tc>
      </w:tr>
      <w:tr w:rsidR="00AD1140" w:rsidRPr="002E5C79" w14:paraId="3C1C1562"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1DC417"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2</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F884FE" w14:textId="77777777" w:rsidR="00DE36EB" w:rsidRPr="002E5C79" w:rsidRDefault="00DE36EB" w:rsidP="00A91BA7">
            <w:pPr>
              <w:rPr>
                <w:rFonts w:eastAsia="Times New Roman" w:cs="Arial"/>
                <w:b/>
                <w:bCs/>
                <w:color w:val="000000"/>
                <w:sz w:val="18"/>
                <w:szCs w:val="18"/>
              </w:rPr>
            </w:pPr>
            <w:r>
              <w:rPr>
                <w:rFonts w:eastAsia="Times New Roman" w:cs="Arial"/>
                <w:b/>
                <w:bCs/>
                <w:color w:val="000000"/>
                <w:sz w:val="18"/>
                <w:szCs w:val="18"/>
              </w:rPr>
              <w:t>Questionnaire</w:t>
            </w:r>
            <w:r w:rsidRPr="002E5C79">
              <w:rPr>
                <w:rFonts w:eastAsia="Times New Roman" w:cs="Arial"/>
                <w:b/>
                <w:bCs/>
                <w:color w:val="000000"/>
                <w:sz w:val="18"/>
                <w:szCs w:val="18"/>
              </w:rPr>
              <w:t xml:space="preserve"> </w:t>
            </w:r>
            <w:r w:rsidRPr="002E5C79">
              <w:rPr>
                <w:rFonts w:eastAsia="Times New Roman" w:cs="Arial"/>
                <w:b/>
                <w:bCs/>
                <w:color w:val="000000"/>
                <w:sz w:val="18"/>
                <w:szCs w:val="18"/>
              </w:rPr>
              <w:t>design and testing</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12C78F" w14:textId="77777777" w:rsidR="00DE36EB" w:rsidRPr="002E5C79" w:rsidRDefault="00DE36EB" w:rsidP="00A91BA7">
            <w:pPr>
              <w:rPr>
                <w:rFonts w:eastAsia="Times New Roman" w:cs="Arial"/>
                <w:color w:val="000000"/>
                <w:sz w:val="18"/>
                <w:szCs w:val="18"/>
              </w:rPr>
            </w:pPr>
            <w:r w:rsidRPr="00026044">
              <w:rPr>
                <w:rFonts w:eastAsia="Times New Roman" w:cs="Arial"/>
                <w:color w:val="000000"/>
                <w:sz w:val="18"/>
                <w:szCs w:val="18"/>
              </w:rPr>
              <w:t>Questionnaire types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97E9723"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78D98D"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F3EED22" w14:textId="77777777" w:rsidR="00DE36EB" w:rsidRPr="002E5C79" w:rsidRDefault="00DE36EB" w:rsidP="00A91BA7">
            <w:pPr>
              <w:rPr>
                <w:rFonts w:eastAsia="Times New Roman" w:cs="Arial"/>
                <w:b/>
                <w:bCs/>
                <w:color w:val="000000"/>
                <w:sz w:val="20"/>
                <w:szCs w:val="20"/>
              </w:rPr>
            </w:pPr>
          </w:p>
        </w:tc>
      </w:tr>
      <w:tr w:rsidR="00AD1140" w:rsidRPr="002E5C79" w14:paraId="418514F8"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6D16E3"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13C47B"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Development of Draft Zero of the Census Questionnaire</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1655722"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1</w:t>
            </w:r>
            <w:r w:rsidRPr="005B00FD">
              <w:rPr>
                <w:rFonts w:eastAsia="Times New Roman" w:cs="Arial"/>
                <w:color w:val="000000"/>
                <w:sz w:val="18"/>
                <w:szCs w:val="18"/>
              </w:rPr>
              <w:t>st</w:t>
            </w:r>
            <w:r>
              <w:rPr>
                <w:rFonts w:eastAsia="Times New Roman" w:cs="Arial"/>
                <w:color w:val="000000"/>
                <w:sz w:val="18"/>
                <w:szCs w:val="18"/>
              </w:rPr>
              <w:t xml:space="preserve"> draft questionnaires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CC92E3" w14:textId="77777777" w:rsidR="00DE36EB" w:rsidRPr="002E5C79" w:rsidRDefault="00DE36EB" w:rsidP="00A91BA7">
            <w:pPr>
              <w:rPr>
                <w:rFonts w:eastAsia="Times New Roman" w:cs="Arial"/>
                <w:sz w:val="18"/>
                <w:szCs w:val="18"/>
              </w:rPr>
            </w:pPr>
            <w:r w:rsidRPr="00026044">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2BD8A5"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323050A"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3.7</w:t>
            </w:r>
          </w:p>
        </w:tc>
      </w:tr>
      <w:tr w:rsidR="00AD1140" w:rsidRPr="002E5C79" w14:paraId="48E52367"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823ABF"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148443"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 xml:space="preserve">Review of </w:t>
            </w:r>
            <w:r>
              <w:rPr>
                <w:rFonts w:eastAsia="Times New Roman" w:cs="Arial"/>
                <w:color w:val="000000"/>
                <w:sz w:val="18"/>
                <w:szCs w:val="18"/>
              </w:rPr>
              <w:t>1</w:t>
            </w:r>
            <w:r w:rsidRPr="00A91BA7">
              <w:rPr>
                <w:rFonts w:eastAsia="Times New Roman" w:cs="Arial"/>
                <w:color w:val="000000"/>
                <w:sz w:val="18"/>
                <w:szCs w:val="18"/>
                <w:vertAlign w:val="superscript"/>
              </w:rPr>
              <w:t>st</w:t>
            </w:r>
            <w:r>
              <w:rPr>
                <w:rFonts w:eastAsia="Times New Roman" w:cs="Arial"/>
                <w:color w:val="000000"/>
                <w:sz w:val="18"/>
                <w:szCs w:val="18"/>
              </w:rPr>
              <w:t xml:space="preserve"> </w:t>
            </w:r>
            <w:r w:rsidRPr="002E5C79">
              <w:rPr>
                <w:rFonts w:eastAsia="Times New Roman" w:cs="Arial"/>
                <w:color w:val="000000"/>
                <w:sz w:val="18"/>
                <w:szCs w:val="18"/>
              </w:rPr>
              <w:t xml:space="preserve">draft of questionnaire by the NSO Technical Team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22ADC6"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Agreed edits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713795" w14:textId="77777777" w:rsidR="00DE36EB" w:rsidRPr="002E5C79" w:rsidRDefault="00DE36EB" w:rsidP="00A91BA7">
            <w:pPr>
              <w:rPr>
                <w:rFonts w:eastAsia="Times New Roman" w:cs="Arial"/>
                <w:sz w:val="18"/>
                <w:szCs w:val="18"/>
              </w:rPr>
            </w:pPr>
            <w:r w:rsidRPr="00026044">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6E20E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7</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F011BC"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3.5</w:t>
            </w:r>
          </w:p>
        </w:tc>
      </w:tr>
      <w:tr w:rsidR="00AD1140" w:rsidRPr="002E5C79" w14:paraId="29295280"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8BF28C"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8E4AD51"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Draft the census Dictionary from the census Questionnaire</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D9C8B3"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1</w:t>
            </w:r>
            <w:r w:rsidRPr="00A91BA7">
              <w:rPr>
                <w:rFonts w:eastAsia="Times New Roman" w:cs="Arial"/>
                <w:color w:val="000000"/>
                <w:sz w:val="18"/>
                <w:szCs w:val="18"/>
                <w:vertAlign w:val="superscript"/>
              </w:rPr>
              <w:t>st</w:t>
            </w:r>
            <w:r>
              <w:rPr>
                <w:rFonts w:eastAsia="Times New Roman" w:cs="Arial"/>
                <w:color w:val="000000"/>
                <w:sz w:val="18"/>
                <w:szCs w:val="18"/>
              </w:rPr>
              <w:t xml:space="preserve"> draft data dictionary</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8F577C9" w14:textId="77777777" w:rsidR="00DE36EB" w:rsidRPr="002E5C79" w:rsidRDefault="00DE36EB" w:rsidP="00A91BA7">
            <w:pPr>
              <w:rPr>
                <w:rFonts w:eastAsia="Times New Roman" w:cs="Arial"/>
                <w:sz w:val="18"/>
                <w:szCs w:val="18"/>
              </w:rPr>
            </w:pPr>
            <w:r>
              <w:rPr>
                <w:rFonts w:eastAsia="Times New Roman" w:cs="Arial"/>
                <w:sz w:val="18"/>
                <w:szCs w:val="18"/>
              </w:rPr>
              <w:t>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C011E0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5</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EAD63B"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2.5</w:t>
            </w:r>
          </w:p>
        </w:tc>
      </w:tr>
      <w:tr w:rsidR="00AD1140" w:rsidRPr="002E5C79" w14:paraId="17CBC1F5" w14:textId="77777777" w:rsidTr="00AD1140">
        <w:trPr>
          <w:trHeight w:val="310"/>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14ED3C4"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81ED9D3"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Consultation with users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2974268" w14:textId="77777777" w:rsidR="00DE36EB" w:rsidRPr="002E5C79" w:rsidRDefault="00DE36EB" w:rsidP="00A91BA7">
            <w:pPr>
              <w:rPr>
                <w:rFonts w:eastAsia="Times New Roman" w:cs="Arial"/>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FDB3F96"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2332FD"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67D10D" w14:textId="77777777" w:rsidR="00DE36EB" w:rsidRPr="002E5C79" w:rsidRDefault="00DE36EB" w:rsidP="00A91BA7">
            <w:pPr>
              <w:rPr>
                <w:rFonts w:eastAsia="Times New Roman" w:cs="Arial"/>
                <w:b/>
                <w:bCs/>
                <w:color w:val="000000"/>
                <w:sz w:val="20"/>
                <w:szCs w:val="20"/>
              </w:rPr>
            </w:pPr>
          </w:p>
        </w:tc>
      </w:tr>
      <w:tr w:rsidR="00AD1140" w:rsidRPr="002E5C79" w14:paraId="64B2A52D"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EDC8C7F"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E06E2B0"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Review of the Questionnaire by the census taskforce (includes other departments in NSO)</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337233"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Data needs to be met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5B0D688"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230E99"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F3F2B3"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2.2</w:t>
            </w:r>
          </w:p>
        </w:tc>
      </w:tr>
      <w:tr w:rsidR="00AD1140" w:rsidRPr="002E5C79" w14:paraId="304CE471"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779BC5"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B9FA809"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Review of the Census Questionnaire by External Stakeholders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6FE4872" w14:textId="77777777" w:rsidR="00DE36EB" w:rsidRPr="002E5C79" w:rsidRDefault="00DE36EB" w:rsidP="00A91BA7">
            <w:pPr>
              <w:ind w:firstLineChars="17" w:firstLine="31"/>
              <w:rPr>
                <w:rFonts w:eastAsia="Times New Roman" w:cs="Arial"/>
                <w:color w:val="000000"/>
                <w:sz w:val="18"/>
                <w:szCs w:val="18"/>
              </w:rPr>
            </w:pPr>
            <w:r w:rsidRPr="00026044">
              <w:rPr>
                <w:rFonts w:eastAsia="Times New Roman" w:cs="Arial"/>
                <w:color w:val="000000"/>
                <w:sz w:val="18"/>
                <w:szCs w:val="18"/>
              </w:rPr>
              <w:t xml:space="preserve">Justification for extra </w:t>
            </w:r>
            <w:r>
              <w:rPr>
                <w:rFonts w:eastAsia="Times New Roman" w:cs="Arial"/>
                <w:color w:val="000000"/>
                <w:sz w:val="18"/>
                <w:szCs w:val="18"/>
              </w:rPr>
              <w:t>questions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42E1BE6"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F12245"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8BC7122"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2.1</w:t>
            </w:r>
          </w:p>
        </w:tc>
      </w:tr>
      <w:tr w:rsidR="00AD1140" w:rsidRPr="002E5C79" w14:paraId="3431E9A9"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E49AA5"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0D6C62" w14:textId="77777777" w:rsidR="00DE36EB" w:rsidRPr="002E5C79" w:rsidRDefault="00DE36EB" w:rsidP="00A91BA7">
            <w:pPr>
              <w:ind w:left="321"/>
              <w:rPr>
                <w:rFonts w:eastAsia="Times New Roman" w:cs="Arial"/>
                <w:color w:val="000000"/>
                <w:sz w:val="18"/>
                <w:szCs w:val="18"/>
              </w:rPr>
            </w:pPr>
            <w:r w:rsidRPr="002E5C79">
              <w:rPr>
                <w:rFonts w:eastAsia="Times New Roman" w:cs="Arial"/>
                <w:color w:val="000000"/>
                <w:sz w:val="18"/>
                <w:szCs w:val="18"/>
              </w:rPr>
              <w:t xml:space="preserve">Review </w:t>
            </w:r>
            <w:r>
              <w:rPr>
                <w:rFonts w:eastAsia="Times New Roman" w:cs="Arial"/>
                <w:color w:val="000000"/>
                <w:sz w:val="18"/>
                <w:szCs w:val="18"/>
              </w:rPr>
              <w:t>&amp;</w:t>
            </w:r>
            <w:r w:rsidRPr="002E5C79">
              <w:rPr>
                <w:rFonts w:eastAsia="Times New Roman" w:cs="Arial"/>
                <w:color w:val="000000"/>
                <w:sz w:val="18"/>
                <w:szCs w:val="18"/>
              </w:rPr>
              <w:t xml:space="preserve"> </w:t>
            </w:r>
            <w:r w:rsidRPr="002E5C79">
              <w:rPr>
                <w:rFonts w:eastAsia="Times New Roman" w:cs="Arial"/>
                <w:color w:val="000000"/>
                <w:sz w:val="18"/>
                <w:szCs w:val="18"/>
              </w:rPr>
              <w:t>update the questionnaire based on the comments of external stakeholders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03A72B" w14:textId="77777777" w:rsidR="00DE36EB" w:rsidRPr="002E5C79" w:rsidRDefault="00DE36EB" w:rsidP="00A91BA7">
            <w:pPr>
              <w:ind w:firstLineChars="17" w:firstLine="31"/>
              <w:rPr>
                <w:rFonts w:eastAsia="Times New Roman" w:cs="Arial"/>
                <w:color w:val="000000"/>
                <w:sz w:val="18"/>
                <w:szCs w:val="18"/>
              </w:rPr>
            </w:pPr>
            <w:r>
              <w:rPr>
                <w:rFonts w:eastAsia="Times New Roman" w:cs="Arial"/>
                <w:color w:val="000000"/>
                <w:sz w:val="18"/>
                <w:szCs w:val="18"/>
              </w:rPr>
              <w:t>Final questionnaire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23105F8"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DBEE3EC"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3A8CA1"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2.1</w:t>
            </w:r>
          </w:p>
        </w:tc>
      </w:tr>
      <w:tr w:rsidR="00AD1140" w:rsidRPr="002E5C79" w14:paraId="420BB49D"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9DDC4E5"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BD7707D" w14:textId="77777777" w:rsidR="00DE36EB" w:rsidRPr="002E5C79" w:rsidRDefault="00DE36EB" w:rsidP="00A91BA7">
            <w:pPr>
              <w:ind w:firstLineChars="178" w:firstLine="320"/>
              <w:rPr>
                <w:rFonts w:eastAsia="Times New Roman" w:cs="Arial"/>
                <w:color w:val="000000"/>
                <w:sz w:val="18"/>
                <w:szCs w:val="18"/>
              </w:rPr>
            </w:pPr>
            <w:r w:rsidRPr="002E5C79">
              <w:rPr>
                <w:rFonts w:eastAsia="Times New Roman" w:cs="Arial"/>
                <w:color w:val="000000"/>
                <w:sz w:val="18"/>
                <w:szCs w:val="18"/>
              </w:rPr>
              <w:t>Translate the Questionnaire into [xx] Local Languages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3034972"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Translated questionnaires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02572AE"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AD560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C92134"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0FBB5F5F"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1CB404"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4</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32D426" w14:textId="77777777" w:rsidR="00DE36EB" w:rsidRPr="002E5C79" w:rsidRDefault="00DE36EB" w:rsidP="00A91BA7">
            <w:pPr>
              <w:rPr>
                <w:rFonts w:eastAsia="Times New Roman" w:cs="Arial"/>
                <w:b/>
                <w:bCs/>
                <w:color w:val="000000"/>
                <w:sz w:val="18"/>
                <w:szCs w:val="18"/>
              </w:rPr>
            </w:pPr>
            <w:r>
              <w:rPr>
                <w:rFonts w:eastAsia="Times New Roman" w:cs="Arial"/>
                <w:b/>
                <w:bCs/>
                <w:color w:val="000000"/>
                <w:sz w:val="18"/>
                <w:szCs w:val="18"/>
              </w:rPr>
              <w:t>Data collection a</w:t>
            </w:r>
            <w:r w:rsidRPr="002E5C79">
              <w:rPr>
                <w:rFonts w:eastAsia="Times New Roman" w:cs="Arial"/>
                <w:b/>
                <w:bCs/>
                <w:color w:val="000000"/>
                <w:sz w:val="18"/>
                <w:szCs w:val="18"/>
              </w:rPr>
              <w:t xml:space="preserve">pplication development </w:t>
            </w:r>
            <w:r>
              <w:rPr>
                <w:rFonts w:eastAsia="Times New Roman" w:cs="Arial"/>
                <w:b/>
                <w:bCs/>
                <w:color w:val="000000"/>
                <w:sz w:val="18"/>
                <w:szCs w:val="18"/>
              </w:rPr>
              <w:t>(</w:t>
            </w:r>
            <w:r w:rsidRPr="002E5C79">
              <w:rPr>
                <w:rFonts w:eastAsia="Times New Roman" w:cs="Arial"/>
                <w:b/>
                <w:bCs/>
                <w:color w:val="000000"/>
                <w:sz w:val="18"/>
                <w:szCs w:val="18"/>
              </w:rPr>
              <w:t>CAPI</w:t>
            </w:r>
            <w:r>
              <w:rPr>
                <w:rFonts w:eastAsia="Times New Roman" w:cs="Arial"/>
                <w:b/>
                <w:bCs/>
                <w:color w:val="000000"/>
                <w:sz w:val="18"/>
                <w:szCs w:val="18"/>
              </w:rPr>
              <w:t>)</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7016F5A" w14:textId="77777777" w:rsidR="00DE36EB" w:rsidRPr="002E5C79" w:rsidRDefault="00DE36EB" w:rsidP="00A91BA7">
            <w:pPr>
              <w:rPr>
                <w:rFonts w:eastAsia="Times New Roman" w:cs="Arial"/>
                <w:color w:val="000000"/>
                <w:sz w:val="18"/>
                <w:szCs w:val="18"/>
              </w:rPr>
            </w:pPr>
            <w:r w:rsidRPr="005B00FD">
              <w:rPr>
                <w:rFonts w:eastAsia="Times New Roman" w:cs="Arial"/>
                <w:color w:val="000000"/>
                <w:sz w:val="18"/>
                <w:szCs w:val="18"/>
              </w:rPr>
              <w:t>Data collection App</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D19965A" w14:textId="77777777" w:rsidR="00DE36EB" w:rsidRPr="002E5C79" w:rsidRDefault="00DE36EB" w:rsidP="00A91BA7">
            <w:pPr>
              <w:rPr>
                <w:rFonts w:eastAsia="Times New Roman" w:cs="Arial"/>
                <w:sz w:val="18"/>
                <w:szCs w:val="18"/>
              </w:rPr>
            </w:pPr>
            <w:r>
              <w:rPr>
                <w:rFonts w:eastAsia="Times New Roman" w:cs="Arial"/>
                <w:sz w:val="18"/>
                <w:szCs w:val="18"/>
              </w:rPr>
              <w:t>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9A9DF8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F1EA6E"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4D15DD75"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467816"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5</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799CCB"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Design manual for enumerators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80BF15" w14:textId="77777777" w:rsidR="00DE36EB" w:rsidRPr="002E5C79" w:rsidRDefault="00DE36EB" w:rsidP="00A91BA7">
            <w:pPr>
              <w:rPr>
                <w:rFonts w:eastAsia="Times New Roman" w:cs="Arial"/>
                <w:b/>
                <w:bCs/>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E2F7055"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F52F57"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25FADD"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756BA4C7" w14:textId="77777777" w:rsidTr="00AD1140">
        <w:trPr>
          <w:trHeight w:val="400"/>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DD9E01"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0377AA"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Develop a verbatim training guide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126C6E"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E</w:t>
            </w:r>
            <w:r w:rsidRPr="002E5C79">
              <w:rPr>
                <w:rFonts w:eastAsia="Times New Roman" w:cs="Arial"/>
                <w:color w:val="000000"/>
                <w:sz w:val="18"/>
                <w:szCs w:val="18"/>
              </w:rPr>
              <w:t>numerator's manual</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D6903A"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67F0D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90286D"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278E9A64"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9D559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6</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E8451C"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Development of census tabulation and analysis plan</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B02E2C" w14:textId="77777777" w:rsidR="00DE36EB" w:rsidRPr="002E5C79" w:rsidRDefault="00DE36EB" w:rsidP="00A91BA7">
            <w:pPr>
              <w:rPr>
                <w:rFonts w:eastAsia="Times New Roman" w:cs="Arial"/>
                <w:b/>
                <w:bCs/>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E81025"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C04430"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504E33F" w14:textId="77777777" w:rsidR="00DE36EB" w:rsidRPr="002E5C79" w:rsidRDefault="00DE36EB" w:rsidP="00A91BA7">
            <w:pPr>
              <w:rPr>
                <w:rFonts w:eastAsia="Times New Roman" w:cs="Arial"/>
                <w:color w:val="000000"/>
                <w:sz w:val="20"/>
                <w:szCs w:val="20"/>
              </w:rPr>
            </w:pPr>
          </w:p>
        </w:tc>
      </w:tr>
      <w:tr w:rsidR="00AD1140" w:rsidRPr="002E5C79" w14:paraId="5E48D708"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4C5B224"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7</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F4FD150" w14:textId="77777777" w:rsidR="00DE36EB" w:rsidRPr="002E5C79" w:rsidRDefault="00DE36EB" w:rsidP="00A91BA7">
            <w:pPr>
              <w:rPr>
                <w:rFonts w:eastAsia="Times New Roman" w:cs="Arial"/>
                <w:b/>
                <w:bCs/>
                <w:color w:val="000000"/>
                <w:sz w:val="18"/>
                <w:szCs w:val="18"/>
              </w:rPr>
            </w:pPr>
            <w:r>
              <w:rPr>
                <w:rFonts w:eastAsia="Times New Roman" w:cs="Arial"/>
                <w:b/>
                <w:bCs/>
                <w:color w:val="000000"/>
                <w:sz w:val="18"/>
                <w:szCs w:val="18"/>
              </w:rPr>
              <w:t>Develop</w:t>
            </w:r>
            <w:r w:rsidRPr="002E5C79">
              <w:rPr>
                <w:rFonts w:eastAsia="Times New Roman" w:cs="Arial"/>
                <w:b/>
                <w:bCs/>
                <w:color w:val="000000"/>
                <w:sz w:val="18"/>
                <w:szCs w:val="18"/>
              </w:rPr>
              <w:t xml:space="preserve"> supervisors manual </w:t>
            </w:r>
            <w:r w:rsidRPr="00A91BA7">
              <w:rPr>
                <w:rFonts w:eastAsia="Times New Roman" w:cs="Arial"/>
                <w:b/>
                <w:bCs/>
                <w:color w:val="000000"/>
                <w:sz w:val="18"/>
                <w:szCs w:val="18"/>
              </w:rPr>
              <w:t>and data transmittal procedures</w:t>
            </w:r>
            <w:r w:rsidRPr="002E5C79">
              <w:rPr>
                <w:rFonts w:eastAsia="Times New Roman" w:cs="Arial"/>
                <w:color w:val="000000"/>
                <w:sz w:val="18"/>
                <w:szCs w:val="18"/>
              </w:rPr>
              <w:t xml:space="preserve">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1DD9C8" w14:textId="77777777" w:rsidR="00DE36EB" w:rsidRPr="002E5C79" w:rsidRDefault="00DE36EB" w:rsidP="00A91BA7">
            <w:pPr>
              <w:rPr>
                <w:rFonts w:eastAsia="Times New Roman" w:cs="Arial"/>
                <w:b/>
                <w:bCs/>
                <w:color w:val="000000"/>
                <w:sz w:val="18"/>
                <w:szCs w:val="18"/>
              </w:rPr>
            </w:pPr>
            <w:r w:rsidRPr="002E5C79">
              <w:rPr>
                <w:rFonts w:eastAsia="Times New Roman" w:cs="Arial"/>
                <w:color w:val="000000"/>
                <w:sz w:val="18"/>
                <w:szCs w:val="18"/>
              </w:rPr>
              <w:t>Supervisor's manual</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38A0D4"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7EB052"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3F0251"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59805988"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6E469E"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8</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97E6C7"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Design manual for editors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7D2FCB" w14:textId="77777777" w:rsidR="00DE36EB" w:rsidRPr="002E5C79" w:rsidRDefault="00DE36EB" w:rsidP="00A91BA7">
            <w:pPr>
              <w:rPr>
                <w:rFonts w:eastAsia="Times New Roman" w:cs="Arial"/>
                <w:b/>
                <w:bCs/>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39F4DDF"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17B36A8"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EECB247" w14:textId="77777777" w:rsidR="00DE36EB" w:rsidRPr="002E5C79" w:rsidRDefault="00DE36EB" w:rsidP="00A91BA7">
            <w:pPr>
              <w:rPr>
                <w:rFonts w:eastAsia="Times New Roman" w:cs="Arial"/>
                <w:color w:val="000000"/>
                <w:sz w:val="20"/>
                <w:szCs w:val="20"/>
              </w:rPr>
            </w:pPr>
          </w:p>
        </w:tc>
      </w:tr>
      <w:tr w:rsidR="00AD1140" w:rsidRPr="002E5C79" w14:paraId="1F1ABE4A"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F7AD78"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C6A01F"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Develop guidelines that will be used to qualitatively and quantitatively evaluate the questionnaire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9F9A2B2"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Editing guidelines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E373E8"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E2853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51C70A8"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2.0</w:t>
            </w:r>
          </w:p>
        </w:tc>
      </w:tr>
      <w:tr w:rsidR="00AD1140" w:rsidRPr="002E5C79" w14:paraId="566C2E4A"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002EDE1"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9</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B6CB823"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Selection of areas </w:t>
            </w:r>
            <w:r>
              <w:rPr>
                <w:rFonts w:eastAsia="Times New Roman" w:cs="Arial"/>
                <w:b/>
                <w:bCs/>
                <w:color w:val="000000"/>
                <w:sz w:val="18"/>
                <w:szCs w:val="18"/>
              </w:rPr>
              <w:t>where to test the questionnaire</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E10A08" w14:textId="77777777" w:rsidR="00DE36EB" w:rsidRPr="002E5C79" w:rsidRDefault="00DE36EB" w:rsidP="00A91BA7">
            <w:pPr>
              <w:rPr>
                <w:rFonts w:eastAsia="Times New Roman" w:cs="Arial"/>
                <w:color w:val="000000"/>
                <w:sz w:val="18"/>
                <w:szCs w:val="18"/>
              </w:rPr>
            </w:pPr>
            <w:r w:rsidRPr="00F13521">
              <w:rPr>
                <w:rFonts w:eastAsia="Times New Roman" w:cs="Arial"/>
                <w:color w:val="000000"/>
                <w:sz w:val="18"/>
                <w:szCs w:val="18"/>
              </w:rPr>
              <w:t>Pretest sample EAs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4A9D5E"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183C51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2BCD35"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1.8</w:t>
            </w:r>
          </w:p>
        </w:tc>
      </w:tr>
      <w:tr w:rsidR="00AD1140" w:rsidRPr="002E5C79" w14:paraId="6B039AE6" w14:textId="77777777" w:rsidTr="00AD1140">
        <w:trPr>
          <w:trHeight w:val="46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F38A407"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10</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F95D8A"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Upload and test the CAPI Questionnaire using the pretest tablets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862511" w14:textId="77777777" w:rsidR="00DE36EB" w:rsidRPr="002E5C79" w:rsidRDefault="00DE36EB" w:rsidP="00A91BA7">
            <w:pPr>
              <w:rPr>
                <w:rFonts w:eastAsia="Times New Roman" w:cs="Arial"/>
                <w:color w:val="000000"/>
                <w:sz w:val="18"/>
                <w:szCs w:val="18"/>
              </w:rPr>
            </w:pPr>
            <w:r w:rsidRPr="00F13521">
              <w:rPr>
                <w:rFonts w:eastAsia="Times New Roman" w:cs="Arial"/>
                <w:color w:val="000000"/>
                <w:sz w:val="18"/>
                <w:szCs w:val="18"/>
              </w:rPr>
              <w:t>Test report</w:t>
            </w:r>
            <w:r>
              <w:rPr>
                <w:rFonts w:eastAsia="Times New Roman" w:cs="Arial"/>
                <w:color w:val="000000"/>
                <w:sz w:val="18"/>
                <w:szCs w:val="18"/>
              </w:rPr>
              <w:t>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48BDEB"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AA9172"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9AC1A5"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1.8</w:t>
            </w:r>
          </w:p>
        </w:tc>
      </w:tr>
      <w:tr w:rsidR="00AD1140" w:rsidRPr="002E5C79" w14:paraId="23B6AE15"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5A6018"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11</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2539FC"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Reproduce materials and identify NSO staff for pretest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2E340B" w14:textId="77777777" w:rsidR="00DE36EB" w:rsidRPr="002E5C79" w:rsidRDefault="00DE36EB" w:rsidP="00A91BA7">
            <w:pPr>
              <w:rPr>
                <w:rFonts w:eastAsia="Times New Roman" w:cs="Arial"/>
                <w:color w:val="000000"/>
                <w:sz w:val="18"/>
                <w:szCs w:val="18"/>
              </w:rPr>
            </w:pPr>
            <w:r w:rsidRPr="00F13521">
              <w:rPr>
                <w:rFonts w:eastAsia="Times New Roman" w:cs="Arial"/>
                <w:color w:val="000000"/>
                <w:sz w:val="18"/>
                <w:szCs w:val="18"/>
              </w:rPr>
              <w:t>Pretest teams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8F4605"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HR</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77DCDE4"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0504D6B"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1.8</w:t>
            </w:r>
          </w:p>
        </w:tc>
      </w:tr>
      <w:tr w:rsidR="00AD1140" w:rsidRPr="002E5C79" w14:paraId="73252D33"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41158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12</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5E493C0"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Train NSO staff who will conduct the pre-test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04D1D7"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Training issues that arise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CF2FB93"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0AA0169"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04C5CE"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1.7</w:t>
            </w:r>
          </w:p>
        </w:tc>
      </w:tr>
      <w:tr w:rsidR="00AD1140" w:rsidRPr="002E5C79" w14:paraId="049BD35E" w14:textId="77777777" w:rsidTr="00AD1140">
        <w:trPr>
          <w:trHeight w:val="31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4440029" w14:textId="77777777" w:rsidR="00DE36EB" w:rsidRPr="002E5C79" w:rsidRDefault="00DE36EB" w:rsidP="00A91BA7">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377"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6FC72C70" w14:textId="77777777" w:rsidR="00DE36EB" w:rsidRPr="002E5C79" w:rsidRDefault="00DE36EB" w:rsidP="00A91BA7">
            <w:pPr>
              <w:rPr>
                <w:rFonts w:eastAsia="Times New Roman" w:cs="Arial"/>
                <w:b/>
                <w:bCs/>
                <w:i/>
                <w:iCs/>
                <w:color w:val="375623"/>
                <w:sz w:val="18"/>
                <w:szCs w:val="18"/>
              </w:rPr>
            </w:pPr>
            <w:r w:rsidRPr="002E5C79">
              <w:rPr>
                <w:rFonts w:eastAsia="Times New Roman" w:cs="Arial"/>
                <w:b/>
                <w:bCs/>
                <w:i/>
                <w:iCs/>
                <w:color w:val="C00000"/>
                <w:sz w:val="18"/>
                <w:szCs w:val="18"/>
              </w:rPr>
              <w:t xml:space="preserve">Milestone 2: </w:t>
            </w:r>
            <w:r w:rsidRPr="002E5C79">
              <w:rPr>
                <w:rFonts w:eastAsia="Times New Roman" w:cs="Arial"/>
                <w:b/>
                <w:bCs/>
                <w:i/>
                <w:iCs/>
                <w:color w:val="375623"/>
                <w:sz w:val="18"/>
                <w:szCs w:val="18"/>
              </w:rPr>
              <w:t xml:space="preserve">Carry out Census Questionnaire Pre-test </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4700B528" w14:textId="77777777" w:rsidR="00DE36EB" w:rsidRPr="002E5C79" w:rsidRDefault="00DE36EB" w:rsidP="00A91BA7">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01328BBD" w14:textId="77777777" w:rsidR="00DE36EB" w:rsidRPr="002E5C79" w:rsidRDefault="00DE36EB" w:rsidP="00A91BA7">
            <w:pPr>
              <w:jc w:val="right"/>
              <w:rPr>
                <w:rFonts w:eastAsia="Times New Roman" w:cs="Arial"/>
                <w:b/>
                <w:bCs/>
                <w:i/>
                <w:iCs/>
                <w:color w:val="375623"/>
                <w:sz w:val="18"/>
                <w:szCs w:val="18"/>
              </w:rPr>
            </w:pPr>
            <w:r w:rsidRPr="002E5C79">
              <w:rPr>
                <w:rFonts w:eastAsia="Times New Roman" w:cs="Arial"/>
                <w:b/>
                <w:bCs/>
                <w:i/>
                <w:iCs/>
                <w:color w:val="375623"/>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0B277AB9"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AD1140" w:rsidRPr="002E5C79" w14:paraId="6636FBEF" w14:textId="77777777" w:rsidTr="00AD1140">
        <w:trPr>
          <w:trHeight w:val="31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08790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lastRenderedPageBreak/>
              <w:t>13</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518DD40"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Data processing (coding, data entry, tabulations)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5ECA33D" w14:textId="77777777" w:rsidR="00DE36EB" w:rsidRPr="002E5C79" w:rsidRDefault="00DE36EB" w:rsidP="00A91BA7">
            <w:pPr>
              <w:rPr>
                <w:rFonts w:eastAsia="Times New Roman" w:cs="Arial"/>
                <w:color w:val="000000"/>
                <w:sz w:val="18"/>
                <w:szCs w:val="18"/>
              </w:rPr>
            </w:pPr>
            <w:r w:rsidRPr="003A5581">
              <w:rPr>
                <w:rFonts w:eastAsia="Times New Roman" w:cs="Arial"/>
                <w:color w:val="000000"/>
                <w:sz w:val="18"/>
                <w:szCs w:val="18"/>
              </w:rPr>
              <w:t>Clean pretest dataset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23F1D7A" w14:textId="77777777" w:rsidR="00DE36EB" w:rsidRPr="002E5C79" w:rsidRDefault="00DE36EB" w:rsidP="00A91BA7">
            <w:pPr>
              <w:rPr>
                <w:rFonts w:eastAsia="Times New Roman" w:cs="Arial"/>
                <w:sz w:val="18"/>
                <w:szCs w:val="18"/>
              </w:rPr>
            </w:pPr>
            <w:r w:rsidRPr="00425453">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5A7B48" w14:textId="77777777" w:rsidR="00DE36EB" w:rsidRPr="00A91BA7" w:rsidRDefault="00DE36EB" w:rsidP="00A91BA7">
            <w:pPr>
              <w:jc w:val="right"/>
              <w:rPr>
                <w:rFonts w:eastAsia="Times New Roman" w:cs="Arial"/>
                <w:color w:val="000000"/>
                <w:sz w:val="18"/>
                <w:szCs w:val="18"/>
              </w:rPr>
            </w:pPr>
            <w:r w:rsidRPr="00A91BA7">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C384836" w14:textId="77777777" w:rsidR="00DE36EB" w:rsidRPr="00A91BA7" w:rsidRDefault="00DE36EB" w:rsidP="00A91BA7">
            <w:pPr>
              <w:jc w:val="right"/>
              <w:rPr>
                <w:rFonts w:eastAsia="Times New Roman" w:cs="Arial"/>
                <w:color w:val="000000"/>
                <w:sz w:val="18"/>
                <w:szCs w:val="18"/>
              </w:rPr>
            </w:pPr>
            <w:r w:rsidRPr="00A91BA7">
              <w:rPr>
                <w:rFonts w:eastAsia="Times New Roman" w:cs="Arial"/>
                <w:color w:val="000000"/>
                <w:sz w:val="18"/>
                <w:szCs w:val="18"/>
              </w:rPr>
              <w:t>1.6</w:t>
            </w:r>
          </w:p>
        </w:tc>
      </w:tr>
      <w:tr w:rsidR="00AD1140" w:rsidRPr="002E5C79" w14:paraId="2EB03B4D" w14:textId="77777777" w:rsidTr="00AD1140">
        <w:trPr>
          <w:trHeight w:val="31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66BE221"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14</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3CEF1D1"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Analysis and evaluation of </w:t>
            </w:r>
            <w:r>
              <w:rPr>
                <w:rFonts w:eastAsia="Times New Roman" w:cs="Arial"/>
                <w:b/>
                <w:bCs/>
                <w:color w:val="000000"/>
                <w:sz w:val="18"/>
                <w:szCs w:val="18"/>
              </w:rPr>
              <w:t xml:space="preserve">pretest </w:t>
            </w:r>
            <w:r w:rsidRPr="002E5C79">
              <w:rPr>
                <w:rFonts w:eastAsia="Times New Roman" w:cs="Arial"/>
                <w:b/>
                <w:bCs/>
                <w:color w:val="000000"/>
                <w:sz w:val="18"/>
                <w:szCs w:val="18"/>
              </w:rPr>
              <w:t>data and information</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1FB2FF" w14:textId="77777777" w:rsidR="00DE36EB" w:rsidRPr="002E5C79" w:rsidRDefault="00DE36EB" w:rsidP="00A91BA7">
            <w:pPr>
              <w:rPr>
                <w:rFonts w:eastAsia="Times New Roman" w:cs="Arial"/>
                <w:color w:val="000000"/>
                <w:sz w:val="18"/>
                <w:szCs w:val="18"/>
              </w:rPr>
            </w:pPr>
            <w:r w:rsidRPr="003A5581">
              <w:rPr>
                <w:rFonts w:eastAsia="Times New Roman" w:cs="Arial"/>
                <w:color w:val="000000"/>
                <w:sz w:val="18"/>
                <w:szCs w:val="18"/>
              </w:rPr>
              <w:t>Tabulations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C22B2D5" w14:textId="77777777" w:rsidR="00DE36EB" w:rsidRPr="002E5C79" w:rsidRDefault="00DE36EB" w:rsidP="00A91BA7">
            <w:pPr>
              <w:rPr>
                <w:rFonts w:eastAsia="Times New Roman" w:cs="Arial"/>
                <w:sz w:val="18"/>
                <w:szCs w:val="18"/>
              </w:rPr>
            </w:pPr>
            <w:r w:rsidRPr="00425453">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A337930" w14:textId="77777777" w:rsidR="00DE36EB" w:rsidRPr="00A91BA7" w:rsidRDefault="00DE36EB" w:rsidP="00A91BA7">
            <w:pPr>
              <w:jc w:val="right"/>
              <w:rPr>
                <w:rFonts w:eastAsia="Times New Roman" w:cs="Arial"/>
                <w:color w:val="000000"/>
                <w:sz w:val="18"/>
                <w:szCs w:val="18"/>
              </w:rPr>
            </w:pPr>
            <w:r w:rsidRPr="00A91BA7">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3BCD7D0" w14:textId="77777777" w:rsidR="00DE36EB" w:rsidRPr="00A91BA7" w:rsidRDefault="00DE36EB" w:rsidP="00A91BA7">
            <w:pPr>
              <w:jc w:val="right"/>
              <w:rPr>
                <w:rFonts w:eastAsia="Times New Roman" w:cs="Arial"/>
                <w:color w:val="000000"/>
                <w:sz w:val="18"/>
                <w:szCs w:val="18"/>
              </w:rPr>
            </w:pPr>
            <w:r w:rsidRPr="00A91BA7">
              <w:rPr>
                <w:rFonts w:eastAsia="Times New Roman" w:cs="Arial"/>
                <w:color w:val="000000"/>
                <w:sz w:val="18"/>
                <w:szCs w:val="18"/>
              </w:rPr>
              <w:t>1.6</w:t>
            </w:r>
          </w:p>
        </w:tc>
      </w:tr>
      <w:tr w:rsidR="00AD1140" w:rsidRPr="002E5C79" w14:paraId="74079E8E"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9DFD2D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15</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A7473C"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Preparation of the detailed </w:t>
            </w:r>
            <w:r>
              <w:rPr>
                <w:rFonts w:eastAsia="Times New Roman" w:cs="Arial"/>
                <w:b/>
                <w:bCs/>
                <w:color w:val="000000"/>
                <w:sz w:val="18"/>
                <w:szCs w:val="18"/>
              </w:rPr>
              <w:t xml:space="preserve">pretest </w:t>
            </w:r>
            <w:r w:rsidRPr="002E5C79">
              <w:rPr>
                <w:rFonts w:eastAsia="Times New Roman" w:cs="Arial"/>
                <w:b/>
                <w:bCs/>
                <w:color w:val="000000"/>
                <w:sz w:val="18"/>
                <w:szCs w:val="18"/>
              </w:rPr>
              <w:t xml:space="preserve">report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64A22F"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Report format for field staff</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5AED9A9" w14:textId="77777777" w:rsidR="00DE36EB" w:rsidRPr="002E5C79" w:rsidRDefault="00DE36EB" w:rsidP="00A91BA7">
            <w:pPr>
              <w:rPr>
                <w:rFonts w:eastAsia="Times New Roman" w:cs="Arial"/>
                <w:sz w:val="18"/>
                <w:szCs w:val="18"/>
              </w:rPr>
            </w:pPr>
            <w:r w:rsidRPr="00D36B2C">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FE11A83"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C2DF91"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AD1140" w:rsidRPr="002E5C79" w14:paraId="2C12D615"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5AA877"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FDD93D" w14:textId="77777777" w:rsidR="00DE36EB" w:rsidRPr="002E5C79" w:rsidRDefault="00DE36EB" w:rsidP="00A91BA7">
            <w:pPr>
              <w:ind w:firstLineChars="200" w:firstLine="360"/>
              <w:rPr>
                <w:rFonts w:eastAsia="Times New Roman" w:cs="Arial"/>
                <w:color w:val="000000"/>
                <w:sz w:val="18"/>
                <w:szCs w:val="18"/>
              </w:rPr>
            </w:pPr>
            <w:r w:rsidRPr="002E5C79">
              <w:rPr>
                <w:rFonts w:eastAsia="Times New Roman" w:cs="Arial"/>
                <w:color w:val="000000"/>
                <w:sz w:val="18"/>
                <w:szCs w:val="18"/>
              </w:rPr>
              <w:t>Questionnaire pre-test review meeting</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083C43D"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Detailed</w:t>
            </w:r>
            <w:r w:rsidRPr="002E5C79">
              <w:rPr>
                <w:rFonts w:eastAsia="Times New Roman" w:cs="Arial"/>
                <w:color w:val="000000"/>
                <w:sz w:val="18"/>
                <w:szCs w:val="18"/>
              </w:rPr>
              <w:t xml:space="preserve"> </w:t>
            </w:r>
            <w:r w:rsidRPr="00CB03B4">
              <w:rPr>
                <w:rFonts w:eastAsia="Times New Roman" w:cs="Arial"/>
                <w:color w:val="000000"/>
                <w:sz w:val="18"/>
                <w:szCs w:val="18"/>
              </w:rPr>
              <w:t>pretest report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A0C3226" w14:textId="77777777" w:rsidR="00DE36EB" w:rsidRPr="002E5C79" w:rsidRDefault="00DE36EB" w:rsidP="00A91BA7">
            <w:pPr>
              <w:rPr>
                <w:rFonts w:eastAsia="Times New Roman" w:cs="Arial"/>
                <w:sz w:val="18"/>
                <w:szCs w:val="18"/>
              </w:rPr>
            </w:pPr>
            <w:r w:rsidRPr="00D36B2C">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ECBB69"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DEA2A8"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AD1140" w:rsidRPr="002E5C79" w14:paraId="3895EB84"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ABAF4E"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16</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712EB4"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Update of census </w:t>
            </w:r>
            <w:r>
              <w:rPr>
                <w:rFonts w:eastAsia="Times New Roman" w:cs="Arial"/>
                <w:b/>
                <w:bCs/>
                <w:color w:val="000000"/>
                <w:sz w:val="18"/>
                <w:szCs w:val="18"/>
              </w:rPr>
              <w:t>t</w:t>
            </w:r>
            <w:r w:rsidRPr="00C34EDA">
              <w:rPr>
                <w:rFonts w:eastAsia="Times New Roman" w:cs="Arial"/>
                <w:b/>
                <w:bCs/>
                <w:color w:val="000000"/>
                <w:sz w:val="18"/>
                <w:szCs w:val="18"/>
              </w:rPr>
              <w:t>ools</w:t>
            </w:r>
            <w:r w:rsidRPr="002E5C79">
              <w:rPr>
                <w:rFonts w:eastAsia="Times New Roman" w:cs="Arial"/>
                <w:b/>
                <w:bCs/>
                <w:color w:val="000000"/>
                <w:sz w:val="18"/>
                <w:szCs w:val="18"/>
              </w:rPr>
              <w:t xml:space="preserve"> based on feedback from pretest</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tcPr>
          <w:p w14:paraId="6319BAC1" w14:textId="77777777" w:rsidR="00DE36EB" w:rsidRPr="002E5C79" w:rsidRDefault="00DE36EB" w:rsidP="00A91BA7">
            <w:pPr>
              <w:rPr>
                <w:rFonts w:eastAsia="Times New Roman" w:cs="Arial"/>
                <w:b/>
                <w:bCs/>
                <w:color w:val="000000"/>
                <w:sz w:val="18"/>
                <w:szCs w:val="18"/>
              </w:rPr>
            </w:pPr>
            <w:r w:rsidRPr="002E5C79">
              <w:rPr>
                <w:rFonts w:eastAsia="Times New Roman" w:cs="Arial"/>
                <w:color w:val="000000"/>
                <w:sz w:val="18"/>
                <w:szCs w:val="18"/>
              </w:rPr>
              <w:t xml:space="preserve">CAPI application </w:t>
            </w:r>
            <w:r>
              <w:rPr>
                <w:rFonts w:eastAsia="Times New Roman" w:cs="Arial"/>
                <w:color w:val="000000"/>
                <w:sz w:val="18"/>
                <w:szCs w:val="18"/>
              </w:rPr>
              <w:t>&amp;</w:t>
            </w:r>
            <w:r w:rsidRPr="002E5C79">
              <w:rPr>
                <w:rFonts w:eastAsia="Times New Roman" w:cs="Arial"/>
                <w:color w:val="000000"/>
                <w:sz w:val="18"/>
                <w:szCs w:val="18"/>
              </w:rPr>
              <w:t xml:space="preserve"> </w:t>
            </w:r>
            <w:r w:rsidRPr="002E5C79">
              <w:rPr>
                <w:rFonts w:eastAsia="Times New Roman" w:cs="Arial"/>
                <w:color w:val="000000"/>
                <w:sz w:val="18"/>
                <w:szCs w:val="18"/>
              </w:rPr>
              <w:t>enumerator's manuals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D1E789E" w14:textId="77777777" w:rsidR="00DE36EB" w:rsidRPr="002E5C79" w:rsidRDefault="00DE36EB" w:rsidP="00A91BA7">
            <w:pPr>
              <w:rPr>
                <w:rFonts w:eastAsia="Times New Roman" w:cs="Arial"/>
                <w:b/>
                <w:bCs/>
                <w:color w:val="000000"/>
                <w:sz w:val="18"/>
                <w:szCs w:val="18"/>
              </w:rPr>
            </w:pPr>
            <w:r w:rsidRPr="00D36B2C">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0644ED"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8F17EF"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AD1140" w:rsidRPr="002E5C79" w14:paraId="049F5C31"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A78E990"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17</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BA52582"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Determine if there is need for another pretest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9CD128" w14:textId="77777777" w:rsidR="00DE36EB" w:rsidRPr="002E5C79" w:rsidRDefault="00DE36EB" w:rsidP="00A91BA7">
            <w:pPr>
              <w:rPr>
                <w:rFonts w:eastAsia="Times New Roman" w:cs="Arial"/>
                <w:color w:val="000000"/>
                <w:sz w:val="18"/>
                <w:szCs w:val="18"/>
              </w:rPr>
            </w:pPr>
            <w:r>
              <w:rPr>
                <w:rFonts w:eastAsia="Times New Roman" w:cs="Arial"/>
                <w:color w:val="000000"/>
                <w:sz w:val="18"/>
                <w:szCs w:val="18"/>
              </w:rPr>
              <w:t>If yes,</w:t>
            </w:r>
            <w:r w:rsidRPr="00CB03B4">
              <w:rPr>
                <w:rFonts w:eastAsia="Times New Roman" w:cs="Arial"/>
                <w:color w:val="000000"/>
                <w:sz w:val="18"/>
                <w:szCs w:val="18"/>
              </w:rPr>
              <w:t xml:space="preserve"> repeat steps 9 to 18</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10B8B6" w14:textId="77777777" w:rsidR="00DE36EB" w:rsidRPr="002E5C79" w:rsidRDefault="00DE36EB" w:rsidP="00A91BA7">
            <w:pPr>
              <w:rPr>
                <w:rFonts w:eastAsia="Times New Roman" w:cs="Arial"/>
                <w:sz w:val="18"/>
                <w:szCs w:val="18"/>
              </w:rPr>
            </w:pPr>
            <w:r>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8AD50A"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51BBFF1"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AD1140" w:rsidRPr="002E5C79" w14:paraId="2E008C99" w14:textId="77777777" w:rsidTr="00AD1140">
        <w:trPr>
          <w:trHeight w:val="276"/>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A07CE5"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18</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E446C4"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Update of the data editing instructions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B7BA47E" w14:textId="77777777" w:rsidR="00DE36EB" w:rsidRPr="002E5C79" w:rsidRDefault="00DE36EB" w:rsidP="00A91BA7">
            <w:pPr>
              <w:rPr>
                <w:rFonts w:eastAsia="Times New Roman" w:cs="Arial"/>
                <w:color w:val="000000"/>
                <w:sz w:val="18"/>
                <w:szCs w:val="18"/>
              </w:rPr>
            </w:pPr>
            <w:r w:rsidRPr="003A5581">
              <w:rPr>
                <w:rFonts w:eastAsia="Times New Roman" w:cs="Arial"/>
                <w:color w:val="000000"/>
                <w:sz w:val="18"/>
                <w:szCs w:val="18"/>
              </w:rPr>
              <w:t>Final data editing guide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626712" w14:textId="77777777" w:rsidR="00DE36EB" w:rsidRPr="002E5C79" w:rsidRDefault="00DE36EB" w:rsidP="00A91BA7">
            <w:pPr>
              <w:rPr>
                <w:rFonts w:eastAsia="Times New Roman" w:cs="Arial"/>
                <w:sz w:val="18"/>
                <w:szCs w:val="18"/>
              </w:rPr>
            </w:pPr>
            <w:r w:rsidRPr="00AF6943">
              <w:rPr>
                <w:rFonts w:eastAsia="Times New Roman" w:cs="Arial"/>
                <w:sz w:val="18"/>
                <w:szCs w:val="18"/>
              </w:rPr>
              <w:t>Demography</w:t>
            </w:r>
            <w:r>
              <w:rPr>
                <w:rFonts w:eastAsia="Times New Roman" w:cs="Arial"/>
                <w:sz w:val="18"/>
                <w:szCs w:val="18"/>
              </w:rPr>
              <w:t xml:space="preserve">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18C33B"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066FEC" w14:textId="77777777" w:rsidR="00DE36EB" w:rsidRPr="002E5C79" w:rsidRDefault="00DE36EB" w:rsidP="00A91BA7">
            <w:pPr>
              <w:jc w:val="right"/>
              <w:rPr>
                <w:rFonts w:eastAsia="Times New Roman" w:cs="Arial"/>
                <w:color w:val="000000"/>
                <w:sz w:val="20"/>
                <w:szCs w:val="20"/>
              </w:rPr>
            </w:pPr>
            <w:r w:rsidRPr="002E5C79">
              <w:rPr>
                <w:rFonts w:eastAsia="Times New Roman" w:cs="Arial"/>
                <w:color w:val="000000"/>
                <w:sz w:val="20"/>
                <w:szCs w:val="20"/>
              </w:rPr>
              <w:t>1.6</w:t>
            </w:r>
          </w:p>
        </w:tc>
      </w:tr>
      <w:tr w:rsidR="00DE36EB" w:rsidRPr="00B60FDD" w14:paraId="3EAA0C57" w14:textId="77777777" w:rsidTr="006F1153">
        <w:trPr>
          <w:trHeight w:val="276"/>
        </w:trPr>
        <w:tc>
          <w:tcPr>
            <w:tcW w:w="5000" w:type="pct"/>
            <w:gridSpan w:val="6"/>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C1E4F5" w:themeFill="accent1" w:themeFillTint="33"/>
            <w:noWrap/>
            <w:vAlign w:val="bottom"/>
          </w:tcPr>
          <w:p w14:paraId="661E9795" w14:textId="77777777" w:rsidR="00DE36EB" w:rsidRPr="00B60FDD" w:rsidRDefault="00DE36EB" w:rsidP="00A91BA7">
            <w:pPr>
              <w:jc w:val="center"/>
              <w:rPr>
                <w:rFonts w:eastAsia="Times New Roman" w:cs="Arial"/>
                <w:b/>
                <w:bCs/>
                <w:color w:val="000000"/>
                <w:sz w:val="18"/>
                <w:szCs w:val="18"/>
              </w:rPr>
            </w:pPr>
            <w:r w:rsidRPr="00B60FDD">
              <w:rPr>
                <w:rFonts w:eastAsia="Times New Roman" w:cs="Arial"/>
                <w:b/>
                <w:bCs/>
                <w:color w:val="000000"/>
                <w:sz w:val="18"/>
                <w:szCs w:val="18"/>
              </w:rPr>
              <w:t>PILOT CENSUS</w:t>
            </w:r>
          </w:p>
        </w:tc>
      </w:tr>
      <w:tr w:rsidR="00AD1140" w:rsidRPr="002E5C79" w14:paraId="4DFB9162"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A83DF3"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1</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5D4CAB"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Development of concept note for pilot census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F534191" w14:textId="77777777" w:rsidR="00DE36EB" w:rsidRPr="002E5C79" w:rsidRDefault="00DE36EB" w:rsidP="00A91BA7">
            <w:pPr>
              <w:ind w:right="-144"/>
              <w:rPr>
                <w:rFonts w:eastAsia="Times New Roman" w:cs="Arial"/>
                <w:color w:val="000000"/>
                <w:sz w:val="18"/>
                <w:szCs w:val="18"/>
              </w:rPr>
            </w:pPr>
            <w:r w:rsidRPr="00FC3523">
              <w:rPr>
                <w:rFonts w:eastAsia="Times New Roman" w:cs="Arial"/>
                <w:color w:val="000000"/>
                <w:sz w:val="16"/>
                <w:szCs w:val="16"/>
              </w:rPr>
              <w:t xml:space="preserve">Work plan, Procurement plan, Budget, training plan </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80744D9" w14:textId="66F3D23B" w:rsidR="00DE36EB" w:rsidRPr="002E5C79" w:rsidRDefault="006E3EB9" w:rsidP="00A91BA7">
            <w:pPr>
              <w:rPr>
                <w:rFonts w:eastAsia="Times New Roman" w:cs="Arial"/>
                <w:color w:val="000000"/>
                <w:sz w:val="18"/>
                <w:szCs w:val="18"/>
              </w:rPr>
            </w:pPr>
            <w:r w:rsidRPr="00FC3523">
              <w:rPr>
                <w:rFonts w:eastAsia="Times New Roman" w:cs="Arial"/>
                <w:sz w:val="16"/>
                <w:szCs w:val="16"/>
              </w:rPr>
              <w:t>Demography</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E90556"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4</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B7E792D"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1.5</w:t>
            </w:r>
          </w:p>
        </w:tc>
      </w:tr>
      <w:tr w:rsidR="00AD1140" w:rsidRPr="002E5C79" w14:paraId="1392660A"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0534DE"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2</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CA0171"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Selection </w:t>
            </w:r>
            <w:r w:rsidRPr="00C9173A">
              <w:rPr>
                <w:rFonts w:eastAsia="Times New Roman" w:cs="Arial"/>
                <w:b/>
                <w:bCs/>
                <w:color w:val="000000"/>
                <w:sz w:val="18"/>
                <w:szCs w:val="18"/>
              </w:rPr>
              <w:t xml:space="preserve">of </w:t>
            </w:r>
            <w:r w:rsidRPr="005426A3">
              <w:rPr>
                <w:rFonts w:eastAsia="Times New Roman" w:cs="Arial"/>
                <w:b/>
                <w:bCs/>
                <w:color w:val="000000"/>
                <w:sz w:val="18"/>
                <w:szCs w:val="18"/>
              </w:rPr>
              <w:t>EAs</w:t>
            </w:r>
            <w:r w:rsidRPr="00A91BA7">
              <w:rPr>
                <w:rFonts w:eastAsia="Times New Roman" w:cs="Arial"/>
                <w:b/>
                <w:bCs/>
                <w:color w:val="000000"/>
                <w:sz w:val="18"/>
                <w:szCs w:val="18"/>
              </w:rPr>
              <w:t xml:space="preserve"> </w:t>
            </w:r>
            <w:r>
              <w:rPr>
                <w:rFonts w:eastAsia="Times New Roman" w:cs="Arial"/>
                <w:b/>
                <w:bCs/>
                <w:color w:val="000000"/>
                <w:sz w:val="18"/>
                <w:szCs w:val="18"/>
              </w:rPr>
              <w:t>(</w:t>
            </w:r>
            <w:r w:rsidRPr="00A91BA7">
              <w:rPr>
                <w:rFonts w:eastAsia="Times New Roman" w:cs="Arial"/>
                <w:b/>
                <w:bCs/>
                <w:color w:val="000000"/>
                <w:sz w:val="18"/>
                <w:szCs w:val="18"/>
              </w:rPr>
              <w:t xml:space="preserve">type and </w:t>
            </w:r>
            <w:r w:rsidRPr="0027747F">
              <w:rPr>
                <w:rFonts w:eastAsia="Times New Roman" w:cs="Arial"/>
                <w:b/>
                <w:bCs/>
                <w:color w:val="000000"/>
                <w:sz w:val="18"/>
                <w:szCs w:val="18"/>
              </w:rPr>
              <w:t>size) for</w:t>
            </w:r>
            <w:r w:rsidRPr="00A91BA7">
              <w:rPr>
                <w:rFonts w:eastAsia="Times New Roman" w:cs="Arial"/>
                <w:b/>
                <w:bCs/>
                <w:color w:val="000000"/>
                <w:sz w:val="18"/>
                <w:szCs w:val="18"/>
              </w:rPr>
              <w:t xml:space="preserve"> Pilot</w:t>
            </w:r>
            <w:r w:rsidRPr="00C9173A">
              <w:rPr>
                <w:rFonts w:eastAsia="Times New Roman" w:cs="Arial"/>
                <w:b/>
                <w:bCs/>
                <w:color w:val="000000"/>
                <w:sz w:val="18"/>
                <w:szCs w:val="18"/>
              </w:rPr>
              <w:t xml:space="preserve"> census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9A608E5" w14:textId="77777777" w:rsidR="00DE36EB" w:rsidRPr="00A91BA7" w:rsidRDefault="00DE36EB" w:rsidP="00A91BA7">
            <w:pPr>
              <w:rPr>
                <w:rFonts w:eastAsia="Times New Roman" w:cs="Arial"/>
                <w:color w:val="000000"/>
                <w:sz w:val="18"/>
                <w:szCs w:val="18"/>
              </w:rPr>
            </w:pPr>
            <w:r w:rsidRPr="00A91BA7">
              <w:rPr>
                <w:rFonts w:eastAsia="Times New Roman" w:cs="Arial"/>
                <w:color w:val="000000"/>
                <w:sz w:val="18"/>
                <w:szCs w:val="18"/>
              </w:rPr>
              <w:t>Pilot testing EAs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1AFFF8D" w14:textId="77777777" w:rsidR="00DE36EB" w:rsidRPr="002E5C79" w:rsidRDefault="00DE36EB" w:rsidP="00A91BA7">
            <w:pPr>
              <w:rPr>
                <w:rFonts w:eastAsia="Times New Roman" w:cs="Arial"/>
                <w:sz w:val="18"/>
                <w:szCs w:val="18"/>
              </w:rPr>
            </w:pPr>
            <w:r w:rsidRPr="00FC3523">
              <w:rPr>
                <w:rFonts w:eastAsia="Times New Roman" w:cs="Arial"/>
                <w:sz w:val="16"/>
                <w:szCs w:val="16"/>
              </w:rPr>
              <w:t>Demography &amp;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EB8D34"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94DA95"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1.5</w:t>
            </w:r>
          </w:p>
        </w:tc>
      </w:tr>
      <w:tr w:rsidR="00AD1140" w:rsidRPr="002E5C79" w14:paraId="21C6FA43"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261544A"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3</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EB7FBD"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Setting up field operations</w:t>
            </w:r>
            <w:r>
              <w:rPr>
                <w:rFonts w:eastAsia="Times New Roman" w:cs="Arial"/>
                <w:b/>
                <w:bCs/>
                <w:color w:val="000000"/>
                <w:sz w:val="18"/>
                <w:szCs w:val="18"/>
              </w:rPr>
              <w:t xml:space="preserve"> for the pilot census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903C04" w14:textId="77777777" w:rsidR="00DE36EB" w:rsidRPr="002E5C79" w:rsidRDefault="00DE36EB" w:rsidP="00A91BA7">
            <w:pPr>
              <w:rPr>
                <w:rFonts w:eastAsia="Times New Roman" w:cs="Arial"/>
                <w:b/>
                <w:bCs/>
                <w:color w:val="000000"/>
                <w:sz w:val="18"/>
                <w:szCs w:val="18"/>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35B54CC"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1D0ECCC" w14:textId="77777777" w:rsidR="00DE36EB" w:rsidRPr="002E5C79" w:rsidRDefault="00DE36EB" w:rsidP="00A91BA7">
            <w:pPr>
              <w:rPr>
                <w:rFonts w:eastAsia="Times New Roman" w:cs="Arial"/>
                <w:color w:val="000000"/>
                <w:sz w:val="18"/>
                <w:szCs w:val="18"/>
              </w:rPr>
            </w:pPr>
            <w:r w:rsidRPr="00FC3523">
              <w:rPr>
                <w:rFonts w:eastAsia="Times New Roman" w:cs="Arial"/>
                <w:color w:val="000000"/>
                <w:sz w:val="16"/>
                <w:szCs w:val="16"/>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195461" w14:textId="77777777" w:rsidR="00DE36EB" w:rsidRPr="002E5C79" w:rsidRDefault="00DE36EB" w:rsidP="00A91BA7">
            <w:pPr>
              <w:rPr>
                <w:rFonts w:eastAsia="Times New Roman" w:cs="Arial"/>
                <w:color w:val="000000"/>
                <w:sz w:val="20"/>
                <w:szCs w:val="20"/>
              </w:rPr>
            </w:pPr>
          </w:p>
        </w:tc>
      </w:tr>
      <w:tr w:rsidR="00AD1140" w:rsidRPr="002E5C79" w14:paraId="4951FA84"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97B9AE7"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5F28375"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Determin</w:t>
            </w:r>
            <w:r>
              <w:rPr>
                <w:rFonts w:eastAsia="Times New Roman" w:cs="Arial"/>
                <w:color w:val="000000"/>
                <w:sz w:val="18"/>
                <w:szCs w:val="18"/>
              </w:rPr>
              <w:t>e f</w:t>
            </w:r>
            <w:r w:rsidRPr="002E5C79">
              <w:rPr>
                <w:rFonts w:eastAsia="Times New Roman" w:cs="Arial"/>
                <w:color w:val="000000"/>
                <w:sz w:val="18"/>
                <w:szCs w:val="18"/>
              </w:rPr>
              <w:t>ield operation’s needs (tablets/smartphone and other field materials)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3A9FCCB" w14:textId="77777777" w:rsidR="00DE36EB" w:rsidRPr="002E5C79" w:rsidRDefault="00DE36EB" w:rsidP="00A91BA7">
            <w:pPr>
              <w:ind w:firstLineChars="200" w:firstLine="320"/>
              <w:rPr>
                <w:rFonts w:eastAsia="Times New Roman" w:cs="Arial"/>
                <w:color w:val="000000"/>
                <w:sz w:val="18"/>
                <w:szCs w:val="18"/>
              </w:rPr>
            </w:pPr>
            <w:r w:rsidRPr="00FC3523">
              <w:rPr>
                <w:rFonts w:eastAsia="Times New Roman" w:cs="Arial"/>
                <w:color w:val="000000"/>
                <w:sz w:val="16"/>
                <w:szCs w:val="16"/>
              </w:rPr>
              <w:t>Field work checklist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B53B0B1" w14:textId="77777777" w:rsidR="00DE36EB" w:rsidRPr="002E5C79" w:rsidRDefault="00DE36EB" w:rsidP="00A91BA7">
            <w:pPr>
              <w:rPr>
                <w:rFonts w:eastAsia="Times New Roman" w:cs="Arial"/>
                <w:sz w:val="18"/>
                <w:szCs w:val="18"/>
              </w:rPr>
            </w:pPr>
            <w:r w:rsidRPr="00FA18AC">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4AE51F0"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E8A43A5"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1.5</w:t>
            </w:r>
          </w:p>
        </w:tc>
      </w:tr>
      <w:tr w:rsidR="00AD1140" w:rsidRPr="002E5C79" w14:paraId="1F0CC1D2"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904713E"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A7948D0"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Determin</w:t>
            </w:r>
            <w:r>
              <w:rPr>
                <w:rFonts w:eastAsia="Times New Roman" w:cs="Arial"/>
                <w:color w:val="000000"/>
                <w:sz w:val="18"/>
                <w:szCs w:val="18"/>
              </w:rPr>
              <w:t>e data processing</w:t>
            </w:r>
            <w:r w:rsidRPr="002E5C79">
              <w:rPr>
                <w:rFonts w:eastAsia="Times New Roman" w:cs="Arial"/>
                <w:color w:val="000000"/>
                <w:sz w:val="18"/>
                <w:szCs w:val="18"/>
              </w:rPr>
              <w:t xml:space="preserve"> needs (Procedures, quality,</w:t>
            </w:r>
            <w:r>
              <w:rPr>
                <w:rFonts w:eastAsia="Times New Roman" w:cs="Arial"/>
                <w:color w:val="000000"/>
                <w:sz w:val="18"/>
                <w:szCs w:val="18"/>
              </w:rPr>
              <w:t xml:space="preserve"> or </w:t>
            </w:r>
            <w:r w:rsidRPr="002E5C79">
              <w:rPr>
                <w:rFonts w:eastAsia="Times New Roman" w:cs="Arial"/>
                <w:color w:val="000000"/>
                <w:sz w:val="18"/>
                <w:szCs w:val="18"/>
              </w:rPr>
              <w:t>operational controls, editing, Tabulation)</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9EB45FA" w14:textId="77777777" w:rsidR="00DE36EB" w:rsidRPr="002E5C79" w:rsidRDefault="00DE36EB" w:rsidP="00A91BA7">
            <w:pPr>
              <w:ind w:firstLineChars="200" w:firstLine="320"/>
              <w:rPr>
                <w:rFonts w:eastAsia="Times New Roman" w:cs="Arial"/>
                <w:color w:val="000000"/>
                <w:sz w:val="18"/>
                <w:szCs w:val="18"/>
              </w:rPr>
            </w:pPr>
            <w:r w:rsidRPr="00FC3523">
              <w:rPr>
                <w:rFonts w:eastAsia="Times New Roman" w:cs="Arial"/>
                <w:color w:val="000000"/>
                <w:sz w:val="16"/>
                <w:szCs w:val="16"/>
              </w:rPr>
              <w:t>Data processing guide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1E86FAB" w14:textId="77777777" w:rsidR="00DE36EB" w:rsidRPr="002E5C79" w:rsidRDefault="00DE36EB" w:rsidP="00A91BA7">
            <w:pPr>
              <w:rPr>
                <w:rFonts w:eastAsia="Times New Roman" w:cs="Arial"/>
                <w:sz w:val="18"/>
                <w:szCs w:val="18"/>
              </w:rPr>
            </w:pPr>
            <w:r w:rsidRPr="00FA18AC">
              <w:rPr>
                <w:rFonts w:eastAsia="Times New Roman" w:cs="Arial"/>
                <w:sz w:val="18"/>
                <w:szCs w:val="18"/>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D10E9E2"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3</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CE9591E"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1.5</w:t>
            </w:r>
          </w:p>
        </w:tc>
      </w:tr>
      <w:tr w:rsidR="00AD1140" w:rsidRPr="002E5C79" w14:paraId="02958876"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7745ABF"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5CA39D6"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Selection of data processing software and appropriate NSO training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19A886"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Staff trained on all necessary software &amp; App</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562F817" w14:textId="77777777" w:rsidR="00DE36EB" w:rsidRPr="002E5C79" w:rsidRDefault="00DE36EB" w:rsidP="00A91BA7">
            <w:pPr>
              <w:rPr>
                <w:rFonts w:eastAsia="Times New Roman" w:cs="Arial"/>
                <w:sz w:val="18"/>
                <w:szCs w:val="18"/>
              </w:rPr>
            </w:pPr>
            <w:r w:rsidRPr="00FC3523">
              <w:rPr>
                <w:rFonts w:eastAsia="Times New Roman" w:cs="Arial"/>
                <w:sz w:val="16"/>
                <w:szCs w:val="16"/>
              </w:rPr>
              <w:t>Demography</w:t>
            </w:r>
            <w:r>
              <w:rPr>
                <w:rFonts w:eastAsia="Times New Roman" w:cs="Arial"/>
                <w:sz w:val="16"/>
                <w:szCs w:val="16"/>
              </w:rPr>
              <w:t>,</w:t>
            </w:r>
            <w:r w:rsidRPr="00FC3523">
              <w:rPr>
                <w:rFonts w:eastAsia="Times New Roman" w:cs="Arial"/>
                <w:sz w:val="16"/>
                <w:szCs w:val="16"/>
              </w:rPr>
              <w:t xml:space="preserve"> </w:t>
            </w:r>
            <w:r>
              <w:rPr>
                <w:rFonts w:eastAsia="Times New Roman" w:cs="Arial"/>
                <w:sz w:val="16"/>
                <w:szCs w:val="16"/>
              </w:rPr>
              <w:t xml:space="preserve">IT, </w:t>
            </w:r>
            <w:r w:rsidRPr="00FC3523">
              <w:rPr>
                <w:rFonts w:eastAsia="Times New Roman" w:cs="Arial"/>
                <w:sz w:val="16"/>
                <w:szCs w:val="16"/>
              </w:rPr>
              <w:t>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0D47B46"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289FC02"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6846A33A"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DA0BF08"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ACD6E2A"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Development of the field operations plan/ logistical plan for deployment of personnel, devices, and materials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60838C5"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Piloted field operations plan</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476AC8A" w14:textId="77777777" w:rsidR="00DE36EB" w:rsidRPr="002E5C79" w:rsidRDefault="00DE36EB" w:rsidP="00A91BA7">
            <w:pPr>
              <w:rPr>
                <w:rFonts w:eastAsia="Times New Roman" w:cs="Arial"/>
                <w:sz w:val="18"/>
                <w:szCs w:val="18"/>
              </w:rPr>
            </w:pPr>
            <w:r w:rsidRPr="0079735B">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7C61534"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5285B63"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41B7A9F9"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8F0E619"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CB83ADA" w14:textId="7777777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Procurement and Installation of Tablets and other DP devices/Equipment to use in the pilot census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2B69B14"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All electronic devices in place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2683EF5" w14:textId="77777777" w:rsidR="00DE36EB" w:rsidRPr="002E5C79" w:rsidRDefault="00DE36EB" w:rsidP="00A91BA7">
            <w:pPr>
              <w:rPr>
                <w:rFonts w:eastAsia="Times New Roman" w:cs="Arial"/>
                <w:sz w:val="18"/>
                <w:szCs w:val="18"/>
              </w:rPr>
            </w:pPr>
            <w:r w:rsidRPr="0079735B">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4441E09"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44121BA"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48A269C9"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E008149"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46CA077" w14:textId="77777777" w:rsidR="00DE36EB" w:rsidRPr="002E5C79" w:rsidRDefault="00DE36EB" w:rsidP="00A91BA7">
            <w:pPr>
              <w:ind w:firstLineChars="200" w:firstLine="360"/>
              <w:rPr>
                <w:rFonts w:eastAsia="Times New Roman" w:cs="Arial"/>
                <w:color w:val="000000"/>
                <w:sz w:val="18"/>
                <w:szCs w:val="18"/>
              </w:rPr>
            </w:pPr>
            <w:r w:rsidRPr="002E5C79">
              <w:rPr>
                <w:rFonts w:eastAsia="Times New Roman" w:cs="Arial"/>
                <w:color w:val="000000"/>
                <w:sz w:val="18"/>
                <w:szCs w:val="18"/>
              </w:rPr>
              <w:t>Procurement of other field materials and accessories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654D1FE"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Printed related &amp; training materials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F08D22B" w14:textId="77777777" w:rsidR="00DE36EB" w:rsidRPr="002E5C79" w:rsidRDefault="00DE36EB" w:rsidP="00A91BA7">
            <w:pPr>
              <w:rPr>
                <w:rFonts w:eastAsia="Times New Roman" w:cs="Arial"/>
                <w:sz w:val="18"/>
                <w:szCs w:val="18"/>
              </w:rPr>
            </w:pPr>
            <w:r w:rsidRPr="0079735B">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0738DBE"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C118EDB"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6E0B12EE"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9C1122C"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4</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EE2E6C5"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Recruiting and training supervisors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1BBE3AB" w14:textId="77777777" w:rsidR="00DE36EB" w:rsidRPr="002E5C79" w:rsidRDefault="00DE36EB" w:rsidP="00A91BA7">
            <w:pPr>
              <w:rPr>
                <w:rFonts w:eastAsia="Times New Roman" w:cs="Arial"/>
                <w:b/>
                <w:bCs/>
                <w:color w:val="000000"/>
                <w:sz w:val="18"/>
                <w:szCs w:val="18"/>
              </w:rPr>
            </w:pPr>
            <w:r w:rsidRPr="00FC3523">
              <w:rPr>
                <w:rFonts w:eastAsia="Times New Roman" w:cs="Arial"/>
                <w:color w:val="000000"/>
                <w:sz w:val="16"/>
                <w:szCs w:val="16"/>
              </w:rPr>
              <w:t>supervisors and enumerators</w:t>
            </w:r>
            <w:r>
              <w:rPr>
                <w:rFonts w:eastAsia="Times New Roman" w:cs="Arial"/>
                <w:color w:val="000000"/>
                <w:sz w:val="16"/>
                <w:szCs w:val="16"/>
              </w:rPr>
              <w:t xml:space="preserve"> appointed</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019D145"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97DF5C0"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0497B47"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1.2</w:t>
            </w:r>
          </w:p>
        </w:tc>
      </w:tr>
      <w:tr w:rsidR="00AD1140" w:rsidRPr="002E5C79" w14:paraId="4D06670D"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9E220E2"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31451A6" w14:textId="629FD9FF"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Identification of </w:t>
            </w:r>
            <w:r w:rsidR="00F564A5">
              <w:rPr>
                <w:rFonts w:eastAsia="Times New Roman" w:cs="Arial"/>
                <w:color w:val="000000"/>
                <w:sz w:val="18"/>
                <w:szCs w:val="18"/>
              </w:rPr>
              <w:t>subnational</w:t>
            </w:r>
            <w:r w:rsidRPr="002E5C79">
              <w:rPr>
                <w:rFonts w:eastAsia="Times New Roman" w:cs="Arial"/>
                <w:color w:val="000000"/>
                <w:sz w:val="18"/>
                <w:szCs w:val="18"/>
              </w:rPr>
              <w:t xml:space="preserve"> Pilot Census Trainers/supervisors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D8D1516"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District supervisor available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86EC749" w14:textId="77777777" w:rsidR="00DE36EB" w:rsidRPr="002E5C79" w:rsidRDefault="00DE36EB" w:rsidP="00A91BA7">
            <w:pPr>
              <w:rPr>
                <w:rFonts w:eastAsia="Times New Roman" w:cs="Arial"/>
                <w:sz w:val="18"/>
                <w:szCs w:val="18"/>
              </w:rPr>
            </w:pPr>
            <w:r>
              <w:rPr>
                <w:rFonts w:eastAsia="Times New Roman" w:cs="Arial"/>
                <w:sz w:val="16"/>
                <w:szCs w:val="16"/>
              </w:rPr>
              <w:t xml:space="preserve"> Management &amp; HR</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CDFEA46"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52B6674"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7ED1340C" w14:textId="77777777" w:rsidTr="00AD1140">
        <w:trPr>
          <w:trHeight w:val="38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9AC41AE"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606F87" w14:textId="46A551A0"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Orientation of Pilot census </w:t>
            </w:r>
            <w:r w:rsidR="00F564A5">
              <w:rPr>
                <w:rFonts w:eastAsia="Times New Roman" w:cs="Arial"/>
                <w:color w:val="000000"/>
                <w:sz w:val="18"/>
                <w:szCs w:val="18"/>
              </w:rPr>
              <w:t xml:space="preserve"> </w:t>
            </w:r>
            <w:r w:rsidR="00F564A5">
              <w:rPr>
                <w:rFonts w:eastAsia="Times New Roman" w:cs="Arial"/>
                <w:color w:val="000000"/>
                <w:sz w:val="18"/>
                <w:szCs w:val="18"/>
              </w:rPr>
              <w:t>subnational</w:t>
            </w:r>
            <w:r w:rsidR="00F564A5" w:rsidRPr="002E5C79">
              <w:rPr>
                <w:rFonts w:eastAsia="Times New Roman" w:cs="Arial"/>
                <w:color w:val="000000"/>
                <w:sz w:val="18"/>
                <w:szCs w:val="18"/>
              </w:rPr>
              <w:t xml:space="preserve"> </w:t>
            </w:r>
            <w:r w:rsidRPr="002E5C79">
              <w:rPr>
                <w:rFonts w:eastAsia="Times New Roman" w:cs="Arial"/>
                <w:color w:val="000000"/>
                <w:sz w:val="18"/>
                <w:szCs w:val="18"/>
              </w:rPr>
              <w:t xml:space="preserve">staff on census activities (recruitment, publicity </w:t>
            </w:r>
            <w:proofErr w:type="spellStart"/>
            <w:r w:rsidRPr="002E5C79">
              <w:rPr>
                <w:rFonts w:eastAsia="Times New Roman" w:cs="Arial"/>
                <w:color w:val="000000"/>
                <w:sz w:val="18"/>
                <w:szCs w:val="18"/>
              </w:rPr>
              <w:t>etc</w:t>
            </w:r>
            <w:proofErr w:type="spellEnd"/>
            <w:r w:rsidRPr="002E5C79">
              <w:rPr>
                <w:rFonts w:eastAsia="Times New Roman" w:cs="Arial"/>
                <w:color w:val="000000"/>
                <w:sz w:val="18"/>
                <w:szCs w:val="18"/>
              </w:rPr>
              <w:t>)</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EA3542C"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District supervisors oriented</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AE11CC9" w14:textId="77777777" w:rsidR="00DE36EB" w:rsidRPr="002E5C79" w:rsidRDefault="00DE36EB" w:rsidP="00A91BA7">
            <w:pPr>
              <w:rPr>
                <w:rFonts w:eastAsia="Times New Roman" w:cs="Arial"/>
                <w:sz w:val="18"/>
                <w:szCs w:val="18"/>
              </w:rPr>
            </w:pPr>
            <w:r w:rsidRPr="0079735B">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91A2E27"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C694D8F"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1.2</w:t>
            </w:r>
          </w:p>
        </w:tc>
      </w:tr>
      <w:tr w:rsidR="00AD1140" w:rsidRPr="002E5C79" w14:paraId="2F8F0959"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AC6AD0A"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5</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2E93C0F"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Recruiting and training enumerators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8B20D12" w14:textId="77777777" w:rsidR="00DE36EB" w:rsidRPr="00A91BA7" w:rsidRDefault="00DE36EB" w:rsidP="00A91BA7">
            <w:pPr>
              <w:ind w:firstLineChars="200" w:firstLine="320"/>
              <w:rPr>
                <w:rFonts w:eastAsia="Times New Roman" w:cs="Arial"/>
                <w:color w:val="000000"/>
                <w:sz w:val="16"/>
                <w:szCs w:val="16"/>
              </w:rPr>
            </w:pPr>
            <w:r w:rsidRPr="00FC3523">
              <w:rPr>
                <w:rFonts w:eastAsia="Times New Roman" w:cs="Arial"/>
                <w:color w:val="000000"/>
                <w:sz w:val="16"/>
                <w:szCs w:val="16"/>
              </w:rPr>
              <w:t>Test reports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1AC7508" w14:textId="77777777" w:rsidR="00DE36EB" w:rsidRPr="002E5C79" w:rsidRDefault="00DE36EB" w:rsidP="00A91BA7">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1299BC"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4A0955E" w14:textId="77777777" w:rsidR="00DE36EB" w:rsidRPr="00A91BA7" w:rsidRDefault="00DE36EB" w:rsidP="00A91BA7">
            <w:pPr>
              <w:jc w:val="right"/>
              <w:rPr>
                <w:rFonts w:eastAsia="Times New Roman" w:cs="Arial"/>
                <w:color w:val="000000"/>
                <w:sz w:val="16"/>
                <w:szCs w:val="16"/>
              </w:rPr>
            </w:pPr>
            <w:r w:rsidRPr="00FC3523">
              <w:rPr>
                <w:rFonts w:eastAsia="Times New Roman" w:cs="Arial"/>
                <w:color w:val="000000"/>
                <w:sz w:val="16"/>
                <w:szCs w:val="16"/>
              </w:rPr>
              <w:t>1.1</w:t>
            </w:r>
          </w:p>
        </w:tc>
      </w:tr>
      <w:tr w:rsidR="00AD1140" w:rsidRPr="002E5C79" w14:paraId="08C45F6A"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D6658C7"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A687BAB" w14:textId="77777777" w:rsidR="00DE36EB" w:rsidRPr="002E5C79" w:rsidRDefault="00DE36EB" w:rsidP="00A91BA7">
            <w:pPr>
              <w:ind w:firstLineChars="200" w:firstLine="360"/>
              <w:rPr>
                <w:rFonts w:eastAsia="Times New Roman" w:cs="Arial"/>
                <w:color w:val="000000"/>
                <w:sz w:val="18"/>
                <w:szCs w:val="18"/>
              </w:rPr>
            </w:pPr>
            <w:r w:rsidRPr="002E5C79">
              <w:rPr>
                <w:rFonts w:eastAsia="Times New Roman" w:cs="Arial"/>
                <w:color w:val="000000"/>
                <w:sz w:val="18"/>
                <w:szCs w:val="18"/>
              </w:rPr>
              <w:t>Recruitment of field staff (supervisors and enumerators)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55D43DD" w14:textId="77777777" w:rsidR="00DE36EB" w:rsidRPr="00A91BA7" w:rsidRDefault="00DE36EB" w:rsidP="00A91BA7">
            <w:pPr>
              <w:ind w:firstLineChars="200" w:firstLine="320"/>
              <w:rPr>
                <w:rFonts w:eastAsia="Times New Roman" w:cs="Arial"/>
                <w:color w:val="000000"/>
                <w:sz w:val="16"/>
                <w:szCs w:val="16"/>
              </w:rPr>
            </w:pPr>
            <w:r>
              <w:rPr>
                <w:rFonts w:eastAsia="Times New Roman" w:cs="Arial"/>
                <w:color w:val="000000"/>
                <w:sz w:val="16"/>
                <w:szCs w:val="16"/>
              </w:rPr>
              <w:t xml:space="preserve">Training report </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60128C3" w14:textId="77777777" w:rsidR="00DE36EB" w:rsidRPr="002E5C79" w:rsidRDefault="00DE36EB" w:rsidP="00A91BA7">
            <w:pPr>
              <w:rPr>
                <w:rFonts w:eastAsia="Times New Roman" w:cs="Arial"/>
                <w:sz w:val="18"/>
                <w:szCs w:val="18"/>
              </w:rPr>
            </w:pPr>
            <w:r>
              <w:rPr>
                <w:rFonts w:eastAsia="Times New Roman" w:cs="Arial"/>
                <w:sz w:val="16"/>
                <w:szCs w:val="16"/>
              </w:rPr>
              <w:t>Management &amp; HR</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5859282"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05284FB"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1.1</w:t>
            </w:r>
          </w:p>
        </w:tc>
      </w:tr>
      <w:tr w:rsidR="00AD1140" w:rsidRPr="002E5C79" w14:paraId="346A84A6"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08D0AE5"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lastRenderedPageBreak/>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DE7E588" w14:textId="0A8B0115" w:rsidR="00DE36EB" w:rsidRPr="002E5C79" w:rsidRDefault="001A6FCF" w:rsidP="00A91BA7">
            <w:pPr>
              <w:ind w:left="328"/>
              <w:rPr>
                <w:rFonts w:eastAsia="Times New Roman" w:cs="Arial"/>
                <w:color w:val="000000"/>
                <w:sz w:val="18"/>
                <w:szCs w:val="18"/>
              </w:rPr>
            </w:pPr>
            <w:r>
              <w:rPr>
                <w:rFonts w:eastAsia="Times New Roman" w:cs="Arial"/>
                <w:color w:val="000000"/>
                <w:sz w:val="18"/>
                <w:szCs w:val="18"/>
              </w:rPr>
              <w:t>T</w:t>
            </w:r>
            <w:r w:rsidR="00DE36EB" w:rsidRPr="002E5C79">
              <w:rPr>
                <w:rFonts w:eastAsia="Times New Roman" w:cs="Arial"/>
                <w:color w:val="000000"/>
                <w:sz w:val="18"/>
                <w:szCs w:val="18"/>
              </w:rPr>
              <w:t xml:space="preserve">est run </w:t>
            </w:r>
            <w:r w:rsidR="00DE36EB">
              <w:rPr>
                <w:rFonts w:eastAsia="Times New Roman" w:cs="Arial"/>
                <w:color w:val="000000"/>
                <w:sz w:val="18"/>
                <w:szCs w:val="18"/>
              </w:rPr>
              <w:t>q</w:t>
            </w:r>
            <w:r w:rsidR="00DE36EB" w:rsidRPr="002E5C79">
              <w:rPr>
                <w:rFonts w:eastAsia="Times New Roman" w:cs="Arial"/>
                <w:color w:val="000000"/>
                <w:sz w:val="18"/>
                <w:szCs w:val="18"/>
              </w:rPr>
              <w:t>uestionnaires</w:t>
            </w:r>
            <w:r w:rsidR="008E15E6">
              <w:rPr>
                <w:rFonts w:eastAsia="Times New Roman" w:cs="Arial"/>
                <w:color w:val="000000"/>
                <w:sz w:val="18"/>
                <w:szCs w:val="18"/>
              </w:rPr>
              <w:t>,</w:t>
            </w:r>
            <w:r w:rsidR="00DE36EB" w:rsidRPr="002E5C79">
              <w:rPr>
                <w:rFonts w:eastAsia="Times New Roman" w:cs="Arial"/>
                <w:color w:val="000000"/>
                <w:sz w:val="18"/>
                <w:szCs w:val="18"/>
              </w:rPr>
              <w:t xml:space="preserve"> </w:t>
            </w:r>
            <w:r w:rsidR="008E15E6">
              <w:rPr>
                <w:rFonts w:eastAsia="Times New Roman" w:cs="Arial"/>
                <w:color w:val="000000"/>
                <w:sz w:val="18"/>
                <w:szCs w:val="18"/>
              </w:rPr>
              <w:t>t</w:t>
            </w:r>
            <w:r w:rsidR="00DE36EB" w:rsidRPr="002E5C79">
              <w:rPr>
                <w:rFonts w:eastAsia="Times New Roman" w:cs="Arial"/>
                <w:color w:val="000000"/>
                <w:sz w:val="18"/>
                <w:szCs w:val="18"/>
              </w:rPr>
              <w:t>ablets, census monitoring dashboard</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45D736F" w14:textId="77777777" w:rsidR="00DE36EB" w:rsidRPr="00A91BA7" w:rsidRDefault="00DE36EB" w:rsidP="00A91BA7">
            <w:pPr>
              <w:ind w:firstLineChars="200" w:firstLine="320"/>
              <w:rPr>
                <w:rFonts w:eastAsia="Times New Roman" w:cs="Arial"/>
                <w:color w:val="000000"/>
                <w:sz w:val="16"/>
                <w:szCs w:val="16"/>
              </w:rPr>
            </w:pPr>
            <w:r>
              <w:rPr>
                <w:rFonts w:eastAsia="Times New Roman" w:cs="Arial"/>
                <w:color w:val="000000"/>
                <w:sz w:val="16"/>
                <w:szCs w:val="16"/>
              </w:rPr>
              <w:t>Robust questionnaire apps and dashboards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0227238" w14:textId="77777777" w:rsidR="00DE36EB" w:rsidRPr="002E5C79" w:rsidRDefault="00DE36EB" w:rsidP="00A91BA7">
            <w:pPr>
              <w:rPr>
                <w:rFonts w:eastAsia="Times New Roman" w:cs="Arial"/>
                <w:color w:val="000000"/>
                <w:sz w:val="18"/>
                <w:szCs w:val="18"/>
              </w:rPr>
            </w:pPr>
            <w:r w:rsidRPr="003C70D6">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484A2CB"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F65EE0E"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1.0</w:t>
            </w:r>
          </w:p>
        </w:tc>
      </w:tr>
      <w:tr w:rsidR="00AD1140" w:rsidRPr="002E5C79" w14:paraId="6048998C"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56FADFE"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872D35F" w14:textId="77777777" w:rsidR="00DE36EB" w:rsidRPr="002E5C79" w:rsidRDefault="00DE36EB" w:rsidP="00A91BA7">
            <w:pPr>
              <w:ind w:firstLineChars="200" w:firstLine="360"/>
              <w:rPr>
                <w:rFonts w:eastAsia="Times New Roman" w:cs="Arial"/>
                <w:color w:val="000000"/>
                <w:sz w:val="18"/>
                <w:szCs w:val="18"/>
              </w:rPr>
            </w:pPr>
            <w:r w:rsidRPr="002E5C79">
              <w:rPr>
                <w:rFonts w:eastAsia="Times New Roman" w:cs="Arial"/>
                <w:color w:val="000000"/>
                <w:sz w:val="18"/>
                <w:szCs w:val="18"/>
              </w:rPr>
              <w:t xml:space="preserve">Training of field staff (supervisors and enumerators)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823C525"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Clean pre-enumeration HH listing</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F4EE9EB" w14:textId="77777777" w:rsidR="00DE36EB" w:rsidRPr="002E5C79" w:rsidRDefault="00DE36EB" w:rsidP="00A91BA7">
            <w:pPr>
              <w:rPr>
                <w:rFonts w:eastAsia="Times New Roman" w:cs="Arial"/>
                <w:sz w:val="18"/>
                <w:szCs w:val="18"/>
              </w:rPr>
            </w:pPr>
            <w:r w:rsidRPr="003C70D6">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170AF2B"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FCD372"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1.0</w:t>
            </w:r>
          </w:p>
        </w:tc>
      </w:tr>
      <w:tr w:rsidR="00AD1140" w:rsidRPr="002E5C79" w14:paraId="1674485B"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C378798" w14:textId="77777777" w:rsidR="00DE36EB" w:rsidRPr="002E5C79" w:rsidRDefault="00DE36EB" w:rsidP="00A91BA7">
            <w:pPr>
              <w:jc w:val="right"/>
              <w:rPr>
                <w:rFonts w:eastAsia="Times New Roman" w:cs="Arial"/>
                <w:color w:val="000000"/>
                <w:sz w:val="18"/>
                <w:szCs w:val="18"/>
              </w:rPr>
            </w:pPr>
            <w:r w:rsidRPr="002E5C79">
              <w:rPr>
                <w:rFonts w:eastAsia="Times New Roman" w:cs="Arial"/>
                <w:color w:val="000000"/>
                <w:sz w:val="18"/>
                <w:szCs w:val="18"/>
              </w:rPr>
              <w:t>6</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959B619" w14:textId="77777777" w:rsidR="00DE36EB" w:rsidRPr="002E5C79" w:rsidRDefault="00DE36EB" w:rsidP="00A91BA7">
            <w:pPr>
              <w:rPr>
                <w:rFonts w:eastAsia="Times New Roman" w:cs="Arial"/>
                <w:b/>
                <w:bCs/>
                <w:color w:val="000000"/>
                <w:sz w:val="18"/>
                <w:szCs w:val="18"/>
              </w:rPr>
            </w:pPr>
            <w:r w:rsidRPr="002E5C79">
              <w:rPr>
                <w:rFonts w:eastAsia="Times New Roman" w:cs="Arial"/>
                <w:b/>
                <w:bCs/>
                <w:color w:val="000000"/>
                <w:sz w:val="18"/>
                <w:szCs w:val="18"/>
              </w:rPr>
              <w:t xml:space="preserve">Pilot </w:t>
            </w:r>
            <w:r>
              <w:rPr>
                <w:rFonts w:eastAsia="Times New Roman" w:cs="Arial"/>
                <w:b/>
                <w:bCs/>
                <w:color w:val="000000"/>
                <w:sz w:val="18"/>
                <w:szCs w:val="18"/>
              </w:rPr>
              <w:t>p</w:t>
            </w:r>
            <w:r w:rsidRPr="002E5C79">
              <w:rPr>
                <w:rFonts w:eastAsia="Times New Roman" w:cs="Arial"/>
                <w:b/>
                <w:bCs/>
                <w:color w:val="000000"/>
                <w:sz w:val="18"/>
                <w:szCs w:val="18"/>
              </w:rPr>
              <w:t>re-enumeration listing</w:t>
            </w:r>
            <w:r>
              <w:rPr>
                <w:rFonts w:eastAsia="Times New Roman" w:cs="Arial"/>
                <w:b/>
                <w:bCs/>
                <w:color w:val="000000"/>
                <w:sz w:val="18"/>
                <w:szCs w:val="18"/>
              </w:rPr>
              <w:t>,</w:t>
            </w:r>
            <w:r w:rsidRPr="002E5C79">
              <w:rPr>
                <w:rFonts w:eastAsia="Times New Roman" w:cs="Arial"/>
                <w:b/>
                <w:bCs/>
                <w:color w:val="000000"/>
                <w:sz w:val="18"/>
                <w:szCs w:val="18"/>
              </w:rPr>
              <w:t xml:space="preserve"> familiarization of EA boundaries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1ABBBCA" w14:textId="77777777" w:rsidR="00DE36EB" w:rsidRPr="00A91BA7" w:rsidRDefault="00DE36EB" w:rsidP="00A91BA7">
            <w:pPr>
              <w:ind w:firstLineChars="200" w:firstLine="320"/>
              <w:rPr>
                <w:rFonts w:eastAsia="Times New Roman" w:cs="Arial"/>
                <w:color w:val="000000"/>
                <w:sz w:val="16"/>
                <w:szCs w:val="16"/>
              </w:rPr>
            </w:pPr>
            <w:r>
              <w:rPr>
                <w:rFonts w:eastAsia="Times New Roman" w:cs="Arial"/>
                <w:color w:val="000000"/>
                <w:sz w:val="16"/>
                <w:szCs w:val="16"/>
              </w:rPr>
              <w:t>Piloted field operations plan</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4502501" w14:textId="77777777" w:rsidR="00DE36EB" w:rsidRPr="002E5C79" w:rsidRDefault="00DE36EB" w:rsidP="00A91BA7">
            <w:pPr>
              <w:rPr>
                <w:rFonts w:eastAsia="Times New Roman" w:cs="Arial"/>
                <w:sz w:val="18"/>
                <w:szCs w:val="18"/>
              </w:rPr>
            </w:pPr>
            <w:r w:rsidRPr="003C70D6">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1A84B10"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0548B64"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AD1140" w:rsidRPr="002E5C79" w14:paraId="6CCAED15" w14:textId="77777777" w:rsidTr="00AD1140">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6089A69" w14:textId="77777777" w:rsidR="00DE36EB" w:rsidRPr="002E5C79" w:rsidRDefault="00DE36EB" w:rsidP="00A91BA7">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3186F56" w14:textId="1498E157" w:rsidR="00DE36EB" w:rsidRPr="002E5C79" w:rsidRDefault="00DE36EB" w:rsidP="00A91BA7">
            <w:pPr>
              <w:ind w:left="328"/>
              <w:rPr>
                <w:rFonts w:eastAsia="Times New Roman" w:cs="Arial"/>
                <w:color w:val="000000"/>
                <w:sz w:val="18"/>
                <w:szCs w:val="18"/>
              </w:rPr>
            </w:pPr>
            <w:r w:rsidRPr="002E5C79">
              <w:rPr>
                <w:rFonts w:eastAsia="Times New Roman" w:cs="Arial"/>
                <w:color w:val="000000"/>
                <w:sz w:val="18"/>
                <w:szCs w:val="18"/>
              </w:rPr>
              <w:t xml:space="preserve">Cleaning of the </w:t>
            </w:r>
            <w:r w:rsidR="008E15E6">
              <w:rPr>
                <w:rFonts w:eastAsia="Times New Roman" w:cs="Arial"/>
                <w:color w:val="000000"/>
                <w:sz w:val="18"/>
                <w:szCs w:val="18"/>
              </w:rPr>
              <w:t>r</w:t>
            </w:r>
            <w:r w:rsidRPr="002E5C79">
              <w:rPr>
                <w:rFonts w:eastAsia="Times New Roman" w:cs="Arial"/>
                <w:color w:val="000000"/>
                <w:sz w:val="18"/>
                <w:szCs w:val="18"/>
              </w:rPr>
              <w:t xml:space="preserve">esults from </w:t>
            </w:r>
            <w:r w:rsidR="008E15E6">
              <w:rPr>
                <w:rFonts w:eastAsia="Times New Roman" w:cs="Arial"/>
                <w:color w:val="000000"/>
                <w:sz w:val="18"/>
                <w:szCs w:val="18"/>
              </w:rPr>
              <w:t>p</w:t>
            </w:r>
            <w:r w:rsidRPr="002E5C79">
              <w:rPr>
                <w:rFonts w:eastAsia="Times New Roman" w:cs="Arial"/>
                <w:color w:val="000000"/>
                <w:sz w:val="18"/>
                <w:szCs w:val="18"/>
              </w:rPr>
              <w:t>re-enumeration listing and uploading</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B73EAC5" w14:textId="77777777" w:rsidR="00DE36EB" w:rsidRPr="002E5C79" w:rsidRDefault="00DE36EB" w:rsidP="00A91BA7">
            <w:pPr>
              <w:ind w:firstLineChars="200" w:firstLine="320"/>
              <w:rPr>
                <w:rFonts w:eastAsia="Times New Roman" w:cs="Arial"/>
                <w:color w:val="000000"/>
                <w:sz w:val="18"/>
                <w:szCs w:val="18"/>
              </w:rPr>
            </w:pPr>
            <w:r>
              <w:rPr>
                <w:rFonts w:eastAsia="Times New Roman" w:cs="Arial"/>
                <w:color w:val="000000"/>
                <w:sz w:val="16"/>
                <w:szCs w:val="16"/>
              </w:rPr>
              <w:t>All electronic devices in place</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90247B5" w14:textId="77777777" w:rsidR="00DE36EB" w:rsidRPr="002E5C79" w:rsidRDefault="00DE36EB" w:rsidP="00A91BA7">
            <w:pPr>
              <w:rPr>
                <w:rFonts w:eastAsia="Times New Roman" w:cs="Arial"/>
                <w:sz w:val="18"/>
                <w:szCs w:val="18"/>
              </w:rPr>
            </w:pPr>
            <w:r w:rsidRPr="003C70D6">
              <w:rPr>
                <w:rFonts w:eastAsia="Times New Roman" w:cs="Arial"/>
                <w:sz w:val="16"/>
                <w:szCs w:val="16"/>
              </w:rPr>
              <w:t>Demography, IT, GIS</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785B0D1" w14:textId="77777777" w:rsidR="00DE36EB" w:rsidRPr="002E5C79" w:rsidRDefault="00DE36EB" w:rsidP="00A91BA7">
            <w:pPr>
              <w:jc w:val="right"/>
              <w:rPr>
                <w:rFonts w:eastAsia="Times New Roman" w:cs="Arial"/>
                <w:color w:val="000000"/>
                <w:sz w:val="18"/>
                <w:szCs w:val="18"/>
              </w:rPr>
            </w:pPr>
            <w:r w:rsidRPr="00FC3523">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EDCEF09" w14:textId="77777777" w:rsidR="00DE36EB" w:rsidRPr="002E5C79" w:rsidRDefault="00DE36EB" w:rsidP="00A91BA7">
            <w:pPr>
              <w:jc w:val="right"/>
              <w:rPr>
                <w:rFonts w:eastAsia="Times New Roman" w:cs="Arial"/>
                <w:color w:val="000000"/>
                <w:sz w:val="20"/>
                <w:szCs w:val="20"/>
              </w:rPr>
            </w:pPr>
            <w:r w:rsidRPr="00FC3523">
              <w:rPr>
                <w:rFonts w:eastAsia="Times New Roman" w:cs="Arial"/>
                <w:color w:val="000000"/>
                <w:sz w:val="16"/>
                <w:szCs w:val="16"/>
              </w:rPr>
              <w:t>1.3</w:t>
            </w:r>
          </w:p>
        </w:tc>
      </w:tr>
      <w:tr w:rsidR="00DE36EB" w:rsidRPr="002E5C79" w14:paraId="1E6D966D" w14:textId="77777777" w:rsidTr="00AD1140">
        <w:trPr>
          <w:trHeight w:val="312"/>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F61D0A" w14:textId="77777777" w:rsidR="00DE36EB" w:rsidRPr="002E5C79" w:rsidRDefault="00DE36EB" w:rsidP="00A91BA7">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4855" w:type="pct"/>
            <w:gridSpan w:val="5"/>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5FC4DD60" w14:textId="77777777" w:rsidR="00DE36EB" w:rsidRPr="00B4603A" w:rsidRDefault="00DE36EB" w:rsidP="00A91BA7">
            <w:pPr>
              <w:rPr>
                <w:rFonts w:eastAsia="Times New Roman" w:cs="Arial"/>
                <w:b/>
                <w:bCs/>
                <w:i/>
                <w:iCs/>
                <w:color w:val="375623"/>
                <w:sz w:val="18"/>
                <w:szCs w:val="18"/>
              </w:rPr>
            </w:pPr>
            <w:r w:rsidRPr="002E5C79">
              <w:rPr>
                <w:rFonts w:eastAsia="Times New Roman" w:cs="Arial"/>
                <w:b/>
                <w:bCs/>
                <w:i/>
                <w:iCs/>
                <w:color w:val="C00000"/>
                <w:sz w:val="18"/>
                <w:szCs w:val="18"/>
              </w:rPr>
              <w:t xml:space="preserve">Milestone 3: </w:t>
            </w:r>
            <w:r w:rsidRPr="002E5C79">
              <w:rPr>
                <w:rFonts w:eastAsia="Times New Roman" w:cs="Arial"/>
                <w:b/>
                <w:bCs/>
                <w:i/>
                <w:iCs/>
                <w:color w:val="375623"/>
                <w:sz w:val="18"/>
                <w:szCs w:val="18"/>
              </w:rPr>
              <w:t>Pilot Census enumeration</w:t>
            </w:r>
          </w:p>
        </w:tc>
      </w:tr>
      <w:tr w:rsidR="00F76B8C" w:rsidRPr="002E5C79" w14:paraId="59B4D237"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4DA0EF" w14:textId="0B0EDA86"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7</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F23990F" w14:textId="53E1F2E3"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 xml:space="preserve">Identification of </w:t>
            </w:r>
            <w:r>
              <w:rPr>
                <w:rFonts w:eastAsia="Times New Roman" w:cs="Arial"/>
                <w:b/>
                <w:bCs/>
                <w:color w:val="000000"/>
                <w:sz w:val="18"/>
                <w:szCs w:val="18"/>
              </w:rPr>
              <w:t>p</w:t>
            </w:r>
            <w:r w:rsidRPr="002E5C79">
              <w:rPr>
                <w:rFonts w:eastAsia="Times New Roman" w:cs="Arial"/>
                <w:b/>
                <w:bCs/>
                <w:color w:val="000000"/>
                <w:sz w:val="18"/>
                <w:szCs w:val="18"/>
              </w:rPr>
              <w:t>ilot census data editors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3B3C30A" w14:textId="203720BE" w:rsidR="00F76B8C" w:rsidRPr="002E5C79" w:rsidRDefault="00F76B8C" w:rsidP="00F76B8C">
            <w:pPr>
              <w:ind w:firstLineChars="200" w:firstLine="320"/>
              <w:rPr>
                <w:rFonts w:eastAsia="Times New Roman" w:cs="Arial"/>
                <w:color w:val="000000"/>
                <w:sz w:val="18"/>
                <w:szCs w:val="18"/>
              </w:rPr>
            </w:pPr>
            <w:r>
              <w:rPr>
                <w:rFonts w:eastAsia="Times New Roman" w:cs="Arial"/>
                <w:color w:val="000000"/>
                <w:sz w:val="16"/>
                <w:szCs w:val="16"/>
              </w:rPr>
              <w:t>Data editors identified for training</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24E5ABB" w14:textId="7DEFE72C" w:rsidR="00F76B8C" w:rsidRPr="002E5C79" w:rsidRDefault="00F76B8C" w:rsidP="00F76B8C">
            <w:pPr>
              <w:rPr>
                <w:rFonts w:eastAsia="Times New Roman" w:cs="Arial"/>
                <w:sz w:val="18"/>
                <w:szCs w:val="18"/>
              </w:rPr>
            </w:pPr>
            <w:r w:rsidRPr="00AF69AC">
              <w:rPr>
                <w:rFonts w:eastAsia="Times New Roman" w:cs="Arial"/>
                <w:sz w:val="16"/>
                <w:szCs w:val="16"/>
              </w:rPr>
              <w:t xml:space="preserve">Demography &amp; IT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2FB9AC4" w14:textId="42A9E5F3" w:rsidR="00F76B8C" w:rsidRPr="002E5C79" w:rsidRDefault="00F76B8C" w:rsidP="00F76B8C">
            <w:pPr>
              <w:jc w:val="right"/>
              <w:rPr>
                <w:rFonts w:eastAsia="Times New Roman" w:cs="Arial"/>
                <w:color w:val="000000"/>
                <w:sz w:val="18"/>
                <w:szCs w:val="18"/>
              </w:rPr>
            </w:pPr>
            <w:r w:rsidRPr="00F84E7F">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96D1B16" w14:textId="0AE7727F" w:rsidR="00F76B8C" w:rsidRPr="002E5C79" w:rsidRDefault="00F76B8C" w:rsidP="00F76B8C">
            <w:pPr>
              <w:jc w:val="right"/>
              <w:rPr>
                <w:rFonts w:eastAsia="Times New Roman" w:cs="Arial"/>
                <w:color w:val="000000"/>
                <w:sz w:val="20"/>
                <w:szCs w:val="20"/>
              </w:rPr>
            </w:pPr>
            <w:r w:rsidRPr="00F84E7F">
              <w:rPr>
                <w:rFonts w:eastAsia="Times New Roman" w:cs="Arial"/>
                <w:color w:val="000000"/>
                <w:sz w:val="16"/>
                <w:szCs w:val="16"/>
              </w:rPr>
              <w:t>1.0</w:t>
            </w:r>
          </w:p>
        </w:tc>
      </w:tr>
      <w:tr w:rsidR="00F76B8C" w:rsidRPr="002E5C79" w14:paraId="790F3CA6"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9E2E376" w14:textId="1E2FCEC0"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8</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03CE136" w14:textId="2B1B5EE3"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 xml:space="preserve">Receipt of </w:t>
            </w:r>
            <w:r>
              <w:rPr>
                <w:rFonts w:eastAsia="Times New Roman" w:cs="Arial"/>
                <w:b/>
                <w:bCs/>
                <w:color w:val="000000"/>
                <w:sz w:val="18"/>
                <w:szCs w:val="18"/>
              </w:rPr>
              <w:t>p</w:t>
            </w:r>
            <w:r w:rsidRPr="002E5C79">
              <w:rPr>
                <w:rFonts w:eastAsia="Times New Roman" w:cs="Arial"/>
                <w:b/>
                <w:bCs/>
                <w:color w:val="000000"/>
                <w:sz w:val="18"/>
                <w:szCs w:val="18"/>
              </w:rPr>
              <w:t xml:space="preserve">ilot enumeration devices and materials at NSO HQ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A98A910" w14:textId="77846E21" w:rsidR="00F76B8C" w:rsidRDefault="00F76B8C" w:rsidP="00F76B8C">
            <w:pPr>
              <w:ind w:firstLineChars="200" w:firstLine="320"/>
              <w:rPr>
                <w:rFonts w:eastAsia="Times New Roman" w:cs="Arial"/>
                <w:color w:val="000000"/>
                <w:sz w:val="16"/>
                <w:szCs w:val="16"/>
              </w:rPr>
            </w:pPr>
            <w:r>
              <w:rPr>
                <w:rFonts w:eastAsia="Times New Roman" w:cs="Arial"/>
                <w:color w:val="000000"/>
                <w:sz w:val="16"/>
                <w:szCs w:val="16"/>
              </w:rPr>
              <w:t>D</w:t>
            </w:r>
            <w:r w:rsidRPr="00A91BA7">
              <w:rPr>
                <w:rFonts w:eastAsia="Times New Roman" w:cs="Arial"/>
                <w:color w:val="000000"/>
                <w:sz w:val="16"/>
                <w:szCs w:val="16"/>
              </w:rPr>
              <w:t>evices and materials</w:t>
            </w:r>
            <w:r>
              <w:rPr>
                <w:rFonts w:eastAsia="Times New Roman" w:cs="Arial"/>
                <w:color w:val="000000"/>
                <w:sz w:val="16"/>
                <w:szCs w:val="16"/>
              </w:rPr>
              <w:t xml:space="preserve"> retrieved</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D9A997D" w14:textId="2E81DE9A"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EFF1F9B" w14:textId="6C203618"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C6C7D49" w14:textId="2AC82D42"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1.0</w:t>
            </w:r>
          </w:p>
        </w:tc>
      </w:tr>
      <w:tr w:rsidR="00F76B8C" w:rsidRPr="002E5C79" w14:paraId="029F461C"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96EC620" w14:textId="5413FAB6"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9</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9B3A9F2" w14:textId="1D860690"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Data processing (coding, data entry, tabulations)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C8B671B" w14:textId="77777777" w:rsidR="00F76B8C" w:rsidRDefault="00F76B8C" w:rsidP="00F76B8C">
            <w:pPr>
              <w:ind w:firstLineChars="200" w:firstLine="320"/>
              <w:rPr>
                <w:rFonts w:eastAsia="Times New Roman" w:cs="Arial"/>
                <w:color w:val="000000"/>
                <w:sz w:val="16"/>
                <w:szCs w:val="16"/>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AFF4782" w14:textId="77777777" w:rsidR="00F76B8C" w:rsidRPr="003C70D6" w:rsidRDefault="00F76B8C" w:rsidP="00F76B8C">
            <w:pPr>
              <w:rPr>
                <w:rFonts w:eastAsia="Times New Roman" w:cs="Arial"/>
                <w:sz w:val="16"/>
                <w:szCs w:val="16"/>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E6711C1" w14:textId="5C7CFE3D"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 </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320F68C" w14:textId="77777777" w:rsidR="00F76B8C" w:rsidRPr="00FC3523" w:rsidRDefault="00F76B8C" w:rsidP="00F76B8C">
            <w:pPr>
              <w:jc w:val="right"/>
              <w:rPr>
                <w:rFonts w:eastAsia="Times New Roman" w:cs="Arial"/>
                <w:color w:val="000000"/>
                <w:sz w:val="16"/>
                <w:szCs w:val="16"/>
              </w:rPr>
            </w:pPr>
          </w:p>
        </w:tc>
      </w:tr>
      <w:tr w:rsidR="00F76B8C" w:rsidRPr="002E5C79" w14:paraId="133245B1"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6F80C9C" w14:textId="39B6921D"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508A233" w14:textId="2C10272C" w:rsidR="00F76B8C" w:rsidRPr="002E5C79" w:rsidRDefault="00F76B8C" w:rsidP="00F76B8C">
            <w:pPr>
              <w:ind w:firstLineChars="200" w:firstLine="360"/>
              <w:rPr>
                <w:rFonts w:eastAsia="Times New Roman" w:cs="Arial"/>
                <w:color w:val="000000"/>
                <w:sz w:val="18"/>
                <w:szCs w:val="18"/>
              </w:rPr>
            </w:pPr>
            <w:r w:rsidRPr="002E5C79">
              <w:rPr>
                <w:rFonts w:eastAsia="Times New Roman" w:cs="Arial"/>
                <w:color w:val="000000"/>
                <w:sz w:val="18"/>
                <w:szCs w:val="18"/>
              </w:rPr>
              <w:t xml:space="preserve">Training of </w:t>
            </w:r>
            <w:r>
              <w:rPr>
                <w:rFonts w:eastAsia="Times New Roman" w:cs="Arial"/>
                <w:color w:val="000000"/>
                <w:sz w:val="18"/>
                <w:szCs w:val="18"/>
              </w:rPr>
              <w:t>p</w:t>
            </w:r>
            <w:r w:rsidRPr="002E5C79">
              <w:rPr>
                <w:rFonts w:eastAsia="Times New Roman" w:cs="Arial"/>
                <w:color w:val="000000"/>
                <w:sz w:val="18"/>
                <w:szCs w:val="18"/>
              </w:rPr>
              <w:t>ilot census data editors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7435D16" w14:textId="4745821A" w:rsidR="00F76B8C" w:rsidRDefault="00F76B8C" w:rsidP="00F76B8C">
            <w:pPr>
              <w:ind w:firstLineChars="200" w:firstLine="320"/>
              <w:rPr>
                <w:rFonts w:eastAsia="Times New Roman" w:cs="Arial"/>
                <w:color w:val="000000"/>
                <w:sz w:val="16"/>
                <w:szCs w:val="16"/>
              </w:rPr>
            </w:pPr>
            <w:r>
              <w:rPr>
                <w:rFonts w:eastAsia="Times New Roman" w:cs="Arial"/>
                <w:color w:val="000000"/>
                <w:sz w:val="16"/>
                <w:szCs w:val="16"/>
              </w:rPr>
              <w:t>Data editing report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E56F7AB" w14:textId="509CF636" w:rsidR="00F76B8C" w:rsidRPr="003C70D6" w:rsidRDefault="00F76B8C" w:rsidP="00F76B8C">
            <w:pPr>
              <w:rPr>
                <w:rFonts w:eastAsia="Times New Roman" w:cs="Arial"/>
                <w:sz w:val="16"/>
                <w:szCs w:val="16"/>
              </w:rPr>
            </w:pPr>
            <w:r w:rsidRPr="00AF69AC">
              <w:rPr>
                <w:rFonts w:eastAsia="Times New Roman" w:cs="Arial"/>
                <w:sz w:val="16"/>
                <w:szCs w:val="16"/>
              </w:rPr>
              <w:t xml:space="preserve">Demography &amp; IT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96863CA" w14:textId="42324C04"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4C92235" w14:textId="1E9B17D6"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1.0</w:t>
            </w:r>
          </w:p>
        </w:tc>
      </w:tr>
      <w:tr w:rsidR="00F76B8C" w:rsidRPr="002E5C79" w14:paraId="23CB38E1"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6A1B20F" w14:textId="02BB8526"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438C695" w14:textId="6EEFC530" w:rsidR="00F76B8C" w:rsidRPr="002E5C79" w:rsidRDefault="00F76B8C" w:rsidP="00F76B8C">
            <w:pPr>
              <w:ind w:firstLineChars="200" w:firstLine="360"/>
              <w:rPr>
                <w:rFonts w:eastAsia="Times New Roman" w:cs="Arial"/>
                <w:color w:val="000000"/>
                <w:sz w:val="18"/>
                <w:szCs w:val="18"/>
              </w:rPr>
            </w:pPr>
            <w:r w:rsidRPr="002E5C79">
              <w:rPr>
                <w:rFonts w:eastAsia="Times New Roman" w:cs="Arial"/>
                <w:color w:val="000000"/>
                <w:sz w:val="18"/>
                <w:szCs w:val="18"/>
              </w:rPr>
              <w:t>Editing of pilot census data</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12739DD" w14:textId="309E5C7F" w:rsidR="00F76B8C" w:rsidRDefault="00F76B8C" w:rsidP="00F76B8C">
            <w:pPr>
              <w:ind w:firstLineChars="200" w:firstLine="360"/>
              <w:rPr>
                <w:rFonts w:eastAsia="Times New Roman" w:cs="Arial"/>
                <w:color w:val="000000"/>
                <w:sz w:val="16"/>
                <w:szCs w:val="16"/>
              </w:rPr>
            </w:pPr>
            <w:r>
              <w:rPr>
                <w:rFonts w:eastAsia="Times New Roman" w:cs="Arial"/>
                <w:color w:val="000000"/>
                <w:sz w:val="18"/>
                <w:szCs w:val="18"/>
              </w:rPr>
              <w:t>P</w:t>
            </w:r>
            <w:r w:rsidRPr="002E5C79">
              <w:rPr>
                <w:rFonts w:eastAsia="Times New Roman" w:cs="Arial"/>
                <w:color w:val="000000"/>
                <w:sz w:val="18"/>
                <w:szCs w:val="18"/>
              </w:rPr>
              <w:t>ilot census data</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8E3B751" w14:textId="464F36AC"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2FC64B5" w14:textId="3EEE332D"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7B05C21" w14:textId="532E154C"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1.0</w:t>
            </w:r>
          </w:p>
        </w:tc>
      </w:tr>
      <w:tr w:rsidR="00F76B8C" w:rsidRPr="002E5C79" w14:paraId="5A965266"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6D78CDF" w14:textId="7F6CC017"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10</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64408A6" w14:textId="0A123AA7"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Data Analysis and Report Writing</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B0CBDA4" w14:textId="77777777" w:rsidR="00F76B8C" w:rsidRDefault="00F76B8C" w:rsidP="00F76B8C">
            <w:pPr>
              <w:ind w:firstLineChars="200" w:firstLine="320"/>
              <w:rPr>
                <w:rFonts w:eastAsia="Times New Roman" w:cs="Arial"/>
                <w:color w:val="000000"/>
                <w:sz w:val="16"/>
                <w:szCs w:val="16"/>
              </w:rPr>
            </w:pP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2D427A7" w14:textId="77777777" w:rsidR="00F76B8C" w:rsidRPr="003C70D6" w:rsidRDefault="00F76B8C" w:rsidP="00F76B8C">
            <w:pPr>
              <w:rPr>
                <w:rFonts w:eastAsia="Times New Roman" w:cs="Arial"/>
                <w:sz w:val="16"/>
                <w:szCs w:val="16"/>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001FACC" w14:textId="77777777" w:rsidR="00F76B8C" w:rsidRPr="00FC3523" w:rsidRDefault="00F76B8C" w:rsidP="00F76B8C">
            <w:pPr>
              <w:jc w:val="right"/>
              <w:rPr>
                <w:rFonts w:eastAsia="Times New Roman" w:cs="Arial"/>
                <w:color w:val="000000"/>
                <w:sz w:val="16"/>
                <w:szCs w:val="16"/>
              </w:rPr>
            </w:pP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6FF48BE" w14:textId="77777777" w:rsidR="00F76B8C" w:rsidRPr="00FC3523" w:rsidRDefault="00F76B8C" w:rsidP="00F76B8C">
            <w:pPr>
              <w:jc w:val="right"/>
              <w:rPr>
                <w:rFonts w:eastAsia="Times New Roman" w:cs="Arial"/>
                <w:color w:val="000000"/>
                <w:sz w:val="16"/>
                <w:szCs w:val="16"/>
              </w:rPr>
            </w:pPr>
          </w:p>
        </w:tc>
      </w:tr>
      <w:tr w:rsidR="00F76B8C" w:rsidRPr="002E5C79" w14:paraId="199837D9"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2C989CE" w14:textId="7860DBBA"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8B88DDD" w14:textId="36DA5E37" w:rsidR="00F76B8C" w:rsidRPr="002E5C79" w:rsidRDefault="00F76B8C" w:rsidP="00F76B8C">
            <w:pPr>
              <w:ind w:firstLineChars="200" w:firstLine="360"/>
              <w:rPr>
                <w:rFonts w:eastAsia="Times New Roman" w:cs="Arial"/>
                <w:color w:val="000000"/>
                <w:sz w:val="18"/>
                <w:szCs w:val="18"/>
              </w:rPr>
            </w:pPr>
            <w:r w:rsidRPr="002E5C79">
              <w:rPr>
                <w:rFonts w:eastAsia="Times New Roman" w:cs="Arial"/>
                <w:color w:val="000000"/>
                <w:sz w:val="18"/>
                <w:szCs w:val="18"/>
              </w:rPr>
              <w:t xml:space="preserve">Debriefing meeting and review of District Technical Officers reports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B270B95" w14:textId="67F149B6" w:rsidR="00F76B8C" w:rsidRDefault="00F76B8C" w:rsidP="00F76B8C">
            <w:pPr>
              <w:ind w:firstLineChars="200" w:firstLine="360"/>
              <w:rPr>
                <w:rFonts w:eastAsia="Times New Roman" w:cs="Arial"/>
                <w:color w:val="000000"/>
                <w:sz w:val="16"/>
                <w:szCs w:val="16"/>
              </w:rPr>
            </w:pPr>
            <w:r>
              <w:rPr>
                <w:rFonts w:eastAsia="Times New Roman" w:cs="Arial"/>
                <w:color w:val="000000"/>
                <w:sz w:val="18"/>
                <w:szCs w:val="18"/>
              </w:rPr>
              <w:t>Feedback from sub national level</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3F44B17" w14:textId="2EA5B42B"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DF183D9" w14:textId="29F3D72F"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55C1B82" w14:textId="0A92DFFF"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0.9</w:t>
            </w:r>
          </w:p>
        </w:tc>
      </w:tr>
      <w:tr w:rsidR="00F76B8C" w:rsidRPr="002E5C79" w14:paraId="40DEEB6A"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3FDCDBA" w14:textId="725D3054"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 </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ACA1FD4" w14:textId="7C140A3C" w:rsidR="00F76B8C" w:rsidRPr="002E5C79" w:rsidRDefault="00F76B8C" w:rsidP="00F76B8C">
            <w:pPr>
              <w:ind w:firstLineChars="200" w:firstLine="360"/>
              <w:rPr>
                <w:rFonts w:eastAsia="Times New Roman" w:cs="Arial"/>
                <w:color w:val="000000"/>
                <w:sz w:val="18"/>
                <w:szCs w:val="18"/>
              </w:rPr>
            </w:pPr>
            <w:r w:rsidRPr="002E5C79">
              <w:rPr>
                <w:rFonts w:eastAsia="Times New Roman" w:cs="Arial"/>
                <w:color w:val="000000"/>
                <w:sz w:val="18"/>
                <w:szCs w:val="18"/>
              </w:rPr>
              <w:t xml:space="preserve">Analysis and evaluation of the </w:t>
            </w:r>
            <w:r>
              <w:rPr>
                <w:rFonts w:eastAsia="Times New Roman" w:cs="Arial"/>
                <w:color w:val="000000"/>
                <w:sz w:val="18"/>
                <w:szCs w:val="18"/>
              </w:rPr>
              <w:t>p</w:t>
            </w:r>
            <w:r w:rsidRPr="002E5C79">
              <w:rPr>
                <w:rFonts w:eastAsia="Times New Roman" w:cs="Arial"/>
                <w:color w:val="000000"/>
                <w:sz w:val="18"/>
                <w:szCs w:val="18"/>
              </w:rPr>
              <w:t>ilot census with a report</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733D7E4" w14:textId="25FDA26D" w:rsidR="00F76B8C" w:rsidRDefault="00F76B8C" w:rsidP="00F76B8C">
            <w:pPr>
              <w:ind w:firstLineChars="200" w:firstLine="320"/>
              <w:rPr>
                <w:rFonts w:eastAsia="Times New Roman" w:cs="Arial"/>
                <w:color w:val="000000"/>
                <w:sz w:val="16"/>
                <w:szCs w:val="16"/>
              </w:rPr>
            </w:pPr>
            <w:r w:rsidRPr="00CA009C">
              <w:rPr>
                <w:rFonts w:eastAsia="Times New Roman" w:cs="Arial"/>
                <w:color w:val="000000"/>
                <w:sz w:val="16"/>
                <w:szCs w:val="16"/>
              </w:rPr>
              <w:t>Revised questionnaire</w:t>
            </w:r>
            <w:r>
              <w:rPr>
                <w:rFonts w:eastAsia="Times New Roman" w:cs="Arial"/>
                <w:color w:val="000000"/>
                <w:sz w:val="16"/>
                <w:szCs w:val="16"/>
              </w:rPr>
              <w:t>, Apps</w:t>
            </w:r>
            <w:r w:rsidRPr="00CA009C">
              <w:rPr>
                <w:rFonts w:eastAsia="Times New Roman" w:cs="Arial"/>
                <w:color w:val="000000"/>
                <w:sz w:val="16"/>
                <w:szCs w:val="16"/>
              </w:rPr>
              <w:t xml:space="preserve"> &amp; manuals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AEE116F" w14:textId="0E4CEA0C"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A1F8D5D" w14:textId="3FA7FCC6"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77F11E9" w14:textId="2A99082E"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0.9</w:t>
            </w:r>
          </w:p>
        </w:tc>
      </w:tr>
      <w:tr w:rsidR="00F76B8C" w:rsidRPr="002E5C79" w14:paraId="58F2FC54"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DBCEBCE" w14:textId="27D9AC97"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11</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3AEEE03" w14:textId="64BEDC05" w:rsidR="00F76B8C" w:rsidRPr="002E5C79" w:rsidRDefault="00F76B8C" w:rsidP="00F76B8C">
            <w:pPr>
              <w:ind w:firstLineChars="200" w:firstLine="361"/>
              <w:rPr>
                <w:rFonts w:eastAsia="Times New Roman" w:cs="Arial"/>
                <w:color w:val="000000"/>
                <w:sz w:val="18"/>
                <w:szCs w:val="18"/>
              </w:rPr>
            </w:pPr>
            <w:r w:rsidRPr="7B4121B4">
              <w:rPr>
                <w:rFonts w:eastAsia="Times New Roman" w:cs="Arial"/>
                <w:b/>
                <w:bCs/>
                <w:color w:val="000000" w:themeColor="text1"/>
                <w:sz w:val="18"/>
                <w:szCs w:val="18"/>
              </w:rPr>
              <w:t xml:space="preserve">Update of questionnaire &amp; other operations </w:t>
            </w:r>
            <w:r>
              <w:rPr>
                <w:rFonts w:eastAsia="Times New Roman" w:cs="Arial"/>
                <w:b/>
                <w:bCs/>
                <w:color w:val="000000" w:themeColor="text1"/>
                <w:sz w:val="18"/>
                <w:szCs w:val="18"/>
              </w:rPr>
              <w:t>from</w:t>
            </w:r>
            <w:r w:rsidRPr="7B4121B4">
              <w:rPr>
                <w:rFonts w:eastAsia="Times New Roman" w:cs="Arial"/>
                <w:b/>
                <w:bCs/>
                <w:color w:val="000000" w:themeColor="text1"/>
                <w:sz w:val="18"/>
                <w:szCs w:val="18"/>
              </w:rPr>
              <w:t xml:space="preserve"> </w:t>
            </w:r>
            <w:r>
              <w:rPr>
                <w:rFonts w:eastAsia="Times New Roman" w:cs="Arial"/>
                <w:b/>
                <w:bCs/>
                <w:color w:val="000000" w:themeColor="text1"/>
                <w:sz w:val="18"/>
                <w:szCs w:val="18"/>
              </w:rPr>
              <w:t>p</w:t>
            </w:r>
            <w:r w:rsidRPr="7B4121B4">
              <w:rPr>
                <w:rFonts w:eastAsia="Times New Roman" w:cs="Arial"/>
                <w:b/>
                <w:bCs/>
                <w:color w:val="000000" w:themeColor="text1"/>
                <w:sz w:val="18"/>
                <w:szCs w:val="18"/>
              </w:rPr>
              <w:t xml:space="preserve">ilot findings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8EDE16D" w14:textId="37BB758C" w:rsidR="00F76B8C" w:rsidRDefault="00F76B8C" w:rsidP="00F76B8C">
            <w:pPr>
              <w:ind w:firstLineChars="200" w:firstLine="320"/>
              <w:rPr>
                <w:rFonts w:eastAsia="Times New Roman" w:cs="Arial"/>
                <w:color w:val="000000"/>
                <w:sz w:val="16"/>
                <w:szCs w:val="16"/>
              </w:rPr>
            </w:pPr>
            <w:r w:rsidRPr="00A91BA7">
              <w:rPr>
                <w:rFonts w:eastAsia="Times New Roman" w:cs="Arial"/>
                <w:color w:val="000000"/>
                <w:sz w:val="16"/>
                <w:szCs w:val="16"/>
              </w:rPr>
              <w:t>Final data collection tools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8EDE1A5" w14:textId="2D9955A0"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8F668FB" w14:textId="4BDB94CB"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2</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02650B6" w14:textId="41E7FF8C"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0.8</w:t>
            </w:r>
          </w:p>
        </w:tc>
      </w:tr>
      <w:tr w:rsidR="00F76B8C" w:rsidRPr="002E5C79" w14:paraId="406C9542"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849F74E" w14:textId="090B8A61"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12</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8A12CAD" w14:textId="1AC8678F"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 xml:space="preserve">Submission of Questionnaire to Cabinet for approval </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A3BAB50" w14:textId="6E76A5D3" w:rsidR="00F76B8C" w:rsidRDefault="00F76B8C" w:rsidP="00F76B8C">
            <w:pPr>
              <w:ind w:firstLineChars="200" w:firstLine="320"/>
              <w:rPr>
                <w:rFonts w:eastAsia="Times New Roman" w:cs="Arial"/>
                <w:color w:val="000000"/>
                <w:sz w:val="16"/>
                <w:szCs w:val="16"/>
              </w:rPr>
            </w:pPr>
            <w:r>
              <w:rPr>
                <w:rFonts w:eastAsia="Times New Roman" w:cs="Arial"/>
                <w:color w:val="000000"/>
                <w:sz w:val="16"/>
                <w:szCs w:val="16"/>
              </w:rPr>
              <w:t>Approved</w:t>
            </w:r>
            <w:r w:rsidRPr="00A91BA7">
              <w:rPr>
                <w:rFonts w:eastAsia="Times New Roman" w:cs="Arial"/>
                <w:color w:val="000000"/>
                <w:sz w:val="16"/>
                <w:szCs w:val="16"/>
              </w:rPr>
              <w:t xml:space="preserve"> data collection tools</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E27D3F5" w14:textId="58C49386" w:rsidR="00F76B8C" w:rsidRPr="003C70D6" w:rsidRDefault="00F76B8C" w:rsidP="00F76B8C">
            <w:pPr>
              <w:rPr>
                <w:rFonts w:eastAsia="Times New Roman" w:cs="Arial"/>
                <w:sz w:val="16"/>
                <w:szCs w:val="16"/>
              </w:rPr>
            </w:pPr>
            <w:r>
              <w:rPr>
                <w:rFonts w:eastAsia="Times New Roman" w:cs="Arial"/>
                <w:sz w:val="18"/>
                <w:szCs w:val="18"/>
              </w:rPr>
              <w:t>Management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8FB4B2C" w14:textId="7C43627E"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B7FC9C7" w14:textId="4026644C"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0.8</w:t>
            </w:r>
          </w:p>
        </w:tc>
      </w:tr>
      <w:tr w:rsidR="00F76B8C" w:rsidRPr="002E5C79" w14:paraId="364194B2"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F1DEA90" w14:textId="153994E5"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13</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9BC9338" w14:textId="5D11D4A7" w:rsidR="00F76B8C" w:rsidRPr="002E5C79" w:rsidRDefault="00F76B8C" w:rsidP="00F76B8C">
            <w:pPr>
              <w:ind w:firstLineChars="200" w:firstLine="361"/>
              <w:rPr>
                <w:rFonts w:eastAsia="Times New Roman" w:cs="Arial"/>
                <w:color w:val="000000"/>
                <w:sz w:val="18"/>
                <w:szCs w:val="18"/>
              </w:rPr>
            </w:pPr>
            <w:r w:rsidRPr="002E5C79">
              <w:rPr>
                <w:rFonts w:eastAsia="Times New Roman" w:cs="Arial"/>
                <w:b/>
                <w:bCs/>
                <w:color w:val="000000"/>
                <w:sz w:val="18"/>
                <w:szCs w:val="18"/>
              </w:rPr>
              <w:t>Update of CAPI system based on findings from Pilot Census</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2689D65" w14:textId="085C6FE6" w:rsidR="00F76B8C" w:rsidRDefault="00F76B8C" w:rsidP="00F76B8C">
            <w:pPr>
              <w:ind w:firstLineChars="200" w:firstLine="320"/>
              <w:rPr>
                <w:rFonts w:eastAsia="Times New Roman" w:cs="Arial"/>
                <w:color w:val="000000"/>
                <w:sz w:val="16"/>
                <w:szCs w:val="16"/>
              </w:rPr>
            </w:pPr>
            <w:r>
              <w:rPr>
                <w:rFonts w:eastAsia="Times New Roman" w:cs="Arial"/>
                <w:color w:val="000000"/>
                <w:sz w:val="16"/>
                <w:szCs w:val="16"/>
              </w:rPr>
              <w:t>Tested CAPI application</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26ADB32" w14:textId="5D3D7377" w:rsidR="00F76B8C" w:rsidRPr="003C70D6" w:rsidRDefault="00F76B8C" w:rsidP="00F76B8C">
            <w:pPr>
              <w:rPr>
                <w:rFonts w:eastAsia="Times New Roman" w:cs="Arial"/>
                <w:sz w:val="16"/>
                <w:szCs w:val="16"/>
              </w:rPr>
            </w:pPr>
            <w:r w:rsidRPr="00AF69AC">
              <w:rPr>
                <w:rFonts w:eastAsia="Times New Roman" w:cs="Arial"/>
                <w:sz w:val="16"/>
                <w:szCs w:val="16"/>
              </w:rPr>
              <w:t>Demography &amp; IT</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867ED25" w14:textId="1BE2A070"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601986D" w14:textId="6031A095"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0.5</w:t>
            </w:r>
          </w:p>
        </w:tc>
      </w:tr>
      <w:tr w:rsidR="00F76B8C" w:rsidRPr="002E5C79" w14:paraId="64BB46FC" w14:textId="77777777" w:rsidTr="008C5F7B">
        <w:trPr>
          <w:trHeight w:val="264"/>
        </w:trPr>
        <w:tc>
          <w:tcPr>
            <w:tcW w:w="145"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C7D9925" w14:textId="1018051B" w:rsidR="00F76B8C" w:rsidRPr="002E5C79" w:rsidRDefault="00F76B8C" w:rsidP="00F76B8C">
            <w:pPr>
              <w:rPr>
                <w:rFonts w:eastAsia="Times New Roman" w:cs="Arial"/>
                <w:color w:val="000000"/>
                <w:sz w:val="18"/>
                <w:szCs w:val="18"/>
              </w:rPr>
            </w:pPr>
            <w:r w:rsidRPr="002E5C79">
              <w:rPr>
                <w:rFonts w:eastAsia="Times New Roman" w:cs="Arial"/>
                <w:color w:val="000000"/>
                <w:sz w:val="18"/>
                <w:szCs w:val="18"/>
              </w:rPr>
              <w:t>14</w:t>
            </w:r>
          </w:p>
        </w:tc>
        <w:tc>
          <w:tcPr>
            <w:tcW w:w="2053"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968F39E" w14:textId="048888A5" w:rsidR="00F76B8C" w:rsidRPr="002E5C79" w:rsidRDefault="00F76B8C" w:rsidP="00F76B8C">
            <w:pPr>
              <w:ind w:firstLineChars="200" w:firstLine="361"/>
              <w:rPr>
                <w:rFonts w:eastAsia="Times New Roman" w:cs="Arial"/>
                <w:color w:val="000000"/>
                <w:sz w:val="18"/>
                <w:szCs w:val="18"/>
              </w:rPr>
            </w:pPr>
            <w:proofErr w:type="spellStart"/>
            <w:r w:rsidRPr="002E5C79">
              <w:rPr>
                <w:rFonts w:eastAsia="Times New Roman" w:cs="Arial"/>
                <w:b/>
                <w:bCs/>
                <w:color w:val="000000"/>
                <w:sz w:val="18"/>
                <w:szCs w:val="18"/>
              </w:rPr>
              <w:t>Gazetting</w:t>
            </w:r>
            <w:proofErr w:type="spellEnd"/>
            <w:r w:rsidRPr="002E5C79">
              <w:rPr>
                <w:rFonts w:eastAsia="Times New Roman" w:cs="Arial"/>
                <w:b/>
                <w:bCs/>
                <w:color w:val="000000"/>
                <w:sz w:val="18"/>
                <w:szCs w:val="18"/>
              </w:rPr>
              <w:t xml:space="preserve"> of Census dates if not earlier done</w:t>
            </w:r>
          </w:p>
        </w:tc>
        <w:tc>
          <w:tcPr>
            <w:tcW w:w="1324"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A569957" w14:textId="19837CD1" w:rsidR="00F76B8C" w:rsidRDefault="00F76B8C" w:rsidP="00F76B8C">
            <w:pPr>
              <w:ind w:firstLineChars="200" w:firstLine="320"/>
              <w:rPr>
                <w:rFonts w:eastAsia="Times New Roman" w:cs="Arial"/>
                <w:color w:val="000000"/>
                <w:sz w:val="16"/>
                <w:szCs w:val="16"/>
              </w:rPr>
            </w:pPr>
            <w:r>
              <w:rPr>
                <w:rFonts w:eastAsia="Times New Roman" w:cs="Arial"/>
                <w:color w:val="000000"/>
                <w:sz w:val="16"/>
                <w:szCs w:val="16"/>
              </w:rPr>
              <w:t>Census reference night</w:t>
            </w:r>
          </w:p>
        </w:tc>
        <w:tc>
          <w:tcPr>
            <w:tcW w:w="63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7456724" w14:textId="64581692" w:rsidR="00F76B8C" w:rsidRPr="003C70D6" w:rsidRDefault="00F76B8C" w:rsidP="00F76B8C">
            <w:pPr>
              <w:rPr>
                <w:rFonts w:eastAsia="Times New Roman" w:cs="Arial"/>
                <w:sz w:val="16"/>
                <w:szCs w:val="16"/>
              </w:rPr>
            </w:pPr>
            <w:r w:rsidRPr="00AF69AC">
              <w:rPr>
                <w:rFonts w:eastAsia="Times New Roman" w:cs="Arial"/>
                <w:sz w:val="16"/>
                <w:szCs w:val="16"/>
              </w:rPr>
              <w:t xml:space="preserve">Demography &amp; IT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C927CF7" w14:textId="6AEA614C"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0</w:t>
            </w:r>
          </w:p>
        </w:tc>
        <w:tc>
          <w:tcPr>
            <w:tcW w:w="46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AD0BBA3" w14:textId="3CA39366" w:rsidR="00F76B8C" w:rsidRPr="00FC3523" w:rsidRDefault="00F76B8C" w:rsidP="00F76B8C">
            <w:pPr>
              <w:jc w:val="right"/>
              <w:rPr>
                <w:rFonts w:eastAsia="Times New Roman" w:cs="Arial"/>
                <w:color w:val="000000"/>
                <w:sz w:val="16"/>
                <w:szCs w:val="16"/>
              </w:rPr>
            </w:pPr>
            <w:r w:rsidRPr="00F84E7F">
              <w:rPr>
                <w:rFonts w:eastAsia="Times New Roman" w:cs="Arial"/>
                <w:color w:val="000000"/>
                <w:sz w:val="16"/>
                <w:szCs w:val="16"/>
              </w:rPr>
              <w:t>1.0</w:t>
            </w:r>
          </w:p>
        </w:tc>
      </w:tr>
    </w:tbl>
    <w:tbl>
      <w:tblPr>
        <w:tblpPr w:leftFromText="180" w:rightFromText="180" w:horzAnchor="margin" w:tblpXSpec="center" w:tblpY="-2666"/>
        <w:tblW w:w="5326" w:type="pct"/>
        <w:tblLayout w:type="fixed"/>
        <w:tblLook w:val="04A0" w:firstRow="1" w:lastRow="0" w:firstColumn="1" w:lastColumn="0" w:noHBand="0" w:noVBand="1"/>
      </w:tblPr>
      <w:tblGrid>
        <w:gridCol w:w="424"/>
        <w:gridCol w:w="5957"/>
        <w:gridCol w:w="3825"/>
        <w:gridCol w:w="1846"/>
        <w:gridCol w:w="1076"/>
        <w:gridCol w:w="6"/>
        <w:gridCol w:w="263"/>
        <w:gridCol w:w="1068"/>
      </w:tblGrid>
      <w:tr w:rsidR="0034104E" w:rsidRPr="002E5C79" w14:paraId="5209E0A8" w14:textId="77777777" w:rsidTr="0034104E">
        <w:trPr>
          <w:trHeight w:val="264"/>
          <w:tblHeader/>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5CA97961" w14:textId="77777777" w:rsidR="0034104E" w:rsidRPr="002E5C79" w:rsidRDefault="0034104E" w:rsidP="0034104E">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6CA2675C" w14:textId="01AD683B" w:rsidR="0034104E" w:rsidRPr="002E5C79" w:rsidRDefault="0034104E" w:rsidP="0034104E">
            <w:pPr>
              <w:rPr>
                <w:rFonts w:eastAsia="Times New Roman" w:cs="Arial"/>
                <w:b/>
                <w:bCs/>
                <w:color w:val="000000"/>
                <w:sz w:val="18"/>
                <w:szCs w:val="18"/>
              </w:rPr>
            </w:pPr>
            <w:r w:rsidRPr="00D264E5">
              <w:rPr>
                <w:rFonts w:eastAsia="Times New Roman" w:cs="Arial"/>
                <w:b/>
                <w:bCs/>
                <w:color w:val="000000"/>
                <w:sz w:val="18"/>
                <w:szCs w:val="18"/>
              </w:rPr>
              <w:t>Activity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2D642E8E" w14:textId="748449D7" w:rsidR="0034104E" w:rsidRDefault="0034104E" w:rsidP="0034104E">
            <w:pPr>
              <w:ind w:firstLineChars="200" w:firstLine="361"/>
              <w:rPr>
                <w:rFonts w:eastAsia="Times New Roman" w:cs="Arial"/>
                <w:color w:val="000000"/>
                <w:sz w:val="16"/>
                <w:szCs w:val="16"/>
              </w:rPr>
            </w:pPr>
            <w:r w:rsidRPr="00D264E5">
              <w:rPr>
                <w:rFonts w:eastAsia="Times New Roman" w:cs="Arial"/>
                <w:b/>
                <w:bCs/>
                <w:color w:val="000000"/>
                <w:sz w:val="18"/>
                <w:szCs w:val="18"/>
              </w:rPr>
              <w:t>Output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775ADA6B" w14:textId="1211B5F8" w:rsidR="0034104E" w:rsidRPr="00AF69AC" w:rsidRDefault="0034104E" w:rsidP="0034104E">
            <w:pPr>
              <w:rPr>
                <w:rFonts w:eastAsia="Times New Roman" w:cs="Arial"/>
                <w:sz w:val="16"/>
                <w:szCs w:val="16"/>
              </w:rPr>
            </w:pPr>
            <w:r w:rsidRPr="00D264E5">
              <w:rPr>
                <w:rFonts w:eastAsia="Times New Roman" w:cs="Arial"/>
                <w:b/>
                <w:bCs/>
                <w:color w:val="000000"/>
                <w:sz w:val="18"/>
                <w:szCs w:val="18"/>
              </w:rPr>
              <w:t>Responsible party(</w:t>
            </w:r>
            <w:proofErr w:type="spellStart"/>
            <w:r w:rsidRPr="00D264E5">
              <w:rPr>
                <w:rFonts w:eastAsia="Times New Roman" w:cs="Arial"/>
                <w:b/>
                <w:bCs/>
                <w:color w:val="000000"/>
                <w:sz w:val="18"/>
                <w:szCs w:val="18"/>
              </w:rPr>
              <w:t>ies</w:t>
            </w:r>
            <w:proofErr w:type="spellEnd"/>
            <w:r w:rsidRPr="00D264E5">
              <w:rPr>
                <w:rFonts w:eastAsia="Times New Roman" w:cs="Arial"/>
                <w:b/>
                <w:bCs/>
                <w:color w:val="000000"/>
                <w:sz w:val="18"/>
                <w:szCs w:val="18"/>
              </w:rPr>
              <w: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737A3D18" w14:textId="4C7EB50C" w:rsidR="0034104E" w:rsidRPr="00F84E7F" w:rsidRDefault="0034104E" w:rsidP="0034104E">
            <w:pPr>
              <w:jc w:val="right"/>
              <w:rPr>
                <w:rFonts w:eastAsia="Times New Roman" w:cs="Arial"/>
                <w:color w:val="000000"/>
                <w:sz w:val="16"/>
                <w:szCs w:val="16"/>
              </w:rPr>
            </w:pPr>
            <w:r w:rsidRPr="00D264E5">
              <w:rPr>
                <w:rFonts w:eastAsia="Times New Roman" w:cs="Arial"/>
                <w:b/>
                <w:bCs/>
                <w:color w:val="000000"/>
                <w:sz w:val="18"/>
                <w:szCs w:val="18"/>
              </w:rPr>
              <w:t>Duration (Months)</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00B0F0"/>
            <w:noWrap/>
            <w:vAlign w:val="bottom"/>
          </w:tcPr>
          <w:p w14:paraId="3386B63C" w14:textId="33F471EA" w:rsidR="0034104E" w:rsidRPr="00F84E7F" w:rsidRDefault="0034104E" w:rsidP="0034104E">
            <w:pPr>
              <w:jc w:val="right"/>
              <w:rPr>
                <w:rFonts w:eastAsia="Times New Roman" w:cs="Arial"/>
                <w:color w:val="000000"/>
                <w:sz w:val="16"/>
                <w:szCs w:val="16"/>
              </w:rPr>
            </w:pPr>
            <w:r w:rsidRPr="00D264E5">
              <w:rPr>
                <w:rFonts w:cs="Arial"/>
                <w:b/>
                <w:bCs/>
                <w:sz w:val="18"/>
                <w:szCs w:val="18"/>
              </w:rPr>
              <w:t>Years to enumeration</w:t>
            </w:r>
          </w:p>
        </w:tc>
      </w:tr>
      <w:tr w:rsidR="00D554B1" w:rsidRPr="00EB4715" w14:paraId="7BB3A2B1" w14:textId="77777777" w:rsidTr="0034104E">
        <w:trPr>
          <w:trHeight w:val="264"/>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C1E4F5" w:themeFill="accent1" w:themeFillTint="33"/>
            <w:noWrap/>
            <w:vAlign w:val="bottom"/>
          </w:tcPr>
          <w:p w14:paraId="561EEE95" w14:textId="77777777" w:rsidR="00DE36EB" w:rsidRPr="00EB4715" w:rsidRDefault="00DE36EB" w:rsidP="00E439CA">
            <w:pPr>
              <w:jc w:val="center"/>
              <w:rPr>
                <w:rFonts w:eastAsia="Times New Roman" w:cs="Arial"/>
                <w:b/>
                <w:bCs/>
                <w:color w:val="000000"/>
                <w:sz w:val="18"/>
                <w:szCs w:val="18"/>
              </w:rPr>
            </w:pPr>
            <w:r w:rsidRPr="002E5C79">
              <w:rPr>
                <w:rFonts w:eastAsia="Times New Roman" w:cs="Arial"/>
                <w:b/>
                <w:bCs/>
                <w:color w:val="000000"/>
                <w:sz w:val="18"/>
                <w:szCs w:val="18"/>
              </w:rPr>
              <w:t>CENSUS COMMUNICATION, PUBLICITY AND ADVOCACY</w:t>
            </w:r>
          </w:p>
        </w:tc>
      </w:tr>
      <w:tr w:rsidR="00E439CA" w:rsidRPr="002E5C79" w14:paraId="6FA1F00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57554F7"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1495A86"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Communication and publicity strategies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622BBDF" w14:textId="77777777" w:rsidR="00DE36EB" w:rsidRPr="002E5C79" w:rsidRDefault="00DE36EB" w:rsidP="00E439CA">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D8E10C9" w14:textId="77777777" w:rsidR="00DE36EB" w:rsidRPr="002E5C79" w:rsidRDefault="00DE36EB" w:rsidP="00E439CA">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E26C064"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FAFA035" w14:textId="77777777" w:rsidR="00DE36EB" w:rsidRPr="002E5C79" w:rsidRDefault="00DE36EB" w:rsidP="00E439CA">
            <w:pPr>
              <w:rPr>
                <w:rFonts w:eastAsia="Times New Roman" w:cs="Arial"/>
                <w:b/>
                <w:bCs/>
                <w:color w:val="000000"/>
                <w:sz w:val="20"/>
                <w:szCs w:val="20"/>
              </w:rPr>
            </w:pPr>
          </w:p>
        </w:tc>
      </w:tr>
      <w:tr w:rsidR="00AD1140" w:rsidRPr="002E5C79" w14:paraId="37CF734D" w14:textId="77777777" w:rsidTr="0034104E">
        <w:trPr>
          <w:trHeight w:val="185"/>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28280DB"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3962780" w14:textId="77777777" w:rsidR="00DE36EB" w:rsidRPr="002E5C79" w:rsidRDefault="00DE36EB" w:rsidP="00E439CA">
            <w:pPr>
              <w:ind w:left="328"/>
              <w:rPr>
                <w:rFonts w:eastAsia="Times New Roman" w:cs="Arial"/>
                <w:color w:val="000000"/>
                <w:sz w:val="18"/>
                <w:szCs w:val="18"/>
              </w:rPr>
            </w:pPr>
            <w:r w:rsidRPr="002E5C79">
              <w:rPr>
                <w:rFonts w:eastAsia="Times New Roman" w:cs="Arial"/>
                <w:color w:val="000000"/>
                <w:sz w:val="18"/>
                <w:szCs w:val="18"/>
              </w:rPr>
              <w:t xml:space="preserve">Development of the publicity </w:t>
            </w:r>
            <w:r>
              <w:rPr>
                <w:rFonts w:eastAsia="Times New Roman" w:cs="Arial"/>
                <w:color w:val="000000"/>
                <w:sz w:val="18"/>
                <w:szCs w:val="18"/>
              </w:rPr>
              <w:t>&amp;</w:t>
            </w:r>
            <w:r w:rsidRPr="002E5C79">
              <w:rPr>
                <w:rFonts w:eastAsia="Times New Roman" w:cs="Arial"/>
                <w:color w:val="000000"/>
                <w:sz w:val="18"/>
                <w:szCs w:val="18"/>
              </w:rPr>
              <w:t xml:space="preserve"> Advocacy Strategic Plan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2764074" w14:textId="60D317D1" w:rsidR="00DE36EB" w:rsidRPr="002E5C79" w:rsidRDefault="00DE36EB" w:rsidP="00E439CA">
            <w:pPr>
              <w:rPr>
                <w:rFonts w:eastAsia="Times New Roman" w:cs="Arial"/>
                <w:color w:val="000000"/>
                <w:sz w:val="18"/>
                <w:szCs w:val="18"/>
              </w:rPr>
            </w:pPr>
            <w:r w:rsidRPr="00F84E7F">
              <w:rPr>
                <w:rFonts w:eastAsia="Times New Roman" w:cs="Arial"/>
                <w:color w:val="000000"/>
                <w:sz w:val="16"/>
                <w:szCs w:val="16"/>
              </w:rPr>
              <w:t xml:space="preserve">Work plans, </w:t>
            </w:r>
            <w:r w:rsidR="001B68B0" w:rsidRPr="00F84E7F">
              <w:rPr>
                <w:rFonts w:eastAsia="Times New Roman" w:cs="Arial"/>
                <w:color w:val="000000"/>
                <w:sz w:val="16"/>
                <w:szCs w:val="16"/>
              </w:rPr>
              <w:t>Budget</w:t>
            </w:r>
            <w:r w:rsidR="00611342">
              <w:rPr>
                <w:rFonts w:eastAsia="Times New Roman" w:cs="Arial"/>
                <w:color w:val="000000"/>
                <w:sz w:val="16"/>
                <w:szCs w:val="16"/>
              </w:rPr>
              <w:t>,</w:t>
            </w:r>
            <w:r w:rsidR="001B68B0" w:rsidRPr="00F84E7F">
              <w:rPr>
                <w:rFonts w:eastAsia="Times New Roman" w:cs="Arial"/>
                <w:color w:val="000000"/>
                <w:sz w:val="16"/>
                <w:szCs w:val="16"/>
              </w:rPr>
              <w:t xml:space="preserve"> </w:t>
            </w:r>
            <w:r w:rsidRPr="00F84E7F">
              <w:rPr>
                <w:rFonts w:eastAsia="Times New Roman" w:cs="Arial"/>
                <w:color w:val="000000"/>
                <w:sz w:val="16"/>
                <w:szCs w:val="16"/>
              </w:rPr>
              <w:t xml:space="preserve">Procurement </w:t>
            </w:r>
            <w:r w:rsidR="00611342">
              <w:rPr>
                <w:rFonts w:eastAsia="Times New Roman" w:cs="Arial"/>
                <w:color w:val="000000"/>
                <w:sz w:val="16"/>
                <w:szCs w:val="16"/>
              </w:rPr>
              <w:t>&amp;</w:t>
            </w:r>
            <w:r w:rsidRPr="00F84E7F">
              <w:rPr>
                <w:rFonts w:eastAsia="Times New Roman" w:cs="Arial"/>
                <w:color w:val="000000"/>
                <w:sz w:val="16"/>
                <w:szCs w:val="16"/>
              </w:rPr>
              <w:t xml:space="preserve"> training plans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D936BA5" w14:textId="77777777" w:rsidR="00DE36EB" w:rsidRPr="002E5C79" w:rsidRDefault="00DE36EB" w:rsidP="00E439CA">
            <w:pPr>
              <w:rPr>
                <w:rFonts w:eastAsia="Times New Roman" w:cs="Arial"/>
                <w:color w:val="000000"/>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B957A0D"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17</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07807C9"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3.9</w:t>
            </w:r>
          </w:p>
        </w:tc>
      </w:tr>
      <w:tr w:rsidR="00E439CA" w:rsidRPr="002E5C79" w14:paraId="55217A5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C871D2D"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67716C5"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Establishment of a communication &amp; coordination </w:t>
            </w:r>
            <w:proofErr w:type="spellStart"/>
            <w:r w:rsidRPr="002E5C79">
              <w:rPr>
                <w:rFonts w:eastAsia="Times New Roman" w:cs="Arial"/>
                <w:color w:val="000000"/>
                <w:sz w:val="18"/>
                <w:szCs w:val="18"/>
              </w:rPr>
              <w:t>centre</w:t>
            </w:r>
            <w:proofErr w:type="spellEnd"/>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1B17216"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communication &amp; coordination </w:t>
            </w:r>
            <w:proofErr w:type="spellStart"/>
            <w:r w:rsidRPr="002E5C79">
              <w:rPr>
                <w:rFonts w:eastAsia="Times New Roman" w:cs="Arial"/>
                <w:color w:val="000000"/>
                <w:sz w:val="18"/>
                <w:szCs w:val="18"/>
              </w:rPr>
              <w:t>centre</w:t>
            </w:r>
            <w:proofErr w:type="spellEnd"/>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F728CC1" w14:textId="77777777" w:rsidR="00DE36EB" w:rsidRPr="002E5C79" w:rsidRDefault="00DE36EB" w:rsidP="00E439CA">
            <w:pPr>
              <w:rPr>
                <w:rFonts w:eastAsia="Times New Roman" w:cs="Arial"/>
                <w:color w:val="000000"/>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88ED55A"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9BC6AB"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2.1</w:t>
            </w:r>
          </w:p>
        </w:tc>
      </w:tr>
      <w:tr w:rsidR="00E439CA" w:rsidRPr="002E5C79" w14:paraId="11C54673"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E1A9357"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C935681"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Definition of census theme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B6A9443" w14:textId="77777777" w:rsidR="00DE36EB" w:rsidRPr="002E5C79" w:rsidRDefault="00DE36EB" w:rsidP="00E439CA">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2C6C2DA" w14:textId="77777777" w:rsidR="00DE36EB" w:rsidRPr="002E5C79" w:rsidRDefault="00DE36EB" w:rsidP="00E439CA">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E2E106B" w14:textId="77777777" w:rsidR="00DE36EB" w:rsidRPr="002E5C79" w:rsidRDefault="00DE36EB" w:rsidP="00E439CA">
            <w:pPr>
              <w:rPr>
                <w:rFonts w:eastAsia="Times New Roman" w:cs="Arial"/>
                <w:color w:val="000000"/>
                <w:sz w:val="18"/>
                <w:szCs w:val="18"/>
              </w:rPr>
            </w:pPr>
            <w:r w:rsidRPr="00F84E7F">
              <w:rPr>
                <w:rFonts w:eastAsia="Times New Roman" w:cs="Arial"/>
                <w:color w:val="000000"/>
                <w:sz w:val="16"/>
                <w:szCs w:val="16"/>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838B003" w14:textId="77777777" w:rsidR="00DE36EB" w:rsidRPr="002E5C79" w:rsidRDefault="00DE36EB" w:rsidP="00E439CA">
            <w:pPr>
              <w:rPr>
                <w:rFonts w:eastAsia="Times New Roman" w:cs="Arial"/>
                <w:color w:val="000000"/>
                <w:sz w:val="20"/>
                <w:szCs w:val="20"/>
              </w:rPr>
            </w:pPr>
          </w:p>
        </w:tc>
      </w:tr>
      <w:tr w:rsidR="00E439CA" w:rsidRPr="002E5C79" w14:paraId="7EB2682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82C57B5"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82DA1DB"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Design the census publicity </w:t>
            </w:r>
            <w:proofErr w:type="spellStart"/>
            <w:r w:rsidRPr="002E5C79">
              <w:rPr>
                <w:rFonts w:eastAsia="Times New Roman" w:cs="Arial"/>
                <w:color w:val="000000"/>
                <w:sz w:val="18"/>
                <w:szCs w:val="18"/>
              </w:rPr>
              <w:t>programme</w:t>
            </w:r>
            <w:proofErr w:type="spellEnd"/>
            <w:r w:rsidRPr="002E5C79">
              <w:rPr>
                <w:rFonts w:eastAsia="Times New Roman" w:cs="Arial"/>
                <w:color w:val="000000"/>
                <w:sz w:val="18"/>
                <w:szCs w:val="18"/>
              </w:rPr>
              <w:t xml:space="preserve">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9A72600"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Publicity roadmap</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C69A6DE"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C335675"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3</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888AF1C"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1.5</w:t>
            </w:r>
          </w:p>
        </w:tc>
      </w:tr>
      <w:tr w:rsidR="00E439CA" w:rsidRPr="002E5C79" w14:paraId="4A23434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D52E66E"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05ED56B"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Undertake an Environment Analysis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12E19FA" w14:textId="77777777" w:rsidR="00DE36EB" w:rsidRPr="002E5C79" w:rsidRDefault="00DE36EB" w:rsidP="00E439CA">
            <w:pPr>
              <w:ind w:firstLineChars="200" w:firstLine="360"/>
              <w:rPr>
                <w:rFonts w:eastAsia="Times New Roman" w:cs="Arial"/>
                <w:color w:val="000000"/>
                <w:sz w:val="18"/>
                <w:szCs w:val="18"/>
              </w:rPr>
            </w:pPr>
            <w:r>
              <w:rPr>
                <w:rFonts w:eastAsia="Times New Roman" w:cs="Arial"/>
                <w:color w:val="000000"/>
                <w:sz w:val="18"/>
                <w:szCs w:val="18"/>
              </w:rPr>
              <w:t>Situation analysis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0A756D4"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EBAAFAD"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F23D37"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1.5</w:t>
            </w:r>
          </w:p>
        </w:tc>
      </w:tr>
      <w:tr w:rsidR="00E439CA" w:rsidRPr="002E5C79" w14:paraId="64C860A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5D7F5B8"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8FA7D46"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Professional Seminar on census publicity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CA4895A" w14:textId="77777777" w:rsidR="00DE36EB" w:rsidRPr="002E5C79" w:rsidRDefault="00DE36EB" w:rsidP="00E439CA">
            <w:pPr>
              <w:ind w:firstLineChars="200" w:firstLine="360"/>
              <w:rPr>
                <w:rFonts w:eastAsia="Times New Roman" w:cs="Arial"/>
                <w:color w:val="000000"/>
                <w:sz w:val="18"/>
                <w:szCs w:val="18"/>
              </w:rPr>
            </w:pPr>
            <w:r>
              <w:rPr>
                <w:rFonts w:eastAsia="Times New Roman" w:cs="Arial"/>
                <w:color w:val="000000"/>
                <w:sz w:val="18"/>
                <w:szCs w:val="18"/>
              </w:rPr>
              <w:t>P</w:t>
            </w:r>
            <w:r w:rsidRPr="002E5C79">
              <w:rPr>
                <w:rFonts w:eastAsia="Times New Roman" w:cs="Arial"/>
                <w:color w:val="000000"/>
                <w:sz w:val="18"/>
                <w:szCs w:val="18"/>
              </w:rPr>
              <w:t xml:space="preserve">ublicity </w:t>
            </w:r>
            <w:r>
              <w:rPr>
                <w:rFonts w:eastAsia="Times New Roman" w:cs="Arial"/>
                <w:color w:val="000000"/>
                <w:sz w:val="18"/>
                <w:szCs w:val="18"/>
              </w:rPr>
              <w:t>&amp;</w:t>
            </w:r>
            <w:r w:rsidRPr="002E5C79">
              <w:rPr>
                <w:rFonts w:eastAsia="Times New Roman" w:cs="Arial"/>
                <w:color w:val="000000"/>
                <w:sz w:val="18"/>
                <w:szCs w:val="18"/>
              </w:rPr>
              <w:t xml:space="preserve"> Advocacy </w:t>
            </w:r>
            <w:r>
              <w:rPr>
                <w:rFonts w:eastAsia="Times New Roman" w:cs="Arial"/>
                <w:color w:val="000000"/>
                <w:sz w:val="18"/>
                <w:szCs w:val="18"/>
              </w:rPr>
              <w:t>p</w:t>
            </w:r>
            <w:r w:rsidRPr="002E5C79">
              <w:rPr>
                <w:rFonts w:eastAsia="Times New Roman" w:cs="Arial"/>
                <w:color w:val="000000"/>
                <w:sz w:val="18"/>
                <w:szCs w:val="18"/>
              </w:rPr>
              <w:t>lan</w:t>
            </w:r>
            <w:r w:rsidDel="004307F0">
              <w:rPr>
                <w:rFonts w:eastAsia="Times New Roman" w:cs="Arial"/>
                <w:color w:val="000000"/>
                <w:sz w:val="16"/>
                <w:szCs w:val="16"/>
              </w:rPr>
              <w:t xml:space="preserve"> </w:t>
            </w:r>
            <w:r>
              <w:rPr>
                <w:rFonts w:eastAsia="Times New Roman" w:cs="Arial"/>
                <w:color w:val="000000"/>
                <w:sz w:val="16"/>
                <w:szCs w:val="16"/>
              </w:rPr>
              <w:t>review</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F35E789" w14:textId="77777777" w:rsidR="00DE36EB" w:rsidRPr="002E5C79" w:rsidRDefault="00DE36EB" w:rsidP="00E439CA">
            <w:pPr>
              <w:rPr>
                <w:rFonts w:eastAsia="Times New Roman" w:cs="Arial"/>
                <w:sz w:val="18"/>
                <w:szCs w:val="18"/>
              </w:rPr>
            </w:pPr>
            <w:r w:rsidRPr="00187F62">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2004231"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EF84053"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1.4</w:t>
            </w:r>
          </w:p>
        </w:tc>
      </w:tr>
      <w:tr w:rsidR="00E439CA" w:rsidRPr="002E5C79" w14:paraId="5E3F535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62FEE55"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7D717A9" w14:textId="19635429"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Undertake Census </w:t>
            </w:r>
            <w:r w:rsidR="00F76B8C">
              <w:rPr>
                <w:rFonts w:eastAsia="Times New Roman" w:cs="Arial"/>
                <w:color w:val="000000"/>
                <w:sz w:val="18"/>
                <w:szCs w:val="18"/>
              </w:rPr>
              <w:t>b</w:t>
            </w:r>
            <w:r w:rsidRPr="002E5C79">
              <w:rPr>
                <w:rFonts w:eastAsia="Times New Roman" w:cs="Arial"/>
                <w:color w:val="000000"/>
                <w:sz w:val="18"/>
                <w:szCs w:val="18"/>
              </w:rPr>
              <w:t>randing</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1B36DB7"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 xml:space="preserve">Logo, slogan, theme </w:t>
            </w:r>
            <w:proofErr w:type="spellStart"/>
            <w:r>
              <w:rPr>
                <w:rFonts w:eastAsia="Times New Roman" w:cs="Arial"/>
                <w:color w:val="000000"/>
                <w:sz w:val="16"/>
                <w:szCs w:val="16"/>
              </w:rPr>
              <w:t>etc</w:t>
            </w:r>
            <w:proofErr w:type="spellEnd"/>
            <w:r w:rsidDel="004307F0">
              <w:rPr>
                <w:rFonts w:eastAsia="Times New Roman" w:cs="Arial"/>
                <w:color w:val="000000"/>
                <w:sz w:val="16"/>
                <w:szCs w:val="16"/>
              </w:rPr>
              <w:t xml:space="preserve">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B84A540" w14:textId="77777777" w:rsidR="00DE36EB" w:rsidRPr="002E5C79" w:rsidRDefault="00DE36EB" w:rsidP="00E439CA">
            <w:pPr>
              <w:rPr>
                <w:rFonts w:eastAsia="Times New Roman" w:cs="Arial"/>
                <w:sz w:val="18"/>
                <w:szCs w:val="18"/>
              </w:rPr>
            </w:pPr>
            <w:r w:rsidRPr="00187F62">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AC462B2"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17</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B0AF3FF"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1.4</w:t>
            </w:r>
          </w:p>
        </w:tc>
      </w:tr>
      <w:tr w:rsidR="00E439CA" w:rsidRPr="002E5C79" w14:paraId="47C2D9A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E6D9C1B"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E0A8DAE"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Census message design, developing &amp; Pretesting</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5EA05D5"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Print and electronic materials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DEE8A01"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331291A"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0026AAB"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1.4</w:t>
            </w:r>
          </w:p>
        </w:tc>
      </w:tr>
      <w:tr w:rsidR="00E439CA" w:rsidRPr="002E5C79" w14:paraId="1986D33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9247047"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5F40566"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Stakeholder Engagements- Media Consultations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D7FD6F9"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Guidance from stakeholders &amp; media</w:t>
            </w:r>
            <w:r w:rsidDel="00A41799">
              <w:rPr>
                <w:rFonts w:eastAsia="Times New Roman" w:cs="Arial"/>
                <w:color w:val="000000"/>
                <w:sz w:val="16"/>
                <w:szCs w:val="16"/>
              </w:rPr>
              <w:t xml:space="preserve">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C66DBC8"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10A72E1"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8E5F8CF"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1.3</w:t>
            </w:r>
          </w:p>
        </w:tc>
      </w:tr>
      <w:tr w:rsidR="00AD1140" w:rsidRPr="002E5C79" w14:paraId="0FF9A5FC"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4620A1F"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02B2DFE"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Development of Census Publicity tools and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33901DE0" w14:textId="77777777" w:rsidR="00DE36EB" w:rsidRPr="00A91BA7" w:rsidRDefault="00DE36EB" w:rsidP="00E439CA">
            <w:pPr>
              <w:ind w:firstLineChars="200" w:firstLine="320"/>
              <w:rPr>
                <w:rFonts w:eastAsia="Times New Roman" w:cs="Arial"/>
                <w:color w:val="000000"/>
                <w:sz w:val="16"/>
                <w:szCs w:val="16"/>
              </w:rPr>
            </w:pPr>
            <w:r w:rsidRPr="00A91BA7">
              <w:rPr>
                <w:rFonts w:eastAsia="Times New Roman" w:cs="Arial"/>
                <w:color w:val="000000"/>
                <w:sz w:val="16"/>
                <w:szCs w:val="16"/>
              </w:rPr>
              <w:t xml:space="preserve">Designed &amp; produced publicity products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AD6E17C" w14:textId="77777777" w:rsidR="00DE36EB" w:rsidRPr="002E5C79" w:rsidRDefault="00DE36EB" w:rsidP="00E439CA">
            <w:pPr>
              <w:rPr>
                <w:rFonts w:eastAsia="Times New Roman" w:cs="Arial"/>
                <w:sz w:val="18"/>
                <w:szCs w:val="18"/>
              </w:rPr>
            </w:pPr>
            <w:r w:rsidRPr="00765946">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09513FB"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22C7E64"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1.0</w:t>
            </w:r>
          </w:p>
        </w:tc>
      </w:tr>
      <w:tr w:rsidR="00E439CA" w:rsidRPr="002E5C79" w14:paraId="156D0F1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7617E59"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239194F" w14:textId="77777777" w:rsidR="00DE36EB" w:rsidRPr="002E5C79" w:rsidRDefault="00DE36EB" w:rsidP="00E439CA">
            <w:pPr>
              <w:ind w:left="328"/>
              <w:rPr>
                <w:rFonts w:eastAsia="Times New Roman" w:cs="Arial"/>
                <w:color w:val="000000"/>
                <w:sz w:val="18"/>
                <w:szCs w:val="18"/>
              </w:rPr>
            </w:pPr>
            <w:r w:rsidRPr="002E5C79">
              <w:rPr>
                <w:rFonts w:eastAsia="Times New Roman" w:cs="Arial"/>
                <w:color w:val="000000"/>
                <w:sz w:val="18"/>
                <w:szCs w:val="18"/>
              </w:rPr>
              <w:t>Initiate procurement of publicity materials, tools</w:t>
            </w:r>
            <w:r>
              <w:rPr>
                <w:rFonts w:eastAsia="Times New Roman" w:cs="Arial"/>
                <w:color w:val="000000"/>
                <w:sz w:val="18"/>
                <w:szCs w:val="18"/>
              </w:rPr>
              <w:t xml:space="preserve"> &amp;</w:t>
            </w:r>
            <w:r w:rsidRPr="002E5C79">
              <w:rPr>
                <w:rFonts w:eastAsia="Times New Roman" w:cs="Arial"/>
                <w:color w:val="000000"/>
                <w:sz w:val="18"/>
                <w:szCs w:val="18"/>
              </w:rPr>
              <w:t xml:space="preserve"> services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38CEB01"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Goods &amp; services delivered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0205038"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2B2396E"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17</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A51F691"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3.9</w:t>
            </w:r>
          </w:p>
        </w:tc>
      </w:tr>
      <w:tr w:rsidR="00AD1140" w:rsidRPr="002E5C79" w14:paraId="570B29E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3E7B25B"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AB202DC"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Shooting and editing the Census Documentary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A24756E" w14:textId="77777777" w:rsidR="00DE36EB" w:rsidRPr="002E5C79" w:rsidRDefault="00DE36EB" w:rsidP="00E439CA">
            <w:pPr>
              <w:ind w:firstLineChars="200" w:firstLine="320"/>
              <w:rPr>
                <w:rFonts w:eastAsia="Times New Roman" w:cs="Arial"/>
                <w:color w:val="000000"/>
                <w:sz w:val="18"/>
                <w:szCs w:val="18"/>
              </w:rPr>
            </w:pPr>
            <w:r>
              <w:rPr>
                <w:rFonts w:eastAsia="Times New Roman" w:cs="Arial"/>
                <w:color w:val="000000"/>
                <w:sz w:val="16"/>
                <w:szCs w:val="16"/>
              </w:rPr>
              <w:t>Census documentary</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3B9F00D"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F3AFC90"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4F7F1FC"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2.1</w:t>
            </w:r>
          </w:p>
        </w:tc>
      </w:tr>
      <w:tr w:rsidR="00AD1140" w:rsidRPr="002E5C79" w14:paraId="3A1126F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254AA69"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51A7042"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Census homepage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42518651" w14:textId="77777777" w:rsidR="00DE36EB" w:rsidRPr="002E5C79" w:rsidRDefault="00DE36EB" w:rsidP="00E439CA">
            <w:pPr>
              <w:ind w:firstLineChars="200" w:firstLine="320"/>
              <w:rPr>
                <w:rFonts w:eastAsia="Times New Roman" w:cs="Arial"/>
                <w:b/>
                <w:bCs/>
                <w:color w:val="000000"/>
                <w:sz w:val="18"/>
                <w:szCs w:val="18"/>
              </w:rPr>
            </w:pPr>
            <w:r w:rsidRPr="0098599F">
              <w:rPr>
                <w:rFonts w:eastAsia="Times New Roman" w:cs="Arial"/>
                <w:color w:val="000000"/>
                <w:sz w:val="16"/>
                <w:szCs w:val="16"/>
              </w:rPr>
              <w:t xml:space="preserve">Census webpage,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C9AB24F" w14:textId="77777777" w:rsidR="00DE36EB" w:rsidRPr="002E5C79" w:rsidRDefault="00DE36EB" w:rsidP="00E439CA">
            <w:pPr>
              <w:rPr>
                <w:rFonts w:eastAsia="Times New Roman" w:cs="Arial"/>
                <w:sz w:val="18"/>
                <w:szCs w:val="18"/>
              </w:rPr>
            </w:pPr>
            <w:r w:rsidRPr="00765946">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5B75537" w14:textId="77777777" w:rsidR="00DE36EB" w:rsidRPr="00A91BA7" w:rsidRDefault="00DE36EB" w:rsidP="00E439CA">
            <w:pPr>
              <w:jc w:val="right"/>
              <w:rPr>
                <w:rFonts w:eastAsia="Times New Roman" w:cs="Arial"/>
                <w:color w:val="000000"/>
                <w:sz w:val="16"/>
                <w:szCs w:val="16"/>
              </w:rPr>
            </w:pPr>
            <w:r w:rsidRPr="00F84E7F">
              <w:rPr>
                <w:rFonts w:eastAsia="Times New Roman" w:cs="Arial"/>
                <w:color w:val="000000"/>
                <w:sz w:val="16"/>
                <w:szCs w:val="16"/>
              </w:rPr>
              <w:t>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54D1AFD" w14:textId="77777777" w:rsidR="00DE36EB" w:rsidRPr="00A91BA7" w:rsidRDefault="00DE36EB" w:rsidP="00E439CA">
            <w:pPr>
              <w:jc w:val="right"/>
              <w:rPr>
                <w:rFonts w:eastAsia="Times New Roman" w:cs="Arial"/>
                <w:color w:val="000000"/>
                <w:sz w:val="16"/>
                <w:szCs w:val="16"/>
              </w:rPr>
            </w:pPr>
            <w:r w:rsidRPr="00F84E7F">
              <w:rPr>
                <w:rFonts w:eastAsia="Times New Roman" w:cs="Arial"/>
                <w:color w:val="000000"/>
                <w:sz w:val="16"/>
                <w:szCs w:val="16"/>
              </w:rPr>
              <w:t>1.0</w:t>
            </w:r>
          </w:p>
        </w:tc>
      </w:tr>
      <w:tr w:rsidR="00AD1140" w:rsidRPr="002E5C79" w14:paraId="49E2A42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F1191E6"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017042A"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Toll-free service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2E079068" w14:textId="77777777" w:rsidR="00DE36EB" w:rsidRPr="00A91BA7" w:rsidRDefault="00DE36EB" w:rsidP="00E439CA">
            <w:pPr>
              <w:ind w:firstLineChars="200" w:firstLine="320"/>
              <w:rPr>
                <w:rFonts w:eastAsia="Times New Roman" w:cs="Arial"/>
                <w:color w:val="000000"/>
                <w:sz w:val="16"/>
                <w:szCs w:val="16"/>
              </w:rPr>
            </w:pPr>
            <w:r w:rsidRPr="0098599F">
              <w:rPr>
                <w:rFonts w:eastAsia="Times New Roman" w:cs="Arial"/>
                <w:color w:val="000000"/>
                <w:sz w:val="16"/>
                <w:szCs w:val="16"/>
              </w:rPr>
              <w:t>Toll-free service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33BB4C1" w14:textId="77777777" w:rsidR="00DE36EB" w:rsidRPr="002E5C79" w:rsidRDefault="00DE36EB" w:rsidP="00E439CA">
            <w:pPr>
              <w:rPr>
                <w:rFonts w:eastAsia="Times New Roman" w:cs="Arial"/>
                <w:sz w:val="18"/>
                <w:szCs w:val="18"/>
              </w:rPr>
            </w:pPr>
            <w:r w:rsidRPr="00765946">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4923B2F" w14:textId="77777777" w:rsidR="00DE36EB" w:rsidRPr="00A91BA7" w:rsidRDefault="00DE36EB" w:rsidP="00E439CA">
            <w:pPr>
              <w:jc w:val="right"/>
              <w:rPr>
                <w:rFonts w:eastAsia="Times New Roman" w:cs="Arial"/>
                <w:color w:val="000000"/>
                <w:sz w:val="16"/>
                <w:szCs w:val="16"/>
              </w:rPr>
            </w:pPr>
            <w:r w:rsidRPr="00F84E7F">
              <w:rPr>
                <w:rFonts w:eastAsia="Times New Roman" w:cs="Arial"/>
                <w:color w:val="000000"/>
                <w:sz w:val="16"/>
                <w:szCs w:val="16"/>
              </w:rPr>
              <w:t>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8F569A5" w14:textId="77777777" w:rsidR="00DE36EB" w:rsidRPr="00A91BA7" w:rsidRDefault="00DE36EB" w:rsidP="00E439CA">
            <w:pPr>
              <w:jc w:val="right"/>
              <w:rPr>
                <w:rFonts w:eastAsia="Times New Roman" w:cs="Arial"/>
                <w:color w:val="000000"/>
                <w:sz w:val="16"/>
                <w:szCs w:val="16"/>
              </w:rPr>
            </w:pPr>
            <w:r w:rsidRPr="00F84E7F">
              <w:rPr>
                <w:rFonts w:eastAsia="Times New Roman" w:cs="Arial"/>
                <w:color w:val="000000"/>
                <w:sz w:val="16"/>
                <w:szCs w:val="16"/>
              </w:rPr>
              <w:t>1.0</w:t>
            </w:r>
          </w:p>
        </w:tc>
      </w:tr>
      <w:tr w:rsidR="00E439CA" w:rsidRPr="002E5C79" w14:paraId="2AB84BF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6C125E5"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D789FA"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 xml:space="preserve">Conduct 1/2-day publicity workshops for Parliamentarians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D4EFC0"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Reports affirming support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FE4781"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0A06E3"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B7294D"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0.6</w:t>
            </w:r>
          </w:p>
        </w:tc>
      </w:tr>
      <w:tr w:rsidR="00E439CA" w:rsidRPr="002E5C79" w14:paraId="2546606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B46DFCD"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04A798"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 xml:space="preserve">Publicity campaign for Sub- County chiefs and opinion leaders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29E5040" w14:textId="77777777" w:rsidR="00DE36EB" w:rsidRPr="00A91BA7" w:rsidRDefault="00DE36EB" w:rsidP="00E439CA">
            <w:pPr>
              <w:ind w:firstLineChars="200" w:firstLine="320"/>
              <w:rPr>
                <w:rFonts w:eastAsia="Times New Roman" w:cs="Arial"/>
                <w:color w:val="000000"/>
                <w:sz w:val="16"/>
                <w:szCs w:val="16"/>
              </w:rPr>
            </w:pPr>
            <w:r w:rsidRPr="00F85348">
              <w:rPr>
                <w:rFonts w:eastAsia="Times New Roman" w:cs="Arial"/>
                <w:color w:val="000000"/>
                <w:sz w:val="16"/>
                <w:szCs w:val="16"/>
              </w:rPr>
              <w:t xml:space="preserve">Feedback </w:t>
            </w:r>
            <w:r>
              <w:rPr>
                <w:rFonts w:eastAsia="Times New Roman" w:cs="Arial"/>
                <w:color w:val="000000"/>
                <w:sz w:val="16"/>
                <w:szCs w:val="16"/>
              </w:rPr>
              <w:t xml:space="preserve">on ideal publicity </w:t>
            </w:r>
            <w:r w:rsidRPr="00F85348">
              <w:rPr>
                <w:rFonts w:eastAsia="Times New Roman" w:cs="Arial"/>
                <w:color w:val="000000"/>
                <w:sz w:val="16"/>
                <w:szCs w:val="16"/>
              </w:rPr>
              <w:t>strategies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E79A5E1"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DD81AD"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C4BAFD"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0.5</w:t>
            </w:r>
          </w:p>
        </w:tc>
      </w:tr>
      <w:tr w:rsidR="00AD1140" w:rsidRPr="002E5C79" w14:paraId="667601A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ECA60F"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5</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CAB5D18"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Preparation of Census publicity materials (jingles, charts, etc.)</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051F6526" w14:textId="77777777" w:rsidR="00DE36EB" w:rsidRPr="00A91BA7" w:rsidRDefault="00DE36EB" w:rsidP="00E439CA">
            <w:pPr>
              <w:ind w:firstLineChars="200" w:firstLine="320"/>
              <w:rPr>
                <w:rFonts w:eastAsia="Times New Roman" w:cs="Arial"/>
                <w:color w:val="000000"/>
                <w:sz w:val="16"/>
                <w:szCs w:val="16"/>
              </w:rPr>
            </w:pPr>
            <w:r w:rsidRPr="0018590A">
              <w:rPr>
                <w:rFonts w:eastAsia="Times New Roman" w:cs="Arial"/>
                <w:color w:val="000000"/>
                <w:sz w:val="16"/>
                <w:szCs w:val="16"/>
              </w:rPr>
              <w:t>publicity materials reviewed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7806FF" w14:textId="77777777" w:rsidR="00DE36EB" w:rsidRPr="002E5C79" w:rsidRDefault="00DE36EB" w:rsidP="00E439CA">
            <w:pPr>
              <w:rPr>
                <w:rFonts w:eastAsia="Times New Roman" w:cs="Arial"/>
                <w:sz w:val="18"/>
                <w:szCs w:val="18"/>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B13436"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42CD1B6"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0.5</w:t>
            </w:r>
          </w:p>
        </w:tc>
      </w:tr>
      <w:tr w:rsidR="00AD1140" w:rsidRPr="002E5C79" w14:paraId="20E2B8F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29D834"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5824BF"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Radio and TV Programs in different languages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488695C4" w14:textId="77777777" w:rsidR="00DE36EB" w:rsidRPr="00A91BA7" w:rsidRDefault="00DE36EB" w:rsidP="00E439CA">
            <w:pPr>
              <w:ind w:firstLineChars="200" w:firstLine="320"/>
              <w:rPr>
                <w:rFonts w:eastAsia="Times New Roman" w:cs="Arial"/>
                <w:color w:val="000000"/>
                <w:sz w:val="16"/>
                <w:szCs w:val="16"/>
              </w:rPr>
            </w:pPr>
            <w:r w:rsidRPr="0018590A">
              <w:rPr>
                <w:rFonts w:eastAsia="Times New Roman" w:cs="Arial"/>
                <w:color w:val="000000"/>
                <w:sz w:val="16"/>
                <w:szCs w:val="16"/>
              </w:rPr>
              <w:t>publicity materials reviewed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E2C6CFF" w14:textId="77777777" w:rsidR="00DE36EB" w:rsidRPr="002E5C79" w:rsidRDefault="00DE36EB" w:rsidP="00E439CA">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95E68F3"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ED04EC"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0.4</w:t>
            </w:r>
          </w:p>
        </w:tc>
      </w:tr>
      <w:tr w:rsidR="00AD1140" w:rsidRPr="002E5C79" w14:paraId="4966573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DF8113"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6</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679475"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Conduct Press Conferences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9B7558D" w14:textId="77777777" w:rsidR="00DE36EB" w:rsidRPr="00A91BA7" w:rsidRDefault="00DE36EB" w:rsidP="00E439CA">
            <w:pPr>
              <w:ind w:firstLineChars="200" w:firstLine="320"/>
              <w:rPr>
                <w:rFonts w:eastAsia="Times New Roman" w:cs="Arial"/>
                <w:color w:val="000000"/>
                <w:sz w:val="16"/>
                <w:szCs w:val="16"/>
              </w:rPr>
            </w:pPr>
            <w:r w:rsidRPr="00380EBA">
              <w:rPr>
                <w:rFonts w:eastAsia="Times New Roman" w:cs="Arial"/>
                <w:color w:val="000000"/>
                <w:sz w:val="16"/>
                <w:szCs w:val="16"/>
              </w:rPr>
              <w:t>publicity materials reviewed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959BE3D"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E416F4"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5184F3"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0.4</w:t>
            </w:r>
          </w:p>
        </w:tc>
      </w:tr>
      <w:tr w:rsidR="00AD1140" w:rsidRPr="002E5C79" w14:paraId="760D5CF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2C92E6"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0C6B0E"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Publicity Channels and Message review</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273C856" w14:textId="77777777" w:rsidR="00DE36EB" w:rsidRPr="00A91BA7" w:rsidRDefault="00DE36EB" w:rsidP="00E439CA">
            <w:pPr>
              <w:ind w:firstLineChars="200" w:firstLine="320"/>
              <w:rPr>
                <w:rFonts w:eastAsia="Times New Roman" w:cs="Arial"/>
                <w:color w:val="000000"/>
                <w:sz w:val="16"/>
                <w:szCs w:val="16"/>
              </w:rPr>
            </w:pPr>
            <w:r w:rsidRPr="00380EBA">
              <w:rPr>
                <w:rFonts w:eastAsia="Times New Roman" w:cs="Arial"/>
                <w:color w:val="000000"/>
                <w:sz w:val="16"/>
                <w:szCs w:val="16"/>
              </w:rPr>
              <w:t>publicity materials reviewed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ED95353"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25E66F4"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A06346"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0.3</w:t>
            </w:r>
          </w:p>
        </w:tc>
      </w:tr>
      <w:tr w:rsidR="00AD1140" w:rsidRPr="002E5C79" w14:paraId="3498D2D7"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9B3FC64"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7</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E67CFF"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Conduct a publicity workshop for district leaders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D55EF13"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Consolidate</w:t>
            </w:r>
            <w:r>
              <w:rPr>
                <w:rFonts w:eastAsia="Times New Roman" w:cs="Arial"/>
                <w:color w:val="000000"/>
                <w:sz w:val="16"/>
                <w:szCs w:val="16"/>
              </w:rPr>
              <w:t>d</w:t>
            </w:r>
            <w:r>
              <w:rPr>
                <w:rFonts w:eastAsia="Times New Roman" w:cs="Arial"/>
                <w:color w:val="000000"/>
                <w:sz w:val="16"/>
                <w:szCs w:val="16"/>
              </w:rPr>
              <w:t xml:space="preserve"> feedback</w:t>
            </w:r>
            <w:r w:rsidRPr="00F85348">
              <w:rPr>
                <w:rFonts w:eastAsia="Times New Roman" w:cs="Arial"/>
                <w:color w:val="000000"/>
                <w:sz w:val="16"/>
                <w:szCs w:val="16"/>
              </w:rPr>
              <w:t xml:space="preserve"> </w:t>
            </w:r>
            <w:r>
              <w:rPr>
                <w:rFonts w:eastAsia="Times New Roman" w:cs="Arial"/>
                <w:color w:val="000000"/>
                <w:sz w:val="16"/>
                <w:szCs w:val="16"/>
              </w:rPr>
              <w:t xml:space="preserve">&amp; </w:t>
            </w:r>
            <w:r w:rsidRPr="00F85348">
              <w:rPr>
                <w:rFonts w:eastAsia="Times New Roman" w:cs="Arial"/>
                <w:color w:val="000000"/>
                <w:sz w:val="16"/>
                <w:szCs w:val="16"/>
              </w:rPr>
              <w:t>strategies</w:t>
            </w:r>
            <w:r w:rsidDel="004C16C1">
              <w:rPr>
                <w:rFonts w:eastAsia="Times New Roman" w:cs="Arial"/>
                <w:color w:val="000000"/>
                <w:sz w:val="16"/>
                <w:szCs w:val="16"/>
              </w:rPr>
              <w:t xml:space="preserve">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C1545D"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 xml:space="preserve">PR </w:t>
            </w:r>
            <w:r>
              <w:rPr>
                <w:rFonts w:eastAsia="Times New Roman" w:cs="Arial"/>
                <w:color w:val="000000"/>
                <w:sz w:val="16"/>
                <w:szCs w:val="16"/>
              </w:rPr>
              <w:t xml:space="preserve">&amp; logistics </w:t>
            </w:r>
            <w:r w:rsidRPr="0060077B">
              <w:rPr>
                <w:rFonts w:eastAsia="Times New Roman" w:cs="Arial"/>
                <w:color w:val="000000"/>
                <w:sz w:val="16"/>
                <w:szCs w:val="16"/>
              </w:rPr>
              <w:t>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CE50EB"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033F1B"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0.3</w:t>
            </w:r>
          </w:p>
        </w:tc>
      </w:tr>
      <w:tr w:rsidR="00AD1140" w:rsidRPr="002E5C79" w14:paraId="19B7BA9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5DD4863"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8</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2EE656"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Distribution of publicity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347726C"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All areas receive materials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6FD5269"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4F29F6"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5</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099576"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0.3</w:t>
            </w:r>
          </w:p>
        </w:tc>
      </w:tr>
      <w:tr w:rsidR="00AD1140" w:rsidRPr="002E5C79" w14:paraId="73A6F01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87D1954"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9</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417E63"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 xml:space="preserve">Launching of </w:t>
            </w:r>
            <w:r>
              <w:rPr>
                <w:rFonts w:eastAsia="Times New Roman" w:cs="Arial"/>
                <w:b/>
                <w:bCs/>
                <w:color w:val="000000"/>
                <w:sz w:val="18"/>
                <w:szCs w:val="18"/>
              </w:rPr>
              <w:t>intensive</w:t>
            </w:r>
            <w:r w:rsidRPr="002E5C79">
              <w:rPr>
                <w:rFonts w:eastAsia="Times New Roman" w:cs="Arial"/>
                <w:b/>
                <w:bCs/>
                <w:color w:val="000000"/>
                <w:sz w:val="18"/>
                <w:szCs w:val="18"/>
              </w:rPr>
              <w:t xml:space="preserve"> </w:t>
            </w:r>
            <w:r w:rsidRPr="002E5C79">
              <w:rPr>
                <w:rFonts w:eastAsia="Times New Roman" w:cs="Arial"/>
                <w:b/>
                <w:bCs/>
                <w:color w:val="000000"/>
                <w:sz w:val="18"/>
                <w:szCs w:val="18"/>
              </w:rPr>
              <w:t>publicity activities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59A71C3" w14:textId="77777777" w:rsidR="00DE36EB" w:rsidRPr="00A91BA7" w:rsidRDefault="00DE36EB" w:rsidP="00E439CA">
            <w:pPr>
              <w:ind w:firstLineChars="200" w:firstLine="320"/>
              <w:rPr>
                <w:rFonts w:eastAsia="Times New Roman" w:cs="Arial"/>
                <w:color w:val="000000"/>
                <w:sz w:val="16"/>
                <w:szCs w:val="16"/>
              </w:rPr>
            </w:pPr>
            <w:r w:rsidRPr="009910CB">
              <w:rPr>
                <w:rFonts w:eastAsia="Times New Roman" w:cs="Arial"/>
                <w:color w:val="000000"/>
                <w:sz w:val="16"/>
                <w:szCs w:val="16"/>
              </w:rPr>
              <w:t xml:space="preserve">Launch of the </w:t>
            </w:r>
            <w:r>
              <w:rPr>
                <w:rFonts w:eastAsia="Times New Roman" w:cs="Arial"/>
                <w:color w:val="000000"/>
                <w:sz w:val="16"/>
                <w:szCs w:val="16"/>
              </w:rPr>
              <w:t>intensive</w:t>
            </w:r>
            <w:r w:rsidRPr="009910CB">
              <w:rPr>
                <w:rFonts w:eastAsia="Times New Roman" w:cs="Arial"/>
                <w:color w:val="000000"/>
                <w:sz w:val="16"/>
                <w:szCs w:val="16"/>
              </w:rPr>
              <w:t xml:space="preserve"> publicity</w:t>
            </w:r>
            <w:r w:rsidRPr="009910CB" w:rsidDel="004C16C1">
              <w:rPr>
                <w:rFonts w:eastAsia="Times New Roman" w:cs="Arial"/>
                <w:color w:val="000000"/>
                <w:sz w:val="16"/>
                <w:szCs w:val="16"/>
              </w:rPr>
              <w:t xml:space="preserve">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10AF87D"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EBCB84"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EB8DAC"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0.3</w:t>
            </w:r>
          </w:p>
        </w:tc>
      </w:tr>
      <w:tr w:rsidR="00AD1140" w:rsidRPr="002E5C79" w14:paraId="2E48F9E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655EF95" w14:textId="77777777" w:rsidR="00DE36EB" w:rsidRPr="002E5C79" w:rsidRDefault="00DE36EB" w:rsidP="00E439CA">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9D514C1" w14:textId="77777777" w:rsidR="00DE36EB" w:rsidRPr="00A91BA7" w:rsidRDefault="00DE36EB" w:rsidP="00E439CA">
            <w:pPr>
              <w:ind w:firstLineChars="200" w:firstLine="360"/>
              <w:rPr>
                <w:rFonts w:eastAsia="Times New Roman" w:cs="Arial"/>
                <w:color w:val="000000"/>
                <w:sz w:val="18"/>
                <w:szCs w:val="18"/>
              </w:rPr>
            </w:pPr>
            <w:r w:rsidRPr="00A91BA7">
              <w:rPr>
                <w:rFonts w:eastAsia="Times New Roman" w:cs="Arial"/>
                <w:color w:val="000000"/>
                <w:sz w:val="18"/>
                <w:szCs w:val="18"/>
              </w:rPr>
              <w:t xml:space="preserve">Carry out publicity and Advocacy </w:t>
            </w:r>
            <w:proofErr w:type="spellStart"/>
            <w:r w:rsidRPr="00A91BA7">
              <w:rPr>
                <w:rFonts w:eastAsia="Times New Roman" w:cs="Arial"/>
                <w:color w:val="000000"/>
                <w:sz w:val="18"/>
                <w:szCs w:val="18"/>
              </w:rPr>
              <w:t>programmes</w:t>
            </w:r>
            <w:proofErr w:type="spellEnd"/>
            <w:r w:rsidRPr="00A91BA7">
              <w:rPr>
                <w:rFonts w:eastAsia="Times New Roman" w:cs="Arial"/>
                <w:color w:val="000000"/>
                <w:sz w:val="18"/>
                <w:szCs w:val="18"/>
              </w:rPr>
              <w:t xml:space="preserve"> on social media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E89D99F" w14:textId="77777777" w:rsidR="00DE36EB" w:rsidRPr="009910CB" w:rsidRDefault="00DE36EB" w:rsidP="00E439CA">
            <w:pPr>
              <w:ind w:firstLineChars="200" w:firstLine="320"/>
              <w:rPr>
                <w:rFonts w:eastAsia="Times New Roman" w:cs="Arial"/>
                <w:color w:val="000000"/>
                <w:sz w:val="16"/>
                <w:szCs w:val="16"/>
              </w:rPr>
            </w:pPr>
            <w:r>
              <w:rPr>
                <w:rFonts w:eastAsia="Times New Roman" w:cs="Arial"/>
                <w:color w:val="000000"/>
                <w:sz w:val="16"/>
                <w:szCs w:val="16"/>
              </w:rPr>
              <w:t>Reports affirming support</w:t>
            </w:r>
            <w:r>
              <w:rPr>
                <w:rFonts w:eastAsia="Times New Roman" w:cs="Arial"/>
                <w:color w:val="000000"/>
                <w:sz w:val="16"/>
                <w:szCs w:val="16"/>
              </w:rPr>
              <w:t xml:space="preserve"> for the census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96E9ABB" w14:textId="77777777" w:rsidR="00DE36EB" w:rsidRPr="0060077B" w:rsidRDefault="00DE36EB" w:rsidP="00E439CA">
            <w:pPr>
              <w:rPr>
                <w:rFonts w:eastAsia="Times New Roman" w:cs="Arial"/>
                <w:color w:val="000000"/>
                <w:sz w:val="16"/>
                <w:szCs w:val="16"/>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332B5F9" w14:textId="77777777" w:rsidR="00DE36EB" w:rsidRPr="00F84E7F" w:rsidRDefault="00DE36EB" w:rsidP="00E439CA">
            <w:pPr>
              <w:jc w:val="right"/>
              <w:rPr>
                <w:rFonts w:eastAsia="Times New Roman" w:cs="Arial"/>
                <w:color w:val="000000"/>
                <w:sz w:val="16"/>
                <w:szCs w:val="16"/>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B7BFA96" w14:textId="77777777" w:rsidR="00DE36EB" w:rsidRPr="00F84E7F" w:rsidRDefault="00DE36EB" w:rsidP="00E439CA">
            <w:pPr>
              <w:jc w:val="right"/>
              <w:rPr>
                <w:rFonts w:eastAsia="Times New Roman" w:cs="Arial"/>
                <w:color w:val="000000"/>
                <w:sz w:val="16"/>
                <w:szCs w:val="16"/>
              </w:rPr>
            </w:pPr>
            <w:r w:rsidRPr="00F84E7F">
              <w:rPr>
                <w:rFonts w:eastAsia="Times New Roman" w:cs="Arial"/>
                <w:color w:val="000000"/>
                <w:sz w:val="16"/>
                <w:szCs w:val="16"/>
              </w:rPr>
              <w:t>0.6</w:t>
            </w:r>
          </w:p>
        </w:tc>
      </w:tr>
      <w:tr w:rsidR="00AD1140" w:rsidRPr="002E5C79" w14:paraId="24470DE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0A7C93E" w14:textId="77777777" w:rsidR="00DE36EB" w:rsidRPr="002E5C79" w:rsidRDefault="00DE36EB" w:rsidP="00E439CA">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FE01D72" w14:textId="77777777" w:rsidR="00DE36EB" w:rsidRPr="00A91BA7" w:rsidRDefault="00DE36EB" w:rsidP="00E439CA">
            <w:pPr>
              <w:ind w:firstLineChars="200" w:firstLine="360"/>
              <w:rPr>
                <w:rFonts w:eastAsia="Times New Roman" w:cs="Arial"/>
                <w:color w:val="000000"/>
                <w:sz w:val="18"/>
                <w:szCs w:val="18"/>
              </w:rPr>
            </w:pPr>
            <w:r w:rsidRPr="00A91BA7">
              <w:rPr>
                <w:rFonts w:eastAsia="Times New Roman" w:cs="Arial"/>
                <w:color w:val="000000"/>
                <w:sz w:val="18"/>
                <w:szCs w:val="18"/>
              </w:rPr>
              <w:t>Conduct Road shows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53D69B05" w14:textId="77777777" w:rsidR="00DE36EB" w:rsidRPr="009910CB" w:rsidRDefault="00DE36EB" w:rsidP="00E439CA">
            <w:pPr>
              <w:ind w:firstLineChars="200" w:firstLine="320"/>
              <w:rPr>
                <w:rFonts w:eastAsia="Times New Roman" w:cs="Arial"/>
                <w:color w:val="000000"/>
                <w:sz w:val="16"/>
                <w:szCs w:val="16"/>
              </w:rPr>
            </w:pPr>
            <w:r w:rsidRPr="00C27E0A">
              <w:rPr>
                <w:rFonts w:eastAsia="Times New Roman" w:cs="Arial"/>
                <w:color w:val="000000"/>
                <w:sz w:val="16"/>
                <w:szCs w:val="16"/>
              </w:rPr>
              <w:t>Reports affirming support for the census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B05EB5A" w14:textId="77777777" w:rsidR="00DE36EB" w:rsidRPr="0060077B" w:rsidRDefault="00DE36EB" w:rsidP="00E439CA">
            <w:pPr>
              <w:rPr>
                <w:rFonts w:eastAsia="Times New Roman" w:cs="Arial"/>
                <w:color w:val="000000"/>
                <w:sz w:val="16"/>
                <w:szCs w:val="16"/>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D22C20C" w14:textId="77777777" w:rsidR="00DE36EB" w:rsidRPr="00F84E7F" w:rsidRDefault="00DE36EB" w:rsidP="00E439CA">
            <w:pPr>
              <w:jc w:val="right"/>
              <w:rPr>
                <w:rFonts w:eastAsia="Times New Roman" w:cs="Arial"/>
                <w:color w:val="000000"/>
                <w:sz w:val="16"/>
                <w:szCs w:val="16"/>
              </w:rPr>
            </w:pPr>
            <w:r w:rsidRPr="00F84E7F">
              <w:rPr>
                <w:rFonts w:eastAsia="Times New Roman" w:cs="Arial"/>
                <w:color w:val="000000"/>
                <w:sz w:val="16"/>
                <w:szCs w:val="16"/>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97B24FF" w14:textId="77777777" w:rsidR="00DE36EB" w:rsidRPr="00F84E7F" w:rsidRDefault="00DE36EB" w:rsidP="00E439CA">
            <w:pPr>
              <w:jc w:val="right"/>
              <w:rPr>
                <w:rFonts w:eastAsia="Times New Roman" w:cs="Arial"/>
                <w:color w:val="000000"/>
                <w:sz w:val="16"/>
                <w:szCs w:val="16"/>
              </w:rPr>
            </w:pPr>
            <w:r w:rsidRPr="00F84E7F">
              <w:rPr>
                <w:rFonts w:eastAsia="Times New Roman" w:cs="Arial"/>
                <w:color w:val="000000"/>
                <w:sz w:val="16"/>
                <w:szCs w:val="16"/>
              </w:rPr>
              <w:t>0.5</w:t>
            </w:r>
          </w:p>
        </w:tc>
      </w:tr>
      <w:tr w:rsidR="00826756" w:rsidRPr="00A91BA7" w14:paraId="4D997F8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54EDF4EB" w14:textId="77777777" w:rsidR="00DE36EB" w:rsidRPr="002E5C79" w:rsidRDefault="00DE36EB" w:rsidP="00E439CA">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47D9C193" w14:textId="77777777" w:rsidR="00DE36EB" w:rsidRPr="00B531F5" w:rsidRDefault="00DE36EB" w:rsidP="00E439CA">
            <w:pPr>
              <w:ind w:firstLineChars="200" w:firstLine="360"/>
              <w:rPr>
                <w:rFonts w:eastAsia="Times New Roman" w:cs="Arial"/>
                <w:color w:val="000000"/>
                <w:sz w:val="18"/>
                <w:szCs w:val="18"/>
              </w:rPr>
            </w:pPr>
            <w:r w:rsidRPr="00A91BA7">
              <w:rPr>
                <w:rFonts w:eastAsia="Times New Roman" w:cs="Arial"/>
                <w:color w:val="000000"/>
                <w:sz w:val="18"/>
                <w:szCs w:val="18"/>
              </w:rPr>
              <w:t xml:space="preserve">Airing the census documentary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07E3F4F4" w14:textId="77777777" w:rsidR="00DE36EB" w:rsidRPr="009D0D7E" w:rsidRDefault="00DE36EB" w:rsidP="00E439CA">
            <w:pPr>
              <w:ind w:firstLineChars="200" w:firstLine="320"/>
              <w:rPr>
                <w:rFonts w:eastAsia="Times New Roman" w:cs="Arial"/>
                <w:color w:val="000000"/>
                <w:sz w:val="16"/>
                <w:szCs w:val="16"/>
              </w:rPr>
            </w:pPr>
            <w:r w:rsidRPr="00C27E0A">
              <w:rPr>
                <w:rFonts w:eastAsia="Times New Roman" w:cs="Arial"/>
                <w:color w:val="000000"/>
                <w:sz w:val="16"/>
                <w:szCs w:val="16"/>
              </w:rPr>
              <w:t>Reports affirming support for the census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4F38F23B" w14:textId="77777777" w:rsidR="00DE36EB" w:rsidRPr="009D0D7E" w:rsidRDefault="00DE36EB" w:rsidP="00E439CA">
            <w:pPr>
              <w:rPr>
                <w:rFonts w:eastAsia="Times New Roman" w:cs="Arial"/>
                <w:color w:val="000000"/>
                <w:sz w:val="16"/>
                <w:szCs w:val="16"/>
              </w:rPr>
            </w:pPr>
            <w:r w:rsidRPr="00F84E7F">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56B1A71C" w14:textId="77777777" w:rsidR="00DE36EB" w:rsidRPr="00A91BA7" w:rsidRDefault="00DE36EB" w:rsidP="00E439CA">
            <w:pPr>
              <w:jc w:val="right"/>
              <w:rPr>
                <w:rFonts w:eastAsia="Times New Roman" w:cs="Arial"/>
                <w:color w:val="000000"/>
                <w:sz w:val="18"/>
                <w:szCs w:val="18"/>
              </w:rPr>
            </w:pPr>
            <w:r w:rsidRPr="00A91BA7">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7864C9AA" w14:textId="77777777" w:rsidR="00DE36EB" w:rsidRPr="00A91BA7" w:rsidRDefault="00DE36EB" w:rsidP="00E439CA">
            <w:pPr>
              <w:jc w:val="right"/>
              <w:rPr>
                <w:rFonts w:eastAsia="Times New Roman" w:cs="Arial"/>
                <w:color w:val="000000"/>
                <w:sz w:val="18"/>
                <w:szCs w:val="18"/>
              </w:rPr>
            </w:pPr>
            <w:r w:rsidRPr="00A91BA7">
              <w:rPr>
                <w:rFonts w:eastAsia="Times New Roman" w:cs="Arial"/>
                <w:color w:val="000000"/>
                <w:sz w:val="18"/>
                <w:szCs w:val="18"/>
              </w:rPr>
              <w:t>0.1</w:t>
            </w:r>
          </w:p>
        </w:tc>
      </w:tr>
      <w:tr w:rsidR="00AD1140" w:rsidRPr="002E5C79" w14:paraId="4A47A94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BF7415"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FD50906" w14:textId="77777777" w:rsidR="00DE36EB" w:rsidRPr="002E5C79" w:rsidRDefault="00DE36EB" w:rsidP="00E439CA">
            <w:pPr>
              <w:ind w:firstLineChars="200" w:firstLine="360"/>
              <w:rPr>
                <w:rFonts w:eastAsia="Times New Roman" w:cs="Arial"/>
                <w:color w:val="000000"/>
                <w:sz w:val="18"/>
                <w:szCs w:val="18"/>
              </w:rPr>
            </w:pPr>
            <w:r w:rsidRPr="002E5C79">
              <w:rPr>
                <w:rFonts w:eastAsia="Times New Roman" w:cs="Arial"/>
                <w:color w:val="000000"/>
                <w:sz w:val="18"/>
                <w:szCs w:val="18"/>
              </w:rPr>
              <w:t xml:space="preserve">Undertake census publicity in Schools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AC7D1EA"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P</w:t>
            </w:r>
            <w:r w:rsidRPr="008C5382">
              <w:rPr>
                <w:rFonts w:eastAsia="Times New Roman" w:cs="Arial"/>
                <w:color w:val="000000"/>
                <w:sz w:val="16"/>
                <w:szCs w:val="16"/>
              </w:rPr>
              <w:t xml:space="preserve">ublicity in Schools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CCFAB0" w14:textId="77777777" w:rsidR="00DE36EB" w:rsidRPr="002E5C79" w:rsidRDefault="00DE36EB" w:rsidP="00E439CA">
            <w:pPr>
              <w:rPr>
                <w:rFonts w:eastAsia="Times New Roman" w:cs="Arial"/>
                <w:sz w:val="18"/>
                <w:szCs w:val="18"/>
              </w:rPr>
            </w:pPr>
            <w:r w:rsidRPr="0060077B">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BA155D"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D2926A"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0.1</w:t>
            </w:r>
          </w:p>
        </w:tc>
      </w:tr>
      <w:tr w:rsidR="00AD1140" w:rsidRPr="002E5C79" w14:paraId="41C6D38B"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35C82F" w14:textId="77777777" w:rsidR="00DE36EB" w:rsidRPr="002E5C79" w:rsidRDefault="00DE36EB" w:rsidP="00E439CA">
            <w:pPr>
              <w:rPr>
                <w:rFonts w:eastAsia="Times New Roman" w:cs="Arial"/>
                <w:color w:val="000000"/>
                <w:sz w:val="18"/>
                <w:szCs w:val="18"/>
              </w:rPr>
            </w:pPr>
            <w:r w:rsidRPr="002E5C7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4D802D" w14:textId="77777777" w:rsidR="00DE36EB" w:rsidRPr="002E5C79" w:rsidRDefault="00DE36EB" w:rsidP="00E439CA">
            <w:pPr>
              <w:ind w:left="328"/>
              <w:rPr>
                <w:rFonts w:eastAsia="Times New Roman" w:cs="Arial"/>
                <w:color w:val="000000"/>
                <w:sz w:val="18"/>
                <w:szCs w:val="18"/>
              </w:rPr>
            </w:pPr>
            <w:r w:rsidRPr="002E5C79">
              <w:rPr>
                <w:rFonts w:eastAsia="Times New Roman" w:cs="Arial"/>
                <w:color w:val="000000"/>
                <w:sz w:val="18"/>
                <w:szCs w:val="18"/>
              </w:rPr>
              <w:t xml:space="preserve">Playing jingles and adverts on radio and TV on all stations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3B14AB"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Air broadcast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994A12F" w14:textId="77777777" w:rsidR="00DE36EB" w:rsidRPr="002E5C79" w:rsidRDefault="00DE36EB" w:rsidP="00E439CA">
            <w:pPr>
              <w:rPr>
                <w:rFonts w:eastAsia="Times New Roman" w:cs="Arial"/>
                <w:sz w:val="18"/>
                <w:szCs w:val="18"/>
              </w:rPr>
            </w:pPr>
            <w:r w:rsidRPr="00AA2B89">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5F889B4"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AC77B02"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0.1</w:t>
            </w:r>
          </w:p>
        </w:tc>
      </w:tr>
      <w:tr w:rsidR="00AD1140" w:rsidRPr="002E5C79" w14:paraId="3200346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AE50D8" w14:textId="77777777" w:rsidR="00DE36EB" w:rsidRPr="002E5C79" w:rsidRDefault="00DE36EB" w:rsidP="00E439CA">
            <w:pPr>
              <w:jc w:val="right"/>
              <w:rPr>
                <w:rFonts w:eastAsia="Times New Roman" w:cs="Arial"/>
                <w:color w:val="000000"/>
                <w:sz w:val="18"/>
                <w:szCs w:val="18"/>
              </w:rPr>
            </w:pPr>
            <w:r w:rsidRPr="002E5C79">
              <w:rPr>
                <w:rFonts w:eastAsia="Times New Roman" w:cs="Arial"/>
                <w:color w:val="000000"/>
                <w:sz w:val="18"/>
                <w:szCs w:val="18"/>
              </w:rPr>
              <w:t>10</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1601DAC" w14:textId="77777777" w:rsidR="00DE36EB" w:rsidRPr="002E5C79" w:rsidRDefault="00DE36EB" w:rsidP="00E439CA">
            <w:pPr>
              <w:rPr>
                <w:rFonts w:eastAsia="Times New Roman" w:cs="Arial"/>
                <w:b/>
                <w:bCs/>
                <w:color w:val="000000"/>
                <w:sz w:val="18"/>
                <w:szCs w:val="18"/>
              </w:rPr>
            </w:pPr>
            <w:r w:rsidRPr="002E5C79">
              <w:rPr>
                <w:rFonts w:eastAsia="Times New Roman" w:cs="Arial"/>
                <w:b/>
                <w:bCs/>
                <w:color w:val="000000"/>
                <w:sz w:val="18"/>
                <w:szCs w:val="18"/>
              </w:rPr>
              <w:t xml:space="preserve">Carry out the "intensive" census publicity campaign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5F39F4" w14:textId="77777777" w:rsidR="00DE36EB" w:rsidRPr="00A91BA7" w:rsidRDefault="00DE36EB" w:rsidP="00E439CA">
            <w:pPr>
              <w:ind w:firstLineChars="200" w:firstLine="320"/>
              <w:rPr>
                <w:rFonts w:eastAsia="Times New Roman" w:cs="Arial"/>
                <w:color w:val="000000"/>
                <w:sz w:val="16"/>
                <w:szCs w:val="16"/>
              </w:rPr>
            </w:pPr>
            <w:r>
              <w:rPr>
                <w:rFonts w:eastAsia="Times New Roman" w:cs="Arial"/>
                <w:color w:val="000000"/>
                <w:sz w:val="16"/>
                <w:szCs w:val="16"/>
              </w:rPr>
              <w:t>Intensified publicity</w:t>
            </w:r>
            <w:r>
              <w:rPr>
                <w:rFonts w:eastAsia="Times New Roman" w:cs="Arial"/>
                <w:color w:val="000000"/>
                <w:sz w:val="16"/>
                <w:szCs w:val="16"/>
              </w:rPr>
              <w:t xml:space="preserve">, </w:t>
            </w:r>
            <w:r>
              <w:rPr>
                <w:rFonts w:eastAsia="Times New Roman" w:cs="Arial"/>
                <w:color w:val="000000"/>
                <w:sz w:val="16"/>
                <w:szCs w:val="16"/>
              </w:rPr>
              <w:t>all activities</w:t>
            </w:r>
            <w:r>
              <w:rPr>
                <w:rFonts w:eastAsia="Times New Roman" w:cs="Arial"/>
                <w:color w:val="000000"/>
                <w:sz w:val="16"/>
                <w:szCs w:val="16"/>
              </w:rPr>
              <w:t xml:space="preserve"> i</w:t>
            </w:r>
            <w:r>
              <w:rPr>
                <w:rFonts w:eastAsia="Times New Roman" w:cs="Arial"/>
                <w:color w:val="000000"/>
                <w:sz w:val="16"/>
                <w:szCs w:val="16"/>
              </w:rPr>
              <w:t>mplement</w:t>
            </w:r>
            <w:r>
              <w:rPr>
                <w:rFonts w:eastAsia="Times New Roman" w:cs="Arial"/>
                <w:color w:val="000000"/>
                <w:sz w:val="16"/>
                <w:szCs w:val="16"/>
              </w:rPr>
              <w:t>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33F4A1D" w14:textId="77777777" w:rsidR="00DE36EB" w:rsidRPr="002E5C79" w:rsidRDefault="00DE36EB" w:rsidP="00E439CA">
            <w:pPr>
              <w:rPr>
                <w:rFonts w:eastAsia="Times New Roman" w:cs="Arial"/>
                <w:sz w:val="18"/>
                <w:szCs w:val="18"/>
              </w:rPr>
            </w:pPr>
            <w:r w:rsidRPr="00AA2B89">
              <w:rPr>
                <w:rFonts w:eastAsia="Times New Roman" w:cs="Arial"/>
                <w:color w:val="000000"/>
                <w:sz w:val="16"/>
                <w:szCs w:val="16"/>
              </w:rPr>
              <w:t>PR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0B19C5" w14:textId="77777777" w:rsidR="00DE36EB" w:rsidRPr="002E5C79" w:rsidRDefault="00DE36EB" w:rsidP="00E439CA">
            <w:pPr>
              <w:jc w:val="right"/>
              <w:rPr>
                <w:rFonts w:eastAsia="Times New Roman" w:cs="Arial"/>
                <w:color w:val="000000"/>
                <w:sz w:val="18"/>
                <w:szCs w:val="18"/>
              </w:rPr>
            </w:pPr>
            <w:r w:rsidRPr="00F84E7F">
              <w:rPr>
                <w:rFonts w:eastAsia="Times New Roman" w:cs="Arial"/>
                <w:color w:val="000000"/>
                <w:sz w:val="16"/>
                <w:szCs w:val="16"/>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AE86F3D" w14:textId="77777777" w:rsidR="00DE36EB" w:rsidRPr="002E5C79" w:rsidRDefault="00DE36EB" w:rsidP="00E439CA">
            <w:pPr>
              <w:jc w:val="right"/>
              <w:rPr>
                <w:rFonts w:eastAsia="Times New Roman" w:cs="Arial"/>
                <w:color w:val="000000"/>
                <w:sz w:val="20"/>
                <w:szCs w:val="20"/>
              </w:rPr>
            </w:pPr>
            <w:r w:rsidRPr="00F84E7F">
              <w:rPr>
                <w:rFonts w:eastAsia="Times New Roman" w:cs="Arial"/>
                <w:color w:val="000000"/>
                <w:sz w:val="16"/>
                <w:szCs w:val="16"/>
              </w:rPr>
              <w:t>0.1</w:t>
            </w:r>
          </w:p>
        </w:tc>
      </w:tr>
      <w:tr w:rsidR="00826756" w:rsidRPr="002E5C79" w14:paraId="42C645B6"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11FE69CF" w14:textId="77777777" w:rsidR="00DE36EB" w:rsidRPr="002E5C79" w:rsidRDefault="00DE36EB" w:rsidP="00E439CA">
            <w:pPr>
              <w:jc w:val="center"/>
              <w:rPr>
                <w:rFonts w:eastAsia="Times New Roman" w:cs="Arial"/>
                <w:b/>
                <w:bCs/>
                <w:color w:val="000000"/>
                <w:sz w:val="18"/>
                <w:szCs w:val="18"/>
              </w:rPr>
            </w:pPr>
            <w:r w:rsidRPr="002E5C79">
              <w:rPr>
                <w:rFonts w:eastAsia="Times New Roman" w:cs="Arial"/>
                <w:b/>
                <w:bCs/>
                <w:color w:val="000000"/>
                <w:sz w:val="18"/>
                <w:szCs w:val="18"/>
              </w:rPr>
              <w:t>PROCUREMENT AND PREPARATION OF ENUMERATION MATERIALS</w:t>
            </w:r>
          </w:p>
          <w:p w14:paraId="682DDEB9" w14:textId="77777777" w:rsidR="00DE36EB" w:rsidRPr="002E5C79" w:rsidRDefault="00DE36EB" w:rsidP="00E439CA">
            <w:pPr>
              <w:jc w:val="center"/>
              <w:rPr>
                <w:rFonts w:eastAsia="Times New Roman" w:cs="Arial"/>
                <w:b/>
                <w:bCs/>
                <w:color w:val="000000"/>
                <w:sz w:val="20"/>
                <w:szCs w:val="20"/>
              </w:rPr>
            </w:pPr>
          </w:p>
        </w:tc>
      </w:tr>
      <w:tr w:rsidR="00D2467A" w:rsidRPr="00D2467A" w14:paraId="7F26B764" w14:textId="77777777" w:rsidTr="00771E9A">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B6D1D2D" w14:textId="77777777" w:rsidR="00D2467A" w:rsidRPr="00D2467A" w:rsidRDefault="00D2467A" w:rsidP="00D2467A">
            <w:pPr>
              <w:jc w:val="right"/>
              <w:rPr>
                <w:rFonts w:eastAsia="Times New Roman" w:cs="Arial"/>
                <w:color w:val="000000"/>
                <w:sz w:val="18"/>
                <w:szCs w:val="18"/>
              </w:rPr>
            </w:pPr>
            <w:r w:rsidRPr="00D2467A">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4051AD2" w14:textId="77777777" w:rsidR="00D2467A" w:rsidRPr="00D2467A" w:rsidRDefault="00D2467A" w:rsidP="00D2467A">
            <w:pPr>
              <w:rPr>
                <w:rFonts w:eastAsia="Times New Roman" w:cs="Arial"/>
                <w:b/>
                <w:bCs/>
                <w:color w:val="000000"/>
                <w:sz w:val="18"/>
                <w:szCs w:val="18"/>
              </w:rPr>
            </w:pPr>
            <w:r w:rsidRPr="00D2467A">
              <w:rPr>
                <w:rFonts w:eastAsia="Times New Roman" w:cs="Arial"/>
                <w:b/>
                <w:bCs/>
                <w:color w:val="000000"/>
                <w:sz w:val="18"/>
                <w:szCs w:val="18"/>
              </w:rPr>
              <w:t>Use of technology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2E2AB1A" w14:textId="77777777" w:rsidR="00D2467A" w:rsidRPr="00D2467A" w:rsidRDefault="00D2467A" w:rsidP="00D2467A">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CCAE2DC" w14:textId="77777777" w:rsidR="00D2467A" w:rsidRPr="00D2467A" w:rsidRDefault="00D2467A" w:rsidP="00D2467A">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5E6DC04D" w14:textId="3B073517" w:rsidR="00D2467A" w:rsidRPr="00D2467A" w:rsidRDefault="00D2467A" w:rsidP="00D2467A">
            <w:pPr>
              <w:jc w:val="right"/>
              <w:rPr>
                <w:rFonts w:eastAsia="Times New Roman" w:cs="Arial"/>
                <w:b/>
                <w:bCs/>
                <w:color w:val="000000"/>
                <w:sz w:val="18"/>
                <w:szCs w:val="18"/>
              </w:rPr>
            </w:pP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33773486" w14:textId="6155FE3C" w:rsidR="00D2467A" w:rsidRPr="00D2467A" w:rsidRDefault="00D2467A" w:rsidP="00D2467A">
            <w:pPr>
              <w:jc w:val="right"/>
              <w:rPr>
                <w:rFonts w:eastAsia="Times New Roman" w:cs="Arial"/>
                <w:b/>
                <w:bCs/>
                <w:color w:val="000000"/>
                <w:sz w:val="18"/>
                <w:szCs w:val="18"/>
              </w:rPr>
            </w:pPr>
          </w:p>
        </w:tc>
      </w:tr>
      <w:tr w:rsidR="00194F76" w:rsidRPr="00D2467A" w14:paraId="2E6BF727" w14:textId="77777777" w:rsidTr="005562C5">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B5678CF" w14:textId="77777777" w:rsidR="00194F76" w:rsidRPr="00D2467A" w:rsidRDefault="00194F76" w:rsidP="00194F76">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F654BE2" w14:textId="6579E5DE" w:rsidR="00194F76" w:rsidRPr="00D2467A" w:rsidRDefault="00194F76" w:rsidP="00194F76">
            <w:pPr>
              <w:ind w:left="328"/>
              <w:rPr>
                <w:rFonts w:eastAsia="Times New Roman" w:cs="Arial"/>
                <w:color w:val="000000"/>
                <w:sz w:val="18"/>
                <w:szCs w:val="18"/>
              </w:rPr>
            </w:pPr>
            <w:r w:rsidRPr="00D2467A">
              <w:rPr>
                <w:rFonts w:eastAsia="Times New Roman" w:cs="Arial"/>
                <w:color w:val="000000"/>
                <w:sz w:val="18"/>
                <w:szCs w:val="18"/>
              </w:rPr>
              <w:t>Consult and deci</w:t>
            </w:r>
            <w:r w:rsidRPr="00D2467A">
              <w:rPr>
                <w:rFonts w:eastAsia="Times New Roman" w:cs="Arial"/>
                <w:color w:val="000000"/>
                <w:sz w:val="18"/>
                <w:szCs w:val="18"/>
              </w:rPr>
              <w:t>de</w:t>
            </w:r>
            <w:r w:rsidRPr="00D2467A">
              <w:rPr>
                <w:rFonts w:eastAsia="Times New Roman" w:cs="Arial"/>
                <w:color w:val="000000"/>
                <w:sz w:val="18"/>
                <w:szCs w:val="18"/>
              </w:rPr>
              <w:t xml:space="preserve"> specifications for all technological requirement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C1CD6CC" w14:textId="463DB2F0" w:rsidR="00194F76" w:rsidRPr="00D2467A" w:rsidRDefault="00D054D8" w:rsidP="00194F76">
            <w:pPr>
              <w:ind w:firstLineChars="200" w:firstLine="360"/>
              <w:rPr>
                <w:rFonts w:eastAsia="Times New Roman" w:cs="Arial"/>
                <w:color w:val="000000"/>
                <w:sz w:val="18"/>
                <w:szCs w:val="18"/>
              </w:rPr>
            </w:pPr>
            <w:r>
              <w:rPr>
                <w:rFonts w:eastAsia="Times New Roman" w:cs="Arial"/>
                <w:color w:val="000000"/>
                <w:sz w:val="18"/>
                <w:szCs w:val="18"/>
              </w:rPr>
              <w:t>L</w:t>
            </w:r>
            <w:r>
              <w:rPr>
                <w:rFonts w:eastAsia="Times New Roman" w:cs="Arial"/>
                <w:color w:val="000000"/>
                <w:sz w:val="18"/>
                <w:szCs w:val="18"/>
              </w:rPr>
              <w:t>ist</w:t>
            </w:r>
            <w:r>
              <w:rPr>
                <w:rFonts w:eastAsia="Times New Roman" w:cs="Arial"/>
                <w:color w:val="000000"/>
                <w:sz w:val="18"/>
                <w:szCs w:val="18"/>
              </w:rPr>
              <w:t xml:space="preserve"> of technological requirements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96924B4" w14:textId="77777777" w:rsidR="00194F76" w:rsidRPr="00D2467A" w:rsidRDefault="00194F76" w:rsidP="00194F76">
            <w:pPr>
              <w:rPr>
                <w:rFonts w:eastAsia="Times New Roman" w:cs="Arial"/>
                <w:sz w:val="18"/>
                <w:szCs w:val="18"/>
              </w:rPr>
            </w:pPr>
            <w:r w:rsidRPr="00D2467A">
              <w:rPr>
                <w:rFonts w:eastAsia="Times New Roman" w:cs="Arial"/>
                <w:color w:val="000000"/>
                <w:sz w:val="18"/>
                <w:szCs w:val="18"/>
              </w:rPr>
              <w:t>IT division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11B1EA01" w14:textId="4D866881"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17</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716AEF51" w14:textId="3864016B" w:rsidR="00194F76" w:rsidRPr="00D2467A" w:rsidRDefault="00194F76" w:rsidP="00194F76">
            <w:pPr>
              <w:jc w:val="right"/>
              <w:rPr>
                <w:rFonts w:eastAsia="Times New Roman" w:cs="Arial"/>
                <w:b/>
                <w:bCs/>
                <w:color w:val="000000"/>
                <w:sz w:val="18"/>
                <w:szCs w:val="18"/>
              </w:rPr>
            </w:pPr>
            <w:r w:rsidRPr="00D2467A">
              <w:rPr>
                <w:rFonts w:cs="Arial"/>
                <w:sz w:val="18"/>
                <w:szCs w:val="18"/>
              </w:rPr>
              <w:t>3.9</w:t>
            </w:r>
          </w:p>
        </w:tc>
      </w:tr>
      <w:tr w:rsidR="00194F76" w:rsidRPr="00D2467A" w14:paraId="24400120"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EF56F67"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8BFB343" w14:textId="77777777" w:rsidR="00194F76" w:rsidRPr="00D2467A" w:rsidRDefault="00194F76" w:rsidP="00194F76">
            <w:pPr>
              <w:rPr>
                <w:rFonts w:eastAsia="Times New Roman" w:cs="Arial"/>
                <w:b/>
                <w:bCs/>
                <w:color w:val="000000"/>
                <w:sz w:val="18"/>
                <w:szCs w:val="18"/>
              </w:rPr>
            </w:pPr>
            <w:r w:rsidRPr="00D2467A">
              <w:rPr>
                <w:rFonts w:eastAsia="Times New Roman" w:cs="Arial"/>
                <w:b/>
                <w:bCs/>
                <w:color w:val="000000"/>
                <w:sz w:val="18"/>
                <w:szCs w:val="18"/>
              </w:rPr>
              <w:t>Contracting out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D4CDA18" w14:textId="77777777" w:rsidR="00194F76" w:rsidRPr="00407DAB" w:rsidRDefault="00194F76" w:rsidP="00407DAB">
            <w:pPr>
              <w:ind w:firstLineChars="200" w:firstLine="360"/>
              <w:rPr>
                <w:rFonts w:eastAsia="Times New Roman" w:cs="Arial"/>
                <w:color w:val="000000"/>
                <w:sz w:val="18"/>
                <w:szCs w:val="18"/>
              </w:rPr>
            </w:pPr>
            <w:r w:rsidRPr="00D2467A">
              <w:rPr>
                <w:rFonts w:eastAsia="Times New Roman" w:cs="Arial"/>
                <w:color w:val="000000"/>
                <w:sz w:val="18"/>
                <w:szCs w:val="18"/>
              </w:rPr>
              <w:t>All accepted agreements signed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857B2DE" w14:textId="77777777" w:rsidR="00194F76" w:rsidRPr="00D2467A" w:rsidRDefault="00194F76" w:rsidP="00194F76">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775DAEC" w14:textId="77777777"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F5C5544" w14:textId="77777777" w:rsidR="00194F76" w:rsidRPr="00D2467A" w:rsidRDefault="00194F76" w:rsidP="00194F76">
            <w:pPr>
              <w:jc w:val="right"/>
              <w:rPr>
                <w:rFonts w:eastAsia="Times New Roman" w:cs="Arial"/>
                <w:b/>
                <w:bCs/>
                <w:color w:val="000000"/>
                <w:sz w:val="18"/>
                <w:szCs w:val="18"/>
              </w:rPr>
            </w:pPr>
          </w:p>
        </w:tc>
      </w:tr>
      <w:tr w:rsidR="00194F76" w:rsidRPr="00D2467A" w14:paraId="0700EEA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677DFEC" w14:textId="77777777" w:rsidR="00194F76" w:rsidRPr="00D2467A" w:rsidRDefault="00194F76" w:rsidP="00194F76">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FD63C85" w14:textId="2D638C3E" w:rsidR="00194F76" w:rsidRPr="00D2467A" w:rsidRDefault="00194F76" w:rsidP="00194F76">
            <w:pPr>
              <w:ind w:left="348"/>
              <w:rPr>
                <w:rFonts w:eastAsia="Times New Roman" w:cs="Arial"/>
                <w:b/>
                <w:bCs/>
                <w:color w:val="000000"/>
                <w:sz w:val="18"/>
                <w:szCs w:val="18"/>
              </w:rPr>
            </w:pPr>
            <w:r w:rsidRPr="00D2467A">
              <w:rPr>
                <w:rFonts w:eastAsia="Times New Roman" w:cs="Arial"/>
                <w:color w:val="000000"/>
                <w:sz w:val="18"/>
                <w:szCs w:val="18"/>
              </w:rPr>
              <w:t>Selection</w:t>
            </w:r>
            <w:r w:rsidR="00C707BC">
              <w:rPr>
                <w:rFonts w:eastAsia="Times New Roman" w:cs="Arial"/>
                <w:color w:val="000000"/>
                <w:sz w:val="18"/>
                <w:szCs w:val="18"/>
              </w:rPr>
              <w:t>/</w:t>
            </w:r>
            <w:r w:rsidRPr="00D2467A">
              <w:rPr>
                <w:rFonts w:eastAsia="Times New Roman" w:cs="Arial"/>
                <w:color w:val="000000"/>
                <w:sz w:val="18"/>
                <w:szCs w:val="18"/>
              </w:rPr>
              <w:t xml:space="preserve">contracting census office, logistic and processing </w:t>
            </w:r>
            <w:proofErr w:type="spellStart"/>
            <w:r w:rsidRPr="00D2467A">
              <w:rPr>
                <w:rFonts w:eastAsia="Times New Roman" w:cs="Arial"/>
                <w:color w:val="000000"/>
                <w:sz w:val="18"/>
                <w:szCs w:val="18"/>
              </w:rPr>
              <w:t>centres</w:t>
            </w:r>
            <w:proofErr w:type="spellEnd"/>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8DCA7B6" w14:textId="77777777" w:rsidR="00194F76" w:rsidRPr="00407DAB" w:rsidRDefault="00194F76" w:rsidP="00407DAB">
            <w:pPr>
              <w:ind w:firstLineChars="200" w:firstLine="360"/>
              <w:rPr>
                <w:rFonts w:eastAsia="Times New Roman" w:cs="Arial"/>
                <w:color w:val="000000"/>
                <w:sz w:val="18"/>
                <w:szCs w:val="18"/>
              </w:rPr>
            </w:pPr>
            <w:r w:rsidRPr="00D2467A">
              <w:rPr>
                <w:rFonts w:eastAsia="Times New Roman" w:cs="Arial"/>
                <w:color w:val="000000"/>
                <w:sz w:val="18"/>
                <w:szCs w:val="18"/>
              </w:rPr>
              <w:t>Office structures available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241AD273" w14:textId="77777777" w:rsidR="00194F76" w:rsidRPr="00D2467A" w:rsidRDefault="00194F76" w:rsidP="00194F76">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4085DBF" w14:textId="77777777"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 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001254E" w14:textId="04AAB8AE"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2</w:t>
            </w:r>
            <w:r w:rsidR="00AC6CFB">
              <w:rPr>
                <w:rFonts w:eastAsia="Times New Roman" w:cs="Arial"/>
                <w:color w:val="000000"/>
                <w:sz w:val="18"/>
                <w:szCs w:val="18"/>
              </w:rPr>
              <w:t>.0</w:t>
            </w:r>
          </w:p>
        </w:tc>
      </w:tr>
      <w:tr w:rsidR="00194F76" w:rsidRPr="00D2467A" w14:paraId="0ECDDD18"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9D0B49E" w14:textId="77777777" w:rsidR="00194F76" w:rsidRPr="00D2467A" w:rsidRDefault="00194F76" w:rsidP="00194F76">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6ADE877" w14:textId="6CA52A04" w:rsidR="00194F76" w:rsidRPr="00D2467A" w:rsidRDefault="00194F76" w:rsidP="00194F76">
            <w:pPr>
              <w:ind w:left="348"/>
              <w:rPr>
                <w:rFonts w:eastAsia="Times New Roman" w:cs="Arial"/>
                <w:b/>
                <w:bCs/>
                <w:color w:val="000000"/>
                <w:sz w:val="18"/>
                <w:szCs w:val="18"/>
              </w:rPr>
            </w:pPr>
            <w:r w:rsidRPr="00D2467A">
              <w:rPr>
                <w:rFonts w:eastAsia="Times New Roman" w:cs="Arial"/>
                <w:color w:val="000000"/>
                <w:sz w:val="18"/>
                <w:szCs w:val="18"/>
              </w:rPr>
              <w:t>Procurement of census furniture and other</w:t>
            </w:r>
            <w:r w:rsidR="007869B7">
              <w:rPr>
                <w:rFonts w:eastAsia="Times New Roman" w:cs="Arial"/>
                <w:color w:val="000000"/>
                <w:sz w:val="18"/>
                <w:szCs w:val="18"/>
              </w:rPr>
              <w:t xml:space="preserve"> operational</w:t>
            </w:r>
            <w:r w:rsidRPr="00D2467A">
              <w:rPr>
                <w:rFonts w:eastAsia="Times New Roman" w:cs="Arial"/>
                <w:color w:val="000000"/>
                <w:sz w:val="18"/>
                <w:szCs w:val="18"/>
              </w:rPr>
              <w:t xml:space="preserve">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8BBF99E" w14:textId="77777777" w:rsidR="00194F76" w:rsidRPr="00407DAB" w:rsidRDefault="00194F76" w:rsidP="00407DAB">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1E63FAD1" w14:textId="77777777" w:rsidR="00194F76" w:rsidRPr="00D2467A" w:rsidRDefault="00194F76" w:rsidP="00194F76">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C99E449" w14:textId="77777777"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12 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6D7C5D9" w14:textId="37862076"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2</w:t>
            </w:r>
            <w:r w:rsidR="00AC6CFB">
              <w:rPr>
                <w:rFonts w:eastAsia="Times New Roman" w:cs="Arial"/>
                <w:color w:val="000000"/>
                <w:sz w:val="18"/>
                <w:szCs w:val="18"/>
              </w:rPr>
              <w:t>.0</w:t>
            </w:r>
          </w:p>
        </w:tc>
      </w:tr>
      <w:tr w:rsidR="00194F76" w:rsidRPr="00D2467A" w14:paraId="36E1CF7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AA78B3C" w14:textId="77777777" w:rsidR="00194F76" w:rsidRPr="00D2467A" w:rsidRDefault="00194F76" w:rsidP="00194F76">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8952209" w14:textId="79EFD830" w:rsidR="00194F76" w:rsidRPr="00D2467A" w:rsidRDefault="00194F76" w:rsidP="00194F76">
            <w:pPr>
              <w:ind w:left="348"/>
              <w:rPr>
                <w:rFonts w:eastAsia="Times New Roman" w:cs="Arial"/>
                <w:b/>
                <w:bCs/>
                <w:color w:val="000000"/>
                <w:sz w:val="18"/>
                <w:szCs w:val="18"/>
              </w:rPr>
            </w:pPr>
            <w:r w:rsidRPr="00D2467A">
              <w:rPr>
                <w:rFonts w:eastAsia="Times New Roman" w:cs="Arial"/>
                <w:color w:val="000000"/>
                <w:sz w:val="18"/>
                <w:szCs w:val="18"/>
              </w:rPr>
              <w:t>Partnership contract</w:t>
            </w:r>
            <w:r w:rsidR="00D578C5">
              <w:rPr>
                <w:rFonts w:eastAsia="Times New Roman" w:cs="Arial"/>
                <w:color w:val="000000"/>
                <w:sz w:val="18"/>
                <w:szCs w:val="18"/>
              </w:rPr>
              <w:t>s</w:t>
            </w:r>
            <w:r w:rsidRPr="00D2467A">
              <w:rPr>
                <w:rFonts w:eastAsia="Times New Roman" w:cs="Arial"/>
                <w:color w:val="000000"/>
                <w:sz w:val="18"/>
                <w:szCs w:val="18"/>
              </w:rPr>
              <w:t xml:space="preserve"> to borrow equipment (if necessary)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C4797AC" w14:textId="77777777" w:rsidR="00194F76" w:rsidRPr="00407DAB" w:rsidRDefault="00194F76" w:rsidP="00407DAB">
            <w:pPr>
              <w:ind w:firstLineChars="200" w:firstLine="360"/>
              <w:rPr>
                <w:rFonts w:eastAsia="Times New Roman" w:cs="Arial"/>
                <w:color w:val="000000"/>
                <w:sz w:val="18"/>
                <w:szCs w:val="18"/>
              </w:rPr>
            </w:pPr>
            <w:r w:rsidRPr="00D2467A">
              <w:rPr>
                <w:rFonts w:eastAsia="Times New Roman" w:cs="Arial"/>
                <w:color w:val="000000"/>
                <w:sz w:val="18"/>
                <w:szCs w:val="18"/>
              </w:rPr>
              <w:t>Contract agreed and signed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11928A9D" w14:textId="77777777" w:rsidR="00194F76" w:rsidRPr="00D2467A" w:rsidRDefault="00194F76" w:rsidP="00194F76">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DDC5684" w14:textId="77777777"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10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8EFE99C" w14:textId="79FCE954"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1</w:t>
            </w:r>
            <w:r w:rsidR="00AC6CFB">
              <w:rPr>
                <w:rFonts w:eastAsia="Times New Roman" w:cs="Arial"/>
                <w:color w:val="000000"/>
                <w:sz w:val="18"/>
                <w:szCs w:val="18"/>
              </w:rPr>
              <w:t>.0</w:t>
            </w:r>
          </w:p>
        </w:tc>
      </w:tr>
      <w:tr w:rsidR="00194F76" w:rsidRPr="00D2467A" w14:paraId="7A1CCC7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FE151F1"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2113D20" w14:textId="77777777" w:rsidR="00194F76" w:rsidRPr="00D2467A" w:rsidRDefault="00194F76" w:rsidP="00194F76">
            <w:pPr>
              <w:rPr>
                <w:rFonts w:eastAsia="Times New Roman" w:cs="Arial"/>
                <w:b/>
                <w:bCs/>
                <w:color w:val="000000"/>
                <w:sz w:val="18"/>
                <w:szCs w:val="18"/>
              </w:rPr>
            </w:pPr>
            <w:r w:rsidRPr="00D2467A">
              <w:rPr>
                <w:rFonts w:eastAsia="Times New Roman" w:cs="Arial"/>
                <w:b/>
                <w:bCs/>
                <w:color w:val="000000"/>
                <w:sz w:val="18"/>
                <w:szCs w:val="18"/>
              </w:rPr>
              <w:t>Local and International Procurement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A62E5C3" w14:textId="77777777" w:rsidR="00194F76" w:rsidRPr="00407DAB" w:rsidRDefault="00194F76" w:rsidP="00407DAB">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3F1574AF" w14:textId="0C0719E5" w:rsidR="00194F76" w:rsidRPr="00D2467A"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52A2761" w14:textId="7F76CF99" w:rsidR="00194F76" w:rsidRPr="00D2467A" w:rsidRDefault="00194F76" w:rsidP="00194F76">
            <w:pPr>
              <w:jc w:val="right"/>
              <w:rPr>
                <w:rFonts w:eastAsia="Times New Roman" w:cs="Arial"/>
                <w:b/>
                <w:bCs/>
                <w:color w:val="000000"/>
                <w:sz w:val="18"/>
                <w:szCs w:val="18"/>
              </w:rPr>
            </w:pP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D358ADB" w14:textId="7E93998E" w:rsidR="00194F76" w:rsidRPr="00D2467A" w:rsidRDefault="00194F76" w:rsidP="00194F76">
            <w:pPr>
              <w:jc w:val="right"/>
              <w:rPr>
                <w:rFonts w:eastAsia="Times New Roman" w:cs="Arial"/>
                <w:b/>
                <w:bCs/>
                <w:color w:val="000000"/>
                <w:sz w:val="18"/>
                <w:szCs w:val="18"/>
              </w:rPr>
            </w:pPr>
          </w:p>
        </w:tc>
      </w:tr>
      <w:tr w:rsidR="00E20F81" w:rsidRPr="00D2467A" w14:paraId="22C95618" w14:textId="77777777" w:rsidTr="00A91BA7">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2BE13BE" w14:textId="77777777" w:rsidR="00E20F81" w:rsidRPr="00D2467A" w:rsidRDefault="00E20F81" w:rsidP="00E20F81">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1082D92" w14:textId="311FB73E" w:rsidR="00E20F81" w:rsidRPr="00D2467A" w:rsidRDefault="00DA4307" w:rsidP="00E20F81">
            <w:pPr>
              <w:ind w:left="328"/>
              <w:rPr>
                <w:rFonts w:eastAsia="Times New Roman" w:cs="Arial"/>
                <w:color w:val="000000"/>
                <w:sz w:val="18"/>
                <w:szCs w:val="18"/>
              </w:rPr>
            </w:pPr>
            <w:r>
              <w:rPr>
                <w:rFonts w:eastAsia="Times New Roman" w:cs="Arial"/>
                <w:color w:val="000000"/>
                <w:sz w:val="18"/>
                <w:szCs w:val="18"/>
              </w:rPr>
              <w:t xml:space="preserve">Initiate </w:t>
            </w:r>
            <w:r w:rsidR="00FF055A">
              <w:rPr>
                <w:rFonts w:eastAsia="Times New Roman" w:cs="Arial"/>
                <w:color w:val="000000"/>
                <w:sz w:val="18"/>
                <w:szCs w:val="18"/>
              </w:rPr>
              <w:t>processes (</w:t>
            </w:r>
            <w:r w:rsidR="00E20F81" w:rsidRPr="00D2467A">
              <w:rPr>
                <w:rFonts w:eastAsia="Times New Roman" w:cs="Arial"/>
                <w:color w:val="000000"/>
                <w:sz w:val="18"/>
                <w:szCs w:val="18"/>
              </w:rPr>
              <w:t>fill in procurement forms</w:t>
            </w:r>
            <w:r w:rsidR="00FF055A">
              <w:rPr>
                <w:rFonts w:eastAsia="Times New Roman" w:cs="Arial"/>
                <w:color w:val="000000"/>
                <w:sz w:val="18"/>
                <w:szCs w:val="18"/>
              </w:rPr>
              <w: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1C93A2A" w14:textId="33BDAEED" w:rsidR="00E20F81" w:rsidRPr="00D2467A" w:rsidRDefault="00B96A0A" w:rsidP="00E20F81">
            <w:pPr>
              <w:ind w:firstLineChars="200" w:firstLine="360"/>
              <w:rPr>
                <w:rFonts w:eastAsia="Times New Roman" w:cs="Arial"/>
                <w:color w:val="000000"/>
                <w:sz w:val="18"/>
                <w:szCs w:val="18"/>
              </w:rPr>
            </w:pPr>
            <w:r w:rsidRPr="00D2467A">
              <w:rPr>
                <w:rFonts w:eastAsia="Times New Roman" w:cs="Arial"/>
                <w:color w:val="000000"/>
                <w:sz w:val="18"/>
                <w:szCs w:val="18"/>
              </w:rPr>
              <w:t>All procedure</w:t>
            </w:r>
            <w:r w:rsidR="00D8666A">
              <w:rPr>
                <w:rFonts w:eastAsia="Times New Roman" w:cs="Arial"/>
                <w:color w:val="000000"/>
                <w:sz w:val="18"/>
                <w:szCs w:val="18"/>
              </w:rPr>
              <w:t>s</w:t>
            </w:r>
            <w:r w:rsidRPr="00D2467A">
              <w:rPr>
                <w:rFonts w:eastAsia="Times New Roman" w:cs="Arial"/>
                <w:color w:val="000000"/>
                <w:sz w:val="18"/>
                <w:szCs w:val="18"/>
              </w:rPr>
              <w:t xml:space="preserve"> &amp; requirements identified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FC94E79" w14:textId="51CA06F9" w:rsidR="00E20F81" w:rsidRPr="00D2467A" w:rsidRDefault="00E20F81" w:rsidP="00E20F81">
            <w:pPr>
              <w:rPr>
                <w:rFonts w:eastAsia="Times New Roman" w:cs="Arial"/>
                <w:sz w:val="18"/>
                <w:szCs w:val="18"/>
              </w:rPr>
            </w:pPr>
            <w:r>
              <w:rPr>
                <w:rFonts w:eastAsia="Times New Roman" w:cs="Arial"/>
                <w:sz w:val="18"/>
                <w:szCs w:val="18"/>
              </w:rPr>
              <w:t>All departments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8D46367" w14:textId="509E206A" w:rsidR="00E20F81" w:rsidRPr="00D2467A" w:rsidRDefault="00E20F81" w:rsidP="00E20F81">
            <w:pPr>
              <w:jc w:val="right"/>
              <w:rPr>
                <w:rFonts w:eastAsia="Times New Roman" w:cs="Arial"/>
                <w:color w:val="000000"/>
                <w:sz w:val="18"/>
                <w:szCs w:val="18"/>
              </w:rPr>
            </w:pPr>
            <w:r w:rsidRPr="00D2467A">
              <w:rPr>
                <w:rFonts w:eastAsia="Times New Roman" w:cs="Arial"/>
                <w:color w:val="000000"/>
                <w:sz w:val="18"/>
                <w:szCs w:val="18"/>
              </w:rPr>
              <w:t> 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6F6528A" w14:textId="23CC01E6" w:rsidR="00E20F81" w:rsidRPr="00D2467A" w:rsidRDefault="00E20F81" w:rsidP="00E20F81">
            <w:pPr>
              <w:jc w:val="right"/>
              <w:rPr>
                <w:rFonts w:eastAsia="Times New Roman" w:cs="Arial"/>
                <w:color w:val="000000"/>
                <w:sz w:val="18"/>
                <w:szCs w:val="18"/>
              </w:rPr>
            </w:pPr>
            <w:r w:rsidRPr="00D2467A">
              <w:rPr>
                <w:rFonts w:eastAsia="Times New Roman" w:cs="Arial"/>
                <w:color w:val="000000"/>
                <w:sz w:val="18"/>
                <w:szCs w:val="18"/>
              </w:rPr>
              <w:t>2</w:t>
            </w:r>
            <w:r>
              <w:rPr>
                <w:rFonts w:eastAsia="Times New Roman" w:cs="Arial"/>
                <w:color w:val="000000"/>
                <w:sz w:val="18"/>
                <w:szCs w:val="18"/>
              </w:rPr>
              <w:t>.0</w:t>
            </w:r>
          </w:p>
        </w:tc>
      </w:tr>
      <w:tr w:rsidR="00194F76" w:rsidRPr="00D2467A" w14:paraId="56BFEB8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DDE1547" w14:textId="77777777" w:rsidR="00194F76" w:rsidRPr="00D2467A" w:rsidRDefault="00194F76" w:rsidP="00194F76">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BE3296D" w14:textId="77777777" w:rsidR="00194F76" w:rsidRPr="00D2467A" w:rsidRDefault="00194F76" w:rsidP="00194F76">
            <w:pPr>
              <w:ind w:left="348"/>
              <w:rPr>
                <w:rFonts w:eastAsia="Times New Roman" w:cs="Arial"/>
                <w:b/>
                <w:bCs/>
                <w:color w:val="000000"/>
                <w:sz w:val="18"/>
                <w:szCs w:val="18"/>
              </w:rPr>
            </w:pPr>
            <w:r w:rsidRPr="00D2467A">
              <w:rPr>
                <w:rFonts w:eastAsia="Times New Roman" w:cs="Arial"/>
                <w:color w:val="000000"/>
                <w:sz w:val="18"/>
                <w:szCs w:val="18"/>
              </w:rPr>
              <w:t>International logistics and customs clearance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4B8EBE7" w14:textId="0EEC7884" w:rsidR="00194F76" w:rsidRPr="00407DAB" w:rsidRDefault="00407DAB" w:rsidP="00407DAB">
            <w:pPr>
              <w:ind w:firstLineChars="200" w:firstLine="360"/>
              <w:rPr>
                <w:rFonts w:eastAsia="Times New Roman" w:cs="Arial"/>
                <w:color w:val="000000"/>
                <w:sz w:val="18"/>
                <w:szCs w:val="18"/>
              </w:rPr>
            </w:pPr>
            <w:r w:rsidRPr="00D2467A">
              <w:rPr>
                <w:rFonts w:eastAsia="Times New Roman" w:cs="Arial"/>
                <w:color w:val="000000"/>
                <w:sz w:val="18"/>
                <w:szCs w:val="18"/>
              </w:rPr>
              <w:t>All procedure</w:t>
            </w:r>
            <w:r w:rsidR="00D8666A">
              <w:rPr>
                <w:rFonts w:eastAsia="Times New Roman" w:cs="Arial"/>
                <w:color w:val="000000"/>
                <w:sz w:val="18"/>
                <w:szCs w:val="18"/>
              </w:rPr>
              <w:t>s</w:t>
            </w:r>
            <w:r w:rsidRPr="00D2467A">
              <w:rPr>
                <w:rFonts w:eastAsia="Times New Roman" w:cs="Arial"/>
                <w:color w:val="000000"/>
                <w:sz w:val="18"/>
                <w:szCs w:val="18"/>
              </w:rPr>
              <w:t xml:space="preserve"> &amp; requirements identified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653EC453" w14:textId="77777777" w:rsidR="00194F76" w:rsidRPr="00D2467A" w:rsidRDefault="00194F76" w:rsidP="00194F76">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3FE81F7" w14:textId="77777777"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 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5CCA417" w14:textId="0835448D" w:rsidR="00194F76" w:rsidRPr="00D2467A" w:rsidRDefault="00194F76" w:rsidP="00194F76">
            <w:pPr>
              <w:jc w:val="right"/>
              <w:rPr>
                <w:rFonts w:eastAsia="Times New Roman" w:cs="Arial"/>
                <w:b/>
                <w:bCs/>
                <w:color w:val="000000"/>
                <w:sz w:val="18"/>
                <w:szCs w:val="18"/>
              </w:rPr>
            </w:pPr>
            <w:r w:rsidRPr="00D2467A">
              <w:rPr>
                <w:rFonts w:eastAsia="Times New Roman" w:cs="Arial"/>
                <w:color w:val="000000"/>
                <w:sz w:val="18"/>
                <w:szCs w:val="18"/>
              </w:rPr>
              <w:t>2</w:t>
            </w:r>
            <w:r w:rsidR="00E50847">
              <w:rPr>
                <w:rFonts w:eastAsia="Times New Roman" w:cs="Arial"/>
                <w:color w:val="000000"/>
                <w:sz w:val="18"/>
                <w:szCs w:val="18"/>
              </w:rPr>
              <w:t>.0</w:t>
            </w:r>
          </w:p>
        </w:tc>
      </w:tr>
      <w:tr w:rsidR="00F041F7" w:rsidRPr="00D2467A" w14:paraId="128E7732" w14:textId="77777777" w:rsidTr="001A4988">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BBABC4F" w14:textId="77777777" w:rsidR="00F041F7" w:rsidRPr="00D2467A" w:rsidRDefault="00F041F7" w:rsidP="00F041F7">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5D6F39F" w14:textId="20968020" w:rsidR="00F041F7" w:rsidRPr="00D2467A" w:rsidRDefault="00F041F7" w:rsidP="00F041F7">
            <w:pPr>
              <w:ind w:left="328"/>
              <w:rPr>
                <w:rFonts w:eastAsia="Times New Roman" w:cs="Arial"/>
                <w:color w:val="000000"/>
                <w:sz w:val="18"/>
                <w:szCs w:val="18"/>
              </w:rPr>
            </w:pPr>
            <w:r>
              <w:rPr>
                <w:rFonts w:eastAsia="Times New Roman" w:cs="Arial"/>
                <w:color w:val="000000"/>
                <w:sz w:val="18"/>
                <w:szCs w:val="18"/>
              </w:rPr>
              <w:t>Put</w:t>
            </w:r>
            <w:r w:rsidRPr="00D2467A">
              <w:rPr>
                <w:rFonts w:eastAsia="Times New Roman" w:cs="Arial"/>
                <w:color w:val="000000"/>
                <w:sz w:val="18"/>
                <w:szCs w:val="18"/>
              </w:rPr>
              <w:t xml:space="preserve"> </w:t>
            </w:r>
            <w:r>
              <w:rPr>
                <w:rFonts w:eastAsia="Times New Roman" w:cs="Arial"/>
                <w:color w:val="000000"/>
                <w:sz w:val="18"/>
                <w:szCs w:val="18"/>
              </w:rPr>
              <w:t>a</w:t>
            </w:r>
            <w:r w:rsidRPr="00D2467A">
              <w:rPr>
                <w:rFonts w:eastAsia="Times New Roman" w:cs="Arial"/>
                <w:color w:val="000000"/>
                <w:sz w:val="18"/>
                <w:szCs w:val="18"/>
              </w:rPr>
              <w:t>dvertisements of procurements/tender notices in the Media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24CFB33" w14:textId="20D81F32" w:rsidR="00F041F7" w:rsidRPr="00D2467A" w:rsidRDefault="00F041F7" w:rsidP="00F041F7">
            <w:pPr>
              <w:ind w:firstLineChars="200" w:firstLine="360"/>
              <w:rPr>
                <w:rFonts w:eastAsia="Times New Roman" w:cs="Arial"/>
                <w:color w:val="000000"/>
                <w:sz w:val="18"/>
                <w:szCs w:val="18"/>
              </w:rPr>
            </w:pPr>
            <w:r w:rsidRPr="00D2467A">
              <w:rPr>
                <w:rFonts w:eastAsia="Times New Roman" w:cs="Arial"/>
                <w:color w:val="000000"/>
                <w:sz w:val="18"/>
                <w:szCs w:val="18"/>
              </w:rPr>
              <w:t>All procedure</w:t>
            </w:r>
            <w:r w:rsidR="00D8666A">
              <w:rPr>
                <w:rFonts w:eastAsia="Times New Roman" w:cs="Arial"/>
                <w:color w:val="000000"/>
                <w:sz w:val="18"/>
                <w:szCs w:val="18"/>
              </w:rPr>
              <w:t>s</w:t>
            </w:r>
            <w:r w:rsidRPr="00D2467A">
              <w:rPr>
                <w:rFonts w:eastAsia="Times New Roman" w:cs="Arial"/>
                <w:color w:val="000000"/>
                <w:sz w:val="18"/>
                <w:szCs w:val="18"/>
              </w:rPr>
              <w:t xml:space="preserve"> &amp; requirements identified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5E4D7E3C" w14:textId="4A2CECB3" w:rsidR="00F041F7" w:rsidRPr="00D2467A" w:rsidRDefault="00F041F7" w:rsidP="00F041F7">
            <w:pPr>
              <w:rPr>
                <w:rFonts w:eastAsia="Times New Roman" w:cs="Arial"/>
                <w:sz w:val="18"/>
                <w:szCs w:val="18"/>
              </w:rPr>
            </w:pPr>
            <w:r w:rsidRPr="00D2467A">
              <w:rPr>
                <w:rFonts w:eastAsia="Times New Roman" w:cs="Arial"/>
                <w:sz w:val="18"/>
                <w:szCs w:val="18"/>
              </w:rPr>
              <w:t xml:space="preserve">Procurement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DF0B22B" w14:textId="56E606BA" w:rsidR="00F041F7" w:rsidRPr="00D2467A" w:rsidRDefault="00F041F7" w:rsidP="00F041F7">
            <w:pPr>
              <w:jc w:val="right"/>
              <w:rPr>
                <w:rFonts w:eastAsia="Times New Roman" w:cs="Arial"/>
                <w:color w:val="000000"/>
                <w:sz w:val="18"/>
                <w:szCs w:val="18"/>
              </w:rPr>
            </w:pPr>
            <w:r w:rsidRPr="00D2467A">
              <w:rPr>
                <w:rFonts w:eastAsia="Times New Roman" w:cs="Arial"/>
                <w:color w:val="000000"/>
                <w:sz w:val="18"/>
                <w:szCs w:val="18"/>
              </w:rPr>
              <w:t> 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5EFFB74" w14:textId="0B3B5AC3" w:rsidR="00F041F7" w:rsidRPr="00D2467A" w:rsidRDefault="00F041F7" w:rsidP="00F041F7">
            <w:pPr>
              <w:jc w:val="right"/>
              <w:rPr>
                <w:rFonts w:eastAsia="Times New Roman" w:cs="Arial"/>
                <w:color w:val="000000"/>
                <w:sz w:val="18"/>
                <w:szCs w:val="18"/>
              </w:rPr>
            </w:pPr>
            <w:r w:rsidRPr="00D2467A">
              <w:rPr>
                <w:rFonts w:eastAsia="Times New Roman" w:cs="Arial"/>
                <w:color w:val="000000"/>
                <w:sz w:val="18"/>
                <w:szCs w:val="18"/>
              </w:rPr>
              <w:t>2</w:t>
            </w:r>
            <w:r>
              <w:rPr>
                <w:rFonts w:eastAsia="Times New Roman" w:cs="Arial"/>
                <w:color w:val="000000"/>
                <w:sz w:val="18"/>
                <w:szCs w:val="18"/>
              </w:rPr>
              <w:t>.0</w:t>
            </w:r>
          </w:p>
        </w:tc>
      </w:tr>
      <w:tr w:rsidR="00194F76" w:rsidRPr="00D2467A" w14:paraId="56AD661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D5DC5C" w14:textId="77777777" w:rsidR="00194F76" w:rsidRPr="00D2467A" w:rsidRDefault="00194F76" w:rsidP="00194F76">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735989" w14:textId="1AB60DC4" w:rsidR="00194F76" w:rsidRPr="00D2467A" w:rsidRDefault="00194F76" w:rsidP="00194F76">
            <w:pPr>
              <w:ind w:firstLineChars="200" w:firstLine="360"/>
              <w:rPr>
                <w:rFonts w:eastAsia="Times New Roman" w:cs="Arial"/>
                <w:color w:val="000000"/>
                <w:sz w:val="18"/>
                <w:szCs w:val="18"/>
              </w:rPr>
            </w:pPr>
            <w:r w:rsidRPr="00D2467A">
              <w:rPr>
                <w:rFonts w:eastAsia="Times New Roman" w:cs="Arial"/>
                <w:color w:val="000000"/>
                <w:sz w:val="18"/>
                <w:szCs w:val="18"/>
              </w:rPr>
              <w:t xml:space="preserve">Procurement of field enumeration materials (printing </w:t>
            </w:r>
            <w:r w:rsidR="00427D9D">
              <w:rPr>
                <w:rFonts w:eastAsia="Times New Roman" w:cs="Arial"/>
                <w:color w:val="000000"/>
                <w:sz w:val="18"/>
                <w:szCs w:val="18"/>
              </w:rPr>
              <w:t>if needed</w:t>
            </w:r>
            <w:r w:rsidRPr="00D2467A">
              <w:rPr>
                <w:rFonts w:eastAsia="Times New Roman" w:cs="Arial"/>
                <w:color w:val="000000"/>
                <w:sz w:val="18"/>
                <w:szCs w:val="18"/>
              </w:rPr>
              <w:t xml:space="preserve"> etc.)</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3ECBBC" w14:textId="77777777" w:rsidR="00194F76" w:rsidRPr="00D2467A" w:rsidRDefault="00194F76" w:rsidP="00194F76">
            <w:pPr>
              <w:ind w:firstLineChars="200" w:firstLine="360"/>
              <w:rPr>
                <w:rFonts w:eastAsia="Times New Roman" w:cs="Arial"/>
                <w:color w:val="000000"/>
                <w:sz w:val="18"/>
                <w:szCs w:val="18"/>
              </w:rPr>
            </w:pPr>
            <w:r w:rsidRPr="00D2467A">
              <w:rPr>
                <w:rFonts w:eastAsia="Times New Roman" w:cs="Arial"/>
                <w:color w:val="000000"/>
                <w:sz w:val="18"/>
                <w:szCs w:val="18"/>
              </w:rPr>
              <w:t>Printed materials available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1AEBE0" w14:textId="77777777" w:rsidR="00194F76" w:rsidRPr="00D2467A" w:rsidRDefault="00194F76" w:rsidP="00194F76">
            <w:pPr>
              <w:rPr>
                <w:rFonts w:eastAsia="Times New Roman" w:cs="Arial"/>
                <w:sz w:val="18"/>
                <w:szCs w:val="18"/>
              </w:rPr>
            </w:pP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D7BE87"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2</w:t>
            </w:r>
          </w:p>
        </w:tc>
        <w:tc>
          <w:tcPr>
            <w:tcW w:w="462"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B505D3" w14:textId="6344308A" w:rsidR="00194F76" w:rsidRPr="00D2467A" w:rsidRDefault="00D578C5" w:rsidP="00194F76">
            <w:pPr>
              <w:jc w:val="center"/>
              <w:rPr>
                <w:rFonts w:eastAsia="Times New Roman" w:cs="Arial"/>
                <w:color w:val="000000"/>
                <w:sz w:val="18"/>
                <w:szCs w:val="18"/>
              </w:rPr>
            </w:pPr>
            <w:r>
              <w:rPr>
                <w:rFonts w:eastAsia="Times New Roman" w:cs="Arial"/>
                <w:color w:val="000000"/>
                <w:sz w:val="18"/>
                <w:szCs w:val="18"/>
              </w:rPr>
              <w:t xml:space="preserve">                 </w:t>
            </w:r>
            <w:r w:rsidR="00194F76" w:rsidRPr="00D2467A">
              <w:rPr>
                <w:rFonts w:eastAsia="Times New Roman" w:cs="Arial"/>
                <w:color w:val="000000"/>
                <w:sz w:val="18"/>
                <w:szCs w:val="18"/>
              </w:rPr>
              <w:t>0.6</w:t>
            </w:r>
          </w:p>
        </w:tc>
      </w:tr>
      <w:tr w:rsidR="00194F76" w:rsidRPr="00D2467A" w14:paraId="5E391F5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533470B"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B39490A" w14:textId="77777777" w:rsidR="00194F76" w:rsidRPr="00D2467A" w:rsidRDefault="00194F76" w:rsidP="00194F76">
            <w:pPr>
              <w:rPr>
                <w:rFonts w:eastAsia="Times New Roman" w:cs="Arial"/>
                <w:b/>
                <w:bCs/>
                <w:color w:val="000000"/>
                <w:sz w:val="18"/>
                <w:szCs w:val="18"/>
              </w:rPr>
            </w:pPr>
            <w:r w:rsidRPr="00D2467A">
              <w:rPr>
                <w:rFonts w:eastAsia="Times New Roman" w:cs="Arial"/>
                <w:b/>
                <w:bCs/>
                <w:color w:val="000000"/>
                <w:sz w:val="18"/>
                <w:szCs w:val="18"/>
              </w:rPr>
              <w:t>Logistics for census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FB3C884" w14:textId="77777777" w:rsidR="00194F76" w:rsidRPr="00407DAB" w:rsidRDefault="00194F76" w:rsidP="00407DAB">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F205F86" w14:textId="77777777" w:rsidR="00194F76" w:rsidRPr="00D2467A"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7FD5CEA"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DE2508E" w14:textId="77777777" w:rsidR="00194F76" w:rsidRPr="00D2467A" w:rsidRDefault="00194F76" w:rsidP="00194F76">
            <w:pPr>
              <w:jc w:val="right"/>
              <w:rPr>
                <w:rFonts w:eastAsia="Times New Roman" w:cs="Arial"/>
                <w:color w:val="000000"/>
                <w:sz w:val="18"/>
                <w:szCs w:val="18"/>
              </w:rPr>
            </w:pPr>
          </w:p>
        </w:tc>
      </w:tr>
      <w:tr w:rsidR="00194F76" w:rsidRPr="00D2467A" w14:paraId="3CA2F3C0"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0753370" w14:textId="77777777" w:rsidR="00194F76" w:rsidRPr="00D2467A" w:rsidRDefault="00194F76" w:rsidP="00194F76">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B4324CF" w14:textId="170B090B" w:rsidR="00194F76" w:rsidRPr="00D2467A" w:rsidRDefault="00194F76" w:rsidP="00194F76">
            <w:pPr>
              <w:ind w:left="348"/>
              <w:rPr>
                <w:rFonts w:eastAsia="Times New Roman" w:cs="Arial"/>
                <w:color w:val="000000"/>
                <w:sz w:val="18"/>
                <w:szCs w:val="18"/>
              </w:rPr>
            </w:pPr>
            <w:r w:rsidRPr="00D2467A">
              <w:rPr>
                <w:rFonts w:eastAsia="Times New Roman" w:cs="Arial"/>
                <w:color w:val="000000"/>
                <w:sz w:val="18"/>
                <w:szCs w:val="18"/>
              </w:rPr>
              <w:t>Packing of enumeration materials using the EA master list (excluding tablets)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9E7D9DD" w14:textId="77777777" w:rsidR="00194F76" w:rsidRPr="00D2467A" w:rsidRDefault="00194F76" w:rsidP="00194F76">
            <w:pPr>
              <w:ind w:firstLineChars="200" w:firstLine="360"/>
              <w:rPr>
                <w:rFonts w:eastAsia="Times New Roman" w:cs="Arial"/>
                <w:color w:val="000000"/>
                <w:sz w:val="18"/>
                <w:szCs w:val="18"/>
              </w:rPr>
            </w:pPr>
            <w:r w:rsidRPr="00D2467A">
              <w:rPr>
                <w:rFonts w:eastAsia="Times New Roman" w:cs="Arial"/>
                <w:color w:val="000000"/>
                <w:sz w:val="18"/>
                <w:szCs w:val="18"/>
              </w:rPr>
              <w:t>A clear material tracking system</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E9DC3C1" w14:textId="77777777" w:rsidR="00194F76" w:rsidRPr="00D2467A" w:rsidRDefault="00194F76" w:rsidP="00194F76">
            <w:pPr>
              <w:rPr>
                <w:rFonts w:eastAsia="Times New Roman" w:cs="Arial"/>
                <w:sz w:val="18"/>
                <w:szCs w:val="18"/>
              </w:rPr>
            </w:pPr>
            <w:r w:rsidRPr="00D2467A">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56BC677"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2A986BF"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0.6</w:t>
            </w:r>
          </w:p>
        </w:tc>
      </w:tr>
      <w:tr w:rsidR="00194F76" w:rsidRPr="00D2467A" w14:paraId="76FE794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26DE697" w14:textId="77777777" w:rsidR="00194F76" w:rsidRPr="00D2467A" w:rsidRDefault="00194F76" w:rsidP="00194F76">
            <w:pPr>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D341787" w14:textId="77777777" w:rsidR="00194F76" w:rsidRPr="00D2467A" w:rsidRDefault="00194F76" w:rsidP="00194F76">
            <w:pPr>
              <w:ind w:left="348"/>
              <w:rPr>
                <w:rFonts w:eastAsia="Times New Roman" w:cs="Arial"/>
                <w:color w:val="000000"/>
                <w:sz w:val="18"/>
                <w:szCs w:val="18"/>
              </w:rPr>
            </w:pPr>
            <w:r w:rsidRPr="00D2467A">
              <w:rPr>
                <w:rFonts w:eastAsia="Times New Roman" w:cs="Arial"/>
                <w:color w:val="000000"/>
                <w:sz w:val="18"/>
                <w:szCs w:val="18"/>
              </w:rPr>
              <w:t>Provisioning, packing of the tablets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2778CBB" w14:textId="77777777" w:rsidR="00194F76" w:rsidRPr="00D2467A" w:rsidRDefault="00194F76" w:rsidP="00194F76">
            <w:pPr>
              <w:ind w:firstLineChars="200" w:firstLine="360"/>
              <w:rPr>
                <w:rFonts w:eastAsia="Times New Roman" w:cs="Arial"/>
                <w:color w:val="000000"/>
                <w:sz w:val="18"/>
                <w:szCs w:val="18"/>
              </w:rPr>
            </w:pPr>
            <w:r w:rsidRPr="00D2467A">
              <w:rPr>
                <w:rFonts w:eastAsia="Times New Roman" w:cs="Arial"/>
                <w:color w:val="000000"/>
                <w:sz w:val="18"/>
                <w:szCs w:val="18"/>
              </w:rPr>
              <w:t>All tablets installed with apps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2F5EB0FC" w14:textId="77777777" w:rsidR="00194F76" w:rsidRPr="00D2467A" w:rsidRDefault="00194F76" w:rsidP="00194F76">
            <w:pPr>
              <w:rPr>
                <w:rFonts w:eastAsia="Times New Roman" w:cs="Arial"/>
                <w:sz w:val="18"/>
                <w:szCs w:val="18"/>
              </w:rPr>
            </w:pPr>
            <w:r w:rsidRPr="00D2467A">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EB87F39"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6F59914"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0.6</w:t>
            </w:r>
          </w:p>
        </w:tc>
      </w:tr>
      <w:tr w:rsidR="00194F76" w:rsidRPr="00D2467A" w14:paraId="0068137B"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B7F2037"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70390DB" w14:textId="77777777" w:rsidR="00194F76" w:rsidRPr="00D2467A" w:rsidRDefault="00194F76" w:rsidP="00194F76">
            <w:pPr>
              <w:ind w:left="348"/>
              <w:rPr>
                <w:rFonts w:eastAsia="Times New Roman" w:cs="Arial"/>
                <w:b/>
                <w:bCs/>
                <w:color w:val="000000"/>
                <w:sz w:val="18"/>
                <w:szCs w:val="18"/>
              </w:rPr>
            </w:pPr>
            <w:r w:rsidRPr="00D2467A">
              <w:rPr>
                <w:rFonts w:eastAsia="Times New Roman" w:cs="Arial"/>
                <w:color w:val="000000"/>
                <w:sz w:val="18"/>
                <w:szCs w:val="18"/>
              </w:rPr>
              <w:t>Distribution of census enumeration materials in the field</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ED90835" w14:textId="77777777" w:rsidR="00194F76" w:rsidRPr="00407DAB" w:rsidRDefault="00194F76" w:rsidP="00407DAB">
            <w:pPr>
              <w:ind w:firstLineChars="200" w:firstLine="360"/>
              <w:rPr>
                <w:rFonts w:eastAsia="Times New Roman" w:cs="Arial"/>
                <w:color w:val="000000"/>
                <w:sz w:val="18"/>
                <w:szCs w:val="18"/>
              </w:rPr>
            </w:pPr>
            <w:r w:rsidRPr="00D2467A">
              <w:rPr>
                <w:rFonts w:eastAsia="Times New Roman" w:cs="Arial"/>
                <w:color w:val="000000"/>
                <w:sz w:val="18"/>
                <w:szCs w:val="18"/>
              </w:rPr>
              <w:t>All centers receive materials on time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tcPr>
          <w:p w14:paraId="471CD3C3" w14:textId="77777777" w:rsidR="00194F76" w:rsidRPr="00D2467A" w:rsidRDefault="00194F76" w:rsidP="00194F76">
            <w:pPr>
              <w:rPr>
                <w:rFonts w:eastAsia="Times New Roman" w:cs="Arial"/>
                <w:sz w:val="18"/>
                <w:szCs w:val="18"/>
              </w:rPr>
            </w:pPr>
            <w:r w:rsidRPr="00D2467A">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7F4B901"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26A3B0C" w14:textId="77777777" w:rsidR="00194F76" w:rsidRPr="00D2467A" w:rsidRDefault="00194F76" w:rsidP="00194F76">
            <w:pPr>
              <w:jc w:val="right"/>
              <w:rPr>
                <w:rFonts w:eastAsia="Times New Roman" w:cs="Arial"/>
                <w:color w:val="000000"/>
                <w:sz w:val="18"/>
                <w:szCs w:val="18"/>
              </w:rPr>
            </w:pPr>
            <w:r w:rsidRPr="00D2467A">
              <w:rPr>
                <w:rFonts w:eastAsia="Times New Roman" w:cs="Arial"/>
                <w:color w:val="000000"/>
                <w:sz w:val="18"/>
                <w:szCs w:val="18"/>
              </w:rPr>
              <w:t>0.4</w:t>
            </w:r>
          </w:p>
        </w:tc>
      </w:tr>
      <w:tr w:rsidR="00194F76" w:rsidRPr="002E5C79" w14:paraId="39F35752"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33BFFA2D" w14:textId="77777777" w:rsidR="00194F76" w:rsidRPr="002E5C79"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FIELD OPERATIONS AND ENUMERATION</w:t>
            </w:r>
          </w:p>
          <w:p w14:paraId="66ED556E" w14:textId="77777777" w:rsidR="00194F76" w:rsidRPr="002E5C79" w:rsidRDefault="00194F76" w:rsidP="00194F76">
            <w:pPr>
              <w:jc w:val="center"/>
              <w:rPr>
                <w:rFonts w:eastAsia="Times New Roman" w:cs="Arial"/>
                <w:b/>
                <w:bCs/>
                <w:color w:val="000000"/>
                <w:sz w:val="20"/>
                <w:szCs w:val="20"/>
              </w:rPr>
            </w:pPr>
          </w:p>
        </w:tc>
      </w:tr>
      <w:tr w:rsidR="00194F76" w:rsidRPr="002E5C79" w14:paraId="24E017D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69B004" w14:textId="77777777" w:rsidR="00194F76" w:rsidRPr="002E5C79" w:rsidRDefault="00194F76" w:rsidP="00194F76">
            <w:pPr>
              <w:jc w:val="right"/>
              <w:rPr>
                <w:rFonts w:eastAsia="Times New Roman" w:cs="Arial"/>
                <w:color w:val="000000"/>
                <w:sz w:val="18"/>
                <w:szCs w:val="18"/>
              </w:rPr>
            </w:pPr>
            <w:r w:rsidRPr="002E5C79">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927161" w14:textId="631CBFE3" w:rsidR="00194F76" w:rsidRPr="002E5C79" w:rsidRDefault="00194F76" w:rsidP="00194F76">
            <w:pPr>
              <w:rPr>
                <w:rFonts w:eastAsia="Times New Roman" w:cs="Arial"/>
                <w:b/>
                <w:bCs/>
                <w:color w:val="000000"/>
                <w:sz w:val="18"/>
                <w:szCs w:val="18"/>
              </w:rPr>
            </w:pPr>
            <w:r w:rsidRPr="002E5C79">
              <w:rPr>
                <w:rFonts w:eastAsia="Times New Roman" w:cs="Arial"/>
                <w:b/>
                <w:bCs/>
                <w:color w:val="000000"/>
                <w:sz w:val="18"/>
                <w:szCs w:val="18"/>
              </w:rPr>
              <w:t xml:space="preserve">Establishment of </w:t>
            </w:r>
            <w:r w:rsidR="002B37D7">
              <w:rPr>
                <w:rFonts w:eastAsia="Times New Roman" w:cs="Arial"/>
                <w:b/>
                <w:bCs/>
                <w:color w:val="000000"/>
                <w:sz w:val="18"/>
                <w:szCs w:val="18"/>
              </w:rPr>
              <w:t>subnational</w:t>
            </w:r>
            <w:r w:rsidRPr="002E5C79">
              <w:rPr>
                <w:rFonts w:eastAsia="Times New Roman" w:cs="Arial"/>
                <w:b/>
                <w:bCs/>
                <w:color w:val="000000"/>
                <w:sz w:val="18"/>
                <w:szCs w:val="18"/>
              </w:rPr>
              <w:t xml:space="preserve"> census offices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9146D9A" w14:textId="77777777" w:rsidR="00194F76" w:rsidRPr="002E5C79" w:rsidRDefault="00194F76" w:rsidP="00194F76">
            <w:pPr>
              <w:rPr>
                <w:rFonts w:eastAsia="Times New Roman" w:cs="Arial"/>
                <w:b/>
                <w:bCs/>
                <w:color w:val="000000"/>
                <w:sz w:val="18"/>
                <w:szCs w:val="18"/>
              </w:rPr>
            </w:pPr>
            <w:r w:rsidRPr="00C92917">
              <w:rPr>
                <w:rFonts w:eastAsia="Times New Roman" w:cs="Arial"/>
                <w:color w:val="000000"/>
                <w:sz w:val="16"/>
                <w:szCs w:val="16"/>
              </w:rPr>
              <w:t xml:space="preserve"> Established district offices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FBDA534" w14:textId="77777777" w:rsidR="00194F76" w:rsidRPr="002E5C79" w:rsidRDefault="00194F76" w:rsidP="00194F76">
            <w:pPr>
              <w:rPr>
                <w:rFonts w:eastAsia="Times New Roman" w:cs="Arial"/>
                <w:sz w:val="18"/>
                <w:szCs w:val="18"/>
              </w:rPr>
            </w:pPr>
            <w:r>
              <w:rPr>
                <w:rFonts w:eastAsia="Times New Roman" w:cs="Arial"/>
                <w:sz w:val="16"/>
                <w:szCs w:val="16"/>
              </w:rPr>
              <w:t>Administration</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77AA30" w14:textId="77777777" w:rsidR="00194F76" w:rsidRPr="002E5C79" w:rsidRDefault="00194F76" w:rsidP="00194F76">
            <w:pPr>
              <w:jc w:val="right"/>
              <w:rPr>
                <w:rFonts w:eastAsia="Times New Roman" w:cs="Arial"/>
                <w:color w:val="000000"/>
                <w:sz w:val="18"/>
                <w:szCs w:val="18"/>
              </w:rPr>
            </w:pPr>
            <w:r w:rsidRPr="00F84E7F">
              <w:rPr>
                <w:rFonts w:eastAsia="Times New Roman" w:cs="Arial"/>
                <w:color w:val="000000"/>
                <w:sz w:val="16"/>
                <w:szCs w:val="16"/>
              </w:rPr>
              <w:t>1</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EC8B54C" w14:textId="5A39F638" w:rsidR="00194F76" w:rsidRPr="002E5C79" w:rsidRDefault="00354B49" w:rsidP="00194F76">
            <w:pPr>
              <w:jc w:val="right"/>
              <w:rPr>
                <w:rFonts w:eastAsia="Times New Roman" w:cs="Arial"/>
                <w:color w:val="000000"/>
                <w:sz w:val="20"/>
                <w:szCs w:val="20"/>
              </w:rPr>
            </w:pPr>
            <w:r w:rsidRPr="00F84E7F">
              <w:rPr>
                <w:rFonts w:eastAsia="Times New Roman" w:cs="Arial"/>
                <w:color w:val="000000"/>
                <w:sz w:val="16"/>
                <w:szCs w:val="16"/>
              </w:rPr>
              <w:t>0.7</w:t>
            </w:r>
          </w:p>
        </w:tc>
      </w:tr>
      <w:tr w:rsidR="00194F76" w:rsidRPr="00061039" w14:paraId="0043E6F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3FFC7C2"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lastRenderedPageBreak/>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9F34D8" w14:textId="135B7D7A" w:rsidR="00194F76" w:rsidRPr="00061039" w:rsidRDefault="00780811" w:rsidP="00194F76">
            <w:pPr>
              <w:rPr>
                <w:rFonts w:eastAsia="Times New Roman" w:cs="Arial"/>
                <w:b/>
                <w:bCs/>
                <w:color w:val="000000"/>
                <w:sz w:val="18"/>
                <w:szCs w:val="18"/>
              </w:rPr>
            </w:pPr>
            <w:r w:rsidRPr="00061039">
              <w:rPr>
                <w:rFonts w:eastAsia="Times New Roman" w:cs="Arial"/>
                <w:b/>
                <w:bCs/>
                <w:color w:val="000000"/>
                <w:sz w:val="18"/>
                <w:szCs w:val="18"/>
              </w:rPr>
              <w:t>Setup</w:t>
            </w:r>
            <w:r w:rsidR="00194F76" w:rsidRPr="00061039">
              <w:rPr>
                <w:rFonts w:eastAsia="Times New Roman" w:cs="Arial"/>
                <w:b/>
                <w:bCs/>
                <w:color w:val="000000"/>
                <w:sz w:val="18"/>
                <w:szCs w:val="18"/>
              </w:rPr>
              <w:t xml:space="preserve"> payment method for census staff in the whole country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4BB145D" w14:textId="77777777" w:rsidR="00194F76" w:rsidRPr="00061039" w:rsidRDefault="00194F76" w:rsidP="00194F76">
            <w:pPr>
              <w:rPr>
                <w:rFonts w:eastAsia="Times New Roman" w:cs="Arial"/>
                <w:b/>
                <w:bCs/>
                <w:color w:val="000000"/>
                <w:sz w:val="18"/>
                <w:szCs w:val="18"/>
              </w:rPr>
            </w:pPr>
            <w:r w:rsidRPr="00061039">
              <w:rPr>
                <w:rFonts w:eastAsia="Times New Roman" w:cs="Arial"/>
                <w:color w:val="000000"/>
                <w:sz w:val="18"/>
                <w:szCs w:val="18"/>
              </w:rPr>
              <w:t xml:space="preserve">Accountability &amp; finance management plan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092214" w14:textId="77777777" w:rsidR="00194F76" w:rsidRPr="00061039" w:rsidRDefault="00194F76" w:rsidP="00194F76">
            <w:pPr>
              <w:rPr>
                <w:rFonts w:eastAsia="Times New Roman" w:cs="Arial"/>
                <w:sz w:val="18"/>
                <w:szCs w:val="18"/>
              </w:rPr>
            </w:pPr>
            <w:r w:rsidRPr="00061039">
              <w:rPr>
                <w:rFonts w:eastAsia="Times New Roman" w:cs="Arial"/>
                <w:sz w:val="18"/>
                <w:szCs w:val="18"/>
              </w:rPr>
              <w:t>Finance division</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16D417E" w14:textId="21C2278A" w:rsidR="00194F76" w:rsidRPr="00061039" w:rsidRDefault="00194F76" w:rsidP="009002AB">
            <w:pPr>
              <w:jc w:val="right"/>
              <w:rPr>
                <w:rFonts w:eastAsia="Times New Roman" w:cs="Arial"/>
                <w:color w:val="000000"/>
                <w:sz w:val="18"/>
                <w:szCs w:val="18"/>
              </w:rPr>
            </w:pPr>
            <w:r w:rsidRPr="00061039">
              <w:rPr>
                <w:rFonts w:eastAsia="Times New Roman" w:cs="Arial"/>
                <w:color w:val="000000"/>
                <w:sz w:val="18"/>
                <w:szCs w:val="18"/>
              </w:rPr>
              <w:t> </w:t>
            </w:r>
            <w:r w:rsidR="003464CF" w:rsidRPr="00061039">
              <w:rPr>
                <w:rFonts w:eastAsia="Times New Roman" w:cs="Arial"/>
                <w:color w:val="000000"/>
                <w:sz w:val="18"/>
                <w:szCs w:val="18"/>
              </w:rPr>
              <w:t>1</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764BBA" w14:textId="3761A7F3" w:rsidR="00194F76" w:rsidRPr="00061039" w:rsidRDefault="009002AB" w:rsidP="009002AB">
            <w:pPr>
              <w:jc w:val="right"/>
              <w:rPr>
                <w:rFonts w:eastAsia="Times New Roman" w:cs="Arial"/>
                <w:color w:val="000000"/>
                <w:sz w:val="18"/>
                <w:szCs w:val="18"/>
              </w:rPr>
            </w:pPr>
            <w:r w:rsidRPr="00061039">
              <w:rPr>
                <w:rFonts w:eastAsia="Times New Roman" w:cs="Arial"/>
                <w:color w:val="000000"/>
                <w:sz w:val="18"/>
                <w:szCs w:val="18"/>
              </w:rPr>
              <w:t>0.7</w:t>
            </w:r>
          </w:p>
        </w:tc>
      </w:tr>
      <w:tr w:rsidR="00705344" w:rsidRPr="00061039" w14:paraId="060918C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FFE3F3" w14:textId="77777777" w:rsidR="00705344" w:rsidRPr="00061039" w:rsidRDefault="00705344" w:rsidP="00705344">
            <w:pPr>
              <w:jc w:val="right"/>
              <w:rPr>
                <w:rFonts w:eastAsia="Times New Roman" w:cs="Arial"/>
                <w:color w:val="000000"/>
                <w:sz w:val="18"/>
                <w:szCs w:val="18"/>
              </w:rPr>
            </w:pPr>
            <w:r w:rsidRPr="00061039">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ED8BBCB" w14:textId="77777777" w:rsidR="00705344" w:rsidRPr="00061039" w:rsidRDefault="00705344" w:rsidP="00705344">
            <w:pPr>
              <w:rPr>
                <w:rFonts w:eastAsia="Times New Roman" w:cs="Arial"/>
                <w:b/>
                <w:bCs/>
                <w:color w:val="000000"/>
                <w:sz w:val="18"/>
                <w:szCs w:val="18"/>
              </w:rPr>
            </w:pPr>
            <w:r w:rsidRPr="00061039">
              <w:rPr>
                <w:rFonts w:eastAsia="Times New Roman" w:cs="Arial"/>
                <w:b/>
                <w:bCs/>
                <w:color w:val="000000"/>
                <w:sz w:val="18"/>
                <w:szCs w:val="18"/>
              </w:rPr>
              <w:t>Recruitment and training of field staff</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A92CCC" w14:textId="77777777" w:rsidR="00705344" w:rsidRPr="00061039" w:rsidRDefault="00705344" w:rsidP="00705344">
            <w:pPr>
              <w:rPr>
                <w:rFonts w:eastAsia="Times New Roman" w:cs="Arial"/>
                <w:b/>
                <w:bCs/>
                <w:color w:val="000000"/>
                <w:sz w:val="18"/>
                <w:szCs w:val="18"/>
              </w:rPr>
            </w:pPr>
            <w:r w:rsidRPr="00061039">
              <w:rPr>
                <w:rFonts w:eastAsia="Times New Roman" w:cs="Arial"/>
                <w:color w:val="000000"/>
                <w:sz w:val="18"/>
                <w:szCs w:val="18"/>
              </w:rPr>
              <w:t>All categories of staff recruited &amp; trained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283D9D" w14:textId="77777777" w:rsidR="00705344" w:rsidRPr="00061039" w:rsidRDefault="00705344" w:rsidP="00705344">
            <w:pPr>
              <w:rPr>
                <w:rFonts w:eastAsia="Times New Roman" w:cs="Arial"/>
                <w:sz w:val="18"/>
                <w:szCs w:val="18"/>
              </w:rPr>
            </w:pPr>
            <w:r w:rsidRPr="00061039">
              <w:rPr>
                <w:rFonts w:eastAsia="Times New Roman" w:cs="Arial"/>
                <w:sz w:val="18"/>
                <w:szCs w:val="18"/>
              </w:rPr>
              <w:t>Administration &amp; HR</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D09004" w14:textId="37A63D63" w:rsidR="00705344" w:rsidRPr="00061039" w:rsidRDefault="00705344" w:rsidP="00705344">
            <w:pPr>
              <w:jc w:val="right"/>
              <w:rPr>
                <w:rFonts w:eastAsia="Times New Roman" w:cs="Arial"/>
                <w:color w:val="000000"/>
                <w:sz w:val="18"/>
                <w:szCs w:val="18"/>
              </w:rPr>
            </w:pPr>
            <w:r w:rsidRPr="00061039">
              <w:rPr>
                <w:rFonts w:eastAsia="Times New Roman" w:cs="Arial"/>
                <w:color w:val="000000"/>
                <w:sz w:val="18"/>
                <w:szCs w:val="18"/>
              </w:rPr>
              <w:t> 1</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31DD72" w14:textId="7F8DC40C" w:rsidR="00705344" w:rsidRPr="00061039" w:rsidRDefault="00705344" w:rsidP="00705344">
            <w:pPr>
              <w:jc w:val="right"/>
              <w:rPr>
                <w:rFonts w:eastAsia="Times New Roman" w:cs="Arial"/>
                <w:color w:val="000000"/>
                <w:sz w:val="18"/>
                <w:szCs w:val="18"/>
              </w:rPr>
            </w:pPr>
            <w:r w:rsidRPr="00061039">
              <w:rPr>
                <w:rFonts w:eastAsia="Times New Roman" w:cs="Arial"/>
                <w:color w:val="000000"/>
                <w:sz w:val="18"/>
                <w:szCs w:val="18"/>
              </w:rPr>
              <w:t>0.7</w:t>
            </w:r>
          </w:p>
        </w:tc>
      </w:tr>
      <w:tr w:rsidR="00A47D43" w:rsidRPr="00061039" w14:paraId="14D6260A" w14:textId="77777777" w:rsidTr="00A65061">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089D9B" w14:textId="77777777" w:rsidR="00A47D43" w:rsidRPr="00061039" w:rsidRDefault="00A47D43" w:rsidP="00A47D43">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392FAD5" w14:textId="77777777" w:rsidR="00A47D43" w:rsidRPr="00061039" w:rsidRDefault="00A47D43" w:rsidP="00A47D43">
            <w:pPr>
              <w:ind w:firstLineChars="200" w:firstLine="360"/>
              <w:rPr>
                <w:rFonts w:eastAsia="Times New Roman" w:cs="Arial"/>
                <w:color w:val="000000"/>
                <w:sz w:val="18"/>
                <w:szCs w:val="18"/>
              </w:rPr>
            </w:pPr>
            <w:r w:rsidRPr="00061039">
              <w:rPr>
                <w:rFonts w:eastAsia="Times New Roman" w:cs="Arial"/>
                <w:color w:val="000000"/>
                <w:sz w:val="18"/>
                <w:szCs w:val="18"/>
              </w:rPr>
              <w:t>Recruitment of Sub- County ICT Supervisors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8AD87B6" w14:textId="16456FB7" w:rsidR="00A47D43" w:rsidRPr="00061039" w:rsidRDefault="00A47D43" w:rsidP="00A47D43">
            <w:pPr>
              <w:ind w:firstLineChars="200" w:firstLine="360"/>
              <w:rPr>
                <w:rFonts w:eastAsia="Times New Roman" w:cs="Arial"/>
                <w:color w:val="000000"/>
                <w:sz w:val="18"/>
                <w:szCs w:val="18"/>
              </w:rPr>
            </w:pPr>
            <w:r w:rsidRPr="00061039">
              <w:rPr>
                <w:rFonts w:eastAsia="Times New Roman" w:cs="Arial"/>
                <w:color w:val="000000"/>
                <w:sz w:val="18"/>
                <w:szCs w:val="18"/>
              </w:rPr>
              <w:t>Sufficient supervisors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43C0BCA" w14:textId="51401BA1" w:rsidR="00A47D43" w:rsidRPr="00061039" w:rsidRDefault="00A47D43" w:rsidP="00A47D43">
            <w:pPr>
              <w:rPr>
                <w:rFonts w:eastAsia="Times New Roman" w:cs="Arial"/>
                <w:sz w:val="18"/>
                <w:szCs w:val="18"/>
              </w:rPr>
            </w:pPr>
            <w:r w:rsidRPr="00061039">
              <w:rPr>
                <w:rFonts w:eastAsia="Times New Roman" w:cs="Arial"/>
                <w:sz w:val="18"/>
                <w:szCs w:val="18"/>
              </w:rPr>
              <w:t>Administration &amp; HR</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9D007A" w14:textId="77777777" w:rsidR="00A47D43" w:rsidRPr="00061039" w:rsidRDefault="00A47D43" w:rsidP="00A47D43">
            <w:pPr>
              <w:jc w:val="right"/>
              <w:rPr>
                <w:rFonts w:eastAsia="Times New Roman" w:cs="Arial"/>
                <w:color w:val="000000"/>
                <w:sz w:val="18"/>
                <w:szCs w:val="18"/>
              </w:rPr>
            </w:pPr>
            <w:r w:rsidRPr="00061039">
              <w:rPr>
                <w:rFonts w:eastAsia="Times New Roman" w:cs="Arial"/>
                <w:color w:val="000000"/>
                <w:sz w:val="18"/>
                <w:szCs w:val="18"/>
              </w:rPr>
              <w:t>1</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2815B8" w14:textId="77777777" w:rsidR="00A47D43" w:rsidRPr="00061039" w:rsidRDefault="00A47D43" w:rsidP="00A47D43">
            <w:pPr>
              <w:jc w:val="right"/>
              <w:rPr>
                <w:rFonts w:eastAsia="Times New Roman" w:cs="Arial"/>
                <w:color w:val="000000"/>
                <w:sz w:val="18"/>
                <w:szCs w:val="18"/>
              </w:rPr>
            </w:pPr>
            <w:r w:rsidRPr="00061039">
              <w:rPr>
                <w:rFonts w:eastAsia="Times New Roman" w:cs="Arial"/>
                <w:color w:val="000000"/>
                <w:sz w:val="18"/>
                <w:szCs w:val="18"/>
              </w:rPr>
              <w:t>0.5</w:t>
            </w:r>
          </w:p>
        </w:tc>
      </w:tr>
      <w:tr w:rsidR="00A47D43" w:rsidRPr="00061039" w14:paraId="54608482" w14:textId="77777777" w:rsidTr="00A65061">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7DFA36" w14:textId="77777777" w:rsidR="00A47D43" w:rsidRPr="00061039" w:rsidRDefault="00A47D43" w:rsidP="00A47D43">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9F4ECBE" w14:textId="77777777" w:rsidR="00A47D43" w:rsidRPr="00061039" w:rsidRDefault="00A47D43" w:rsidP="00A47D43">
            <w:pPr>
              <w:ind w:firstLineChars="200" w:firstLine="360"/>
              <w:rPr>
                <w:rFonts w:eastAsia="Times New Roman" w:cs="Arial"/>
                <w:color w:val="000000"/>
                <w:sz w:val="18"/>
                <w:szCs w:val="18"/>
              </w:rPr>
            </w:pPr>
            <w:r w:rsidRPr="00061039">
              <w:rPr>
                <w:rFonts w:eastAsia="Times New Roman" w:cs="Arial"/>
                <w:color w:val="000000"/>
                <w:sz w:val="18"/>
                <w:szCs w:val="18"/>
              </w:rPr>
              <w:t xml:space="preserve">Recruitment of Parish supervisors and enumerators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42B0A12" w14:textId="34A7C188" w:rsidR="00A47D43" w:rsidRPr="00061039" w:rsidRDefault="00A47D43" w:rsidP="00A47D43">
            <w:pPr>
              <w:ind w:firstLineChars="200" w:firstLine="360"/>
              <w:rPr>
                <w:rFonts w:eastAsia="Times New Roman" w:cs="Arial"/>
                <w:color w:val="000000"/>
                <w:sz w:val="18"/>
                <w:szCs w:val="18"/>
              </w:rPr>
            </w:pPr>
            <w:r w:rsidRPr="00061039">
              <w:rPr>
                <w:rFonts w:eastAsia="Times New Roman" w:cs="Arial"/>
                <w:color w:val="000000"/>
                <w:sz w:val="18"/>
                <w:szCs w:val="18"/>
              </w:rPr>
              <w:t>Sufficient enumerators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22E0E3C" w14:textId="2370C5BC" w:rsidR="00A47D43" w:rsidRPr="00061039" w:rsidRDefault="00A47D43" w:rsidP="00A47D43">
            <w:pPr>
              <w:rPr>
                <w:rFonts w:eastAsia="Times New Roman" w:cs="Arial"/>
                <w:sz w:val="18"/>
                <w:szCs w:val="18"/>
              </w:rPr>
            </w:pPr>
            <w:r w:rsidRPr="00061039">
              <w:rPr>
                <w:rFonts w:eastAsia="Times New Roman" w:cs="Arial"/>
                <w:sz w:val="18"/>
                <w:szCs w:val="18"/>
              </w:rPr>
              <w:t>Administration &amp; HR</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E4E864" w14:textId="77777777" w:rsidR="00A47D43" w:rsidRPr="00061039" w:rsidRDefault="00A47D43" w:rsidP="00A47D43">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B420F0" w14:textId="77777777" w:rsidR="00A47D43" w:rsidRPr="00061039" w:rsidRDefault="00A47D43" w:rsidP="00A47D43">
            <w:pPr>
              <w:jc w:val="right"/>
              <w:rPr>
                <w:rFonts w:eastAsia="Times New Roman" w:cs="Arial"/>
                <w:color w:val="000000"/>
                <w:sz w:val="18"/>
                <w:szCs w:val="18"/>
              </w:rPr>
            </w:pPr>
            <w:r w:rsidRPr="00061039">
              <w:rPr>
                <w:rFonts w:eastAsia="Times New Roman" w:cs="Arial"/>
                <w:color w:val="000000"/>
                <w:sz w:val="18"/>
                <w:szCs w:val="18"/>
              </w:rPr>
              <w:t>0.3</w:t>
            </w:r>
          </w:p>
        </w:tc>
      </w:tr>
      <w:tr w:rsidR="00194F76" w:rsidRPr="00061039" w14:paraId="623AFC4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C849AB"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BEE1D0" w14:textId="2AAB45C8"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 xml:space="preserve">Training of </w:t>
            </w:r>
            <w:r w:rsidR="00CE62CB" w:rsidRPr="00061039">
              <w:rPr>
                <w:rFonts w:eastAsia="Times New Roman" w:cs="Arial"/>
                <w:color w:val="000000"/>
                <w:sz w:val="18"/>
                <w:szCs w:val="18"/>
              </w:rPr>
              <w:t>subnational</w:t>
            </w:r>
            <w:r w:rsidRPr="00061039">
              <w:rPr>
                <w:rFonts w:eastAsia="Times New Roman" w:cs="Arial"/>
                <w:color w:val="000000"/>
                <w:sz w:val="18"/>
                <w:szCs w:val="18"/>
              </w:rPr>
              <w:t xml:space="preserve"> Census Officers and assistants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E9C759"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Training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91728E" w14:textId="77777777" w:rsidR="00194F76" w:rsidRPr="00061039" w:rsidRDefault="00194F76" w:rsidP="00194F76">
            <w:pPr>
              <w:rPr>
                <w:rFonts w:eastAsia="Times New Roman" w:cs="Arial"/>
                <w:sz w:val="18"/>
                <w:szCs w:val="18"/>
              </w:rPr>
            </w:pPr>
            <w:r w:rsidRPr="00061039">
              <w:rPr>
                <w:rFonts w:eastAsia="Times New Roman" w:cs="Arial"/>
                <w:sz w:val="18"/>
                <w:szCs w:val="18"/>
              </w:rPr>
              <w:t>Demography &amp; IT</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E48787"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302CFE"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0.2</w:t>
            </w:r>
          </w:p>
        </w:tc>
      </w:tr>
      <w:tr w:rsidR="00194F76" w:rsidRPr="00061039" w14:paraId="1367F207"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BED91EE"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041248"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 xml:space="preserve">Training of Sub- County supervisors by District Officers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B3E1E30"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Training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918DC99" w14:textId="77777777" w:rsidR="00194F76" w:rsidRPr="00061039" w:rsidRDefault="00194F76" w:rsidP="00194F76">
            <w:pPr>
              <w:rPr>
                <w:rFonts w:eastAsia="Times New Roman" w:cs="Arial"/>
                <w:sz w:val="18"/>
                <w:szCs w:val="18"/>
              </w:rPr>
            </w:pPr>
            <w:r w:rsidRPr="00061039">
              <w:rPr>
                <w:rFonts w:eastAsia="Times New Roman" w:cs="Arial"/>
                <w:sz w:val="18"/>
                <w:szCs w:val="18"/>
              </w:rPr>
              <w:t>Demography &amp; IT</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D3A62A"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9A3ECD"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0.1</w:t>
            </w:r>
          </w:p>
        </w:tc>
      </w:tr>
      <w:tr w:rsidR="00194F76" w:rsidRPr="00061039" w14:paraId="1CC5F98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BCA8D3"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A55590"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Training of Parish supervisors and enumerators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ED01D8D"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Training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10A7274" w14:textId="77777777" w:rsidR="00194F76" w:rsidRPr="00061039" w:rsidRDefault="00194F76" w:rsidP="00194F76">
            <w:pPr>
              <w:rPr>
                <w:rFonts w:eastAsia="Times New Roman" w:cs="Arial"/>
                <w:sz w:val="18"/>
                <w:szCs w:val="18"/>
              </w:rPr>
            </w:pPr>
            <w:r w:rsidRPr="00061039">
              <w:rPr>
                <w:rFonts w:eastAsia="Times New Roman" w:cs="Arial"/>
                <w:sz w:val="18"/>
                <w:szCs w:val="18"/>
              </w:rPr>
              <w:t>Demography &amp; IT</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D5B558"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99AA558"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0.1</w:t>
            </w:r>
          </w:p>
        </w:tc>
      </w:tr>
      <w:tr w:rsidR="00194F76" w:rsidRPr="00061039" w14:paraId="645B35A3"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202CB11"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354442" w14:textId="77777777" w:rsidR="00194F76" w:rsidRPr="00061039" w:rsidRDefault="00194F76" w:rsidP="00194F76">
            <w:pPr>
              <w:ind w:left="328"/>
              <w:rPr>
                <w:rFonts w:eastAsia="Times New Roman" w:cs="Arial"/>
                <w:color w:val="000000"/>
                <w:sz w:val="18"/>
                <w:szCs w:val="18"/>
              </w:rPr>
            </w:pPr>
            <w:r w:rsidRPr="00061039">
              <w:rPr>
                <w:rFonts w:eastAsia="Times New Roman" w:cs="Arial"/>
                <w:color w:val="000000"/>
                <w:sz w:val="18"/>
                <w:szCs w:val="18"/>
              </w:rPr>
              <w:t>Pre-enumeration listing and familiarization of EA boundaries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888632" w14:textId="192ACBB6"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xml:space="preserve">Updated pre-enumeration household list </w:t>
            </w:r>
            <w:r w:rsidR="00061039">
              <w:rPr>
                <w:rFonts w:eastAsia="Times New Roman" w:cs="Arial"/>
                <w:color w:val="000000"/>
                <w:sz w:val="18"/>
                <w:szCs w:val="18"/>
              </w:rPr>
              <w:t>/</w:t>
            </w:r>
            <w:r w:rsidRPr="00061039">
              <w:rPr>
                <w:rFonts w:eastAsia="Times New Roman" w:cs="Arial"/>
                <w:color w:val="000000"/>
                <w:sz w:val="18"/>
                <w:szCs w:val="18"/>
              </w:rPr>
              <w:t xml:space="preserve"> EA</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E910D7E" w14:textId="77777777" w:rsidR="00194F76" w:rsidRPr="00061039" w:rsidRDefault="00194F76" w:rsidP="00194F76">
            <w:pPr>
              <w:rPr>
                <w:rFonts w:eastAsia="Times New Roman" w:cs="Arial"/>
                <w:sz w:val="18"/>
                <w:szCs w:val="18"/>
              </w:rPr>
            </w:pPr>
            <w:r w:rsidRPr="00061039">
              <w:rPr>
                <w:rFonts w:eastAsia="Times New Roman" w:cs="Arial"/>
                <w:sz w:val="18"/>
                <w:szCs w:val="18"/>
              </w:rPr>
              <w:t>Demography &amp; IT</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DBF991B"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615DE0"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0.0</w:t>
            </w:r>
          </w:p>
        </w:tc>
      </w:tr>
      <w:tr w:rsidR="00194F76" w:rsidRPr="00061039" w14:paraId="3732447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259133"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4002FB"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Cleaning of the Results from the listing and uploading</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8BF2C86" w14:textId="77777777" w:rsidR="00194F76" w:rsidRPr="00061039" w:rsidRDefault="00194F76" w:rsidP="00194F76">
            <w:pPr>
              <w:rPr>
                <w:rFonts w:eastAsia="Times New Roman" w:cs="Arial"/>
                <w:color w:val="000000"/>
                <w:sz w:val="18"/>
                <w:szCs w:val="18"/>
              </w:rPr>
            </w:pPr>
            <w:r w:rsidRPr="00061039">
              <w:rPr>
                <w:rFonts w:eastAsia="Times New Roman" w:cs="Arial"/>
                <w:color w:val="000000"/>
                <w:sz w:val="18"/>
                <w:szCs w:val="18"/>
              </w:rPr>
              <w:t xml:space="preserve">Clean </w:t>
            </w:r>
            <w:bookmarkStart w:id="13" w:name="_Hlk137987979"/>
            <w:r w:rsidRPr="00061039">
              <w:rPr>
                <w:rFonts w:eastAsia="Times New Roman" w:cs="Arial"/>
                <w:color w:val="000000"/>
                <w:sz w:val="18"/>
                <w:szCs w:val="18"/>
              </w:rPr>
              <w:t>pre-enumeration household list by EA</w:t>
            </w:r>
            <w:bookmarkEnd w:id="13"/>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91C0C9D" w14:textId="77777777" w:rsidR="00194F76" w:rsidRPr="00061039" w:rsidRDefault="00194F76" w:rsidP="00194F76">
            <w:pPr>
              <w:rPr>
                <w:rFonts w:eastAsia="Times New Roman" w:cs="Arial"/>
                <w:color w:val="000000"/>
                <w:sz w:val="18"/>
                <w:szCs w:val="18"/>
              </w:rPr>
            </w:pPr>
            <w:r w:rsidRPr="00061039">
              <w:rPr>
                <w:rFonts w:eastAsia="Times New Roman" w:cs="Arial"/>
                <w:sz w:val="18"/>
                <w:szCs w:val="18"/>
              </w:rPr>
              <w:t>Demography &amp; IT</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1CA726"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A45148E"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0.0</w:t>
            </w:r>
          </w:p>
        </w:tc>
      </w:tr>
      <w:tr w:rsidR="00194F76" w:rsidRPr="002E5C79" w14:paraId="16EDEC2F" w14:textId="77777777" w:rsidTr="0034104E">
        <w:trPr>
          <w:trHeight w:val="312"/>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79112D"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2594A891"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C00000"/>
                <w:sz w:val="18"/>
                <w:szCs w:val="18"/>
              </w:rPr>
              <w:t xml:space="preserve">Milestone 4: </w:t>
            </w:r>
            <w:r w:rsidRPr="002E5C79">
              <w:rPr>
                <w:rFonts w:eastAsia="Times New Roman" w:cs="Arial"/>
                <w:b/>
                <w:bCs/>
                <w:i/>
                <w:iCs/>
                <w:color w:val="375623"/>
                <w:sz w:val="18"/>
                <w:szCs w:val="18"/>
              </w:rPr>
              <w:t>Census Enumeration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53138583"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2EF5CD54"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26D2E815"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041E3BEF" w14:textId="77777777" w:rsidR="00194F76" w:rsidRPr="002E5C79" w:rsidRDefault="00194F76" w:rsidP="00194F76">
            <w:pPr>
              <w:jc w:val="right"/>
              <w:rPr>
                <w:rFonts w:eastAsia="Times New Roman" w:cs="Arial"/>
                <w:color w:val="000000"/>
                <w:sz w:val="20"/>
                <w:szCs w:val="20"/>
              </w:rPr>
            </w:pPr>
            <w:r w:rsidRPr="002E5C79">
              <w:rPr>
                <w:rFonts w:eastAsia="Times New Roman" w:cs="Arial"/>
                <w:color w:val="000000"/>
                <w:sz w:val="20"/>
                <w:szCs w:val="20"/>
              </w:rPr>
              <w:t>0.0</w:t>
            </w:r>
          </w:p>
        </w:tc>
      </w:tr>
      <w:tr w:rsidR="00194F76" w:rsidRPr="005F1C1F" w14:paraId="4A38BA07" w14:textId="77777777" w:rsidTr="0034104E">
        <w:trPr>
          <w:trHeight w:val="312"/>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8A8EEE" w14:textId="77777777" w:rsidR="00194F76" w:rsidRPr="005F1C1F" w:rsidRDefault="00194F76" w:rsidP="00194F76">
            <w:pPr>
              <w:jc w:val="right"/>
              <w:rPr>
                <w:rFonts w:eastAsia="Times New Roman" w:cs="Arial"/>
                <w:color w:val="000000"/>
                <w:sz w:val="20"/>
                <w:szCs w:val="20"/>
              </w:rPr>
            </w:pPr>
            <w:r w:rsidRPr="005F1C1F">
              <w:rPr>
                <w:rFonts w:eastAsia="Times New Roman" w:cs="Arial"/>
                <w:color w:val="000000"/>
                <w:sz w:val="20"/>
                <w:szCs w:val="20"/>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9A21B8" w14:textId="77777777" w:rsidR="00194F76" w:rsidRPr="005F1C1F" w:rsidRDefault="00194F76" w:rsidP="00194F76">
            <w:pPr>
              <w:rPr>
                <w:rFonts w:eastAsia="Times New Roman" w:cs="Arial"/>
                <w:b/>
                <w:bCs/>
                <w:color w:val="000000"/>
                <w:sz w:val="20"/>
                <w:szCs w:val="20"/>
              </w:rPr>
            </w:pPr>
            <w:r w:rsidRPr="005F1C1F">
              <w:rPr>
                <w:rFonts w:eastAsia="Times New Roman" w:cs="Arial"/>
                <w:b/>
                <w:bCs/>
                <w:color w:val="000000"/>
                <w:sz w:val="20"/>
                <w:szCs w:val="20"/>
              </w:rPr>
              <w:t>Assembling of field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0C60D8" w14:textId="77777777" w:rsidR="00194F76" w:rsidRPr="005F1C1F" w:rsidRDefault="00194F76" w:rsidP="00194F76">
            <w:pPr>
              <w:rPr>
                <w:rFonts w:eastAsia="Times New Roman" w:cs="Arial"/>
                <w:b/>
                <w:bCs/>
                <w:color w:val="000000"/>
                <w:sz w:val="20"/>
                <w:szCs w:val="20"/>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EBFF81" w14:textId="77777777" w:rsidR="00194F76" w:rsidRPr="005F1C1F" w:rsidRDefault="00194F76" w:rsidP="00194F76">
            <w:pPr>
              <w:rPr>
                <w:rFonts w:eastAsia="Times New Roman" w:cs="Arial"/>
                <w:sz w:val="20"/>
                <w:szCs w:val="20"/>
              </w:rPr>
            </w:pP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B5EB2D" w14:textId="77777777" w:rsidR="00194F76" w:rsidRPr="005F1C1F" w:rsidRDefault="00194F76" w:rsidP="00194F76">
            <w:pPr>
              <w:rPr>
                <w:rFonts w:eastAsia="Times New Roman" w:cs="Arial"/>
                <w:b/>
                <w:bCs/>
                <w:i/>
                <w:iCs/>
                <w:color w:val="375623"/>
                <w:sz w:val="20"/>
                <w:szCs w:val="20"/>
              </w:rPr>
            </w:pPr>
            <w:r w:rsidRPr="005F1C1F">
              <w:rPr>
                <w:rFonts w:eastAsia="Times New Roman" w:cs="Arial"/>
                <w:b/>
                <w:bCs/>
                <w:i/>
                <w:iCs/>
                <w:color w:val="375623"/>
                <w:sz w:val="20"/>
                <w:szCs w:val="20"/>
              </w:rPr>
              <w:t> </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0C0C17" w14:textId="77777777" w:rsidR="00194F76" w:rsidRPr="005F1C1F" w:rsidRDefault="00194F76" w:rsidP="00194F76">
            <w:pPr>
              <w:rPr>
                <w:rFonts w:eastAsia="Times New Roman" w:cs="Arial"/>
                <w:b/>
                <w:bCs/>
                <w:i/>
                <w:iCs/>
                <w:color w:val="375623"/>
                <w:sz w:val="20"/>
                <w:szCs w:val="20"/>
              </w:rPr>
            </w:pPr>
          </w:p>
        </w:tc>
      </w:tr>
      <w:tr w:rsidR="00194F76" w:rsidRPr="005F1C1F" w14:paraId="5A031298" w14:textId="77777777" w:rsidTr="002379DA">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45790E" w14:textId="77777777" w:rsidR="00194F76" w:rsidRPr="005F1C1F" w:rsidRDefault="00194F76" w:rsidP="00194F76">
            <w:pPr>
              <w:rPr>
                <w:rFonts w:eastAsia="Times New Roman" w:cs="Arial"/>
                <w:color w:val="000000"/>
                <w:sz w:val="20"/>
                <w:szCs w:val="20"/>
              </w:rPr>
            </w:pPr>
            <w:r w:rsidRPr="005F1C1F">
              <w:rPr>
                <w:rFonts w:eastAsia="Times New Roman" w:cs="Arial"/>
                <w:color w:val="000000"/>
                <w:sz w:val="20"/>
                <w:szCs w:val="20"/>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D41F81B" w14:textId="77777777" w:rsidR="00194F76" w:rsidRPr="00061039" w:rsidRDefault="00194F76" w:rsidP="00194F76">
            <w:pPr>
              <w:ind w:left="328"/>
              <w:rPr>
                <w:rFonts w:eastAsia="Times New Roman" w:cs="Arial"/>
                <w:color w:val="000000"/>
                <w:sz w:val="18"/>
                <w:szCs w:val="18"/>
              </w:rPr>
            </w:pPr>
            <w:r w:rsidRPr="00061039">
              <w:rPr>
                <w:rFonts w:eastAsia="Times New Roman" w:cs="Arial"/>
                <w:color w:val="000000"/>
                <w:sz w:val="18"/>
                <w:szCs w:val="18"/>
              </w:rPr>
              <w:t>Collection of Tablets and other documents at Sub- County and district level offices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6D824EA" w14:textId="1A6B66D6" w:rsidR="00194F76" w:rsidRPr="00061039" w:rsidRDefault="002379DA" w:rsidP="002379DA">
            <w:pPr>
              <w:ind w:firstLineChars="200" w:firstLine="360"/>
              <w:rPr>
                <w:rFonts w:eastAsia="Times New Roman" w:cs="Arial"/>
                <w:color w:val="000000"/>
                <w:sz w:val="18"/>
                <w:szCs w:val="18"/>
              </w:rPr>
            </w:pPr>
            <w:r w:rsidRPr="00061039">
              <w:rPr>
                <w:rFonts w:eastAsia="Times New Roman" w:cs="Arial"/>
                <w:color w:val="000000"/>
                <w:sz w:val="18"/>
                <w:szCs w:val="18"/>
              </w:rPr>
              <w:t>Efficient retrieval mechanism</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D0CD748" w14:textId="77777777" w:rsidR="00194F76" w:rsidRPr="00061039" w:rsidRDefault="00194F76" w:rsidP="00194F76">
            <w:pPr>
              <w:rPr>
                <w:rFonts w:eastAsia="Times New Roman" w:cs="Arial"/>
                <w:sz w:val="18"/>
                <w:szCs w:val="18"/>
              </w:rPr>
            </w:pPr>
            <w:r w:rsidRPr="00061039">
              <w:rPr>
                <w:rFonts w:eastAsia="Times New Roman" w:cs="Arial"/>
                <w:sz w:val="18"/>
                <w:szCs w:val="18"/>
              </w:rPr>
              <w:t>Logistics</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ABE0C9"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CDB7423"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0.0</w:t>
            </w:r>
          </w:p>
        </w:tc>
      </w:tr>
      <w:tr w:rsidR="00194F76" w:rsidRPr="005F1C1F" w14:paraId="2641B32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9F4B39" w14:textId="77777777" w:rsidR="00194F76" w:rsidRPr="005F1C1F" w:rsidRDefault="00194F76" w:rsidP="00194F76">
            <w:pPr>
              <w:rPr>
                <w:rFonts w:eastAsia="Times New Roman" w:cs="Arial"/>
                <w:color w:val="000000"/>
                <w:sz w:val="20"/>
                <w:szCs w:val="20"/>
              </w:rPr>
            </w:pPr>
            <w:r w:rsidRPr="005F1C1F">
              <w:rPr>
                <w:rFonts w:eastAsia="Times New Roman" w:cs="Arial"/>
                <w:color w:val="000000"/>
                <w:sz w:val="20"/>
                <w:szCs w:val="20"/>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15A319" w14:textId="77777777" w:rsidR="00194F76" w:rsidRPr="00061039" w:rsidRDefault="00194F76" w:rsidP="00194F76">
            <w:pPr>
              <w:ind w:left="328"/>
              <w:rPr>
                <w:rFonts w:eastAsia="Times New Roman" w:cs="Arial"/>
                <w:color w:val="000000"/>
                <w:sz w:val="18"/>
                <w:szCs w:val="18"/>
              </w:rPr>
            </w:pPr>
            <w:r w:rsidRPr="00061039">
              <w:rPr>
                <w:rFonts w:eastAsia="Times New Roman" w:cs="Arial"/>
                <w:color w:val="000000"/>
                <w:sz w:val="18"/>
                <w:szCs w:val="18"/>
              </w:rPr>
              <w:t xml:space="preserve">Dispatch of Census Tablets and other field materials to Census Head Office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1EC44F" w14:textId="77777777" w:rsidR="00194F76" w:rsidRPr="00061039" w:rsidRDefault="00194F76" w:rsidP="00194F76">
            <w:pPr>
              <w:ind w:firstLineChars="200" w:firstLine="360"/>
              <w:rPr>
                <w:rFonts w:eastAsia="Times New Roman" w:cs="Arial"/>
                <w:color w:val="000000"/>
                <w:sz w:val="18"/>
                <w:szCs w:val="18"/>
              </w:rPr>
            </w:pPr>
            <w:r w:rsidRPr="00061039">
              <w:rPr>
                <w:rFonts w:eastAsia="Times New Roman" w:cs="Arial"/>
                <w:color w:val="000000"/>
                <w:sz w:val="18"/>
                <w:szCs w:val="18"/>
              </w:rPr>
              <w:t>Number of tablets returned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25DD675" w14:textId="77777777" w:rsidR="00194F76" w:rsidRPr="00061039" w:rsidRDefault="00194F76" w:rsidP="00194F76">
            <w:pPr>
              <w:rPr>
                <w:rFonts w:eastAsia="Times New Roman" w:cs="Arial"/>
                <w:sz w:val="18"/>
                <w:szCs w:val="18"/>
              </w:rPr>
            </w:pPr>
            <w:r w:rsidRPr="00061039">
              <w:rPr>
                <w:rFonts w:eastAsia="Times New Roman" w:cs="Arial"/>
                <w:sz w:val="18"/>
                <w:szCs w:val="18"/>
              </w:rPr>
              <w:t>Logistics</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4F8EC1E"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871BC9"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0.0</w:t>
            </w:r>
          </w:p>
        </w:tc>
      </w:tr>
      <w:tr w:rsidR="00194F76" w:rsidRPr="005F1C1F" w14:paraId="75627190" w14:textId="77777777" w:rsidTr="0034104E">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83B84A" w14:textId="77777777" w:rsidR="00194F76" w:rsidRPr="005F1C1F" w:rsidRDefault="00194F76" w:rsidP="00194F76">
            <w:pPr>
              <w:jc w:val="right"/>
              <w:rPr>
                <w:rFonts w:eastAsia="Times New Roman" w:cs="Arial"/>
                <w:color w:val="000000"/>
                <w:sz w:val="20"/>
                <w:szCs w:val="20"/>
              </w:rPr>
            </w:pPr>
            <w:r w:rsidRPr="005F1C1F">
              <w:rPr>
                <w:rFonts w:eastAsia="Times New Roman" w:cs="Arial"/>
                <w:color w:val="000000"/>
                <w:sz w:val="20"/>
                <w:szCs w:val="20"/>
              </w:rPr>
              <w:t>5</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41BAC8" w14:textId="77777777" w:rsidR="00194F76" w:rsidRPr="00061039" w:rsidRDefault="00194F76" w:rsidP="00194F76">
            <w:pPr>
              <w:rPr>
                <w:rFonts w:eastAsia="Times New Roman" w:cs="Arial"/>
                <w:b/>
                <w:bCs/>
                <w:color w:val="000000"/>
                <w:sz w:val="18"/>
                <w:szCs w:val="18"/>
              </w:rPr>
            </w:pPr>
            <w:r w:rsidRPr="00061039">
              <w:rPr>
                <w:rFonts w:eastAsia="Times New Roman" w:cs="Arial"/>
                <w:b/>
                <w:bCs/>
                <w:color w:val="000000"/>
                <w:sz w:val="18"/>
                <w:szCs w:val="18"/>
              </w:rPr>
              <w:t>Writing of field operations report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A78AEE" w14:textId="77777777" w:rsidR="00194F76" w:rsidRPr="00061039" w:rsidRDefault="00194F76" w:rsidP="005F0CE3">
            <w:pPr>
              <w:ind w:firstLineChars="200" w:firstLine="360"/>
              <w:rPr>
                <w:rFonts w:eastAsia="Times New Roman" w:cs="Arial"/>
                <w:b/>
                <w:bCs/>
                <w:color w:val="000000"/>
                <w:sz w:val="18"/>
                <w:szCs w:val="18"/>
              </w:rPr>
            </w:pPr>
            <w:r w:rsidRPr="00061039">
              <w:rPr>
                <w:rFonts w:eastAsia="Times New Roman" w:cs="Arial"/>
                <w:color w:val="000000"/>
                <w:sz w:val="18"/>
                <w:szCs w:val="18"/>
              </w:rPr>
              <w:t>Field operations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89CB77" w14:textId="77777777" w:rsidR="00194F76" w:rsidRPr="00061039" w:rsidRDefault="00194F76" w:rsidP="00194F76">
            <w:pPr>
              <w:rPr>
                <w:rFonts w:eastAsia="Times New Roman" w:cs="Arial"/>
                <w:sz w:val="18"/>
                <w:szCs w:val="18"/>
              </w:rPr>
            </w:pPr>
            <w:r w:rsidRPr="00061039">
              <w:rPr>
                <w:rFonts w:eastAsia="Times New Roman" w:cs="Arial"/>
                <w:color w:val="000000"/>
                <w:sz w:val="18"/>
                <w:szCs w:val="18"/>
              </w:rPr>
              <w:t xml:space="preserve">Field operations </w:t>
            </w:r>
          </w:p>
        </w:tc>
        <w:tc>
          <w:tcPr>
            <w:tcW w:w="465"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4F6993"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1</w:t>
            </w:r>
          </w:p>
        </w:tc>
        <w:tc>
          <w:tcPr>
            <w:tcW w:w="36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9201F8" w14:textId="77777777" w:rsidR="00194F76" w:rsidRPr="00061039" w:rsidRDefault="00194F76" w:rsidP="00194F76">
            <w:pPr>
              <w:jc w:val="right"/>
              <w:rPr>
                <w:rFonts w:eastAsia="Times New Roman" w:cs="Arial"/>
                <w:color w:val="000000"/>
                <w:sz w:val="18"/>
                <w:szCs w:val="18"/>
              </w:rPr>
            </w:pPr>
            <w:r w:rsidRPr="00061039">
              <w:rPr>
                <w:rFonts w:eastAsia="Times New Roman" w:cs="Arial"/>
                <w:color w:val="000000"/>
                <w:sz w:val="18"/>
                <w:szCs w:val="18"/>
              </w:rPr>
              <w:t>-0.1</w:t>
            </w:r>
          </w:p>
        </w:tc>
      </w:tr>
      <w:tr w:rsidR="00194F76" w:rsidRPr="002E5C79" w14:paraId="71FE6548"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5CABA5C9" w14:textId="77777777" w:rsidR="00194F76" w:rsidRPr="002E5C79"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RELEASE OF RESULTS</w:t>
            </w:r>
          </w:p>
          <w:p w14:paraId="4003EF41" w14:textId="77777777" w:rsidR="00194F76" w:rsidRPr="002E5C79" w:rsidRDefault="00194F76" w:rsidP="00194F76">
            <w:pPr>
              <w:jc w:val="center"/>
              <w:rPr>
                <w:rFonts w:eastAsia="Times New Roman" w:cs="Arial"/>
                <w:b/>
                <w:bCs/>
                <w:color w:val="000000"/>
                <w:sz w:val="20"/>
                <w:szCs w:val="20"/>
              </w:rPr>
            </w:pPr>
          </w:p>
        </w:tc>
      </w:tr>
      <w:tr w:rsidR="00194F76" w:rsidRPr="005F1C1F" w14:paraId="11D55C23"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805EBC"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BF3B93" w14:textId="77777777" w:rsidR="00194F76" w:rsidRPr="005F1C1F" w:rsidRDefault="00194F76" w:rsidP="00194F76">
            <w:pPr>
              <w:rPr>
                <w:rFonts w:eastAsia="Times New Roman" w:cs="Arial"/>
                <w:b/>
                <w:bCs/>
                <w:color w:val="000000"/>
                <w:sz w:val="18"/>
                <w:szCs w:val="18"/>
              </w:rPr>
            </w:pPr>
            <w:r w:rsidRPr="005F1C1F">
              <w:rPr>
                <w:rFonts w:eastAsia="Times New Roman" w:cs="Arial"/>
                <w:b/>
                <w:bCs/>
                <w:color w:val="000000"/>
                <w:sz w:val="18"/>
                <w:szCs w:val="18"/>
              </w:rPr>
              <w:t>Preliminary results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D5D31BF" w14:textId="77777777" w:rsidR="00194F76" w:rsidRPr="005F1C1F" w:rsidRDefault="00194F76" w:rsidP="00194F76">
            <w:pPr>
              <w:rPr>
                <w:rFonts w:eastAsia="Times New Roman" w:cs="Arial"/>
                <w:b/>
                <w:bCs/>
                <w:color w:val="000000"/>
                <w:sz w:val="18"/>
                <w:szCs w:val="18"/>
              </w:rPr>
            </w:pPr>
            <w:r w:rsidRPr="005F1C1F">
              <w:rPr>
                <w:rFonts w:eastAsia="Times New Roman" w:cs="Arial"/>
                <w:color w:val="000000"/>
                <w:sz w:val="18"/>
                <w:szCs w:val="18"/>
              </w:rPr>
              <w:t>Report on preliminary counts within 2 months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4A40D5" w14:textId="77777777" w:rsidR="00194F76" w:rsidRPr="005F1C1F" w:rsidRDefault="00194F76" w:rsidP="00194F76">
            <w:pPr>
              <w:rPr>
                <w:rFonts w:eastAsia="Times New Roman" w:cs="Arial"/>
                <w:sz w:val="18"/>
                <w:szCs w:val="18"/>
              </w:rPr>
            </w:pPr>
            <w:r w:rsidRPr="005F1C1F">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A5FA0F" w14:textId="77777777" w:rsidR="00194F76" w:rsidRPr="005F1C1F" w:rsidRDefault="00194F76" w:rsidP="004439E3">
            <w:pPr>
              <w:jc w:val="right"/>
              <w:rPr>
                <w:rFonts w:eastAsia="Times New Roman" w:cs="Arial"/>
                <w:color w:val="000000"/>
                <w:sz w:val="18"/>
                <w:szCs w:val="18"/>
              </w:rPr>
            </w:pPr>
            <w:r w:rsidRPr="005F1C1F">
              <w:rPr>
                <w:rFonts w:eastAsia="Times New Roman" w:cs="Arial"/>
                <w:color w:val="000000"/>
                <w:sz w:val="18"/>
                <w:szCs w:val="18"/>
              </w:rPr>
              <w:t>2 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76BA4A" w14:textId="77777777" w:rsidR="00194F76" w:rsidRPr="005F1C1F" w:rsidRDefault="00194F76" w:rsidP="004439E3">
            <w:pPr>
              <w:jc w:val="right"/>
              <w:rPr>
                <w:rFonts w:eastAsia="Times New Roman" w:cs="Arial"/>
                <w:color w:val="000000"/>
                <w:sz w:val="18"/>
                <w:szCs w:val="18"/>
              </w:rPr>
            </w:pPr>
            <w:r w:rsidRPr="005F1C1F">
              <w:rPr>
                <w:rFonts w:eastAsia="Times New Roman" w:cs="Arial"/>
                <w:color w:val="000000"/>
                <w:sz w:val="18"/>
                <w:szCs w:val="18"/>
              </w:rPr>
              <w:t>-0.2</w:t>
            </w:r>
          </w:p>
        </w:tc>
      </w:tr>
      <w:tr w:rsidR="00194F76" w:rsidRPr="005F1C1F" w14:paraId="30C21E2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3C677B"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5ABF70" w14:textId="77777777" w:rsidR="00194F76" w:rsidRPr="005F1C1F" w:rsidRDefault="00194F76" w:rsidP="00194F76">
            <w:pPr>
              <w:rPr>
                <w:rFonts w:eastAsia="Times New Roman" w:cs="Arial"/>
                <w:b/>
                <w:bCs/>
                <w:color w:val="000000"/>
                <w:sz w:val="18"/>
                <w:szCs w:val="18"/>
              </w:rPr>
            </w:pPr>
            <w:r w:rsidRPr="005F1C1F">
              <w:rPr>
                <w:rFonts w:eastAsia="Times New Roman" w:cs="Arial"/>
                <w:b/>
                <w:bCs/>
                <w:color w:val="000000"/>
                <w:sz w:val="18"/>
                <w:szCs w:val="18"/>
              </w:rPr>
              <w:t>Provisional census results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6EF8CA" w14:textId="77777777" w:rsidR="00194F76" w:rsidRPr="005F1C1F"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4B33B3" w14:textId="77777777" w:rsidR="00194F76" w:rsidRPr="005F1C1F"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90B3D75" w14:textId="77777777" w:rsidR="00194F76" w:rsidRPr="005F1C1F" w:rsidRDefault="00194F76" w:rsidP="00194F76">
            <w:pPr>
              <w:rPr>
                <w:rFonts w:eastAsia="Times New Roman" w:cs="Arial"/>
                <w:b/>
                <w:bCs/>
                <w:color w:val="000000"/>
                <w:sz w:val="18"/>
                <w:szCs w:val="18"/>
              </w:rPr>
            </w:pPr>
            <w:r w:rsidRPr="005F1C1F">
              <w:rPr>
                <w:rFonts w:eastAsia="Times New Roman" w:cs="Arial"/>
                <w:b/>
                <w:bCs/>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F418CC5" w14:textId="77777777" w:rsidR="00194F76" w:rsidRPr="005F1C1F" w:rsidRDefault="00194F76" w:rsidP="00194F76">
            <w:pPr>
              <w:rPr>
                <w:rFonts w:eastAsia="Times New Roman" w:cs="Arial"/>
                <w:b/>
                <w:bCs/>
                <w:color w:val="000000"/>
                <w:sz w:val="18"/>
                <w:szCs w:val="18"/>
              </w:rPr>
            </w:pPr>
          </w:p>
        </w:tc>
      </w:tr>
      <w:tr w:rsidR="00194F76" w:rsidRPr="005F1C1F" w14:paraId="4C52B4E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0CC8E4"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83A82B"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Review of the Provisional Results Tabulation Plan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D7758D"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Tabulation plan for provisional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C58CB2" w14:textId="77777777" w:rsidR="00194F76" w:rsidRPr="005F1C1F" w:rsidRDefault="00194F76" w:rsidP="00194F76">
            <w:pPr>
              <w:rPr>
                <w:rFonts w:eastAsia="Times New Roman" w:cs="Arial"/>
                <w:sz w:val="18"/>
                <w:szCs w:val="18"/>
              </w:rPr>
            </w:pPr>
            <w:r w:rsidRPr="005F1C1F">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B366C7"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7A9929"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0.0</w:t>
            </w:r>
          </w:p>
        </w:tc>
      </w:tr>
      <w:tr w:rsidR="00194F76" w:rsidRPr="005F1C1F" w14:paraId="5E29C72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F3CBD4"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2DF54C9" w14:textId="77777777" w:rsidR="00194F76" w:rsidRPr="005F1C1F" w:rsidRDefault="00194F76" w:rsidP="00194F76">
            <w:pPr>
              <w:ind w:left="328"/>
              <w:rPr>
                <w:rFonts w:eastAsia="Times New Roman" w:cs="Arial"/>
                <w:color w:val="000000"/>
                <w:sz w:val="18"/>
                <w:szCs w:val="18"/>
              </w:rPr>
            </w:pPr>
            <w:r w:rsidRPr="005F1C1F">
              <w:rPr>
                <w:rFonts w:eastAsia="Times New Roman" w:cs="Arial"/>
                <w:color w:val="000000"/>
                <w:sz w:val="18"/>
                <w:szCs w:val="18"/>
              </w:rPr>
              <w:t>Review of the computer programs to generate tables for the provisional results report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C49BE0"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Computer programs for provisional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D9CE021" w14:textId="77777777" w:rsidR="00194F76" w:rsidRPr="005F1C1F" w:rsidRDefault="00194F76" w:rsidP="00194F76">
            <w:pPr>
              <w:rPr>
                <w:rFonts w:eastAsia="Times New Roman" w:cs="Arial"/>
                <w:sz w:val="18"/>
                <w:szCs w:val="18"/>
              </w:rPr>
            </w:pPr>
            <w:r w:rsidRPr="005F1C1F">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4F204A"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96899B"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0.0</w:t>
            </w:r>
          </w:p>
        </w:tc>
      </w:tr>
      <w:tr w:rsidR="00194F76" w:rsidRPr="005F1C1F" w14:paraId="47AF99F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CA7785"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57D3F4"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Generation of tables for the provisional results report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6AF8AF"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Tables of key indicators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D2F829" w14:textId="77777777" w:rsidR="00194F76" w:rsidRPr="005F1C1F" w:rsidRDefault="00194F76" w:rsidP="00194F76">
            <w:pPr>
              <w:rPr>
                <w:rFonts w:eastAsia="Times New Roman" w:cs="Arial"/>
                <w:sz w:val="18"/>
                <w:szCs w:val="18"/>
              </w:rPr>
            </w:pPr>
            <w:r w:rsidRPr="005F1C1F">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3872BA4"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3A1F7E4"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0.0</w:t>
            </w:r>
          </w:p>
        </w:tc>
      </w:tr>
      <w:tr w:rsidR="00194F76" w:rsidRPr="005F1C1F" w14:paraId="3433E71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6B2F5D8"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8E3A23"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Drafting of the report &amp; review of draft report by select committee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D58FBF4"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Draft report of provisional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9C66BB3" w14:textId="77777777" w:rsidR="00194F76" w:rsidRPr="005F1C1F" w:rsidRDefault="00194F76" w:rsidP="00194F76">
            <w:pPr>
              <w:rPr>
                <w:rFonts w:eastAsia="Times New Roman" w:cs="Arial"/>
                <w:sz w:val="18"/>
                <w:szCs w:val="18"/>
              </w:rPr>
            </w:pPr>
            <w:r w:rsidRPr="005F1C1F">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1E8460"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9C92240"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-0.1</w:t>
            </w:r>
          </w:p>
        </w:tc>
      </w:tr>
      <w:tr w:rsidR="00194F76" w:rsidRPr="005F1C1F" w14:paraId="7C5750A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3612BC"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3798FEA"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Finalization and printing publication of provisional results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92C0C7"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Report of provisional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DFA51AE" w14:textId="77777777" w:rsidR="00194F76" w:rsidRPr="005F1C1F" w:rsidRDefault="00194F76" w:rsidP="00194F76">
            <w:pPr>
              <w:rPr>
                <w:rFonts w:eastAsia="Times New Roman" w:cs="Arial"/>
                <w:sz w:val="18"/>
                <w:szCs w:val="18"/>
              </w:rPr>
            </w:pPr>
            <w:r w:rsidRPr="005F1C1F">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1C73AC"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8E8A2A"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-0.1</w:t>
            </w:r>
          </w:p>
        </w:tc>
      </w:tr>
      <w:tr w:rsidR="00194F76" w:rsidRPr="005F1C1F" w14:paraId="222CB58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BF4B33"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1B4C6A9" w14:textId="77777777" w:rsidR="00194F76" w:rsidRPr="005F1C1F" w:rsidRDefault="00194F76" w:rsidP="00194F76">
            <w:pPr>
              <w:ind w:firstLineChars="200" w:firstLine="361"/>
              <w:rPr>
                <w:rFonts w:eastAsia="Times New Roman" w:cs="Arial"/>
                <w:color w:val="000000"/>
                <w:sz w:val="18"/>
                <w:szCs w:val="18"/>
              </w:rPr>
            </w:pPr>
            <w:r w:rsidRPr="005F1C1F">
              <w:rPr>
                <w:rFonts w:eastAsia="Times New Roman" w:cs="Arial"/>
                <w:b/>
                <w:bCs/>
                <w:color w:val="000000"/>
                <w:sz w:val="18"/>
                <w:szCs w:val="18"/>
              </w:rPr>
              <w:t xml:space="preserve">Launch of provisional results of Census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3600C8"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Feedback about the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5C8EC1F" w14:textId="77777777" w:rsidR="00194F76" w:rsidRPr="005F1C1F" w:rsidRDefault="00194F76" w:rsidP="00194F76">
            <w:pPr>
              <w:rPr>
                <w:rFonts w:eastAsia="Times New Roman" w:cs="Arial"/>
                <w:sz w:val="18"/>
                <w:szCs w:val="18"/>
              </w:rPr>
            </w:pPr>
            <w:r w:rsidRPr="005F1C1F">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173793"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BC0C32"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-0.2</w:t>
            </w:r>
          </w:p>
        </w:tc>
      </w:tr>
      <w:tr w:rsidR="00194F76" w:rsidRPr="005F1C1F" w14:paraId="79E0C2F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83BD973" w14:textId="77777777" w:rsidR="00194F76" w:rsidRPr="005F1C1F" w:rsidRDefault="00194F76" w:rsidP="00194F76">
            <w:pPr>
              <w:rPr>
                <w:rFonts w:eastAsia="Times New Roman" w:cs="Arial"/>
                <w:color w:val="000000"/>
                <w:sz w:val="18"/>
                <w:szCs w:val="18"/>
              </w:rPr>
            </w:pPr>
            <w:r w:rsidRPr="005F1C1F">
              <w:rPr>
                <w:rFonts w:eastAsia="Times New Roman" w:cs="Arial"/>
                <w:color w:val="000000"/>
                <w:sz w:val="18"/>
                <w:szCs w:val="18"/>
              </w:rPr>
              <w:lastRenderedPageBreak/>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11E47A"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Generation of tables for the provisional results report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76CBAE" w14:textId="77777777" w:rsidR="00194F76" w:rsidRPr="005F1C1F" w:rsidRDefault="00194F76" w:rsidP="00194F76">
            <w:pPr>
              <w:ind w:firstLineChars="200" w:firstLine="360"/>
              <w:rPr>
                <w:rFonts w:eastAsia="Times New Roman" w:cs="Arial"/>
                <w:color w:val="000000"/>
                <w:sz w:val="18"/>
                <w:szCs w:val="18"/>
              </w:rPr>
            </w:pPr>
            <w:r w:rsidRPr="005F1C1F">
              <w:rPr>
                <w:rFonts w:eastAsia="Times New Roman" w:cs="Arial"/>
                <w:color w:val="000000"/>
                <w:sz w:val="18"/>
                <w:szCs w:val="18"/>
              </w:rPr>
              <w:t>Tables of key indicators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707DE5" w14:textId="77777777" w:rsidR="00194F76" w:rsidRPr="005F1C1F" w:rsidRDefault="00194F76" w:rsidP="00194F76">
            <w:pPr>
              <w:rPr>
                <w:rFonts w:eastAsia="Times New Roman" w:cs="Arial"/>
                <w:sz w:val="18"/>
                <w:szCs w:val="18"/>
              </w:rPr>
            </w:pPr>
            <w:r w:rsidRPr="005F1C1F">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69A9010"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2956F6F" w14:textId="77777777" w:rsidR="00194F76" w:rsidRPr="005F1C1F" w:rsidRDefault="00194F76" w:rsidP="00194F76">
            <w:pPr>
              <w:jc w:val="right"/>
              <w:rPr>
                <w:rFonts w:eastAsia="Times New Roman" w:cs="Arial"/>
                <w:color w:val="000000"/>
                <w:sz w:val="18"/>
                <w:szCs w:val="18"/>
              </w:rPr>
            </w:pPr>
            <w:r w:rsidRPr="005F1C1F">
              <w:rPr>
                <w:rFonts w:eastAsia="Times New Roman" w:cs="Arial"/>
                <w:color w:val="000000"/>
                <w:sz w:val="18"/>
                <w:szCs w:val="18"/>
              </w:rPr>
              <w:t>0.0</w:t>
            </w:r>
          </w:p>
        </w:tc>
      </w:tr>
      <w:tr w:rsidR="00194F76" w:rsidRPr="005F0CE3" w14:paraId="7400B42E" w14:textId="77777777" w:rsidTr="0034104E">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EA3C503"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C9CAC0" w14:textId="77777777" w:rsidR="00194F76" w:rsidRPr="005F0CE3" w:rsidRDefault="00194F76" w:rsidP="005F0CE3">
            <w:pPr>
              <w:ind w:firstLineChars="200" w:firstLine="360"/>
              <w:rPr>
                <w:rFonts w:eastAsia="Times New Roman" w:cs="Arial"/>
                <w:color w:val="000000"/>
                <w:sz w:val="18"/>
                <w:szCs w:val="18"/>
              </w:rPr>
            </w:pPr>
            <w:r w:rsidRPr="005F0CE3">
              <w:rPr>
                <w:rFonts w:eastAsia="Times New Roman" w:cs="Arial"/>
                <w:color w:val="000000"/>
                <w:sz w:val="18"/>
                <w:szCs w:val="18"/>
              </w:rPr>
              <w:t>Drafting of the report &amp; review of draft report by select committee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73E63D" w14:textId="77777777" w:rsidR="00194F76" w:rsidRPr="005F0CE3" w:rsidRDefault="00194F76" w:rsidP="005F0CE3">
            <w:pPr>
              <w:ind w:firstLineChars="200" w:firstLine="360"/>
              <w:rPr>
                <w:rFonts w:eastAsia="Times New Roman" w:cs="Arial"/>
                <w:color w:val="000000"/>
                <w:sz w:val="18"/>
                <w:szCs w:val="18"/>
              </w:rPr>
            </w:pPr>
            <w:r w:rsidRPr="005F0CE3">
              <w:rPr>
                <w:rFonts w:eastAsia="Times New Roman" w:cs="Arial"/>
                <w:color w:val="000000"/>
                <w:sz w:val="18"/>
                <w:szCs w:val="18"/>
              </w:rPr>
              <w:t>Draft report of provisional results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4549EBB" w14:textId="77777777" w:rsidR="00194F76" w:rsidRPr="005F0CE3" w:rsidRDefault="00194F76" w:rsidP="00194F76">
            <w:pPr>
              <w:rPr>
                <w:rFonts w:eastAsia="Times New Roman" w:cs="Arial"/>
                <w:sz w:val="18"/>
                <w:szCs w:val="18"/>
              </w:rPr>
            </w:pPr>
            <w:r w:rsidRPr="005F0CE3">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5A4D6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58C168"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-0.1</w:t>
            </w:r>
          </w:p>
        </w:tc>
      </w:tr>
      <w:tr w:rsidR="00194F76" w:rsidRPr="002E5C79" w14:paraId="48F29EEE"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5A0D3D39" w14:textId="77777777" w:rsidR="00194F76" w:rsidRPr="002E5C79" w:rsidRDefault="00194F76" w:rsidP="00194F76">
            <w:pPr>
              <w:jc w:val="center"/>
              <w:rPr>
                <w:rFonts w:eastAsia="Times New Roman" w:cs="Arial"/>
                <w:b/>
                <w:bCs/>
                <w:color w:val="000000"/>
                <w:sz w:val="20"/>
                <w:szCs w:val="20"/>
              </w:rPr>
            </w:pPr>
            <w:r w:rsidRPr="002E5C79">
              <w:rPr>
                <w:rFonts w:eastAsia="Times New Roman" w:cs="Arial"/>
                <w:b/>
                <w:bCs/>
                <w:color w:val="000000"/>
                <w:sz w:val="18"/>
                <w:szCs w:val="18"/>
              </w:rPr>
              <w:t>POST-ENUMERATION SURVEY</w:t>
            </w:r>
          </w:p>
        </w:tc>
      </w:tr>
      <w:tr w:rsidR="00194F76" w:rsidRPr="005F0CE3" w14:paraId="55FF1DF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C7E788"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0A026D" w14:textId="77777777" w:rsidR="00194F76" w:rsidRPr="005F0CE3" w:rsidRDefault="00194F76" w:rsidP="00194F76">
            <w:pPr>
              <w:rPr>
                <w:rFonts w:eastAsia="Times New Roman" w:cs="Arial"/>
                <w:b/>
                <w:bCs/>
                <w:color w:val="000000"/>
                <w:sz w:val="18"/>
                <w:szCs w:val="18"/>
              </w:rPr>
            </w:pPr>
            <w:r w:rsidRPr="005F0CE3">
              <w:rPr>
                <w:rFonts w:eastAsia="Times New Roman" w:cs="Arial"/>
                <w:b/>
                <w:bCs/>
                <w:color w:val="000000"/>
                <w:sz w:val="18"/>
                <w:szCs w:val="18"/>
              </w:rPr>
              <w:t>Development of a comprehensive plan of procedures and processes for the PES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90C0E60"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xml:space="preserve">Work plan, procurement plan, budget, training plan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905F9A" w14:textId="77777777" w:rsidR="00194F76" w:rsidRPr="005F0CE3" w:rsidRDefault="00194F76" w:rsidP="00194F76">
            <w:pPr>
              <w:rPr>
                <w:rFonts w:eastAsia="Times New Roman" w:cs="Arial"/>
                <w:color w:val="000000"/>
                <w:sz w:val="18"/>
                <w:szCs w:val="18"/>
              </w:rPr>
            </w:pPr>
            <w:r w:rsidRPr="005F0CE3">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B071F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119EA0"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0.7</w:t>
            </w:r>
          </w:p>
        </w:tc>
      </w:tr>
      <w:tr w:rsidR="00194F76" w:rsidRPr="005F0CE3" w14:paraId="5F01A293"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2C7AC6"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6ECEB4" w14:textId="77777777" w:rsidR="00194F76" w:rsidRPr="005F0CE3" w:rsidRDefault="00194F76" w:rsidP="00194F76">
            <w:pPr>
              <w:rPr>
                <w:rFonts w:eastAsia="Times New Roman" w:cs="Arial"/>
                <w:b/>
                <w:bCs/>
                <w:color w:val="000000"/>
                <w:sz w:val="18"/>
                <w:szCs w:val="18"/>
              </w:rPr>
            </w:pPr>
            <w:r w:rsidRPr="005F0CE3">
              <w:rPr>
                <w:rFonts w:eastAsia="Times New Roman" w:cs="Arial"/>
                <w:b/>
                <w:bCs/>
                <w:color w:val="000000"/>
                <w:sz w:val="18"/>
                <w:szCs w:val="18"/>
              </w:rPr>
              <w:t>Design of the PES questionnaires and manuals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FCA1E2" w14:textId="77777777" w:rsidR="00194F76" w:rsidRPr="005F0CE3"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DB5AC7"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53671EA"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BCEDF6"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0.6</w:t>
            </w:r>
          </w:p>
        </w:tc>
      </w:tr>
      <w:tr w:rsidR="00194F76" w:rsidRPr="005F0CE3" w14:paraId="3B8C3E9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C6C1AF"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0014013"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 xml:space="preserve">Design of the data processing system for the PES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03E926"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Questionnaire &amp; CAPI App</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144540" w14:textId="77777777" w:rsidR="00194F76" w:rsidRPr="005F0CE3" w:rsidRDefault="00194F76" w:rsidP="00194F76">
            <w:pPr>
              <w:rPr>
                <w:rFonts w:eastAsia="Times New Roman" w:cs="Arial"/>
                <w:sz w:val="18"/>
                <w:szCs w:val="18"/>
              </w:rPr>
            </w:pPr>
            <w:r w:rsidRPr="005F0CE3">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4B1780C"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7574F5C"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0.6</w:t>
            </w:r>
          </w:p>
        </w:tc>
      </w:tr>
      <w:tr w:rsidR="00194F76" w:rsidRPr="005F0CE3" w14:paraId="40387A3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E49C2E2"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EC60908" w14:textId="77777777" w:rsidR="00194F76" w:rsidRPr="005F0CE3" w:rsidRDefault="00194F76" w:rsidP="00194F76">
            <w:pPr>
              <w:ind w:left="328"/>
              <w:rPr>
                <w:rFonts w:eastAsia="Times New Roman" w:cs="Arial"/>
                <w:color w:val="000000"/>
                <w:sz w:val="18"/>
                <w:szCs w:val="18"/>
              </w:rPr>
            </w:pPr>
            <w:r w:rsidRPr="005F0CE3">
              <w:rPr>
                <w:rFonts w:eastAsia="Times New Roman" w:cs="Arial"/>
                <w:color w:val="000000"/>
                <w:sz w:val="18"/>
                <w:szCs w:val="18"/>
              </w:rPr>
              <w:t xml:space="preserve">Reproduction &amp; delivery of PES materials (manuals &amp; training guides) to Census HQ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E5542D6"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F1D7CC"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3F06E99"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CFB3F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0.4</w:t>
            </w:r>
          </w:p>
        </w:tc>
      </w:tr>
      <w:tr w:rsidR="00194F76" w:rsidRPr="005F0CE3" w14:paraId="1256EAD3"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1B4E472"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3ACD52A" w14:textId="77777777" w:rsidR="00194F76" w:rsidRPr="005F0CE3" w:rsidRDefault="00194F76" w:rsidP="00194F76">
            <w:pPr>
              <w:ind w:left="328"/>
              <w:rPr>
                <w:rFonts w:eastAsia="Times New Roman" w:cs="Arial"/>
                <w:color w:val="000000"/>
                <w:sz w:val="18"/>
                <w:szCs w:val="18"/>
              </w:rPr>
            </w:pPr>
            <w:r w:rsidRPr="005F0CE3">
              <w:rPr>
                <w:rFonts w:eastAsia="Times New Roman" w:cs="Arial"/>
                <w:b/>
                <w:bCs/>
                <w:color w:val="000000"/>
                <w:sz w:val="18"/>
                <w:szCs w:val="18"/>
              </w:rPr>
              <w:t>PES IT Matching System</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87A6761"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ADCB3C7"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FE9B456"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3B7EEF5"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0.6</w:t>
            </w:r>
          </w:p>
        </w:tc>
      </w:tr>
      <w:tr w:rsidR="00194F76" w:rsidRPr="005F0CE3" w14:paraId="1149C3F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7B4E83"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7FB15C" w14:textId="77777777" w:rsidR="00194F76" w:rsidRPr="005F0CE3" w:rsidRDefault="00194F76" w:rsidP="005F0CE3">
            <w:pPr>
              <w:ind w:firstLineChars="200" w:firstLine="360"/>
              <w:rPr>
                <w:rFonts w:eastAsia="Times New Roman" w:cs="Arial"/>
                <w:b/>
                <w:bCs/>
                <w:color w:val="000000"/>
                <w:sz w:val="18"/>
                <w:szCs w:val="18"/>
              </w:rPr>
            </w:pPr>
            <w:r w:rsidRPr="005F0CE3">
              <w:rPr>
                <w:rFonts w:eastAsia="Times New Roman" w:cs="Arial"/>
                <w:color w:val="000000"/>
                <w:sz w:val="18"/>
                <w:szCs w:val="18"/>
              </w:rPr>
              <w:t xml:space="preserve">Finalization of the PES Matching guidelines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C3F1FD" w14:textId="77777777" w:rsidR="00194F76" w:rsidRPr="005F0CE3" w:rsidRDefault="00194F76" w:rsidP="00194F76">
            <w:pPr>
              <w:rPr>
                <w:rFonts w:eastAsia="Times New Roman" w:cs="Arial"/>
                <w:b/>
                <w:bCs/>
                <w:color w:val="000000"/>
                <w:sz w:val="18"/>
                <w:szCs w:val="18"/>
              </w:rPr>
            </w:pPr>
            <w:r w:rsidRPr="005F0CE3">
              <w:rPr>
                <w:rFonts w:eastAsia="Times New Roman" w:cs="Arial"/>
                <w:color w:val="000000"/>
                <w:sz w:val="18"/>
                <w:szCs w:val="18"/>
              </w:rPr>
              <w:t>Matching &amp; field reconciliation guide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272909" w14:textId="77777777" w:rsidR="00194F76" w:rsidRPr="005F0CE3" w:rsidRDefault="00194F76" w:rsidP="00194F76">
            <w:pPr>
              <w:rPr>
                <w:rFonts w:eastAsia="Times New Roman" w:cs="Arial"/>
                <w:sz w:val="18"/>
                <w:szCs w:val="18"/>
              </w:rPr>
            </w:pPr>
            <w:r w:rsidRPr="005F0CE3">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5E2BF6"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C97993" w14:textId="22ED997B" w:rsidR="00194F76" w:rsidRPr="005F0CE3" w:rsidRDefault="005F0CE3" w:rsidP="00194F76">
            <w:pPr>
              <w:jc w:val="right"/>
              <w:rPr>
                <w:rFonts w:eastAsia="Times New Roman" w:cs="Arial"/>
                <w:color w:val="000000"/>
                <w:sz w:val="18"/>
                <w:szCs w:val="18"/>
              </w:rPr>
            </w:pPr>
            <w:r>
              <w:rPr>
                <w:rFonts w:eastAsia="Times New Roman" w:cs="Arial"/>
                <w:color w:val="000000"/>
                <w:sz w:val="18"/>
                <w:szCs w:val="18"/>
              </w:rPr>
              <w:t>0.6</w:t>
            </w:r>
          </w:p>
        </w:tc>
      </w:tr>
      <w:tr w:rsidR="00194F76" w:rsidRPr="005F0CE3" w14:paraId="102B115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EF79C0"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1E9C3B" w14:textId="77777777" w:rsidR="00194F76" w:rsidRPr="005F0CE3" w:rsidRDefault="00194F76" w:rsidP="00194F76">
            <w:pPr>
              <w:ind w:firstLineChars="200" w:firstLine="361"/>
              <w:rPr>
                <w:rFonts w:eastAsia="Times New Roman" w:cs="Arial"/>
                <w:color w:val="000000"/>
                <w:sz w:val="18"/>
                <w:szCs w:val="18"/>
              </w:rPr>
            </w:pPr>
            <w:r w:rsidRPr="005F0CE3">
              <w:rPr>
                <w:rFonts w:eastAsia="Times New Roman" w:cs="Arial"/>
                <w:b/>
                <w:bCs/>
                <w:color w:val="000000"/>
                <w:sz w:val="18"/>
                <w:szCs w:val="18"/>
              </w:rPr>
              <w:t xml:space="preserve">Drawing of the sample EAs by cluster for the PES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5C6956" w14:textId="77777777" w:rsidR="00194F76" w:rsidRPr="005F0CE3" w:rsidRDefault="00194F76" w:rsidP="00194F76">
            <w:pPr>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41E347"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2B90F3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8A2E9D" w14:textId="77777777" w:rsidR="00194F76" w:rsidRPr="005F0CE3" w:rsidRDefault="00194F76" w:rsidP="00194F76">
            <w:pPr>
              <w:jc w:val="right"/>
              <w:rPr>
                <w:rFonts w:eastAsia="Times New Roman" w:cs="Arial"/>
                <w:color w:val="000000"/>
                <w:sz w:val="18"/>
                <w:szCs w:val="18"/>
              </w:rPr>
            </w:pPr>
          </w:p>
        </w:tc>
      </w:tr>
      <w:tr w:rsidR="00194F76" w:rsidRPr="005F0CE3" w14:paraId="1700318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44AA9E"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85246D6" w14:textId="77777777" w:rsidR="00194F76" w:rsidRPr="005F0CE3" w:rsidRDefault="00194F76" w:rsidP="005F0CE3">
            <w:pPr>
              <w:ind w:firstLineChars="200" w:firstLine="360"/>
              <w:rPr>
                <w:rFonts w:eastAsia="Times New Roman" w:cs="Arial"/>
                <w:b/>
                <w:bCs/>
                <w:color w:val="000000"/>
                <w:sz w:val="18"/>
                <w:szCs w:val="18"/>
              </w:rPr>
            </w:pPr>
            <w:r w:rsidRPr="005F0CE3">
              <w:rPr>
                <w:rFonts w:eastAsia="Times New Roman" w:cs="Arial"/>
                <w:color w:val="000000"/>
                <w:sz w:val="18"/>
                <w:szCs w:val="18"/>
              </w:rPr>
              <w:t>Determine the sampling and estimation procedures for the main census and post-enumeration survey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747EF9" w14:textId="77777777" w:rsidR="00194F76" w:rsidRPr="005F0CE3" w:rsidRDefault="00194F76" w:rsidP="00194F76">
            <w:pPr>
              <w:rPr>
                <w:rFonts w:eastAsia="Times New Roman" w:cs="Arial"/>
                <w:b/>
                <w:bCs/>
                <w:color w:val="000000"/>
                <w:sz w:val="18"/>
                <w:szCs w:val="18"/>
              </w:rPr>
            </w:pPr>
            <w:r w:rsidRPr="005F0CE3">
              <w:rPr>
                <w:rFonts w:eastAsia="Times New Roman" w:cs="Arial"/>
                <w:color w:val="000000"/>
                <w:sz w:val="18"/>
                <w:szCs w:val="18"/>
              </w:rPr>
              <w:t>Document the PES sampling design</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B37DA45" w14:textId="77777777" w:rsidR="00194F76" w:rsidRPr="005F0CE3" w:rsidRDefault="00194F76" w:rsidP="00194F76">
            <w:pPr>
              <w:rPr>
                <w:rFonts w:eastAsia="Times New Roman" w:cs="Arial"/>
                <w:sz w:val="18"/>
                <w:szCs w:val="18"/>
              </w:rPr>
            </w:pPr>
            <w:r w:rsidRPr="005F0CE3">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BD4B4D"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FEB8B2"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0.5</w:t>
            </w:r>
          </w:p>
        </w:tc>
      </w:tr>
      <w:tr w:rsidR="00194F76" w:rsidRPr="005F0CE3" w14:paraId="5D854A7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799A21"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1ACEC3" w14:textId="77777777" w:rsidR="00194F76" w:rsidRPr="005F0CE3" w:rsidRDefault="00194F76" w:rsidP="00194F76">
            <w:pPr>
              <w:ind w:left="328"/>
              <w:rPr>
                <w:rFonts w:eastAsia="Times New Roman" w:cs="Arial"/>
                <w:color w:val="000000"/>
                <w:sz w:val="18"/>
                <w:szCs w:val="18"/>
              </w:rPr>
            </w:pPr>
            <w:r w:rsidRPr="005F0CE3">
              <w:rPr>
                <w:rFonts w:eastAsia="Times New Roman" w:cs="Arial"/>
                <w:color w:val="000000"/>
                <w:sz w:val="18"/>
                <w:szCs w:val="18"/>
              </w:rPr>
              <w:t>Draw the respective samples for the main census and the post-enumeration survey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7AE289"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51777D"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61C875"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540660"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0.3</w:t>
            </w:r>
          </w:p>
        </w:tc>
      </w:tr>
      <w:tr w:rsidR="00194F76" w:rsidRPr="005F0CE3" w14:paraId="47FBF27C"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D87B7C3"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5</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A19493" w14:textId="77777777" w:rsidR="00194F76" w:rsidRPr="005F0CE3" w:rsidRDefault="00194F76" w:rsidP="00194F76">
            <w:pPr>
              <w:ind w:left="328"/>
              <w:rPr>
                <w:rFonts w:eastAsia="Times New Roman" w:cs="Arial"/>
                <w:color w:val="000000"/>
                <w:sz w:val="18"/>
                <w:szCs w:val="18"/>
              </w:rPr>
            </w:pPr>
            <w:r w:rsidRPr="005F0CE3">
              <w:rPr>
                <w:rFonts w:eastAsia="Times New Roman" w:cs="Arial"/>
                <w:b/>
                <w:bCs/>
                <w:color w:val="000000"/>
                <w:sz w:val="18"/>
                <w:szCs w:val="18"/>
              </w:rPr>
              <w:t xml:space="preserve">Assemble PES documents for distribution to field staff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CD91FC"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Training questionnaire &amp; manuals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0664E6E" w14:textId="77777777" w:rsidR="00194F76" w:rsidRPr="005F0CE3" w:rsidRDefault="00194F76" w:rsidP="00194F76">
            <w:pPr>
              <w:rPr>
                <w:rFonts w:eastAsia="Times New Roman" w:cs="Arial"/>
                <w:sz w:val="18"/>
                <w:szCs w:val="18"/>
              </w:rPr>
            </w:pPr>
            <w:r w:rsidRPr="005F0CE3">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FDBC2A7"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C761B3"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0.1</w:t>
            </w:r>
          </w:p>
        </w:tc>
      </w:tr>
      <w:tr w:rsidR="00194F76" w:rsidRPr="005F0CE3" w14:paraId="33D08CC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7924C73"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6</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8BA39B" w14:textId="77777777" w:rsidR="00194F76" w:rsidRPr="005F0CE3" w:rsidRDefault="00194F76" w:rsidP="00194F76">
            <w:pPr>
              <w:rPr>
                <w:rFonts w:eastAsia="Times New Roman" w:cs="Arial"/>
                <w:b/>
                <w:bCs/>
                <w:color w:val="000000"/>
                <w:sz w:val="18"/>
                <w:szCs w:val="18"/>
              </w:rPr>
            </w:pPr>
            <w:r w:rsidRPr="005F0CE3">
              <w:rPr>
                <w:rFonts w:eastAsia="Times New Roman" w:cs="Arial"/>
                <w:b/>
                <w:bCs/>
                <w:color w:val="000000"/>
                <w:sz w:val="18"/>
                <w:szCs w:val="18"/>
              </w:rPr>
              <w:t>Recruitment and training of field staff</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104441"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Trained PES field staff</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5174E60" w14:textId="77777777" w:rsidR="00194F76" w:rsidRPr="005F0CE3" w:rsidRDefault="00194F76" w:rsidP="00194F76">
            <w:pPr>
              <w:rPr>
                <w:rFonts w:eastAsia="Times New Roman" w:cs="Arial"/>
                <w:sz w:val="18"/>
                <w:szCs w:val="18"/>
              </w:rPr>
            </w:pPr>
            <w:r w:rsidRPr="005F0CE3">
              <w:rPr>
                <w:rFonts w:eastAsia="Times New Roman" w:cs="Arial"/>
                <w:sz w:val="18"/>
                <w:szCs w:val="18"/>
              </w:rPr>
              <w:t>Demography &amp; HR</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268DC4"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1990B1" w14:textId="77777777" w:rsidR="00194F76" w:rsidRPr="005F0CE3" w:rsidRDefault="00194F76" w:rsidP="00194F76">
            <w:pPr>
              <w:jc w:val="right"/>
              <w:rPr>
                <w:rFonts w:eastAsia="Times New Roman" w:cs="Arial"/>
                <w:color w:val="000000"/>
                <w:sz w:val="18"/>
                <w:szCs w:val="18"/>
              </w:rPr>
            </w:pPr>
          </w:p>
        </w:tc>
      </w:tr>
      <w:tr w:rsidR="00194F76" w:rsidRPr="005F0CE3" w14:paraId="7182E8BA"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B563CA"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C230BF" w14:textId="77777777" w:rsidR="00194F76" w:rsidRPr="005F0CE3" w:rsidRDefault="00194F76" w:rsidP="005F0CE3">
            <w:pPr>
              <w:ind w:firstLineChars="200" w:firstLine="360"/>
              <w:rPr>
                <w:rFonts w:eastAsia="Times New Roman" w:cs="Arial"/>
                <w:color w:val="000000"/>
                <w:sz w:val="18"/>
                <w:szCs w:val="18"/>
              </w:rPr>
            </w:pPr>
            <w:r w:rsidRPr="005F0CE3">
              <w:rPr>
                <w:rFonts w:eastAsia="Times New Roman" w:cs="Arial"/>
                <w:color w:val="000000"/>
                <w:sz w:val="18"/>
                <w:szCs w:val="18"/>
              </w:rPr>
              <w:t>Recruitment and training of PES district supervisors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D4EC99" w14:textId="77777777" w:rsidR="00194F76" w:rsidRPr="005F0CE3"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8581ED"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D61A7D"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EC332DC"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-0.1</w:t>
            </w:r>
          </w:p>
        </w:tc>
      </w:tr>
      <w:tr w:rsidR="00194F76" w:rsidRPr="005F0CE3" w14:paraId="38526F0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271A5C"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52B1FC0"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 xml:space="preserve">Recruitment and training of Sub- County supervisors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26DEAE8"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DD99E2D"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95DA4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E4670F"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-0.1</w:t>
            </w:r>
          </w:p>
        </w:tc>
      </w:tr>
      <w:tr w:rsidR="00194F76" w:rsidRPr="005F0CE3" w14:paraId="29240764"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798148"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619407"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 xml:space="preserve">Recruitment and training of PES enumerators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78A776"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2BD2852"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C08C14"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CAE79B"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-0.1</w:t>
            </w:r>
          </w:p>
        </w:tc>
      </w:tr>
      <w:tr w:rsidR="00194F76" w:rsidRPr="005F0CE3" w14:paraId="3F5D2311" w14:textId="77777777" w:rsidTr="0034104E">
        <w:trPr>
          <w:trHeight w:val="255"/>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63C5840"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126FAF"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 xml:space="preserve">Deployment of PES enumerators to the field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2535DA6" w14:textId="77777777" w:rsidR="00194F76" w:rsidRPr="005F0CE3" w:rsidRDefault="00194F76" w:rsidP="00194F76">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33C7150" w14:textId="77777777" w:rsidR="00194F76" w:rsidRPr="005F0CE3"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D3D2E5"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4E63F3"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-0.2</w:t>
            </w:r>
          </w:p>
        </w:tc>
      </w:tr>
      <w:tr w:rsidR="00194F76" w:rsidRPr="002E5C79" w14:paraId="102C748E" w14:textId="77777777" w:rsidTr="0034104E">
        <w:trPr>
          <w:trHeight w:val="300"/>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3170915"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55C45686"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C00000"/>
                <w:sz w:val="18"/>
                <w:szCs w:val="18"/>
              </w:rPr>
              <w:t>Milestone 5:</w:t>
            </w:r>
            <w:r w:rsidRPr="002E5C79">
              <w:rPr>
                <w:rFonts w:eastAsia="Times New Roman" w:cs="Arial"/>
                <w:b/>
                <w:bCs/>
                <w:i/>
                <w:iCs/>
                <w:color w:val="375623"/>
                <w:sz w:val="18"/>
                <w:szCs w:val="18"/>
              </w:rPr>
              <w:t xml:space="preserve"> PES Re-Interviewing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68384219"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514C96BE"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023FD2D1" w14:textId="77777777" w:rsidR="00194F76" w:rsidRPr="002E5C79" w:rsidRDefault="00194F76" w:rsidP="00194F76">
            <w:pPr>
              <w:jc w:val="right"/>
              <w:rPr>
                <w:rFonts w:eastAsia="Times New Roman" w:cs="Arial"/>
                <w:b/>
                <w:bCs/>
                <w:i/>
                <w:iCs/>
                <w:color w:val="375623"/>
                <w:sz w:val="18"/>
                <w:szCs w:val="18"/>
              </w:rPr>
            </w:pPr>
            <w:r w:rsidRPr="002E5C79">
              <w:rPr>
                <w:rFonts w:eastAsia="Times New Roman" w:cs="Arial"/>
                <w:b/>
                <w:bCs/>
                <w:i/>
                <w:iCs/>
                <w:color w:val="375623"/>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92D050"/>
            <w:noWrap/>
            <w:vAlign w:val="bottom"/>
            <w:hideMark/>
          </w:tcPr>
          <w:p w14:paraId="65873C98" w14:textId="77777777" w:rsidR="00194F76" w:rsidRPr="002E5C79" w:rsidRDefault="00194F76" w:rsidP="00194F76">
            <w:pPr>
              <w:rPr>
                <w:rFonts w:eastAsia="Times New Roman" w:cs="Arial"/>
                <w:b/>
                <w:bCs/>
                <w:i/>
                <w:iCs/>
                <w:color w:val="375623"/>
              </w:rPr>
            </w:pPr>
          </w:p>
        </w:tc>
      </w:tr>
      <w:tr w:rsidR="00194F76" w:rsidRPr="002E5C79" w14:paraId="1A4B9026" w14:textId="77777777" w:rsidTr="0034104E">
        <w:trPr>
          <w:trHeight w:val="300"/>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803432" w14:textId="77777777" w:rsidR="00194F76" w:rsidRPr="002E5C79" w:rsidRDefault="00194F76" w:rsidP="00194F76">
            <w:pPr>
              <w:jc w:val="right"/>
              <w:rPr>
                <w:rFonts w:eastAsia="Times New Roman" w:cs="Arial"/>
                <w:color w:val="000000"/>
                <w:sz w:val="18"/>
                <w:szCs w:val="18"/>
              </w:rPr>
            </w:pPr>
            <w:r w:rsidRPr="002E5C79">
              <w:rPr>
                <w:rFonts w:eastAsia="Times New Roman" w:cs="Arial"/>
                <w:color w:val="000000"/>
                <w:sz w:val="18"/>
                <w:szCs w:val="18"/>
              </w:rPr>
              <w:t>7</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5F1604" w14:textId="2233FA91" w:rsidR="00194F76" w:rsidRPr="002E5C79" w:rsidRDefault="00194F76" w:rsidP="00194F76">
            <w:pPr>
              <w:rPr>
                <w:rFonts w:eastAsia="Times New Roman" w:cs="Arial"/>
                <w:b/>
                <w:bCs/>
                <w:color w:val="000000"/>
                <w:sz w:val="18"/>
                <w:szCs w:val="18"/>
              </w:rPr>
            </w:pPr>
            <w:r w:rsidRPr="002E5C79">
              <w:rPr>
                <w:rFonts w:eastAsia="Times New Roman" w:cs="Arial"/>
                <w:b/>
                <w:bCs/>
                <w:color w:val="000000"/>
                <w:sz w:val="18"/>
                <w:szCs w:val="18"/>
              </w:rPr>
              <w:t>Assembl</w:t>
            </w:r>
            <w:r>
              <w:rPr>
                <w:rFonts w:eastAsia="Times New Roman" w:cs="Arial"/>
                <w:b/>
                <w:bCs/>
                <w:color w:val="000000"/>
                <w:sz w:val="18"/>
                <w:szCs w:val="18"/>
              </w:rPr>
              <w:t>e</w:t>
            </w:r>
            <w:r w:rsidRPr="002E5C79">
              <w:rPr>
                <w:rFonts w:eastAsia="Times New Roman" w:cs="Arial"/>
                <w:b/>
                <w:bCs/>
                <w:color w:val="000000"/>
                <w:sz w:val="18"/>
                <w:szCs w:val="18"/>
              </w:rPr>
              <w:t xml:space="preserve"> field materials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BDC659A" w14:textId="77777777" w:rsidR="00194F76" w:rsidRPr="002E5C79"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132B018" w14:textId="77777777" w:rsidR="00194F76" w:rsidRPr="002E5C79"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9A58F8"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53EA2C" w14:textId="77777777" w:rsidR="00194F76" w:rsidRPr="002E5C79" w:rsidRDefault="00194F76" w:rsidP="00194F76">
            <w:pPr>
              <w:rPr>
                <w:rFonts w:eastAsia="Times New Roman" w:cs="Arial"/>
                <w:b/>
                <w:bCs/>
                <w:i/>
                <w:iCs/>
                <w:color w:val="375623"/>
              </w:rPr>
            </w:pPr>
          </w:p>
        </w:tc>
      </w:tr>
      <w:tr w:rsidR="00194F76" w:rsidRPr="005F0CE3" w14:paraId="54841FA6" w14:textId="77777777" w:rsidTr="00B46C39">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FE5C670"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CFA9F37" w14:textId="22F28D5A" w:rsidR="00194F76" w:rsidRPr="005F0CE3" w:rsidRDefault="00194F76" w:rsidP="00194F76">
            <w:pPr>
              <w:ind w:left="328"/>
              <w:rPr>
                <w:rFonts w:eastAsia="Times New Roman" w:cs="Arial"/>
                <w:color w:val="000000"/>
                <w:sz w:val="18"/>
                <w:szCs w:val="18"/>
              </w:rPr>
            </w:pPr>
            <w:r w:rsidRPr="005F0CE3">
              <w:rPr>
                <w:rFonts w:eastAsia="Times New Roman" w:cs="Arial"/>
                <w:color w:val="000000"/>
                <w:sz w:val="18"/>
                <w:szCs w:val="18"/>
              </w:rPr>
              <w:t xml:space="preserve">Assemble and </w:t>
            </w:r>
            <w:r w:rsidR="009D0112" w:rsidRPr="005F0CE3">
              <w:rPr>
                <w:rFonts w:eastAsia="Times New Roman" w:cs="Arial"/>
                <w:color w:val="000000"/>
                <w:sz w:val="18"/>
                <w:szCs w:val="18"/>
              </w:rPr>
              <w:t>dispatch</w:t>
            </w:r>
            <w:r w:rsidRPr="005F0CE3">
              <w:rPr>
                <w:rFonts w:eastAsia="Times New Roman" w:cs="Arial"/>
                <w:color w:val="000000"/>
                <w:sz w:val="18"/>
                <w:szCs w:val="18"/>
              </w:rPr>
              <w:t xml:space="preserve"> PES tablets and other materials to subcounty offices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5BAC35F"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PES tablets and other Materials available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8E5C470" w14:textId="77777777" w:rsidR="00194F76" w:rsidRPr="005F0CE3" w:rsidRDefault="00194F76" w:rsidP="00194F76">
            <w:pPr>
              <w:rPr>
                <w:rFonts w:eastAsia="Times New Roman" w:cs="Arial"/>
                <w:sz w:val="18"/>
                <w:szCs w:val="18"/>
              </w:rPr>
            </w:pPr>
            <w:r w:rsidRPr="005F0CE3">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1ADEDFA"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88F823D"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-0.2</w:t>
            </w:r>
          </w:p>
        </w:tc>
      </w:tr>
      <w:tr w:rsidR="00194F76" w:rsidRPr="005F0CE3" w14:paraId="4B2A3D66" w14:textId="77777777" w:rsidTr="00B46C39">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BBEF3B3" w14:textId="77777777" w:rsidR="00194F76" w:rsidRPr="005F0CE3" w:rsidRDefault="00194F76" w:rsidP="00194F76">
            <w:pPr>
              <w:rPr>
                <w:rFonts w:eastAsia="Times New Roman" w:cs="Arial"/>
                <w:color w:val="000000"/>
                <w:sz w:val="18"/>
                <w:szCs w:val="18"/>
              </w:rPr>
            </w:pPr>
            <w:r w:rsidRPr="005F0CE3">
              <w:rPr>
                <w:rFonts w:eastAsia="Times New Roman" w:cs="Arial"/>
                <w:color w:val="000000"/>
                <w:sz w:val="18"/>
                <w:szCs w:val="18"/>
              </w:rPr>
              <w:lastRenderedPageBreak/>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7981669" w14:textId="77777777" w:rsidR="00194F76" w:rsidRPr="005F0CE3" w:rsidRDefault="00194F76" w:rsidP="00194F76">
            <w:pPr>
              <w:ind w:left="328"/>
              <w:rPr>
                <w:rFonts w:eastAsia="Times New Roman" w:cs="Arial"/>
                <w:color w:val="000000"/>
                <w:sz w:val="18"/>
                <w:szCs w:val="18"/>
              </w:rPr>
            </w:pPr>
            <w:r w:rsidRPr="005F0CE3">
              <w:rPr>
                <w:rFonts w:eastAsia="Times New Roman" w:cs="Arial"/>
                <w:color w:val="000000"/>
                <w:sz w:val="18"/>
                <w:szCs w:val="18"/>
              </w:rPr>
              <w:t>Assemble and dispatch of PES ablets and other materials to District Census Offices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0A081B4" w14:textId="77777777" w:rsidR="00194F76" w:rsidRPr="005F0CE3" w:rsidRDefault="00194F76" w:rsidP="00194F76">
            <w:pPr>
              <w:ind w:firstLineChars="200" w:firstLine="360"/>
              <w:rPr>
                <w:rFonts w:eastAsia="Times New Roman" w:cs="Arial"/>
                <w:color w:val="000000"/>
                <w:sz w:val="18"/>
                <w:szCs w:val="18"/>
              </w:rPr>
            </w:pPr>
            <w:r w:rsidRPr="005F0CE3">
              <w:rPr>
                <w:rFonts w:eastAsia="Times New Roman" w:cs="Arial"/>
                <w:color w:val="000000"/>
                <w:sz w:val="18"/>
                <w:szCs w:val="18"/>
              </w:rPr>
              <w:t>PES tablets and other Materials available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89C9BC6" w14:textId="77777777" w:rsidR="00194F76" w:rsidRPr="005F0CE3" w:rsidRDefault="00194F76" w:rsidP="00194F76">
            <w:pPr>
              <w:rPr>
                <w:rFonts w:eastAsia="Times New Roman" w:cs="Arial"/>
                <w:sz w:val="18"/>
                <w:szCs w:val="18"/>
              </w:rPr>
            </w:pPr>
            <w:r w:rsidRPr="005F0CE3">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B10DC69"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E48E0C" w14:textId="77777777" w:rsidR="00194F76" w:rsidRPr="005F0CE3" w:rsidRDefault="00194F76" w:rsidP="00194F76">
            <w:pPr>
              <w:jc w:val="right"/>
              <w:rPr>
                <w:rFonts w:eastAsia="Times New Roman" w:cs="Arial"/>
                <w:color w:val="000000"/>
                <w:sz w:val="18"/>
                <w:szCs w:val="18"/>
              </w:rPr>
            </w:pPr>
            <w:r w:rsidRPr="005F0CE3">
              <w:rPr>
                <w:rFonts w:eastAsia="Times New Roman" w:cs="Arial"/>
                <w:color w:val="000000"/>
                <w:sz w:val="18"/>
                <w:szCs w:val="18"/>
              </w:rPr>
              <w:t>-0.2</w:t>
            </w:r>
          </w:p>
        </w:tc>
      </w:tr>
      <w:tr w:rsidR="00194F76" w:rsidRPr="009D0112" w14:paraId="0275A95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824022" w14:textId="77777777" w:rsidR="00194F76" w:rsidRPr="009D0112" w:rsidRDefault="00194F76" w:rsidP="00194F76">
            <w:pPr>
              <w:rPr>
                <w:rFonts w:eastAsia="Times New Roman" w:cs="Arial"/>
                <w:color w:val="000000"/>
                <w:sz w:val="18"/>
                <w:szCs w:val="18"/>
              </w:rPr>
            </w:pPr>
            <w:r w:rsidRPr="009D011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E3162B" w14:textId="77777777" w:rsidR="00194F76" w:rsidRPr="009D0112" w:rsidRDefault="00194F76" w:rsidP="00194F76">
            <w:pPr>
              <w:ind w:left="328"/>
              <w:rPr>
                <w:rFonts w:eastAsia="Times New Roman" w:cs="Arial"/>
                <w:color w:val="000000"/>
                <w:sz w:val="18"/>
                <w:szCs w:val="18"/>
              </w:rPr>
            </w:pPr>
            <w:r w:rsidRPr="009D0112">
              <w:rPr>
                <w:rFonts w:eastAsia="Times New Roman" w:cs="Arial"/>
                <w:color w:val="000000"/>
                <w:sz w:val="18"/>
                <w:szCs w:val="18"/>
              </w:rPr>
              <w:t>Assemble and dispatch of PES tablets and other materials to census head office</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D643D8" w14:textId="77777777" w:rsidR="00194F76" w:rsidRPr="009D0112" w:rsidRDefault="00194F76" w:rsidP="00194F76">
            <w:pPr>
              <w:ind w:firstLineChars="200" w:firstLine="360"/>
              <w:rPr>
                <w:rFonts w:eastAsia="Times New Roman" w:cs="Arial"/>
                <w:color w:val="000000"/>
                <w:sz w:val="18"/>
                <w:szCs w:val="18"/>
              </w:rPr>
            </w:pPr>
            <w:r w:rsidRPr="009D0112">
              <w:rPr>
                <w:rFonts w:eastAsia="Times New Roman" w:cs="Arial"/>
                <w:color w:val="000000"/>
                <w:sz w:val="18"/>
                <w:szCs w:val="18"/>
              </w:rPr>
              <w:t>Retrieval plan- All materials retrieved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F56F3D" w14:textId="77777777" w:rsidR="00194F76" w:rsidRPr="009D0112" w:rsidRDefault="00194F76" w:rsidP="00194F76">
            <w:pPr>
              <w:rPr>
                <w:rFonts w:eastAsia="Times New Roman" w:cs="Arial"/>
                <w:sz w:val="18"/>
                <w:szCs w:val="18"/>
              </w:rPr>
            </w:pPr>
            <w:r w:rsidRPr="009D0112">
              <w:rPr>
                <w:rFonts w:eastAsia="Times New Roman" w:cs="Arial"/>
                <w:sz w:val="18"/>
                <w:szCs w:val="18"/>
              </w:rPr>
              <w:t>Logistics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B952B9"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A75BB2"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-0.2</w:t>
            </w:r>
          </w:p>
        </w:tc>
      </w:tr>
      <w:tr w:rsidR="00194F76" w:rsidRPr="009D0112" w14:paraId="6CF55E6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EF0543"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8</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AA9C930" w14:textId="77777777" w:rsidR="00194F76" w:rsidRPr="009D0112" w:rsidRDefault="00194F76" w:rsidP="00194F76">
            <w:pPr>
              <w:rPr>
                <w:rFonts w:eastAsia="Times New Roman" w:cs="Arial"/>
                <w:b/>
                <w:bCs/>
                <w:color w:val="000000"/>
                <w:sz w:val="18"/>
                <w:szCs w:val="18"/>
              </w:rPr>
            </w:pPr>
            <w:r w:rsidRPr="009D0112">
              <w:rPr>
                <w:rFonts w:eastAsia="Times New Roman" w:cs="Arial"/>
                <w:b/>
                <w:bCs/>
                <w:color w:val="000000"/>
                <w:sz w:val="18"/>
                <w:szCs w:val="18"/>
              </w:rPr>
              <w:t xml:space="preserve">Receipt and checking of PES data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E980BEE" w14:textId="77777777" w:rsidR="00194F76" w:rsidRPr="009D0112"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0E8CF7" w14:textId="77777777" w:rsidR="00194F76" w:rsidRPr="009D0112"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B42C1F5"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B17D93A"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-0.2</w:t>
            </w:r>
          </w:p>
        </w:tc>
      </w:tr>
      <w:tr w:rsidR="009D0112" w:rsidRPr="009D0112" w14:paraId="7BBCF5DE" w14:textId="77777777" w:rsidTr="00185557">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33C1E8" w14:textId="77777777" w:rsidR="009D0112" w:rsidRPr="009D0112" w:rsidRDefault="009D0112" w:rsidP="009D0112">
            <w:pPr>
              <w:rPr>
                <w:rFonts w:eastAsia="Times New Roman" w:cs="Arial"/>
                <w:color w:val="000000"/>
                <w:sz w:val="18"/>
                <w:szCs w:val="18"/>
              </w:rPr>
            </w:pPr>
            <w:r w:rsidRPr="009D011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A29A28" w14:textId="77777777" w:rsidR="009D0112" w:rsidRPr="009D0112" w:rsidRDefault="009D0112" w:rsidP="009D0112">
            <w:pPr>
              <w:ind w:left="328"/>
              <w:rPr>
                <w:rFonts w:eastAsia="Times New Roman" w:cs="Arial"/>
                <w:color w:val="000000"/>
                <w:sz w:val="18"/>
                <w:szCs w:val="18"/>
              </w:rPr>
            </w:pPr>
            <w:r w:rsidRPr="009D0112">
              <w:rPr>
                <w:rFonts w:eastAsia="Times New Roman" w:cs="Arial"/>
                <w:color w:val="000000"/>
                <w:sz w:val="18"/>
                <w:szCs w:val="18"/>
              </w:rPr>
              <w:t xml:space="preserve">Processing of PES questionnaires and compilation of tabulations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1009ED6" w14:textId="76BA338D" w:rsidR="009D0112" w:rsidRPr="009D0112" w:rsidRDefault="009D0112" w:rsidP="009D0112">
            <w:pPr>
              <w:ind w:firstLineChars="200" w:firstLine="360"/>
              <w:rPr>
                <w:rFonts w:eastAsia="Times New Roman" w:cs="Arial"/>
                <w:color w:val="000000"/>
                <w:sz w:val="18"/>
                <w:szCs w:val="18"/>
              </w:rPr>
            </w:pPr>
            <w:r>
              <w:rPr>
                <w:rFonts w:eastAsia="Times New Roman" w:cs="Arial"/>
                <w:color w:val="000000"/>
                <w:sz w:val="18"/>
                <w:szCs w:val="18"/>
              </w:rPr>
              <w:t xml:space="preserve">PES results </w:t>
            </w:r>
            <w:r w:rsidR="00062D99">
              <w:rPr>
                <w:rFonts w:eastAsia="Times New Roman" w:cs="Arial"/>
                <w:color w:val="000000"/>
                <w:sz w:val="18"/>
                <w:szCs w:val="18"/>
              </w:rPr>
              <w:t>analyzed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FDA5B52" w14:textId="299F2317" w:rsidR="009D0112" w:rsidRPr="009D0112" w:rsidRDefault="009D0112" w:rsidP="009D0112">
            <w:pPr>
              <w:rPr>
                <w:rFonts w:eastAsia="Times New Roman" w:cs="Arial"/>
                <w:sz w:val="18"/>
                <w:szCs w:val="18"/>
              </w:rPr>
            </w:pPr>
            <w:r w:rsidRPr="00404CC9">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EE41FE"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D6661A7"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-0.2</w:t>
            </w:r>
          </w:p>
        </w:tc>
      </w:tr>
      <w:tr w:rsidR="009D0112" w:rsidRPr="009D0112" w14:paraId="1C90A5A8" w14:textId="77777777" w:rsidTr="00185557">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313A50" w14:textId="77777777" w:rsidR="009D0112" w:rsidRPr="009D0112" w:rsidRDefault="009D0112" w:rsidP="009D0112">
            <w:pPr>
              <w:rPr>
                <w:rFonts w:eastAsia="Times New Roman" w:cs="Arial"/>
                <w:color w:val="000000"/>
                <w:sz w:val="18"/>
                <w:szCs w:val="18"/>
              </w:rPr>
            </w:pPr>
            <w:r w:rsidRPr="009D011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A96E1DC" w14:textId="77777777" w:rsidR="009D0112" w:rsidRPr="009D0112" w:rsidRDefault="009D0112" w:rsidP="009D0112">
            <w:pPr>
              <w:ind w:left="328"/>
              <w:rPr>
                <w:rFonts w:eastAsia="Times New Roman" w:cs="Arial"/>
                <w:color w:val="000000"/>
                <w:sz w:val="18"/>
                <w:szCs w:val="18"/>
              </w:rPr>
            </w:pPr>
            <w:r w:rsidRPr="009D0112">
              <w:rPr>
                <w:rFonts w:eastAsia="Times New Roman" w:cs="Arial"/>
                <w:color w:val="000000"/>
                <w:sz w:val="18"/>
                <w:szCs w:val="18"/>
              </w:rPr>
              <w:t xml:space="preserve">Preparation of report evaluating Census results based on PES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6383C0" w14:textId="4CCB4EC8" w:rsidR="009D0112" w:rsidRPr="009D0112" w:rsidRDefault="00062D99" w:rsidP="009D0112">
            <w:pPr>
              <w:ind w:firstLineChars="200" w:firstLine="360"/>
              <w:rPr>
                <w:rFonts w:eastAsia="Times New Roman" w:cs="Arial"/>
                <w:color w:val="000000"/>
                <w:sz w:val="18"/>
                <w:szCs w:val="18"/>
              </w:rPr>
            </w:pPr>
            <w:r>
              <w:rPr>
                <w:rFonts w:eastAsia="Times New Roman" w:cs="Arial"/>
                <w:color w:val="000000"/>
                <w:sz w:val="18"/>
                <w:szCs w:val="18"/>
              </w:rPr>
              <w:t>Report writing guidelines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9C21386" w14:textId="59120331" w:rsidR="009D0112" w:rsidRPr="009D0112" w:rsidRDefault="009D0112" w:rsidP="009D0112">
            <w:pPr>
              <w:rPr>
                <w:rFonts w:eastAsia="Times New Roman" w:cs="Arial"/>
                <w:sz w:val="18"/>
                <w:szCs w:val="18"/>
              </w:rPr>
            </w:pPr>
            <w:r w:rsidRPr="00404CC9">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73CD0D"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68E4F9B"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-0.2</w:t>
            </w:r>
          </w:p>
        </w:tc>
      </w:tr>
      <w:tr w:rsidR="009D0112" w:rsidRPr="009D0112" w14:paraId="08744BD7" w14:textId="77777777" w:rsidTr="00185557">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42FE848" w14:textId="77777777" w:rsidR="009D0112" w:rsidRPr="009D0112" w:rsidRDefault="009D0112" w:rsidP="009D0112">
            <w:pPr>
              <w:rPr>
                <w:rFonts w:eastAsia="Times New Roman" w:cs="Arial"/>
                <w:color w:val="000000"/>
                <w:sz w:val="18"/>
                <w:szCs w:val="18"/>
              </w:rPr>
            </w:pPr>
            <w:r w:rsidRPr="009D011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CEF1295" w14:textId="77777777" w:rsidR="009D0112" w:rsidRPr="009D0112" w:rsidRDefault="009D0112" w:rsidP="009D0112">
            <w:pPr>
              <w:ind w:firstLineChars="200" w:firstLine="360"/>
              <w:rPr>
                <w:rFonts w:eastAsia="Times New Roman" w:cs="Arial"/>
                <w:color w:val="000000"/>
                <w:sz w:val="18"/>
                <w:szCs w:val="18"/>
              </w:rPr>
            </w:pPr>
            <w:r w:rsidRPr="009D0112">
              <w:rPr>
                <w:rFonts w:eastAsia="Times New Roman" w:cs="Arial"/>
                <w:color w:val="000000"/>
                <w:sz w:val="18"/>
                <w:szCs w:val="18"/>
              </w:rPr>
              <w:t>Office matching procedures by matching staff.</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AA8C4DB" w14:textId="77777777" w:rsidR="009D0112" w:rsidRPr="009D0112" w:rsidRDefault="009D0112" w:rsidP="00062D99">
            <w:pPr>
              <w:ind w:firstLineChars="200" w:firstLine="360"/>
              <w:rPr>
                <w:rFonts w:eastAsia="Times New Roman" w:cs="Arial"/>
                <w:color w:val="000000"/>
                <w:sz w:val="18"/>
                <w:szCs w:val="18"/>
              </w:rPr>
            </w:pPr>
            <w:r w:rsidRPr="009D0112">
              <w:rPr>
                <w:rFonts w:eastAsia="Times New Roman" w:cs="Arial"/>
                <w:color w:val="000000"/>
                <w:sz w:val="18"/>
                <w:szCs w:val="18"/>
              </w:rPr>
              <w:t>Office matching procedures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794E099" w14:textId="13FA2124" w:rsidR="009D0112" w:rsidRPr="009D0112" w:rsidRDefault="009D0112" w:rsidP="009D0112">
            <w:pPr>
              <w:rPr>
                <w:rFonts w:eastAsia="Times New Roman" w:cs="Arial"/>
                <w:sz w:val="18"/>
                <w:szCs w:val="18"/>
              </w:rPr>
            </w:pPr>
            <w:r w:rsidRPr="00404CC9">
              <w:rPr>
                <w:rFonts w:eastAsia="Times New Roman" w:cs="Arial"/>
                <w:sz w:val="18"/>
                <w:szCs w:val="18"/>
              </w:rPr>
              <w:t>Demography</w:t>
            </w:r>
            <w:r>
              <w:rPr>
                <w:rFonts w:eastAsia="Times New Roman" w:cs="Arial"/>
                <w:sz w:val="18"/>
                <w:szCs w:val="18"/>
              </w:rPr>
              <w:t xml:space="preserve">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791BA9"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26E035" w14:textId="77777777" w:rsidR="009D0112" w:rsidRPr="009D0112" w:rsidRDefault="009D0112" w:rsidP="009D0112">
            <w:pPr>
              <w:jc w:val="right"/>
              <w:rPr>
                <w:rFonts w:eastAsia="Times New Roman" w:cs="Arial"/>
                <w:color w:val="000000"/>
                <w:sz w:val="18"/>
                <w:szCs w:val="18"/>
              </w:rPr>
            </w:pPr>
            <w:r w:rsidRPr="009D0112">
              <w:rPr>
                <w:rFonts w:eastAsia="Times New Roman" w:cs="Arial"/>
                <w:color w:val="000000"/>
                <w:sz w:val="18"/>
                <w:szCs w:val="18"/>
              </w:rPr>
              <w:t>-0.3</w:t>
            </w:r>
          </w:p>
        </w:tc>
      </w:tr>
      <w:tr w:rsidR="00194F76" w:rsidRPr="009D0112" w14:paraId="77C7FC8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8E30DF" w14:textId="77777777" w:rsidR="00194F76" w:rsidRPr="009D0112" w:rsidRDefault="00194F76" w:rsidP="00194F76">
            <w:pPr>
              <w:rPr>
                <w:rFonts w:eastAsia="Times New Roman" w:cs="Arial"/>
                <w:color w:val="000000"/>
                <w:sz w:val="18"/>
                <w:szCs w:val="18"/>
              </w:rPr>
            </w:pPr>
            <w:r w:rsidRPr="009D011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F5DCF1" w14:textId="77777777" w:rsidR="00194F76" w:rsidRPr="009D0112" w:rsidRDefault="00194F76" w:rsidP="00194F76">
            <w:pPr>
              <w:ind w:firstLineChars="200" w:firstLine="360"/>
              <w:rPr>
                <w:rFonts w:eastAsia="Times New Roman" w:cs="Arial"/>
                <w:color w:val="000000"/>
                <w:sz w:val="18"/>
                <w:szCs w:val="18"/>
              </w:rPr>
            </w:pPr>
            <w:r w:rsidRPr="009D0112">
              <w:rPr>
                <w:rFonts w:eastAsia="Times New Roman" w:cs="Arial"/>
                <w:color w:val="000000"/>
                <w:sz w:val="18"/>
                <w:szCs w:val="18"/>
              </w:rPr>
              <w:t xml:space="preserve">Reconciliation visits for non-matches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29BBD5" w14:textId="77777777" w:rsidR="00194F76" w:rsidRPr="009D0112" w:rsidRDefault="00194F76" w:rsidP="00062D99">
            <w:pPr>
              <w:ind w:firstLineChars="200" w:firstLine="360"/>
              <w:rPr>
                <w:rFonts w:eastAsia="Times New Roman" w:cs="Arial"/>
                <w:color w:val="000000"/>
                <w:sz w:val="18"/>
                <w:szCs w:val="18"/>
              </w:rPr>
            </w:pPr>
            <w:r w:rsidRPr="009D0112">
              <w:rPr>
                <w:rFonts w:eastAsia="Times New Roman" w:cs="Arial"/>
                <w:color w:val="000000"/>
                <w:sz w:val="18"/>
                <w:szCs w:val="18"/>
              </w:rPr>
              <w:t>Proportion of matches made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178949" w14:textId="77777777" w:rsidR="00194F76" w:rsidRPr="009D0112" w:rsidRDefault="00194F76" w:rsidP="00194F76">
            <w:pPr>
              <w:rPr>
                <w:rFonts w:eastAsia="Times New Roman" w:cs="Arial"/>
                <w:sz w:val="18"/>
                <w:szCs w:val="18"/>
              </w:rPr>
            </w:pPr>
            <w:r w:rsidRPr="009D0112">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FA841E"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6AB617F"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-0.4</w:t>
            </w:r>
          </w:p>
        </w:tc>
      </w:tr>
      <w:tr w:rsidR="00194F76" w:rsidRPr="009D0112" w14:paraId="2D244B8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E2EE9FB"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9</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D32B9B" w14:textId="77777777" w:rsidR="00194F76" w:rsidRPr="009D0112" w:rsidRDefault="00194F76" w:rsidP="00194F76">
            <w:pPr>
              <w:rPr>
                <w:rFonts w:eastAsia="Times New Roman" w:cs="Arial"/>
                <w:b/>
                <w:bCs/>
                <w:color w:val="000000"/>
                <w:sz w:val="18"/>
                <w:szCs w:val="18"/>
              </w:rPr>
            </w:pPr>
            <w:r w:rsidRPr="009D0112">
              <w:rPr>
                <w:rFonts w:eastAsia="Times New Roman" w:cs="Arial"/>
                <w:b/>
                <w:bCs/>
                <w:color w:val="000000"/>
                <w:sz w:val="18"/>
                <w:szCs w:val="18"/>
              </w:rPr>
              <w:t>Draft, review, finalize and printing PES report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3CC8F3" w14:textId="77777777" w:rsidR="00194F76" w:rsidRPr="009D0112" w:rsidRDefault="00194F76" w:rsidP="00062D99">
            <w:pPr>
              <w:ind w:firstLineChars="200" w:firstLine="360"/>
              <w:rPr>
                <w:rFonts w:eastAsia="Times New Roman" w:cs="Arial"/>
                <w:color w:val="000000"/>
                <w:sz w:val="18"/>
                <w:szCs w:val="18"/>
              </w:rPr>
            </w:pPr>
            <w:r w:rsidRPr="009D0112">
              <w:rPr>
                <w:rFonts w:eastAsia="Times New Roman" w:cs="Arial"/>
                <w:color w:val="000000"/>
                <w:sz w:val="18"/>
                <w:szCs w:val="18"/>
              </w:rPr>
              <w:t>Draft PES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F604FE" w14:textId="77777777" w:rsidR="00194F76" w:rsidRPr="009D0112" w:rsidRDefault="00194F76" w:rsidP="00194F76">
            <w:pPr>
              <w:rPr>
                <w:rFonts w:eastAsia="Times New Roman" w:cs="Arial"/>
                <w:sz w:val="18"/>
                <w:szCs w:val="18"/>
              </w:rPr>
            </w:pPr>
            <w:r w:rsidRPr="009D0112">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F2A61A3"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7F06A22" w14:textId="77777777" w:rsidR="00194F76" w:rsidRPr="009D0112" w:rsidRDefault="00194F76" w:rsidP="00194F76">
            <w:pPr>
              <w:jc w:val="right"/>
              <w:rPr>
                <w:rFonts w:eastAsia="Times New Roman" w:cs="Arial"/>
                <w:color w:val="000000"/>
                <w:sz w:val="18"/>
                <w:szCs w:val="18"/>
              </w:rPr>
            </w:pPr>
            <w:r w:rsidRPr="009D0112">
              <w:rPr>
                <w:rFonts w:eastAsia="Times New Roman" w:cs="Arial"/>
                <w:color w:val="000000"/>
                <w:sz w:val="18"/>
                <w:szCs w:val="18"/>
              </w:rPr>
              <w:t>-0.7</w:t>
            </w:r>
          </w:p>
        </w:tc>
      </w:tr>
      <w:tr w:rsidR="00194F76" w:rsidRPr="00F84E7F" w14:paraId="6F7059B7" w14:textId="77777777" w:rsidTr="0034104E">
        <w:trPr>
          <w:trHeight w:val="276"/>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E59EDC" w:themeFill="accent5" w:themeFillTint="66"/>
            <w:noWrap/>
            <w:vAlign w:val="bottom"/>
          </w:tcPr>
          <w:p w14:paraId="647173B2" w14:textId="77777777" w:rsidR="00194F76" w:rsidRPr="0082643E"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DATA PROCESSING</w:t>
            </w:r>
          </w:p>
        </w:tc>
      </w:tr>
      <w:tr w:rsidR="00194F76" w:rsidRPr="00B06F0A" w14:paraId="22F8751B" w14:textId="77777777" w:rsidTr="0034104E">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42EAA75"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D4E1069" w14:textId="5E074572" w:rsidR="00194F76" w:rsidRPr="00B06F0A" w:rsidRDefault="00194F76" w:rsidP="00194F76">
            <w:pPr>
              <w:rPr>
                <w:rFonts w:eastAsia="Times New Roman" w:cs="Arial"/>
                <w:color w:val="000000"/>
                <w:sz w:val="18"/>
                <w:szCs w:val="18"/>
              </w:rPr>
            </w:pPr>
            <w:r w:rsidRPr="00B06F0A">
              <w:rPr>
                <w:rFonts w:eastAsia="Times New Roman" w:cs="Arial"/>
                <w:b/>
                <w:bCs/>
                <w:color w:val="000000"/>
                <w:sz w:val="18"/>
                <w:szCs w:val="18"/>
              </w:rPr>
              <w:t xml:space="preserve">Develop data </w:t>
            </w:r>
            <w:r w:rsidR="003857BF" w:rsidRPr="00B06F0A">
              <w:rPr>
                <w:rFonts w:eastAsia="Times New Roman" w:cs="Arial"/>
                <w:b/>
                <w:bCs/>
                <w:color w:val="000000"/>
                <w:sz w:val="18"/>
                <w:szCs w:val="18"/>
              </w:rPr>
              <w:t>processing plan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6D8780B" w14:textId="77777777" w:rsidR="00194F76" w:rsidRPr="00B06F0A" w:rsidRDefault="00194F76" w:rsidP="00194F76">
            <w:pPr>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982070C" w14:textId="77777777" w:rsidR="00194F76" w:rsidRPr="00B06F0A"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C555B63" w14:textId="77777777" w:rsidR="00194F76" w:rsidRPr="00B06F0A" w:rsidRDefault="00194F76" w:rsidP="00194F76">
            <w:pPr>
              <w:jc w:val="right"/>
              <w:rPr>
                <w:rFonts w:eastAsia="Times New Roman" w:cs="Arial"/>
                <w:color w:val="000000"/>
                <w:sz w:val="18"/>
                <w:szCs w:val="18"/>
              </w:rPr>
            </w:pPr>
            <w:r w:rsidRPr="00B06F0A">
              <w:rPr>
                <w:rFonts w:eastAsia="Times New Roman" w:cs="Arial"/>
                <w:b/>
                <w:bCs/>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19F9A8A" w14:textId="77777777" w:rsidR="00194F76" w:rsidRPr="00B06F0A" w:rsidRDefault="00194F76" w:rsidP="00194F76">
            <w:pPr>
              <w:jc w:val="right"/>
              <w:rPr>
                <w:rFonts w:eastAsia="Times New Roman" w:cs="Arial"/>
                <w:color w:val="000000"/>
                <w:sz w:val="18"/>
                <w:szCs w:val="18"/>
              </w:rPr>
            </w:pPr>
          </w:p>
        </w:tc>
      </w:tr>
      <w:tr w:rsidR="00194F76" w:rsidRPr="00B06F0A" w14:paraId="37ED3A3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0B13F89"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DF437D" w14:textId="77777777" w:rsidR="00194F76" w:rsidRPr="00B06F0A" w:rsidRDefault="00194F76" w:rsidP="00194F76">
            <w:pPr>
              <w:ind w:left="348"/>
              <w:rPr>
                <w:rFonts w:eastAsia="Times New Roman" w:cs="Arial"/>
                <w:b/>
                <w:bCs/>
                <w:color w:val="000000"/>
                <w:sz w:val="18"/>
                <w:szCs w:val="18"/>
              </w:rPr>
            </w:pPr>
            <w:r w:rsidRPr="00B06F0A">
              <w:rPr>
                <w:rFonts w:eastAsia="Times New Roman" w:cs="Arial"/>
                <w:color w:val="000000"/>
                <w:sz w:val="18"/>
                <w:szCs w:val="18"/>
              </w:rPr>
              <w:t xml:space="preserve">Appoint senior Data Processing Staff for Census operations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22CC84A" w14:textId="0D933514" w:rsidR="00194F76" w:rsidRPr="002E3B83" w:rsidRDefault="003857BF" w:rsidP="002E3B83">
            <w:pPr>
              <w:ind w:firstLineChars="200" w:firstLine="360"/>
              <w:rPr>
                <w:rFonts w:eastAsia="Times New Roman" w:cs="Arial"/>
                <w:color w:val="000000"/>
                <w:sz w:val="18"/>
                <w:szCs w:val="18"/>
              </w:rPr>
            </w:pPr>
            <w:r>
              <w:rPr>
                <w:rFonts w:eastAsia="Times New Roman" w:cs="Arial"/>
                <w:color w:val="000000"/>
                <w:sz w:val="18"/>
                <w:szCs w:val="18"/>
              </w:rPr>
              <w:t>Skilled d</w:t>
            </w:r>
            <w:r w:rsidR="002E3B83">
              <w:rPr>
                <w:rFonts w:eastAsia="Times New Roman" w:cs="Arial"/>
                <w:color w:val="000000"/>
                <w:sz w:val="18"/>
                <w:szCs w:val="18"/>
              </w:rPr>
              <w:t>ata pr</w:t>
            </w:r>
            <w:r>
              <w:rPr>
                <w:rFonts w:eastAsia="Times New Roman" w:cs="Arial"/>
                <w:color w:val="000000"/>
                <w:sz w:val="18"/>
                <w:szCs w:val="18"/>
              </w:rPr>
              <w:t>ocessing staff in place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B0C6300" w14:textId="240A6833" w:rsidR="00194F76" w:rsidRPr="00B06F0A" w:rsidRDefault="003857BF" w:rsidP="00194F76">
            <w:pPr>
              <w:rPr>
                <w:rFonts w:eastAsia="Times New Roman" w:cs="Arial"/>
                <w:sz w:val="18"/>
                <w:szCs w:val="18"/>
              </w:rPr>
            </w:pPr>
            <w:r>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3EBF9B" w14:textId="77777777" w:rsidR="00194F76" w:rsidRPr="00B06F0A" w:rsidRDefault="00194F76" w:rsidP="00194F76">
            <w:pPr>
              <w:jc w:val="right"/>
              <w:rPr>
                <w:rFonts w:eastAsia="Times New Roman" w:cs="Arial"/>
                <w:b/>
                <w:bCs/>
                <w:color w:val="000000"/>
                <w:sz w:val="18"/>
                <w:szCs w:val="18"/>
              </w:rPr>
            </w:pPr>
            <w:r w:rsidRPr="00B06F0A">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498E85" w14:textId="77777777" w:rsidR="00194F76" w:rsidRPr="00B06F0A" w:rsidRDefault="00194F76" w:rsidP="00194F76">
            <w:pPr>
              <w:jc w:val="right"/>
              <w:rPr>
                <w:rFonts w:eastAsia="Times New Roman" w:cs="Arial"/>
                <w:b/>
                <w:bCs/>
                <w:color w:val="000000"/>
                <w:sz w:val="18"/>
                <w:szCs w:val="18"/>
              </w:rPr>
            </w:pPr>
            <w:r w:rsidRPr="00B06F0A">
              <w:rPr>
                <w:rFonts w:eastAsia="Times New Roman" w:cs="Arial"/>
                <w:color w:val="000000"/>
                <w:sz w:val="18"/>
                <w:szCs w:val="18"/>
              </w:rPr>
              <w:t>2.2</w:t>
            </w:r>
          </w:p>
        </w:tc>
      </w:tr>
      <w:tr w:rsidR="00194F76" w:rsidRPr="00B06F0A" w14:paraId="41B53FE0"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DE3449"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888DC4" w14:textId="7EB8EE32" w:rsidR="00194F76" w:rsidRPr="00B06F0A" w:rsidRDefault="00194F76" w:rsidP="00194F76">
            <w:pPr>
              <w:ind w:left="328"/>
              <w:rPr>
                <w:rFonts w:eastAsia="Times New Roman" w:cs="Arial"/>
                <w:color w:val="000000"/>
                <w:sz w:val="18"/>
                <w:szCs w:val="18"/>
              </w:rPr>
            </w:pPr>
            <w:r w:rsidRPr="00B06F0A">
              <w:rPr>
                <w:rFonts w:eastAsia="Times New Roman" w:cs="Arial"/>
                <w:color w:val="000000"/>
                <w:sz w:val="18"/>
                <w:szCs w:val="18"/>
              </w:rPr>
              <w:t xml:space="preserve">Preparation of necessary </w:t>
            </w:r>
            <w:r w:rsidR="003857BF" w:rsidRPr="00B06F0A">
              <w:rPr>
                <w:rFonts w:eastAsia="Times New Roman" w:cs="Arial"/>
                <w:color w:val="000000"/>
                <w:sz w:val="18"/>
                <w:szCs w:val="18"/>
              </w:rPr>
              <w:t>documentation</w:t>
            </w:r>
            <w:r w:rsidRPr="00B06F0A">
              <w:rPr>
                <w:rFonts w:eastAsia="Times New Roman" w:cs="Arial"/>
                <w:color w:val="000000"/>
                <w:sz w:val="18"/>
                <w:szCs w:val="18"/>
              </w:rPr>
              <w: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B3695A" w14:textId="57C30A66" w:rsidR="00194F76" w:rsidRPr="00B06F0A" w:rsidRDefault="00194F76" w:rsidP="00194F76">
            <w:pPr>
              <w:ind w:firstLineChars="200" w:firstLine="360"/>
              <w:rPr>
                <w:rFonts w:eastAsia="Times New Roman" w:cs="Arial"/>
                <w:color w:val="000000"/>
                <w:sz w:val="18"/>
                <w:szCs w:val="18"/>
              </w:rPr>
            </w:pPr>
            <w:r w:rsidRPr="00B06F0A">
              <w:rPr>
                <w:rFonts w:eastAsia="Times New Roman" w:cs="Arial"/>
                <w:color w:val="000000"/>
                <w:sz w:val="18"/>
                <w:szCs w:val="18"/>
              </w:rPr>
              <w:t>Manuals, data Transmission plans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3DD70AC" w14:textId="77777777" w:rsidR="00194F76" w:rsidRPr="00B06F0A"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1383B31"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43B64B" w14:textId="77777777" w:rsidR="00194F76" w:rsidRPr="00B06F0A" w:rsidRDefault="00194F76" w:rsidP="00194F76">
            <w:pPr>
              <w:jc w:val="right"/>
              <w:rPr>
                <w:rFonts w:eastAsia="Times New Roman" w:cs="Arial"/>
                <w:color w:val="000000"/>
                <w:sz w:val="18"/>
                <w:szCs w:val="18"/>
              </w:rPr>
            </w:pPr>
          </w:p>
        </w:tc>
      </w:tr>
      <w:tr w:rsidR="00194F76" w:rsidRPr="00B06F0A" w14:paraId="6E15574A"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1604C1D"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hideMark/>
          </w:tcPr>
          <w:p w14:paraId="4654E946" w14:textId="77777777" w:rsidR="00194F76" w:rsidRPr="00B06F0A" w:rsidRDefault="00194F76" w:rsidP="00194F76">
            <w:pPr>
              <w:ind w:left="328"/>
              <w:rPr>
                <w:rFonts w:eastAsia="Times New Roman" w:cs="Arial"/>
                <w:color w:val="000000"/>
                <w:sz w:val="18"/>
                <w:szCs w:val="18"/>
              </w:rPr>
            </w:pPr>
            <w:r w:rsidRPr="00B06F0A">
              <w:rPr>
                <w:rFonts w:eastAsia="Times New Roman" w:cs="Arial"/>
                <w:color w:val="000000"/>
                <w:sz w:val="18"/>
                <w:szCs w:val="18"/>
              </w:rPr>
              <w:t xml:space="preserve">Technical Skills and Capacity Enhancement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285FC1E" w14:textId="77777777" w:rsidR="00194F76" w:rsidRPr="00B06F0A" w:rsidRDefault="00194F76" w:rsidP="002E3B83">
            <w:pPr>
              <w:ind w:firstLineChars="200" w:firstLine="360"/>
              <w:rPr>
                <w:rFonts w:eastAsia="Times New Roman" w:cs="Arial"/>
                <w:color w:val="000000"/>
                <w:sz w:val="18"/>
                <w:szCs w:val="18"/>
              </w:rPr>
            </w:pPr>
            <w:r w:rsidRPr="00B06F0A">
              <w:rPr>
                <w:rFonts w:eastAsia="Times New Roman" w:cs="Arial"/>
                <w:color w:val="000000"/>
                <w:sz w:val="18"/>
                <w:szCs w:val="18"/>
              </w:rPr>
              <w:t>Training reports, evaluation reports for skills gained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25F500"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034BC45"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227708A"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2.0</w:t>
            </w:r>
          </w:p>
        </w:tc>
      </w:tr>
      <w:tr w:rsidR="00194F76" w:rsidRPr="00B06F0A" w14:paraId="1E86F8C1"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3C2A725"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hideMark/>
          </w:tcPr>
          <w:p w14:paraId="1D931A9F" w14:textId="77777777" w:rsidR="00194F76" w:rsidRPr="00B06F0A" w:rsidRDefault="00194F76" w:rsidP="00194F76">
            <w:pPr>
              <w:ind w:leftChars="-5" w:left="1" w:hangingChars="7" w:hanging="13"/>
              <w:rPr>
                <w:rFonts w:eastAsia="Times New Roman" w:cs="Arial"/>
                <w:color w:val="000000"/>
                <w:sz w:val="18"/>
                <w:szCs w:val="18"/>
              </w:rPr>
            </w:pPr>
            <w:r w:rsidRPr="00B06F0A">
              <w:rPr>
                <w:rFonts w:eastAsia="Times New Roman" w:cs="Arial"/>
                <w:b/>
                <w:bCs/>
                <w:color w:val="000000"/>
                <w:sz w:val="18"/>
                <w:szCs w:val="18"/>
              </w:rPr>
              <w:t>Location of processing centers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F7119FC" w14:textId="77777777" w:rsidR="00194F76" w:rsidRPr="00B06F0A" w:rsidRDefault="00194F76" w:rsidP="002E3B83">
            <w:pPr>
              <w:ind w:firstLineChars="200" w:firstLine="360"/>
              <w:rPr>
                <w:rFonts w:eastAsia="Times New Roman" w:cs="Arial"/>
                <w:color w:val="000000"/>
                <w:sz w:val="18"/>
                <w:szCs w:val="18"/>
              </w:rPr>
            </w:pPr>
            <w:r w:rsidRPr="00B06F0A">
              <w:rPr>
                <w:rFonts w:eastAsia="Times New Roman" w:cs="Arial"/>
                <w:color w:val="000000"/>
                <w:sz w:val="18"/>
                <w:szCs w:val="18"/>
              </w:rPr>
              <w:t>Office set up</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FE9252" w14:textId="77777777" w:rsidR="00194F76" w:rsidRPr="00B06F0A" w:rsidRDefault="00194F76" w:rsidP="00194F76">
            <w:pPr>
              <w:rPr>
                <w:rFonts w:eastAsia="Times New Roman" w:cs="Arial"/>
                <w:color w:val="000000"/>
                <w:sz w:val="18"/>
                <w:szCs w:val="18"/>
              </w:rPr>
            </w:pPr>
            <w:r w:rsidRPr="00B06F0A">
              <w:rPr>
                <w:rFonts w:eastAsia="Times New Roman" w:cs="Arial"/>
                <w:sz w:val="18"/>
                <w:szCs w:val="18"/>
              </w:rPr>
              <w:t>Administration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14008FD"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0A5AA66"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2.0</w:t>
            </w:r>
          </w:p>
        </w:tc>
      </w:tr>
      <w:tr w:rsidR="00194F76" w:rsidRPr="00B06F0A" w14:paraId="4E5D9FD0"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B01B498"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tcPr>
          <w:p w14:paraId="4B79F2B3" w14:textId="77777777" w:rsidR="00194F76" w:rsidRPr="00B06F0A" w:rsidRDefault="00194F76" w:rsidP="00194F76">
            <w:pPr>
              <w:ind w:leftChars="-5" w:left="1" w:hangingChars="7" w:hanging="13"/>
              <w:rPr>
                <w:rFonts w:eastAsia="Times New Roman" w:cs="Arial"/>
                <w:b/>
                <w:bCs/>
                <w:color w:val="000000"/>
                <w:sz w:val="18"/>
                <w:szCs w:val="18"/>
              </w:rPr>
            </w:pPr>
            <w:r w:rsidRPr="00B06F0A">
              <w:rPr>
                <w:rFonts w:eastAsia="Times New Roman" w:cs="Arial"/>
                <w:b/>
                <w:bCs/>
                <w:color w:val="000000"/>
                <w:sz w:val="18"/>
                <w:szCs w:val="18"/>
              </w:rPr>
              <w:t>ICT and Data Security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060A1CF" w14:textId="5A1A3546" w:rsidR="00194F76" w:rsidRPr="00B06F0A" w:rsidRDefault="00194F76" w:rsidP="002E3B83">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62C4171" w14:textId="77777777" w:rsidR="00194F76" w:rsidRPr="00B06F0A" w:rsidRDefault="00194F76" w:rsidP="00194F76">
            <w:pPr>
              <w:rPr>
                <w:rFonts w:eastAsia="Times New Roman" w:cs="Arial"/>
                <w:sz w:val="18"/>
                <w:szCs w:val="18"/>
              </w:rPr>
            </w:pPr>
            <w:r w:rsidRPr="00B06F0A">
              <w:rPr>
                <w:rFonts w:eastAsia="Times New Roman" w:cs="Arial"/>
                <w:color w:val="000000"/>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AD74B37"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06D5B8B" w14:textId="77777777" w:rsidR="00194F76" w:rsidRPr="00B06F0A" w:rsidRDefault="00194F76" w:rsidP="00194F76">
            <w:pPr>
              <w:jc w:val="right"/>
              <w:rPr>
                <w:rFonts w:eastAsia="Times New Roman" w:cs="Arial"/>
                <w:color w:val="000000"/>
                <w:sz w:val="18"/>
                <w:szCs w:val="18"/>
              </w:rPr>
            </w:pPr>
          </w:p>
        </w:tc>
      </w:tr>
      <w:tr w:rsidR="00194F76" w:rsidRPr="00B06F0A" w14:paraId="268EF321"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8C8D0DE"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tcPr>
          <w:p w14:paraId="4B01BA7A" w14:textId="77777777" w:rsidR="00194F76" w:rsidRPr="00B06F0A" w:rsidRDefault="00194F76" w:rsidP="00194F76">
            <w:pPr>
              <w:ind w:left="438" w:hanging="90"/>
              <w:rPr>
                <w:rFonts w:eastAsia="Times New Roman" w:cs="Arial"/>
                <w:b/>
                <w:bCs/>
                <w:color w:val="000000"/>
                <w:sz w:val="18"/>
                <w:szCs w:val="18"/>
              </w:rPr>
            </w:pPr>
            <w:r w:rsidRPr="00B06F0A">
              <w:rPr>
                <w:rFonts w:eastAsia="Times New Roman" w:cs="Arial"/>
                <w:color w:val="000000"/>
                <w:sz w:val="18"/>
                <w:szCs w:val="18"/>
              </w:rPr>
              <w:t>Installations &amp; configurations: Receive, install, and field test data processing equipment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C5BAE78" w14:textId="52672599" w:rsidR="00194F76" w:rsidRPr="00B06F0A" w:rsidRDefault="00194F76" w:rsidP="002E3B83">
            <w:pPr>
              <w:ind w:firstLineChars="200" w:firstLine="360"/>
              <w:rPr>
                <w:rFonts w:eastAsia="Times New Roman" w:cs="Arial"/>
                <w:color w:val="000000"/>
                <w:sz w:val="18"/>
                <w:szCs w:val="18"/>
              </w:rPr>
            </w:pPr>
            <w:r w:rsidRPr="00B06F0A">
              <w:rPr>
                <w:rFonts w:eastAsia="Times New Roman" w:cs="Arial"/>
                <w:color w:val="000000"/>
                <w:sz w:val="18"/>
                <w:szCs w:val="18"/>
              </w:rPr>
              <w:t>Test reports on installations</w:t>
            </w:r>
            <w:r w:rsidR="00CB2B34">
              <w:rPr>
                <w:rFonts w:eastAsia="Times New Roman" w:cs="Arial"/>
                <w:color w:val="000000"/>
                <w:sz w:val="18"/>
                <w:szCs w:val="18"/>
              </w:rPr>
              <w:t xml:space="preserve"> &amp; </w:t>
            </w:r>
            <w:r w:rsidR="00CB2B34">
              <w:rPr>
                <w:rFonts w:eastAsia="Times New Roman" w:cs="Arial"/>
                <w:color w:val="000000"/>
                <w:sz w:val="18"/>
                <w:szCs w:val="18"/>
              </w:rPr>
              <w:t>secure</w:t>
            </w:r>
            <w:r w:rsidR="00CB2B34" w:rsidRPr="00B06F0A">
              <w:rPr>
                <w:rFonts w:eastAsia="Times New Roman" w:cs="Arial"/>
                <w:color w:val="000000"/>
                <w:sz w:val="18"/>
                <w:szCs w:val="18"/>
              </w:rPr>
              <w:t xml:space="preserve"> data transfer</w:t>
            </w:r>
            <w:r w:rsidR="00CB2B34">
              <w:rPr>
                <w:rFonts w:eastAsia="Times New Roman" w:cs="Arial"/>
                <w:color w:val="000000"/>
                <w:sz w:val="18"/>
                <w:szCs w:val="18"/>
              </w:rPr>
              <w:t xml:space="preserve"> mechanisms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440E466" w14:textId="77777777" w:rsidR="00194F76" w:rsidRPr="00B06F0A" w:rsidRDefault="00194F76" w:rsidP="00194F76">
            <w:pPr>
              <w:rPr>
                <w:rFonts w:eastAsia="Times New Roman" w:cs="Arial"/>
                <w:sz w:val="18"/>
                <w:szCs w:val="18"/>
              </w:rPr>
            </w:pPr>
            <w:r w:rsidRPr="00B06F0A">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886D660"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7DAF8FD"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1.2</w:t>
            </w:r>
          </w:p>
        </w:tc>
      </w:tr>
      <w:tr w:rsidR="00194F76" w:rsidRPr="00B06F0A" w14:paraId="48FAB2D3"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954B618"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DA9B6D" w14:textId="77777777" w:rsidR="00194F76" w:rsidRPr="00B06F0A" w:rsidRDefault="00194F76" w:rsidP="00194F76">
            <w:pPr>
              <w:rPr>
                <w:rFonts w:eastAsia="Times New Roman" w:cs="Arial"/>
                <w:b/>
                <w:bCs/>
                <w:color w:val="000000"/>
                <w:sz w:val="18"/>
                <w:szCs w:val="18"/>
              </w:rPr>
            </w:pPr>
            <w:r w:rsidRPr="00B06F0A">
              <w:rPr>
                <w:rFonts w:eastAsia="Times New Roman" w:cs="Arial"/>
                <w:b/>
                <w:bCs/>
                <w:color w:val="000000"/>
                <w:sz w:val="18"/>
                <w:szCs w:val="18"/>
              </w:rPr>
              <w:t>Processing operations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A895CDE" w14:textId="77777777" w:rsidR="00194F76" w:rsidRPr="002E3B83" w:rsidRDefault="00194F76" w:rsidP="002E3B83">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BC9A4C" w14:textId="77777777" w:rsidR="00194F76" w:rsidRPr="00B06F0A"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7833CB"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667D8F3"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r>
      <w:tr w:rsidR="00CB2B34" w:rsidRPr="00B06F0A" w14:paraId="3B6993B3"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4AB2C9B" w14:textId="77777777" w:rsidR="00CB2B34" w:rsidRPr="00B06F0A" w:rsidRDefault="00CB2B34" w:rsidP="00CB2B34">
            <w:pPr>
              <w:jc w:val="right"/>
              <w:rPr>
                <w:rFonts w:eastAsia="Times New Roman" w:cs="Arial"/>
                <w:color w:val="000000"/>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DB1BFC" w14:textId="77777777" w:rsidR="00CB2B34" w:rsidRPr="00CB2B34" w:rsidRDefault="00CB2B34" w:rsidP="00CB2B34">
            <w:pPr>
              <w:ind w:left="328"/>
              <w:rPr>
                <w:rFonts w:eastAsia="Times New Roman" w:cs="Arial"/>
                <w:color w:val="000000"/>
                <w:sz w:val="18"/>
                <w:szCs w:val="18"/>
              </w:rPr>
            </w:pPr>
            <w:r w:rsidRPr="00B06F0A">
              <w:rPr>
                <w:rFonts w:eastAsia="Times New Roman" w:cs="Arial"/>
                <w:color w:val="000000"/>
                <w:sz w:val="18"/>
                <w:szCs w:val="18"/>
              </w:rPr>
              <w:t>Incorporate the master list of EAs into the DP system</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CD7F0C" w14:textId="0B89D4ED" w:rsidR="00CB2B34" w:rsidRPr="00B06F0A" w:rsidRDefault="00AC7B00" w:rsidP="00CB2B34">
            <w:pPr>
              <w:ind w:firstLineChars="200" w:firstLine="360"/>
              <w:rPr>
                <w:rFonts w:eastAsia="Times New Roman" w:cs="Arial"/>
                <w:color w:val="000000"/>
                <w:sz w:val="18"/>
                <w:szCs w:val="18"/>
              </w:rPr>
            </w:pPr>
            <w:r>
              <w:rPr>
                <w:rFonts w:eastAsia="Times New Roman" w:cs="Arial"/>
                <w:color w:val="000000"/>
                <w:sz w:val="18"/>
                <w:szCs w:val="18"/>
              </w:rPr>
              <w:t>Geographically adapted systems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38FA36F" w14:textId="655C6922" w:rsidR="00CB2B34" w:rsidRPr="00B06F0A" w:rsidRDefault="00CB2B34" w:rsidP="00CB2B34">
            <w:pPr>
              <w:rPr>
                <w:rFonts w:eastAsia="Times New Roman" w:cs="Arial"/>
                <w:color w:val="000000"/>
                <w:sz w:val="18"/>
                <w:szCs w:val="18"/>
              </w:rPr>
            </w:pPr>
            <w:r>
              <w:rPr>
                <w:rFonts w:eastAsia="Times New Roman" w:cs="Arial"/>
                <w:color w:val="000000"/>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7DBC61" w14:textId="4112773B" w:rsidR="00CB2B34" w:rsidRPr="00B06F0A" w:rsidRDefault="00CB2B34" w:rsidP="00CB2B34">
            <w:pPr>
              <w:jc w:val="right"/>
              <w:rPr>
                <w:rFonts w:eastAsia="Times New Roman" w:cs="Arial"/>
                <w:color w:val="000000"/>
                <w:sz w:val="18"/>
                <w:szCs w:val="18"/>
              </w:rPr>
            </w:pPr>
            <w:r w:rsidRPr="00B06F0A">
              <w:rPr>
                <w:rFonts w:eastAsia="Times New Roman" w:cs="Arial"/>
                <w:color w:val="000000"/>
                <w:sz w:val="18"/>
                <w:szCs w:val="18"/>
              </w:rPr>
              <w:t> 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AB0CB07" w14:textId="7C74F4F6" w:rsidR="00CB2B34" w:rsidRPr="00B06F0A" w:rsidRDefault="00CB2B34" w:rsidP="00CB2B34">
            <w:pPr>
              <w:jc w:val="right"/>
              <w:rPr>
                <w:rFonts w:eastAsia="Times New Roman" w:cs="Arial"/>
                <w:color w:val="000000"/>
                <w:sz w:val="18"/>
                <w:szCs w:val="18"/>
              </w:rPr>
            </w:pPr>
            <w:r w:rsidRPr="00B06F0A">
              <w:rPr>
                <w:rFonts w:eastAsia="Times New Roman" w:cs="Arial"/>
                <w:color w:val="000000"/>
                <w:sz w:val="18"/>
                <w:szCs w:val="18"/>
              </w:rPr>
              <w:t>2.2</w:t>
            </w:r>
          </w:p>
        </w:tc>
      </w:tr>
      <w:tr w:rsidR="00194F76" w:rsidRPr="00B06F0A" w14:paraId="043092AC"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5410CB"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01522A0" w14:textId="77777777" w:rsidR="00194F76" w:rsidRPr="00B06F0A" w:rsidRDefault="00194F76" w:rsidP="00194F76">
            <w:pPr>
              <w:ind w:left="328"/>
              <w:rPr>
                <w:rFonts w:eastAsia="Times New Roman" w:cs="Arial"/>
                <w:color w:val="000000"/>
                <w:sz w:val="18"/>
                <w:szCs w:val="18"/>
              </w:rPr>
            </w:pPr>
            <w:r w:rsidRPr="00B06F0A">
              <w:rPr>
                <w:rFonts w:eastAsia="Times New Roman" w:cs="Arial"/>
                <w:color w:val="000000"/>
                <w:sz w:val="18"/>
                <w:szCs w:val="18"/>
              </w:rPr>
              <w:t xml:space="preserve">Determine flow of materials, operational &amp; quality control procedures for </w:t>
            </w:r>
            <w:r w:rsidRPr="00CB2B34">
              <w:rPr>
                <w:rFonts w:eastAsia="Times New Roman" w:cs="Arial"/>
                <w:color w:val="000000"/>
                <w:sz w:val="18"/>
                <w:szCs w:val="18"/>
              </w:rPr>
              <w:t>Pilot Census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5DE16A9" w14:textId="77777777" w:rsidR="00194F76" w:rsidRPr="00B06F0A" w:rsidRDefault="00194F76" w:rsidP="002E3B83">
            <w:pPr>
              <w:ind w:firstLineChars="200" w:firstLine="360"/>
              <w:rPr>
                <w:rFonts w:eastAsia="Times New Roman" w:cs="Arial"/>
                <w:color w:val="000000"/>
                <w:sz w:val="18"/>
                <w:szCs w:val="18"/>
              </w:rPr>
            </w:pPr>
            <w:r w:rsidRPr="00B06F0A">
              <w:rPr>
                <w:rFonts w:eastAsia="Times New Roman" w:cs="Arial"/>
                <w:color w:val="000000"/>
                <w:sz w:val="18"/>
                <w:szCs w:val="18"/>
              </w:rPr>
              <w:t>Workflow for pilot census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1836A0" w14:textId="77777777" w:rsidR="00194F76" w:rsidRPr="00B06F0A" w:rsidRDefault="00194F76" w:rsidP="00194F76">
            <w:pPr>
              <w:rPr>
                <w:rFonts w:eastAsia="Times New Roman" w:cs="Arial"/>
                <w:sz w:val="18"/>
                <w:szCs w:val="18"/>
              </w:rPr>
            </w:pPr>
            <w:r w:rsidRPr="00B06F0A">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FF45ACF"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4CAA5D"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2.2</w:t>
            </w:r>
          </w:p>
        </w:tc>
      </w:tr>
      <w:tr w:rsidR="00194F76" w:rsidRPr="00B06F0A" w14:paraId="2CC3804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777EA4"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422F39" w14:textId="77777777" w:rsidR="00194F76" w:rsidRPr="00CB2B34" w:rsidRDefault="00194F76" w:rsidP="00CB2B34">
            <w:pPr>
              <w:ind w:left="328"/>
              <w:rPr>
                <w:rFonts w:eastAsia="Times New Roman" w:cs="Arial"/>
                <w:color w:val="000000"/>
                <w:sz w:val="18"/>
                <w:szCs w:val="18"/>
              </w:rPr>
            </w:pPr>
            <w:r w:rsidRPr="00B06F0A">
              <w:rPr>
                <w:rFonts w:eastAsia="Times New Roman" w:cs="Arial"/>
                <w:color w:val="000000"/>
                <w:sz w:val="18"/>
                <w:szCs w:val="18"/>
              </w:rPr>
              <w:t xml:space="preserve">Determine flow of materials, operational and quality control forms for </w:t>
            </w:r>
            <w:r w:rsidRPr="00CB2B34">
              <w:rPr>
                <w:rFonts w:eastAsia="Times New Roman" w:cs="Arial"/>
                <w:color w:val="000000"/>
                <w:sz w:val="18"/>
                <w:szCs w:val="18"/>
              </w:rPr>
              <w:t>main Census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31A68CA" w14:textId="77777777" w:rsidR="00194F76" w:rsidRPr="002E3B83" w:rsidRDefault="00194F76" w:rsidP="002E3B83">
            <w:pPr>
              <w:ind w:firstLineChars="200" w:firstLine="360"/>
              <w:rPr>
                <w:rFonts w:eastAsia="Times New Roman" w:cs="Arial"/>
                <w:color w:val="000000"/>
                <w:sz w:val="18"/>
                <w:szCs w:val="18"/>
              </w:rPr>
            </w:pPr>
            <w:r w:rsidRPr="00B06F0A">
              <w:rPr>
                <w:rFonts w:eastAsia="Times New Roman" w:cs="Arial"/>
                <w:color w:val="000000"/>
                <w:sz w:val="18"/>
                <w:szCs w:val="18"/>
              </w:rPr>
              <w:t>Workflow for main census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732C102" w14:textId="77777777" w:rsidR="00194F76" w:rsidRPr="00B06F0A" w:rsidRDefault="00194F76" w:rsidP="00194F76">
            <w:pPr>
              <w:rPr>
                <w:rFonts w:eastAsia="Times New Roman" w:cs="Arial"/>
                <w:sz w:val="18"/>
                <w:szCs w:val="18"/>
              </w:rPr>
            </w:pPr>
            <w:r w:rsidRPr="00B06F0A">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234957"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C13964"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0.6</w:t>
            </w:r>
          </w:p>
        </w:tc>
      </w:tr>
      <w:tr w:rsidR="00194F76" w:rsidRPr="00B06F0A" w14:paraId="61F2C2B7"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31E0082" w14:textId="77777777" w:rsidR="00194F76" w:rsidRPr="00B06F0A" w:rsidRDefault="00194F76" w:rsidP="00194F76">
            <w:pPr>
              <w:rPr>
                <w:rFonts w:eastAsia="Times New Roman" w:cs="Arial"/>
                <w:color w:val="000000"/>
                <w:sz w:val="18"/>
                <w:szCs w:val="18"/>
              </w:rPr>
            </w:pPr>
            <w:r w:rsidRPr="00B06F0A">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10662B5" w14:textId="77777777" w:rsidR="00194F76" w:rsidRPr="00B06F0A" w:rsidRDefault="00194F76" w:rsidP="00CB2B34">
            <w:pPr>
              <w:ind w:left="328"/>
              <w:rPr>
                <w:rFonts w:eastAsia="Times New Roman" w:cs="Arial"/>
                <w:color w:val="000000"/>
                <w:sz w:val="18"/>
                <w:szCs w:val="18"/>
              </w:rPr>
            </w:pPr>
            <w:r w:rsidRPr="00B06F0A">
              <w:rPr>
                <w:rFonts w:eastAsia="Times New Roman" w:cs="Arial"/>
                <w:color w:val="000000"/>
                <w:sz w:val="18"/>
                <w:szCs w:val="18"/>
              </w:rPr>
              <w:t xml:space="preserve">Determine flow of materials, operational and quality control procedures for </w:t>
            </w:r>
            <w:r w:rsidRPr="00CB2B34">
              <w:rPr>
                <w:rFonts w:eastAsia="Times New Roman" w:cs="Arial"/>
                <w:color w:val="000000"/>
                <w:sz w:val="18"/>
                <w:szCs w:val="18"/>
              </w:rPr>
              <w:t>PES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056750" w14:textId="77777777" w:rsidR="00194F76" w:rsidRPr="00B06F0A" w:rsidRDefault="00194F76" w:rsidP="00194F76">
            <w:pPr>
              <w:ind w:firstLineChars="200" w:firstLine="360"/>
              <w:rPr>
                <w:rFonts w:eastAsia="Times New Roman" w:cs="Arial"/>
                <w:color w:val="000000"/>
                <w:sz w:val="18"/>
                <w:szCs w:val="18"/>
              </w:rPr>
            </w:pPr>
            <w:r w:rsidRPr="00B06F0A">
              <w:rPr>
                <w:rFonts w:eastAsia="Times New Roman" w:cs="Arial"/>
                <w:color w:val="000000"/>
                <w:sz w:val="18"/>
                <w:szCs w:val="18"/>
              </w:rPr>
              <w:t>Workflow for PES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3592C53" w14:textId="77777777" w:rsidR="00194F76" w:rsidRPr="00B06F0A" w:rsidRDefault="00194F76" w:rsidP="00194F76">
            <w:pPr>
              <w:rPr>
                <w:rFonts w:eastAsia="Times New Roman" w:cs="Arial"/>
                <w:sz w:val="18"/>
                <w:szCs w:val="18"/>
              </w:rPr>
            </w:pPr>
            <w:r w:rsidRPr="00B06F0A">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0631D6"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 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BB2B5BD" w14:textId="77777777" w:rsidR="00194F76" w:rsidRPr="00B06F0A" w:rsidRDefault="00194F76" w:rsidP="00194F76">
            <w:pPr>
              <w:jc w:val="right"/>
              <w:rPr>
                <w:rFonts w:eastAsia="Times New Roman" w:cs="Arial"/>
                <w:color w:val="000000"/>
                <w:sz w:val="18"/>
                <w:szCs w:val="18"/>
              </w:rPr>
            </w:pPr>
            <w:r w:rsidRPr="00B06F0A">
              <w:rPr>
                <w:rFonts w:eastAsia="Times New Roman" w:cs="Arial"/>
                <w:color w:val="000000"/>
                <w:sz w:val="18"/>
                <w:szCs w:val="18"/>
              </w:rPr>
              <w:t>0.0</w:t>
            </w:r>
          </w:p>
        </w:tc>
      </w:tr>
      <w:tr w:rsidR="00194F76" w:rsidRPr="00AC7B00" w14:paraId="2E3455B0"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924C305"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lastRenderedPageBreak/>
              <w:t>5</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25A56CE" w14:textId="77777777" w:rsidR="00194F76" w:rsidRPr="00AC7B00" w:rsidRDefault="00194F76" w:rsidP="00AC7B00">
            <w:pPr>
              <w:rPr>
                <w:rFonts w:eastAsia="Times New Roman" w:cs="Arial"/>
                <w:color w:val="000000"/>
                <w:sz w:val="18"/>
                <w:szCs w:val="18"/>
              </w:rPr>
            </w:pPr>
            <w:r w:rsidRPr="00AC7B00">
              <w:rPr>
                <w:rFonts w:eastAsia="Times New Roman" w:cs="Arial"/>
                <w:b/>
                <w:bCs/>
                <w:color w:val="000000"/>
                <w:sz w:val="18"/>
                <w:szCs w:val="18"/>
              </w:rPr>
              <w:t>Finalize and manage the DP System for use in Data collection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EC0FB51" w14:textId="77777777" w:rsidR="00194F76" w:rsidRPr="00AC7B00" w:rsidRDefault="00194F76" w:rsidP="00194F76">
            <w:pPr>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76547F" w14:textId="77777777" w:rsidR="00194F76" w:rsidRPr="00AC7B00"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9498ED"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9BBA19F" w14:textId="77777777" w:rsidR="00194F76" w:rsidRPr="00AC7B00" w:rsidRDefault="00194F76" w:rsidP="00194F76">
            <w:pPr>
              <w:jc w:val="right"/>
              <w:rPr>
                <w:rFonts w:eastAsia="Times New Roman" w:cs="Arial"/>
                <w:color w:val="000000"/>
                <w:sz w:val="18"/>
                <w:szCs w:val="18"/>
              </w:rPr>
            </w:pPr>
          </w:p>
        </w:tc>
      </w:tr>
      <w:tr w:rsidR="00194F76" w:rsidRPr="00AC7B00" w14:paraId="42BC192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8C7FD68"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B5148AA" w14:textId="77777777" w:rsidR="00194F76" w:rsidRPr="00AC7B00" w:rsidRDefault="00194F76" w:rsidP="00194F76">
            <w:pPr>
              <w:ind w:left="328"/>
              <w:rPr>
                <w:rFonts w:eastAsia="Times New Roman" w:cs="Arial"/>
                <w:color w:val="000000"/>
                <w:sz w:val="18"/>
                <w:szCs w:val="18"/>
              </w:rPr>
            </w:pPr>
            <w:r w:rsidRPr="00AC7B00">
              <w:rPr>
                <w:rFonts w:eastAsia="Times New Roman" w:cs="Arial"/>
                <w:color w:val="000000"/>
                <w:sz w:val="18"/>
                <w:szCs w:val="18"/>
              </w:rPr>
              <w:t>Finalization of the application for edits, checks, questionnaire flow and skip functions, data transfer</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5D58FC"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Functional data flow and processing system</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02B6A00" w14:textId="77777777" w:rsidR="00194F76" w:rsidRPr="00AC7B00" w:rsidRDefault="00194F76" w:rsidP="00194F76">
            <w:pPr>
              <w:rPr>
                <w:rFonts w:eastAsia="Times New Roman" w:cs="Arial"/>
                <w:sz w:val="18"/>
                <w:szCs w:val="18"/>
              </w:rPr>
            </w:pPr>
            <w:r w:rsidRPr="00AC7B00">
              <w:rPr>
                <w:rFonts w:eastAsia="Times New Roman" w:cs="Arial"/>
                <w:sz w:val="18"/>
                <w:szCs w:val="18"/>
              </w:rPr>
              <w:t>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C8E7385"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FF26FE8"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1.0</w:t>
            </w:r>
          </w:p>
        </w:tc>
      </w:tr>
      <w:tr w:rsidR="00194F76" w:rsidRPr="00AC7B00" w14:paraId="4397CEF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1CFEF3"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6</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46D82B4" w14:textId="77777777" w:rsidR="00194F76" w:rsidRPr="00AC7B00" w:rsidRDefault="00194F76" w:rsidP="00AC7B00">
            <w:pPr>
              <w:rPr>
                <w:rFonts w:eastAsia="Times New Roman" w:cs="Arial"/>
                <w:color w:val="000000"/>
                <w:sz w:val="18"/>
                <w:szCs w:val="18"/>
              </w:rPr>
            </w:pPr>
            <w:r w:rsidRPr="00AC7B00">
              <w:rPr>
                <w:rFonts w:eastAsia="Times New Roman" w:cs="Arial"/>
                <w:b/>
                <w:bCs/>
                <w:color w:val="000000"/>
                <w:sz w:val="18"/>
                <w:szCs w:val="18"/>
              </w:rPr>
              <w:t xml:space="preserve">Simulation of the data network infrastructure transmission/transfer stress, performance, availability,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3BDF5F" w14:textId="77777777" w:rsidR="00194F76" w:rsidRPr="00AC7B00" w:rsidRDefault="00194F76" w:rsidP="00AC7B00">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F53141" w14:textId="77777777" w:rsidR="00194F76" w:rsidRPr="00AC7B00"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6F5A42"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2E69966" w14:textId="77777777" w:rsidR="00194F76" w:rsidRPr="00AC7B00" w:rsidRDefault="00194F76" w:rsidP="00194F76">
            <w:pPr>
              <w:jc w:val="right"/>
              <w:rPr>
                <w:rFonts w:eastAsia="Times New Roman" w:cs="Arial"/>
                <w:color w:val="000000"/>
                <w:sz w:val="18"/>
                <w:szCs w:val="18"/>
              </w:rPr>
            </w:pPr>
          </w:p>
        </w:tc>
      </w:tr>
      <w:tr w:rsidR="00194F76" w:rsidRPr="00AC7B00" w14:paraId="13C46467"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1EBF608"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4A6700" w14:textId="77777777" w:rsidR="00194F76" w:rsidRPr="00AC7B00" w:rsidRDefault="00194F76" w:rsidP="00AC7B00">
            <w:pPr>
              <w:ind w:left="328"/>
              <w:rPr>
                <w:rFonts w:eastAsia="Times New Roman" w:cs="Arial"/>
                <w:color w:val="000000"/>
                <w:sz w:val="18"/>
                <w:szCs w:val="18"/>
              </w:rPr>
            </w:pPr>
            <w:r w:rsidRPr="00AC7B00">
              <w:rPr>
                <w:rFonts w:eastAsia="Times New Roman" w:cs="Arial"/>
                <w:color w:val="000000"/>
                <w:sz w:val="18"/>
                <w:szCs w:val="18"/>
              </w:rPr>
              <w:t xml:space="preserve">Evaluation of machine editing, including automatic corrections </w:t>
            </w:r>
            <w:proofErr w:type="spellStart"/>
            <w:r w:rsidRPr="00AC7B00">
              <w:rPr>
                <w:rFonts w:eastAsia="Times New Roman" w:cs="Arial"/>
                <w:color w:val="000000"/>
                <w:sz w:val="18"/>
                <w:szCs w:val="18"/>
              </w:rPr>
              <w:t>programme</w:t>
            </w:r>
            <w:proofErr w:type="spellEnd"/>
            <w:r w:rsidRPr="00AC7B00">
              <w:rPr>
                <w:rFonts w:eastAsia="Times New Roman" w:cs="Arial"/>
                <w:color w:val="000000"/>
                <w:sz w:val="18"/>
                <w:szCs w:val="18"/>
              </w:rPr>
              <w:t xml:space="preserve">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55E3986" w14:textId="74D4592E"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Test plans, reports, simulation reports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D1B14E" w14:textId="77777777" w:rsidR="00194F76" w:rsidRPr="00AC7B00" w:rsidRDefault="00194F76" w:rsidP="00194F76">
            <w:pPr>
              <w:rPr>
                <w:rFonts w:eastAsia="Times New Roman" w:cs="Arial"/>
                <w:sz w:val="18"/>
                <w:szCs w:val="18"/>
              </w:rPr>
            </w:pPr>
            <w:r w:rsidRPr="00AC7B00">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8BDF45"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6011D0E"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1.0</w:t>
            </w:r>
          </w:p>
        </w:tc>
      </w:tr>
      <w:tr w:rsidR="00194F76" w:rsidRPr="00AC7B00" w14:paraId="58C00C4B"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04C6D60"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7</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3F0CF14A" w14:textId="77777777" w:rsidR="00194F76" w:rsidRPr="00AC7B00" w:rsidRDefault="00194F76" w:rsidP="00194F76">
            <w:pPr>
              <w:ind w:left="328"/>
              <w:rPr>
                <w:rFonts w:eastAsia="Times New Roman" w:cs="Arial"/>
                <w:color w:val="000000"/>
                <w:sz w:val="18"/>
                <w:szCs w:val="18"/>
              </w:rPr>
            </w:pPr>
            <w:r w:rsidRPr="00AC7B00">
              <w:rPr>
                <w:rFonts w:eastAsia="Times New Roman" w:cs="Arial"/>
                <w:b/>
                <w:bCs/>
                <w:color w:val="000000"/>
                <w:sz w:val="18"/>
                <w:szCs w:val="18"/>
              </w:rPr>
              <w:t>Receipt and check-in of Tablets and Paper Questionnaires from the Field</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vAlign w:val="bottom"/>
          </w:tcPr>
          <w:p w14:paraId="6E916FA2"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Tracking mechanism in place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C748C31"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E3314D4"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8B311D7"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0.0</w:t>
            </w:r>
          </w:p>
        </w:tc>
      </w:tr>
      <w:tr w:rsidR="00194F76" w:rsidRPr="00AC7B00" w14:paraId="7AC324FA" w14:textId="77777777" w:rsidTr="0034104E">
        <w:trPr>
          <w:trHeight w:val="288"/>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5AA47302"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8</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1DD04CA" w14:textId="77777777" w:rsidR="00194F76" w:rsidRPr="00AC7B00" w:rsidRDefault="00194F76" w:rsidP="00194F76">
            <w:pPr>
              <w:rPr>
                <w:rFonts w:eastAsia="Times New Roman" w:cs="Arial"/>
                <w:b/>
                <w:bCs/>
                <w:color w:val="000000"/>
                <w:sz w:val="18"/>
                <w:szCs w:val="18"/>
              </w:rPr>
            </w:pPr>
            <w:r w:rsidRPr="00AC7B00">
              <w:rPr>
                <w:rFonts w:eastAsia="Times New Roman" w:cs="Arial"/>
                <w:b/>
                <w:bCs/>
                <w:color w:val="000000"/>
                <w:sz w:val="18"/>
                <w:szCs w:val="18"/>
              </w:rPr>
              <w:t>Coding</w:t>
            </w:r>
            <w:r w:rsidRPr="00AC7B00">
              <w:rPr>
                <w:rFonts w:eastAsia="Times New Roman" w:cs="Arial"/>
                <w:color w:val="000000"/>
                <w:sz w:val="18"/>
                <w:szCs w:val="18"/>
              </w:rPr>
              <w:t xml:space="preserve"> – Coding of open-ended questions using machine intelligence rules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70DBD42"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Coding scripts/codes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5225AD3" w14:textId="77777777" w:rsidR="00194F76" w:rsidRPr="00AC7B00" w:rsidRDefault="00194F76" w:rsidP="00194F76">
            <w:pPr>
              <w:rPr>
                <w:rFonts w:eastAsia="Times New Roman" w:cs="Arial"/>
                <w:color w:val="000000"/>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203464A"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2AC659E"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0.6</w:t>
            </w:r>
          </w:p>
        </w:tc>
      </w:tr>
      <w:tr w:rsidR="00194F76" w:rsidRPr="00AC7B00" w14:paraId="7B78472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B6E8F12"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9</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B736FF1" w14:textId="77777777" w:rsidR="00194F76" w:rsidRPr="00AC7B00" w:rsidRDefault="00194F76" w:rsidP="00194F76">
            <w:pPr>
              <w:ind w:left="328"/>
              <w:rPr>
                <w:rFonts w:eastAsia="Times New Roman" w:cs="Arial"/>
                <w:color w:val="000000"/>
                <w:sz w:val="18"/>
                <w:szCs w:val="18"/>
              </w:rPr>
            </w:pPr>
            <w:r w:rsidRPr="00AC7B00">
              <w:rPr>
                <w:rFonts w:eastAsia="Times New Roman" w:cs="Arial"/>
                <w:b/>
                <w:bCs/>
                <w:color w:val="000000"/>
                <w:sz w:val="18"/>
                <w:szCs w:val="18"/>
              </w:rPr>
              <w:t xml:space="preserve">Edit and imputation - </w:t>
            </w:r>
            <w:r w:rsidRPr="00AC7B00">
              <w:rPr>
                <w:rFonts w:eastAsia="Times New Roman" w:cs="Arial"/>
                <w:color w:val="000000"/>
                <w:sz w:val="18"/>
                <w:szCs w:val="18"/>
              </w:rPr>
              <w:t>Consistency checks, machine editing, &amp; table generation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69A588E" w14:textId="77777777" w:rsidR="00194F76" w:rsidRPr="00AC7B00" w:rsidRDefault="00194F76" w:rsidP="00194F76">
            <w:pPr>
              <w:ind w:firstLineChars="200" w:firstLine="360"/>
              <w:rPr>
                <w:rFonts w:eastAsia="Times New Roman" w:cs="Arial"/>
                <w:color w:val="000000"/>
                <w:sz w:val="18"/>
                <w:szCs w:val="18"/>
              </w:rPr>
            </w:pPr>
            <w:r w:rsidRPr="00AC7B00">
              <w:rPr>
                <w:rFonts w:eastAsia="Times New Roman" w:cs="Arial"/>
                <w:color w:val="000000"/>
                <w:sz w:val="18"/>
                <w:szCs w:val="18"/>
              </w:rPr>
              <w:t>Editing checks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A43F790"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C7CF6B9"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11205E1"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0.6</w:t>
            </w:r>
          </w:p>
        </w:tc>
      </w:tr>
      <w:tr w:rsidR="00194F76" w:rsidRPr="00AC7B00" w14:paraId="556B5618"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04E88C5"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10</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E1D317" w14:textId="77777777" w:rsidR="00194F76" w:rsidRPr="00AC7B00" w:rsidRDefault="00194F76" w:rsidP="00194F76">
            <w:pPr>
              <w:rPr>
                <w:rFonts w:eastAsia="Times New Roman" w:cs="Arial"/>
                <w:b/>
                <w:bCs/>
                <w:color w:val="000000"/>
                <w:sz w:val="18"/>
                <w:szCs w:val="18"/>
              </w:rPr>
            </w:pPr>
            <w:r w:rsidRPr="00AC7B00">
              <w:rPr>
                <w:rFonts w:eastAsia="Times New Roman" w:cs="Arial"/>
                <w:b/>
                <w:bCs/>
                <w:color w:val="000000"/>
                <w:sz w:val="18"/>
                <w:szCs w:val="18"/>
              </w:rPr>
              <w:t>Establish the workforce structure and recruiting staff</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6C1E47" w14:textId="77777777" w:rsidR="00194F76" w:rsidRPr="00AC7B00" w:rsidRDefault="00194F76" w:rsidP="00AC7B00">
            <w:pPr>
              <w:ind w:firstLineChars="200" w:firstLine="360"/>
              <w:rPr>
                <w:rFonts w:eastAsia="Times New Roman" w:cs="Arial"/>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D26C9F" w14:textId="77777777" w:rsidR="00194F76" w:rsidRPr="00AC7B00"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9E0002"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 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67303F4"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0.6</w:t>
            </w:r>
          </w:p>
        </w:tc>
      </w:tr>
      <w:tr w:rsidR="00194F76" w:rsidRPr="00AC7B00" w14:paraId="34C2A70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1D2C83D"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E5886C1" w14:textId="77777777" w:rsidR="00194F76" w:rsidRPr="00AC7B00" w:rsidRDefault="00194F76" w:rsidP="00AC7B00">
            <w:pPr>
              <w:ind w:left="328"/>
              <w:rPr>
                <w:rFonts w:eastAsia="Times New Roman" w:cs="Arial"/>
                <w:color w:val="000000"/>
                <w:sz w:val="18"/>
                <w:szCs w:val="18"/>
              </w:rPr>
            </w:pPr>
            <w:r w:rsidRPr="00AC7B00">
              <w:rPr>
                <w:rFonts w:eastAsia="Times New Roman" w:cs="Arial"/>
                <w:color w:val="000000"/>
                <w:sz w:val="18"/>
                <w:szCs w:val="18"/>
              </w:rPr>
              <w:t>Training workshop on use of selected relevant software packages for IT Staff and Statisticians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536759B"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Capacity building reports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54A6678" w14:textId="77777777" w:rsidR="00194F76" w:rsidRPr="00AC7B00" w:rsidRDefault="00194F76" w:rsidP="00194F76">
            <w:pPr>
              <w:rPr>
                <w:rFonts w:eastAsia="Times New Roman" w:cs="Arial"/>
                <w:sz w:val="18"/>
                <w:szCs w:val="18"/>
              </w:rPr>
            </w:pPr>
            <w:r w:rsidRPr="00AC7B00">
              <w:rPr>
                <w:rFonts w:eastAsia="Times New Roman" w:cs="Arial"/>
                <w:sz w:val="18"/>
                <w:szCs w:val="18"/>
              </w:rPr>
              <w:t>All divisions</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49D50B"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7F03D4"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-0.1</w:t>
            </w:r>
          </w:p>
        </w:tc>
      </w:tr>
      <w:tr w:rsidR="00194F76" w:rsidRPr="00AC7B00" w14:paraId="3667EE9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A8E3DD7"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E71E79" w14:textId="77777777" w:rsidR="00194F76" w:rsidRPr="00AC7B00" w:rsidRDefault="00194F76" w:rsidP="00AC7B00">
            <w:pPr>
              <w:ind w:left="328"/>
              <w:rPr>
                <w:rFonts w:eastAsia="Times New Roman" w:cs="Arial"/>
                <w:color w:val="000000"/>
                <w:sz w:val="18"/>
                <w:szCs w:val="18"/>
              </w:rPr>
            </w:pPr>
            <w:r w:rsidRPr="00AC7B00">
              <w:rPr>
                <w:rFonts w:eastAsia="Times New Roman" w:cs="Arial"/>
                <w:color w:val="000000"/>
                <w:sz w:val="18"/>
                <w:szCs w:val="18"/>
              </w:rPr>
              <w:t xml:space="preserve">Training of coding/editing clerks (Occupation, Industry, Area of Specialization </w:t>
            </w:r>
            <w:proofErr w:type="spellStart"/>
            <w:r w:rsidRPr="00AC7B00">
              <w:rPr>
                <w:rFonts w:eastAsia="Times New Roman" w:cs="Arial"/>
                <w:color w:val="000000"/>
                <w:sz w:val="18"/>
                <w:szCs w:val="18"/>
              </w:rPr>
              <w:t>etc</w:t>
            </w:r>
            <w:proofErr w:type="spellEnd"/>
            <w:r w:rsidRPr="00AC7B00">
              <w:rPr>
                <w:rFonts w:eastAsia="Times New Roman" w:cs="Arial"/>
                <w:color w:val="000000"/>
                <w:sz w:val="18"/>
                <w:szCs w:val="18"/>
              </w:rPr>
              <w: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688D8BC" w14:textId="77777777" w:rsidR="00194F76" w:rsidRPr="00AC7B00" w:rsidRDefault="00194F76" w:rsidP="00194F76">
            <w:pPr>
              <w:ind w:firstLineChars="200" w:firstLine="360"/>
              <w:rPr>
                <w:rFonts w:eastAsia="Times New Roman" w:cs="Arial"/>
                <w:color w:val="000000"/>
                <w:sz w:val="18"/>
                <w:szCs w:val="18"/>
              </w:rPr>
            </w:pPr>
            <w:r w:rsidRPr="00AC7B00">
              <w:rPr>
                <w:rFonts w:eastAsia="Times New Roman" w:cs="Arial"/>
                <w:color w:val="000000"/>
                <w:sz w:val="18"/>
                <w:szCs w:val="18"/>
              </w:rPr>
              <w:t>Trained coders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AEF506F"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ED6546"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3531C0D"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-0.2</w:t>
            </w:r>
          </w:p>
        </w:tc>
      </w:tr>
      <w:tr w:rsidR="00194F76" w:rsidRPr="00AC7B00" w14:paraId="3F072A72"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392F2F"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11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D4027A" w14:textId="77777777" w:rsidR="00194F76" w:rsidRPr="00AC7B00" w:rsidRDefault="00194F76" w:rsidP="00194F76">
            <w:pPr>
              <w:rPr>
                <w:rFonts w:eastAsia="Times New Roman" w:cs="Arial"/>
                <w:b/>
                <w:bCs/>
                <w:color w:val="000000"/>
                <w:sz w:val="18"/>
                <w:szCs w:val="18"/>
              </w:rPr>
            </w:pPr>
            <w:r w:rsidRPr="00AC7B00">
              <w:rPr>
                <w:rFonts w:eastAsia="Times New Roman" w:cs="Arial"/>
                <w:b/>
                <w:bCs/>
                <w:color w:val="000000"/>
                <w:sz w:val="18"/>
                <w:szCs w:val="18"/>
              </w:rPr>
              <w:t xml:space="preserve">Produce preliminary district cross-tabulations on selected topics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86FEB73"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Tables for preliminary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8A8482F"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AE60FC2"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3</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6F779C3"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-0.2</w:t>
            </w:r>
          </w:p>
        </w:tc>
      </w:tr>
      <w:tr w:rsidR="00194F76" w:rsidRPr="00AC7B00" w14:paraId="724BECFF"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F433E1"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12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76F7C3" w14:textId="77777777" w:rsidR="00194F76" w:rsidRPr="00AC7B00" w:rsidRDefault="00194F76" w:rsidP="00AC7B00">
            <w:pPr>
              <w:rPr>
                <w:rFonts w:eastAsia="Times New Roman" w:cs="Arial"/>
                <w:color w:val="000000"/>
                <w:sz w:val="18"/>
                <w:szCs w:val="18"/>
              </w:rPr>
            </w:pPr>
            <w:r w:rsidRPr="00AC7B00">
              <w:rPr>
                <w:rFonts w:eastAsia="Times New Roman" w:cs="Arial"/>
                <w:b/>
                <w:bCs/>
                <w:color w:val="000000"/>
                <w:sz w:val="18"/>
                <w:szCs w:val="18"/>
              </w:rPr>
              <w:t xml:space="preserve">Produce final District-level cross-tabulations on selected topics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60BB016" w14:textId="77777777" w:rsidR="00194F76" w:rsidRPr="00AC7B00" w:rsidRDefault="00194F76" w:rsidP="00194F76">
            <w:pPr>
              <w:ind w:firstLineChars="200" w:firstLine="360"/>
              <w:rPr>
                <w:rFonts w:eastAsia="Times New Roman" w:cs="Arial"/>
                <w:color w:val="000000"/>
                <w:sz w:val="18"/>
                <w:szCs w:val="18"/>
              </w:rPr>
            </w:pPr>
            <w:r w:rsidRPr="00AC7B00">
              <w:rPr>
                <w:rFonts w:eastAsia="Times New Roman" w:cs="Arial"/>
                <w:color w:val="000000"/>
                <w:sz w:val="18"/>
                <w:szCs w:val="18"/>
              </w:rPr>
              <w:t>District-level tables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096EF0F8"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01F1DAF"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C26FE8"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-0.2</w:t>
            </w:r>
          </w:p>
        </w:tc>
      </w:tr>
      <w:tr w:rsidR="00194F76" w:rsidRPr="00AC7B00" w14:paraId="2E44602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5CFF96E"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13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A0E878" w14:textId="77777777" w:rsidR="00194F76" w:rsidRPr="00AC7B00" w:rsidRDefault="00194F76" w:rsidP="00194F76">
            <w:pPr>
              <w:rPr>
                <w:rFonts w:eastAsia="Times New Roman" w:cs="Arial"/>
                <w:b/>
                <w:bCs/>
                <w:color w:val="000000"/>
                <w:sz w:val="18"/>
                <w:szCs w:val="18"/>
              </w:rPr>
            </w:pPr>
            <w:r w:rsidRPr="00AC7B00">
              <w:rPr>
                <w:rFonts w:eastAsia="Times New Roman" w:cs="Arial"/>
                <w:b/>
                <w:bCs/>
                <w:color w:val="000000"/>
                <w:sz w:val="18"/>
                <w:szCs w:val="18"/>
              </w:rPr>
              <w:t xml:space="preserve">Produce of national-level cross-tabulations on selected topics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60338EF" w14:textId="77777777" w:rsidR="00194F76" w:rsidRPr="00AC7B00" w:rsidRDefault="00194F76" w:rsidP="00AC7B00">
            <w:pPr>
              <w:ind w:firstLineChars="200" w:firstLine="360"/>
              <w:rPr>
                <w:rFonts w:eastAsia="Times New Roman" w:cs="Arial"/>
                <w:color w:val="000000"/>
                <w:sz w:val="18"/>
                <w:szCs w:val="18"/>
              </w:rPr>
            </w:pPr>
            <w:r w:rsidRPr="00AC7B00">
              <w:rPr>
                <w:rFonts w:eastAsia="Times New Roman" w:cs="Arial"/>
                <w:color w:val="000000"/>
                <w:sz w:val="18"/>
                <w:szCs w:val="18"/>
              </w:rPr>
              <w:t>National-level tables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4ABEDB0"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CA29A5"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4</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0AC54F7"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-0.2</w:t>
            </w:r>
          </w:p>
        </w:tc>
      </w:tr>
      <w:tr w:rsidR="00194F76" w:rsidRPr="00AC7B00" w14:paraId="587E66F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29522C" w14:textId="77777777" w:rsidR="00194F76" w:rsidRPr="00AC7B00" w:rsidRDefault="00194F76" w:rsidP="00194F76">
            <w:pPr>
              <w:rPr>
                <w:rFonts w:eastAsia="Times New Roman" w:cs="Arial"/>
                <w:color w:val="000000"/>
                <w:sz w:val="18"/>
                <w:szCs w:val="18"/>
              </w:rPr>
            </w:pPr>
            <w:r w:rsidRPr="00AC7B00">
              <w:rPr>
                <w:rFonts w:eastAsia="Times New Roman" w:cs="Arial"/>
                <w:color w:val="000000"/>
                <w:sz w:val="18"/>
                <w:szCs w:val="18"/>
              </w:rPr>
              <w:t>14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C421696" w14:textId="77777777" w:rsidR="00194F76" w:rsidRPr="00AC7B00" w:rsidRDefault="00194F76" w:rsidP="00AC7B00">
            <w:pPr>
              <w:rPr>
                <w:rFonts w:eastAsia="Times New Roman" w:cs="Arial"/>
                <w:color w:val="000000"/>
                <w:sz w:val="18"/>
                <w:szCs w:val="18"/>
              </w:rPr>
            </w:pPr>
            <w:r w:rsidRPr="00AC7B00">
              <w:rPr>
                <w:rFonts w:eastAsia="Times New Roman" w:cs="Arial"/>
                <w:b/>
                <w:bCs/>
                <w:color w:val="000000"/>
                <w:sz w:val="18"/>
                <w:szCs w:val="18"/>
              </w:rPr>
              <w:t>Generate Reference Tables, Analysis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693F9A" w14:textId="77777777" w:rsidR="00194F76" w:rsidRPr="00AC7B00" w:rsidRDefault="00194F76" w:rsidP="00194F76">
            <w:pPr>
              <w:ind w:firstLineChars="200" w:firstLine="360"/>
              <w:rPr>
                <w:rFonts w:eastAsia="Times New Roman" w:cs="Arial"/>
                <w:color w:val="000000"/>
                <w:sz w:val="18"/>
                <w:szCs w:val="18"/>
              </w:rPr>
            </w:pPr>
            <w:r w:rsidRPr="00AC7B00">
              <w:rPr>
                <w:rFonts w:eastAsia="Times New Roman" w:cs="Arial"/>
                <w:color w:val="000000"/>
                <w:sz w:val="18"/>
                <w:szCs w:val="18"/>
              </w:rPr>
              <w:t>Reference tables for analysis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6B9B8E3" w14:textId="77777777" w:rsidR="00194F76" w:rsidRPr="00AC7B00" w:rsidRDefault="00194F76" w:rsidP="00194F76">
            <w:pPr>
              <w:rPr>
                <w:rFonts w:eastAsia="Times New Roman" w:cs="Arial"/>
                <w:sz w:val="18"/>
                <w:szCs w:val="18"/>
              </w:rPr>
            </w:pPr>
            <w:r w:rsidRPr="00AC7B00">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DF689F2"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6</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16EC92" w14:textId="77777777" w:rsidR="00194F76" w:rsidRPr="00AC7B00" w:rsidRDefault="00194F76" w:rsidP="00194F76">
            <w:pPr>
              <w:jc w:val="right"/>
              <w:rPr>
                <w:rFonts w:eastAsia="Times New Roman" w:cs="Arial"/>
                <w:color w:val="000000"/>
                <w:sz w:val="18"/>
                <w:szCs w:val="18"/>
              </w:rPr>
            </w:pPr>
            <w:r w:rsidRPr="00AC7B00">
              <w:rPr>
                <w:rFonts w:eastAsia="Times New Roman" w:cs="Arial"/>
                <w:color w:val="000000"/>
                <w:sz w:val="18"/>
                <w:szCs w:val="18"/>
              </w:rPr>
              <w:t>-0.2</w:t>
            </w:r>
          </w:p>
        </w:tc>
      </w:tr>
      <w:tr w:rsidR="00194F76" w:rsidRPr="002E5C79" w14:paraId="29C5EB03"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044202D5" w14:textId="77777777" w:rsidR="00194F76" w:rsidRPr="002E5C79"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DATA ANALYSIS AND REPORT WRITING</w:t>
            </w:r>
          </w:p>
          <w:p w14:paraId="73734FB6" w14:textId="77777777" w:rsidR="00194F76" w:rsidRPr="002E5C79" w:rsidRDefault="00194F76" w:rsidP="00194F76">
            <w:pPr>
              <w:jc w:val="center"/>
              <w:rPr>
                <w:rFonts w:eastAsia="Times New Roman" w:cs="Arial"/>
                <w:b/>
                <w:bCs/>
                <w:color w:val="000000"/>
                <w:sz w:val="20"/>
                <w:szCs w:val="20"/>
              </w:rPr>
            </w:pPr>
          </w:p>
        </w:tc>
      </w:tr>
      <w:tr w:rsidR="00194F76" w:rsidRPr="00880BA2" w14:paraId="296ECAB1" w14:textId="77777777" w:rsidTr="003E7910">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8D5892A"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2FBD724" w14:textId="77777777" w:rsidR="00194F76" w:rsidRPr="00880BA2" w:rsidRDefault="00194F76" w:rsidP="00194F76">
            <w:pPr>
              <w:rPr>
                <w:rFonts w:eastAsia="Times New Roman" w:cs="Arial"/>
                <w:b/>
                <w:bCs/>
                <w:color w:val="000000"/>
                <w:sz w:val="18"/>
                <w:szCs w:val="18"/>
              </w:rPr>
            </w:pPr>
            <w:r w:rsidRPr="00880BA2">
              <w:rPr>
                <w:rFonts w:eastAsia="Times New Roman" w:cs="Arial"/>
                <w:b/>
                <w:bCs/>
                <w:color w:val="000000"/>
                <w:sz w:val="18"/>
                <w:szCs w:val="18"/>
              </w:rPr>
              <w:t>Develop plan for data analysis and report writing</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2795379" w14:textId="77777777" w:rsidR="00194F76" w:rsidRPr="00880BA2"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384292A" w14:textId="77777777" w:rsidR="00194F76" w:rsidRPr="00880BA2"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2C12CA" w14:textId="77777777" w:rsidR="00194F76" w:rsidRPr="00880BA2" w:rsidRDefault="00194F76" w:rsidP="00194F76">
            <w:pPr>
              <w:rPr>
                <w:rFonts w:eastAsia="Times New Roman" w:cs="Arial"/>
                <w:b/>
                <w:bCs/>
                <w:color w:val="000000"/>
                <w:sz w:val="18"/>
                <w:szCs w:val="18"/>
              </w:rPr>
            </w:pPr>
            <w:r w:rsidRPr="00880BA2">
              <w:rPr>
                <w:rFonts w:eastAsia="Times New Roman" w:cs="Arial"/>
                <w:b/>
                <w:bCs/>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25D9A3D4" w14:textId="77777777" w:rsidR="00194F76" w:rsidRPr="00880BA2" w:rsidRDefault="00194F76" w:rsidP="00194F76">
            <w:pPr>
              <w:rPr>
                <w:rFonts w:eastAsia="Times New Roman" w:cs="Arial"/>
                <w:b/>
                <w:bCs/>
                <w:color w:val="000000"/>
                <w:sz w:val="18"/>
                <w:szCs w:val="18"/>
              </w:rPr>
            </w:pPr>
          </w:p>
        </w:tc>
      </w:tr>
      <w:tr w:rsidR="00194F76" w:rsidRPr="00880BA2" w14:paraId="4466A7D4" w14:textId="77777777" w:rsidTr="003E7910">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A62B781" w14:textId="77777777" w:rsidR="00194F76" w:rsidRPr="00880BA2" w:rsidRDefault="00194F76" w:rsidP="00194F76">
            <w:pPr>
              <w:rPr>
                <w:rFonts w:eastAsia="Times New Roman" w:cs="Arial"/>
                <w:color w:val="000000"/>
                <w:sz w:val="18"/>
                <w:szCs w:val="18"/>
              </w:rPr>
            </w:pPr>
            <w:r w:rsidRPr="00880BA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826831D" w14:textId="77777777" w:rsidR="00194F76" w:rsidRPr="00880BA2" w:rsidRDefault="00194F76" w:rsidP="00194F76">
            <w:pPr>
              <w:ind w:left="328"/>
              <w:rPr>
                <w:rFonts w:eastAsia="Times New Roman" w:cs="Arial"/>
                <w:color w:val="000000"/>
                <w:sz w:val="18"/>
                <w:szCs w:val="18"/>
              </w:rPr>
            </w:pPr>
            <w:r w:rsidRPr="00880BA2">
              <w:rPr>
                <w:rFonts w:eastAsia="Times New Roman" w:cs="Arial"/>
                <w:color w:val="000000"/>
                <w:sz w:val="18"/>
                <w:szCs w:val="18"/>
              </w:rPr>
              <w:t>Selection of analysts, authors, and allocation of topics to be covered</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880D2AA" w14:textId="77777777" w:rsidR="00194F76" w:rsidRPr="00880BA2" w:rsidRDefault="00194F76" w:rsidP="00194F76">
            <w:pPr>
              <w:ind w:firstLineChars="200" w:firstLine="360"/>
              <w:rPr>
                <w:rFonts w:eastAsia="Times New Roman" w:cs="Arial"/>
                <w:color w:val="000000"/>
                <w:sz w:val="18"/>
                <w:szCs w:val="18"/>
              </w:rPr>
            </w:pPr>
            <w:r w:rsidRPr="00880BA2">
              <w:rPr>
                <w:rFonts w:eastAsia="Times New Roman" w:cs="Arial"/>
                <w:color w:val="000000"/>
                <w:sz w:val="18"/>
                <w:szCs w:val="18"/>
              </w:rPr>
              <w:t>Concept note for data analysis &amp; report writing</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11EA982" w14:textId="77777777" w:rsidR="00194F76" w:rsidRPr="00880BA2" w:rsidRDefault="00194F76" w:rsidP="00194F76">
            <w:pPr>
              <w:rPr>
                <w:rFonts w:eastAsia="Times New Roman" w:cs="Arial"/>
                <w:sz w:val="18"/>
                <w:szCs w:val="18"/>
              </w:rPr>
            </w:pPr>
            <w:r w:rsidRPr="00880BA2">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059D3B0"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11B039E"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-0.2</w:t>
            </w:r>
          </w:p>
        </w:tc>
      </w:tr>
      <w:tr w:rsidR="00194F76" w:rsidRPr="00880BA2" w14:paraId="0C867192" w14:textId="77777777" w:rsidTr="003E7910">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1414B48"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F1C5C6" w14:textId="77777777" w:rsidR="00194F76" w:rsidRPr="00880BA2" w:rsidRDefault="00194F76" w:rsidP="00194F76">
            <w:pPr>
              <w:rPr>
                <w:rFonts w:eastAsia="Times New Roman" w:cs="Arial"/>
                <w:b/>
                <w:bCs/>
                <w:color w:val="000000"/>
                <w:sz w:val="18"/>
                <w:szCs w:val="18"/>
              </w:rPr>
            </w:pPr>
            <w:r w:rsidRPr="00880BA2">
              <w:rPr>
                <w:rFonts w:eastAsia="Times New Roman" w:cs="Arial"/>
                <w:b/>
                <w:bCs/>
                <w:color w:val="000000"/>
                <w:sz w:val="18"/>
                <w:szCs w:val="18"/>
              </w:rPr>
              <w:t>Training workshop(s) in census data evaluation, analysis, report writing</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63D14BF" w14:textId="77777777" w:rsidR="00194F76" w:rsidRPr="00880BA2" w:rsidRDefault="00194F76" w:rsidP="00194F76">
            <w:pPr>
              <w:rPr>
                <w:rFonts w:eastAsia="Times New Roman" w:cs="Arial"/>
                <w:b/>
                <w:bCs/>
                <w:color w:val="000000"/>
                <w:sz w:val="18"/>
                <w:szCs w:val="18"/>
              </w:rPr>
            </w:pPr>
            <w:r w:rsidRPr="00880BA2">
              <w:rPr>
                <w:rFonts w:eastAsia="Times New Roman" w:cs="Arial"/>
                <w:color w:val="000000"/>
                <w:sz w:val="18"/>
                <w:szCs w:val="18"/>
              </w:rPr>
              <w:t>Number of officers trained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051B8BB" w14:textId="77777777" w:rsidR="00194F76" w:rsidRPr="00880BA2" w:rsidRDefault="00194F76" w:rsidP="00194F76">
            <w:pPr>
              <w:rPr>
                <w:rFonts w:eastAsia="Times New Roman" w:cs="Arial"/>
                <w:sz w:val="18"/>
                <w:szCs w:val="18"/>
              </w:rPr>
            </w:pPr>
            <w:r w:rsidRPr="00880BA2">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A28B380"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3</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67B1FFA"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-0.2</w:t>
            </w:r>
          </w:p>
        </w:tc>
      </w:tr>
      <w:tr w:rsidR="00194F76" w:rsidRPr="00880BA2" w14:paraId="56C1D359" w14:textId="77777777" w:rsidTr="003E7910">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CBFA6EA"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lastRenderedPageBreak/>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F730D4F" w14:textId="77777777" w:rsidR="00194F76" w:rsidRPr="00880BA2" w:rsidRDefault="00194F76" w:rsidP="00194F76">
            <w:pPr>
              <w:rPr>
                <w:rFonts w:eastAsia="Times New Roman" w:cs="Arial"/>
                <w:b/>
                <w:bCs/>
                <w:color w:val="000000"/>
                <w:sz w:val="18"/>
                <w:szCs w:val="18"/>
              </w:rPr>
            </w:pPr>
            <w:r w:rsidRPr="00880BA2">
              <w:rPr>
                <w:rFonts w:eastAsia="Times New Roman" w:cs="Arial"/>
                <w:b/>
                <w:bCs/>
                <w:color w:val="000000"/>
                <w:sz w:val="18"/>
                <w:szCs w:val="18"/>
              </w:rPr>
              <w:t>National-level analysis and preparation of draft analytical report and other products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BD299A4" w14:textId="77777777" w:rsidR="00194F76" w:rsidRPr="00880BA2"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95D11DA" w14:textId="77777777" w:rsidR="00194F76" w:rsidRPr="00880BA2"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282B9FA"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C25873B"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-0.2</w:t>
            </w:r>
          </w:p>
        </w:tc>
      </w:tr>
      <w:tr w:rsidR="00194F76" w:rsidRPr="00880BA2" w14:paraId="68CA4576" w14:textId="77777777" w:rsidTr="003E7910">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4D5F344" w14:textId="77777777" w:rsidR="00194F76" w:rsidRPr="00880BA2" w:rsidRDefault="00194F76" w:rsidP="00194F76">
            <w:pPr>
              <w:rPr>
                <w:rFonts w:eastAsia="Times New Roman" w:cs="Arial"/>
                <w:color w:val="000000"/>
                <w:sz w:val="18"/>
                <w:szCs w:val="18"/>
              </w:rPr>
            </w:pPr>
            <w:r w:rsidRPr="00880BA2">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7EE27428" w14:textId="77777777" w:rsidR="00194F76" w:rsidRPr="00880BA2" w:rsidRDefault="00194F76" w:rsidP="00194F76">
            <w:pPr>
              <w:ind w:firstLineChars="200" w:firstLine="360"/>
              <w:rPr>
                <w:rFonts w:eastAsia="Times New Roman" w:cs="Arial"/>
                <w:color w:val="000000"/>
                <w:sz w:val="18"/>
                <w:szCs w:val="18"/>
              </w:rPr>
            </w:pPr>
            <w:r w:rsidRPr="00880BA2">
              <w:rPr>
                <w:rFonts w:eastAsia="Times New Roman" w:cs="Arial"/>
                <w:color w:val="000000"/>
                <w:sz w:val="18"/>
                <w:szCs w:val="18"/>
              </w:rPr>
              <w:t xml:space="preserve">First review of draft analytical report and other products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08F176B" w14:textId="6AF1524E" w:rsidR="00194F76" w:rsidRPr="00880BA2" w:rsidRDefault="003E7910" w:rsidP="00194F76">
            <w:pPr>
              <w:ind w:firstLineChars="200" w:firstLine="360"/>
              <w:rPr>
                <w:rFonts w:eastAsia="Times New Roman" w:cs="Arial"/>
                <w:color w:val="000000"/>
                <w:sz w:val="18"/>
                <w:szCs w:val="18"/>
              </w:rPr>
            </w:pPr>
            <w:r>
              <w:rPr>
                <w:rFonts w:eastAsia="Times New Roman" w:cs="Arial"/>
                <w:color w:val="000000"/>
                <w:sz w:val="18"/>
                <w:szCs w:val="18"/>
              </w:rPr>
              <w:t>D</w:t>
            </w:r>
            <w:r w:rsidR="00194F76" w:rsidRPr="00880BA2">
              <w:rPr>
                <w:rFonts w:eastAsia="Times New Roman" w:cs="Arial"/>
                <w:color w:val="000000"/>
                <w:sz w:val="18"/>
                <w:szCs w:val="18"/>
              </w:rPr>
              <w:t xml:space="preserve">raft analytical report </w:t>
            </w:r>
            <w:r w:rsidR="005E46BE">
              <w:rPr>
                <w:rFonts w:eastAsia="Times New Roman" w:cs="Arial"/>
                <w:color w:val="000000"/>
                <w:sz w:val="18"/>
                <w:szCs w:val="18"/>
              </w:rPr>
              <w:t>&amp;</w:t>
            </w:r>
            <w:r w:rsidR="00194F76" w:rsidRPr="00880BA2">
              <w:rPr>
                <w:rFonts w:eastAsia="Times New Roman" w:cs="Arial"/>
                <w:color w:val="000000"/>
                <w:sz w:val="18"/>
                <w:szCs w:val="18"/>
              </w:rPr>
              <w:t xml:space="preserve"> other products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1C824B80" w14:textId="77777777" w:rsidR="00194F76" w:rsidRPr="00880BA2" w:rsidRDefault="00194F76" w:rsidP="00194F76">
            <w:pPr>
              <w:rPr>
                <w:rFonts w:eastAsia="Times New Roman" w:cs="Arial"/>
                <w:sz w:val="18"/>
                <w:szCs w:val="18"/>
              </w:rPr>
            </w:pPr>
            <w:r w:rsidRPr="00880BA2">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D9728FE"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B0C7AA8" w14:textId="77777777" w:rsidR="00194F76" w:rsidRPr="00880BA2" w:rsidRDefault="00194F76" w:rsidP="00194F76">
            <w:pPr>
              <w:jc w:val="right"/>
              <w:rPr>
                <w:rFonts w:eastAsia="Times New Roman" w:cs="Arial"/>
                <w:color w:val="000000"/>
                <w:sz w:val="18"/>
                <w:szCs w:val="18"/>
              </w:rPr>
            </w:pPr>
            <w:r w:rsidRPr="00880BA2">
              <w:rPr>
                <w:rFonts w:eastAsia="Times New Roman" w:cs="Arial"/>
                <w:color w:val="000000"/>
                <w:sz w:val="18"/>
                <w:szCs w:val="18"/>
              </w:rPr>
              <w:t>-0.3</w:t>
            </w:r>
          </w:p>
        </w:tc>
      </w:tr>
      <w:tr w:rsidR="00194F76" w:rsidRPr="003E7910" w14:paraId="199A559E"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D7B62E" w14:textId="77777777" w:rsidR="00194F76" w:rsidRPr="003E7910" w:rsidRDefault="00194F76" w:rsidP="00194F76">
            <w:pPr>
              <w:rPr>
                <w:rFonts w:eastAsia="Times New Roman" w:cs="Arial"/>
                <w:color w:val="000000"/>
                <w:sz w:val="18"/>
                <w:szCs w:val="18"/>
              </w:rPr>
            </w:pPr>
            <w:r w:rsidRPr="003E791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74D549" w14:textId="77777777" w:rsidR="00194F76" w:rsidRPr="003E7910" w:rsidRDefault="00194F76" w:rsidP="00194F76">
            <w:pPr>
              <w:ind w:left="328"/>
              <w:rPr>
                <w:rFonts w:eastAsia="Times New Roman" w:cs="Arial"/>
                <w:color w:val="000000"/>
                <w:sz w:val="18"/>
                <w:szCs w:val="18"/>
              </w:rPr>
            </w:pPr>
            <w:r w:rsidRPr="003E7910">
              <w:rPr>
                <w:rFonts w:eastAsia="Times New Roman" w:cs="Arial"/>
                <w:color w:val="000000"/>
                <w:sz w:val="18"/>
                <w:szCs w:val="18"/>
              </w:rPr>
              <w:t xml:space="preserve">Second review of draft national analytical report and other products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270B70" w14:textId="68969BFC" w:rsidR="00194F76" w:rsidRPr="003E7910" w:rsidRDefault="005E46BE" w:rsidP="00194F76">
            <w:pPr>
              <w:ind w:firstLineChars="200" w:firstLine="360"/>
              <w:rPr>
                <w:rFonts w:eastAsia="Times New Roman" w:cs="Arial"/>
                <w:color w:val="000000"/>
                <w:sz w:val="18"/>
                <w:szCs w:val="18"/>
              </w:rPr>
            </w:pPr>
            <w:r>
              <w:rPr>
                <w:rFonts w:eastAsia="Times New Roman" w:cs="Arial"/>
                <w:color w:val="000000"/>
                <w:sz w:val="18"/>
                <w:szCs w:val="18"/>
              </w:rPr>
              <w:t>D</w:t>
            </w:r>
            <w:r w:rsidR="00194F76" w:rsidRPr="003E7910">
              <w:rPr>
                <w:rFonts w:eastAsia="Times New Roman" w:cs="Arial"/>
                <w:color w:val="000000"/>
                <w:sz w:val="18"/>
                <w:szCs w:val="18"/>
              </w:rPr>
              <w:t xml:space="preserve">raft analytical report </w:t>
            </w:r>
            <w:r>
              <w:rPr>
                <w:rFonts w:eastAsia="Times New Roman" w:cs="Arial"/>
                <w:color w:val="000000"/>
                <w:sz w:val="18"/>
                <w:szCs w:val="18"/>
              </w:rPr>
              <w:t>&amp;</w:t>
            </w:r>
            <w:r w:rsidR="00194F76" w:rsidRPr="003E7910">
              <w:rPr>
                <w:rFonts w:eastAsia="Times New Roman" w:cs="Arial"/>
                <w:color w:val="000000"/>
                <w:sz w:val="18"/>
                <w:szCs w:val="18"/>
              </w:rPr>
              <w:t xml:space="preserve"> other products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5EEB12F" w14:textId="77777777" w:rsidR="00194F76" w:rsidRPr="003E7910" w:rsidRDefault="00194F76" w:rsidP="00194F76">
            <w:pPr>
              <w:rPr>
                <w:rFonts w:eastAsia="Times New Roman" w:cs="Arial"/>
                <w:sz w:val="18"/>
                <w:szCs w:val="18"/>
              </w:rPr>
            </w:pPr>
            <w:r w:rsidRPr="003E7910">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104EB0" w14:textId="77777777" w:rsidR="00194F76" w:rsidRPr="003E7910" w:rsidRDefault="00194F76" w:rsidP="00194F76">
            <w:pPr>
              <w:jc w:val="right"/>
              <w:rPr>
                <w:rFonts w:eastAsia="Times New Roman" w:cs="Arial"/>
                <w:color w:val="000000"/>
                <w:sz w:val="18"/>
                <w:szCs w:val="18"/>
              </w:rPr>
            </w:pPr>
            <w:r w:rsidRPr="003E7910">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A77E05" w14:textId="77777777" w:rsidR="00194F76" w:rsidRPr="003E7910" w:rsidRDefault="00194F76" w:rsidP="00194F76">
            <w:pPr>
              <w:jc w:val="right"/>
              <w:rPr>
                <w:rFonts w:eastAsia="Times New Roman" w:cs="Arial"/>
                <w:color w:val="000000"/>
                <w:sz w:val="18"/>
                <w:szCs w:val="18"/>
              </w:rPr>
            </w:pPr>
            <w:r w:rsidRPr="003E7910">
              <w:rPr>
                <w:rFonts w:eastAsia="Times New Roman" w:cs="Arial"/>
                <w:color w:val="000000"/>
                <w:sz w:val="18"/>
                <w:szCs w:val="18"/>
              </w:rPr>
              <w:t>-0.5</w:t>
            </w:r>
          </w:p>
        </w:tc>
      </w:tr>
      <w:tr w:rsidR="00194F76" w:rsidRPr="003E7910" w14:paraId="7730C461" w14:textId="77777777" w:rsidTr="005E46B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0D35308" w14:textId="77777777" w:rsidR="00194F76" w:rsidRPr="003E7910" w:rsidRDefault="00194F76" w:rsidP="00194F76">
            <w:pPr>
              <w:rPr>
                <w:rFonts w:eastAsia="Times New Roman" w:cs="Arial"/>
                <w:color w:val="000000"/>
                <w:sz w:val="18"/>
                <w:szCs w:val="18"/>
              </w:rPr>
            </w:pPr>
            <w:r w:rsidRPr="003E7910">
              <w:rPr>
                <w:rFonts w:eastAsia="Times New Roman" w:cs="Arial"/>
                <w:color w:val="000000"/>
                <w:sz w:val="18"/>
                <w:szCs w:val="18"/>
              </w:rPr>
              <w:t> </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25426E" w14:textId="77777777" w:rsidR="00194F76" w:rsidRPr="003E7910" w:rsidRDefault="00194F76" w:rsidP="00194F76">
            <w:pPr>
              <w:ind w:left="328"/>
              <w:rPr>
                <w:rFonts w:eastAsia="Times New Roman" w:cs="Arial"/>
                <w:color w:val="000000"/>
                <w:sz w:val="18"/>
                <w:szCs w:val="18"/>
              </w:rPr>
            </w:pPr>
            <w:r w:rsidRPr="003E7910">
              <w:rPr>
                <w:rFonts w:eastAsia="Times New Roman" w:cs="Arial"/>
                <w:color w:val="000000"/>
                <w:sz w:val="18"/>
                <w:szCs w:val="18"/>
              </w:rPr>
              <w:t>Finalization &amp; preparation of the final copy of national analytical report and other products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E725EB5" w14:textId="74FF722D" w:rsidR="00194F76" w:rsidRPr="003E7910" w:rsidRDefault="00194F76" w:rsidP="00194F76">
            <w:pPr>
              <w:ind w:firstLineChars="200" w:firstLine="360"/>
              <w:rPr>
                <w:rFonts w:eastAsia="Times New Roman" w:cs="Arial"/>
                <w:color w:val="000000"/>
                <w:sz w:val="18"/>
                <w:szCs w:val="18"/>
              </w:rPr>
            </w:pPr>
            <w:r w:rsidRPr="003E7910">
              <w:rPr>
                <w:rFonts w:eastAsia="Times New Roman" w:cs="Arial"/>
                <w:color w:val="000000"/>
                <w:sz w:val="18"/>
                <w:szCs w:val="18"/>
              </w:rPr>
              <w:t xml:space="preserve">Final analytical report </w:t>
            </w:r>
            <w:r w:rsidR="005E46BE">
              <w:rPr>
                <w:rFonts w:eastAsia="Times New Roman" w:cs="Arial"/>
                <w:color w:val="000000"/>
                <w:sz w:val="18"/>
                <w:szCs w:val="18"/>
              </w:rPr>
              <w:t>&amp;</w:t>
            </w:r>
            <w:r w:rsidRPr="003E7910">
              <w:rPr>
                <w:rFonts w:eastAsia="Times New Roman" w:cs="Arial"/>
                <w:color w:val="000000"/>
                <w:sz w:val="18"/>
                <w:szCs w:val="18"/>
              </w:rPr>
              <w:t xml:space="preserve"> other products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34A84369" w14:textId="77777777" w:rsidR="00194F76" w:rsidRPr="003E7910" w:rsidRDefault="00194F76" w:rsidP="00194F76">
            <w:pPr>
              <w:rPr>
                <w:rFonts w:eastAsia="Times New Roman" w:cs="Arial"/>
                <w:sz w:val="18"/>
                <w:szCs w:val="18"/>
              </w:rPr>
            </w:pPr>
            <w:r w:rsidRPr="003E7910">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62EDE26" w14:textId="77777777" w:rsidR="00194F76" w:rsidRPr="003E7910" w:rsidRDefault="00194F76" w:rsidP="00194F76">
            <w:pPr>
              <w:jc w:val="right"/>
              <w:rPr>
                <w:rFonts w:eastAsia="Times New Roman" w:cs="Arial"/>
                <w:color w:val="000000"/>
                <w:sz w:val="18"/>
                <w:szCs w:val="18"/>
              </w:rPr>
            </w:pPr>
            <w:r w:rsidRPr="003E7910">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0D2AD3" w14:textId="77777777" w:rsidR="00194F76" w:rsidRPr="003E7910" w:rsidRDefault="00194F76" w:rsidP="00194F76">
            <w:pPr>
              <w:jc w:val="right"/>
              <w:rPr>
                <w:rFonts w:eastAsia="Times New Roman" w:cs="Arial"/>
                <w:color w:val="000000"/>
                <w:sz w:val="18"/>
                <w:szCs w:val="18"/>
              </w:rPr>
            </w:pPr>
            <w:r w:rsidRPr="003E7910">
              <w:rPr>
                <w:rFonts w:eastAsia="Times New Roman" w:cs="Arial"/>
                <w:color w:val="000000"/>
                <w:sz w:val="18"/>
                <w:szCs w:val="18"/>
              </w:rPr>
              <w:t>-0.6</w:t>
            </w:r>
          </w:p>
        </w:tc>
      </w:tr>
      <w:tr w:rsidR="00194F76" w:rsidRPr="002E5C79" w14:paraId="0D0C6A92"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24EAB460" w14:textId="77777777" w:rsidR="00194F76" w:rsidRPr="002E5C79"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CENSUS PRODUCTS</w:t>
            </w:r>
          </w:p>
          <w:p w14:paraId="5B169985" w14:textId="77777777" w:rsidR="00194F76" w:rsidRPr="002E5C79" w:rsidRDefault="00194F76" w:rsidP="00194F76">
            <w:pPr>
              <w:jc w:val="center"/>
              <w:rPr>
                <w:rFonts w:eastAsia="Times New Roman" w:cs="Arial"/>
                <w:b/>
                <w:bCs/>
                <w:color w:val="000000"/>
                <w:sz w:val="20"/>
                <w:szCs w:val="20"/>
              </w:rPr>
            </w:pPr>
          </w:p>
        </w:tc>
      </w:tr>
      <w:tr w:rsidR="00194F76" w:rsidRPr="005E46BE" w14:paraId="34A912EC"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061220E" w14:textId="77777777" w:rsidR="00194F76" w:rsidRPr="005E46BE" w:rsidRDefault="00194F76" w:rsidP="00194F76">
            <w:pPr>
              <w:jc w:val="right"/>
              <w:rPr>
                <w:rFonts w:eastAsia="Times New Roman" w:cs="Arial"/>
                <w:color w:val="000000"/>
                <w:sz w:val="18"/>
                <w:szCs w:val="18"/>
              </w:rPr>
            </w:pPr>
            <w:r w:rsidRPr="005E46BE">
              <w:rPr>
                <w:rFonts w:eastAsia="Times New Roman" w:cs="Arial"/>
                <w:color w:val="000000"/>
                <w:sz w:val="18"/>
                <w:szCs w:val="18"/>
              </w:rPr>
              <w:t> 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6443B6" w14:textId="77777777" w:rsidR="00194F76" w:rsidRPr="005E46BE" w:rsidRDefault="00194F76" w:rsidP="00194F76">
            <w:pPr>
              <w:rPr>
                <w:rFonts w:eastAsia="Times New Roman" w:cs="Arial"/>
                <w:b/>
                <w:bCs/>
                <w:color w:val="000000"/>
                <w:sz w:val="18"/>
                <w:szCs w:val="18"/>
              </w:rPr>
            </w:pPr>
            <w:r w:rsidRPr="005E46BE">
              <w:rPr>
                <w:rFonts w:eastAsia="Times New Roman" w:cs="Arial"/>
                <w:b/>
                <w:bCs/>
                <w:color w:val="000000"/>
                <w:sz w:val="18"/>
                <w:szCs w:val="18"/>
              </w:rPr>
              <w:t>Broad product strategy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68661AD" w14:textId="77777777" w:rsidR="00194F76" w:rsidRPr="00AE27D4" w:rsidRDefault="00194F76" w:rsidP="00AE27D4">
            <w:pPr>
              <w:ind w:firstLineChars="200" w:firstLine="360"/>
              <w:rPr>
                <w:rFonts w:eastAsia="Times New Roman" w:cs="Arial"/>
                <w:color w:val="000000"/>
                <w:sz w:val="18"/>
                <w:szCs w:val="18"/>
              </w:rPr>
            </w:pPr>
            <w:r w:rsidRPr="00AE27D4">
              <w:rPr>
                <w:rFonts w:eastAsia="Times New Roman" w:cs="Arial"/>
                <w:color w:val="000000"/>
                <w:sz w:val="18"/>
                <w:szCs w:val="18"/>
              </w:rPr>
              <w:t xml:space="preserve">A catalogue of </w:t>
            </w:r>
            <w:proofErr w:type="spellStart"/>
            <w:r w:rsidRPr="00AE27D4">
              <w:rPr>
                <w:rFonts w:eastAsia="Times New Roman" w:cs="Arial"/>
                <w:color w:val="000000"/>
                <w:sz w:val="18"/>
                <w:szCs w:val="18"/>
              </w:rPr>
              <w:t>census</w:t>
            </w:r>
            <w:proofErr w:type="spellEnd"/>
            <w:r w:rsidRPr="00AE27D4">
              <w:rPr>
                <w:rFonts w:eastAsia="Times New Roman" w:cs="Arial"/>
                <w:color w:val="000000"/>
                <w:sz w:val="18"/>
                <w:szCs w:val="18"/>
              </w:rPr>
              <w:t xml:space="preserve"> Product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5E0B67" w14:textId="77777777" w:rsidR="00194F76" w:rsidRPr="005E46BE" w:rsidRDefault="00194F76" w:rsidP="00194F76">
            <w:pPr>
              <w:rPr>
                <w:rFonts w:eastAsia="Times New Roman" w:cs="Arial"/>
                <w:sz w:val="18"/>
                <w:szCs w:val="18"/>
              </w:rPr>
            </w:pPr>
            <w:r w:rsidRPr="005E46BE">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E85B4B" w14:textId="77777777" w:rsidR="00194F76" w:rsidRPr="005E46BE" w:rsidRDefault="00194F76" w:rsidP="00194F76">
            <w:pPr>
              <w:jc w:val="right"/>
              <w:rPr>
                <w:rFonts w:eastAsia="Times New Roman" w:cs="Arial"/>
                <w:b/>
                <w:bCs/>
                <w:color w:val="000000"/>
                <w:sz w:val="18"/>
                <w:szCs w:val="18"/>
              </w:rPr>
            </w:pPr>
            <w:r w:rsidRPr="005E46BE">
              <w:rPr>
                <w:rFonts w:eastAsia="Times New Roman" w:cs="Arial"/>
                <w:color w:val="000000"/>
                <w:sz w:val="18"/>
                <w:szCs w:val="18"/>
                <w:lang w:val="fr-CA"/>
              </w:rPr>
              <w:t> 12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302FCCC" w14:textId="77777777" w:rsidR="00194F76" w:rsidRPr="005E46BE" w:rsidRDefault="00194F76" w:rsidP="00194F76">
            <w:pPr>
              <w:jc w:val="right"/>
              <w:rPr>
                <w:rFonts w:eastAsia="Times New Roman" w:cs="Arial"/>
                <w:b/>
                <w:bCs/>
                <w:color w:val="000000"/>
                <w:sz w:val="18"/>
                <w:szCs w:val="18"/>
              </w:rPr>
            </w:pPr>
            <w:r w:rsidRPr="005E46BE">
              <w:rPr>
                <w:rFonts w:eastAsia="Times New Roman" w:cs="Arial"/>
                <w:color w:val="000000"/>
                <w:sz w:val="18"/>
                <w:szCs w:val="18"/>
                <w:lang w:val="fr-CA"/>
              </w:rPr>
              <w:t>1.0</w:t>
            </w:r>
          </w:p>
        </w:tc>
      </w:tr>
      <w:tr w:rsidR="00194F76" w:rsidRPr="005E46BE" w14:paraId="42DBADA8"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47C864" w14:textId="77777777" w:rsidR="00194F76" w:rsidRPr="005E46BE" w:rsidRDefault="00194F76" w:rsidP="00194F76">
            <w:pPr>
              <w:jc w:val="right"/>
              <w:rPr>
                <w:rFonts w:eastAsia="Times New Roman" w:cs="Arial"/>
                <w:color w:val="000000"/>
                <w:sz w:val="18"/>
                <w:szCs w:val="18"/>
              </w:rPr>
            </w:pPr>
            <w:r w:rsidRPr="005E46BE">
              <w:rPr>
                <w:rFonts w:eastAsia="Times New Roman" w:cs="Arial"/>
                <w:color w:val="000000"/>
                <w:sz w:val="18"/>
                <w:szCs w:val="18"/>
                <w:lang w:val="fr-CA"/>
              </w:rPr>
              <w:t> </w:t>
            </w:r>
            <w:r w:rsidRPr="005E46BE">
              <w:rPr>
                <w:rFonts w:eastAsia="Times New Roman" w:cs="Arial"/>
                <w:color w:val="000000"/>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DF8A4E" w14:textId="362A84FF" w:rsidR="00194F76" w:rsidRPr="005E46BE" w:rsidRDefault="00194F76" w:rsidP="00194F76">
            <w:pPr>
              <w:rPr>
                <w:rFonts w:eastAsia="Times New Roman" w:cs="Arial"/>
                <w:b/>
                <w:bCs/>
                <w:color w:val="000000"/>
                <w:sz w:val="18"/>
                <w:szCs w:val="18"/>
              </w:rPr>
            </w:pPr>
            <w:r w:rsidRPr="005E46BE">
              <w:rPr>
                <w:rFonts w:eastAsia="Times New Roman" w:cs="Arial"/>
                <w:b/>
                <w:bCs/>
                <w:color w:val="000000"/>
                <w:sz w:val="18"/>
                <w:szCs w:val="18"/>
              </w:rPr>
              <w:t>Print</w:t>
            </w:r>
            <w:r w:rsidR="00EF203A">
              <w:rPr>
                <w:rFonts w:eastAsia="Times New Roman" w:cs="Arial"/>
                <w:b/>
                <w:bCs/>
                <w:color w:val="000000"/>
                <w:sz w:val="18"/>
                <w:szCs w:val="18"/>
              </w:rPr>
              <w:t>able</w:t>
            </w:r>
            <w:r w:rsidRPr="005E46BE">
              <w:rPr>
                <w:rFonts w:eastAsia="Times New Roman" w:cs="Arial"/>
                <w:b/>
                <w:bCs/>
                <w:color w:val="000000"/>
                <w:sz w:val="18"/>
                <w:szCs w:val="18"/>
              </w:rPr>
              <w:t xml:space="preserve"> reports</w:t>
            </w:r>
            <w:r w:rsidR="00E07AB7">
              <w:rPr>
                <w:rFonts w:eastAsia="Times New Roman" w:cs="Arial"/>
                <w:b/>
                <w:bCs/>
                <w:color w:val="000000"/>
                <w:sz w:val="18"/>
                <w:szCs w:val="18"/>
              </w:rPr>
              <w:t xml:space="preserve"> and electronic version - pdfs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3C9B458" w14:textId="77777777" w:rsidR="00194F76" w:rsidRPr="005E46BE" w:rsidRDefault="00194F76" w:rsidP="00194F76">
            <w:pPr>
              <w:rPr>
                <w:rFonts w:eastAsia="Times New Roman" w:cs="Arial"/>
                <w:b/>
                <w:bCs/>
                <w:color w:val="000000"/>
                <w:sz w:val="18"/>
                <w:szCs w:val="18"/>
              </w:rPr>
            </w:pP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C185DED" w14:textId="77777777" w:rsidR="00194F76" w:rsidRPr="005E46BE" w:rsidRDefault="00194F76" w:rsidP="00194F76">
            <w:pPr>
              <w:rPr>
                <w:rFonts w:eastAsia="Times New Roman" w:cs="Arial"/>
                <w:sz w:val="18"/>
                <w:szCs w:val="18"/>
              </w:rPr>
            </w:pP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DD80B4A" w14:textId="77777777" w:rsidR="00194F76" w:rsidRPr="005E46BE" w:rsidRDefault="00194F76" w:rsidP="00194F76">
            <w:pPr>
              <w:jc w:val="right"/>
              <w:rPr>
                <w:rFonts w:eastAsia="Times New Roman" w:cs="Arial"/>
                <w:b/>
                <w:bCs/>
                <w:color w:val="000000"/>
                <w:sz w:val="18"/>
                <w:szCs w:val="18"/>
              </w:rPr>
            </w:pPr>
            <w:r w:rsidRPr="005E46BE">
              <w:rPr>
                <w:rFonts w:eastAsia="Times New Roman" w:cs="Arial"/>
                <w:b/>
                <w:bCs/>
                <w:color w:val="000000"/>
                <w:sz w:val="18"/>
                <w:szCs w:val="18"/>
              </w:rPr>
              <w:t> </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435E695" w14:textId="77777777" w:rsidR="00194F76" w:rsidRPr="005E46BE" w:rsidRDefault="00194F76" w:rsidP="00194F76">
            <w:pPr>
              <w:jc w:val="right"/>
              <w:rPr>
                <w:rFonts w:eastAsia="Times New Roman" w:cs="Arial"/>
                <w:b/>
                <w:bCs/>
                <w:color w:val="000000"/>
                <w:sz w:val="18"/>
                <w:szCs w:val="18"/>
              </w:rPr>
            </w:pPr>
          </w:p>
        </w:tc>
      </w:tr>
      <w:tr w:rsidR="00194F76" w:rsidRPr="005E46BE" w14:paraId="50E20B76"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0A1E379" w14:textId="77777777" w:rsidR="00194F76" w:rsidRPr="005E46BE" w:rsidRDefault="00194F76" w:rsidP="00194F76">
            <w:pPr>
              <w:ind w:firstLineChars="200" w:firstLine="360"/>
              <w:jc w:val="right"/>
              <w:rPr>
                <w:rFonts w:eastAsia="Times New Roman" w:cs="Arial"/>
                <w:color w:val="000000"/>
                <w:sz w:val="18"/>
                <w:szCs w:val="18"/>
              </w:rPr>
            </w:pPr>
            <w:r w:rsidRPr="005E46BE">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DA03979" w14:textId="1850222B" w:rsidR="00194F76" w:rsidRPr="005E46BE" w:rsidRDefault="00194F76" w:rsidP="00194F76">
            <w:pPr>
              <w:ind w:left="328"/>
              <w:rPr>
                <w:rFonts w:eastAsia="Times New Roman" w:cs="Arial"/>
                <w:color w:val="000000"/>
                <w:sz w:val="18"/>
                <w:szCs w:val="18"/>
              </w:rPr>
            </w:pPr>
            <w:r w:rsidRPr="005E46BE">
              <w:rPr>
                <w:rFonts w:eastAsia="Times New Roman" w:cs="Arial"/>
                <w:color w:val="000000"/>
                <w:sz w:val="18"/>
                <w:szCs w:val="18"/>
              </w:rPr>
              <w:t>National Analytical Report, Census Chart, and Fact Sheet</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6C9D0B7" w14:textId="77777777" w:rsidR="00194F76" w:rsidRPr="005E46BE" w:rsidRDefault="00194F76" w:rsidP="00194F76">
            <w:pPr>
              <w:ind w:firstLineChars="200" w:firstLine="360"/>
              <w:rPr>
                <w:rFonts w:eastAsia="Times New Roman" w:cs="Arial"/>
                <w:color w:val="000000"/>
                <w:sz w:val="18"/>
                <w:szCs w:val="18"/>
              </w:rPr>
            </w:pPr>
            <w:r w:rsidRPr="005E46BE">
              <w:rPr>
                <w:rFonts w:eastAsia="Times New Roman" w:cs="Arial"/>
                <w:color w:val="000000"/>
                <w:sz w:val="18"/>
                <w:szCs w:val="18"/>
              </w:rPr>
              <w:t>Number and type to be printed</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58E826" w14:textId="77777777" w:rsidR="00194F76" w:rsidRPr="005E46BE" w:rsidRDefault="00194F76" w:rsidP="00194F76">
            <w:pPr>
              <w:ind w:leftChars="-9" w:left="-4" w:hangingChars="10" w:hanging="18"/>
              <w:rPr>
                <w:rFonts w:eastAsia="Times New Roman" w:cs="Arial"/>
                <w:sz w:val="18"/>
                <w:szCs w:val="18"/>
              </w:rPr>
            </w:pPr>
            <w:r w:rsidRPr="005E46BE">
              <w:rPr>
                <w:rFonts w:eastAsia="Times New Roman" w:cs="Arial"/>
                <w:sz w:val="18"/>
                <w:szCs w:val="18"/>
              </w:rPr>
              <w:t>Demography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CEFAAE" w14:textId="77777777" w:rsidR="00194F76" w:rsidRPr="005E46BE" w:rsidRDefault="00194F76" w:rsidP="00194F76">
            <w:pPr>
              <w:ind w:firstLineChars="200" w:firstLine="360"/>
              <w:jc w:val="right"/>
              <w:rPr>
                <w:rFonts w:eastAsia="Times New Roman" w:cs="Arial"/>
                <w:color w:val="000000"/>
                <w:sz w:val="18"/>
                <w:szCs w:val="18"/>
              </w:rPr>
            </w:pPr>
            <w:r w:rsidRPr="005E46BE">
              <w:rPr>
                <w:rFonts w:eastAsia="Times New Roman" w:cs="Arial"/>
                <w:color w:val="000000"/>
                <w:sz w:val="18"/>
                <w:szCs w:val="18"/>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73CF3D" w14:textId="77777777" w:rsidR="00194F76" w:rsidRPr="005E46BE" w:rsidRDefault="00194F76" w:rsidP="00194F76">
            <w:pPr>
              <w:ind w:firstLineChars="200" w:firstLine="360"/>
              <w:jc w:val="right"/>
              <w:rPr>
                <w:rFonts w:eastAsia="Times New Roman" w:cs="Arial"/>
                <w:color w:val="000000"/>
                <w:sz w:val="18"/>
                <w:szCs w:val="18"/>
              </w:rPr>
            </w:pPr>
            <w:r w:rsidRPr="005E46BE">
              <w:rPr>
                <w:rFonts w:eastAsia="Times New Roman" w:cs="Arial"/>
                <w:color w:val="000000"/>
                <w:sz w:val="18"/>
                <w:szCs w:val="18"/>
              </w:rPr>
              <w:t>-0.6</w:t>
            </w:r>
          </w:p>
        </w:tc>
      </w:tr>
      <w:tr w:rsidR="00194F76" w:rsidRPr="005E46BE" w14:paraId="63EFC7EE" w14:textId="77777777" w:rsidTr="00AE27D4">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DE7F78" w14:textId="77777777" w:rsidR="00194F76" w:rsidRPr="005E46BE" w:rsidRDefault="00194F76" w:rsidP="00194F76">
            <w:pPr>
              <w:jc w:val="right"/>
              <w:rPr>
                <w:rFonts w:eastAsia="Times New Roman" w:cs="Arial"/>
                <w:color w:val="000000"/>
                <w:sz w:val="18"/>
                <w:szCs w:val="18"/>
              </w:rPr>
            </w:pPr>
            <w:r w:rsidRPr="005E46BE">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4CCCAA8" w14:textId="77777777" w:rsidR="00194F76" w:rsidRPr="005E46BE" w:rsidRDefault="00194F76" w:rsidP="00194F76">
            <w:pPr>
              <w:rPr>
                <w:rFonts w:eastAsia="Times New Roman" w:cs="Arial"/>
                <w:b/>
                <w:bCs/>
                <w:color w:val="000000"/>
                <w:sz w:val="18"/>
                <w:szCs w:val="18"/>
              </w:rPr>
            </w:pPr>
            <w:r w:rsidRPr="005E46BE">
              <w:rPr>
                <w:rFonts w:eastAsia="Times New Roman" w:cs="Arial"/>
                <w:b/>
                <w:bCs/>
                <w:color w:val="000000"/>
                <w:sz w:val="18"/>
                <w:szCs w:val="18"/>
              </w:rPr>
              <w:t>Public use sample data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F873B04" w14:textId="77777777" w:rsidR="00194F76" w:rsidRPr="005E46BE" w:rsidRDefault="00194F76" w:rsidP="00AE27D4">
            <w:pPr>
              <w:ind w:firstLineChars="200" w:firstLine="360"/>
              <w:rPr>
                <w:rFonts w:eastAsia="Times New Roman" w:cs="Arial"/>
                <w:b/>
                <w:bCs/>
                <w:color w:val="000000"/>
                <w:sz w:val="18"/>
                <w:szCs w:val="18"/>
              </w:rPr>
            </w:pPr>
            <w:r w:rsidRPr="005E46BE">
              <w:rPr>
                <w:rFonts w:eastAsia="Times New Roman" w:cs="Arial"/>
                <w:color w:val="000000"/>
                <w:sz w:val="18"/>
                <w:szCs w:val="18"/>
              </w:rPr>
              <w:t>1% or 10% of the data extracted for public use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51EFD3D5" w14:textId="77777777" w:rsidR="00194F76" w:rsidRPr="005E46BE" w:rsidRDefault="00194F76" w:rsidP="00194F76">
            <w:pPr>
              <w:rPr>
                <w:rFonts w:eastAsia="Times New Roman" w:cs="Arial"/>
                <w:sz w:val="18"/>
                <w:szCs w:val="18"/>
              </w:rPr>
            </w:pPr>
            <w:r w:rsidRPr="005E46BE">
              <w:rPr>
                <w:rFonts w:eastAsia="Times New Roman" w:cs="Arial"/>
                <w:sz w:val="18"/>
                <w:szCs w:val="18"/>
              </w:rPr>
              <w:t>Data processing</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89E61E0" w14:textId="77777777" w:rsidR="00194F76" w:rsidRPr="005E46BE" w:rsidRDefault="00194F76" w:rsidP="00194F76">
            <w:pPr>
              <w:jc w:val="right"/>
              <w:rPr>
                <w:rFonts w:eastAsia="Times New Roman" w:cs="Arial"/>
                <w:b/>
                <w:bCs/>
                <w:color w:val="000000"/>
                <w:sz w:val="18"/>
                <w:szCs w:val="18"/>
              </w:rPr>
            </w:pPr>
            <w:r w:rsidRPr="005E46BE">
              <w:rPr>
                <w:rFonts w:eastAsia="Times New Roman" w:cs="Arial"/>
                <w:color w:val="000000"/>
                <w:sz w:val="18"/>
                <w:szCs w:val="18"/>
              </w:rPr>
              <w:t> 3</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F1DC3DC" w14:textId="77777777" w:rsidR="00194F76" w:rsidRPr="005E46BE" w:rsidRDefault="00194F76" w:rsidP="00194F76">
            <w:pPr>
              <w:jc w:val="right"/>
              <w:rPr>
                <w:rFonts w:eastAsia="Times New Roman" w:cs="Arial"/>
                <w:b/>
                <w:bCs/>
                <w:color w:val="000000"/>
                <w:sz w:val="18"/>
                <w:szCs w:val="18"/>
              </w:rPr>
            </w:pPr>
            <w:r w:rsidRPr="005E46BE">
              <w:rPr>
                <w:rFonts w:eastAsia="Times New Roman" w:cs="Arial"/>
                <w:color w:val="000000"/>
                <w:sz w:val="18"/>
                <w:szCs w:val="18"/>
              </w:rPr>
              <w:t>-1.0</w:t>
            </w:r>
          </w:p>
        </w:tc>
      </w:tr>
      <w:tr w:rsidR="00194F76" w:rsidRPr="002E5C79" w14:paraId="2783F75E"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00D5DCCB" w14:textId="77777777" w:rsidR="00194F76" w:rsidRPr="002E5C79" w:rsidRDefault="00194F76" w:rsidP="00194F76">
            <w:pPr>
              <w:jc w:val="center"/>
              <w:rPr>
                <w:rFonts w:eastAsia="Times New Roman" w:cs="Arial"/>
                <w:b/>
                <w:bCs/>
                <w:color w:val="000000"/>
                <w:sz w:val="18"/>
                <w:szCs w:val="18"/>
              </w:rPr>
            </w:pPr>
            <w:r w:rsidRPr="002E5C79">
              <w:rPr>
                <w:rFonts w:eastAsia="Times New Roman" w:cs="Arial"/>
                <w:b/>
                <w:bCs/>
                <w:color w:val="000000"/>
                <w:sz w:val="18"/>
                <w:szCs w:val="18"/>
              </w:rPr>
              <w:t>DISSEMINATION OF RESULTS</w:t>
            </w:r>
          </w:p>
        </w:tc>
      </w:tr>
      <w:tr w:rsidR="00194F76" w:rsidRPr="00AE27D4" w14:paraId="13AF98A8"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CB59DA8" w14:textId="77777777" w:rsidR="00194F76" w:rsidRPr="00AE27D4" w:rsidRDefault="00194F76" w:rsidP="00194F76">
            <w:pPr>
              <w:jc w:val="center"/>
              <w:rPr>
                <w:rFonts w:eastAsia="Times New Roman" w:cs="Arial"/>
                <w:color w:val="000000"/>
                <w:sz w:val="20"/>
                <w:szCs w:val="20"/>
              </w:rPr>
            </w:pPr>
            <w:r w:rsidRPr="00AE27D4">
              <w:rPr>
                <w:rFonts w:eastAsia="Times New Roman" w:cs="Arial"/>
                <w:color w:val="000000"/>
                <w:sz w:val="20"/>
                <w:szCs w:val="20"/>
              </w:rPr>
              <w:t> 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E6DE01B" w14:textId="77777777" w:rsidR="00194F76" w:rsidRPr="00AE27D4" w:rsidRDefault="00194F76" w:rsidP="00194F76">
            <w:pPr>
              <w:rPr>
                <w:rFonts w:eastAsia="Times New Roman" w:cs="Arial"/>
                <w:b/>
                <w:bCs/>
                <w:color w:val="000000"/>
                <w:sz w:val="20"/>
                <w:szCs w:val="20"/>
              </w:rPr>
            </w:pPr>
            <w:r w:rsidRPr="00AE27D4">
              <w:rPr>
                <w:rFonts w:eastAsia="Times New Roman" w:cs="Arial"/>
                <w:b/>
                <w:bCs/>
                <w:color w:val="000000"/>
                <w:sz w:val="20"/>
                <w:szCs w:val="20"/>
              </w:rPr>
              <w:t>Dissemination strategy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3B3221" w14:textId="77777777" w:rsidR="00194F76" w:rsidRPr="00801751" w:rsidRDefault="00194F76" w:rsidP="00801751">
            <w:pPr>
              <w:ind w:firstLineChars="200" w:firstLine="360"/>
              <w:rPr>
                <w:rFonts w:eastAsia="Times New Roman" w:cs="Arial"/>
                <w:color w:val="000000"/>
                <w:sz w:val="18"/>
                <w:szCs w:val="18"/>
              </w:rPr>
            </w:pPr>
            <w:r w:rsidRPr="00801751">
              <w:rPr>
                <w:rFonts w:eastAsia="Times New Roman" w:cs="Arial"/>
                <w:color w:val="000000"/>
                <w:sz w:val="18"/>
                <w:szCs w:val="18"/>
              </w:rPr>
              <w:t>Census dissemination strategic plan</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FEF4AB" w14:textId="77777777" w:rsidR="00194F76" w:rsidRPr="00AE27D4" w:rsidRDefault="00194F76" w:rsidP="00194F76">
            <w:pPr>
              <w:rPr>
                <w:rFonts w:eastAsia="Times New Roman" w:cs="Arial"/>
                <w:sz w:val="20"/>
                <w:szCs w:val="20"/>
              </w:rPr>
            </w:pPr>
            <w:r w:rsidRPr="00AE27D4">
              <w:rPr>
                <w:rFonts w:eastAsia="Times New Roman" w:cs="Arial"/>
                <w:sz w:val="20"/>
                <w:szCs w:val="20"/>
              </w:rPr>
              <w:t>Communication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FD09A7" w14:textId="77777777" w:rsidR="00194F76" w:rsidRPr="00AE27D4" w:rsidRDefault="00194F76" w:rsidP="00194F76">
            <w:pPr>
              <w:jc w:val="right"/>
              <w:rPr>
                <w:rFonts w:eastAsia="Times New Roman" w:cs="Arial"/>
                <w:b/>
                <w:bCs/>
                <w:color w:val="000000"/>
                <w:sz w:val="20"/>
                <w:szCs w:val="20"/>
              </w:rPr>
            </w:pPr>
            <w:r w:rsidRPr="00AE27D4">
              <w:rPr>
                <w:rFonts w:eastAsia="Times New Roman" w:cs="Arial"/>
                <w:color w:val="000000"/>
                <w:sz w:val="20"/>
                <w:szCs w:val="20"/>
              </w:rPr>
              <w:t> 6</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2683B17" w14:textId="77777777" w:rsidR="00194F76" w:rsidRPr="00AE27D4" w:rsidRDefault="00194F76" w:rsidP="00194F76">
            <w:pPr>
              <w:jc w:val="right"/>
              <w:rPr>
                <w:rFonts w:eastAsia="Times New Roman" w:cs="Arial"/>
                <w:b/>
                <w:bCs/>
                <w:color w:val="000000"/>
                <w:sz w:val="20"/>
                <w:szCs w:val="20"/>
              </w:rPr>
            </w:pPr>
            <w:r w:rsidRPr="00AE27D4">
              <w:rPr>
                <w:rFonts w:eastAsia="Times New Roman" w:cs="Arial"/>
                <w:color w:val="000000"/>
                <w:sz w:val="20"/>
                <w:szCs w:val="20"/>
              </w:rPr>
              <w:t>1</w:t>
            </w:r>
          </w:p>
        </w:tc>
      </w:tr>
      <w:tr w:rsidR="00194F76" w:rsidRPr="00AE27D4" w14:paraId="21E490F5"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2801A74" w14:textId="77777777" w:rsidR="00194F76" w:rsidRPr="00AE27D4" w:rsidRDefault="00194F76" w:rsidP="00194F76">
            <w:pPr>
              <w:jc w:val="center"/>
              <w:rPr>
                <w:rFonts w:eastAsia="Times New Roman" w:cs="Arial"/>
                <w:color w:val="000000"/>
                <w:sz w:val="20"/>
                <w:szCs w:val="20"/>
              </w:rPr>
            </w:pPr>
            <w:r w:rsidRPr="00AE27D4">
              <w:rPr>
                <w:rFonts w:eastAsia="Times New Roman" w:cs="Arial"/>
                <w:color w:val="000000"/>
                <w:sz w:val="20"/>
                <w:szCs w:val="20"/>
              </w:rPr>
              <w:t> 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83C18A" w14:textId="77777777" w:rsidR="00194F76" w:rsidRPr="00AE27D4" w:rsidRDefault="00194F76" w:rsidP="00194F76">
            <w:pPr>
              <w:rPr>
                <w:rFonts w:eastAsia="Times New Roman" w:cs="Arial"/>
                <w:b/>
                <w:bCs/>
                <w:color w:val="000000"/>
                <w:sz w:val="20"/>
                <w:szCs w:val="20"/>
              </w:rPr>
            </w:pPr>
            <w:r w:rsidRPr="00AE27D4">
              <w:rPr>
                <w:rFonts w:eastAsia="Times New Roman" w:cs="Arial"/>
                <w:b/>
                <w:bCs/>
                <w:color w:val="000000"/>
                <w:sz w:val="20"/>
                <w:szCs w:val="20"/>
              </w:rPr>
              <w:t>User consultation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4A4861A" w14:textId="77777777" w:rsidR="00194F76" w:rsidRPr="00801751" w:rsidRDefault="00194F76" w:rsidP="00801751">
            <w:pPr>
              <w:ind w:firstLineChars="200" w:firstLine="360"/>
              <w:rPr>
                <w:rFonts w:eastAsia="Times New Roman" w:cs="Arial"/>
                <w:color w:val="000000"/>
                <w:sz w:val="18"/>
                <w:szCs w:val="18"/>
              </w:rPr>
            </w:pPr>
            <w:r w:rsidRPr="00801751">
              <w:rPr>
                <w:rFonts w:eastAsia="Times New Roman" w:cs="Arial"/>
                <w:color w:val="000000"/>
                <w:sz w:val="18"/>
                <w:szCs w:val="18"/>
              </w:rPr>
              <w:t>Report on user consultations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B96B6A" w14:textId="77777777" w:rsidR="00194F76" w:rsidRPr="00AE27D4" w:rsidRDefault="00194F76" w:rsidP="00194F76">
            <w:pPr>
              <w:rPr>
                <w:rFonts w:eastAsia="Times New Roman" w:cs="Arial"/>
                <w:sz w:val="20"/>
                <w:szCs w:val="20"/>
              </w:rPr>
            </w:pPr>
            <w:r w:rsidRPr="00AE27D4">
              <w:rPr>
                <w:rFonts w:eastAsia="Times New Roman" w:cs="Arial"/>
                <w:sz w:val="20"/>
                <w:szCs w:val="20"/>
              </w:rPr>
              <w:t>Communication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25A7E6D" w14:textId="77777777" w:rsidR="00194F76" w:rsidRPr="00AE27D4" w:rsidRDefault="00194F76" w:rsidP="00194F76">
            <w:pPr>
              <w:jc w:val="right"/>
              <w:rPr>
                <w:rFonts w:eastAsia="Times New Roman" w:cs="Arial"/>
                <w:b/>
                <w:bCs/>
                <w:color w:val="000000"/>
                <w:sz w:val="20"/>
                <w:szCs w:val="20"/>
              </w:rPr>
            </w:pPr>
            <w:r w:rsidRPr="00AE27D4">
              <w:rPr>
                <w:rFonts w:eastAsia="Times New Roman" w:cs="Arial"/>
                <w:color w:val="000000"/>
                <w:sz w:val="20"/>
                <w:szCs w:val="20"/>
              </w:rPr>
              <w:t> 6</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4B0E8EC" w14:textId="77777777" w:rsidR="00194F76" w:rsidRPr="00AE27D4" w:rsidRDefault="00194F76" w:rsidP="00194F76">
            <w:pPr>
              <w:jc w:val="right"/>
              <w:rPr>
                <w:rFonts w:eastAsia="Times New Roman" w:cs="Arial"/>
                <w:b/>
                <w:bCs/>
                <w:color w:val="000000"/>
                <w:sz w:val="20"/>
                <w:szCs w:val="20"/>
              </w:rPr>
            </w:pPr>
            <w:r w:rsidRPr="00AE27D4">
              <w:rPr>
                <w:rFonts w:eastAsia="Times New Roman" w:cs="Arial"/>
                <w:color w:val="000000"/>
                <w:sz w:val="20"/>
                <w:szCs w:val="20"/>
              </w:rPr>
              <w:t>1</w:t>
            </w:r>
          </w:p>
        </w:tc>
      </w:tr>
      <w:tr w:rsidR="00194F76" w:rsidRPr="002E5C79" w14:paraId="18F81170" w14:textId="77777777" w:rsidTr="0034104E">
        <w:trPr>
          <w:trHeight w:val="312"/>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99DE12"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381"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21E934EE"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C00000"/>
                <w:sz w:val="18"/>
                <w:szCs w:val="18"/>
              </w:rPr>
              <w:t xml:space="preserve">Milestone 6: </w:t>
            </w:r>
            <w:r w:rsidRPr="002E5C79">
              <w:rPr>
                <w:rFonts w:eastAsia="Times New Roman" w:cs="Arial"/>
                <w:b/>
                <w:bCs/>
                <w:i/>
                <w:iCs/>
                <w:color w:val="375623"/>
                <w:sz w:val="18"/>
                <w:szCs w:val="18"/>
              </w:rPr>
              <w:t>Dissemination of the Preliminary Results (counts)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0AA04084"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40D7C851" w14:textId="77777777" w:rsidR="00194F76" w:rsidRPr="002E5C79" w:rsidRDefault="00194F76" w:rsidP="00194F76">
            <w:pPr>
              <w:jc w:val="right"/>
              <w:rPr>
                <w:rFonts w:eastAsia="Times New Roman" w:cs="Arial"/>
                <w:b/>
                <w:bCs/>
                <w:color w:val="375623"/>
                <w:sz w:val="18"/>
                <w:szCs w:val="18"/>
              </w:rPr>
            </w:pPr>
            <w:r w:rsidRPr="002E5C79">
              <w:rPr>
                <w:rFonts w:eastAsia="Times New Roman" w:cs="Arial"/>
                <w:b/>
                <w:bCs/>
                <w:color w:val="375623"/>
                <w:sz w:val="18"/>
                <w:szCs w:val="18"/>
              </w:rPr>
              <w:t>14</w:t>
            </w:r>
          </w:p>
        </w:tc>
        <w:tc>
          <w:tcPr>
            <w:tcW w:w="462"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312CA664" w14:textId="77777777" w:rsidR="00194F76" w:rsidRPr="002E5C79" w:rsidRDefault="00194F76" w:rsidP="00194F76">
            <w:pPr>
              <w:jc w:val="right"/>
              <w:rPr>
                <w:rFonts w:eastAsia="Times New Roman" w:cs="Arial"/>
                <w:color w:val="000000"/>
                <w:sz w:val="20"/>
                <w:szCs w:val="20"/>
              </w:rPr>
            </w:pPr>
            <w:r w:rsidRPr="002E5C79">
              <w:rPr>
                <w:rFonts w:eastAsia="Times New Roman" w:cs="Arial"/>
                <w:color w:val="000000"/>
                <w:sz w:val="20"/>
                <w:szCs w:val="20"/>
              </w:rPr>
              <w:t>-0.1</w:t>
            </w:r>
          </w:p>
        </w:tc>
      </w:tr>
      <w:tr w:rsidR="00194F76" w:rsidRPr="00801751" w14:paraId="2B46799B"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7FC1B79F"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5AE48F8" w14:textId="77777777" w:rsidR="00194F76" w:rsidRPr="00801751" w:rsidRDefault="00194F76" w:rsidP="00194F76">
            <w:pPr>
              <w:rPr>
                <w:rFonts w:eastAsia="Times New Roman" w:cs="Arial"/>
                <w:b/>
                <w:bCs/>
                <w:color w:val="000000"/>
                <w:sz w:val="18"/>
                <w:szCs w:val="18"/>
              </w:rPr>
            </w:pPr>
            <w:r w:rsidRPr="00801751">
              <w:rPr>
                <w:rFonts w:eastAsia="Times New Roman" w:cs="Arial"/>
                <w:b/>
                <w:bCs/>
                <w:color w:val="000000"/>
                <w:sz w:val="18"/>
                <w:szCs w:val="18"/>
              </w:rPr>
              <w:t>Printing and publication of provisional results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A3235D3" w14:textId="77777777" w:rsidR="00194F76" w:rsidRPr="00801751" w:rsidRDefault="00194F76" w:rsidP="00801751">
            <w:pPr>
              <w:ind w:firstLineChars="200" w:firstLine="360"/>
              <w:rPr>
                <w:rFonts w:eastAsia="Times New Roman" w:cs="Arial"/>
                <w:color w:val="000000"/>
                <w:sz w:val="18"/>
                <w:szCs w:val="18"/>
              </w:rPr>
            </w:pPr>
            <w:r w:rsidRPr="00801751">
              <w:rPr>
                <w:rFonts w:eastAsia="Times New Roman" w:cs="Arial"/>
                <w:color w:val="000000"/>
                <w:sz w:val="18"/>
                <w:szCs w:val="18"/>
              </w:rPr>
              <w:t>Provisional results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47B06E" w14:textId="77777777" w:rsidR="00194F76" w:rsidRPr="00801751" w:rsidRDefault="00194F76" w:rsidP="00194F76">
            <w:pPr>
              <w:rPr>
                <w:rFonts w:eastAsia="Times New Roman" w:cs="Arial"/>
                <w:sz w:val="18"/>
                <w:szCs w:val="18"/>
              </w:rPr>
            </w:pPr>
            <w:r w:rsidRPr="00801751">
              <w:rPr>
                <w:rFonts w:eastAsia="Times New Roman" w:cs="Arial"/>
                <w:sz w:val="18"/>
                <w:szCs w:val="18"/>
              </w:rPr>
              <w:t>procurement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0481817"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8D12A0A"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-0.1</w:t>
            </w:r>
          </w:p>
        </w:tc>
      </w:tr>
      <w:tr w:rsidR="00194F76" w:rsidRPr="002E5C79" w14:paraId="4687F417" w14:textId="77777777" w:rsidTr="0034104E">
        <w:trPr>
          <w:trHeight w:val="312"/>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49B3FD15" w14:textId="77777777" w:rsidR="00194F76" w:rsidRPr="002E5C79" w:rsidRDefault="00194F76" w:rsidP="00194F76">
            <w:pPr>
              <w:rPr>
                <w:rFonts w:eastAsia="Times New Roman" w:cs="Arial"/>
                <w:b/>
                <w:bCs/>
                <w:i/>
                <w:iCs/>
                <w:color w:val="375623"/>
                <w:sz w:val="18"/>
                <w:szCs w:val="18"/>
              </w:rPr>
            </w:pP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1900FD4D"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C00000"/>
                <w:sz w:val="18"/>
                <w:szCs w:val="18"/>
              </w:rPr>
              <w:t>Milestone 7:</w:t>
            </w:r>
            <w:r w:rsidRPr="002E5C79">
              <w:rPr>
                <w:rFonts w:eastAsia="Times New Roman" w:cs="Arial"/>
                <w:b/>
                <w:bCs/>
                <w:i/>
                <w:iCs/>
                <w:color w:val="375623"/>
                <w:sz w:val="18"/>
                <w:szCs w:val="18"/>
              </w:rPr>
              <w:t xml:space="preserve"> Launching of provisional results </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56023150"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2D2AA8B3"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58969E50" w14:textId="77777777" w:rsidR="00194F76" w:rsidRPr="002E5C79" w:rsidRDefault="00194F76" w:rsidP="00194F76">
            <w:pPr>
              <w:jc w:val="right"/>
              <w:rPr>
                <w:rFonts w:eastAsia="Times New Roman" w:cs="Arial"/>
                <w:b/>
                <w:bCs/>
                <w:i/>
                <w:iCs/>
                <w:color w:val="375623"/>
                <w:sz w:val="18"/>
                <w:szCs w:val="18"/>
              </w:rPr>
            </w:pPr>
            <w:r w:rsidRPr="002E5C79">
              <w:rPr>
                <w:rFonts w:eastAsia="Times New Roman" w:cs="Arial"/>
                <w:b/>
                <w:bCs/>
                <w:i/>
                <w:iCs/>
                <w:color w:val="375623"/>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25444140" w14:textId="77777777" w:rsidR="00194F76" w:rsidRPr="002E5C79" w:rsidRDefault="00194F76" w:rsidP="00194F76">
            <w:pPr>
              <w:jc w:val="right"/>
              <w:rPr>
                <w:rFonts w:eastAsia="Times New Roman" w:cs="Arial"/>
                <w:color w:val="000000"/>
                <w:sz w:val="20"/>
                <w:szCs w:val="20"/>
              </w:rPr>
            </w:pPr>
            <w:r w:rsidRPr="002E5C79">
              <w:rPr>
                <w:rFonts w:eastAsia="Times New Roman" w:cs="Arial"/>
                <w:color w:val="000000"/>
                <w:sz w:val="20"/>
                <w:szCs w:val="20"/>
              </w:rPr>
              <w:t>-0.2</w:t>
            </w:r>
          </w:p>
        </w:tc>
      </w:tr>
      <w:tr w:rsidR="00194F76" w:rsidRPr="00801751" w14:paraId="1BB5E9D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68ABE6E7"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4</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5C60FE0" w14:textId="77777777" w:rsidR="00194F76" w:rsidRPr="00801751" w:rsidRDefault="00194F76" w:rsidP="00194F76">
            <w:pPr>
              <w:rPr>
                <w:rFonts w:eastAsia="Times New Roman" w:cs="Arial"/>
                <w:b/>
                <w:bCs/>
                <w:color w:val="000000"/>
                <w:sz w:val="18"/>
                <w:szCs w:val="18"/>
              </w:rPr>
            </w:pPr>
            <w:r w:rsidRPr="00801751">
              <w:rPr>
                <w:rFonts w:eastAsia="Times New Roman" w:cs="Arial"/>
                <w:b/>
                <w:bCs/>
                <w:color w:val="000000"/>
                <w:sz w:val="18"/>
                <w:szCs w:val="18"/>
              </w:rPr>
              <w:t>Generate reference Tables, and conduct Analysis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A5BC3B1" w14:textId="77777777" w:rsidR="00194F76" w:rsidRPr="00801751" w:rsidRDefault="00194F76" w:rsidP="00801751">
            <w:pPr>
              <w:ind w:firstLineChars="200" w:firstLine="360"/>
              <w:rPr>
                <w:rFonts w:eastAsia="Times New Roman" w:cs="Arial"/>
                <w:color w:val="000000"/>
                <w:sz w:val="18"/>
                <w:szCs w:val="18"/>
              </w:rPr>
            </w:pPr>
            <w:r w:rsidRPr="00801751">
              <w:rPr>
                <w:rFonts w:eastAsia="Times New Roman" w:cs="Arial"/>
                <w:color w:val="000000"/>
                <w:sz w:val="18"/>
                <w:szCs w:val="18"/>
              </w:rPr>
              <w:t>National analytical report</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D6F236E" w14:textId="77777777" w:rsidR="00194F76" w:rsidRPr="00801751" w:rsidRDefault="00194F76" w:rsidP="00194F76">
            <w:pPr>
              <w:rPr>
                <w:rFonts w:eastAsia="Times New Roman" w:cs="Arial"/>
                <w:sz w:val="18"/>
                <w:szCs w:val="18"/>
              </w:rPr>
            </w:pPr>
            <w:r w:rsidRPr="00801751">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BAF33C3"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6</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B61A2F8"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-0.2</w:t>
            </w:r>
          </w:p>
        </w:tc>
      </w:tr>
      <w:tr w:rsidR="00194F76" w:rsidRPr="00801751" w14:paraId="12BE0A1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2CD8F716"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5</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A8BC4E3" w14:textId="77777777" w:rsidR="00194F76" w:rsidRPr="00801751" w:rsidRDefault="00194F76" w:rsidP="00194F76">
            <w:pPr>
              <w:rPr>
                <w:rFonts w:eastAsia="Times New Roman" w:cs="Arial"/>
                <w:b/>
                <w:bCs/>
                <w:color w:val="000000"/>
                <w:sz w:val="18"/>
                <w:szCs w:val="18"/>
              </w:rPr>
            </w:pPr>
            <w:r w:rsidRPr="00801751">
              <w:rPr>
                <w:rFonts w:eastAsia="Times New Roman" w:cs="Arial"/>
                <w:b/>
                <w:bCs/>
                <w:color w:val="000000"/>
                <w:sz w:val="18"/>
                <w:szCs w:val="18"/>
              </w:rPr>
              <w:t>Production of national-level cross-tabulations: Direct Publication</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F0CED49" w14:textId="0A3BFE15" w:rsidR="00194F76" w:rsidRPr="00801751" w:rsidRDefault="00801751" w:rsidP="00801751">
            <w:pPr>
              <w:ind w:firstLineChars="200" w:firstLine="360"/>
              <w:rPr>
                <w:rFonts w:eastAsia="Times New Roman" w:cs="Arial"/>
                <w:color w:val="000000"/>
                <w:sz w:val="18"/>
                <w:szCs w:val="18"/>
              </w:rPr>
            </w:pPr>
            <w:r>
              <w:rPr>
                <w:rFonts w:eastAsia="Times New Roman" w:cs="Arial"/>
                <w:color w:val="000000"/>
                <w:sz w:val="18"/>
                <w:szCs w:val="18"/>
              </w:rPr>
              <w:t>Tabulation plans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DF80BE5" w14:textId="20E09E39" w:rsidR="00194F76" w:rsidRPr="00801751" w:rsidRDefault="00801751" w:rsidP="00194F76">
            <w:pPr>
              <w:rPr>
                <w:rFonts w:eastAsia="Times New Roman" w:cs="Arial"/>
                <w:sz w:val="18"/>
                <w:szCs w:val="18"/>
              </w:rPr>
            </w:pPr>
            <w:r w:rsidRPr="00801751">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FED2C21"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1</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8C2C2F4" w14:textId="77777777" w:rsidR="00194F76" w:rsidRPr="00801751" w:rsidRDefault="00194F76" w:rsidP="00194F76">
            <w:pPr>
              <w:jc w:val="right"/>
              <w:rPr>
                <w:rFonts w:eastAsia="Times New Roman" w:cs="Arial"/>
                <w:color w:val="000000"/>
                <w:sz w:val="18"/>
                <w:szCs w:val="18"/>
              </w:rPr>
            </w:pPr>
            <w:r w:rsidRPr="00801751">
              <w:rPr>
                <w:rFonts w:eastAsia="Times New Roman" w:cs="Arial"/>
                <w:color w:val="000000"/>
                <w:sz w:val="18"/>
                <w:szCs w:val="18"/>
              </w:rPr>
              <w:t>-0.5</w:t>
            </w:r>
          </w:p>
        </w:tc>
      </w:tr>
      <w:tr w:rsidR="00194F76" w:rsidRPr="002E5C79" w14:paraId="5C9A15CB" w14:textId="77777777" w:rsidTr="0034104E">
        <w:trPr>
          <w:trHeight w:val="312"/>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F961370" w14:textId="77777777" w:rsidR="00194F76" w:rsidRPr="002E5C79" w:rsidRDefault="00194F76" w:rsidP="00194F76">
            <w:pPr>
              <w:rPr>
                <w:rFonts w:eastAsia="Times New Roman" w:cs="Arial"/>
                <w:b/>
                <w:bCs/>
                <w:i/>
                <w:iCs/>
                <w:color w:val="375623"/>
                <w:sz w:val="18"/>
                <w:szCs w:val="18"/>
              </w:rPr>
            </w:pPr>
          </w:p>
        </w:tc>
        <w:tc>
          <w:tcPr>
            <w:tcW w:w="3381"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5B74658F"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C00000"/>
                <w:sz w:val="18"/>
                <w:szCs w:val="18"/>
              </w:rPr>
              <w:t>Milestone 8:</w:t>
            </w:r>
            <w:r w:rsidRPr="002E5C79">
              <w:rPr>
                <w:rFonts w:eastAsia="Times New Roman" w:cs="Arial"/>
                <w:b/>
                <w:bCs/>
                <w:i/>
                <w:iCs/>
                <w:color w:val="375623"/>
                <w:sz w:val="18"/>
                <w:szCs w:val="18"/>
              </w:rPr>
              <w:t xml:space="preserve"> National workshop to disseminate national analytical findings.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1B690FCB" w14:textId="77777777" w:rsidR="00194F76" w:rsidRPr="002E5C79" w:rsidRDefault="00194F76" w:rsidP="00194F76">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372" w:type="pct"/>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288FA75A" w14:textId="77777777" w:rsidR="00194F76" w:rsidRPr="002E5C79" w:rsidRDefault="00194F76" w:rsidP="00194F76">
            <w:pPr>
              <w:jc w:val="right"/>
              <w:rPr>
                <w:rFonts w:eastAsia="Times New Roman" w:cs="Arial"/>
                <w:b/>
                <w:bCs/>
                <w:i/>
                <w:iCs/>
                <w:color w:val="375623"/>
                <w:sz w:val="18"/>
                <w:szCs w:val="18"/>
              </w:rPr>
            </w:pPr>
            <w:r w:rsidRPr="002E5C79">
              <w:rPr>
                <w:rFonts w:eastAsia="Times New Roman" w:cs="Arial"/>
                <w:b/>
                <w:bCs/>
                <w:i/>
                <w:iCs/>
                <w:color w:val="375623"/>
                <w:sz w:val="18"/>
                <w:szCs w:val="18"/>
              </w:rPr>
              <w:t>0</w:t>
            </w:r>
          </w:p>
        </w:tc>
        <w:tc>
          <w:tcPr>
            <w:tcW w:w="462" w:type="pct"/>
            <w:gridSpan w:val="3"/>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4EA72E" w:themeFill="accent6"/>
            <w:noWrap/>
            <w:vAlign w:val="bottom"/>
            <w:hideMark/>
          </w:tcPr>
          <w:p w14:paraId="2A1401E9" w14:textId="77777777" w:rsidR="00194F76" w:rsidRPr="002E5C79" w:rsidRDefault="00194F76" w:rsidP="00194F76">
            <w:pPr>
              <w:jc w:val="right"/>
              <w:rPr>
                <w:rFonts w:eastAsia="Times New Roman" w:cs="Arial"/>
                <w:color w:val="000000"/>
                <w:sz w:val="20"/>
                <w:szCs w:val="20"/>
              </w:rPr>
            </w:pPr>
            <w:r w:rsidRPr="002E5C79">
              <w:rPr>
                <w:rFonts w:eastAsia="Times New Roman" w:cs="Arial"/>
                <w:color w:val="000000"/>
                <w:sz w:val="20"/>
                <w:szCs w:val="20"/>
              </w:rPr>
              <w:t>-0.7</w:t>
            </w:r>
          </w:p>
        </w:tc>
      </w:tr>
      <w:tr w:rsidR="00567991" w:rsidRPr="00801751" w14:paraId="4DA33A77"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1E42F7E5"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6</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2CDC4B" w14:textId="60C7E5D9" w:rsidR="00567991" w:rsidRPr="00801751" w:rsidRDefault="00567991" w:rsidP="00567991">
            <w:pPr>
              <w:rPr>
                <w:rFonts w:eastAsia="Times New Roman" w:cs="Arial"/>
                <w:b/>
                <w:bCs/>
                <w:color w:val="000000"/>
                <w:sz w:val="18"/>
                <w:szCs w:val="18"/>
              </w:rPr>
            </w:pPr>
            <w:r w:rsidRPr="00801751">
              <w:rPr>
                <w:rFonts w:eastAsia="Times New Roman" w:cs="Arial"/>
                <w:b/>
                <w:bCs/>
                <w:color w:val="000000"/>
                <w:sz w:val="18"/>
                <w:szCs w:val="18"/>
              </w:rPr>
              <w:t xml:space="preserve">Zonal/Regional workshops to disseminate the </w:t>
            </w:r>
            <w:r>
              <w:rPr>
                <w:rFonts w:eastAsia="Times New Roman" w:cs="Arial"/>
                <w:b/>
                <w:bCs/>
                <w:color w:val="000000"/>
                <w:sz w:val="18"/>
                <w:szCs w:val="18"/>
              </w:rPr>
              <w:t>subnational</w:t>
            </w:r>
            <w:r w:rsidRPr="00801751">
              <w:rPr>
                <w:rFonts w:eastAsia="Times New Roman" w:cs="Arial"/>
                <w:b/>
                <w:bCs/>
                <w:color w:val="000000"/>
                <w:sz w:val="18"/>
                <w:szCs w:val="18"/>
              </w:rPr>
              <w:t xml:space="preserve"> Population Profiles and District data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60BE363" w14:textId="77777777" w:rsidR="00567991" w:rsidRPr="00801751" w:rsidRDefault="00567991" w:rsidP="00567991">
            <w:pPr>
              <w:ind w:firstLineChars="200" w:firstLine="360"/>
              <w:rPr>
                <w:rFonts w:eastAsia="Times New Roman" w:cs="Arial"/>
                <w:color w:val="000000"/>
                <w:sz w:val="18"/>
                <w:szCs w:val="18"/>
              </w:rPr>
            </w:pPr>
            <w:r w:rsidRPr="00801751">
              <w:rPr>
                <w:rFonts w:eastAsia="Times New Roman" w:cs="Arial"/>
                <w:color w:val="000000"/>
                <w:sz w:val="18"/>
                <w:szCs w:val="18"/>
              </w:rPr>
              <w:t>Regional workshops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11F4B5E" w14:textId="6F686713" w:rsidR="00567991" w:rsidRPr="00801751" w:rsidRDefault="00567991" w:rsidP="00567991">
            <w:pPr>
              <w:rPr>
                <w:rFonts w:eastAsia="Times New Roman" w:cs="Arial"/>
                <w:sz w:val="18"/>
                <w:szCs w:val="18"/>
              </w:rPr>
            </w:pPr>
            <w:r w:rsidRPr="00801751">
              <w:rPr>
                <w:rFonts w:eastAsia="Times New Roman" w:cs="Arial"/>
                <w:sz w:val="18"/>
                <w:szCs w:val="18"/>
              </w:rPr>
              <w:t>Demography &amp; PR</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89B3F78"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6DED522"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-1.0</w:t>
            </w:r>
          </w:p>
        </w:tc>
      </w:tr>
      <w:tr w:rsidR="00567991" w:rsidRPr="00801751" w14:paraId="4E4D36CD" w14:textId="77777777" w:rsidTr="0034104E">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tcPr>
          <w:p w14:paraId="0A06BB27"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7</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F468B6E" w14:textId="77777777" w:rsidR="00567991" w:rsidRPr="00801751" w:rsidRDefault="00567991" w:rsidP="00567991">
            <w:pPr>
              <w:rPr>
                <w:rFonts w:eastAsia="Times New Roman" w:cs="Arial"/>
                <w:b/>
                <w:bCs/>
                <w:color w:val="000000"/>
                <w:sz w:val="18"/>
                <w:szCs w:val="18"/>
              </w:rPr>
            </w:pPr>
            <w:r w:rsidRPr="00801751">
              <w:rPr>
                <w:rFonts w:eastAsia="Times New Roman" w:cs="Arial"/>
                <w:b/>
                <w:bCs/>
                <w:color w:val="000000"/>
                <w:sz w:val="18"/>
                <w:szCs w:val="18"/>
              </w:rPr>
              <w:t>Press release, distribution of Census publications and seminars/workshops, etc.</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5FC0A6" w14:textId="615A631A" w:rsidR="00567991" w:rsidRPr="00801751" w:rsidRDefault="00567991" w:rsidP="00567991">
            <w:pPr>
              <w:ind w:firstLineChars="200" w:firstLine="360"/>
              <w:rPr>
                <w:rFonts w:eastAsia="Times New Roman" w:cs="Arial"/>
                <w:color w:val="000000"/>
                <w:sz w:val="18"/>
                <w:szCs w:val="18"/>
              </w:rPr>
            </w:pPr>
            <w:r w:rsidRPr="00801751">
              <w:rPr>
                <w:rFonts w:eastAsia="Times New Roman" w:cs="Arial"/>
                <w:color w:val="000000"/>
                <w:sz w:val="18"/>
                <w:szCs w:val="18"/>
              </w:rPr>
              <w:t> </w:t>
            </w:r>
            <w:r>
              <w:rPr>
                <w:rFonts w:eastAsia="Times New Roman" w:cs="Arial"/>
                <w:color w:val="000000"/>
                <w:sz w:val="18"/>
                <w:szCs w:val="18"/>
              </w:rPr>
              <w:t>Stakeholder &amp; media workshops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46E50EF" w14:textId="3C861452" w:rsidR="00567991" w:rsidRPr="00801751" w:rsidRDefault="00567991" w:rsidP="00567991">
            <w:pPr>
              <w:rPr>
                <w:rFonts w:eastAsia="Times New Roman" w:cs="Arial"/>
                <w:color w:val="000000"/>
                <w:sz w:val="18"/>
                <w:szCs w:val="18"/>
              </w:rPr>
            </w:pPr>
            <w:r w:rsidRPr="00801751">
              <w:rPr>
                <w:rFonts w:eastAsia="Times New Roman" w:cs="Arial"/>
                <w:sz w:val="18"/>
                <w:szCs w:val="18"/>
              </w:rPr>
              <w:t>Demography &amp; PR</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723B63E"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0134510" w14:textId="77777777" w:rsidR="00567991" w:rsidRPr="00801751" w:rsidRDefault="00567991" w:rsidP="00567991">
            <w:pPr>
              <w:jc w:val="right"/>
              <w:rPr>
                <w:rFonts w:eastAsia="Times New Roman" w:cs="Arial"/>
                <w:color w:val="000000"/>
                <w:sz w:val="18"/>
                <w:szCs w:val="18"/>
              </w:rPr>
            </w:pPr>
            <w:r w:rsidRPr="00801751">
              <w:rPr>
                <w:rFonts w:eastAsia="Times New Roman" w:cs="Arial"/>
                <w:color w:val="000000"/>
                <w:sz w:val="18"/>
                <w:szCs w:val="18"/>
              </w:rPr>
              <w:t>-1.0</w:t>
            </w:r>
          </w:p>
        </w:tc>
      </w:tr>
      <w:tr w:rsidR="00567991" w:rsidRPr="002E5C79" w14:paraId="207F30E9"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033C34F6" w14:textId="77777777" w:rsidR="00567991" w:rsidRPr="002E5C79" w:rsidRDefault="00567991" w:rsidP="00567991">
            <w:pPr>
              <w:jc w:val="center"/>
              <w:rPr>
                <w:rFonts w:eastAsia="Times New Roman" w:cs="Arial"/>
                <w:b/>
                <w:bCs/>
                <w:color w:val="000000"/>
                <w:sz w:val="18"/>
                <w:szCs w:val="18"/>
              </w:rPr>
            </w:pPr>
            <w:r w:rsidRPr="002E5C79">
              <w:rPr>
                <w:rFonts w:eastAsia="Times New Roman" w:cs="Arial"/>
                <w:b/>
                <w:bCs/>
                <w:color w:val="000000"/>
                <w:sz w:val="18"/>
                <w:szCs w:val="18"/>
              </w:rPr>
              <w:t>EVALUATION</w:t>
            </w:r>
          </w:p>
          <w:p w14:paraId="37C876B8" w14:textId="77777777" w:rsidR="00567991" w:rsidRPr="002E5C79" w:rsidRDefault="00567991" w:rsidP="00567991">
            <w:pPr>
              <w:jc w:val="center"/>
              <w:rPr>
                <w:rFonts w:eastAsia="Times New Roman" w:cs="Arial"/>
                <w:b/>
                <w:bCs/>
                <w:color w:val="000000"/>
                <w:sz w:val="20"/>
                <w:szCs w:val="20"/>
              </w:rPr>
            </w:pPr>
          </w:p>
        </w:tc>
      </w:tr>
      <w:tr w:rsidR="00567991" w:rsidRPr="00567991" w14:paraId="444C3FE1"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A8430BD" w14:textId="77777777" w:rsidR="00567991" w:rsidRPr="00567991" w:rsidRDefault="00567991" w:rsidP="00567991">
            <w:pPr>
              <w:jc w:val="right"/>
              <w:rPr>
                <w:rFonts w:eastAsia="Times New Roman" w:cs="Arial"/>
                <w:sz w:val="18"/>
                <w:szCs w:val="18"/>
              </w:rPr>
            </w:pPr>
            <w:r w:rsidRPr="00567991">
              <w:rPr>
                <w:rFonts w:eastAsia="Times New Roman" w:cs="Arial"/>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C4E912F" w14:textId="77777777" w:rsidR="00567991" w:rsidRPr="00567991" w:rsidRDefault="00567991" w:rsidP="00567991">
            <w:pPr>
              <w:rPr>
                <w:rFonts w:eastAsia="Times New Roman" w:cs="Arial"/>
                <w:b/>
                <w:bCs/>
                <w:color w:val="000000"/>
                <w:sz w:val="18"/>
                <w:szCs w:val="18"/>
              </w:rPr>
            </w:pPr>
            <w:r w:rsidRPr="00567991">
              <w:rPr>
                <w:rFonts w:eastAsia="Times New Roman" w:cs="Arial"/>
                <w:b/>
                <w:bCs/>
                <w:color w:val="000000"/>
                <w:sz w:val="18"/>
                <w:szCs w:val="18"/>
              </w:rPr>
              <w:t>Process quality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D249FB2" w14:textId="77777777" w:rsidR="00567991" w:rsidRPr="00567991" w:rsidRDefault="00567991" w:rsidP="00567991">
            <w:pPr>
              <w:rPr>
                <w:rFonts w:eastAsia="Times New Roman" w:cs="Arial"/>
                <w:color w:val="000000"/>
                <w:sz w:val="18"/>
                <w:szCs w:val="18"/>
              </w:rPr>
            </w:pPr>
            <w:r w:rsidRPr="00567991">
              <w:rPr>
                <w:rFonts w:eastAsia="Times New Roman" w:cs="Arial"/>
                <w:color w:val="000000"/>
                <w:sz w:val="18"/>
                <w:szCs w:val="18"/>
              </w:rPr>
              <w:t>Report quality assurance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10F77E3" w14:textId="3CC53255" w:rsidR="00567991" w:rsidRPr="00567991" w:rsidRDefault="00567991" w:rsidP="00567991">
            <w:pPr>
              <w:rPr>
                <w:rFonts w:eastAsia="Times New Roman" w:cs="Arial"/>
                <w:sz w:val="18"/>
                <w:szCs w:val="18"/>
              </w:rPr>
            </w:pPr>
            <w:r w:rsidRPr="00801751">
              <w:rPr>
                <w:rFonts w:eastAsia="Times New Roman" w:cs="Arial"/>
                <w:sz w:val="18"/>
                <w:szCs w:val="18"/>
              </w:rPr>
              <w:t>Demography</w:t>
            </w:r>
            <w:r>
              <w:rPr>
                <w:rFonts w:eastAsia="Times New Roman" w:cs="Arial"/>
                <w:sz w:val="18"/>
                <w:szCs w:val="18"/>
              </w:rPr>
              <w:t xml:space="preserve">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976FBA2" w14:textId="77777777" w:rsidR="00567991" w:rsidRPr="00567991" w:rsidRDefault="00567991" w:rsidP="00567991">
            <w:pPr>
              <w:jc w:val="right"/>
              <w:rPr>
                <w:rFonts w:eastAsia="Times New Roman" w:cs="Arial"/>
                <w:sz w:val="18"/>
                <w:szCs w:val="18"/>
              </w:rPr>
            </w:pPr>
            <w:r w:rsidRPr="00567991">
              <w:rPr>
                <w:rFonts w:eastAsia="Times New Roman" w:cs="Arial"/>
                <w:sz w:val="18"/>
                <w:szCs w:val="18"/>
              </w:rPr>
              <w:t>1.0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4A04A38" w14:textId="77777777" w:rsidR="00567991" w:rsidRPr="00567991" w:rsidRDefault="00567991" w:rsidP="00567991">
            <w:pPr>
              <w:jc w:val="right"/>
              <w:rPr>
                <w:rFonts w:ascii="Times New Roman" w:eastAsia="Times New Roman" w:hAnsi="Times New Roman" w:cs="Times New Roman"/>
                <w:sz w:val="18"/>
                <w:szCs w:val="18"/>
              </w:rPr>
            </w:pPr>
            <w:r w:rsidRPr="00567991">
              <w:rPr>
                <w:rFonts w:eastAsia="Times New Roman" w:cs="Arial"/>
                <w:sz w:val="18"/>
                <w:szCs w:val="18"/>
              </w:rPr>
              <w:t>-1.0</w:t>
            </w:r>
          </w:p>
        </w:tc>
      </w:tr>
      <w:tr w:rsidR="00567991" w:rsidRPr="00567991" w14:paraId="0DADA420" w14:textId="77777777" w:rsidTr="0034104E">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C3B6631" w14:textId="77777777" w:rsidR="00567991" w:rsidRPr="00567991" w:rsidRDefault="00567991" w:rsidP="00567991">
            <w:pPr>
              <w:jc w:val="right"/>
              <w:rPr>
                <w:rFonts w:eastAsia="Times New Roman" w:cs="Arial"/>
                <w:sz w:val="20"/>
                <w:szCs w:val="20"/>
              </w:rPr>
            </w:pPr>
            <w:r w:rsidRPr="00567991">
              <w:rPr>
                <w:rFonts w:eastAsia="Times New Roman" w:cs="Arial"/>
                <w:sz w:val="20"/>
                <w:szCs w:val="20"/>
              </w:rPr>
              <w:lastRenderedPageBreak/>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CC3C44" w14:textId="77777777" w:rsidR="00567991" w:rsidRPr="00567991" w:rsidRDefault="00567991" w:rsidP="00567991">
            <w:pPr>
              <w:rPr>
                <w:rFonts w:eastAsia="Times New Roman" w:cs="Arial"/>
                <w:b/>
                <w:bCs/>
                <w:color w:val="000000"/>
                <w:sz w:val="20"/>
                <w:szCs w:val="20"/>
              </w:rPr>
            </w:pPr>
            <w:r w:rsidRPr="00567991">
              <w:rPr>
                <w:rFonts w:eastAsia="Times New Roman" w:cs="Arial"/>
                <w:b/>
                <w:bCs/>
                <w:color w:val="000000"/>
                <w:sz w:val="20"/>
                <w:szCs w:val="20"/>
              </w:rPr>
              <w:t>Data quality</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F30EE12" w14:textId="77777777" w:rsidR="00567991" w:rsidRPr="00567991" w:rsidRDefault="00567991" w:rsidP="00567991">
            <w:pPr>
              <w:rPr>
                <w:rFonts w:eastAsia="Times New Roman" w:cs="Arial"/>
                <w:color w:val="000000"/>
                <w:sz w:val="20"/>
                <w:szCs w:val="20"/>
              </w:rPr>
            </w:pPr>
            <w:r w:rsidRPr="00567991">
              <w:rPr>
                <w:rFonts w:eastAsia="Times New Roman" w:cs="Arial"/>
                <w:color w:val="000000"/>
                <w:sz w:val="20"/>
                <w:szCs w:val="20"/>
              </w:rPr>
              <w:t xml:space="preserve">Report on overall data quality </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329FB90" w14:textId="15234CA0" w:rsidR="00567991" w:rsidRPr="00567991" w:rsidRDefault="00567991" w:rsidP="00567991">
            <w:pPr>
              <w:rPr>
                <w:rFonts w:eastAsia="Times New Roman" w:cs="Arial"/>
                <w:sz w:val="20"/>
                <w:szCs w:val="20"/>
              </w:rPr>
            </w:pPr>
            <w:r w:rsidRPr="00801751">
              <w:rPr>
                <w:rFonts w:eastAsia="Times New Roman" w:cs="Arial"/>
                <w:sz w:val="18"/>
                <w:szCs w:val="18"/>
              </w:rPr>
              <w:t>Demography</w:t>
            </w:r>
            <w:r>
              <w:rPr>
                <w:rFonts w:eastAsia="Times New Roman" w:cs="Arial"/>
                <w:sz w:val="18"/>
                <w:szCs w:val="18"/>
              </w:rPr>
              <w:t xml:space="preserve"> &amp; 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A480AD" w14:textId="77777777" w:rsidR="00567991" w:rsidRPr="00567991" w:rsidRDefault="00567991" w:rsidP="00567991">
            <w:pPr>
              <w:jc w:val="right"/>
              <w:rPr>
                <w:rFonts w:eastAsia="Times New Roman" w:cs="Arial"/>
                <w:sz w:val="20"/>
                <w:szCs w:val="20"/>
              </w:rPr>
            </w:pPr>
            <w:r w:rsidRPr="00567991">
              <w:rPr>
                <w:rFonts w:eastAsia="Times New Roman" w:cs="Arial"/>
                <w:sz w:val="20"/>
                <w:szCs w:val="20"/>
              </w:rPr>
              <w:t>1.0</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DE963FC" w14:textId="77777777" w:rsidR="00567991" w:rsidRPr="00567991" w:rsidRDefault="00567991" w:rsidP="00567991">
            <w:pPr>
              <w:jc w:val="right"/>
              <w:rPr>
                <w:rFonts w:ascii="Times New Roman" w:eastAsia="Times New Roman" w:hAnsi="Times New Roman" w:cs="Times New Roman"/>
                <w:sz w:val="20"/>
                <w:szCs w:val="20"/>
              </w:rPr>
            </w:pPr>
            <w:r w:rsidRPr="00567991">
              <w:rPr>
                <w:rFonts w:eastAsia="Times New Roman" w:cs="Arial"/>
                <w:sz w:val="20"/>
                <w:szCs w:val="20"/>
              </w:rPr>
              <w:t>-1.0</w:t>
            </w:r>
          </w:p>
        </w:tc>
      </w:tr>
      <w:tr w:rsidR="00567991" w:rsidRPr="002E5C79" w14:paraId="544B02A5"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597E107A" w14:textId="77777777" w:rsidR="00567991" w:rsidRPr="002E5C79" w:rsidRDefault="00567991" w:rsidP="00567991">
            <w:pPr>
              <w:jc w:val="center"/>
              <w:rPr>
                <w:rFonts w:eastAsia="Times New Roman" w:cs="Arial"/>
                <w:b/>
                <w:bCs/>
                <w:color w:val="000000"/>
                <w:sz w:val="18"/>
                <w:szCs w:val="18"/>
              </w:rPr>
            </w:pPr>
            <w:r w:rsidRPr="002E5C79">
              <w:rPr>
                <w:rFonts w:eastAsia="Times New Roman" w:cs="Arial"/>
                <w:b/>
                <w:bCs/>
                <w:color w:val="000000"/>
                <w:sz w:val="18"/>
                <w:szCs w:val="18"/>
              </w:rPr>
              <w:t>UTILIZATION</w:t>
            </w:r>
          </w:p>
        </w:tc>
      </w:tr>
      <w:tr w:rsidR="0030759C" w:rsidRPr="00567991" w14:paraId="0BCF0C99"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CB1441D" w14:textId="77777777" w:rsidR="0030759C" w:rsidRPr="00567991" w:rsidRDefault="0030759C" w:rsidP="0030759C">
            <w:pPr>
              <w:jc w:val="right"/>
              <w:rPr>
                <w:rFonts w:eastAsia="Times New Roman" w:cs="Arial"/>
                <w:sz w:val="18"/>
                <w:szCs w:val="18"/>
              </w:rPr>
            </w:pPr>
            <w:r w:rsidRPr="00567991">
              <w:rPr>
                <w:rFonts w:eastAsia="Times New Roman" w:cs="Arial"/>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78EF404" w14:textId="77777777" w:rsidR="0030759C" w:rsidRPr="00567991" w:rsidRDefault="0030759C" w:rsidP="0030759C">
            <w:pPr>
              <w:rPr>
                <w:rFonts w:eastAsia="Times New Roman" w:cs="Arial"/>
                <w:b/>
                <w:bCs/>
                <w:color w:val="000000"/>
                <w:sz w:val="18"/>
                <w:szCs w:val="18"/>
              </w:rPr>
            </w:pPr>
            <w:r w:rsidRPr="00567991">
              <w:rPr>
                <w:rFonts w:eastAsia="Times New Roman" w:cs="Arial"/>
                <w:b/>
                <w:bCs/>
                <w:color w:val="000000"/>
                <w:sz w:val="18"/>
                <w:szCs w:val="18"/>
              </w:rPr>
              <w:t>Use of small area data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233EB02" w14:textId="77777777" w:rsidR="0030759C" w:rsidRPr="00567991" w:rsidRDefault="0030759C" w:rsidP="0030759C">
            <w:pPr>
              <w:rPr>
                <w:rFonts w:eastAsia="Times New Roman" w:cs="Arial"/>
                <w:b/>
                <w:bCs/>
                <w:color w:val="000000"/>
                <w:sz w:val="18"/>
                <w:szCs w:val="18"/>
              </w:rPr>
            </w:pPr>
            <w:r w:rsidRPr="00567991">
              <w:rPr>
                <w:rFonts w:eastAsia="Times New Roman" w:cs="Arial"/>
                <w:color w:val="000000"/>
                <w:sz w:val="18"/>
                <w:szCs w:val="18"/>
              </w:rPr>
              <w:t>Small area profile to support analysis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CCB9659" w14:textId="77777777" w:rsidR="0030759C" w:rsidRPr="00567991" w:rsidRDefault="0030759C" w:rsidP="0030759C">
            <w:pPr>
              <w:rPr>
                <w:rFonts w:eastAsia="Times New Roman" w:cs="Arial"/>
                <w:sz w:val="18"/>
                <w:szCs w:val="18"/>
              </w:rPr>
            </w:pPr>
            <w:r w:rsidRPr="00567991">
              <w:rPr>
                <w:rFonts w:eastAsia="Times New Roman" w:cs="Arial"/>
                <w:sz w:val="18"/>
                <w:szCs w:val="18"/>
              </w:rPr>
              <w:t>Demography &amp;IT</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953C061" w14:textId="69E3010D" w:rsidR="0030759C" w:rsidRPr="00567991" w:rsidRDefault="004C3294" w:rsidP="004C3294">
            <w:pPr>
              <w:ind w:left="-119"/>
              <w:jc w:val="right"/>
              <w:rPr>
                <w:rFonts w:eastAsia="Times New Roman" w:cs="Arial"/>
                <w:sz w:val="18"/>
                <w:szCs w:val="18"/>
              </w:rPr>
            </w:pPr>
            <w:r>
              <w:rPr>
                <w:rFonts w:eastAsia="Times New Roman" w:cs="Arial"/>
                <w:sz w:val="18"/>
                <w:szCs w:val="18"/>
              </w:rPr>
              <w:t>continuous</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D082062" w14:textId="048156FD" w:rsidR="0030759C" w:rsidRPr="00567991" w:rsidRDefault="0030759C" w:rsidP="0030759C">
            <w:pPr>
              <w:jc w:val="right"/>
              <w:rPr>
                <w:rFonts w:ascii="Times New Roman" w:eastAsia="Times New Roman" w:hAnsi="Times New Roman" w:cs="Times New Roman"/>
                <w:sz w:val="18"/>
                <w:szCs w:val="18"/>
              </w:rPr>
            </w:pPr>
            <w:r w:rsidRPr="00567991">
              <w:rPr>
                <w:rFonts w:eastAsia="Times New Roman" w:cs="Arial"/>
                <w:sz w:val="20"/>
                <w:szCs w:val="20"/>
              </w:rPr>
              <w:t>-1.0</w:t>
            </w:r>
          </w:p>
        </w:tc>
      </w:tr>
      <w:tr w:rsidR="004C3294" w:rsidRPr="00567991" w14:paraId="2EA56348" w14:textId="77777777" w:rsidTr="00A25AAD">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122F784" w14:textId="77777777" w:rsidR="004C3294" w:rsidRPr="00567991" w:rsidRDefault="004C3294" w:rsidP="004C3294">
            <w:pPr>
              <w:jc w:val="right"/>
              <w:rPr>
                <w:rFonts w:eastAsia="Times New Roman" w:cs="Arial"/>
                <w:sz w:val="18"/>
                <w:szCs w:val="18"/>
              </w:rPr>
            </w:pPr>
            <w:r w:rsidRPr="00567991">
              <w:rPr>
                <w:rFonts w:eastAsia="Times New Roman" w:cs="Arial"/>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57E43B1" w14:textId="77777777" w:rsidR="004C3294" w:rsidRPr="00567991" w:rsidRDefault="004C3294" w:rsidP="004C3294">
            <w:pPr>
              <w:rPr>
                <w:rFonts w:eastAsia="Times New Roman" w:cs="Arial"/>
                <w:b/>
                <w:bCs/>
                <w:color w:val="000000"/>
                <w:sz w:val="18"/>
                <w:szCs w:val="18"/>
              </w:rPr>
            </w:pPr>
            <w:r w:rsidRPr="00567991">
              <w:rPr>
                <w:rFonts w:eastAsia="Times New Roman" w:cs="Arial"/>
                <w:b/>
                <w:bCs/>
                <w:color w:val="000000"/>
                <w:sz w:val="18"/>
                <w:szCs w:val="18"/>
              </w:rPr>
              <w:t>Cross-cutting and emerging social issues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7F7B4BD" w14:textId="77777777" w:rsidR="004C3294" w:rsidRPr="00567991" w:rsidRDefault="004C3294" w:rsidP="004C3294">
            <w:pPr>
              <w:rPr>
                <w:rFonts w:eastAsia="Times New Roman" w:cs="Arial"/>
                <w:b/>
                <w:bCs/>
                <w:color w:val="000000"/>
                <w:sz w:val="18"/>
                <w:szCs w:val="18"/>
              </w:rPr>
            </w:pPr>
            <w:r w:rsidRPr="00567991">
              <w:rPr>
                <w:rFonts w:eastAsia="Times New Roman" w:cs="Arial"/>
                <w:color w:val="000000"/>
                <w:sz w:val="18"/>
                <w:szCs w:val="18"/>
              </w:rPr>
              <w:t>Identified and analysis undertaken</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4DDB5E4" w14:textId="77777777" w:rsidR="004C3294" w:rsidRPr="00567991" w:rsidRDefault="004C3294" w:rsidP="004C3294">
            <w:pPr>
              <w:rPr>
                <w:rFonts w:eastAsia="Times New Roman" w:cs="Arial"/>
                <w:sz w:val="18"/>
                <w:szCs w:val="18"/>
              </w:rPr>
            </w:pPr>
            <w:r w:rsidRPr="00567991">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6897AFA3" w14:textId="67AF6681" w:rsidR="004C3294" w:rsidRPr="00567991" w:rsidRDefault="004C3294" w:rsidP="004C3294">
            <w:pPr>
              <w:ind w:left="-119"/>
              <w:jc w:val="right"/>
              <w:rPr>
                <w:rFonts w:eastAsia="Times New Roman" w:cs="Arial"/>
                <w:sz w:val="18"/>
                <w:szCs w:val="18"/>
              </w:rPr>
            </w:pPr>
            <w:r w:rsidRPr="00800BBB">
              <w:rPr>
                <w:rFonts w:eastAsia="Times New Roman" w:cs="Arial"/>
                <w:sz w:val="18"/>
                <w:szCs w:val="18"/>
              </w:rPr>
              <w:t>continuous</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E39E8D1" w14:textId="31A04213" w:rsidR="004C3294" w:rsidRPr="00567991" w:rsidRDefault="004C3294" w:rsidP="004C3294">
            <w:pPr>
              <w:jc w:val="right"/>
              <w:rPr>
                <w:rFonts w:ascii="Times New Roman" w:eastAsia="Times New Roman" w:hAnsi="Times New Roman" w:cs="Times New Roman"/>
                <w:sz w:val="18"/>
                <w:szCs w:val="18"/>
              </w:rPr>
            </w:pPr>
            <w:r w:rsidRPr="00567991">
              <w:rPr>
                <w:rFonts w:eastAsia="Times New Roman" w:cs="Arial"/>
                <w:sz w:val="20"/>
                <w:szCs w:val="20"/>
              </w:rPr>
              <w:t>-1.0</w:t>
            </w:r>
          </w:p>
        </w:tc>
      </w:tr>
      <w:tr w:rsidR="004C3294" w:rsidRPr="00567991" w14:paraId="00C38D68" w14:textId="77777777" w:rsidTr="00A25AAD">
        <w:trPr>
          <w:trHeight w:val="276"/>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9DE9454" w14:textId="77777777" w:rsidR="004C3294" w:rsidRPr="00567991" w:rsidRDefault="004C3294" w:rsidP="004C3294">
            <w:pPr>
              <w:jc w:val="right"/>
              <w:rPr>
                <w:rFonts w:eastAsia="Times New Roman" w:cs="Arial"/>
                <w:sz w:val="18"/>
                <w:szCs w:val="18"/>
              </w:rPr>
            </w:pPr>
            <w:r w:rsidRPr="00567991">
              <w:rPr>
                <w:rFonts w:eastAsia="Times New Roman" w:cs="Arial"/>
                <w:sz w:val="18"/>
                <w:szCs w:val="18"/>
              </w:rPr>
              <w:t>3</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AED25D2" w14:textId="77777777" w:rsidR="004C3294" w:rsidRPr="00567991" w:rsidRDefault="004C3294" w:rsidP="004C3294">
            <w:pPr>
              <w:rPr>
                <w:rFonts w:eastAsia="Times New Roman" w:cs="Arial"/>
                <w:b/>
                <w:bCs/>
                <w:color w:val="000000"/>
                <w:sz w:val="18"/>
                <w:szCs w:val="18"/>
              </w:rPr>
            </w:pPr>
            <w:r w:rsidRPr="00567991">
              <w:rPr>
                <w:rFonts w:eastAsia="Times New Roman" w:cs="Arial"/>
                <w:b/>
                <w:bCs/>
                <w:color w:val="000000"/>
                <w:sz w:val="18"/>
                <w:szCs w:val="18"/>
              </w:rPr>
              <w:t>Promotion of and training on uses of census data</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6D0B1D2" w14:textId="77777777" w:rsidR="004C3294" w:rsidRPr="00567991" w:rsidRDefault="004C3294" w:rsidP="004C3294">
            <w:pPr>
              <w:rPr>
                <w:rFonts w:eastAsia="Times New Roman" w:cs="Arial"/>
                <w:b/>
                <w:bCs/>
                <w:color w:val="000000"/>
                <w:sz w:val="18"/>
                <w:szCs w:val="18"/>
              </w:rPr>
            </w:pPr>
            <w:r w:rsidRPr="00567991">
              <w:rPr>
                <w:rFonts w:eastAsia="Times New Roman" w:cs="Arial"/>
                <w:color w:val="000000"/>
                <w:sz w:val="18"/>
                <w:szCs w:val="18"/>
              </w:rPr>
              <w:t>In country regional trainings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F429889" w14:textId="77777777" w:rsidR="004C3294" w:rsidRPr="00567991" w:rsidRDefault="004C3294" w:rsidP="004C3294">
            <w:pPr>
              <w:rPr>
                <w:rFonts w:eastAsia="Times New Roman" w:cs="Arial"/>
                <w:sz w:val="18"/>
                <w:szCs w:val="18"/>
              </w:rPr>
            </w:pPr>
            <w:r w:rsidRPr="00567991">
              <w:rPr>
                <w:rFonts w:eastAsia="Times New Roman" w:cs="Arial"/>
                <w:sz w:val="18"/>
                <w:szCs w:val="18"/>
              </w:rPr>
              <w:t>Demography</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hideMark/>
          </w:tcPr>
          <w:p w14:paraId="48E2920A" w14:textId="4EFC47DE" w:rsidR="004C3294" w:rsidRPr="00567991" w:rsidRDefault="004C3294" w:rsidP="004C3294">
            <w:pPr>
              <w:ind w:left="-119"/>
              <w:jc w:val="right"/>
              <w:rPr>
                <w:rFonts w:eastAsia="Times New Roman" w:cs="Arial"/>
                <w:sz w:val="18"/>
                <w:szCs w:val="18"/>
              </w:rPr>
            </w:pPr>
            <w:r w:rsidRPr="00800BBB">
              <w:rPr>
                <w:rFonts w:eastAsia="Times New Roman" w:cs="Arial"/>
                <w:sz w:val="18"/>
                <w:szCs w:val="18"/>
              </w:rPr>
              <w:t>continuous</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7097468" w14:textId="49528CA5" w:rsidR="004C3294" w:rsidRPr="00567991" w:rsidRDefault="004C3294" w:rsidP="004C3294">
            <w:pPr>
              <w:jc w:val="right"/>
              <w:rPr>
                <w:rFonts w:ascii="Times New Roman" w:eastAsia="Times New Roman" w:hAnsi="Times New Roman" w:cs="Times New Roman"/>
                <w:sz w:val="18"/>
                <w:szCs w:val="18"/>
              </w:rPr>
            </w:pPr>
            <w:r w:rsidRPr="00567991">
              <w:rPr>
                <w:rFonts w:eastAsia="Times New Roman" w:cs="Arial"/>
                <w:sz w:val="20"/>
                <w:szCs w:val="20"/>
              </w:rPr>
              <w:t>-1.0</w:t>
            </w:r>
          </w:p>
        </w:tc>
      </w:tr>
      <w:tr w:rsidR="00567991" w:rsidRPr="002E5C79" w14:paraId="512C82CA" w14:textId="77777777" w:rsidTr="0034104E">
        <w:trPr>
          <w:trHeight w:val="288"/>
        </w:trPr>
        <w:tc>
          <w:tcPr>
            <w:tcW w:w="5000" w:type="pct"/>
            <w:gridSpan w:val="8"/>
            <w:tcBorders>
              <w:top w:val="dashed" w:sz="4" w:space="0" w:color="77206D" w:themeColor="accent5" w:themeShade="BF"/>
              <w:left w:val="single" w:sz="4" w:space="0" w:color="auto"/>
              <w:bottom w:val="dashed" w:sz="4" w:space="0" w:color="77206D" w:themeColor="accent5" w:themeShade="BF"/>
              <w:right w:val="single" w:sz="4" w:space="0" w:color="auto"/>
            </w:tcBorders>
            <w:shd w:val="clear" w:color="auto" w:fill="DDEBF7"/>
            <w:noWrap/>
            <w:vAlign w:val="bottom"/>
            <w:hideMark/>
          </w:tcPr>
          <w:p w14:paraId="6914772A" w14:textId="77777777" w:rsidR="00567991" w:rsidRPr="002E5C79" w:rsidRDefault="00567991" w:rsidP="00567991">
            <w:pPr>
              <w:jc w:val="center"/>
              <w:rPr>
                <w:rFonts w:eastAsia="Times New Roman" w:cs="Arial"/>
                <w:b/>
                <w:bCs/>
                <w:color w:val="000000"/>
                <w:sz w:val="18"/>
                <w:szCs w:val="18"/>
              </w:rPr>
            </w:pPr>
            <w:r w:rsidRPr="002E5C79">
              <w:rPr>
                <w:rFonts w:eastAsia="Times New Roman" w:cs="Arial"/>
                <w:b/>
                <w:bCs/>
                <w:color w:val="000000"/>
                <w:sz w:val="18"/>
                <w:szCs w:val="18"/>
              </w:rPr>
              <w:t>DOCUMENTATION AND ARCHIVING</w:t>
            </w:r>
          </w:p>
        </w:tc>
      </w:tr>
      <w:tr w:rsidR="00567991" w:rsidRPr="004C3294" w14:paraId="127C5D7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33A26057" w14:textId="77777777" w:rsidR="00567991" w:rsidRPr="004C3294" w:rsidRDefault="00567991" w:rsidP="00567991">
            <w:pPr>
              <w:jc w:val="right"/>
              <w:rPr>
                <w:rFonts w:eastAsia="Times New Roman" w:cs="Arial"/>
                <w:sz w:val="18"/>
                <w:szCs w:val="18"/>
              </w:rPr>
            </w:pPr>
            <w:r w:rsidRPr="004C3294">
              <w:rPr>
                <w:rFonts w:eastAsia="Times New Roman" w:cs="Arial"/>
                <w:sz w:val="18"/>
                <w:szCs w:val="18"/>
              </w:rPr>
              <w:t>1</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7756C517" w14:textId="77777777" w:rsidR="00567991" w:rsidRPr="004C3294" w:rsidRDefault="00567991" w:rsidP="00567991">
            <w:pPr>
              <w:rPr>
                <w:rFonts w:eastAsia="Times New Roman" w:cs="Arial"/>
                <w:b/>
                <w:bCs/>
                <w:color w:val="000000"/>
                <w:sz w:val="18"/>
                <w:szCs w:val="18"/>
              </w:rPr>
            </w:pPr>
            <w:r w:rsidRPr="004C3294">
              <w:rPr>
                <w:rFonts w:eastAsia="Times New Roman" w:cs="Arial"/>
                <w:b/>
                <w:bCs/>
                <w:color w:val="000000"/>
                <w:sz w:val="18"/>
                <w:szCs w:val="18"/>
              </w:rPr>
              <w:t>Documenting census operations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6D3FB3D" w14:textId="77777777" w:rsidR="00567991" w:rsidRPr="004C3294" w:rsidRDefault="00567991" w:rsidP="00567991">
            <w:pPr>
              <w:rPr>
                <w:rFonts w:eastAsia="Times New Roman" w:cs="Arial"/>
                <w:b/>
                <w:bCs/>
                <w:color w:val="000000"/>
                <w:sz w:val="18"/>
                <w:szCs w:val="18"/>
              </w:rPr>
            </w:pPr>
            <w:r w:rsidRPr="004C3294">
              <w:rPr>
                <w:rFonts w:eastAsia="Times New Roman" w:cs="Arial"/>
                <w:color w:val="000000"/>
                <w:sz w:val="18"/>
                <w:szCs w:val="18"/>
              </w:rPr>
              <w:t>A documentation file</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D5A44FB" w14:textId="77777777" w:rsidR="00567991" w:rsidRPr="004C3294" w:rsidRDefault="00567991" w:rsidP="00567991">
            <w:pPr>
              <w:rPr>
                <w:rFonts w:eastAsia="Times New Roman" w:cs="Arial"/>
                <w:sz w:val="18"/>
                <w:szCs w:val="18"/>
              </w:rPr>
            </w:pPr>
            <w:r w:rsidRPr="004C3294">
              <w:rPr>
                <w:rFonts w:eastAsia="Times New Roman" w:cs="Arial"/>
                <w:sz w:val="18"/>
                <w:szCs w:val="18"/>
              </w:rPr>
              <w:t>Documentation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2B15014A" w14:textId="77777777" w:rsidR="00567991" w:rsidRPr="004C3294" w:rsidRDefault="00567991" w:rsidP="00567991">
            <w:pPr>
              <w:jc w:val="right"/>
              <w:rPr>
                <w:rFonts w:eastAsia="Times New Roman" w:cs="Arial"/>
                <w:sz w:val="18"/>
                <w:szCs w:val="18"/>
              </w:rPr>
            </w:pPr>
            <w:r w:rsidRPr="004C3294">
              <w:rPr>
                <w:rFonts w:eastAsia="Times New Roman" w:cs="Arial"/>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FDF3EE2" w14:textId="77777777" w:rsidR="00567991" w:rsidRPr="004C3294" w:rsidRDefault="00567991" w:rsidP="00567991">
            <w:pPr>
              <w:jc w:val="right"/>
              <w:rPr>
                <w:rFonts w:ascii="Times New Roman" w:eastAsia="Times New Roman" w:hAnsi="Times New Roman" w:cs="Times New Roman"/>
                <w:sz w:val="18"/>
                <w:szCs w:val="18"/>
              </w:rPr>
            </w:pPr>
            <w:r w:rsidRPr="004C3294">
              <w:rPr>
                <w:rFonts w:eastAsia="Times New Roman" w:cs="Arial"/>
                <w:sz w:val="18"/>
                <w:szCs w:val="18"/>
              </w:rPr>
              <w:t>3</w:t>
            </w:r>
          </w:p>
        </w:tc>
      </w:tr>
      <w:tr w:rsidR="00567991" w:rsidRPr="004C3294" w14:paraId="378601CD" w14:textId="77777777" w:rsidTr="0034104E">
        <w:trPr>
          <w:trHeight w:val="264"/>
        </w:trPr>
        <w:tc>
          <w:tcPr>
            <w:tcW w:w="147"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481B41C7" w14:textId="77777777" w:rsidR="00567991" w:rsidRPr="004C3294" w:rsidRDefault="00567991" w:rsidP="00567991">
            <w:pPr>
              <w:jc w:val="right"/>
              <w:rPr>
                <w:rFonts w:eastAsia="Times New Roman" w:cs="Arial"/>
                <w:sz w:val="18"/>
                <w:szCs w:val="18"/>
              </w:rPr>
            </w:pPr>
            <w:r w:rsidRPr="004C3294">
              <w:rPr>
                <w:rFonts w:eastAsia="Times New Roman" w:cs="Arial"/>
                <w:sz w:val="18"/>
                <w:szCs w:val="18"/>
              </w:rPr>
              <w:t>2</w:t>
            </w:r>
          </w:p>
        </w:tc>
        <w:tc>
          <w:tcPr>
            <w:tcW w:w="2059"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58B74011" w14:textId="77777777" w:rsidR="00567991" w:rsidRPr="004C3294" w:rsidRDefault="00567991" w:rsidP="00567991">
            <w:pPr>
              <w:rPr>
                <w:rFonts w:eastAsia="Times New Roman" w:cs="Arial"/>
                <w:b/>
                <w:bCs/>
                <w:color w:val="000000"/>
                <w:sz w:val="18"/>
                <w:szCs w:val="18"/>
              </w:rPr>
            </w:pPr>
            <w:r w:rsidRPr="004C3294">
              <w:rPr>
                <w:rFonts w:eastAsia="Times New Roman" w:cs="Arial"/>
                <w:b/>
                <w:bCs/>
                <w:color w:val="000000"/>
                <w:sz w:val="18"/>
                <w:szCs w:val="18"/>
              </w:rPr>
              <w:t>Archiving individual census records</w:t>
            </w:r>
          </w:p>
        </w:tc>
        <w:tc>
          <w:tcPr>
            <w:tcW w:w="1322"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9219EAD" w14:textId="77777777" w:rsidR="00567991" w:rsidRPr="004C3294" w:rsidRDefault="00567991" w:rsidP="00567991">
            <w:pPr>
              <w:rPr>
                <w:rFonts w:eastAsia="Times New Roman" w:cs="Arial"/>
                <w:b/>
                <w:bCs/>
                <w:color w:val="000000"/>
                <w:sz w:val="18"/>
                <w:szCs w:val="18"/>
              </w:rPr>
            </w:pPr>
            <w:r w:rsidRPr="004C3294">
              <w:rPr>
                <w:rFonts w:eastAsia="Times New Roman" w:cs="Arial"/>
                <w:color w:val="000000"/>
                <w:sz w:val="18"/>
                <w:szCs w:val="18"/>
              </w:rPr>
              <w:t>Census archives</w:t>
            </w:r>
          </w:p>
        </w:tc>
        <w:tc>
          <w:tcPr>
            <w:tcW w:w="638" w:type="pct"/>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69D105CC" w14:textId="77777777" w:rsidR="00567991" w:rsidRPr="004C3294" w:rsidRDefault="00567991" w:rsidP="00567991">
            <w:pPr>
              <w:rPr>
                <w:rFonts w:eastAsia="Times New Roman" w:cs="Arial"/>
                <w:sz w:val="18"/>
                <w:szCs w:val="18"/>
              </w:rPr>
            </w:pPr>
            <w:r w:rsidRPr="004C3294">
              <w:rPr>
                <w:rFonts w:eastAsia="Times New Roman" w:cs="Arial"/>
                <w:sz w:val="18"/>
                <w:szCs w:val="18"/>
              </w:rPr>
              <w:t>Documentation</w:t>
            </w:r>
          </w:p>
        </w:tc>
        <w:tc>
          <w:tcPr>
            <w:tcW w:w="374"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12D850BC" w14:textId="77777777" w:rsidR="00567991" w:rsidRPr="004C3294" w:rsidRDefault="00567991" w:rsidP="00567991">
            <w:pPr>
              <w:jc w:val="right"/>
              <w:rPr>
                <w:rFonts w:eastAsia="Times New Roman" w:cs="Arial"/>
                <w:sz w:val="18"/>
                <w:szCs w:val="18"/>
              </w:rPr>
            </w:pPr>
            <w:r w:rsidRPr="004C3294">
              <w:rPr>
                <w:rFonts w:eastAsia="Times New Roman" w:cs="Arial"/>
                <w:sz w:val="18"/>
                <w:szCs w:val="18"/>
              </w:rPr>
              <w:t>2</w:t>
            </w:r>
          </w:p>
        </w:tc>
        <w:tc>
          <w:tcPr>
            <w:tcW w:w="460" w:type="pct"/>
            <w:gridSpan w:val="2"/>
            <w:tcBorders>
              <w:top w:val="dashed" w:sz="4" w:space="0" w:color="77206D" w:themeColor="accent5" w:themeShade="BF"/>
              <w:left w:val="single" w:sz="4" w:space="0" w:color="auto"/>
              <w:bottom w:val="dashed" w:sz="4" w:space="0" w:color="77206D" w:themeColor="accent5" w:themeShade="BF"/>
              <w:right w:val="single" w:sz="4" w:space="0" w:color="auto"/>
            </w:tcBorders>
            <w:noWrap/>
            <w:vAlign w:val="bottom"/>
            <w:hideMark/>
          </w:tcPr>
          <w:p w14:paraId="0F9DE5CF" w14:textId="77777777" w:rsidR="00567991" w:rsidRPr="004C3294" w:rsidRDefault="00567991" w:rsidP="00567991">
            <w:pPr>
              <w:jc w:val="right"/>
              <w:rPr>
                <w:rFonts w:ascii="Times New Roman" w:eastAsia="Times New Roman" w:hAnsi="Times New Roman" w:cs="Times New Roman"/>
                <w:sz w:val="18"/>
                <w:szCs w:val="18"/>
              </w:rPr>
            </w:pPr>
            <w:r w:rsidRPr="004C3294">
              <w:rPr>
                <w:rFonts w:eastAsia="Times New Roman" w:cs="Arial"/>
                <w:sz w:val="18"/>
                <w:szCs w:val="18"/>
              </w:rPr>
              <w:t>3</w:t>
            </w:r>
          </w:p>
        </w:tc>
      </w:tr>
      <w:tr w:rsidR="00567991" w:rsidRPr="002E5C79" w14:paraId="65EDD545" w14:textId="77777777" w:rsidTr="0034104E">
        <w:trPr>
          <w:trHeight w:val="312"/>
        </w:trPr>
        <w:tc>
          <w:tcPr>
            <w:tcW w:w="147" w:type="pct"/>
            <w:tcBorders>
              <w:top w:val="dashed" w:sz="4" w:space="0" w:color="77206D" w:themeColor="accent5" w:themeShade="BF"/>
              <w:left w:val="single" w:sz="4" w:space="0" w:color="auto"/>
              <w:bottom w:val="single" w:sz="4" w:space="0" w:color="auto"/>
              <w:right w:val="single" w:sz="4" w:space="0" w:color="auto"/>
            </w:tcBorders>
            <w:noWrap/>
            <w:vAlign w:val="bottom"/>
            <w:hideMark/>
          </w:tcPr>
          <w:p w14:paraId="2AFFF9E1" w14:textId="77777777" w:rsidR="00567991" w:rsidRPr="002E5C79" w:rsidRDefault="00567991" w:rsidP="00567991">
            <w:pPr>
              <w:rPr>
                <w:rFonts w:eastAsia="Times New Roman" w:cs="Arial"/>
                <w:b/>
                <w:bCs/>
                <w:i/>
                <w:iCs/>
                <w:color w:val="375623"/>
                <w:sz w:val="18"/>
                <w:szCs w:val="18"/>
              </w:rPr>
            </w:pPr>
            <w:r w:rsidRPr="002E5C79">
              <w:rPr>
                <w:rFonts w:eastAsia="Times New Roman" w:cs="Arial"/>
                <w:b/>
                <w:bCs/>
                <w:i/>
                <w:iCs/>
                <w:color w:val="375623"/>
                <w:sz w:val="18"/>
                <w:szCs w:val="18"/>
              </w:rPr>
              <w:t> </w:t>
            </w:r>
          </w:p>
        </w:tc>
        <w:tc>
          <w:tcPr>
            <w:tcW w:w="4853" w:type="pct"/>
            <w:gridSpan w:val="7"/>
            <w:tcBorders>
              <w:top w:val="dashed" w:sz="4" w:space="0" w:color="77206D" w:themeColor="accent5" w:themeShade="BF"/>
              <w:left w:val="single" w:sz="4" w:space="0" w:color="auto"/>
              <w:bottom w:val="single" w:sz="4" w:space="0" w:color="auto"/>
              <w:right w:val="single" w:sz="4" w:space="0" w:color="auto"/>
            </w:tcBorders>
            <w:shd w:val="clear" w:color="auto" w:fill="4EA72E" w:themeFill="accent6"/>
            <w:noWrap/>
            <w:vAlign w:val="bottom"/>
            <w:hideMark/>
          </w:tcPr>
          <w:p w14:paraId="3921EF80" w14:textId="77777777" w:rsidR="00567991" w:rsidRPr="002E5C79" w:rsidRDefault="00567991" w:rsidP="00567991">
            <w:pPr>
              <w:rPr>
                <w:rFonts w:eastAsia="Times New Roman" w:cs="Arial"/>
                <w:color w:val="000000"/>
                <w:sz w:val="20"/>
                <w:szCs w:val="20"/>
              </w:rPr>
            </w:pPr>
            <w:r w:rsidRPr="002E5C79">
              <w:rPr>
                <w:rFonts w:eastAsia="Times New Roman" w:cs="Arial"/>
                <w:b/>
                <w:bCs/>
                <w:i/>
                <w:iCs/>
                <w:color w:val="C00000"/>
                <w:sz w:val="18"/>
                <w:szCs w:val="18"/>
              </w:rPr>
              <w:t>Milestone 9:</w:t>
            </w:r>
            <w:r w:rsidRPr="002E5C79">
              <w:rPr>
                <w:rFonts w:eastAsia="Times New Roman" w:cs="Arial"/>
                <w:b/>
                <w:bCs/>
                <w:i/>
                <w:iCs/>
                <w:color w:val="375623"/>
                <w:sz w:val="18"/>
                <w:szCs w:val="18"/>
              </w:rPr>
              <w:t xml:space="preserve"> Production of census administrative report </w:t>
            </w:r>
          </w:p>
        </w:tc>
      </w:tr>
    </w:tbl>
    <w:p w14:paraId="701B94C0" w14:textId="77777777" w:rsidR="00DE36EB" w:rsidRDefault="00DE36EB" w:rsidP="00DE36EB"/>
    <w:p w14:paraId="6D267E09" w14:textId="77777777" w:rsidR="00DE36EB" w:rsidRDefault="00DE36EB" w:rsidP="00DE36EB">
      <w:pPr>
        <w:rPr>
          <w:rFonts w:cs="Arial"/>
          <w:color w:val="000000"/>
          <w:highlight w:val="white"/>
        </w:rPr>
        <w:sectPr w:rsidR="00DE36EB" w:rsidSect="00DE36EB">
          <w:footerReference w:type="first" r:id="rId17"/>
          <w:pgSz w:w="15840" w:h="12240" w:orient="landscape"/>
          <w:pgMar w:top="720" w:right="810" w:bottom="993" w:left="1440" w:header="720" w:footer="720" w:gutter="0"/>
          <w:pgNumType w:start="1"/>
          <w:cols w:space="720"/>
          <w:titlePg/>
          <w:docGrid w:linePitch="326"/>
        </w:sectPr>
      </w:pPr>
      <w:r>
        <w:rPr>
          <w:rFonts w:cs="Arial"/>
          <w:color w:val="000000"/>
          <w:highlight w:val="white"/>
        </w:rPr>
        <w:br w:type="page"/>
      </w:r>
    </w:p>
    <w:p w14:paraId="78BE1BDF" w14:textId="77777777" w:rsidR="00DE36EB" w:rsidRPr="00172F49" w:rsidRDefault="00DE36EB" w:rsidP="00DE36EB">
      <w:pPr>
        <w:spacing w:line="240" w:lineRule="auto"/>
        <w:jc w:val="both"/>
        <w:rPr>
          <w:rFonts w:cs="Arial"/>
        </w:rPr>
      </w:pPr>
    </w:p>
    <w:p w14:paraId="30403CEA" w14:textId="77777777" w:rsidR="00DE36EB" w:rsidRPr="00172F49" w:rsidRDefault="00DE36EB" w:rsidP="00DE36EB">
      <w:pPr>
        <w:spacing w:line="276" w:lineRule="auto"/>
        <w:rPr>
          <w:rFonts w:cs="Arial"/>
        </w:rPr>
      </w:pPr>
    </w:p>
    <w:p w14:paraId="2B6D9D13" w14:textId="77777777" w:rsidR="00DE36EB" w:rsidRPr="00172F49" w:rsidRDefault="00DE36EB" w:rsidP="00DE36EB">
      <w:pPr>
        <w:spacing w:line="276" w:lineRule="auto"/>
        <w:rPr>
          <w:rFonts w:cs="Arial"/>
        </w:rPr>
      </w:pPr>
    </w:p>
    <w:p w14:paraId="272FA0FE" w14:textId="77777777" w:rsidR="00DE36EB" w:rsidRPr="008621DF" w:rsidRDefault="00DE36EB" w:rsidP="00DE36EB">
      <w:pPr>
        <w:pStyle w:val="ListParagraph"/>
        <w:spacing w:after="0" w:line="276" w:lineRule="auto"/>
        <w:jc w:val="both"/>
        <w:rPr>
          <w:rFonts w:cs="Arial"/>
        </w:rPr>
      </w:pPr>
    </w:p>
    <w:p w14:paraId="694007DD" w14:textId="77777777" w:rsidR="00DE36EB" w:rsidRPr="008621DF" w:rsidRDefault="00DE36EB" w:rsidP="00DE36EB">
      <w:pPr>
        <w:spacing w:after="0" w:line="276" w:lineRule="auto"/>
        <w:jc w:val="both"/>
        <w:rPr>
          <w:rFonts w:cs="Arial"/>
        </w:rPr>
      </w:pPr>
    </w:p>
    <w:p w14:paraId="587A9016" w14:textId="77777777" w:rsidR="00DE36EB" w:rsidRPr="00B27BAD" w:rsidRDefault="00DE36EB" w:rsidP="00DE36EB">
      <w:pPr>
        <w:rPr>
          <w:rFonts w:cs="Arial"/>
        </w:rPr>
      </w:pPr>
    </w:p>
    <w:p w14:paraId="012FB973" w14:textId="77777777" w:rsidR="00E72E8F" w:rsidRDefault="00E72E8F"/>
    <w:sectPr w:rsidR="00E72E8F" w:rsidSect="00DE36EB">
      <w:footerReference w:type="default" r:id="rId18"/>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68E94" w14:textId="77777777" w:rsidR="00806A77" w:rsidRDefault="00806A77" w:rsidP="00DE36EB">
      <w:pPr>
        <w:spacing w:after="0" w:line="240" w:lineRule="auto"/>
      </w:pPr>
      <w:r>
        <w:separator/>
      </w:r>
    </w:p>
  </w:endnote>
  <w:endnote w:type="continuationSeparator" w:id="0">
    <w:p w14:paraId="55F049EA" w14:textId="77777777" w:rsidR="00806A77" w:rsidRDefault="00806A77" w:rsidP="00DE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utiger LT Std 45 Light">
    <w:panose1 w:val="00000000000000000000"/>
    <w:charset w:val="00"/>
    <w:family w:val="roman"/>
    <w:notTrueType/>
    <w:pitch w:val="default"/>
  </w:font>
  <w:font w:name="Gotham">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668685"/>
      <w:docPartObj>
        <w:docPartGallery w:val="Page Numbers (Bottom of Page)"/>
        <w:docPartUnique/>
      </w:docPartObj>
    </w:sdtPr>
    <w:sdtEndPr>
      <w:rPr>
        <w:noProof/>
      </w:rPr>
    </w:sdtEndPr>
    <w:sdtContent>
      <w:p w14:paraId="6F6E0C62" w14:textId="77777777" w:rsidR="00DE36EB" w:rsidRDefault="00DE36EB">
        <w:pPr>
          <w:pStyle w:val="Footer"/>
          <w:jc w:val="center"/>
        </w:pPr>
        <w:r>
          <w:rPr>
            <w:noProof/>
          </w:rPr>
          <mc:AlternateContent>
            <mc:Choice Requires="wps">
              <w:drawing>
                <wp:inline distT="0" distB="0" distL="0" distR="0" wp14:anchorId="660F8B1C" wp14:editId="7D58AE60">
                  <wp:extent cx="5467350" cy="45085"/>
                  <wp:effectExtent l="9525" t="9525" r="0" b="2540"/>
                  <wp:docPr id="1060854324" name="Flowchart: Decision 10608543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A5756D" id="_x0000_t110" coordsize="21600,21600" o:spt="110" path="m10800,l,10800,10800,21600,21600,10800xe">
                  <v:stroke joinstyle="miter"/>
                  <v:path gradientshapeok="t" o:connecttype="rect" textboxrect="5400,5400,16200,16200"/>
                </v:shapetype>
                <v:shape id="Flowchart: Decision 10608543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BDE09DA" w14:textId="77777777" w:rsidR="00DE36EB" w:rsidRDefault="00DE36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CF2F2" w14:textId="77777777" w:rsidR="00DE36EB" w:rsidRDefault="00DE3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04285"/>
      <w:docPartObj>
        <w:docPartGallery w:val="Page Numbers (Bottom of Page)"/>
        <w:docPartUnique/>
      </w:docPartObj>
    </w:sdtPr>
    <w:sdtEndPr>
      <w:rPr>
        <w:noProof/>
      </w:rPr>
    </w:sdtEndPr>
    <w:sdtContent>
      <w:p w14:paraId="4E2686B8" w14:textId="77777777" w:rsidR="00DE36EB" w:rsidRDefault="00DE36EB">
        <w:pPr>
          <w:pStyle w:val="Footer"/>
          <w:jc w:val="center"/>
        </w:pPr>
        <w:r>
          <w:rPr>
            <w:noProof/>
          </w:rPr>
          <mc:AlternateContent>
            <mc:Choice Requires="wps">
              <w:drawing>
                <wp:inline distT="0" distB="0" distL="0" distR="0" wp14:anchorId="3098D707" wp14:editId="727E032D">
                  <wp:extent cx="5467350" cy="45085"/>
                  <wp:effectExtent l="9525" t="9525" r="0" b="2540"/>
                  <wp:docPr id="21981855" name="Flowchart: Decision 2198185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F1E93E1" id="_x0000_t110" coordsize="21600,21600" o:spt="110" path="m10800,l,10800,10800,21600,21600,10800xe">
                  <v:stroke joinstyle="miter"/>
                  <v:path gradientshapeok="t" o:connecttype="rect" textboxrect="5400,5400,16200,16200"/>
                </v:shapetype>
                <v:shape id="Flowchart: Decision 2198185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70B25C6" w14:textId="77777777" w:rsidR="00DE36EB" w:rsidRDefault="00DE36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4EA1B" w14:textId="77777777" w:rsidR="00DE36EB" w:rsidRDefault="00DE3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693855"/>
      <w:docPartObj>
        <w:docPartGallery w:val="Page Numbers (Bottom of Page)"/>
        <w:docPartUnique/>
      </w:docPartObj>
    </w:sdtPr>
    <w:sdtEndPr>
      <w:rPr>
        <w:noProof/>
      </w:rPr>
    </w:sdtEndPr>
    <w:sdtContent>
      <w:p w14:paraId="674CDB2B" w14:textId="77777777" w:rsidR="00000000" w:rsidRDefault="00000000">
        <w:pPr>
          <w:pStyle w:val="Footer"/>
          <w:jc w:val="center"/>
        </w:pPr>
        <w:r>
          <w:rPr>
            <w:noProof/>
          </w:rPr>
          <mc:AlternateContent>
            <mc:Choice Requires="wps">
              <w:drawing>
                <wp:inline distT="0" distB="0" distL="0" distR="0" wp14:anchorId="07D21AE5" wp14:editId="225E7D43">
                  <wp:extent cx="5467350" cy="45085"/>
                  <wp:effectExtent l="9525" t="9525" r="0" b="2540"/>
                  <wp:docPr id="1631924467" name="Flowchart: Decision 163192446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C1DC15" id="_x0000_t110" coordsize="21600,21600" o:spt="110" path="m10800,l,10800,10800,21600,21600,10800xe">
                  <v:stroke joinstyle="miter"/>
                  <v:path gradientshapeok="t" o:connecttype="rect" textboxrect="5400,5400,16200,16200"/>
                </v:shapetype>
                <v:shape id="Flowchart: Decision 163192446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A80EA59"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B172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DC636" w14:textId="77777777" w:rsidR="00806A77" w:rsidRDefault="00806A77" w:rsidP="00DE36EB">
      <w:pPr>
        <w:spacing w:after="0" w:line="240" w:lineRule="auto"/>
      </w:pPr>
      <w:r>
        <w:separator/>
      </w:r>
    </w:p>
  </w:footnote>
  <w:footnote w:type="continuationSeparator" w:id="0">
    <w:p w14:paraId="3A926777" w14:textId="77777777" w:rsidR="00806A77" w:rsidRDefault="00806A77" w:rsidP="00DE36EB">
      <w:pPr>
        <w:spacing w:after="0" w:line="240" w:lineRule="auto"/>
      </w:pPr>
      <w:r>
        <w:continuationSeparator/>
      </w:r>
    </w:p>
  </w:footnote>
  <w:footnote w:id="1">
    <w:p w14:paraId="614D5977" w14:textId="77777777" w:rsidR="00DE36EB" w:rsidRDefault="00DE36EB" w:rsidP="00DE36EB">
      <w:pPr>
        <w:pStyle w:val="FootnoteText"/>
      </w:pPr>
      <w:r>
        <w:rPr>
          <w:rStyle w:val="FootnoteReference"/>
        </w:rPr>
        <w:footnoteRef/>
      </w:r>
      <w:r>
        <w:t xml:space="preserve"> A publication of UNECA documenting African country experiences and lessons learnt from the 2020 PHC round.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67330"/>
    <w:multiLevelType w:val="multilevel"/>
    <w:tmpl w:val="431274C2"/>
    <w:lvl w:ilvl="0">
      <w:start w:val="1"/>
      <w:numFmt w:val="decimal"/>
      <w:pStyle w:val="ehandbook"/>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0D594F"/>
    <w:multiLevelType w:val="hybridMultilevel"/>
    <w:tmpl w:val="F812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33619"/>
    <w:multiLevelType w:val="hybridMultilevel"/>
    <w:tmpl w:val="32E049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6878686">
    <w:abstractNumId w:val="0"/>
  </w:num>
  <w:num w:numId="2" w16cid:durableId="442001760">
    <w:abstractNumId w:val="2"/>
  </w:num>
  <w:num w:numId="3" w16cid:durableId="145333017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EB"/>
    <w:rsid w:val="00061039"/>
    <w:rsid w:val="00062D99"/>
    <w:rsid w:val="00082797"/>
    <w:rsid w:val="00103CED"/>
    <w:rsid w:val="00147418"/>
    <w:rsid w:val="00182CF2"/>
    <w:rsid w:val="00194F76"/>
    <w:rsid w:val="001A6FCF"/>
    <w:rsid w:val="001B4228"/>
    <w:rsid w:val="001B68B0"/>
    <w:rsid w:val="001D6D1F"/>
    <w:rsid w:val="001E3401"/>
    <w:rsid w:val="002013D5"/>
    <w:rsid w:val="002379DA"/>
    <w:rsid w:val="0025339A"/>
    <w:rsid w:val="00272147"/>
    <w:rsid w:val="00274E31"/>
    <w:rsid w:val="002B37D7"/>
    <w:rsid w:val="002E3B83"/>
    <w:rsid w:val="002F5485"/>
    <w:rsid w:val="0030759C"/>
    <w:rsid w:val="0034104E"/>
    <w:rsid w:val="003464CF"/>
    <w:rsid w:val="00354B49"/>
    <w:rsid w:val="00357635"/>
    <w:rsid w:val="00360C45"/>
    <w:rsid w:val="003842C5"/>
    <w:rsid w:val="003857BF"/>
    <w:rsid w:val="003D3D29"/>
    <w:rsid w:val="003E7910"/>
    <w:rsid w:val="00407DAB"/>
    <w:rsid w:val="00427D9D"/>
    <w:rsid w:val="004439E3"/>
    <w:rsid w:val="00481337"/>
    <w:rsid w:val="004B608A"/>
    <w:rsid w:val="004C3294"/>
    <w:rsid w:val="004C3334"/>
    <w:rsid w:val="004D1878"/>
    <w:rsid w:val="005458DC"/>
    <w:rsid w:val="00567991"/>
    <w:rsid w:val="00581EFF"/>
    <w:rsid w:val="005C15C8"/>
    <w:rsid w:val="005E46BE"/>
    <w:rsid w:val="005F0CE3"/>
    <w:rsid w:val="005F1C1F"/>
    <w:rsid w:val="006019CC"/>
    <w:rsid w:val="00611342"/>
    <w:rsid w:val="00621B00"/>
    <w:rsid w:val="00624053"/>
    <w:rsid w:val="0065057C"/>
    <w:rsid w:val="00656DFD"/>
    <w:rsid w:val="006C357B"/>
    <w:rsid w:val="006E3EB9"/>
    <w:rsid w:val="006F1153"/>
    <w:rsid w:val="00705344"/>
    <w:rsid w:val="0073079B"/>
    <w:rsid w:val="00780811"/>
    <w:rsid w:val="00781423"/>
    <w:rsid w:val="007869B7"/>
    <w:rsid w:val="00793CC4"/>
    <w:rsid w:val="007C1BD9"/>
    <w:rsid w:val="00801751"/>
    <w:rsid w:val="00806A77"/>
    <w:rsid w:val="00826756"/>
    <w:rsid w:val="00873293"/>
    <w:rsid w:val="00880BA2"/>
    <w:rsid w:val="0089673D"/>
    <w:rsid w:val="008B027F"/>
    <w:rsid w:val="008E15E6"/>
    <w:rsid w:val="008F7227"/>
    <w:rsid w:val="009002AB"/>
    <w:rsid w:val="00962CF4"/>
    <w:rsid w:val="009B4205"/>
    <w:rsid w:val="009D0112"/>
    <w:rsid w:val="00A001CE"/>
    <w:rsid w:val="00A21632"/>
    <w:rsid w:val="00A47D43"/>
    <w:rsid w:val="00AC6CFB"/>
    <w:rsid w:val="00AC7B00"/>
    <w:rsid w:val="00AD1140"/>
    <w:rsid w:val="00AE27D4"/>
    <w:rsid w:val="00B06F0A"/>
    <w:rsid w:val="00B1024D"/>
    <w:rsid w:val="00B33400"/>
    <w:rsid w:val="00B46C39"/>
    <w:rsid w:val="00B96A0A"/>
    <w:rsid w:val="00BC7652"/>
    <w:rsid w:val="00C707BC"/>
    <w:rsid w:val="00CB2B34"/>
    <w:rsid w:val="00CB5BFC"/>
    <w:rsid w:val="00CB5E64"/>
    <w:rsid w:val="00CB6A62"/>
    <w:rsid w:val="00CC40BC"/>
    <w:rsid w:val="00CE62CB"/>
    <w:rsid w:val="00D054D8"/>
    <w:rsid w:val="00D2467A"/>
    <w:rsid w:val="00D264E5"/>
    <w:rsid w:val="00D27703"/>
    <w:rsid w:val="00D554B1"/>
    <w:rsid w:val="00D578C5"/>
    <w:rsid w:val="00D8666A"/>
    <w:rsid w:val="00D948A4"/>
    <w:rsid w:val="00DA4307"/>
    <w:rsid w:val="00DD13A1"/>
    <w:rsid w:val="00DE0631"/>
    <w:rsid w:val="00DE36EB"/>
    <w:rsid w:val="00E07AB7"/>
    <w:rsid w:val="00E172F3"/>
    <w:rsid w:val="00E20F81"/>
    <w:rsid w:val="00E439CA"/>
    <w:rsid w:val="00E50847"/>
    <w:rsid w:val="00E72E8F"/>
    <w:rsid w:val="00EB4715"/>
    <w:rsid w:val="00EF203A"/>
    <w:rsid w:val="00F041F7"/>
    <w:rsid w:val="00F322EC"/>
    <w:rsid w:val="00F564A5"/>
    <w:rsid w:val="00F675E6"/>
    <w:rsid w:val="00F76B8C"/>
    <w:rsid w:val="00FF055A"/>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053D"/>
  <w15:chartTrackingRefBased/>
  <w15:docId w15:val="{53C70CF7-C319-466D-A0C3-FFDA7714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EB"/>
    <w:rPr>
      <w:rFonts w:ascii="Arial" w:hAnsi="Arial"/>
      <w:kern w:val="0"/>
      <w:sz w:val="24"/>
      <w:lang w:val="en-US"/>
      <w14:ligatures w14:val="none"/>
    </w:rPr>
  </w:style>
  <w:style w:type="paragraph" w:styleId="Heading1">
    <w:name w:val="heading 1"/>
    <w:basedOn w:val="Normal"/>
    <w:next w:val="Normal"/>
    <w:link w:val="Heading1Char"/>
    <w:uiPriority w:val="9"/>
    <w:qFormat/>
    <w:rsid w:val="00DE3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3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3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6EB"/>
    <w:rPr>
      <w:rFonts w:eastAsiaTheme="majorEastAsia" w:cstheme="majorBidi"/>
      <w:color w:val="272727" w:themeColor="text1" w:themeTint="D8"/>
    </w:rPr>
  </w:style>
  <w:style w:type="paragraph" w:styleId="Title">
    <w:name w:val="Title"/>
    <w:basedOn w:val="Normal"/>
    <w:next w:val="Normal"/>
    <w:link w:val="TitleChar"/>
    <w:uiPriority w:val="10"/>
    <w:qFormat/>
    <w:rsid w:val="00DE3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6EB"/>
    <w:pPr>
      <w:spacing w:before="160"/>
      <w:jc w:val="center"/>
    </w:pPr>
    <w:rPr>
      <w:i/>
      <w:iCs/>
      <w:color w:val="404040" w:themeColor="text1" w:themeTint="BF"/>
    </w:rPr>
  </w:style>
  <w:style w:type="character" w:customStyle="1" w:styleId="QuoteChar">
    <w:name w:val="Quote Char"/>
    <w:basedOn w:val="DefaultParagraphFont"/>
    <w:link w:val="Quote"/>
    <w:uiPriority w:val="29"/>
    <w:rsid w:val="00DE36EB"/>
    <w:rPr>
      <w:i/>
      <w:iCs/>
      <w:color w:val="404040" w:themeColor="text1" w:themeTint="BF"/>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DE36EB"/>
    <w:pPr>
      <w:ind w:left="720"/>
      <w:contextualSpacing/>
    </w:pPr>
  </w:style>
  <w:style w:type="character" w:styleId="IntenseEmphasis">
    <w:name w:val="Intense Emphasis"/>
    <w:basedOn w:val="DefaultParagraphFont"/>
    <w:uiPriority w:val="21"/>
    <w:qFormat/>
    <w:rsid w:val="00DE36EB"/>
    <w:rPr>
      <w:i/>
      <w:iCs/>
      <w:color w:val="0F4761" w:themeColor="accent1" w:themeShade="BF"/>
    </w:rPr>
  </w:style>
  <w:style w:type="paragraph" w:styleId="IntenseQuote">
    <w:name w:val="Intense Quote"/>
    <w:basedOn w:val="Normal"/>
    <w:next w:val="Normal"/>
    <w:link w:val="IntenseQuoteChar"/>
    <w:uiPriority w:val="30"/>
    <w:qFormat/>
    <w:rsid w:val="00DE3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6EB"/>
    <w:rPr>
      <w:i/>
      <w:iCs/>
      <w:color w:val="0F4761" w:themeColor="accent1" w:themeShade="BF"/>
    </w:rPr>
  </w:style>
  <w:style w:type="character" w:styleId="IntenseReference">
    <w:name w:val="Intense Reference"/>
    <w:basedOn w:val="DefaultParagraphFont"/>
    <w:uiPriority w:val="32"/>
    <w:qFormat/>
    <w:rsid w:val="00DE36EB"/>
    <w:rPr>
      <w:b/>
      <w:bCs/>
      <w:smallCaps/>
      <w:color w:val="0F4761" w:themeColor="accent1" w:themeShade="BF"/>
      <w:spacing w:val="5"/>
    </w:rPr>
  </w:style>
  <w:style w:type="paragraph" w:customStyle="1" w:styleId="Default">
    <w:name w:val="Default"/>
    <w:rsid w:val="00DE36EB"/>
    <w:pPr>
      <w:autoSpaceDE w:val="0"/>
      <w:autoSpaceDN w:val="0"/>
      <w:adjustRightInd w:val="0"/>
      <w:spacing w:after="0" w:line="240" w:lineRule="auto"/>
    </w:pPr>
    <w:rPr>
      <w:rFonts w:ascii="Arial" w:hAnsi="Arial" w:cs="Arial"/>
      <w:color w:val="000000"/>
      <w:kern w:val="0"/>
      <w:sz w:val="24"/>
      <w:szCs w:val="24"/>
      <w:lang w:val="en-GB"/>
      <w14:ligatures w14:val="none"/>
    </w:rPr>
  </w:style>
  <w:style w:type="character" w:styleId="Hyperlink">
    <w:name w:val="Hyperlink"/>
    <w:basedOn w:val="DefaultParagraphFont"/>
    <w:uiPriority w:val="99"/>
    <w:unhideWhenUsed/>
    <w:rsid w:val="00DE36EB"/>
    <w:rPr>
      <w:color w:val="467886"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DE36EB"/>
  </w:style>
  <w:style w:type="paragraph" w:styleId="Revision">
    <w:name w:val="Revision"/>
    <w:hidden/>
    <w:uiPriority w:val="99"/>
    <w:semiHidden/>
    <w:rsid w:val="00DE36EB"/>
    <w:pPr>
      <w:spacing w:after="0" w:line="240" w:lineRule="auto"/>
    </w:pPr>
    <w:rPr>
      <w:kern w:val="0"/>
      <w:lang w:val="en-US"/>
      <w14:ligatures w14:val="none"/>
    </w:rPr>
  </w:style>
  <w:style w:type="character" w:styleId="FollowedHyperlink">
    <w:name w:val="FollowedHyperlink"/>
    <w:basedOn w:val="DefaultParagraphFont"/>
    <w:uiPriority w:val="99"/>
    <w:semiHidden/>
    <w:unhideWhenUsed/>
    <w:rsid w:val="00DE36EB"/>
    <w:rPr>
      <w:color w:val="96607D" w:themeColor="followedHyperlink"/>
      <w:u w:val="single"/>
    </w:rPr>
  </w:style>
  <w:style w:type="paragraph" w:styleId="Header">
    <w:name w:val="header"/>
    <w:basedOn w:val="Normal"/>
    <w:link w:val="HeaderChar"/>
    <w:uiPriority w:val="99"/>
    <w:unhideWhenUsed/>
    <w:rsid w:val="00DE3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6EB"/>
    <w:rPr>
      <w:rFonts w:ascii="Arial" w:hAnsi="Arial"/>
      <w:kern w:val="0"/>
      <w:sz w:val="24"/>
      <w:lang w:val="en-US"/>
      <w14:ligatures w14:val="none"/>
    </w:rPr>
  </w:style>
  <w:style w:type="paragraph" w:styleId="Footer">
    <w:name w:val="footer"/>
    <w:basedOn w:val="Normal"/>
    <w:link w:val="FooterChar"/>
    <w:uiPriority w:val="99"/>
    <w:unhideWhenUsed/>
    <w:rsid w:val="00DE3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6EB"/>
    <w:rPr>
      <w:rFonts w:ascii="Arial" w:hAnsi="Arial"/>
      <w:kern w:val="0"/>
      <w:sz w:val="24"/>
      <w:lang w:val="en-US"/>
      <w14:ligatures w14:val="none"/>
    </w:rPr>
  </w:style>
  <w:style w:type="paragraph" w:styleId="NoSpacing">
    <w:name w:val="No Spacing"/>
    <w:link w:val="NoSpacingChar"/>
    <w:uiPriority w:val="1"/>
    <w:qFormat/>
    <w:rsid w:val="00DE36EB"/>
    <w:pPr>
      <w:spacing w:after="0" w:line="240" w:lineRule="auto"/>
    </w:pPr>
    <w:rPr>
      <w:rFonts w:asciiTheme="minorBidi" w:hAnsiTheme="minorBidi"/>
      <w:kern w:val="0"/>
      <w:sz w:val="24"/>
      <w:lang w:val="en-US"/>
      <w14:ligatures w14:val="none"/>
    </w:rPr>
  </w:style>
  <w:style w:type="character" w:styleId="CommentReference">
    <w:name w:val="annotation reference"/>
    <w:basedOn w:val="DefaultParagraphFont"/>
    <w:uiPriority w:val="99"/>
    <w:semiHidden/>
    <w:unhideWhenUsed/>
    <w:rsid w:val="00DE36EB"/>
    <w:rPr>
      <w:sz w:val="16"/>
      <w:szCs w:val="16"/>
    </w:rPr>
  </w:style>
  <w:style w:type="paragraph" w:styleId="CommentText">
    <w:name w:val="annotation text"/>
    <w:basedOn w:val="Normal"/>
    <w:link w:val="CommentTextChar"/>
    <w:uiPriority w:val="99"/>
    <w:unhideWhenUsed/>
    <w:rsid w:val="00DE36EB"/>
    <w:pPr>
      <w:spacing w:line="240" w:lineRule="auto"/>
    </w:pPr>
    <w:rPr>
      <w:sz w:val="20"/>
      <w:szCs w:val="20"/>
    </w:rPr>
  </w:style>
  <w:style w:type="character" w:customStyle="1" w:styleId="CommentTextChar">
    <w:name w:val="Comment Text Char"/>
    <w:basedOn w:val="DefaultParagraphFont"/>
    <w:link w:val="CommentText"/>
    <w:uiPriority w:val="99"/>
    <w:rsid w:val="00DE36EB"/>
    <w:rPr>
      <w:rFonts w:ascii="Arial" w:hAnsi="Arial"/>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E36EB"/>
    <w:rPr>
      <w:b/>
      <w:bCs/>
    </w:rPr>
  </w:style>
  <w:style w:type="character" w:customStyle="1" w:styleId="CommentSubjectChar">
    <w:name w:val="Comment Subject Char"/>
    <w:basedOn w:val="CommentTextChar"/>
    <w:link w:val="CommentSubject"/>
    <w:uiPriority w:val="99"/>
    <w:semiHidden/>
    <w:rsid w:val="00DE36EB"/>
    <w:rPr>
      <w:rFonts w:ascii="Arial" w:hAnsi="Arial"/>
      <w:b/>
      <w:bCs/>
      <w:kern w:val="0"/>
      <w:sz w:val="20"/>
      <w:szCs w:val="20"/>
      <w:lang w:val="en-US"/>
      <w14:ligatures w14:val="none"/>
    </w:rPr>
  </w:style>
  <w:style w:type="character" w:customStyle="1" w:styleId="cf01">
    <w:name w:val="cf01"/>
    <w:basedOn w:val="DefaultParagraphFont"/>
    <w:rsid w:val="00DE36EB"/>
    <w:rPr>
      <w:rFonts w:ascii="Segoe UI" w:hAnsi="Segoe UI" w:cs="Segoe UI" w:hint="default"/>
      <w:sz w:val="18"/>
      <w:szCs w:val="18"/>
    </w:rPr>
  </w:style>
  <w:style w:type="paragraph" w:styleId="FootnoteText">
    <w:name w:val="footnote text"/>
    <w:basedOn w:val="Normal"/>
    <w:link w:val="FootnoteTextChar"/>
    <w:uiPriority w:val="99"/>
    <w:semiHidden/>
    <w:unhideWhenUsed/>
    <w:rsid w:val="00DE36EB"/>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DE36EB"/>
    <w:rPr>
      <w:rFonts w:ascii="Calibri" w:eastAsia="Calibri" w:hAnsi="Calibri" w:cs="Calibri"/>
      <w:kern w:val="0"/>
      <w:sz w:val="20"/>
      <w:szCs w:val="20"/>
      <w:lang w:val="en-US"/>
      <w14:ligatures w14:val="none"/>
    </w:rPr>
  </w:style>
  <w:style w:type="character" w:styleId="FootnoteReference">
    <w:name w:val="footnote reference"/>
    <w:basedOn w:val="DefaultParagraphFont"/>
    <w:uiPriority w:val="99"/>
    <w:semiHidden/>
    <w:unhideWhenUsed/>
    <w:rsid w:val="00DE36EB"/>
    <w:rPr>
      <w:vertAlign w:val="superscript"/>
    </w:rPr>
  </w:style>
  <w:style w:type="paragraph" w:styleId="BodyText">
    <w:name w:val="Body Text"/>
    <w:basedOn w:val="Normal"/>
    <w:link w:val="BodyTextChar"/>
    <w:uiPriority w:val="99"/>
    <w:semiHidden/>
    <w:unhideWhenUsed/>
    <w:rsid w:val="00DE36EB"/>
    <w:pPr>
      <w:spacing w:after="120" w:line="240" w:lineRule="auto"/>
    </w:pPr>
    <w:rPr>
      <w:rFonts w:ascii="Calibri" w:eastAsia="Calibri" w:hAnsi="Calibri" w:cs="Calibri"/>
      <w:szCs w:val="24"/>
    </w:rPr>
  </w:style>
  <w:style w:type="character" w:customStyle="1" w:styleId="BodyTextChar">
    <w:name w:val="Body Text Char"/>
    <w:basedOn w:val="DefaultParagraphFont"/>
    <w:link w:val="BodyText"/>
    <w:uiPriority w:val="99"/>
    <w:semiHidden/>
    <w:rsid w:val="00DE36EB"/>
    <w:rPr>
      <w:rFonts w:ascii="Calibri" w:eastAsia="Calibri" w:hAnsi="Calibri" w:cs="Calibri"/>
      <w:kern w:val="0"/>
      <w:sz w:val="24"/>
      <w:szCs w:val="24"/>
      <w:lang w:val="en-US"/>
      <w14:ligatures w14:val="none"/>
    </w:rPr>
  </w:style>
  <w:style w:type="paragraph" w:styleId="NormalWeb">
    <w:name w:val="Normal (Web)"/>
    <w:basedOn w:val="Normal"/>
    <w:uiPriority w:val="99"/>
    <w:unhideWhenUsed/>
    <w:rsid w:val="00DE3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DE36EB"/>
  </w:style>
  <w:style w:type="character" w:customStyle="1" w:styleId="NoSpacingChar">
    <w:name w:val="No Spacing Char"/>
    <w:basedOn w:val="DefaultParagraphFont"/>
    <w:link w:val="NoSpacing"/>
    <w:uiPriority w:val="1"/>
    <w:rsid w:val="00DE36EB"/>
    <w:rPr>
      <w:rFonts w:asciiTheme="minorBidi" w:hAnsiTheme="minorBidi"/>
      <w:kern w:val="0"/>
      <w:sz w:val="24"/>
      <w:lang w:val="en-US"/>
      <w14:ligatures w14:val="none"/>
    </w:rPr>
  </w:style>
  <w:style w:type="paragraph" w:customStyle="1" w:styleId="Pa10">
    <w:name w:val="Pa10"/>
    <w:basedOn w:val="Normal"/>
    <w:next w:val="Normal"/>
    <w:uiPriority w:val="99"/>
    <w:rsid w:val="00DE36EB"/>
    <w:pPr>
      <w:autoSpaceDE w:val="0"/>
      <w:autoSpaceDN w:val="0"/>
      <w:adjustRightInd w:val="0"/>
      <w:spacing w:after="0" w:line="201" w:lineRule="atLeast"/>
    </w:pPr>
    <w:rPr>
      <w:rFonts w:ascii="Frutiger LT Std 45 Light" w:eastAsia="Calibri" w:hAnsi="Frutiger LT Std 45 Light" w:cs="Calibri"/>
      <w:szCs w:val="24"/>
    </w:rPr>
  </w:style>
  <w:style w:type="character" w:customStyle="1" w:styleId="A10">
    <w:name w:val="A10"/>
    <w:uiPriority w:val="99"/>
    <w:rsid w:val="00DE36EB"/>
    <w:rPr>
      <w:rFonts w:cs="Frutiger LT Std 45 Light"/>
      <w:color w:val="000000"/>
      <w:sz w:val="20"/>
      <w:szCs w:val="20"/>
      <w:u w:val="single"/>
    </w:rPr>
  </w:style>
  <w:style w:type="paragraph" w:customStyle="1" w:styleId="Pa2">
    <w:name w:val="Pa2"/>
    <w:basedOn w:val="Default"/>
    <w:next w:val="Default"/>
    <w:uiPriority w:val="99"/>
    <w:rsid w:val="00DE36EB"/>
    <w:pPr>
      <w:spacing w:line="201" w:lineRule="atLeast"/>
    </w:pPr>
    <w:rPr>
      <w:rFonts w:ascii="Gotham" w:eastAsia="Calibri" w:hAnsi="Gotham" w:cs="Calibri"/>
      <w:color w:val="auto"/>
      <w:lang w:val="en-US"/>
    </w:rPr>
  </w:style>
  <w:style w:type="paragraph" w:customStyle="1" w:styleId="Pa5">
    <w:name w:val="Pa5"/>
    <w:basedOn w:val="Default"/>
    <w:next w:val="Default"/>
    <w:uiPriority w:val="99"/>
    <w:rsid w:val="00DE36EB"/>
    <w:pPr>
      <w:spacing w:line="221" w:lineRule="atLeast"/>
    </w:pPr>
    <w:rPr>
      <w:rFonts w:ascii="Gotham" w:eastAsia="Calibri" w:hAnsi="Gotham" w:cs="Calibri"/>
      <w:color w:val="auto"/>
      <w:lang w:val="en-US"/>
    </w:rPr>
  </w:style>
  <w:style w:type="character" w:customStyle="1" w:styleId="A2">
    <w:name w:val="A2"/>
    <w:uiPriority w:val="99"/>
    <w:rsid w:val="00DE36EB"/>
    <w:rPr>
      <w:rFonts w:cs="Gotham"/>
      <w:color w:val="000000"/>
      <w:sz w:val="20"/>
      <w:szCs w:val="20"/>
    </w:rPr>
  </w:style>
  <w:style w:type="character" w:customStyle="1" w:styleId="A3">
    <w:name w:val="A3"/>
    <w:uiPriority w:val="99"/>
    <w:rsid w:val="00DE36EB"/>
    <w:rPr>
      <w:rFonts w:cs="Gotham"/>
      <w:color w:val="0562C1"/>
      <w:sz w:val="20"/>
      <w:szCs w:val="20"/>
      <w:u w:val="single"/>
    </w:rPr>
  </w:style>
  <w:style w:type="paragraph" w:customStyle="1" w:styleId="Pa7">
    <w:name w:val="Pa7"/>
    <w:basedOn w:val="Default"/>
    <w:next w:val="Default"/>
    <w:uiPriority w:val="99"/>
    <w:rsid w:val="00DE36EB"/>
    <w:pPr>
      <w:spacing w:line="201" w:lineRule="atLeast"/>
    </w:pPr>
    <w:rPr>
      <w:rFonts w:ascii="Gotham" w:eastAsia="Calibri" w:hAnsi="Gotham" w:cs="Calibri"/>
      <w:color w:val="auto"/>
      <w:lang w:val="en-US"/>
    </w:rPr>
  </w:style>
  <w:style w:type="character" w:styleId="UnresolvedMention">
    <w:name w:val="Unresolved Mention"/>
    <w:basedOn w:val="DefaultParagraphFont"/>
    <w:uiPriority w:val="99"/>
    <w:semiHidden/>
    <w:unhideWhenUsed/>
    <w:rsid w:val="00DE36EB"/>
    <w:rPr>
      <w:color w:val="605E5C"/>
      <w:shd w:val="clear" w:color="auto" w:fill="E1DFDD"/>
    </w:rPr>
  </w:style>
  <w:style w:type="paragraph" w:styleId="TOCHeading">
    <w:name w:val="TOC Heading"/>
    <w:basedOn w:val="Heading1"/>
    <w:next w:val="Normal"/>
    <w:uiPriority w:val="39"/>
    <w:unhideWhenUsed/>
    <w:qFormat/>
    <w:rsid w:val="00DE36EB"/>
    <w:pPr>
      <w:spacing w:before="240" w:after="0"/>
      <w:ind w:left="432" w:hanging="432"/>
      <w:outlineLvl w:val="9"/>
    </w:pPr>
    <w:rPr>
      <w:rFonts w:ascii="Arial" w:hAnsi="Arial"/>
      <w:b/>
      <w:color w:val="auto"/>
      <w:sz w:val="32"/>
      <w:szCs w:val="32"/>
    </w:rPr>
  </w:style>
  <w:style w:type="paragraph" w:styleId="TOC1">
    <w:name w:val="toc 1"/>
    <w:basedOn w:val="Normal"/>
    <w:next w:val="Normal"/>
    <w:autoRedefine/>
    <w:uiPriority w:val="39"/>
    <w:unhideWhenUsed/>
    <w:rsid w:val="00DE36EB"/>
    <w:pPr>
      <w:tabs>
        <w:tab w:val="left" w:pos="660"/>
        <w:tab w:val="right" w:leader="dot" w:pos="9350"/>
      </w:tabs>
      <w:spacing w:after="100" w:line="240" w:lineRule="auto"/>
    </w:pPr>
    <w:rPr>
      <w:rFonts w:eastAsia="Calibri" w:cs="Arial"/>
      <w:noProof/>
      <w:color w:val="0070C0"/>
    </w:rPr>
  </w:style>
  <w:style w:type="paragraph" w:customStyle="1" w:styleId="msonormal0">
    <w:name w:val="msonormal"/>
    <w:basedOn w:val="Normal"/>
    <w:rsid w:val="00DE36EB"/>
    <w:pPr>
      <w:spacing w:before="100" w:beforeAutospacing="1" w:after="100" w:afterAutospacing="1" w:line="240" w:lineRule="auto"/>
    </w:pPr>
    <w:rPr>
      <w:rFonts w:ascii="Times New Roman" w:eastAsia="Times New Roman" w:hAnsi="Times New Roman" w:cs="Times New Roman"/>
      <w:szCs w:val="24"/>
    </w:rPr>
  </w:style>
  <w:style w:type="paragraph" w:customStyle="1" w:styleId="font5">
    <w:name w:val="font5"/>
    <w:basedOn w:val="Normal"/>
    <w:rsid w:val="00DE36EB"/>
    <w:pPr>
      <w:spacing w:before="100" w:beforeAutospacing="1" w:after="100" w:afterAutospacing="1" w:line="240" w:lineRule="auto"/>
    </w:pPr>
    <w:rPr>
      <w:rFonts w:eastAsia="Times New Roman" w:cs="Arial"/>
      <w:b/>
      <w:bCs/>
      <w:color w:val="000000"/>
      <w:sz w:val="20"/>
      <w:szCs w:val="20"/>
    </w:rPr>
  </w:style>
  <w:style w:type="paragraph" w:customStyle="1" w:styleId="font6">
    <w:name w:val="font6"/>
    <w:basedOn w:val="Normal"/>
    <w:rsid w:val="00DE36EB"/>
    <w:pPr>
      <w:spacing w:before="100" w:beforeAutospacing="1" w:after="100" w:afterAutospacing="1" w:line="240" w:lineRule="auto"/>
    </w:pPr>
    <w:rPr>
      <w:rFonts w:eastAsia="Times New Roman" w:cs="Arial"/>
      <w:color w:val="000000"/>
      <w:sz w:val="20"/>
      <w:szCs w:val="20"/>
    </w:rPr>
  </w:style>
  <w:style w:type="paragraph" w:customStyle="1" w:styleId="font7">
    <w:name w:val="font7"/>
    <w:basedOn w:val="Normal"/>
    <w:rsid w:val="00DE36EB"/>
    <w:pPr>
      <w:spacing w:before="100" w:beforeAutospacing="1" w:after="100" w:afterAutospacing="1" w:line="240" w:lineRule="auto"/>
    </w:pPr>
    <w:rPr>
      <w:rFonts w:eastAsia="Times New Roman" w:cs="Arial"/>
      <w:i/>
      <w:iCs/>
      <w:color w:val="000000"/>
      <w:sz w:val="20"/>
      <w:szCs w:val="20"/>
    </w:rPr>
  </w:style>
  <w:style w:type="paragraph" w:customStyle="1" w:styleId="font8">
    <w:name w:val="font8"/>
    <w:basedOn w:val="Normal"/>
    <w:rsid w:val="00DE36EB"/>
    <w:pPr>
      <w:spacing w:before="100" w:beforeAutospacing="1" w:after="100" w:afterAutospacing="1" w:line="240" w:lineRule="auto"/>
    </w:pPr>
    <w:rPr>
      <w:rFonts w:eastAsia="Times New Roman" w:cs="Arial"/>
      <w:b/>
      <w:bCs/>
      <w:i/>
      <w:iCs/>
      <w:color w:val="375623"/>
      <w:szCs w:val="24"/>
    </w:rPr>
  </w:style>
  <w:style w:type="paragraph" w:customStyle="1" w:styleId="font9">
    <w:name w:val="font9"/>
    <w:basedOn w:val="Normal"/>
    <w:rsid w:val="00DE36EB"/>
    <w:pPr>
      <w:spacing w:before="100" w:beforeAutospacing="1" w:after="100" w:afterAutospacing="1" w:line="240" w:lineRule="auto"/>
    </w:pPr>
    <w:rPr>
      <w:rFonts w:eastAsia="Times New Roman" w:cs="Arial"/>
      <w:b/>
      <w:bCs/>
      <w:i/>
      <w:iCs/>
      <w:color w:val="C00000"/>
      <w:szCs w:val="24"/>
    </w:rPr>
  </w:style>
  <w:style w:type="paragraph" w:customStyle="1" w:styleId="xl65">
    <w:name w:val="xl65"/>
    <w:basedOn w:val="Normal"/>
    <w:rsid w:val="00DE36EB"/>
    <w:pPr>
      <w:spacing w:before="100" w:beforeAutospacing="1" w:after="100" w:afterAutospacing="1" w:line="240" w:lineRule="auto"/>
    </w:pPr>
    <w:rPr>
      <w:rFonts w:eastAsia="Times New Roman" w:cs="Arial"/>
      <w:sz w:val="18"/>
      <w:szCs w:val="18"/>
    </w:rPr>
  </w:style>
  <w:style w:type="paragraph" w:customStyle="1" w:styleId="xl66">
    <w:name w:val="xl66"/>
    <w:basedOn w:val="Normal"/>
    <w:rsid w:val="00DE36EB"/>
    <w:pPr>
      <w:spacing w:before="100" w:beforeAutospacing="1" w:after="100" w:afterAutospacing="1" w:line="240" w:lineRule="auto"/>
    </w:pPr>
    <w:rPr>
      <w:rFonts w:eastAsia="Times New Roman" w:cs="Arial"/>
      <w:b/>
      <w:bCs/>
      <w:sz w:val="20"/>
      <w:szCs w:val="20"/>
    </w:rPr>
  </w:style>
  <w:style w:type="paragraph" w:customStyle="1" w:styleId="xl67">
    <w:name w:val="xl67"/>
    <w:basedOn w:val="Normal"/>
    <w:rsid w:val="00DE36EB"/>
    <w:pPr>
      <w:spacing w:before="100" w:beforeAutospacing="1" w:after="100" w:afterAutospacing="1" w:line="240" w:lineRule="auto"/>
    </w:pPr>
    <w:rPr>
      <w:rFonts w:eastAsia="Times New Roman" w:cs="Arial"/>
      <w:b/>
      <w:bCs/>
      <w:szCs w:val="24"/>
    </w:rPr>
  </w:style>
  <w:style w:type="paragraph" w:customStyle="1" w:styleId="xl68">
    <w:name w:val="xl68"/>
    <w:basedOn w:val="Normal"/>
    <w:rsid w:val="00DE36EB"/>
    <w:pPr>
      <w:spacing w:before="100" w:beforeAutospacing="1" w:after="100" w:afterAutospacing="1" w:line="240" w:lineRule="auto"/>
    </w:pPr>
    <w:rPr>
      <w:rFonts w:eastAsia="Times New Roman" w:cs="Arial"/>
      <w:sz w:val="20"/>
      <w:szCs w:val="20"/>
    </w:rPr>
  </w:style>
  <w:style w:type="paragraph" w:customStyle="1" w:styleId="xl69">
    <w:name w:val="xl69"/>
    <w:basedOn w:val="Normal"/>
    <w:rsid w:val="00DE36EB"/>
    <w:pPr>
      <w:pBdr>
        <w:left w:val="single" w:sz="4" w:space="0" w:color="auto"/>
      </w:pBdr>
      <w:spacing w:before="100" w:beforeAutospacing="1" w:after="100" w:afterAutospacing="1" w:line="240" w:lineRule="auto"/>
    </w:pPr>
    <w:rPr>
      <w:rFonts w:eastAsia="Times New Roman" w:cs="Arial"/>
      <w:sz w:val="20"/>
      <w:szCs w:val="20"/>
    </w:rPr>
  </w:style>
  <w:style w:type="paragraph" w:customStyle="1" w:styleId="xl70">
    <w:name w:val="xl70"/>
    <w:basedOn w:val="Normal"/>
    <w:rsid w:val="00DE36EB"/>
    <w:pPr>
      <w:pBdr>
        <w:right w:val="single" w:sz="4" w:space="0" w:color="auto"/>
      </w:pBdr>
      <w:spacing w:before="100" w:beforeAutospacing="1" w:after="100" w:afterAutospacing="1" w:line="240" w:lineRule="auto"/>
    </w:pPr>
    <w:rPr>
      <w:rFonts w:eastAsia="Times New Roman" w:cs="Arial"/>
      <w:sz w:val="20"/>
      <w:szCs w:val="20"/>
    </w:rPr>
  </w:style>
  <w:style w:type="paragraph" w:customStyle="1" w:styleId="xl71">
    <w:name w:val="xl71"/>
    <w:basedOn w:val="Normal"/>
    <w:rsid w:val="00DE36EB"/>
    <w:pPr>
      <w:pBdr>
        <w:left w:val="single" w:sz="4" w:space="0" w:color="auto"/>
        <w:bottom w:val="single" w:sz="4" w:space="0" w:color="auto"/>
      </w:pBdr>
      <w:spacing w:before="100" w:beforeAutospacing="1" w:after="100" w:afterAutospacing="1" w:line="240" w:lineRule="auto"/>
    </w:pPr>
    <w:rPr>
      <w:rFonts w:eastAsia="Times New Roman" w:cs="Arial"/>
      <w:sz w:val="20"/>
      <w:szCs w:val="20"/>
    </w:rPr>
  </w:style>
  <w:style w:type="paragraph" w:customStyle="1" w:styleId="xl72">
    <w:name w:val="xl72"/>
    <w:basedOn w:val="Normal"/>
    <w:rsid w:val="00DE36EB"/>
    <w:pPr>
      <w:pBdr>
        <w:bottom w:val="single" w:sz="4" w:space="0" w:color="auto"/>
      </w:pBdr>
      <w:spacing w:before="100" w:beforeAutospacing="1" w:after="100" w:afterAutospacing="1" w:line="240" w:lineRule="auto"/>
    </w:pPr>
    <w:rPr>
      <w:rFonts w:eastAsia="Times New Roman" w:cs="Arial"/>
      <w:sz w:val="20"/>
      <w:szCs w:val="20"/>
    </w:rPr>
  </w:style>
  <w:style w:type="paragraph" w:customStyle="1" w:styleId="xl73">
    <w:name w:val="xl73"/>
    <w:basedOn w:val="Normal"/>
    <w:rsid w:val="00DE36EB"/>
    <w:pPr>
      <w:pBdr>
        <w:bottom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74">
    <w:name w:val="xl74"/>
    <w:basedOn w:val="Normal"/>
    <w:rsid w:val="00DE36EB"/>
    <w:pPr>
      <w:pBdr>
        <w:right w:val="single" w:sz="4" w:space="0" w:color="auto"/>
      </w:pBdr>
      <w:spacing w:before="100" w:beforeAutospacing="1" w:after="100" w:afterAutospacing="1" w:line="240" w:lineRule="auto"/>
    </w:pPr>
    <w:rPr>
      <w:rFonts w:eastAsia="Times New Roman" w:cs="Arial"/>
      <w:sz w:val="20"/>
      <w:szCs w:val="20"/>
    </w:rPr>
  </w:style>
  <w:style w:type="paragraph" w:customStyle="1" w:styleId="xl75">
    <w:name w:val="xl75"/>
    <w:basedOn w:val="Normal"/>
    <w:rsid w:val="00DE36EB"/>
    <w:pPr>
      <w:pBdr>
        <w:left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76">
    <w:name w:val="xl76"/>
    <w:basedOn w:val="Normal"/>
    <w:rsid w:val="00DE36EB"/>
    <w:pPr>
      <w:pBdr>
        <w:left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77">
    <w:name w:val="xl77"/>
    <w:basedOn w:val="Normal"/>
    <w:rsid w:val="00DE36EB"/>
    <w:pPr>
      <w:pBdr>
        <w:bottom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78">
    <w:name w:val="xl78"/>
    <w:basedOn w:val="Normal"/>
    <w:rsid w:val="00DE36EB"/>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79">
    <w:name w:val="xl79"/>
    <w:basedOn w:val="Normal"/>
    <w:rsid w:val="00DE36EB"/>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0"/>
      <w:szCs w:val="20"/>
    </w:rPr>
  </w:style>
  <w:style w:type="paragraph" w:customStyle="1" w:styleId="xl80">
    <w:name w:val="xl80"/>
    <w:basedOn w:val="Normal"/>
    <w:rsid w:val="00DE36EB"/>
    <w:pPr>
      <w:pBdr>
        <w:top w:val="double" w:sz="6" w:space="0" w:color="auto"/>
        <w:left w:val="single" w:sz="4" w:space="0" w:color="auto"/>
        <w:bottom w:val="single" w:sz="8" w:space="0" w:color="auto"/>
      </w:pBdr>
      <w:shd w:val="clear" w:color="000000" w:fill="DDEBF7"/>
      <w:spacing w:before="100" w:beforeAutospacing="1" w:after="100" w:afterAutospacing="1" w:line="240" w:lineRule="auto"/>
      <w:jc w:val="center"/>
    </w:pPr>
    <w:rPr>
      <w:rFonts w:eastAsia="Times New Roman" w:cs="Arial"/>
      <w:b/>
      <w:bCs/>
      <w:sz w:val="20"/>
      <w:szCs w:val="20"/>
    </w:rPr>
  </w:style>
  <w:style w:type="paragraph" w:customStyle="1" w:styleId="xl81">
    <w:name w:val="xl81"/>
    <w:basedOn w:val="Normal"/>
    <w:rsid w:val="00DE36EB"/>
    <w:pPr>
      <w:pBdr>
        <w:top w:val="double" w:sz="6" w:space="0" w:color="auto"/>
        <w:bottom w:val="single" w:sz="8"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2">
    <w:name w:val="xl82"/>
    <w:basedOn w:val="Normal"/>
    <w:rsid w:val="00DE36EB"/>
    <w:pPr>
      <w:pBdr>
        <w:top w:val="double" w:sz="6" w:space="0" w:color="auto"/>
        <w:bottom w:val="single" w:sz="8" w:space="0" w:color="auto"/>
        <w:right w:val="single" w:sz="4"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3">
    <w:name w:val="xl83"/>
    <w:basedOn w:val="Normal"/>
    <w:rsid w:val="00DE36EB"/>
    <w:pPr>
      <w:pBdr>
        <w:top w:val="double" w:sz="6"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4">
    <w:name w:val="xl84"/>
    <w:basedOn w:val="Normal"/>
    <w:rsid w:val="00DE36EB"/>
    <w:pPr>
      <w:pBdr>
        <w:top w:val="double" w:sz="6"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5">
    <w:name w:val="xl85"/>
    <w:basedOn w:val="Normal"/>
    <w:rsid w:val="00DE36EB"/>
    <w:pPr>
      <w:pBdr>
        <w:top w:val="double" w:sz="6" w:space="0" w:color="auto"/>
        <w:left w:val="single" w:sz="4" w:space="0" w:color="auto"/>
        <w:bottom w:val="single" w:sz="8"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6">
    <w:name w:val="xl86"/>
    <w:basedOn w:val="Normal"/>
    <w:rsid w:val="00DE36EB"/>
    <w:pPr>
      <w:pBdr>
        <w:top w:val="double" w:sz="6" w:space="0" w:color="auto"/>
        <w:bottom w:val="single" w:sz="8" w:space="0" w:color="auto"/>
        <w:right w:val="single" w:sz="4" w:space="0" w:color="auto"/>
      </w:pBdr>
      <w:shd w:val="clear" w:color="000000" w:fill="DDEBF7"/>
      <w:spacing w:before="100" w:beforeAutospacing="1" w:after="100" w:afterAutospacing="1" w:line="240" w:lineRule="auto"/>
    </w:pPr>
    <w:rPr>
      <w:rFonts w:eastAsia="Times New Roman" w:cs="Arial"/>
      <w:b/>
      <w:bCs/>
      <w:sz w:val="20"/>
      <w:szCs w:val="20"/>
    </w:rPr>
  </w:style>
  <w:style w:type="paragraph" w:customStyle="1" w:styleId="xl87">
    <w:name w:val="xl87"/>
    <w:basedOn w:val="Normal"/>
    <w:rsid w:val="00DE36EB"/>
    <w:pPr>
      <w:pBdr>
        <w:left w:val="single" w:sz="4" w:space="0" w:color="auto"/>
      </w:pBdr>
      <w:shd w:val="clear" w:color="000000" w:fill="92D050"/>
      <w:spacing w:before="100" w:beforeAutospacing="1" w:after="100" w:afterAutospacing="1" w:line="240" w:lineRule="auto"/>
    </w:pPr>
    <w:rPr>
      <w:rFonts w:eastAsia="Times New Roman" w:cs="Arial"/>
      <w:b/>
      <w:bCs/>
      <w:i/>
      <w:iCs/>
      <w:color w:val="375623"/>
      <w:szCs w:val="24"/>
    </w:rPr>
  </w:style>
  <w:style w:type="paragraph" w:customStyle="1" w:styleId="xl88">
    <w:name w:val="xl88"/>
    <w:basedOn w:val="Normal"/>
    <w:rsid w:val="00DE36EB"/>
    <w:pPr>
      <w:shd w:val="clear" w:color="000000" w:fill="92D050"/>
      <w:spacing w:before="100" w:beforeAutospacing="1" w:after="100" w:afterAutospacing="1" w:line="240" w:lineRule="auto"/>
    </w:pPr>
    <w:rPr>
      <w:rFonts w:eastAsia="Times New Roman" w:cs="Arial"/>
      <w:b/>
      <w:bCs/>
      <w:i/>
      <w:iCs/>
      <w:color w:val="375623"/>
      <w:szCs w:val="24"/>
    </w:rPr>
  </w:style>
  <w:style w:type="paragraph" w:customStyle="1" w:styleId="xl89">
    <w:name w:val="xl89"/>
    <w:basedOn w:val="Normal"/>
    <w:rsid w:val="00DE36EB"/>
    <w:pPr>
      <w:pBdr>
        <w:left w:val="single" w:sz="4" w:space="0" w:color="auto"/>
        <w:right w:val="single" w:sz="4" w:space="0" w:color="auto"/>
      </w:pBdr>
      <w:shd w:val="clear" w:color="000000" w:fill="92D050"/>
      <w:spacing w:before="100" w:beforeAutospacing="1" w:after="100" w:afterAutospacing="1" w:line="240" w:lineRule="auto"/>
    </w:pPr>
    <w:rPr>
      <w:rFonts w:eastAsia="Times New Roman" w:cs="Arial"/>
      <w:b/>
      <w:bCs/>
      <w:i/>
      <w:iCs/>
      <w:color w:val="375623"/>
      <w:szCs w:val="24"/>
    </w:rPr>
  </w:style>
  <w:style w:type="paragraph" w:customStyle="1" w:styleId="xl90">
    <w:name w:val="xl90"/>
    <w:basedOn w:val="Normal"/>
    <w:rsid w:val="00DE36EB"/>
    <w:pPr>
      <w:pBdr>
        <w:right w:val="single" w:sz="4" w:space="0" w:color="auto"/>
      </w:pBdr>
      <w:shd w:val="clear" w:color="000000" w:fill="92D050"/>
      <w:spacing w:before="100" w:beforeAutospacing="1" w:after="100" w:afterAutospacing="1" w:line="240" w:lineRule="auto"/>
    </w:pPr>
    <w:rPr>
      <w:rFonts w:eastAsia="Times New Roman" w:cs="Arial"/>
      <w:b/>
      <w:bCs/>
      <w:i/>
      <w:iCs/>
      <w:color w:val="375623"/>
      <w:szCs w:val="24"/>
    </w:rPr>
  </w:style>
  <w:style w:type="paragraph" w:customStyle="1" w:styleId="xl91">
    <w:name w:val="xl91"/>
    <w:basedOn w:val="Normal"/>
    <w:rsid w:val="00DE36EB"/>
    <w:pPr>
      <w:spacing w:before="100" w:beforeAutospacing="1" w:after="100" w:afterAutospacing="1" w:line="240" w:lineRule="auto"/>
    </w:pPr>
    <w:rPr>
      <w:rFonts w:eastAsia="Times New Roman" w:cs="Arial"/>
      <w:szCs w:val="24"/>
    </w:rPr>
  </w:style>
  <w:style w:type="paragraph" w:customStyle="1" w:styleId="xl92">
    <w:name w:val="xl92"/>
    <w:basedOn w:val="Normal"/>
    <w:rsid w:val="00DE36EB"/>
    <w:pPr>
      <w:spacing w:before="100" w:beforeAutospacing="1" w:after="100" w:afterAutospacing="1" w:line="240" w:lineRule="auto"/>
    </w:pPr>
    <w:rPr>
      <w:rFonts w:eastAsia="Times New Roman" w:cs="Arial"/>
      <w:i/>
      <w:iCs/>
      <w:szCs w:val="24"/>
    </w:rPr>
  </w:style>
  <w:style w:type="paragraph" w:customStyle="1" w:styleId="xl93">
    <w:name w:val="xl93"/>
    <w:basedOn w:val="Normal"/>
    <w:rsid w:val="00DE36EB"/>
    <w:pPr>
      <w:pBdr>
        <w:left w:val="single" w:sz="4" w:space="0" w:color="auto"/>
      </w:pBdr>
      <w:shd w:val="clear" w:color="000000" w:fill="70AD47"/>
      <w:spacing w:before="100" w:beforeAutospacing="1" w:after="100" w:afterAutospacing="1" w:line="240" w:lineRule="auto"/>
    </w:pPr>
    <w:rPr>
      <w:rFonts w:eastAsia="Times New Roman" w:cs="Arial"/>
      <w:b/>
      <w:bCs/>
      <w:i/>
      <w:iCs/>
      <w:color w:val="375623"/>
      <w:szCs w:val="24"/>
    </w:rPr>
  </w:style>
  <w:style w:type="paragraph" w:customStyle="1" w:styleId="xl94">
    <w:name w:val="xl94"/>
    <w:basedOn w:val="Normal"/>
    <w:rsid w:val="00DE36EB"/>
    <w:pPr>
      <w:shd w:val="clear" w:color="000000" w:fill="70AD47"/>
      <w:spacing w:before="100" w:beforeAutospacing="1" w:after="100" w:afterAutospacing="1" w:line="240" w:lineRule="auto"/>
    </w:pPr>
    <w:rPr>
      <w:rFonts w:eastAsia="Times New Roman" w:cs="Arial"/>
      <w:b/>
      <w:bCs/>
      <w:i/>
      <w:iCs/>
      <w:color w:val="375623"/>
      <w:szCs w:val="24"/>
    </w:rPr>
  </w:style>
  <w:style w:type="paragraph" w:customStyle="1" w:styleId="xl95">
    <w:name w:val="xl95"/>
    <w:basedOn w:val="Normal"/>
    <w:rsid w:val="00DE36EB"/>
    <w:pPr>
      <w:pBdr>
        <w:left w:val="single" w:sz="4" w:space="0" w:color="auto"/>
        <w:right w:val="single" w:sz="4" w:space="0" w:color="auto"/>
      </w:pBdr>
      <w:shd w:val="clear" w:color="000000" w:fill="70AD47"/>
      <w:spacing w:before="100" w:beforeAutospacing="1" w:after="100" w:afterAutospacing="1" w:line="240" w:lineRule="auto"/>
    </w:pPr>
    <w:rPr>
      <w:rFonts w:eastAsia="Times New Roman" w:cs="Arial"/>
      <w:b/>
      <w:bCs/>
      <w:i/>
      <w:iCs/>
      <w:color w:val="375623"/>
      <w:szCs w:val="24"/>
    </w:rPr>
  </w:style>
  <w:style w:type="paragraph" w:customStyle="1" w:styleId="xl96">
    <w:name w:val="xl96"/>
    <w:basedOn w:val="Normal"/>
    <w:rsid w:val="00DE36EB"/>
    <w:pPr>
      <w:pBdr>
        <w:right w:val="single" w:sz="4" w:space="0" w:color="auto"/>
      </w:pBdr>
      <w:shd w:val="clear" w:color="000000" w:fill="70AD47"/>
      <w:spacing w:before="100" w:beforeAutospacing="1" w:after="100" w:afterAutospacing="1" w:line="240" w:lineRule="auto"/>
    </w:pPr>
    <w:rPr>
      <w:rFonts w:eastAsia="Times New Roman" w:cs="Arial"/>
      <w:b/>
      <w:bCs/>
      <w:i/>
      <w:iCs/>
      <w:color w:val="375623"/>
      <w:szCs w:val="24"/>
    </w:rPr>
  </w:style>
  <w:style w:type="paragraph" w:customStyle="1" w:styleId="xl97">
    <w:name w:val="xl97"/>
    <w:basedOn w:val="Normal"/>
    <w:rsid w:val="00DE36EB"/>
    <w:pPr>
      <w:pBdr>
        <w:left w:val="single" w:sz="4" w:space="0" w:color="auto"/>
      </w:pBdr>
      <w:spacing w:before="100" w:beforeAutospacing="1" w:after="100" w:afterAutospacing="1" w:line="240" w:lineRule="auto"/>
    </w:pPr>
    <w:rPr>
      <w:rFonts w:eastAsia="Times New Roman" w:cs="Arial"/>
      <w:b/>
      <w:bCs/>
      <w:i/>
      <w:iCs/>
      <w:color w:val="375623"/>
      <w:szCs w:val="24"/>
    </w:rPr>
  </w:style>
  <w:style w:type="paragraph" w:customStyle="1" w:styleId="xl98">
    <w:name w:val="xl98"/>
    <w:basedOn w:val="Normal"/>
    <w:rsid w:val="00DE36EB"/>
    <w:pPr>
      <w:spacing w:before="100" w:beforeAutospacing="1" w:after="100" w:afterAutospacing="1" w:line="240" w:lineRule="auto"/>
    </w:pPr>
    <w:rPr>
      <w:rFonts w:eastAsia="Times New Roman" w:cs="Arial"/>
      <w:sz w:val="20"/>
      <w:szCs w:val="20"/>
    </w:rPr>
  </w:style>
  <w:style w:type="paragraph" w:customStyle="1" w:styleId="xl99">
    <w:name w:val="xl99"/>
    <w:basedOn w:val="Normal"/>
    <w:rsid w:val="00DE36EB"/>
    <w:pPr>
      <w:shd w:val="clear" w:color="000000" w:fill="E2EFDA"/>
      <w:spacing w:before="100" w:beforeAutospacing="1" w:after="100" w:afterAutospacing="1" w:line="240" w:lineRule="auto"/>
    </w:pPr>
    <w:rPr>
      <w:rFonts w:eastAsia="Times New Roman" w:cs="Arial"/>
      <w:sz w:val="20"/>
      <w:szCs w:val="20"/>
    </w:rPr>
  </w:style>
  <w:style w:type="paragraph" w:customStyle="1" w:styleId="xl100">
    <w:name w:val="xl100"/>
    <w:basedOn w:val="Normal"/>
    <w:rsid w:val="00DE36EB"/>
    <w:pPr>
      <w:spacing w:before="100" w:beforeAutospacing="1" w:after="100" w:afterAutospacing="1" w:line="240" w:lineRule="auto"/>
      <w:ind w:firstLineChars="200" w:firstLine="200"/>
    </w:pPr>
    <w:rPr>
      <w:rFonts w:eastAsia="Times New Roman" w:cs="Arial"/>
      <w:sz w:val="20"/>
      <w:szCs w:val="20"/>
    </w:rPr>
  </w:style>
  <w:style w:type="paragraph" w:customStyle="1" w:styleId="xl101">
    <w:name w:val="xl101"/>
    <w:basedOn w:val="Normal"/>
    <w:rsid w:val="00DE36EB"/>
    <w:pPr>
      <w:spacing w:before="100" w:beforeAutospacing="1" w:after="100" w:afterAutospacing="1" w:line="240" w:lineRule="auto"/>
    </w:pPr>
    <w:rPr>
      <w:rFonts w:eastAsia="Times New Roman" w:cs="Arial"/>
      <w:b/>
      <w:bCs/>
      <w:i/>
      <w:iCs/>
      <w:color w:val="375623"/>
      <w:szCs w:val="24"/>
    </w:rPr>
  </w:style>
  <w:style w:type="paragraph" w:customStyle="1" w:styleId="xl102">
    <w:name w:val="xl102"/>
    <w:basedOn w:val="Normal"/>
    <w:rsid w:val="00DE36EB"/>
    <w:pPr>
      <w:pBdr>
        <w:right w:val="single" w:sz="4" w:space="0" w:color="auto"/>
      </w:pBdr>
      <w:spacing w:before="100" w:beforeAutospacing="1" w:after="100" w:afterAutospacing="1" w:line="240" w:lineRule="auto"/>
    </w:pPr>
    <w:rPr>
      <w:rFonts w:eastAsia="Times New Roman" w:cs="Arial"/>
      <w:b/>
      <w:bCs/>
      <w:i/>
      <w:iCs/>
      <w:color w:val="375623"/>
      <w:sz w:val="20"/>
      <w:szCs w:val="20"/>
    </w:rPr>
  </w:style>
  <w:style w:type="paragraph" w:customStyle="1" w:styleId="xl103">
    <w:name w:val="xl103"/>
    <w:basedOn w:val="Normal"/>
    <w:rsid w:val="00DE36EB"/>
    <w:pPr>
      <w:pBdr>
        <w:left w:val="single" w:sz="4" w:space="0" w:color="auto"/>
        <w:right w:val="single" w:sz="4" w:space="0" w:color="auto"/>
      </w:pBdr>
      <w:spacing w:before="100" w:beforeAutospacing="1" w:after="100" w:afterAutospacing="1" w:line="240" w:lineRule="auto"/>
    </w:pPr>
    <w:rPr>
      <w:rFonts w:eastAsia="Times New Roman" w:cs="Arial"/>
      <w:b/>
      <w:bCs/>
      <w:i/>
      <w:iCs/>
      <w:color w:val="375623"/>
      <w:szCs w:val="24"/>
    </w:rPr>
  </w:style>
  <w:style w:type="paragraph" w:customStyle="1" w:styleId="xl104">
    <w:name w:val="xl104"/>
    <w:basedOn w:val="Normal"/>
    <w:rsid w:val="00DE36EB"/>
    <w:pPr>
      <w:pBdr>
        <w:right w:val="single" w:sz="4" w:space="0" w:color="auto"/>
      </w:pBdr>
      <w:spacing w:before="100" w:beforeAutospacing="1" w:after="100" w:afterAutospacing="1" w:line="240" w:lineRule="auto"/>
    </w:pPr>
    <w:rPr>
      <w:rFonts w:eastAsia="Times New Roman" w:cs="Arial"/>
      <w:b/>
      <w:bCs/>
      <w:i/>
      <w:iCs/>
      <w:color w:val="375623"/>
      <w:szCs w:val="24"/>
    </w:rPr>
  </w:style>
  <w:style w:type="paragraph" w:customStyle="1" w:styleId="xl105">
    <w:name w:val="xl105"/>
    <w:basedOn w:val="Normal"/>
    <w:rsid w:val="00DE36EB"/>
    <w:pPr>
      <w:pBdr>
        <w:right w:val="single" w:sz="4" w:space="0" w:color="auto"/>
      </w:pBdr>
      <w:spacing w:before="100" w:beforeAutospacing="1" w:after="100" w:afterAutospacing="1" w:line="240" w:lineRule="auto"/>
    </w:pPr>
    <w:rPr>
      <w:rFonts w:eastAsia="Times New Roman" w:cs="Arial"/>
      <w:b/>
      <w:bCs/>
      <w:sz w:val="20"/>
      <w:szCs w:val="20"/>
    </w:rPr>
  </w:style>
  <w:style w:type="paragraph" w:customStyle="1" w:styleId="xl106">
    <w:name w:val="xl106"/>
    <w:basedOn w:val="Normal"/>
    <w:rsid w:val="00DE36EB"/>
    <w:pPr>
      <w:pBdr>
        <w:left w:val="single" w:sz="4" w:space="0" w:color="auto"/>
        <w:right w:val="single" w:sz="4" w:space="0" w:color="auto"/>
      </w:pBdr>
      <w:spacing w:before="100" w:beforeAutospacing="1" w:after="100" w:afterAutospacing="1" w:line="240" w:lineRule="auto"/>
    </w:pPr>
    <w:rPr>
      <w:rFonts w:eastAsia="Times New Roman" w:cs="Arial"/>
      <w:b/>
      <w:bCs/>
      <w:sz w:val="20"/>
      <w:szCs w:val="20"/>
    </w:rPr>
  </w:style>
  <w:style w:type="paragraph" w:customStyle="1" w:styleId="xl107">
    <w:name w:val="xl107"/>
    <w:basedOn w:val="Normal"/>
    <w:rsid w:val="00DE36EB"/>
    <w:pPr>
      <w:pBdr>
        <w:left w:val="single" w:sz="4" w:space="0" w:color="auto"/>
        <w:right w:val="single" w:sz="4" w:space="0" w:color="auto"/>
      </w:pBdr>
      <w:spacing w:before="100" w:beforeAutospacing="1" w:after="100" w:afterAutospacing="1" w:line="240" w:lineRule="auto"/>
    </w:pPr>
    <w:rPr>
      <w:rFonts w:eastAsia="Times New Roman" w:cs="Arial"/>
      <w:b/>
      <w:bCs/>
      <w:sz w:val="20"/>
      <w:szCs w:val="20"/>
    </w:rPr>
  </w:style>
  <w:style w:type="paragraph" w:customStyle="1" w:styleId="xl108">
    <w:name w:val="xl108"/>
    <w:basedOn w:val="Normal"/>
    <w:rsid w:val="00DE36EB"/>
    <w:pPr>
      <w:pBdr>
        <w:left w:val="single" w:sz="4" w:space="0" w:color="auto"/>
      </w:pBdr>
      <w:spacing w:before="100" w:beforeAutospacing="1" w:after="100" w:afterAutospacing="1" w:line="240" w:lineRule="auto"/>
    </w:pPr>
    <w:rPr>
      <w:rFonts w:eastAsia="Times New Roman" w:cs="Arial"/>
      <w:b/>
      <w:bCs/>
      <w:sz w:val="20"/>
      <w:szCs w:val="20"/>
    </w:rPr>
  </w:style>
  <w:style w:type="paragraph" w:customStyle="1" w:styleId="xl109">
    <w:name w:val="xl109"/>
    <w:basedOn w:val="Normal"/>
    <w:rsid w:val="00DE36EB"/>
    <w:pPr>
      <w:pBdr>
        <w:right w:val="single" w:sz="4" w:space="0" w:color="auto"/>
      </w:pBdr>
      <w:spacing w:before="100" w:beforeAutospacing="1" w:after="100" w:afterAutospacing="1" w:line="240" w:lineRule="auto"/>
    </w:pPr>
    <w:rPr>
      <w:rFonts w:eastAsia="Times New Roman" w:cs="Arial"/>
      <w:b/>
      <w:bCs/>
      <w:sz w:val="20"/>
      <w:szCs w:val="20"/>
    </w:rPr>
  </w:style>
  <w:style w:type="paragraph" w:customStyle="1" w:styleId="xl110">
    <w:name w:val="xl110"/>
    <w:basedOn w:val="Normal"/>
    <w:rsid w:val="00DE36EB"/>
    <w:pPr>
      <w:pBdr>
        <w:right w:val="single" w:sz="4" w:space="0" w:color="auto"/>
      </w:pBdr>
      <w:spacing w:before="100" w:beforeAutospacing="1" w:after="100" w:afterAutospacing="1" w:line="240" w:lineRule="auto"/>
    </w:pPr>
    <w:rPr>
      <w:rFonts w:eastAsia="Times New Roman" w:cs="Arial"/>
      <w:b/>
      <w:bCs/>
      <w:i/>
      <w:iCs/>
      <w:color w:val="375623"/>
      <w:sz w:val="18"/>
      <w:szCs w:val="18"/>
    </w:rPr>
  </w:style>
  <w:style w:type="paragraph" w:customStyle="1" w:styleId="xl111">
    <w:name w:val="xl111"/>
    <w:basedOn w:val="Normal"/>
    <w:rsid w:val="00DE36EB"/>
    <w:pPr>
      <w:pBdr>
        <w:left w:val="single" w:sz="4" w:space="0" w:color="auto"/>
      </w:pBdr>
      <w:spacing w:before="100" w:beforeAutospacing="1" w:after="100" w:afterAutospacing="1" w:line="240" w:lineRule="auto"/>
      <w:jc w:val="center"/>
    </w:pPr>
    <w:rPr>
      <w:rFonts w:eastAsia="Times New Roman" w:cs="Arial"/>
      <w:b/>
      <w:bCs/>
      <w:sz w:val="20"/>
      <w:szCs w:val="20"/>
    </w:rPr>
  </w:style>
  <w:style w:type="paragraph" w:customStyle="1" w:styleId="xl112">
    <w:name w:val="xl112"/>
    <w:basedOn w:val="Normal"/>
    <w:rsid w:val="00DE36EB"/>
    <w:pPr>
      <w:spacing w:before="100" w:beforeAutospacing="1" w:after="100" w:afterAutospacing="1" w:line="240" w:lineRule="auto"/>
      <w:ind w:firstLineChars="200" w:firstLine="200"/>
    </w:pPr>
    <w:rPr>
      <w:rFonts w:ascii="Times New Roman" w:eastAsia="Times New Roman" w:hAnsi="Times New Roman" w:cs="Times New Roman"/>
      <w:szCs w:val="24"/>
    </w:rPr>
  </w:style>
  <w:style w:type="paragraph" w:customStyle="1" w:styleId="xl113">
    <w:name w:val="xl113"/>
    <w:basedOn w:val="Normal"/>
    <w:rsid w:val="00DE36EB"/>
    <w:pPr>
      <w:pBdr>
        <w:left w:val="single" w:sz="4" w:space="18" w:color="auto"/>
      </w:pBdr>
      <w:spacing w:before="100" w:beforeAutospacing="1" w:after="100" w:afterAutospacing="1" w:line="240" w:lineRule="auto"/>
      <w:ind w:firstLineChars="200" w:firstLine="200"/>
    </w:pPr>
    <w:rPr>
      <w:rFonts w:eastAsia="Times New Roman" w:cs="Arial"/>
      <w:sz w:val="20"/>
      <w:szCs w:val="20"/>
    </w:rPr>
  </w:style>
  <w:style w:type="paragraph" w:customStyle="1" w:styleId="xl114">
    <w:name w:val="xl114"/>
    <w:basedOn w:val="Normal"/>
    <w:rsid w:val="00DE36EB"/>
    <w:pPr>
      <w:pBdr>
        <w:left w:val="single" w:sz="4" w:space="18" w:color="auto"/>
        <w:right w:val="single" w:sz="4" w:space="0" w:color="auto"/>
      </w:pBdr>
      <w:spacing w:before="100" w:beforeAutospacing="1" w:after="100" w:afterAutospacing="1" w:line="240" w:lineRule="auto"/>
      <w:ind w:firstLineChars="200" w:firstLine="200"/>
    </w:pPr>
    <w:rPr>
      <w:rFonts w:eastAsia="Times New Roman" w:cs="Arial"/>
      <w:sz w:val="20"/>
      <w:szCs w:val="20"/>
    </w:rPr>
  </w:style>
  <w:style w:type="paragraph" w:customStyle="1" w:styleId="xl115">
    <w:name w:val="xl115"/>
    <w:basedOn w:val="Normal"/>
    <w:rsid w:val="00DE36EB"/>
    <w:pPr>
      <w:pBdr>
        <w:right w:val="single" w:sz="4" w:space="0" w:color="auto"/>
      </w:pBdr>
      <w:spacing w:before="100" w:beforeAutospacing="1" w:after="100" w:afterAutospacing="1" w:line="240" w:lineRule="auto"/>
      <w:ind w:firstLineChars="200" w:firstLine="200"/>
    </w:pPr>
    <w:rPr>
      <w:rFonts w:eastAsia="Times New Roman" w:cs="Arial"/>
      <w:sz w:val="20"/>
      <w:szCs w:val="20"/>
    </w:rPr>
  </w:style>
  <w:style w:type="paragraph" w:customStyle="1" w:styleId="xl116">
    <w:name w:val="xl116"/>
    <w:basedOn w:val="Normal"/>
    <w:rsid w:val="00DE36EB"/>
    <w:pPr>
      <w:spacing w:before="100" w:beforeAutospacing="1" w:after="100" w:afterAutospacing="1" w:line="240" w:lineRule="auto"/>
      <w:ind w:firstLineChars="200" w:firstLine="200"/>
    </w:pPr>
    <w:rPr>
      <w:rFonts w:eastAsia="Times New Roman" w:cs="Arial"/>
      <w:sz w:val="20"/>
      <w:szCs w:val="20"/>
    </w:rPr>
  </w:style>
  <w:style w:type="paragraph" w:customStyle="1" w:styleId="xl117">
    <w:name w:val="xl117"/>
    <w:basedOn w:val="Normal"/>
    <w:rsid w:val="00DE36EB"/>
    <w:pPr>
      <w:pBdr>
        <w:right w:val="single" w:sz="4" w:space="0" w:color="auto"/>
      </w:pBdr>
      <w:shd w:val="clear" w:color="000000" w:fill="92D050"/>
      <w:spacing w:before="100" w:beforeAutospacing="1" w:after="100" w:afterAutospacing="1" w:line="240" w:lineRule="auto"/>
    </w:pPr>
    <w:rPr>
      <w:rFonts w:eastAsia="Times New Roman" w:cs="Arial"/>
      <w:sz w:val="20"/>
      <w:szCs w:val="20"/>
    </w:rPr>
  </w:style>
  <w:style w:type="paragraph" w:customStyle="1" w:styleId="xl118">
    <w:name w:val="xl118"/>
    <w:basedOn w:val="Normal"/>
    <w:rsid w:val="00DE36EB"/>
    <w:pPr>
      <w:pBdr>
        <w:right w:val="single" w:sz="4" w:space="18" w:color="auto"/>
      </w:pBdr>
      <w:spacing w:before="100" w:beforeAutospacing="1" w:after="100" w:afterAutospacing="1" w:line="240" w:lineRule="auto"/>
      <w:ind w:firstLineChars="200" w:firstLine="200"/>
      <w:jc w:val="right"/>
    </w:pPr>
    <w:rPr>
      <w:rFonts w:eastAsia="Times New Roman" w:cs="Arial"/>
      <w:sz w:val="20"/>
      <w:szCs w:val="20"/>
    </w:rPr>
  </w:style>
  <w:style w:type="paragraph" w:customStyle="1" w:styleId="xl119">
    <w:name w:val="xl119"/>
    <w:basedOn w:val="Normal"/>
    <w:rsid w:val="00DE36EB"/>
    <w:pPr>
      <w:pBdr>
        <w:left w:val="single" w:sz="4" w:space="0" w:color="auto"/>
        <w:right w:val="single" w:sz="4" w:space="18" w:color="auto"/>
      </w:pBdr>
      <w:spacing w:before="100" w:beforeAutospacing="1" w:after="100" w:afterAutospacing="1" w:line="240" w:lineRule="auto"/>
      <w:ind w:firstLineChars="200" w:firstLine="200"/>
      <w:jc w:val="right"/>
    </w:pPr>
    <w:rPr>
      <w:rFonts w:eastAsia="Times New Roman" w:cs="Arial"/>
      <w:sz w:val="20"/>
      <w:szCs w:val="20"/>
    </w:rPr>
  </w:style>
  <w:style w:type="paragraph" w:customStyle="1" w:styleId="xl120">
    <w:name w:val="xl120"/>
    <w:basedOn w:val="Normal"/>
    <w:rsid w:val="00DE36EB"/>
    <w:pPr>
      <w:pBdr>
        <w:right w:val="single" w:sz="4" w:space="0" w:color="auto"/>
      </w:pBdr>
      <w:shd w:val="clear" w:color="000000" w:fill="70AD47"/>
      <w:spacing w:before="100" w:beforeAutospacing="1" w:after="100" w:afterAutospacing="1" w:line="240" w:lineRule="auto"/>
      <w:jc w:val="right"/>
    </w:pPr>
    <w:rPr>
      <w:rFonts w:eastAsia="Times New Roman" w:cs="Arial"/>
      <w:b/>
      <w:bCs/>
      <w:i/>
      <w:iCs/>
      <w:color w:val="375623"/>
      <w:sz w:val="18"/>
      <w:szCs w:val="18"/>
    </w:rPr>
  </w:style>
  <w:style w:type="paragraph" w:customStyle="1" w:styleId="xl121">
    <w:name w:val="xl121"/>
    <w:basedOn w:val="Normal"/>
    <w:rsid w:val="00DE36EB"/>
    <w:pPr>
      <w:pBdr>
        <w:right w:val="single" w:sz="4" w:space="0" w:color="auto"/>
      </w:pBdr>
      <w:shd w:val="clear" w:color="000000" w:fill="70AD47"/>
      <w:spacing w:before="100" w:beforeAutospacing="1" w:after="100" w:afterAutospacing="1" w:line="240" w:lineRule="auto"/>
    </w:pPr>
    <w:rPr>
      <w:rFonts w:eastAsia="Times New Roman" w:cs="Arial"/>
      <w:sz w:val="20"/>
      <w:szCs w:val="20"/>
    </w:rPr>
  </w:style>
  <w:style w:type="paragraph" w:styleId="TOC2">
    <w:name w:val="toc 2"/>
    <w:basedOn w:val="Normal"/>
    <w:next w:val="Normal"/>
    <w:autoRedefine/>
    <w:uiPriority w:val="39"/>
    <w:unhideWhenUsed/>
    <w:rsid w:val="00DE36EB"/>
    <w:pPr>
      <w:tabs>
        <w:tab w:val="left" w:pos="880"/>
        <w:tab w:val="right" w:leader="dot" w:pos="9350"/>
      </w:tabs>
      <w:spacing w:after="100"/>
      <w:ind w:left="220"/>
    </w:pPr>
  </w:style>
  <w:style w:type="paragraph" w:styleId="TOC3">
    <w:name w:val="toc 3"/>
    <w:basedOn w:val="Normal"/>
    <w:next w:val="Normal"/>
    <w:autoRedefine/>
    <w:uiPriority w:val="39"/>
    <w:unhideWhenUsed/>
    <w:rsid w:val="00DE36EB"/>
    <w:pPr>
      <w:tabs>
        <w:tab w:val="left" w:pos="1540"/>
        <w:tab w:val="right" w:leader="dot" w:pos="9350"/>
      </w:tabs>
      <w:spacing w:after="100"/>
      <w:ind w:left="440"/>
    </w:pPr>
  </w:style>
  <w:style w:type="paragraph" w:styleId="TOC4">
    <w:name w:val="toc 4"/>
    <w:basedOn w:val="Normal"/>
    <w:next w:val="Normal"/>
    <w:autoRedefine/>
    <w:uiPriority w:val="39"/>
    <w:unhideWhenUsed/>
    <w:rsid w:val="00DE36EB"/>
    <w:pPr>
      <w:spacing w:after="100"/>
      <w:ind w:left="660"/>
    </w:pPr>
    <w:rPr>
      <w:rFonts w:eastAsiaTheme="minorEastAsia"/>
    </w:rPr>
  </w:style>
  <w:style w:type="paragraph" w:styleId="TOC5">
    <w:name w:val="toc 5"/>
    <w:basedOn w:val="Normal"/>
    <w:next w:val="Normal"/>
    <w:autoRedefine/>
    <w:uiPriority w:val="39"/>
    <w:unhideWhenUsed/>
    <w:rsid w:val="00DE36EB"/>
    <w:pPr>
      <w:spacing w:after="100"/>
      <w:ind w:left="880"/>
    </w:pPr>
    <w:rPr>
      <w:rFonts w:eastAsiaTheme="minorEastAsia"/>
    </w:rPr>
  </w:style>
  <w:style w:type="paragraph" w:styleId="TOC6">
    <w:name w:val="toc 6"/>
    <w:basedOn w:val="Normal"/>
    <w:next w:val="Normal"/>
    <w:autoRedefine/>
    <w:uiPriority w:val="39"/>
    <w:unhideWhenUsed/>
    <w:rsid w:val="00DE36EB"/>
    <w:pPr>
      <w:spacing w:after="100"/>
      <w:ind w:left="1100"/>
    </w:pPr>
    <w:rPr>
      <w:rFonts w:eastAsiaTheme="minorEastAsia"/>
    </w:rPr>
  </w:style>
  <w:style w:type="paragraph" w:styleId="TOC7">
    <w:name w:val="toc 7"/>
    <w:basedOn w:val="Normal"/>
    <w:next w:val="Normal"/>
    <w:autoRedefine/>
    <w:uiPriority w:val="39"/>
    <w:unhideWhenUsed/>
    <w:rsid w:val="00DE36EB"/>
    <w:pPr>
      <w:spacing w:after="100"/>
      <w:ind w:left="1320"/>
    </w:pPr>
    <w:rPr>
      <w:rFonts w:eastAsiaTheme="minorEastAsia"/>
    </w:rPr>
  </w:style>
  <w:style w:type="paragraph" w:styleId="TOC8">
    <w:name w:val="toc 8"/>
    <w:basedOn w:val="Normal"/>
    <w:next w:val="Normal"/>
    <w:autoRedefine/>
    <w:uiPriority w:val="39"/>
    <w:unhideWhenUsed/>
    <w:rsid w:val="00DE36EB"/>
    <w:pPr>
      <w:spacing w:after="100"/>
      <w:ind w:left="1540"/>
    </w:pPr>
    <w:rPr>
      <w:rFonts w:eastAsiaTheme="minorEastAsia"/>
    </w:rPr>
  </w:style>
  <w:style w:type="paragraph" w:styleId="TOC9">
    <w:name w:val="toc 9"/>
    <w:basedOn w:val="Normal"/>
    <w:next w:val="Normal"/>
    <w:autoRedefine/>
    <w:uiPriority w:val="39"/>
    <w:unhideWhenUsed/>
    <w:rsid w:val="00DE36EB"/>
    <w:pPr>
      <w:spacing w:after="100"/>
      <w:ind w:left="1760"/>
    </w:pPr>
    <w:rPr>
      <w:rFonts w:eastAsiaTheme="minorEastAsia"/>
    </w:rPr>
  </w:style>
  <w:style w:type="table" w:styleId="GridTable2-Accent5">
    <w:name w:val="Grid Table 2 Accent 5"/>
    <w:basedOn w:val="TableNormal"/>
    <w:uiPriority w:val="47"/>
    <w:rsid w:val="00DE36EB"/>
    <w:pPr>
      <w:spacing w:after="0" w:line="240" w:lineRule="auto"/>
    </w:pPr>
    <w:rPr>
      <w:kern w:val="0"/>
      <w:lang w:val="en-US"/>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eGrid">
    <w:name w:val="Table Grid"/>
    <w:basedOn w:val="TableNormal"/>
    <w:uiPriority w:val="39"/>
    <w:rsid w:val="00DE36EB"/>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E36EB"/>
    <w:pPr>
      <w:spacing w:after="200" w:line="240" w:lineRule="auto"/>
    </w:pPr>
    <w:rPr>
      <w:i/>
      <w:iCs/>
      <w:color w:val="0E2841" w:themeColor="text2"/>
      <w:sz w:val="18"/>
      <w:szCs w:val="18"/>
    </w:rPr>
  </w:style>
  <w:style w:type="character" w:styleId="Mention">
    <w:name w:val="Mention"/>
    <w:basedOn w:val="DefaultParagraphFont"/>
    <w:uiPriority w:val="99"/>
    <w:unhideWhenUsed/>
    <w:rsid w:val="00DE36EB"/>
    <w:rPr>
      <w:color w:val="2B579A"/>
      <w:shd w:val="clear" w:color="auto" w:fill="E1DFDD"/>
    </w:rPr>
  </w:style>
  <w:style w:type="paragraph" w:customStyle="1" w:styleId="xxmsonormal">
    <w:name w:val="x_x_msonormal"/>
    <w:basedOn w:val="Normal"/>
    <w:rsid w:val="00DE36EB"/>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customStyle="1" w:styleId="xxmsolistparagraph">
    <w:name w:val="x_x_msolistparagraph"/>
    <w:basedOn w:val="Normal"/>
    <w:rsid w:val="00DE36EB"/>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Bibliography">
    <w:name w:val="Bibliography"/>
    <w:basedOn w:val="Normal"/>
    <w:next w:val="Normal"/>
    <w:uiPriority w:val="37"/>
    <w:unhideWhenUsed/>
    <w:rsid w:val="00DE36EB"/>
  </w:style>
  <w:style w:type="character" w:styleId="Strong">
    <w:name w:val="Strong"/>
    <w:basedOn w:val="DefaultParagraphFont"/>
    <w:uiPriority w:val="22"/>
    <w:qFormat/>
    <w:rsid w:val="00DE36EB"/>
    <w:rPr>
      <w:b/>
      <w:bCs/>
    </w:rPr>
  </w:style>
  <w:style w:type="paragraph" w:customStyle="1" w:styleId="ehandbook">
    <w:name w:val="ehandbook"/>
    <w:basedOn w:val="NoSpacing"/>
    <w:link w:val="ehandbookChar"/>
    <w:qFormat/>
    <w:rsid w:val="00DE36EB"/>
    <w:pPr>
      <w:numPr>
        <w:numId w:val="1"/>
      </w:numPr>
      <w:spacing w:line="276" w:lineRule="auto"/>
      <w:jc w:val="both"/>
    </w:pPr>
    <w:rPr>
      <w:rFonts w:ascii="Arial" w:hAnsi="Arial" w:cs="Arial"/>
    </w:rPr>
  </w:style>
  <w:style w:type="character" w:customStyle="1" w:styleId="ehandbookChar">
    <w:name w:val="ehandbook Char"/>
    <w:basedOn w:val="NoSpacingChar"/>
    <w:link w:val="ehandbook"/>
    <w:rsid w:val="00DE36EB"/>
    <w:rPr>
      <w:rFonts w:ascii="Arial" w:hAnsi="Arial" w:cs="Arial"/>
      <w:kern w:val="0"/>
      <w:sz w:val="24"/>
      <w:lang w:val="en-US"/>
      <w14:ligatures w14:val="none"/>
    </w:rPr>
  </w:style>
  <w:style w:type="paragraph" w:customStyle="1" w:styleId="Ehandbook0">
    <w:name w:val="Ehandbook"/>
    <w:basedOn w:val="ehandbook"/>
    <w:link w:val="EhandbookChar0"/>
    <w:qFormat/>
    <w:rsid w:val="00DE36EB"/>
  </w:style>
  <w:style w:type="character" w:customStyle="1" w:styleId="EhandbookChar0">
    <w:name w:val="Ehandbook Char"/>
    <w:basedOn w:val="ehandbookChar"/>
    <w:link w:val="Ehandbook0"/>
    <w:rsid w:val="00DE36EB"/>
    <w:rPr>
      <w:rFonts w:ascii="Arial" w:hAnsi="Arial" w:cs="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D39717-84D3-4BF4-BB1D-4DB50F96E1B1}" type="doc">
      <dgm:prSet loTypeId="urn:microsoft.com/office/officeart/2005/8/layout/hierarchy3" loCatId="relationship" qsTypeId="urn:microsoft.com/office/officeart/2005/8/quickstyle/3d1" qsCatId="3D" csTypeId="urn:microsoft.com/office/officeart/2005/8/colors/accent1_2" csCatId="accent1" phldr="1"/>
      <dgm:spPr/>
      <dgm:t>
        <a:bodyPr/>
        <a:lstStyle/>
        <a:p>
          <a:endParaRPr lang="en-US"/>
        </a:p>
      </dgm:t>
    </dgm:pt>
    <dgm:pt modelId="{B5C6D528-E9C0-4BEB-8B86-B8FFF810765E}">
      <dgm:prSet custT="1"/>
      <dgm:spPr/>
      <dgm:t>
        <a:bodyPr/>
        <a:lstStyle/>
        <a:p>
          <a:r>
            <a:rPr lang="en-US" sz="700" dirty="0"/>
            <a:t>Specify the need</a:t>
          </a:r>
        </a:p>
      </dgm:t>
    </dgm:pt>
    <dgm:pt modelId="{239B1553-B82A-4812-9D63-975A2E6D2DC8}" type="parTrans" cxnId="{C3BF08F7-6CDA-4F0E-A41B-3026FE54405F}">
      <dgm:prSet/>
      <dgm:spPr/>
      <dgm:t>
        <a:bodyPr/>
        <a:lstStyle/>
        <a:p>
          <a:endParaRPr lang="en-US" sz="700"/>
        </a:p>
      </dgm:t>
    </dgm:pt>
    <dgm:pt modelId="{EC6C0D56-8D4C-4290-895E-E731142CD90C}" type="sibTrans" cxnId="{C3BF08F7-6CDA-4F0E-A41B-3026FE54405F}">
      <dgm:prSet/>
      <dgm:spPr/>
      <dgm:t>
        <a:bodyPr/>
        <a:lstStyle/>
        <a:p>
          <a:endParaRPr lang="en-US" sz="700"/>
        </a:p>
      </dgm:t>
    </dgm:pt>
    <dgm:pt modelId="{41EB9100-487B-48A2-A5D1-5A2E5B5B1287}">
      <dgm:prSet custT="1"/>
      <dgm:spPr/>
      <dgm:t>
        <a:bodyPr/>
        <a:lstStyle/>
        <a:p>
          <a:r>
            <a:rPr lang="en-US" sz="700"/>
            <a:t>Planning </a:t>
          </a:r>
        </a:p>
      </dgm:t>
    </dgm:pt>
    <dgm:pt modelId="{77F1C7C4-44BE-4331-8E26-89C92C54B55C}" type="parTrans" cxnId="{FFE62CF3-4B3F-4BD4-BB6F-96076C9DA6D6}">
      <dgm:prSet/>
      <dgm:spPr/>
      <dgm:t>
        <a:bodyPr/>
        <a:lstStyle/>
        <a:p>
          <a:endParaRPr lang="en-US" sz="700"/>
        </a:p>
      </dgm:t>
    </dgm:pt>
    <dgm:pt modelId="{217D6A83-33E3-4D58-AE09-2587D8D6C386}" type="sibTrans" cxnId="{FFE62CF3-4B3F-4BD4-BB6F-96076C9DA6D6}">
      <dgm:prSet/>
      <dgm:spPr/>
      <dgm:t>
        <a:bodyPr/>
        <a:lstStyle/>
        <a:p>
          <a:endParaRPr lang="en-US" sz="700"/>
        </a:p>
      </dgm:t>
    </dgm:pt>
    <dgm:pt modelId="{674D0C92-1371-402D-B8D4-331CA1B47B04}">
      <dgm:prSet custT="1"/>
      <dgm:spPr/>
      <dgm:t>
        <a:bodyPr/>
        <a:lstStyle/>
        <a:p>
          <a:r>
            <a:rPr lang="en-US" sz="700"/>
            <a:t>Preparation</a:t>
          </a:r>
        </a:p>
      </dgm:t>
    </dgm:pt>
    <dgm:pt modelId="{21F18E49-1882-4EB2-A093-C02D508A7331}" type="parTrans" cxnId="{B2BCACF3-052C-4D79-80EF-2B45BD667D3A}">
      <dgm:prSet/>
      <dgm:spPr/>
      <dgm:t>
        <a:bodyPr/>
        <a:lstStyle/>
        <a:p>
          <a:endParaRPr lang="en-US" sz="700"/>
        </a:p>
      </dgm:t>
    </dgm:pt>
    <dgm:pt modelId="{36A81AC9-5807-4D2C-81C4-290E7D31A398}" type="sibTrans" cxnId="{B2BCACF3-052C-4D79-80EF-2B45BD667D3A}">
      <dgm:prSet/>
      <dgm:spPr/>
      <dgm:t>
        <a:bodyPr/>
        <a:lstStyle/>
        <a:p>
          <a:endParaRPr lang="en-US" sz="700"/>
        </a:p>
      </dgm:t>
    </dgm:pt>
    <dgm:pt modelId="{6676E1C0-90FB-4752-8F52-13D622C047E4}">
      <dgm:prSet custT="1"/>
      <dgm:spPr/>
      <dgm:t>
        <a:bodyPr/>
        <a:lstStyle/>
        <a:p>
          <a:r>
            <a:rPr lang="en-US" sz="700"/>
            <a:t>Design</a:t>
          </a:r>
        </a:p>
      </dgm:t>
    </dgm:pt>
    <dgm:pt modelId="{D2C493FF-744D-4285-AD00-5AC9E72E9EC6}" type="parTrans" cxnId="{139C61A2-C2F5-4AC0-8E82-F095903AA37C}">
      <dgm:prSet/>
      <dgm:spPr/>
      <dgm:t>
        <a:bodyPr/>
        <a:lstStyle/>
        <a:p>
          <a:endParaRPr lang="en-US" sz="700"/>
        </a:p>
      </dgm:t>
    </dgm:pt>
    <dgm:pt modelId="{B74A2E68-1467-4FA3-9136-16CF121F411C}" type="sibTrans" cxnId="{139C61A2-C2F5-4AC0-8E82-F095903AA37C}">
      <dgm:prSet/>
      <dgm:spPr/>
      <dgm:t>
        <a:bodyPr/>
        <a:lstStyle/>
        <a:p>
          <a:endParaRPr lang="en-US" sz="700"/>
        </a:p>
      </dgm:t>
    </dgm:pt>
    <dgm:pt modelId="{30241664-BE63-4288-BF7A-12BC81405D8A}">
      <dgm:prSet custT="1"/>
      <dgm:spPr/>
      <dgm:t>
        <a:bodyPr/>
        <a:lstStyle/>
        <a:p>
          <a:r>
            <a:rPr lang="en-US" sz="700"/>
            <a:t>Tools development</a:t>
          </a:r>
        </a:p>
      </dgm:t>
    </dgm:pt>
    <dgm:pt modelId="{3651E00A-F4F7-4137-8C12-9FAB623094E8}" type="parTrans" cxnId="{B89EFCB1-72CC-4076-B37C-3BD78AA9D865}">
      <dgm:prSet/>
      <dgm:spPr/>
      <dgm:t>
        <a:bodyPr/>
        <a:lstStyle/>
        <a:p>
          <a:endParaRPr lang="en-US" sz="700"/>
        </a:p>
      </dgm:t>
    </dgm:pt>
    <dgm:pt modelId="{8A9B8EF3-3337-4C67-8826-0F431BF2D54E}" type="sibTrans" cxnId="{B89EFCB1-72CC-4076-B37C-3BD78AA9D865}">
      <dgm:prSet/>
      <dgm:spPr/>
      <dgm:t>
        <a:bodyPr/>
        <a:lstStyle/>
        <a:p>
          <a:endParaRPr lang="en-US" sz="700"/>
        </a:p>
      </dgm:t>
    </dgm:pt>
    <dgm:pt modelId="{0F72874D-FDDA-4429-9391-573A272C3C93}">
      <dgm:prSet custT="1"/>
      <dgm:spPr/>
      <dgm:t>
        <a:bodyPr/>
        <a:lstStyle/>
        <a:p>
          <a:r>
            <a:rPr lang="en-US" sz="700"/>
            <a:t>Build</a:t>
          </a:r>
        </a:p>
      </dgm:t>
    </dgm:pt>
    <dgm:pt modelId="{78FCA1E2-7DFF-4746-ADB1-BC37BB585ED8}" type="parTrans" cxnId="{2E0F88C4-6CA8-4684-8A64-1C2276B4D0A9}">
      <dgm:prSet/>
      <dgm:spPr/>
      <dgm:t>
        <a:bodyPr/>
        <a:lstStyle/>
        <a:p>
          <a:endParaRPr lang="en-US" sz="700"/>
        </a:p>
      </dgm:t>
    </dgm:pt>
    <dgm:pt modelId="{9F667A11-CEC3-4C42-AC6A-8D003D8A03B7}" type="sibTrans" cxnId="{2E0F88C4-6CA8-4684-8A64-1C2276B4D0A9}">
      <dgm:prSet/>
      <dgm:spPr/>
      <dgm:t>
        <a:bodyPr/>
        <a:lstStyle/>
        <a:p>
          <a:endParaRPr lang="en-US" sz="700"/>
        </a:p>
      </dgm:t>
    </dgm:pt>
    <dgm:pt modelId="{8F3D2A18-BE0D-4A77-A056-B821F62D3039}">
      <dgm:prSet custT="1"/>
      <dgm:spPr/>
      <dgm:t>
        <a:bodyPr/>
        <a:lstStyle/>
        <a:p>
          <a:r>
            <a:rPr lang="en-US" sz="700"/>
            <a:t>Pilot census</a:t>
          </a:r>
        </a:p>
      </dgm:t>
    </dgm:pt>
    <dgm:pt modelId="{825466E8-B592-4CDA-BE40-5AFDA7F60545}" type="parTrans" cxnId="{89AF4863-523A-4107-B2C0-116943E1E30A}">
      <dgm:prSet/>
      <dgm:spPr/>
      <dgm:t>
        <a:bodyPr/>
        <a:lstStyle/>
        <a:p>
          <a:endParaRPr lang="en-US" sz="700"/>
        </a:p>
      </dgm:t>
    </dgm:pt>
    <dgm:pt modelId="{C531A2CD-7AB2-4A3C-A2E8-52114D82E30A}" type="sibTrans" cxnId="{89AF4863-523A-4107-B2C0-116943E1E30A}">
      <dgm:prSet/>
      <dgm:spPr/>
      <dgm:t>
        <a:bodyPr/>
        <a:lstStyle/>
        <a:p>
          <a:endParaRPr lang="en-US" sz="700"/>
        </a:p>
      </dgm:t>
    </dgm:pt>
    <dgm:pt modelId="{444EC597-8115-47C6-BB1A-BCC8EF819F18}">
      <dgm:prSet custT="1"/>
      <dgm:spPr/>
      <dgm:t>
        <a:bodyPr/>
        <a:lstStyle/>
        <a:p>
          <a:r>
            <a:rPr lang="en-US" sz="700"/>
            <a:t>EA delineation</a:t>
          </a:r>
        </a:p>
      </dgm:t>
    </dgm:pt>
    <dgm:pt modelId="{5C673134-0BBB-468A-A1CA-C4E917EEACDC}" type="parTrans" cxnId="{8F53F5D9-B313-4F24-93F9-DF6925A3B9FE}">
      <dgm:prSet/>
      <dgm:spPr/>
      <dgm:t>
        <a:bodyPr/>
        <a:lstStyle/>
        <a:p>
          <a:endParaRPr lang="en-US" sz="700"/>
        </a:p>
      </dgm:t>
    </dgm:pt>
    <dgm:pt modelId="{B60BBDC4-CB91-4DCE-832B-00F803A69C34}" type="sibTrans" cxnId="{8F53F5D9-B313-4F24-93F9-DF6925A3B9FE}">
      <dgm:prSet/>
      <dgm:spPr/>
      <dgm:t>
        <a:bodyPr/>
        <a:lstStyle/>
        <a:p>
          <a:endParaRPr lang="en-US" sz="700"/>
        </a:p>
      </dgm:t>
    </dgm:pt>
    <dgm:pt modelId="{77D97DE2-191E-4C9E-8DD7-AFE6C25F6508}">
      <dgm:prSet custT="1"/>
      <dgm:spPr/>
      <dgm:t>
        <a:bodyPr/>
        <a:lstStyle/>
        <a:p>
          <a:r>
            <a:rPr lang="en-US" sz="700"/>
            <a:t>Set up field operation</a:t>
          </a:r>
        </a:p>
      </dgm:t>
    </dgm:pt>
    <dgm:pt modelId="{D35EBCC7-70DE-4BE4-9086-13F30F038298}" type="parTrans" cxnId="{95A160A0-9869-4E5B-9632-09D532FA0C30}">
      <dgm:prSet/>
      <dgm:spPr/>
      <dgm:t>
        <a:bodyPr/>
        <a:lstStyle/>
        <a:p>
          <a:endParaRPr lang="en-US" sz="700"/>
        </a:p>
      </dgm:t>
    </dgm:pt>
    <dgm:pt modelId="{15255C98-5BE5-41D1-91B7-5126004C244A}" type="sibTrans" cxnId="{95A160A0-9869-4E5B-9632-09D532FA0C30}">
      <dgm:prSet/>
      <dgm:spPr/>
      <dgm:t>
        <a:bodyPr/>
        <a:lstStyle/>
        <a:p>
          <a:endParaRPr lang="en-US" sz="700"/>
        </a:p>
      </dgm:t>
    </dgm:pt>
    <dgm:pt modelId="{DC35F222-AF90-4B0A-9630-4AE019A74A33}">
      <dgm:prSet custT="1"/>
      <dgm:spPr/>
      <dgm:t>
        <a:bodyPr/>
        <a:lstStyle/>
        <a:p>
          <a:r>
            <a:rPr lang="en-US" sz="700"/>
            <a:t>Collect</a:t>
          </a:r>
        </a:p>
      </dgm:t>
    </dgm:pt>
    <dgm:pt modelId="{9B718723-6094-40E6-B9BD-BFD0764A4C7D}" type="parTrans" cxnId="{86A05EBF-0D5E-4861-80AD-145EE5A5EA86}">
      <dgm:prSet/>
      <dgm:spPr/>
      <dgm:t>
        <a:bodyPr/>
        <a:lstStyle/>
        <a:p>
          <a:endParaRPr lang="en-US" sz="700"/>
        </a:p>
      </dgm:t>
    </dgm:pt>
    <dgm:pt modelId="{D38CB463-E125-4CE7-8721-3E5BD34217C8}" type="sibTrans" cxnId="{86A05EBF-0D5E-4861-80AD-145EE5A5EA86}">
      <dgm:prSet/>
      <dgm:spPr/>
      <dgm:t>
        <a:bodyPr/>
        <a:lstStyle/>
        <a:p>
          <a:endParaRPr lang="en-US" sz="700"/>
        </a:p>
      </dgm:t>
    </dgm:pt>
    <dgm:pt modelId="{1771161C-C7A7-45FD-93CC-B66D29452526}">
      <dgm:prSet custT="1"/>
      <dgm:spPr/>
      <dgm:t>
        <a:bodyPr/>
        <a:lstStyle/>
        <a:p>
          <a:r>
            <a:rPr lang="en-US" sz="700"/>
            <a:t>Mapping</a:t>
          </a:r>
        </a:p>
      </dgm:t>
    </dgm:pt>
    <dgm:pt modelId="{D7228044-634D-4BB2-937B-A66E44756DA9}" type="parTrans" cxnId="{FFA8CE4E-F498-468C-ADBC-0D298AA9E5FF}">
      <dgm:prSet/>
      <dgm:spPr/>
      <dgm:t>
        <a:bodyPr/>
        <a:lstStyle/>
        <a:p>
          <a:endParaRPr lang="en-US" sz="700"/>
        </a:p>
      </dgm:t>
    </dgm:pt>
    <dgm:pt modelId="{A8D26CE3-DD92-48EB-87B5-B4C6CB516DA1}" type="sibTrans" cxnId="{FFA8CE4E-F498-468C-ADBC-0D298AA9E5FF}">
      <dgm:prSet/>
      <dgm:spPr/>
      <dgm:t>
        <a:bodyPr/>
        <a:lstStyle/>
        <a:p>
          <a:endParaRPr lang="en-US" sz="700"/>
        </a:p>
      </dgm:t>
    </dgm:pt>
    <dgm:pt modelId="{278DFE49-090B-4C25-8318-07A32A7578B9}">
      <dgm:prSet custT="1"/>
      <dgm:spPr/>
      <dgm:t>
        <a:bodyPr/>
        <a:lstStyle/>
        <a:p>
          <a:r>
            <a:rPr lang="en-US" sz="700"/>
            <a:t>Enumeration</a:t>
          </a:r>
        </a:p>
      </dgm:t>
    </dgm:pt>
    <dgm:pt modelId="{8508410A-CAFF-4718-8584-3FD8899BB494}" type="parTrans" cxnId="{1C235CEA-C27C-4DB0-A842-C2293E0F4B7C}">
      <dgm:prSet/>
      <dgm:spPr/>
      <dgm:t>
        <a:bodyPr/>
        <a:lstStyle/>
        <a:p>
          <a:endParaRPr lang="en-US" sz="700"/>
        </a:p>
      </dgm:t>
    </dgm:pt>
    <dgm:pt modelId="{BB9E6BA4-95CD-41C7-8D7D-EDF349A559D8}" type="sibTrans" cxnId="{1C235CEA-C27C-4DB0-A842-C2293E0F4B7C}">
      <dgm:prSet/>
      <dgm:spPr/>
      <dgm:t>
        <a:bodyPr/>
        <a:lstStyle/>
        <a:p>
          <a:endParaRPr lang="en-US" sz="700"/>
        </a:p>
      </dgm:t>
    </dgm:pt>
    <dgm:pt modelId="{1701C671-4144-4B33-9D6B-53ABE7C4FC7F}">
      <dgm:prSet custT="1"/>
      <dgm:spPr/>
      <dgm:t>
        <a:bodyPr/>
        <a:lstStyle/>
        <a:p>
          <a:r>
            <a:rPr lang="en-US" sz="700"/>
            <a:t>Process</a:t>
          </a:r>
        </a:p>
      </dgm:t>
    </dgm:pt>
    <dgm:pt modelId="{B59ABA3C-BB1E-44F3-B294-D2336E827395}" type="parTrans" cxnId="{A35A90D7-FAA9-442A-8807-992C6D073286}">
      <dgm:prSet/>
      <dgm:spPr/>
      <dgm:t>
        <a:bodyPr/>
        <a:lstStyle/>
        <a:p>
          <a:endParaRPr lang="en-US" sz="700"/>
        </a:p>
      </dgm:t>
    </dgm:pt>
    <dgm:pt modelId="{23B7E47F-7CFD-4023-8F07-7203188F7DBF}" type="sibTrans" cxnId="{A35A90D7-FAA9-442A-8807-992C6D073286}">
      <dgm:prSet/>
      <dgm:spPr/>
      <dgm:t>
        <a:bodyPr/>
        <a:lstStyle/>
        <a:p>
          <a:endParaRPr lang="en-US" sz="700"/>
        </a:p>
      </dgm:t>
    </dgm:pt>
    <dgm:pt modelId="{82007BED-186A-4A48-B98C-886363FBCDCB}">
      <dgm:prSet custT="1"/>
      <dgm:spPr/>
      <dgm:t>
        <a:bodyPr/>
        <a:lstStyle/>
        <a:p>
          <a:r>
            <a:rPr lang="en-US" sz="700"/>
            <a:t>Data processing</a:t>
          </a:r>
        </a:p>
      </dgm:t>
    </dgm:pt>
    <dgm:pt modelId="{5A119DC1-7D2F-4A8B-A123-4CA17A4FCAF0}" type="parTrans" cxnId="{45D467C9-E425-46E4-8F32-EEB252B77164}">
      <dgm:prSet/>
      <dgm:spPr/>
      <dgm:t>
        <a:bodyPr/>
        <a:lstStyle/>
        <a:p>
          <a:endParaRPr lang="en-US" sz="700"/>
        </a:p>
      </dgm:t>
    </dgm:pt>
    <dgm:pt modelId="{88B1AD22-2167-45DD-BF2A-442E37E63E05}" type="sibTrans" cxnId="{45D467C9-E425-46E4-8F32-EEB252B77164}">
      <dgm:prSet/>
      <dgm:spPr/>
      <dgm:t>
        <a:bodyPr/>
        <a:lstStyle/>
        <a:p>
          <a:endParaRPr lang="en-US" sz="700"/>
        </a:p>
      </dgm:t>
    </dgm:pt>
    <dgm:pt modelId="{02CD0CEF-5BFB-4CC6-8749-8ECD76501E71}">
      <dgm:prSet custT="1"/>
      <dgm:spPr/>
      <dgm:t>
        <a:bodyPr/>
        <a:lstStyle/>
        <a:p>
          <a:r>
            <a:rPr lang="en-US" sz="700"/>
            <a:t>Analyse</a:t>
          </a:r>
        </a:p>
      </dgm:t>
    </dgm:pt>
    <dgm:pt modelId="{335351DE-46C9-4610-895D-2623B6285715}" type="parTrans" cxnId="{16D59A51-4215-48B6-B809-3AB54661993C}">
      <dgm:prSet/>
      <dgm:spPr/>
      <dgm:t>
        <a:bodyPr/>
        <a:lstStyle/>
        <a:p>
          <a:endParaRPr lang="en-US" sz="700"/>
        </a:p>
      </dgm:t>
    </dgm:pt>
    <dgm:pt modelId="{0455551C-F587-4905-A973-D99007D1D98F}" type="sibTrans" cxnId="{16D59A51-4215-48B6-B809-3AB54661993C}">
      <dgm:prSet/>
      <dgm:spPr/>
      <dgm:t>
        <a:bodyPr/>
        <a:lstStyle/>
        <a:p>
          <a:endParaRPr lang="en-US" sz="700"/>
        </a:p>
      </dgm:t>
    </dgm:pt>
    <dgm:pt modelId="{5F8A230C-E6D6-4CBA-872C-0F94AF74DFE8}">
      <dgm:prSet custT="1"/>
      <dgm:spPr/>
      <dgm:t>
        <a:bodyPr/>
        <a:lstStyle/>
        <a:p>
          <a:r>
            <a:rPr lang="en-US" sz="700"/>
            <a:t>PES</a:t>
          </a:r>
        </a:p>
      </dgm:t>
    </dgm:pt>
    <dgm:pt modelId="{272341A4-1A92-4DE5-A733-98F0B1EFAA20}" type="parTrans" cxnId="{2D561014-409C-440C-97A6-3F207060254A}">
      <dgm:prSet/>
      <dgm:spPr/>
      <dgm:t>
        <a:bodyPr/>
        <a:lstStyle/>
        <a:p>
          <a:endParaRPr lang="en-US" sz="700"/>
        </a:p>
      </dgm:t>
    </dgm:pt>
    <dgm:pt modelId="{916B5999-15C5-45D7-ADDD-15C5E9889EDF}" type="sibTrans" cxnId="{2D561014-409C-440C-97A6-3F207060254A}">
      <dgm:prSet/>
      <dgm:spPr/>
      <dgm:t>
        <a:bodyPr/>
        <a:lstStyle/>
        <a:p>
          <a:endParaRPr lang="en-US" sz="700"/>
        </a:p>
      </dgm:t>
    </dgm:pt>
    <dgm:pt modelId="{4C5F72B6-1393-4731-ACDC-A2F7B0E1952B}">
      <dgm:prSet custT="1"/>
      <dgm:spPr/>
      <dgm:t>
        <a:bodyPr/>
        <a:lstStyle/>
        <a:p>
          <a:r>
            <a:rPr lang="en-US" sz="700" dirty="0"/>
            <a:t>Dissemination</a:t>
          </a:r>
        </a:p>
      </dgm:t>
    </dgm:pt>
    <dgm:pt modelId="{04EEC9A0-F436-4262-8865-9EE812802562}" type="parTrans" cxnId="{555B6707-D5F1-450F-A5E8-DC19ABC8E011}">
      <dgm:prSet/>
      <dgm:spPr/>
      <dgm:t>
        <a:bodyPr/>
        <a:lstStyle/>
        <a:p>
          <a:endParaRPr lang="en-US" sz="700"/>
        </a:p>
      </dgm:t>
    </dgm:pt>
    <dgm:pt modelId="{89468DEF-42A6-4EB0-B58B-E37CD465D84D}" type="sibTrans" cxnId="{555B6707-D5F1-450F-A5E8-DC19ABC8E011}">
      <dgm:prSet/>
      <dgm:spPr/>
      <dgm:t>
        <a:bodyPr/>
        <a:lstStyle/>
        <a:p>
          <a:endParaRPr lang="en-US" sz="700"/>
        </a:p>
      </dgm:t>
    </dgm:pt>
    <dgm:pt modelId="{3CDE7177-31F9-46D3-9D3C-1350D527A72A}">
      <dgm:prSet custT="1"/>
      <dgm:spPr/>
      <dgm:t>
        <a:bodyPr/>
        <a:lstStyle/>
        <a:p>
          <a:r>
            <a:rPr lang="en-US" sz="700"/>
            <a:t>Release of census products</a:t>
          </a:r>
        </a:p>
      </dgm:t>
    </dgm:pt>
    <dgm:pt modelId="{0E5DAC74-48CD-4C71-AA2C-2E785F408545}" type="parTrans" cxnId="{D0C74A38-0CD3-4F51-BEA0-450598A0014F}">
      <dgm:prSet/>
      <dgm:spPr/>
      <dgm:t>
        <a:bodyPr/>
        <a:lstStyle/>
        <a:p>
          <a:endParaRPr lang="en-US" sz="700"/>
        </a:p>
      </dgm:t>
    </dgm:pt>
    <dgm:pt modelId="{CB580B96-B0C3-45B1-992C-DA9C6E2BC57C}" type="sibTrans" cxnId="{D0C74A38-0CD3-4F51-BEA0-450598A0014F}">
      <dgm:prSet/>
      <dgm:spPr/>
      <dgm:t>
        <a:bodyPr/>
        <a:lstStyle/>
        <a:p>
          <a:endParaRPr lang="en-US" sz="700"/>
        </a:p>
      </dgm:t>
    </dgm:pt>
    <dgm:pt modelId="{2CEA3AB0-7D4D-4E50-A527-CF6845EBA491}">
      <dgm:prSet custT="1"/>
      <dgm:spPr/>
      <dgm:t>
        <a:bodyPr/>
        <a:lstStyle/>
        <a:p>
          <a:r>
            <a:rPr lang="en-US" sz="700" dirty="0"/>
            <a:t>Dissemination</a:t>
          </a:r>
        </a:p>
      </dgm:t>
    </dgm:pt>
    <dgm:pt modelId="{A08433F0-A85E-49D4-8B82-390DA009DCDF}" type="parTrans" cxnId="{DC815CCF-43D9-4CD0-9734-F2656059FEEA}">
      <dgm:prSet/>
      <dgm:spPr/>
      <dgm:t>
        <a:bodyPr/>
        <a:lstStyle/>
        <a:p>
          <a:endParaRPr lang="en-US" sz="700"/>
        </a:p>
      </dgm:t>
    </dgm:pt>
    <dgm:pt modelId="{0B7CFEFC-A0E7-45AC-BFF2-62C06B5ACF20}" type="sibTrans" cxnId="{DC815CCF-43D9-4CD0-9734-F2656059FEEA}">
      <dgm:prSet/>
      <dgm:spPr/>
      <dgm:t>
        <a:bodyPr/>
        <a:lstStyle/>
        <a:p>
          <a:endParaRPr lang="en-US" sz="700"/>
        </a:p>
      </dgm:t>
    </dgm:pt>
    <dgm:pt modelId="{083C8AEC-D30A-4B80-895B-23E3DFB0BBB2}">
      <dgm:prSet custT="1"/>
      <dgm:spPr/>
      <dgm:t>
        <a:bodyPr/>
        <a:lstStyle/>
        <a:p>
          <a:r>
            <a:rPr lang="en-US" sz="700"/>
            <a:t>Evaluation</a:t>
          </a:r>
        </a:p>
      </dgm:t>
    </dgm:pt>
    <dgm:pt modelId="{D2859BEB-A325-4AD1-8107-2DD8DC62C96A}" type="parTrans" cxnId="{439B643C-577A-4E7F-9E05-6ECDA70C16EF}">
      <dgm:prSet/>
      <dgm:spPr/>
      <dgm:t>
        <a:bodyPr/>
        <a:lstStyle/>
        <a:p>
          <a:endParaRPr lang="en-US" sz="700"/>
        </a:p>
      </dgm:t>
    </dgm:pt>
    <dgm:pt modelId="{563DF8AD-642A-4272-8D27-976DD7E59973}" type="sibTrans" cxnId="{439B643C-577A-4E7F-9E05-6ECDA70C16EF}">
      <dgm:prSet/>
      <dgm:spPr/>
      <dgm:t>
        <a:bodyPr/>
        <a:lstStyle/>
        <a:p>
          <a:endParaRPr lang="en-US" sz="700"/>
        </a:p>
      </dgm:t>
    </dgm:pt>
    <dgm:pt modelId="{DFCE0CB7-DD9A-4340-A45E-DA31B8DF1232}">
      <dgm:prSet custT="1"/>
      <dgm:spPr/>
      <dgm:t>
        <a:bodyPr/>
        <a:lstStyle/>
        <a:p>
          <a:r>
            <a:rPr lang="en-US" sz="700"/>
            <a:t>Evaluation</a:t>
          </a:r>
        </a:p>
      </dgm:t>
    </dgm:pt>
    <dgm:pt modelId="{6E5E2D04-D124-4765-BFED-9E75E9F93AAE}" type="parTrans" cxnId="{9BD3A7E6-F91F-4DE9-AA18-90A441A91DA5}">
      <dgm:prSet/>
      <dgm:spPr/>
      <dgm:t>
        <a:bodyPr/>
        <a:lstStyle/>
        <a:p>
          <a:endParaRPr lang="en-US" sz="700"/>
        </a:p>
      </dgm:t>
    </dgm:pt>
    <dgm:pt modelId="{EE5B276F-0E9A-406F-9A89-94695F1EE900}" type="sibTrans" cxnId="{9BD3A7E6-F91F-4DE9-AA18-90A441A91DA5}">
      <dgm:prSet/>
      <dgm:spPr/>
      <dgm:t>
        <a:bodyPr/>
        <a:lstStyle/>
        <a:p>
          <a:endParaRPr lang="en-US" sz="700"/>
        </a:p>
      </dgm:t>
    </dgm:pt>
    <dgm:pt modelId="{A6131E87-CA53-44A5-92DB-CB64199C1001}">
      <dgm:prSet custT="1"/>
      <dgm:spPr/>
      <dgm:t>
        <a:bodyPr/>
        <a:lstStyle/>
        <a:p>
          <a:r>
            <a:rPr lang="en-US" sz="700"/>
            <a:t>Utilization</a:t>
          </a:r>
        </a:p>
      </dgm:t>
    </dgm:pt>
    <dgm:pt modelId="{4D470B20-B973-4C1D-81F3-9BBF962EDBB5}" type="parTrans" cxnId="{023D05EC-182B-49CC-9DA4-B879FABEDB01}">
      <dgm:prSet/>
      <dgm:spPr/>
      <dgm:t>
        <a:bodyPr/>
        <a:lstStyle/>
        <a:p>
          <a:endParaRPr lang="en-US" sz="700"/>
        </a:p>
      </dgm:t>
    </dgm:pt>
    <dgm:pt modelId="{8BD7D52B-29D9-48AF-A3D4-A01826B5820D}" type="sibTrans" cxnId="{023D05EC-182B-49CC-9DA4-B879FABEDB01}">
      <dgm:prSet/>
      <dgm:spPr/>
      <dgm:t>
        <a:bodyPr/>
        <a:lstStyle/>
        <a:p>
          <a:endParaRPr lang="en-US" sz="700"/>
        </a:p>
      </dgm:t>
    </dgm:pt>
    <dgm:pt modelId="{2CFC6D3A-F911-4D35-B353-929492080EC3}" type="pres">
      <dgm:prSet presAssocID="{5AD39717-84D3-4BF4-BB1D-4DB50F96E1B1}" presName="diagram" presStyleCnt="0">
        <dgm:presLayoutVars>
          <dgm:chPref val="1"/>
          <dgm:dir/>
          <dgm:animOne val="branch"/>
          <dgm:animLvl val="lvl"/>
          <dgm:resizeHandles/>
        </dgm:presLayoutVars>
      </dgm:prSet>
      <dgm:spPr/>
    </dgm:pt>
    <dgm:pt modelId="{79E482C4-A8AB-406C-A5EA-CBFD0ACFCD1E}" type="pres">
      <dgm:prSet presAssocID="{B5C6D528-E9C0-4BEB-8B86-B8FFF810765E}" presName="root" presStyleCnt="0"/>
      <dgm:spPr/>
    </dgm:pt>
    <dgm:pt modelId="{ECD8EB45-0769-47FF-A447-00269C6CA22C}" type="pres">
      <dgm:prSet presAssocID="{B5C6D528-E9C0-4BEB-8B86-B8FFF810765E}" presName="rootComposite" presStyleCnt="0"/>
      <dgm:spPr/>
    </dgm:pt>
    <dgm:pt modelId="{4E892EB0-64FC-4B51-A204-9B0C4FFDFE04}" type="pres">
      <dgm:prSet presAssocID="{B5C6D528-E9C0-4BEB-8B86-B8FFF810765E}" presName="rootText" presStyleLbl="node1" presStyleIdx="0" presStyleCnt="8"/>
      <dgm:spPr/>
    </dgm:pt>
    <dgm:pt modelId="{92FE2289-9880-4B0E-9E01-7D6CAC81B295}" type="pres">
      <dgm:prSet presAssocID="{B5C6D528-E9C0-4BEB-8B86-B8FFF810765E}" presName="rootConnector" presStyleLbl="node1" presStyleIdx="0" presStyleCnt="8"/>
      <dgm:spPr/>
    </dgm:pt>
    <dgm:pt modelId="{73FD4150-D05B-497E-BF4D-2B369037DAE3}" type="pres">
      <dgm:prSet presAssocID="{B5C6D528-E9C0-4BEB-8B86-B8FFF810765E}" presName="childShape" presStyleCnt="0"/>
      <dgm:spPr/>
    </dgm:pt>
    <dgm:pt modelId="{9871323B-34B7-496B-83F6-EBB4650CF81F}" type="pres">
      <dgm:prSet presAssocID="{77F1C7C4-44BE-4331-8E26-89C92C54B55C}" presName="Name13" presStyleLbl="parChTrans1D2" presStyleIdx="0" presStyleCnt="14"/>
      <dgm:spPr/>
    </dgm:pt>
    <dgm:pt modelId="{C43655A6-429C-4DC3-AAED-6C047B3909BC}" type="pres">
      <dgm:prSet presAssocID="{41EB9100-487B-48A2-A5D1-5A2E5B5B1287}" presName="childText" presStyleLbl="bgAcc1" presStyleIdx="0" presStyleCnt="14">
        <dgm:presLayoutVars>
          <dgm:bulletEnabled val="1"/>
        </dgm:presLayoutVars>
      </dgm:prSet>
      <dgm:spPr/>
    </dgm:pt>
    <dgm:pt modelId="{A5585BC9-F597-426F-BFA8-47855BF039DF}" type="pres">
      <dgm:prSet presAssocID="{21F18E49-1882-4EB2-A093-C02D508A7331}" presName="Name13" presStyleLbl="parChTrans1D2" presStyleIdx="1" presStyleCnt="14"/>
      <dgm:spPr/>
    </dgm:pt>
    <dgm:pt modelId="{C0F7249B-4527-4854-AE75-0E2DED1E9A45}" type="pres">
      <dgm:prSet presAssocID="{674D0C92-1371-402D-B8D4-331CA1B47B04}" presName="childText" presStyleLbl="bgAcc1" presStyleIdx="1" presStyleCnt="14">
        <dgm:presLayoutVars>
          <dgm:bulletEnabled val="1"/>
        </dgm:presLayoutVars>
      </dgm:prSet>
      <dgm:spPr/>
    </dgm:pt>
    <dgm:pt modelId="{CF492A0F-D4EE-4609-986F-3056349CF997}" type="pres">
      <dgm:prSet presAssocID="{6676E1C0-90FB-4752-8F52-13D622C047E4}" presName="root" presStyleCnt="0"/>
      <dgm:spPr/>
    </dgm:pt>
    <dgm:pt modelId="{B358D3D1-CE85-430E-B368-D455DB998DAB}" type="pres">
      <dgm:prSet presAssocID="{6676E1C0-90FB-4752-8F52-13D622C047E4}" presName="rootComposite" presStyleCnt="0"/>
      <dgm:spPr/>
    </dgm:pt>
    <dgm:pt modelId="{D2904B32-6F40-4526-A87F-1ADDA712910D}" type="pres">
      <dgm:prSet presAssocID="{6676E1C0-90FB-4752-8F52-13D622C047E4}" presName="rootText" presStyleLbl="node1" presStyleIdx="1" presStyleCnt="8"/>
      <dgm:spPr/>
    </dgm:pt>
    <dgm:pt modelId="{47D30D58-AA74-4557-B2A3-7E12FC930823}" type="pres">
      <dgm:prSet presAssocID="{6676E1C0-90FB-4752-8F52-13D622C047E4}" presName="rootConnector" presStyleLbl="node1" presStyleIdx="1" presStyleCnt="8"/>
      <dgm:spPr/>
    </dgm:pt>
    <dgm:pt modelId="{99666E3F-F4EF-4C88-8592-A54BCF93C208}" type="pres">
      <dgm:prSet presAssocID="{6676E1C0-90FB-4752-8F52-13D622C047E4}" presName="childShape" presStyleCnt="0"/>
      <dgm:spPr/>
    </dgm:pt>
    <dgm:pt modelId="{6C7B5361-6E09-45A7-B6DF-ADD4969E0A8B}" type="pres">
      <dgm:prSet presAssocID="{3651E00A-F4F7-4137-8C12-9FAB623094E8}" presName="Name13" presStyleLbl="parChTrans1D2" presStyleIdx="2" presStyleCnt="14"/>
      <dgm:spPr/>
    </dgm:pt>
    <dgm:pt modelId="{84F80DA3-55B0-46D6-95CE-CA512D863F7D}" type="pres">
      <dgm:prSet presAssocID="{30241664-BE63-4288-BF7A-12BC81405D8A}" presName="childText" presStyleLbl="bgAcc1" presStyleIdx="2" presStyleCnt="14">
        <dgm:presLayoutVars>
          <dgm:bulletEnabled val="1"/>
        </dgm:presLayoutVars>
      </dgm:prSet>
      <dgm:spPr/>
    </dgm:pt>
    <dgm:pt modelId="{5568AD0F-E5D9-43AE-BDE9-3A3E70D2FB1D}" type="pres">
      <dgm:prSet presAssocID="{0F72874D-FDDA-4429-9391-573A272C3C93}" presName="root" presStyleCnt="0"/>
      <dgm:spPr/>
    </dgm:pt>
    <dgm:pt modelId="{5201BADF-D289-41F0-A735-C9367D3F25D7}" type="pres">
      <dgm:prSet presAssocID="{0F72874D-FDDA-4429-9391-573A272C3C93}" presName="rootComposite" presStyleCnt="0"/>
      <dgm:spPr/>
    </dgm:pt>
    <dgm:pt modelId="{D1070953-0DD5-4D6D-BC7B-1025FAB70D47}" type="pres">
      <dgm:prSet presAssocID="{0F72874D-FDDA-4429-9391-573A272C3C93}" presName="rootText" presStyleLbl="node1" presStyleIdx="2" presStyleCnt="8"/>
      <dgm:spPr/>
    </dgm:pt>
    <dgm:pt modelId="{6854378C-845C-4C01-9258-1847582CDC3B}" type="pres">
      <dgm:prSet presAssocID="{0F72874D-FDDA-4429-9391-573A272C3C93}" presName="rootConnector" presStyleLbl="node1" presStyleIdx="2" presStyleCnt="8"/>
      <dgm:spPr/>
    </dgm:pt>
    <dgm:pt modelId="{4BD4E8F8-A8CB-4F61-BA4B-B32CC8EFD55C}" type="pres">
      <dgm:prSet presAssocID="{0F72874D-FDDA-4429-9391-573A272C3C93}" presName="childShape" presStyleCnt="0"/>
      <dgm:spPr/>
    </dgm:pt>
    <dgm:pt modelId="{5A5F0E1B-154D-4489-8FC8-0B0F3875B770}" type="pres">
      <dgm:prSet presAssocID="{825466E8-B592-4CDA-BE40-5AFDA7F60545}" presName="Name13" presStyleLbl="parChTrans1D2" presStyleIdx="3" presStyleCnt="14"/>
      <dgm:spPr/>
    </dgm:pt>
    <dgm:pt modelId="{CEC352F1-D8FD-4636-830A-AE3963342839}" type="pres">
      <dgm:prSet presAssocID="{8F3D2A18-BE0D-4A77-A056-B821F62D3039}" presName="childText" presStyleLbl="bgAcc1" presStyleIdx="3" presStyleCnt="14">
        <dgm:presLayoutVars>
          <dgm:bulletEnabled val="1"/>
        </dgm:presLayoutVars>
      </dgm:prSet>
      <dgm:spPr/>
    </dgm:pt>
    <dgm:pt modelId="{C4687CA4-14DC-4D1A-A5A1-D6726F9BC40C}" type="pres">
      <dgm:prSet presAssocID="{5C673134-0BBB-468A-A1CA-C4E917EEACDC}" presName="Name13" presStyleLbl="parChTrans1D2" presStyleIdx="4" presStyleCnt="14"/>
      <dgm:spPr/>
    </dgm:pt>
    <dgm:pt modelId="{49ED0317-7C83-4977-9485-541AC4513358}" type="pres">
      <dgm:prSet presAssocID="{444EC597-8115-47C6-BB1A-BCC8EF819F18}" presName="childText" presStyleLbl="bgAcc1" presStyleIdx="4" presStyleCnt="14">
        <dgm:presLayoutVars>
          <dgm:bulletEnabled val="1"/>
        </dgm:presLayoutVars>
      </dgm:prSet>
      <dgm:spPr/>
    </dgm:pt>
    <dgm:pt modelId="{304B6F55-8810-4146-8B2D-F0610CA05217}" type="pres">
      <dgm:prSet presAssocID="{D35EBCC7-70DE-4BE4-9086-13F30F038298}" presName="Name13" presStyleLbl="parChTrans1D2" presStyleIdx="5" presStyleCnt="14"/>
      <dgm:spPr/>
    </dgm:pt>
    <dgm:pt modelId="{370E40A7-2D74-46DF-944F-C759C46BDEA2}" type="pres">
      <dgm:prSet presAssocID="{77D97DE2-191E-4C9E-8DD7-AFE6C25F6508}" presName="childText" presStyleLbl="bgAcc1" presStyleIdx="5" presStyleCnt="14">
        <dgm:presLayoutVars>
          <dgm:bulletEnabled val="1"/>
        </dgm:presLayoutVars>
      </dgm:prSet>
      <dgm:spPr/>
    </dgm:pt>
    <dgm:pt modelId="{7FCD9E3C-6A99-40DC-89B7-E44A4EDE81D8}" type="pres">
      <dgm:prSet presAssocID="{DC35F222-AF90-4B0A-9630-4AE019A74A33}" presName="root" presStyleCnt="0"/>
      <dgm:spPr/>
    </dgm:pt>
    <dgm:pt modelId="{3CF5E48E-A5C1-462F-8AEE-B4C1FDB4EE0A}" type="pres">
      <dgm:prSet presAssocID="{DC35F222-AF90-4B0A-9630-4AE019A74A33}" presName="rootComposite" presStyleCnt="0"/>
      <dgm:spPr/>
    </dgm:pt>
    <dgm:pt modelId="{7E884E12-8AF0-4CBB-9603-DC669B750853}" type="pres">
      <dgm:prSet presAssocID="{DC35F222-AF90-4B0A-9630-4AE019A74A33}" presName="rootText" presStyleLbl="node1" presStyleIdx="3" presStyleCnt="8"/>
      <dgm:spPr/>
    </dgm:pt>
    <dgm:pt modelId="{8D927EA3-AD8F-4CCB-87B5-A139D4B620ED}" type="pres">
      <dgm:prSet presAssocID="{DC35F222-AF90-4B0A-9630-4AE019A74A33}" presName="rootConnector" presStyleLbl="node1" presStyleIdx="3" presStyleCnt="8"/>
      <dgm:spPr/>
    </dgm:pt>
    <dgm:pt modelId="{60E5B750-C405-4C56-ABCE-5EECED50E437}" type="pres">
      <dgm:prSet presAssocID="{DC35F222-AF90-4B0A-9630-4AE019A74A33}" presName="childShape" presStyleCnt="0"/>
      <dgm:spPr/>
    </dgm:pt>
    <dgm:pt modelId="{100160B9-51CB-4BC3-AD89-686FC481D672}" type="pres">
      <dgm:prSet presAssocID="{D7228044-634D-4BB2-937B-A66E44756DA9}" presName="Name13" presStyleLbl="parChTrans1D2" presStyleIdx="6" presStyleCnt="14"/>
      <dgm:spPr/>
    </dgm:pt>
    <dgm:pt modelId="{EBA1B0E2-5FFF-43C6-A137-E1101D8D3EAB}" type="pres">
      <dgm:prSet presAssocID="{1771161C-C7A7-45FD-93CC-B66D29452526}" presName="childText" presStyleLbl="bgAcc1" presStyleIdx="6" presStyleCnt="14">
        <dgm:presLayoutVars>
          <dgm:bulletEnabled val="1"/>
        </dgm:presLayoutVars>
      </dgm:prSet>
      <dgm:spPr/>
    </dgm:pt>
    <dgm:pt modelId="{6D6E8E73-C930-4614-87B7-36C44F07637D}" type="pres">
      <dgm:prSet presAssocID="{8508410A-CAFF-4718-8584-3FD8899BB494}" presName="Name13" presStyleLbl="parChTrans1D2" presStyleIdx="7" presStyleCnt="14"/>
      <dgm:spPr/>
    </dgm:pt>
    <dgm:pt modelId="{1CB6648D-001C-425F-BA89-86CFBEC223AB}" type="pres">
      <dgm:prSet presAssocID="{278DFE49-090B-4C25-8318-07A32A7578B9}" presName="childText" presStyleLbl="bgAcc1" presStyleIdx="7" presStyleCnt="14">
        <dgm:presLayoutVars>
          <dgm:bulletEnabled val="1"/>
        </dgm:presLayoutVars>
      </dgm:prSet>
      <dgm:spPr/>
    </dgm:pt>
    <dgm:pt modelId="{BF840064-C4E3-4582-A58E-87ABDD7878D0}" type="pres">
      <dgm:prSet presAssocID="{1701C671-4144-4B33-9D6B-53ABE7C4FC7F}" presName="root" presStyleCnt="0"/>
      <dgm:spPr/>
    </dgm:pt>
    <dgm:pt modelId="{DB1CEA81-4E16-411B-A48D-CF698271EDE5}" type="pres">
      <dgm:prSet presAssocID="{1701C671-4144-4B33-9D6B-53ABE7C4FC7F}" presName="rootComposite" presStyleCnt="0"/>
      <dgm:spPr/>
    </dgm:pt>
    <dgm:pt modelId="{865892D1-F99A-433F-8DCC-38DEC90F22B9}" type="pres">
      <dgm:prSet presAssocID="{1701C671-4144-4B33-9D6B-53ABE7C4FC7F}" presName="rootText" presStyleLbl="node1" presStyleIdx="4" presStyleCnt="8"/>
      <dgm:spPr/>
    </dgm:pt>
    <dgm:pt modelId="{CD1B0EB0-5F67-441A-99B4-012D335DE5ED}" type="pres">
      <dgm:prSet presAssocID="{1701C671-4144-4B33-9D6B-53ABE7C4FC7F}" presName="rootConnector" presStyleLbl="node1" presStyleIdx="4" presStyleCnt="8"/>
      <dgm:spPr/>
    </dgm:pt>
    <dgm:pt modelId="{4DC18041-526F-43E4-9588-FE8421F0A01C}" type="pres">
      <dgm:prSet presAssocID="{1701C671-4144-4B33-9D6B-53ABE7C4FC7F}" presName="childShape" presStyleCnt="0"/>
      <dgm:spPr/>
    </dgm:pt>
    <dgm:pt modelId="{85999BDA-7F3C-4829-AD5F-77F3E703FF5A}" type="pres">
      <dgm:prSet presAssocID="{5A119DC1-7D2F-4A8B-A123-4CA17A4FCAF0}" presName="Name13" presStyleLbl="parChTrans1D2" presStyleIdx="8" presStyleCnt="14"/>
      <dgm:spPr/>
    </dgm:pt>
    <dgm:pt modelId="{58FBBCAA-C48B-4834-8D11-82BEBE6EE14F}" type="pres">
      <dgm:prSet presAssocID="{82007BED-186A-4A48-B98C-886363FBCDCB}" presName="childText" presStyleLbl="bgAcc1" presStyleIdx="8" presStyleCnt="14">
        <dgm:presLayoutVars>
          <dgm:bulletEnabled val="1"/>
        </dgm:presLayoutVars>
      </dgm:prSet>
      <dgm:spPr/>
    </dgm:pt>
    <dgm:pt modelId="{253A8F3B-EDDC-4D92-87A3-E3848333262F}" type="pres">
      <dgm:prSet presAssocID="{02CD0CEF-5BFB-4CC6-8749-8ECD76501E71}" presName="root" presStyleCnt="0"/>
      <dgm:spPr/>
    </dgm:pt>
    <dgm:pt modelId="{B8A42260-49E8-456D-AA19-0E8825049FE9}" type="pres">
      <dgm:prSet presAssocID="{02CD0CEF-5BFB-4CC6-8749-8ECD76501E71}" presName="rootComposite" presStyleCnt="0"/>
      <dgm:spPr/>
    </dgm:pt>
    <dgm:pt modelId="{1E1F6AE0-2D3C-4609-8899-DB8D6CF2629E}" type="pres">
      <dgm:prSet presAssocID="{02CD0CEF-5BFB-4CC6-8749-8ECD76501E71}" presName="rootText" presStyleLbl="node1" presStyleIdx="5" presStyleCnt="8"/>
      <dgm:spPr/>
    </dgm:pt>
    <dgm:pt modelId="{39217FD2-9FD4-4CF8-B303-35D325D1E62C}" type="pres">
      <dgm:prSet presAssocID="{02CD0CEF-5BFB-4CC6-8749-8ECD76501E71}" presName="rootConnector" presStyleLbl="node1" presStyleIdx="5" presStyleCnt="8"/>
      <dgm:spPr/>
    </dgm:pt>
    <dgm:pt modelId="{60C7B811-9F28-4E7E-90BD-EDEBEFEDB2C6}" type="pres">
      <dgm:prSet presAssocID="{02CD0CEF-5BFB-4CC6-8749-8ECD76501E71}" presName="childShape" presStyleCnt="0"/>
      <dgm:spPr/>
    </dgm:pt>
    <dgm:pt modelId="{180438F2-460A-491C-81A9-0585B5B16839}" type="pres">
      <dgm:prSet presAssocID="{272341A4-1A92-4DE5-A733-98F0B1EFAA20}" presName="Name13" presStyleLbl="parChTrans1D2" presStyleIdx="9" presStyleCnt="14"/>
      <dgm:spPr/>
    </dgm:pt>
    <dgm:pt modelId="{18FAAE35-F9A6-49C2-9BE3-3A2BA028EAEE}" type="pres">
      <dgm:prSet presAssocID="{5F8A230C-E6D6-4CBA-872C-0F94AF74DFE8}" presName="childText" presStyleLbl="bgAcc1" presStyleIdx="9" presStyleCnt="14">
        <dgm:presLayoutVars>
          <dgm:bulletEnabled val="1"/>
        </dgm:presLayoutVars>
      </dgm:prSet>
      <dgm:spPr/>
    </dgm:pt>
    <dgm:pt modelId="{417A58F1-F5C2-41A3-89E2-50DDF37B250B}" type="pres">
      <dgm:prSet presAssocID="{4C5F72B6-1393-4731-ACDC-A2F7B0E1952B}" presName="root" presStyleCnt="0"/>
      <dgm:spPr/>
    </dgm:pt>
    <dgm:pt modelId="{BB4BC114-0E56-45A6-AD1D-F7FBA4C2284D}" type="pres">
      <dgm:prSet presAssocID="{4C5F72B6-1393-4731-ACDC-A2F7B0E1952B}" presName="rootComposite" presStyleCnt="0"/>
      <dgm:spPr/>
    </dgm:pt>
    <dgm:pt modelId="{A461832A-A5BB-4A5B-B1BC-9A6E0CF95F7A}" type="pres">
      <dgm:prSet presAssocID="{4C5F72B6-1393-4731-ACDC-A2F7B0E1952B}" presName="rootText" presStyleLbl="node1" presStyleIdx="6" presStyleCnt="8"/>
      <dgm:spPr/>
    </dgm:pt>
    <dgm:pt modelId="{B921D757-6237-45F1-AB30-3F6F8B68CD65}" type="pres">
      <dgm:prSet presAssocID="{4C5F72B6-1393-4731-ACDC-A2F7B0E1952B}" presName="rootConnector" presStyleLbl="node1" presStyleIdx="6" presStyleCnt="8"/>
      <dgm:spPr/>
    </dgm:pt>
    <dgm:pt modelId="{C2E89760-13C1-42F1-8783-63214E9D2AA5}" type="pres">
      <dgm:prSet presAssocID="{4C5F72B6-1393-4731-ACDC-A2F7B0E1952B}" presName="childShape" presStyleCnt="0"/>
      <dgm:spPr/>
    </dgm:pt>
    <dgm:pt modelId="{8A02E65B-545B-4045-992E-FCFD427079A7}" type="pres">
      <dgm:prSet presAssocID="{0E5DAC74-48CD-4C71-AA2C-2E785F408545}" presName="Name13" presStyleLbl="parChTrans1D2" presStyleIdx="10" presStyleCnt="14"/>
      <dgm:spPr/>
    </dgm:pt>
    <dgm:pt modelId="{BB74B7FE-4B0C-4F3A-B0DE-CB1A4FB45734}" type="pres">
      <dgm:prSet presAssocID="{3CDE7177-31F9-46D3-9D3C-1350D527A72A}" presName="childText" presStyleLbl="bgAcc1" presStyleIdx="10" presStyleCnt="14">
        <dgm:presLayoutVars>
          <dgm:bulletEnabled val="1"/>
        </dgm:presLayoutVars>
      </dgm:prSet>
      <dgm:spPr/>
    </dgm:pt>
    <dgm:pt modelId="{153090C7-3489-4AE5-8D72-2C007A6EC780}" type="pres">
      <dgm:prSet presAssocID="{A08433F0-A85E-49D4-8B82-390DA009DCDF}" presName="Name13" presStyleLbl="parChTrans1D2" presStyleIdx="11" presStyleCnt="14"/>
      <dgm:spPr/>
    </dgm:pt>
    <dgm:pt modelId="{A65501E4-6DDE-4150-A414-EE436D3391D3}" type="pres">
      <dgm:prSet presAssocID="{2CEA3AB0-7D4D-4E50-A527-CF6845EBA491}" presName="childText" presStyleLbl="bgAcc1" presStyleIdx="11" presStyleCnt="14">
        <dgm:presLayoutVars>
          <dgm:bulletEnabled val="1"/>
        </dgm:presLayoutVars>
      </dgm:prSet>
      <dgm:spPr/>
    </dgm:pt>
    <dgm:pt modelId="{598428AE-C2CC-4A25-A9F7-EBF126B5A6CE}" type="pres">
      <dgm:prSet presAssocID="{083C8AEC-D30A-4B80-895B-23E3DFB0BBB2}" presName="root" presStyleCnt="0"/>
      <dgm:spPr/>
    </dgm:pt>
    <dgm:pt modelId="{CF5FEAA4-EC56-402F-83BF-3C240512902E}" type="pres">
      <dgm:prSet presAssocID="{083C8AEC-D30A-4B80-895B-23E3DFB0BBB2}" presName="rootComposite" presStyleCnt="0"/>
      <dgm:spPr/>
    </dgm:pt>
    <dgm:pt modelId="{C9C4B2AC-DC3C-4383-98B7-9241061E8E7A}" type="pres">
      <dgm:prSet presAssocID="{083C8AEC-D30A-4B80-895B-23E3DFB0BBB2}" presName="rootText" presStyleLbl="node1" presStyleIdx="7" presStyleCnt="8"/>
      <dgm:spPr/>
    </dgm:pt>
    <dgm:pt modelId="{DDD1D20D-7FF5-4D02-AE05-B76F8267DDFF}" type="pres">
      <dgm:prSet presAssocID="{083C8AEC-D30A-4B80-895B-23E3DFB0BBB2}" presName="rootConnector" presStyleLbl="node1" presStyleIdx="7" presStyleCnt="8"/>
      <dgm:spPr/>
    </dgm:pt>
    <dgm:pt modelId="{C86F296A-9294-4C3C-BB29-354F171ECAB4}" type="pres">
      <dgm:prSet presAssocID="{083C8AEC-D30A-4B80-895B-23E3DFB0BBB2}" presName="childShape" presStyleCnt="0"/>
      <dgm:spPr/>
    </dgm:pt>
    <dgm:pt modelId="{3B6AB18A-9456-4F00-A883-7BFD0BAB4819}" type="pres">
      <dgm:prSet presAssocID="{6E5E2D04-D124-4765-BFED-9E75E9F93AAE}" presName="Name13" presStyleLbl="parChTrans1D2" presStyleIdx="12" presStyleCnt="14"/>
      <dgm:spPr/>
    </dgm:pt>
    <dgm:pt modelId="{FDE12A8C-25FA-4B4B-995B-AAD5486C698F}" type="pres">
      <dgm:prSet presAssocID="{DFCE0CB7-DD9A-4340-A45E-DA31B8DF1232}" presName="childText" presStyleLbl="bgAcc1" presStyleIdx="12" presStyleCnt="14">
        <dgm:presLayoutVars>
          <dgm:bulletEnabled val="1"/>
        </dgm:presLayoutVars>
      </dgm:prSet>
      <dgm:spPr/>
    </dgm:pt>
    <dgm:pt modelId="{DE6A387B-4FAB-42B9-B133-0497EC773691}" type="pres">
      <dgm:prSet presAssocID="{4D470B20-B973-4C1D-81F3-9BBF962EDBB5}" presName="Name13" presStyleLbl="parChTrans1D2" presStyleIdx="13" presStyleCnt="14"/>
      <dgm:spPr/>
    </dgm:pt>
    <dgm:pt modelId="{C41FCC8E-7993-4A7C-B240-EC3EA51D7BE6}" type="pres">
      <dgm:prSet presAssocID="{A6131E87-CA53-44A5-92DB-CB64199C1001}" presName="childText" presStyleLbl="bgAcc1" presStyleIdx="13" presStyleCnt="14">
        <dgm:presLayoutVars>
          <dgm:bulletEnabled val="1"/>
        </dgm:presLayoutVars>
      </dgm:prSet>
      <dgm:spPr/>
    </dgm:pt>
  </dgm:ptLst>
  <dgm:cxnLst>
    <dgm:cxn modelId="{7BD13204-0B1A-4A35-8B03-EAF822FFC883}" type="presOf" srcId="{41EB9100-487B-48A2-A5D1-5A2E5B5B1287}" destId="{C43655A6-429C-4DC3-AAED-6C047B3909BC}" srcOrd="0" destOrd="0" presId="urn:microsoft.com/office/officeart/2005/8/layout/hierarchy3"/>
    <dgm:cxn modelId="{555B6707-D5F1-450F-A5E8-DC19ABC8E011}" srcId="{5AD39717-84D3-4BF4-BB1D-4DB50F96E1B1}" destId="{4C5F72B6-1393-4731-ACDC-A2F7B0E1952B}" srcOrd="6" destOrd="0" parTransId="{04EEC9A0-F436-4262-8865-9EE812802562}" sibTransId="{89468DEF-42A6-4EB0-B58B-E37CD465D84D}"/>
    <dgm:cxn modelId="{506CED09-142A-442B-98BA-637956E816D2}" type="presOf" srcId="{4C5F72B6-1393-4731-ACDC-A2F7B0E1952B}" destId="{B921D757-6237-45F1-AB30-3F6F8B68CD65}" srcOrd="1" destOrd="0" presId="urn:microsoft.com/office/officeart/2005/8/layout/hierarchy3"/>
    <dgm:cxn modelId="{705B190D-E761-4987-8E89-8BD91EA65772}" type="presOf" srcId="{5A119DC1-7D2F-4A8B-A123-4CA17A4FCAF0}" destId="{85999BDA-7F3C-4829-AD5F-77F3E703FF5A}" srcOrd="0" destOrd="0" presId="urn:microsoft.com/office/officeart/2005/8/layout/hierarchy3"/>
    <dgm:cxn modelId="{17E14D0E-780A-41BE-99FD-85B540945544}" type="presOf" srcId="{A6131E87-CA53-44A5-92DB-CB64199C1001}" destId="{C41FCC8E-7993-4A7C-B240-EC3EA51D7BE6}" srcOrd="0" destOrd="0" presId="urn:microsoft.com/office/officeart/2005/8/layout/hierarchy3"/>
    <dgm:cxn modelId="{2D561014-409C-440C-97A6-3F207060254A}" srcId="{02CD0CEF-5BFB-4CC6-8749-8ECD76501E71}" destId="{5F8A230C-E6D6-4CBA-872C-0F94AF74DFE8}" srcOrd="0" destOrd="0" parTransId="{272341A4-1A92-4DE5-A733-98F0B1EFAA20}" sibTransId="{916B5999-15C5-45D7-ADDD-15C5E9889EDF}"/>
    <dgm:cxn modelId="{00D43017-FE7E-41C8-84E6-4B6B8FA8F766}" type="presOf" srcId="{82007BED-186A-4A48-B98C-886363FBCDCB}" destId="{58FBBCAA-C48B-4834-8D11-82BEBE6EE14F}" srcOrd="0" destOrd="0" presId="urn:microsoft.com/office/officeart/2005/8/layout/hierarchy3"/>
    <dgm:cxn modelId="{231FEB18-4A9F-4ABB-BC63-B1A403D91878}" type="presOf" srcId="{8F3D2A18-BE0D-4A77-A056-B821F62D3039}" destId="{CEC352F1-D8FD-4636-830A-AE3963342839}" srcOrd="0" destOrd="0" presId="urn:microsoft.com/office/officeart/2005/8/layout/hierarchy3"/>
    <dgm:cxn modelId="{09092A21-8553-44F3-90F0-9C352A24C624}" type="presOf" srcId="{A08433F0-A85E-49D4-8B82-390DA009DCDF}" destId="{153090C7-3489-4AE5-8D72-2C007A6EC780}" srcOrd="0" destOrd="0" presId="urn:microsoft.com/office/officeart/2005/8/layout/hierarchy3"/>
    <dgm:cxn modelId="{7B7B9937-F788-4C1F-B6B2-2FA63E265C68}" type="presOf" srcId="{5AD39717-84D3-4BF4-BB1D-4DB50F96E1B1}" destId="{2CFC6D3A-F911-4D35-B353-929492080EC3}" srcOrd="0" destOrd="0" presId="urn:microsoft.com/office/officeart/2005/8/layout/hierarchy3"/>
    <dgm:cxn modelId="{D0C74A38-0CD3-4F51-BEA0-450598A0014F}" srcId="{4C5F72B6-1393-4731-ACDC-A2F7B0E1952B}" destId="{3CDE7177-31F9-46D3-9D3C-1350D527A72A}" srcOrd="0" destOrd="0" parTransId="{0E5DAC74-48CD-4C71-AA2C-2E785F408545}" sibTransId="{CB580B96-B0C3-45B1-992C-DA9C6E2BC57C}"/>
    <dgm:cxn modelId="{E3B7F83A-4F51-44A3-BFE0-CD1593BC6AA0}" type="presOf" srcId="{3651E00A-F4F7-4137-8C12-9FAB623094E8}" destId="{6C7B5361-6E09-45A7-B6DF-ADD4969E0A8B}" srcOrd="0" destOrd="0" presId="urn:microsoft.com/office/officeart/2005/8/layout/hierarchy3"/>
    <dgm:cxn modelId="{439B643C-577A-4E7F-9E05-6ECDA70C16EF}" srcId="{5AD39717-84D3-4BF4-BB1D-4DB50F96E1B1}" destId="{083C8AEC-D30A-4B80-895B-23E3DFB0BBB2}" srcOrd="7" destOrd="0" parTransId="{D2859BEB-A325-4AD1-8107-2DD8DC62C96A}" sibTransId="{563DF8AD-642A-4272-8D27-976DD7E59973}"/>
    <dgm:cxn modelId="{E57A1960-AF92-48DE-90F3-9E8069B420DA}" type="presOf" srcId="{3CDE7177-31F9-46D3-9D3C-1350D527A72A}" destId="{BB74B7FE-4B0C-4F3A-B0DE-CB1A4FB45734}" srcOrd="0" destOrd="0" presId="urn:microsoft.com/office/officeart/2005/8/layout/hierarchy3"/>
    <dgm:cxn modelId="{89AF4863-523A-4107-B2C0-116943E1E30A}" srcId="{0F72874D-FDDA-4429-9391-573A272C3C93}" destId="{8F3D2A18-BE0D-4A77-A056-B821F62D3039}" srcOrd="0" destOrd="0" parTransId="{825466E8-B592-4CDA-BE40-5AFDA7F60545}" sibTransId="{C531A2CD-7AB2-4A3C-A2E8-52114D82E30A}"/>
    <dgm:cxn modelId="{37DC6C64-A14F-443A-B6BC-EE6134D8C374}" type="presOf" srcId="{5C673134-0BBB-468A-A1CA-C4E917EEACDC}" destId="{C4687CA4-14DC-4D1A-A5A1-D6726F9BC40C}" srcOrd="0" destOrd="0" presId="urn:microsoft.com/office/officeart/2005/8/layout/hierarchy3"/>
    <dgm:cxn modelId="{6ADFB04A-F5C2-4A8F-AAF4-9A388CD13FBF}" type="presOf" srcId="{0E5DAC74-48CD-4C71-AA2C-2E785F408545}" destId="{8A02E65B-545B-4045-992E-FCFD427079A7}" srcOrd="0" destOrd="0" presId="urn:microsoft.com/office/officeart/2005/8/layout/hierarchy3"/>
    <dgm:cxn modelId="{59887D4C-D176-430A-BE49-BB656D306958}" type="presOf" srcId="{B5C6D528-E9C0-4BEB-8B86-B8FFF810765E}" destId="{4E892EB0-64FC-4B51-A204-9B0C4FFDFE04}" srcOrd="0" destOrd="0" presId="urn:microsoft.com/office/officeart/2005/8/layout/hierarchy3"/>
    <dgm:cxn modelId="{122D4E6E-79B2-4B35-B42C-7AB7765F738D}" type="presOf" srcId="{1701C671-4144-4B33-9D6B-53ABE7C4FC7F}" destId="{CD1B0EB0-5F67-441A-99B4-012D335DE5ED}" srcOrd="1" destOrd="0" presId="urn:microsoft.com/office/officeart/2005/8/layout/hierarchy3"/>
    <dgm:cxn modelId="{FFA8CE4E-F498-468C-ADBC-0D298AA9E5FF}" srcId="{DC35F222-AF90-4B0A-9630-4AE019A74A33}" destId="{1771161C-C7A7-45FD-93CC-B66D29452526}" srcOrd="0" destOrd="0" parTransId="{D7228044-634D-4BB2-937B-A66E44756DA9}" sibTransId="{A8D26CE3-DD92-48EB-87B5-B4C6CB516DA1}"/>
    <dgm:cxn modelId="{0142BA50-BDFE-4115-A67F-5D8C86B4A3FD}" type="presOf" srcId="{B5C6D528-E9C0-4BEB-8B86-B8FFF810765E}" destId="{92FE2289-9880-4B0E-9E01-7D6CAC81B295}" srcOrd="1" destOrd="0" presId="urn:microsoft.com/office/officeart/2005/8/layout/hierarchy3"/>
    <dgm:cxn modelId="{16D59A51-4215-48B6-B809-3AB54661993C}" srcId="{5AD39717-84D3-4BF4-BB1D-4DB50F96E1B1}" destId="{02CD0CEF-5BFB-4CC6-8749-8ECD76501E71}" srcOrd="5" destOrd="0" parTransId="{335351DE-46C9-4610-895D-2623B6285715}" sibTransId="{0455551C-F587-4905-A973-D99007D1D98F}"/>
    <dgm:cxn modelId="{3EB90452-7B2B-4E02-9220-697BBFD96973}" type="presOf" srcId="{77F1C7C4-44BE-4331-8E26-89C92C54B55C}" destId="{9871323B-34B7-496B-83F6-EBB4650CF81F}" srcOrd="0" destOrd="0" presId="urn:microsoft.com/office/officeart/2005/8/layout/hierarchy3"/>
    <dgm:cxn modelId="{D0692A53-5F41-4A10-81AD-32C0DDEE16ED}" type="presOf" srcId="{D35EBCC7-70DE-4BE4-9086-13F30F038298}" destId="{304B6F55-8810-4146-8B2D-F0610CA05217}" srcOrd="0" destOrd="0" presId="urn:microsoft.com/office/officeart/2005/8/layout/hierarchy3"/>
    <dgm:cxn modelId="{EDBFA573-F2B2-4359-A51D-3CAB4A93FE42}" type="presOf" srcId="{DFCE0CB7-DD9A-4340-A45E-DA31B8DF1232}" destId="{FDE12A8C-25FA-4B4B-995B-AAD5486C698F}" srcOrd="0" destOrd="0" presId="urn:microsoft.com/office/officeart/2005/8/layout/hierarchy3"/>
    <dgm:cxn modelId="{E5460F56-918F-4C6A-8147-ACBACC35B6E9}" type="presOf" srcId="{02CD0CEF-5BFB-4CC6-8749-8ECD76501E71}" destId="{39217FD2-9FD4-4CF8-B303-35D325D1E62C}" srcOrd="1" destOrd="0" presId="urn:microsoft.com/office/officeart/2005/8/layout/hierarchy3"/>
    <dgm:cxn modelId="{83805C59-5F06-437C-9B8A-EC03F327E463}" type="presOf" srcId="{083C8AEC-D30A-4B80-895B-23E3DFB0BBB2}" destId="{DDD1D20D-7FF5-4D02-AE05-B76F8267DDFF}" srcOrd="1" destOrd="0" presId="urn:microsoft.com/office/officeart/2005/8/layout/hierarchy3"/>
    <dgm:cxn modelId="{AFC2B759-4A3A-452A-9934-8E0D2B91744E}" type="presOf" srcId="{D7228044-634D-4BB2-937B-A66E44756DA9}" destId="{100160B9-51CB-4BC3-AD89-686FC481D672}" srcOrd="0" destOrd="0" presId="urn:microsoft.com/office/officeart/2005/8/layout/hierarchy3"/>
    <dgm:cxn modelId="{503D737C-A9C2-4FB7-B73B-372EAA43FFE3}" type="presOf" srcId="{77D97DE2-191E-4C9E-8DD7-AFE6C25F6508}" destId="{370E40A7-2D74-46DF-944F-C759C46BDEA2}" srcOrd="0" destOrd="0" presId="urn:microsoft.com/office/officeart/2005/8/layout/hierarchy3"/>
    <dgm:cxn modelId="{7812F583-CC43-4F41-82E4-D4B07E3ABF39}" type="presOf" srcId="{30241664-BE63-4288-BF7A-12BC81405D8A}" destId="{84F80DA3-55B0-46D6-95CE-CA512D863F7D}" srcOrd="0" destOrd="0" presId="urn:microsoft.com/office/officeart/2005/8/layout/hierarchy3"/>
    <dgm:cxn modelId="{AC1BBC94-177B-49DE-983D-75EBCAE2782C}" type="presOf" srcId="{272341A4-1A92-4DE5-A733-98F0B1EFAA20}" destId="{180438F2-460A-491C-81A9-0585B5B16839}" srcOrd="0" destOrd="0" presId="urn:microsoft.com/office/officeart/2005/8/layout/hierarchy3"/>
    <dgm:cxn modelId="{735E7399-A519-46F7-BE10-452108613DE8}" type="presOf" srcId="{4C5F72B6-1393-4731-ACDC-A2F7B0E1952B}" destId="{A461832A-A5BB-4A5B-B1BC-9A6E0CF95F7A}" srcOrd="0" destOrd="0" presId="urn:microsoft.com/office/officeart/2005/8/layout/hierarchy3"/>
    <dgm:cxn modelId="{F554489A-2E5F-487B-9BFE-881B74FE8E4D}" type="presOf" srcId="{21F18E49-1882-4EB2-A093-C02D508A7331}" destId="{A5585BC9-F597-426F-BFA8-47855BF039DF}" srcOrd="0" destOrd="0" presId="urn:microsoft.com/office/officeart/2005/8/layout/hierarchy3"/>
    <dgm:cxn modelId="{1CAA869E-955D-471E-B6FF-96F0DEEBCED8}" type="presOf" srcId="{0F72874D-FDDA-4429-9391-573A272C3C93}" destId="{D1070953-0DD5-4D6D-BC7B-1025FAB70D47}" srcOrd="0" destOrd="0" presId="urn:microsoft.com/office/officeart/2005/8/layout/hierarchy3"/>
    <dgm:cxn modelId="{95A160A0-9869-4E5B-9632-09D532FA0C30}" srcId="{0F72874D-FDDA-4429-9391-573A272C3C93}" destId="{77D97DE2-191E-4C9E-8DD7-AFE6C25F6508}" srcOrd="2" destOrd="0" parTransId="{D35EBCC7-70DE-4BE4-9086-13F30F038298}" sibTransId="{15255C98-5BE5-41D1-91B7-5126004C244A}"/>
    <dgm:cxn modelId="{139C61A2-C2F5-4AC0-8E82-F095903AA37C}" srcId="{5AD39717-84D3-4BF4-BB1D-4DB50F96E1B1}" destId="{6676E1C0-90FB-4752-8F52-13D622C047E4}" srcOrd="1" destOrd="0" parTransId="{D2C493FF-744D-4285-AD00-5AC9E72E9EC6}" sibTransId="{B74A2E68-1467-4FA3-9136-16CF121F411C}"/>
    <dgm:cxn modelId="{BC9787A2-2AB9-42A5-B2CE-F9304783096C}" type="presOf" srcId="{278DFE49-090B-4C25-8318-07A32A7578B9}" destId="{1CB6648D-001C-425F-BA89-86CFBEC223AB}" srcOrd="0" destOrd="0" presId="urn:microsoft.com/office/officeart/2005/8/layout/hierarchy3"/>
    <dgm:cxn modelId="{C8BDD7A4-B205-46F2-966A-28F07B926581}" type="presOf" srcId="{444EC597-8115-47C6-BB1A-BCC8EF819F18}" destId="{49ED0317-7C83-4977-9485-541AC4513358}" srcOrd="0" destOrd="0" presId="urn:microsoft.com/office/officeart/2005/8/layout/hierarchy3"/>
    <dgm:cxn modelId="{00B384A6-7BAF-43DC-B647-6133A9B75BA5}" type="presOf" srcId="{8508410A-CAFF-4718-8584-3FD8899BB494}" destId="{6D6E8E73-C930-4614-87B7-36C44F07637D}" srcOrd="0" destOrd="0" presId="urn:microsoft.com/office/officeart/2005/8/layout/hierarchy3"/>
    <dgm:cxn modelId="{511ADAA9-40A5-4323-8B3E-D4277B8C482A}" type="presOf" srcId="{4D470B20-B973-4C1D-81F3-9BBF962EDBB5}" destId="{DE6A387B-4FAB-42B9-B133-0497EC773691}" srcOrd="0" destOrd="0" presId="urn:microsoft.com/office/officeart/2005/8/layout/hierarchy3"/>
    <dgm:cxn modelId="{77AFB7AB-3041-4CC1-995A-899137710FC4}" type="presOf" srcId="{2CEA3AB0-7D4D-4E50-A527-CF6845EBA491}" destId="{A65501E4-6DDE-4150-A414-EE436D3391D3}" srcOrd="0" destOrd="0" presId="urn:microsoft.com/office/officeart/2005/8/layout/hierarchy3"/>
    <dgm:cxn modelId="{B89EFCB1-72CC-4076-B37C-3BD78AA9D865}" srcId="{6676E1C0-90FB-4752-8F52-13D622C047E4}" destId="{30241664-BE63-4288-BF7A-12BC81405D8A}" srcOrd="0" destOrd="0" parTransId="{3651E00A-F4F7-4137-8C12-9FAB623094E8}" sibTransId="{8A9B8EF3-3337-4C67-8826-0F431BF2D54E}"/>
    <dgm:cxn modelId="{DD2B39B6-D64A-4F7B-B366-D6C3AF3D1B76}" type="presOf" srcId="{6676E1C0-90FB-4752-8F52-13D622C047E4}" destId="{47D30D58-AA74-4557-B2A3-7E12FC930823}" srcOrd="1" destOrd="0" presId="urn:microsoft.com/office/officeart/2005/8/layout/hierarchy3"/>
    <dgm:cxn modelId="{899EDAB9-FB36-4631-86EB-CABDE59FC29C}" type="presOf" srcId="{5F8A230C-E6D6-4CBA-872C-0F94AF74DFE8}" destId="{18FAAE35-F9A6-49C2-9BE3-3A2BA028EAEE}" srcOrd="0" destOrd="0" presId="urn:microsoft.com/office/officeart/2005/8/layout/hierarchy3"/>
    <dgm:cxn modelId="{86A05EBF-0D5E-4861-80AD-145EE5A5EA86}" srcId="{5AD39717-84D3-4BF4-BB1D-4DB50F96E1B1}" destId="{DC35F222-AF90-4B0A-9630-4AE019A74A33}" srcOrd="3" destOrd="0" parTransId="{9B718723-6094-40E6-B9BD-BFD0764A4C7D}" sibTransId="{D38CB463-E125-4CE7-8721-3E5BD34217C8}"/>
    <dgm:cxn modelId="{2E0F88C4-6CA8-4684-8A64-1C2276B4D0A9}" srcId="{5AD39717-84D3-4BF4-BB1D-4DB50F96E1B1}" destId="{0F72874D-FDDA-4429-9391-573A272C3C93}" srcOrd="2" destOrd="0" parTransId="{78FCA1E2-7DFF-4746-ADB1-BC37BB585ED8}" sibTransId="{9F667A11-CEC3-4C42-AC6A-8D003D8A03B7}"/>
    <dgm:cxn modelId="{510902C9-C48E-4F64-A060-E36FD65FABBA}" type="presOf" srcId="{1771161C-C7A7-45FD-93CC-B66D29452526}" destId="{EBA1B0E2-5FFF-43C6-A137-E1101D8D3EAB}" srcOrd="0" destOrd="0" presId="urn:microsoft.com/office/officeart/2005/8/layout/hierarchy3"/>
    <dgm:cxn modelId="{45D467C9-E425-46E4-8F32-EEB252B77164}" srcId="{1701C671-4144-4B33-9D6B-53ABE7C4FC7F}" destId="{82007BED-186A-4A48-B98C-886363FBCDCB}" srcOrd="0" destOrd="0" parTransId="{5A119DC1-7D2F-4A8B-A123-4CA17A4FCAF0}" sibTransId="{88B1AD22-2167-45DD-BF2A-442E37E63E05}"/>
    <dgm:cxn modelId="{BD494CCB-D01A-4C47-A19C-16EA3A44B4C9}" type="presOf" srcId="{1701C671-4144-4B33-9D6B-53ABE7C4FC7F}" destId="{865892D1-F99A-433F-8DCC-38DEC90F22B9}" srcOrd="0" destOrd="0" presId="urn:microsoft.com/office/officeart/2005/8/layout/hierarchy3"/>
    <dgm:cxn modelId="{06267DCD-3B72-4860-8E11-78FE3B3E455A}" type="presOf" srcId="{02CD0CEF-5BFB-4CC6-8749-8ECD76501E71}" destId="{1E1F6AE0-2D3C-4609-8899-DB8D6CF2629E}" srcOrd="0" destOrd="0" presId="urn:microsoft.com/office/officeart/2005/8/layout/hierarchy3"/>
    <dgm:cxn modelId="{5E3776CE-19B3-4894-86B6-A5C231458390}" type="presOf" srcId="{DC35F222-AF90-4B0A-9630-4AE019A74A33}" destId="{7E884E12-8AF0-4CBB-9603-DC669B750853}" srcOrd="0" destOrd="0" presId="urn:microsoft.com/office/officeart/2005/8/layout/hierarchy3"/>
    <dgm:cxn modelId="{DC815CCF-43D9-4CD0-9734-F2656059FEEA}" srcId="{4C5F72B6-1393-4731-ACDC-A2F7B0E1952B}" destId="{2CEA3AB0-7D4D-4E50-A527-CF6845EBA491}" srcOrd="1" destOrd="0" parTransId="{A08433F0-A85E-49D4-8B82-390DA009DCDF}" sibTransId="{0B7CFEFC-A0E7-45AC-BFF2-62C06B5ACF20}"/>
    <dgm:cxn modelId="{8A60F7CF-8F75-4BC4-9913-44590E0072B0}" type="presOf" srcId="{6676E1C0-90FB-4752-8F52-13D622C047E4}" destId="{D2904B32-6F40-4526-A87F-1ADDA712910D}" srcOrd="0" destOrd="0" presId="urn:microsoft.com/office/officeart/2005/8/layout/hierarchy3"/>
    <dgm:cxn modelId="{A35A90D7-FAA9-442A-8807-992C6D073286}" srcId="{5AD39717-84D3-4BF4-BB1D-4DB50F96E1B1}" destId="{1701C671-4144-4B33-9D6B-53ABE7C4FC7F}" srcOrd="4" destOrd="0" parTransId="{B59ABA3C-BB1E-44F3-B294-D2336E827395}" sibTransId="{23B7E47F-7CFD-4023-8F07-7203188F7DBF}"/>
    <dgm:cxn modelId="{0464BAD8-6918-4D83-B15F-7826C015C54D}" type="presOf" srcId="{0F72874D-FDDA-4429-9391-573A272C3C93}" destId="{6854378C-845C-4C01-9258-1847582CDC3B}" srcOrd="1" destOrd="0" presId="urn:microsoft.com/office/officeart/2005/8/layout/hierarchy3"/>
    <dgm:cxn modelId="{8F53F5D9-B313-4F24-93F9-DF6925A3B9FE}" srcId="{0F72874D-FDDA-4429-9391-573A272C3C93}" destId="{444EC597-8115-47C6-BB1A-BCC8EF819F18}" srcOrd="1" destOrd="0" parTransId="{5C673134-0BBB-468A-A1CA-C4E917EEACDC}" sibTransId="{B60BBDC4-CB91-4DCE-832B-00F803A69C34}"/>
    <dgm:cxn modelId="{7E4DBEDA-3FBD-4E0B-BD1E-F21A3A5C2D2C}" type="presOf" srcId="{6E5E2D04-D124-4765-BFED-9E75E9F93AAE}" destId="{3B6AB18A-9456-4F00-A883-7BFD0BAB4819}" srcOrd="0" destOrd="0" presId="urn:microsoft.com/office/officeart/2005/8/layout/hierarchy3"/>
    <dgm:cxn modelId="{7A0956DE-D69B-4CA0-9B5B-2446E4328E37}" type="presOf" srcId="{674D0C92-1371-402D-B8D4-331CA1B47B04}" destId="{C0F7249B-4527-4854-AE75-0E2DED1E9A45}" srcOrd="0" destOrd="0" presId="urn:microsoft.com/office/officeart/2005/8/layout/hierarchy3"/>
    <dgm:cxn modelId="{9BD3A7E6-F91F-4DE9-AA18-90A441A91DA5}" srcId="{083C8AEC-D30A-4B80-895B-23E3DFB0BBB2}" destId="{DFCE0CB7-DD9A-4340-A45E-DA31B8DF1232}" srcOrd="0" destOrd="0" parTransId="{6E5E2D04-D124-4765-BFED-9E75E9F93AAE}" sibTransId="{EE5B276F-0E9A-406F-9A89-94695F1EE900}"/>
    <dgm:cxn modelId="{1C235CEA-C27C-4DB0-A842-C2293E0F4B7C}" srcId="{DC35F222-AF90-4B0A-9630-4AE019A74A33}" destId="{278DFE49-090B-4C25-8318-07A32A7578B9}" srcOrd="1" destOrd="0" parTransId="{8508410A-CAFF-4718-8584-3FD8899BB494}" sibTransId="{BB9E6BA4-95CD-41C7-8D7D-EDF349A559D8}"/>
    <dgm:cxn modelId="{023D05EC-182B-49CC-9DA4-B879FABEDB01}" srcId="{083C8AEC-D30A-4B80-895B-23E3DFB0BBB2}" destId="{A6131E87-CA53-44A5-92DB-CB64199C1001}" srcOrd="1" destOrd="0" parTransId="{4D470B20-B973-4C1D-81F3-9BBF962EDBB5}" sibTransId="{8BD7D52B-29D9-48AF-A3D4-A01826B5820D}"/>
    <dgm:cxn modelId="{B188B2EC-4CC2-4620-A39D-569E6628709D}" type="presOf" srcId="{DC35F222-AF90-4B0A-9630-4AE019A74A33}" destId="{8D927EA3-AD8F-4CCB-87B5-A139D4B620ED}" srcOrd="1" destOrd="0" presId="urn:microsoft.com/office/officeart/2005/8/layout/hierarchy3"/>
    <dgm:cxn modelId="{096FF7EF-B2A2-4BE1-8D4A-1B10E8171B27}" type="presOf" srcId="{083C8AEC-D30A-4B80-895B-23E3DFB0BBB2}" destId="{C9C4B2AC-DC3C-4383-98B7-9241061E8E7A}" srcOrd="0" destOrd="0" presId="urn:microsoft.com/office/officeart/2005/8/layout/hierarchy3"/>
    <dgm:cxn modelId="{FFE62CF3-4B3F-4BD4-BB6F-96076C9DA6D6}" srcId="{B5C6D528-E9C0-4BEB-8B86-B8FFF810765E}" destId="{41EB9100-487B-48A2-A5D1-5A2E5B5B1287}" srcOrd="0" destOrd="0" parTransId="{77F1C7C4-44BE-4331-8E26-89C92C54B55C}" sibTransId="{217D6A83-33E3-4D58-AE09-2587D8D6C386}"/>
    <dgm:cxn modelId="{B2BCACF3-052C-4D79-80EF-2B45BD667D3A}" srcId="{B5C6D528-E9C0-4BEB-8B86-B8FFF810765E}" destId="{674D0C92-1371-402D-B8D4-331CA1B47B04}" srcOrd="1" destOrd="0" parTransId="{21F18E49-1882-4EB2-A093-C02D508A7331}" sibTransId="{36A81AC9-5807-4D2C-81C4-290E7D31A398}"/>
    <dgm:cxn modelId="{C3BF08F7-6CDA-4F0E-A41B-3026FE54405F}" srcId="{5AD39717-84D3-4BF4-BB1D-4DB50F96E1B1}" destId="{B5C6D528-E9C0-4BEB-8B86-B8FFF810765E}" srcOrd="0" destOrd="0" parTransId="{239B1553-B82A-4812-9D63-975A2E6D2DC8}" sibTransId="{EC6C0D56-8D4C-4290-895E-E731142CD90C}"/>
    <dgm:cxn modelId="{69C0ECFF-4EFD-4A55-9875-A73F190BDCA6}" type="presOf" srcId="{825466E8-B592-4CDA-BE40-5AFDA7F60545}" destId="{5A5F0E1B-154D-4489-8FC8-0B0F3875B770}" srcOrd="0" destOrd="0" presId="urn:microsoft.com/office/officeart/2005/8/layout/hierarchy3"/>
    <dgm:cxn modelId="{52398AA3-0A36-4CFA-BB18-C390E247621D}" type="presParOf" srcId="{2CFC6D3A-F911-4D35-B353-929492080EC3}" destId="{79E482C4-A8AB-406C-A5EA-CBFD0ACFCD1E}" srcOrd="0" destOrd="0" presId="urn:microsoft.com/office/officeart/2005/8/layout/hierarchy3"/>
    <dgm:cxn modelId="{84EAB9A1-8529-492D-8BF8-472FD96DDF96}" type="presParOf" srcId="{79E482C4-A8AB-406C-A5EA-CBFD0ACFCD1E}" destId="{ECD8EB45-0769-47FF-A447-00269C6CA22C}" srcOrd="0" destOrd="0" presId="urn:microsoft.com/office/officeart/2005/8/layout/hierarchy3"/>
    <dgm:cxn modelId="{B6F4674C-E8EC-41AC-84C5-B792559CFD4C}" type="presParOf" srcId="{ECD8EB45-0769-47FF-A447-00269C6CA22C}" destId="{4E892EB0-64FC-4B51-A204-9B0C4FFDFE04}" srcOrd="0" destOrd="0" presId="urn:microsoft.com/office/officeart/2005/8/layout/hierarchy3"/>
    <dgm:cxn modelId="{0CB907EB-C75E-4577-912A-C005573F76F7}" type="presParOf" srcId="{ECD8EB45-0769-47FF-A447-00269C6CA22C}" destId="{92FE2289-9880-4B0E-9E01-7D6CAC81B295}" srcOrd="1" destOrd="0" presId="urn:microsoft.com/office/officeart/2005/8/layout/hierarchy3"/>
    <dgm:cxn modelId="{0A7E5630-31C5-4FB3-B6BA-AA1A436B7526}" type="presParOf" srcId="{79E482C4-A8AB-406C-A5EA-CBFD0ACFCD1E}" destId="{73FD4150-D05B-497E-BF4D-2B369037DAE3}" srcOrd="1" destOrd="0" presId="urn:microsoft.com/office/officeart/2005/8/layout/hierarchy3"/>
    <dgm:cxn modelId="{59D06A8B-F398-497C-8742-A5DBA37F0AC9}" type="presParOf" srcId="{73FD4150-D05B-497E-BF4D-2B369037DAE3}" destId="{9871323B-34B7-496B-83F6-EBB4650CF81F}" srcOrd="0" destOrd="0" presId="urn:microsoft.com/office/officeart/2005/8/layout/hierarchy3"/>
    <dgm:cxn modelId="{9C99B308-6F09-4596-8D4E-9CA3AEF721BD}" type="presParOf" srcId="{73FD4150-D05B-497E-BF4D-2B369037DAE3}" destId="{C43655A6-429C-4DC3-AAED-6C047B3909BC}" srcOrd="1" destOrd="0" presId="urn:microsoft.com/office/officeart/2005/8/layout/hierarchy3"/>
    <dgm:cxn modelId="{F5705B5E-8587-4901-9779-88E315B13523}" type="presParOf" srcId="{73FD4150-D05B-497E-BF4D-2B369037DAE3}" destId="{A5585BC9-F597-426F-BFA8-47855BF039DF}" srcOrd="2" destOrd="0" presId="urn:microsoft.com/office/officeart/2005/8/layout/hierarchy3"/>
    <dgm:cxn modelId="{89706A2B-F697-4AAB-8182-C3DE7EF634FE}" type="presParOf" srcId="{73FD4150-D05B-497E-BF4D-2B369037DAE3}" destId="{C0F7249B-4527-4854-AE75-0E2DED1E9A45}" srcOrd="3" destOrd="0" presId="urn:microsoft.com/office/officeart/2005/8/layout/hierarchy3"/>
    <dgm:cxn modelId="{217E9BAF-A75F-4C18-A6FF-E60B0CDB82CB}" type="presParOf" srcId="{2CFC6D3A-F911-4D35-B353-929492080EC3}" destId="{CF492A0F-D4EE-4609-986F-3056349CF997}" srcOrd="1" destOrd="0" presId="urn:microsoft.com/office/officeart/2005/8/layout/hierarchy3"/>
    <dgm:cxn modelId="{21BF8406-2388-4539-8E95-D6DB7BB5A5FF}" type="presParOf" srcId="{CF492A0F-D4EE-4609-986F-3056349CF997}" destId="{B358D3D1-CE85-430E-B368-D455DB998DAB}" srcOrd="0" destOrd="0" presId="urn:microsoft.com/office/officeart/2005/8/layout/hierarchy3"/>
    <dgm:cxn modelId="{515C5AB9-D05E-4B27-B2BD-18BD3445D078}" type="presParOf" srcId="{B358D3D1-CE85-430E-B368-D455DB998DAB}" destId="{D2904B32-6F40-4526-A87F-1ADDA712910D}" srcOrd="0" destOrd="0" presId="urn:microsoft.com/office/officeart/2005/8/layout/hierarchy3"/>
    <dgm:cxn modelId="{2A3494D8-1FE2-4D74-8DDE-E2FF1F93DEE4}" type="presParOf" srcId="{B358D3D1-CE85-430E-B368-D455DB998DAB}" destId="{47D30D58-AA74-4557-B2A3-7E12FC930823}" srcOrd="1" destOrd="0" presId="urn:microsoft.com/office/officeart/2005/8/layout/hierarchy3"/>
    <dgm:cxn modelId="{6B0E08EB-9F74-45D5-A403-461C00352F57}" type="presParOf" srcId="{CF492A0F-D4EE-4609-986F-3056349CF997}" destId="{99666E3F-F4EF-4C88-8592-A54BCF93C208}" srcOrd="1" destOrd="0" presId="urn:microsoft.com/office/officeart/2005/8/layout/hierarchy3"/>
    <dgm:cxn modelId="{83574189-9B36-4895-AC97-64158936E1D3}" type="presParOf" srcId="{99666E3F-F4EF-4C88-8592-A54BCF93C208}" destId="{6C7B5361-6E09-45A7-B6DF-ADD4969E0A8B}" srcOrd="0" destOrd="0" presId="urn:microsoft.com/office/officeart/2005/8/layout/hierarchy3"/>
    <dgm:cxn modelId="{B8404826-8C6D-44BC-8326-1DB36A5DC325}" type="presParOf" srcId="{99666E3F-F4EF-4C88-8592-A54BCF93C208}" destId="{84F80DA3-55B0-46D6-95CE-CA512D863F7D}" srcOrd="1" destOrd="0" presId="urn:microsoft.com/office/officeart/2005/8/layout/hierarchy3"/>
    <dgm:cxn modelId="{B9445C89-C247-4369-9BCC-F943347E45E4}" type="presParOf" srcId="{2CFC6D3A-F911-4D35-B353-929492080EC3}" destId="{5568AD0F-E5D9-43AE-BDE9-3A3E70D2FB1D}" srcOrd="2" destOrd="0" presId="urn:microsoft.com/office/officeart/2005/8/layout/hierarchy3"/>
    <dgm:cxn modelId="{BBBB9D97-4A93-48E5-88B4-AD3A48C7968F}" type="presParOf" srcId="{5568AD0F-E5D9-43AE-BDE9-3A3E70D2FB1D}" destId="{5201BADF-D289-41F0-A735-C9367D3F25D7}" srcOrd="0" destOrd="0" presId="urn:microsoft.com/office/officeart/2005/8/layout/hierarchy3"/>
    <dgm:cxn modelId="{4F189728-0836-4A2E-8B1B-A65535CCF2C8}" type="presParOf" srcId="{5201BADF-D289-41F0-A735-C9367D3F25D7}" destId="{D1070953-0DD5-4D6D-BC7B-1025FAB70D47}" srcOrd="0" destOrd="0" presId="urn:microsoft.com/office/officeart/2005/8/layout/hierarchy3"/>
    <dgm:cxn modelId="{829A7B30-11F1-4BEE-9B9A-B1CDF8CDEFA1}" type="presParOf" srcId="{5201BADF-D289-41F0-A735-C9367D3F25D7}" destId="{6854378C-845C-4C01-9258-1847582CDC3B}" srcOrd="1" destOrd="0" presId="urn:microsoft.com/office/officeart/2005/8/layout/hierarchy3"/>
    <dgm:cxn modelId="{267603DD-1919-46E8-A65D-AC1CF6AF2F7C}" type="presParOf" srcId="{5568AD0F-E5D9-43AE-BDE9-3A3E70D2FB1D}" destId="{4BD4E8F8-A8CB-4F61-BA4B-B32CC8EFD55C}" srcOrd="1" destOrd="0" presId="urn:microsoft.com/office/officeart/2005/8/layout/hierarchy3"/>
    <dgm:cxn modelId="{C72D5DCA-F84B-4810-BB1D-AB41F7AA3664}" type="presParOf" srcId="{4BD4E8F8-A8CB-4F61-BA4B-B32CC8EFD55C}" destId="{5A5F0E1B-154D-4489-8FC8-0B0F3875B770}" srcOrd="0" destOrd="0" presId="urn:microsoft.com/office/officeart/2005/8/layout/hierarchy3"/>
    <dgm:cxn modelId="{20C875FD-7ABA-4C04-A4BC-430C00A0E2B2}" type="presParOf" srcId="{4BD4E8F8-A8CB-4F61-BA4B-B32CC8EFD55C}" destId="{CEC352F1-D8FD-4636-830A-AE3963342839}" srcOrd="1" destOrd="0" presId="urn:microsoft.com/office/officeart/2005/8/layout/hierarchy3"/>
    <dgm:cxn modelId="{E61E8815-B31D-4233-8CE3-D44517C8A7D7}" type="presParOf" srcId="{4BD4E8F8-A8CB-4F61-BA4B-B32CC8EFD55C}" destId="{C4687CA4-14DC-4D1A-A5A1-D6726F9BC40C}" srcOrd="2" destOrd="0" presId="urn:microsoft.com/office/officeart/2005/8/layout/hierarchy3"/>
    <dgm:cxn modelId="{19148487-1C10-4E56-89FE-A26BDF514ECF}" type="presParOf" srcId="{4BD4E8F8-A8CB-4F61-BA4B-B32CC8EFD55C}" destId="{49ED0317-7C83-4977-9485-541AC4513358}" srcOrd="3" destOrd="0" presId="urn:microsoft.com/office/officeart/2005/8/layout/hierarchy3"/>
    <dgm:cxn modelId="{F5A97AED-9CE3-4EB5-A880-891BA462B9E4}" type="presParOf" srcId="{4BD4E8F8-A8CB-4F61-BA4B-B32CC8EFD55C}" destId="{304B6F55-8810-4146-8B2D-F0610CA05217}" srcOrd="4" destOrd="0" presId="urn:microsoft.com/office/officeart/2005/8/layout/hierarchy3"/>
    <dgm:cxn modelId="{135B047A-5B5D-4B8D-B107-9B2AB804DA2B}" type="presParOf" srcId="{4BD4E8F8-A8CB-4F61-BA4B-B32CC8EFD55C}" destId="{370E40A7-2D74-46DF-944F-C759C46BDEA2}" srcOrd="5" destOrd="0" presId="urn:microsoft.com/office/officeart/2005/8/layout/hierarchy3"/>
    <dgm:cxn modelId="{970FA97E-606F-4178-A9B0-A27A044BE005}" type="presParOf" srcId="{2CFC6D3A-F911-4D35-B353-929492080EC3}" destId="{7FCD9E3C-6A99-40DC-89B7-E44A4EDE81D8}" srcOrd="3" destOrd="0" presId="urn:microsoft.com/office/officeart/2005/8/layout/hierarchy3"/>
    <dgm:cxn modelId="{B35ACDD0-0F67-45D0-A4C2-4864CBCB7D89}" type="presParOf" srcId="{7FCD9E3C-6A99-40DC-89B7-E44A4EDE81D8}" destId="{3CF5E48E-A5C1-462F-8AEE-B4C1FDB4EE0A}" srcOrd="0" destOrd="0" presId="urn:microsoft.com/office/officeart/2005/8/layout/hierarchy3"/>
    <dgm:cxn modelId="{785364C3-AF2A-4E9E-9ED6-883F6F17F1B8}" type="presParOf" srcId="{3CF5E48E-A5C1-462F-8AEE-B4C1FDB4EE0A}" destId="{7E884E12-8AF0-4CBB-9603-DC669B750853}" srcOrd="0" destOrd="0" presId="urn:microsoft.com/office/officeart/2005/8/layout/hierarchy3"/>
    <dgm:cxn modelId="{725F8CD8-AB00-4E9C-B974-189E6463E703}" type="presParOf" srcId="{3CF5E48E-A5C1-462F-8AEE-B4C1FDB4EE0A}" destId="{8D927EA3-AD8F-4CCB-87B5-A139D4B620ED}" srcOrd="1" destOrd="0" presId="urn:microsoft.com/office/officeart/2005/8/layout/hierarchy3"/>
    <dgm:cxn modelId="{9094237A-7AA9-4185-BEC9-4703AB8EA245}" type="presParOf" srcId="{7FCD9E3C-6A99-40DC-89B7-E44A4EDE81D8}" destId="{60E5B750-C405-4C56-ABCE-5EECED50E437}" srcOrd="1" destOrd="0" presId="urn:microsoft.com/office/officeart/2005/8/layout/hierarchy3"/>
    <dgm:cxn modelId="{7E7237D8-044C-43EC-B85B-8A2DE74C879A}" type="presParOf" srcId="{60E5B750-C405-4C56-ABCE-5EECED50E437}" destId="{100160B9-51CB-4BC3-AD89-686FC481D672}" srcOrd="0" destOrd="0" presId="urn:microsoft.com/office/officeart/2005/8/layout/hierarchy3"/>
    <dgm:cxn modelId="{91068DEA-A5DE-41B9-A2E8-74D507C4D58E}" type="presParOf" srcId="{60E5B750-C405-4C56-ABCE-5EECED50E437}" destId="{EBA1B0E2-5FFF-43C6-A137-E1101D8D3EAB}" srcOrd="1" destOrd="0" presId="urn:microsoft.com/office/officeart/2005/8/layout/hierarchy3"/>
    <dgm:cxn modelId="{1A30D982-3662-4470-AF17-47BB5BE0A428}" type="presParOf" srcId="{60E5B750-C405-4C56-ABCE-5EECED50E437}" destId="{6D6E8E73-C930-4614-87B7-36C44F07637D}" srcOrd="2" destOrd="0" presId="urn:microsoft.com/office/officeart/2005/8/layout/hierarchy3"/>
    <dgm:cxn modelId="{D91E5596-D4B7-470F-98A8-938AEE88EAB4}" type="presParOf" srcId="{60E5B750-C405-4C56-ABCE-5EECED50E437}" destId="{1CB6648D-001C-425F-BA89-86CFBEC223AB}" srcOrd="3" destOrd="0" presId="urn:microsoft.com/office/officeart/2005/8/layout/hierarchy3"/>
    <dgm:cxn modelId="{0FBD2992-11C0-4F1A-8772-7E19FDAFFD1B}" type="presParOf" srcId="{2CFC6D3A-F911-4D35-B353-929492080EC3}" destId="{BF840064-C4E3-4582-A58E-87ABDD7878D0}" srcOrd="4" destOrd="0" presId="urn:microsoft.com/office/officeart/2005/8/layout/hierarchy3"/>
    <dgm:cxn modelId="{F819205E-7AA5-419F-A387-296988B66384}" type="presParOf" srcId="{BF840064-C4E3-4582-A58E-87ABDD7878D0}" destId="{DB1CEA81-4E16-411B-A48D-CF698271EDE5}" srcOrd="0" destOrd="0" presId="urn:microsoft.com/office/officeart/2005/8/layout/hierarchy3"/>
    <dgm:cxn modelId="{3F577EBE-9BF2-482D-90D5-4575F18417B3}" type="presParOf" srcId="{DB1CEA81-4E16-411B-A48D-CF698271EDE5}" destId="{865892D1-F99A-433F-8DCC-38DEC90F22B9}" srcOrd="0" destOrd="0" presId="urn:microsoft.com/office/officeart/2005/8/layout/hierarchy3"/>
    <dgm:cxn modelId="{FA8D1843-51B3-48B3-8CD7-AD2433422A5D}" type="presParOf" srcId="{DB1CEA81-4E16-411B-A48D-CF698271EDE5}" destId="{CD1B0EB0-5F67-441A-99B4-012D335DE5ED}" srcOrd="1" destOrd="0" presId="urn:microsoft.com/office/officeart/2005/8/layout/hierarchy3"/>
    <dgm:cxn modelId="{5B059F31-1CCA-4DCC-A949-E41E752AEAA5}" type="presParOf" srcId="{BF840064-C4E3-4582-A58E-87ABDD7878D0}" destId="{4DC18041-526F-43E4-9588-FE8421F0A01C}" srcOrd="1" destOrd="0" presId="urn:microsoft.com/office/officeart/2005/8/layout/hierarchy3"/>
    <dgm:cxn modelId="{E8779DF7-AED2-4002-9257-53352E7DFC8E}" type="presParOf" srcId="{4DC18041-526F-43E4-9588-FE8421F0A01C}" destId="{85999BDA-7F3C-4829-AD5F-77F3E703FF5A}" srcOrd="0" destOrd="0" presId="urn:microsoft.com/office/officeart/2005/8/layout/hierarchy3"/>
    <dgm:cxn modelId="{8AACCD44-B957-49FA-B8A8-F273E2DD1831}" type="presParOf" srcId="{4DC18041-526F-43E4-9588-FE8421F0A01C}" destId="{58FBBCAA-C48B-4834-8D11-82BEBE6EE14F}" srcOrd="1" destOrd="0" presId="urn:microsoft.com/office/officeart/2005/8/layout/hierarchy3"/>
    <dgm:cxn modelId="{E9FC5C36-EA21-44B7-859C-B17FA5B4315D}" type="presParOf" srcId="{2CFC6D3A-F911-4D35-B353-929492080EC3}" destId="{253A8F3B-EDDC-4D92-87A3-E3848333262F}" srcOrd="5" destOrd="0" presId="urn:microsoft.com/office/officeart/2005/8/layout/hierarchy3"/>
    <dgm:cxn modelId="{FD73F9D3-B640-4846-A8F2-08A2B264F2D9}" type="presParOf" srcId="{253A8F3B-EDDC-4D92-87A3-E3848333262F}" destId="{B8A42260-49E8-456D-AA19-0E8825049FE9}" srcOrd="0" destOrd="0" presId="urn:microsoft.com/office/officeart/2005/8/layout/hierarchy3"/>
    <dgm:cxn modelId="{9A324750-E079-49D6-88B6-AB2C66B5AF28}" type="presParOf" srcId="{B8A42260-49E8-456D-AA19-0E8825049FE9}" destId="{1E1F6AE0-2D3C-4609-8899-DB8D6CF2629E}" srcOrd="0" destOrd="0" presId="urn:microsoft.com/office/officeart/2005/8/layout/hierarchy3"/>
    <dgm:cxn modelId="{F2910C65-4D3A-46FE-8CDC-BA7BE8CEBD8E}" type="presParOf" srcId="{B8A42260-49E8-456D-AA19-0E8825049FE9}" destId="{39217FD2-9FD4-4CF8-B303-35D325D1E62C}" srcOrd="1" destOrd="0" presId="urn:microsoft.com/office/officeart/2005/8/layout/hierarchy3"/>
    <dgm:cxn modelId="{A71B7646-73C6-4F6A-8B42-CB87B130263A}" type="presParOf" srcId="{253A8F3B-EDDC-4D92-87A3-E3848333262F}" destId="{60C7B811-9F28-4E7E-90BD-EDEBEFEDB2C6}" srcOrd="1" destOrd="0" presId="urn:microsoft.com/office/officeart/2005/8/layout/hierarchy3"/>
    <dgm:cxn modelId="{332DB39E-FF8E-4FFC-8AE9-FCBA1E99D12D}" type="presParOf" srcId="{60C7B811-9F28-4E7E-90BD-EDEBEFEDB2C6}" destId="{180438F2-460A-491C-81A9-0585B5B16839}" srcOrd="0" destOrd="0" presId="urn:microsoft.com/office/officeart/2005/8/layout/hierarchy3"/>
    <dgm:cxn modelId="{7BDDBEA5-718C-4A38-A04A-AD8817BC62F3}" type="presParOf" srcId="{60C7B811-9F28-4E7E-90BD-EDEBEFEDB2C6}" destId="{18FAAE35-F9A6-49C2-9BE3-3A2BA028EAEE}" srcOrd="1" destOrd="0" presId="urn:microsoft.com/office/officeart/2005/8/layout/hierarchy3"/>
    <dgm:cxn modelId="{37F02EEA-0A29-41F8-8938-BA869F14E960}" type="presParOf" srcId="{2CFC6D3A-F911-4D35-B353-929492080EC3}" destId="{417A58F1-F5C2-41A3-89E2-50DDF37B250B}" srcOrd="6" destOrd="0" presId="urn:microsoft.com/office/officeart/2005/8/layout/hierarchy3"/>
    <dgm:cxn modelId="{A9E0ADE8-671F-4E98-BC44-A8EE6345DBD7}" type="presParOf" srcId="{417A58F1-F5C2-41A3-89E2-50DDF37B250B}" destId="{BB4BC114-0E56-45A6-AD1D-F7FBA4C2284D}" srcOrd="0" destOrd="0" presId="urn:microsoft.com/office/officeart/2005/8/layout/hierarchy3"/>
    <dgm:cxn modelId="{BB732B46-3922-4883-9FF5-E1184E31228D}" type="presParOf" srcId="{BB4BC114-0E56-45A6-AD1D-F7FBA4C2284D}" destId="{A461832A-A5BB-4A5B-B1BC-9A6E0CF95F7A}" srcOrd="0" destOrd="0" presId="urn:microsoft.com/office/officeart/2005/8/layout/hierarchy3"/>
    <dgm:cxn modelId="{32CCD53A-F082-4109-B651-F3BCB462F6AB}" type="presParOf" srcId="{BB4BC114-0E56-45A6-AD1D-F7FBA4C2284D}" destId="{B921D757-6237-45F1-AB30-3F6F8B68CD65}" srcOrd="1" destOrd="0" presId="urn:microsoft.com/office/officeart/2005/8/layout/hierarchy3"/>
    <dgm:cxn modelId="{CFCAD274-2985-4FD3-8726-50C28AA9F399}" type="presParOf" srcId="{417A58F1-F5C2-41A3-89E2-50DDF37B250B}" destId="{C2E89760-13C1-42F1-8783-63214E9D2AA5}" srcOrd="1" destOrd="0" presId="urn:microsoft.com/office/officeart/2005/8/layout/hierarchy3"/>
    <dgm:cxn modelId="{A22E2E2A-2AAD-4888-B0D9-10B73857D84F}" type="presParOf" srcId="{C2E89760-13C1-42F1-8783-63214E9D2AA5}" destId="{8A02E65B-545B-4045-992E-FCFD427079A7}" srcOrd="0" destOrd="0" presId="urn:microsoft.com/office/officeart/2005/8/layout/hierarchy3"/>
    <dgm:cxn modelId="{D0245AA0-2590-4486-9F0C-7716803D1412}" type="presParOf" srcId="{C2E89760-13C1-42F1-8783-63214E9D2AA5}" destId="{BB74B7FE-4B0C-4F3A-B0DE-CB1A4FB45734}" srcOrd="1" destOrd="0" presId="urn:microsoft.com/office/officeart/2005/8/layout/hierarchy3"/>
    <dgm:cxn modelId="{361BEF68-7184-4275-A59B-2DFE86B8E572}" type="presParOf" srcId="{C2E89760-13C1-42F1-8783-63214E9D2AA5}" destId="{153090C7-3489-4AE5-8D72-2C007A6EC780}" srcOrd="2" destOrd="0" presId="urn:microsoft.com/office/officeart/2005/8/layout/hierarchy3"/>
    <dgm:cxn modelId="{04D04DAC-0AA9-4D5A-B5DF-1D3CB9804C27}" type="presParOf" srcId="{C2E89760-13C1-42F1-8783-63214E9D2AA5}" destId="{A65501E4-6DDE-4150-A414-EE436D3391D3}" srcOrd="3" destOrd="0" presId="urn:microsoft.com/office/officeart/2005/8/layout/hierarchy3"/>
    <dgm:cxn modelId="{5CD6C99F-DC84-45F3-9399-CDE8BB9C8154}" type="presParOf" srcId="{2CFC6D3A-F911-4D35-B353-929492080EC3}" destId="{598428AE-C2CC-4A25-A9F7-EBF126B5A6CE}" srcOrd="7" destOrd="0" presId="urn:microsoft.com/office/officeart/2005/8/layout/hierarchy3"/>
    <dgm:cxn modelId="{AC7210EF-3603-41B9-AAB9-0F04796B10AB}" type="presParOf" srcId="{598428AE-C2CC-4A25-A9F7-EBF126B5A6CE}" destId="{CF5FEAA4-EC56-402F-83BF-3C240512902E}" srcOrd="0" destOrd="0" presId="urn:microsoft.com/office/officeart/2005/8/layout/hierarchy3"/>
    <dgm:cxn modelId="{8D22C106-9CB5-4B6B-86C1-08C24FF514ED}" type="presParOf" srcId="{CF5FEAA4-EC56-402F-83BF-3C240512902E}" destId="{C9C4B2AC-DC3C-4383-98B7-9241061E8E7A}" srcOrd="0" destOrd="0" presId="urn:microsoft.com/office/officeart/2005/8/layout/hierarchy3"/>
    <dgm:cxn modelId="{C4D7ED27-DF7B-4EF5-B714-B46F3BCB1BEB}" type="presParOf" srcId="{CF5FEAA4-EC56-402F-83BF-3C240512902E}" destId="{DDD1D20D-7FF5-4D02-AE05-B76F8267DDFF}" srcOrd="1" destOrd="0" presId="urn:microsoft.com/office/officeart/2005/8/layout/hierarchy3"/>
    <dgm:cxn modelId="{D368790B-2D68-4B82-8AB7-F08F841FBCD0}" type="presParOf" srcId="{598428AE-C2CC-4A25-A9F7-EBF126B5A6CE}" destId="{C86F296A-9294-4C3C-BB29-354F171ECAB4}" srcOrd="1" destOrd="0" presId="urn:microsoft.com/office/officeart/2005/8/layout/hierarchy3"/>
    <dgm:cxn modelId="{A055D89A-E344-4C3E-8C5F-AB4F3DE80A88}" type="presParOf" srcId="{C86F296A-9294-4C3C-BB29-354F171ECAB4}" destId="{3B6AB18A-9456-4F00-A883-7BFD0BAB4819}" srcOrd="0" destOrd="0" presId="urn:microsoft.com/office/officeart/2005/8/layout/hierarchy3"/>
    <dgm:cxn modelId="{0297AAFE-70E8-4998-BDE6-30EEBF958183}" type="presParOf" srcId="{C86F296A-9294-4C3C-BB29-354F171ECAB4}" destId="{FDE12A8C-25FA-4B4B-995B-AAD5486C698F}" srcOrd="1" destOrd="0" presId="urn:microsoft.com/office/officeart/2005/8/layout/hierarchy3"/>
    <dgm:cxn modelId="{5017D3E7-0111-4DEA-844E-DB4262BB1E73}" type="presParOf" srcId="{C86F296A-9294-4C3C-BB29-354F171ECAB4}" destId="{DE6A387B-4FAB-42B9-B133-0497EC773691}" srcOrd="2" destOrd="0" presId="urn:microsoft.com/office/officeart/2005/8/layout/hierarchy3"/>
    <dgm:cxn modelId="{3A67B7F2-FD4F-4643-B953-C1C3E192CEC1}" type="presParOf" srcId="{C86F296A-9294-4C3C-BB29-354F171ECAB4}" destId="{C41FCC8E-7993-4A7C-B240-EC3EA51D7BE6}" srcOrd="3"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2EB0-64FC-4B51-A204-9B0C4FFDFE04}">
      <dsp:nvSpPr>
        <dsp:cNvPr id="0" name=""/>
        <dsp:cNvSpPr/>
      </dsp:nvSpPr>
      <dsp:spPr>
        <a:xfrm>
          <a:off x="713"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dirty="0"/>
            <a:t>Specify the need</a:t>
          </a:r>
        </a:p>
      </dsp:txBody>
      <dsp:txXfrm>
        <a:off x="9489" y="559177"/>
        <a:ext cx="581741" cy="282094"/>
      </dsp:txXfrm>
    </dsp:sp>
    <dsp:sp modelId="{9871323B-34B7-496B-83F6-EBB4650CF81F}">
      <dsp:nvSpPr>
        <dsp:cNvPr id="0" name=""/>
        <dsp:cNvSpPr/>
      </dsp:nvSpPr>
      <dsp:spPr>
        <a:xfrm>
          <a:off x="14922"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43655A6-429C-4DC3-AAED-6C047B3909BC}">
      <dsp:nvSpPr>
        <dsp:cNvPr id="0" name=""/>
        <dsp:cNvSpPr/>
      </dsp:nvSpPr>
      <dsp:spPr>
        <a:xfrm>
          <a:off x="120572"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Planning </a:t>
          </a:r>
        </a:p>
      </dsp:txBody>
      <dsp:txXfrm>
        <a:off x="129348" y="933735"/>
        <a:ext cx="461882" cy="282094"/>
      </dsp:txXfrm>
    </dsp:sp>
    <dsp:sp modelId="{A5585BC9-F597-426F-BFA8-47855BF039DF}">
      <dsp:nvSpPr>
        <dsp:cNvPr id="0" name=""/>
        <dsp:cNvSpPr/>
      </dsp:nvSpPr>
      <dsp:spPr>
        <a:xfrm>
          <a:off x="14922" y="850048"/>
          <a:ext cx="91440" cy="599293"/>
        </a:xfrm>
        <a:custGeom>
          <a:avLst/>
          <a:gdLst/>
          <a:ahLst/>
          <a:cxnLst/>
          <a:rect l="0" t="0" r="0" b="0"/>
          <a:pathLst>
            <a:path>
              <a:moveTo>
                <a:pt x="45720" y="0"/>
              </a:moveTo>
              <a:lnTo>
                <a:pt x="45720" y="599293"/>
              </a:lnTo>
              <a:lnTo>
                <a:pt x="105649" y="5992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0F7249B-4527-4854-AE75-0E2DED1E9A45}">
      <dsp:nvSpPr>
        <dsp:cNvPr id="0" name=""/>
        <dsp:cNvSpPr/>
      </dsp:nvSpPr>
      <dsp:spPr>
        <a:xfrm>
          <a:off x="120572" y="1299518"/>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Preparation</a:t>
          </a:r>
        </a:p>
      </dsp:txBody>
      <dsp:txXfrm>
        <a:off x="129348" y="1308294"/>
        <a:ext cx="461882" cy="282094"/>
      </dsp:txXfrm>
    </dsp:sp>
    <dsp:sp modelId="{D2904B32-6F40-4526-A87F-1ADDA712910D}">
      <dsp:nvSpPr>
        <dsp:cNvPr id="0" name=""/>
        <dsp:cNvSpPr/>
      </dsp:nvSpPr>
      <dsp:spPr>
        <a:xfrm>
          <a:off x="749830"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758606" y="559177"/>
        <a:ext cx="581741" cy="282094"/>
      </dsp:txXfrm>
    </dsp:sp>
    <dsp:sp modelId="{6C7B5361-6E09-45A7-B6DF-ADD4969E0A8B}">
      <dsp:nvSpPr>
        <dsp:cNvPr id="0" name=""/>
        <dsp:cNvSpPr/>
      </dsp:nvSpPr>
      <dsp:spPr>
        <a:xfrm>
          <a:off x="764039"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4F80DA3-55B0-46D6-95CE-CA512D863F7D}">
      <dsp:nvSpPr>
        <dsp:cNvPr id="0" name=""/>
        <dsp:cNvSpPr/>
      </dsp:nvSpPr>
      <dsp:spPr>
        <a:xfrm>
          <a:off x="869689"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Tools development</a:t>
          </a:r>
        </a:p>
      </dsp:txBody>
      <dsp:txXfrm>
        <a:off x="878465" y="933735"/>
        <a:ext cx="461882" cy="282094"/>
      </dsp:txXfrm>
    </dsp:sp>
    <dsp:sp modelId="{D1070953-0DD5-4D6D-BC7B-1025FAB70D47}">
      <dsp:nvSpPr>
        <dsp:cNvPr id="0" name=""/>
        <dsp:cNvSpPr/>
      </dsp:nvSpPr>
      <dsp:spPr>
        <a:xfrm>
          <a:off x="1498947"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Build</a:t>
          </a:r>
        </a:p>
      </dsp:txBody>
      <dsp:txXfrm>
        <a:off x="1507723" y="559177"/>
        <a:ext cx="581741" cy="282094"/>
      </dsp:txXfrm>
    </dsp:sp>
    <dsp:sp modelId="{5A5F0E1B-154D-4489-8FC8-0B0F3875B770}">
      <dsp:nvSpPr>
        <dsp:cNvPr id="0" name=""/>
        <dsp:cNvSpPr/>
      </dsp:nvSpPr>
      <dsp:spPr>
        <a:xfrm>
          <a:off x="1513156"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EC352F1-D8FD-4636-830A-AE3963342839}">
      <dsp:nvSpPr>
        <dsp:cNvPr id="0" name=""/>
        <dsp:cNvSpPr/>
      </dsp:nvSpPr>
      <dsp:spPr>
        <a:xfrm>
          <a:off x="1618806"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Pilot census</a:t>
          </a:r>
        </a:p>
      </dsp:txBody>
      <dsp:txXfrm>
        <a:off x="1627582" y="933735"/>
        <a:ext cx="461882" cy="282094"/>
      </dsp:txXfrm>
    </dsp:sp>
    <dsp:sp modelId="{C4687CA4-14DC-4D1A-A5A1-D6726F9BC40C}">
      <dsp:nvSpPr>
        <dsp:cNvPr id="0" name=""/>
        <dsp:cNvSpPr/>
      </dsp:nvSpPr>
      <dsp:spPr>
        <a:xfrm>
          <a:off x="1513156" y="850048"/>
          <a:ext cx="91440" cy="599293"/>
        </a:xfrm>
        <a:custGeom>
          <a:avLst/>
          <a:gdLst/>
          <a:ahLst/>
          <a:cxnLst/>
          <a:rect l="0" t="0" r="0" b="0"/>
          <a:pathLst>
            <a:path>
              <a:moveTo>
                <a:pt x="45720" y="0"/>
              </a:moveTo>
              <a:lnTo>
                <a:pt x="45720" y="599293"/>
              </a:lnTo>
              <a:lnTo>
                <a:pt x="105649" y="5992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9ED0317-7C83-4977-9485-541AC4513358}">
      <dsp:nvSpPr>
        <dsp:cNvPr id="0" name=""/>
        <dsp:cNvSpPr/>
      </dsp:nvSpPr>
      <dsp:spPr>
        <a:xfrm>
          <a:off x="1618806" y="1299518"/>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EA delineation</a:t>
          </a:r>
        </a:p>
      </dsp:txBody>
      <dsp:txXfrm>
        <a:off x="1627582" y="1308294"/>
        <a:ext cx="461882" cy="282094"/>
      </dsp:txXfrm>
    </dsp:sp>
    <dsp:sp modelId="{304B6F55-8810-4146-8B2D-F0610CA05217}">
      <dsp:nvSpPr>
        <dsp:cNvPr id="0" name=""/>
        <dsp:cNvSpPr/>
      </dsp:nvSpPr>
      <dsp:spPr>
        <a:xfrm>
          <a:off x="1513156" y="850048"/>
          <a:ext cx="91440" cy="973852"/>
        </a:xfrm>
        <a:custGeom>
          <a:avLst/>
          <a:gdLst/>
          <a:ahLst/>
          <a:cxnLst/>
          <a:rect l="0" t="0" r="0" b="0"/>
          <a:pathLst>
            <a:path>
              <a:moveTo>
                <a:pt x="45720" y="0"/>
              </a:moveTo>
              <a:lnTo>
                <a:pt x="45720" y="973852"/>
              </a:lnTo>
              <a:lnTo>
                <a:pt x="105649" y="97385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70E40A7-2D74-46DF-944F-C759C46BDEA2}">
      <dsp:nvSpPr>
        <dsp:cNvPr id="0" name=""/>
        <dsp:cNvSpPr/>
      </dsp:nvSpPr>
      <dsp:spPr>
        <a:xfrm>
          <a:off x="1618806" y="1674076"/>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Set up field operation</a:t>
          </a:r>
        </a:p>
      </dsp:txBody>
      <dsp:txXfrm>
        <a:off x="1627582" y="1682852"/>
        <a:ext cx="461882" cy="282094"/>
      </dsp:txXfrm>
    </dsp:sp>
    <dsp:sp modelId="{7E884E12-8AF0-4CBB-9603-DC669B750853}">
      <dsp:nvSpPr>
        <dsp:cNvPr id="0" name=""/>
        <dsp:cNvSpPr/>
      </dsp:nvSpPr>
      <dsp:spPr>
        <a:xfrm>
          <a:off x="2248064"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Collect</a:t>
          </a:r>
        </a:p>
      </dsp:txBody>
      <dsp:txXfrm>
        <a:off x="2256840" y="559177"/>
        <a:ext cx="581741" cy="282094"/>
      </dsp:txXfrm>
    </dsp:sp>
    <dsp:sp modelId="{100160B9-51CB-4BC3-AD89-686FC481D672}">
      <dsp:nvSpPr>
        <dsp:cNvPr id="0" name=""/>
        <dsp:cNvSpPr/>
      </dsp:nvSpPr>
      <dsp:spPr>
        <a:xfrm>
          <a:off x="2262274"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BA1B0E2-5FFF-43C6-A137-E1101D8D3EAB}">
      <dsp:nvSpPr>
        <dsp:cNvPr id="0" name=""/>
        <dsp:cNvSpPr/>
      </dsp:nvSpPr>
      <dsp:spPr>
        <a:xfrm>
          <a:off x="2367923"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Mapping</a:t>
          </a:r>
        </a:p>
      </dsp:txBody>
      <dsp:txXfrm>
        <a:off x="2376699" y="933735"/>
        <a:ext cx="461882" cy="282094"/>
      </dsp:txXfrm>
    </dsp:sp>
    <dsp:sp modelId="{6D6E8E73-C930-4614-87B7-36C44F07637D}">
      <dsp:nvSpPr>
        <dsp:cNvPr id="0" name=""/>
        <dsp:cNvSpPr/>
      </dsp:nvSpPr>
      <dsp:spPr>
        <a:xfrm>
          <a:off x="2262274" y="850048"/>
          <a:ext cx="91440" cy="599293"/>
        </a:xfrm>
        <a:custGeom>
          <a:avLst/>
          <a:gdLst/>
          <a:ahLst/>
          <a:cxnLst/>
          <a:rect l="0" t="0" r="0" b="0"/>
          <a:pathLst>
            <a:path>
              <a:moveTo>
                <a:pt x="45720" y="0"/>
              </a:moveTo>
              <a:lnTo>
                <a:pt x="45720" y="599293"/>
              </a:lnTo>
              <a:lnTo>
                <a:pt x="105649" y="5992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CB6648D-001C-425F-BA89-86CFBEC223AB}">
      <dsp:nvSpPr>
        <dsp:cNvPr id="0" name=""/>
        <dsp:cNvSpPr/>
      </dsp:nvSpPr>
      <dsp:spPr>
        <a:xfrm>
          <a:off x="2367923" y="1299518"/>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Enumeration</a:t>
          </a:r>
        </a:p>
      </dsp:txBody>
      <dsp:txXfrm>
        <a:off x="2376699" y="1308294"/>
        <a:ext cx="461882" cy="282094"/>
      </dsp:txXfrm>
    </dsp:sp>
    <dsp:sp modelId="{865892D1-F99A-433F-8DCC-38DEC90F22B9}">
      <dsp:nvSpPr>
        <dsp:cNvPr id="0" name=""/>
        <dsp:cNvSpPr/>
      </dsp:nvSpPr>
      <dsp:spPr>
        <a:xfrm>
          <a:off x="2997181"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Process</a:t>
          </a:r>
        </a:p>
      </dsp:txBody>
      <dsp:txXfrm>
        <a:off x="3005957" y="559177"/>
        <a:ext cx="581741" cy="282094"/>
      </dsp:txXfrm>
    </dsp:sp>
    <dsp:sp modelId="{85999BDA-7F3C-4829-AD5F-77F3E703FF5A}">
      <dsp:nvSpPr>
        <dsp:cNvPr id="0" name=""/>
        <dsp:cNvSpPr/>
      </dsp:nvSpPr>
      <dsp:spPr>
        <a:xfrm>
          <a:off x="3011391"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8FBBCAA-C48B-4834-8D11-82BEBE6EE14F}">
      <dsp:nvSpPr>
        <dsp:cNvPr id="0" name=""/>
        <dsp:cNvSpPr/>
      </dsp:nvSpPr>
      <dsp:spPr>
        <a:xfrm>
          <a:off x="3117040"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Data processing</a:t>
          </a:r>
        </a:p>
      </dsp:txBody>
      <dsp:txXfrm>
        <a:off x="3125816" y="933735"/>
        <a:ext cx="461882" cy="282094"/>
      </dsp:txXfrm>
    </dsp:sp>
    <dsp:sp modelId="{1E1F6AE0-2D3C-4609-8899-DB8D6CF2629E}">
      <dsp:nvSpPr>
        <dsp:cNvPr id="0" name=""/>
        <dsp:cNvSpPr/>
      </dsp:nvSpPr>
      <dsp:spPr>
        <a:xfrm>
          <a:off x="3746298"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Analyse</a:t>
          </a:r>
        </a:p>
      </dsp:txBody>
      <dsp:txXfrm>
        <a:off x="3755074" y="559177"/>
        <a:ext cx="581741" cy="282094"/>
      </dsp:txXfrm>
    </dsp:sp>
    <dsp:sp modelId="{180438F2-460A-491C-81A9-0585B5B16839}">
      <dsp:nvSpPr>
        <dsp:cNvPr id="0" name=""/>
        <dsp:cNvSpPr/>
      </dsp:nvSpPr>
      <dsp:spPr>
        <a:xfrm>
          <a:off x="3760508"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8FAAE35-F9A6-49C2-9BE3-3A2BA028EAEE}">
      <dsp:nvSpPr>
        <dsp:cNvPr id="0" name=""/>
        <dsp:cNvSpPr/>
      </dsp:nvSpPr>
      <dsp:spPr>
        <a:xfrm>
          <a:off x="3866157"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PES</a:t>
          </a:r>
        </a:p>
      </dsp:txBody>
      <dsp:txXfrm>
        <a:off x="3874933" y="933735"/>
        <a:ext cx="461882" cy="282094"/>
      </dsp:txXfrm>
    </dsp:sp>
    <dsp:sp modelId="{A461832A-A5BB-4A5B-B1BC-9A6E0CF95F7A}">
      <dsp:nvSpPr>
        <dsp:cNvPr id="0" name=""/>
        <dsp:cNvSpPr/>
      </dsp:nvSpPr>
      <dsp:spPr>
        <a:xfrm>
          <a:off x="4495415"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dirty="0"/>
            <a:t>Dissemination</a:t>
          </a:r>
        </a:p>
      </dsp:txBody>
      <dsp:txXfrm>
        <a:off x="4504191" y="559177"/>
        <a:ext cx="581741" cy="282094"/>
      </dsp:txXfrm>
    </dsp:sp>
    <dsp:sp modelId="{8A02E65B-545B-4045-992E-FCFD427079A7}">
      <dsp:nvSpPr>
        <dsp:cNvPr id="0" name=""/>
        <dsp:cNvSpPr/>
      </dsp:nvSpPr>
      <dsp:spPr>
        <a:xfrm>
          <a:off x="4509625"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B74B7FE-4B0C-4F3A-B0DE-CB1A4FB45734}">
      <dsp:nvSpPr>
        <dsp:cNvPr id="0" name=""/>
        <dsp:cNvSpPr/>
      </dsp:nvSpPr>
      <dsp:spPr>
        <a:xfrm>
          <a:off x="4615274"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Release of census products</a:t>
          </a:r>
        </a:p>
      </dsp:txBody>
      <dsp:txXfrm>
        <a:off x="4624050" y="933735"/>
        <a:ext cx="461882" cy="282094"/>
      </dsp:txXfrm>
    </dsp:sp>
    <dsp:sp modelId="{153090C7-3489-4AE5-8D72-2C007A6EC780}">
      <dsp:nvSpPr>
        <dsp:cNvPr id="0" name=""/>
        <dsp:cNvSpPr/>
      </dsp:nvSpPr>
      <dsp:spPr>
        <a:xfrm>
          <a:off x="4509625" y="850048"/>
          <a:ext cx="91440" cy="599293"/>
        </a:xfrm>
        <a:custGeom>
          <a:avLst/>
          <a:gdLst/>
          <a:ahLst/>
          <a:cxnLst/>
          <a:rect l="0" t="0" r="0" b="0"/>
          <a:pathLst>
            <a:path>
              <a:moveTo>
                <a:pt x="45720" y="0"/>
              </a:moveTo>
              <a:lnTo>
                <a:pt x="45720" y="599293"/>
              </a:lnTo>
              <a:lnTo>
                <a:pt x="105649" y="5992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65501E4-6DDE-4150-A414-EE436D3391D3}">
      <dsp:nvSpPr>
        <dsp:cNvPr id="0" name=""/>
        <dsp:cNvSpPr/>
      </dsp:nvSpPr>
      <dsp:spPr>
        <a:xfrm>
          <a:off x="4615274" y="1299518"/>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dirty="0"/>
            <a:t>Dissemination</a:t>
          </a:r>
        </a:p>
      </dsp:txBody>
      <dsp:txXfrm>
        <a:off x="4624050" y="1308294"/>
        <a:ext cx="461882" cy="282094"/>
      </dsp:txXfrm>
    </dsp:sp>
    <dsp:sp modelId="{C9C4B2AC-DC3C-4383-98B7-9241061E8E7A}">
      <dsp:nvSpPr>
        <dsp:cNvPr id="0" name=""/>
        <dsp:cNvSpPr/>
      </dsp:nvSpPr>
      <dsp:spPr>
        <a:xfrm>
          <a:off x="5244532" y="550401"/>
          <a:ext cx="599293" cy="2996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Evaluation</a:t>
          </a:r>
        </a:p>
      </dsp:txBody>
      <dsp:txXfrm>
        <a:off x="5253308" y="559177"/>
        <a:ext cx="581741" cy="282094"/>
      </dsp:txXfrm>
    </dsp:sp>
    <dsp:sp modelId="{3B6AB18A-9456-4F00-A883-7BFD0BAB4819}">
      <dsp:nvSpPr>
        <dsp:cNvPr id="0" name=""/>
        <dsp:cNvSpPr/>
      </dsp:nvSpPr>
      <dsp:spPr>
        <a:xfrm>
          <a:off x="5258742" y="850048"/>
          <a:ext cx="91440" cy="224735"/>
        </a:xfrm>
        <a:custGeom>
          <a:avLst/>
          <a:gdLst/>
          <a:ahLst/>
          <a:cxnLst/>
          <a:rect l="0" t="0" r="0" b="0"/>
          <a:pathLst>
            <a:path>
              <a:moveTo>
                <a:pt x="45720" y="0"/>
              </a:moveTo>
              <a:lnTo>
                <a:pt x="45720" y="224735"/>
              </a:lnTo>
              <a:lnTo>
                <a:pt x="105649" y="2247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DE12A8C-25FA-4B4B-995B-AAD5486C698F}">
      <dsp:nvSpPr>
        <dsp:cNvPr id="0" name=""/>
        <dsp:cNvSpPr/>
      </dsp:nvSpPr>
      <dsp:spPr>
        <a:xfrm>
          <a:off x="5364391" y="924959"/>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Evaluation</a:t>
          </a:r>
        </a:p>
      </dsp:txBody>
      <dsp:txXfrm>
        <a:off x="5373167" y="933735"/>
        <a:ext cx="461882" cy="282094"/>
      </dsp:txXfrm>
    </dsp:sp>
    <dsp:sp modelId="{DE6A387B-4FAB-42B9-B133-0497EC773691}">
      <dsp:nvSpPr>
        <dsp:cNvPr id="0" name=""/>
        <dsp:cNvSpPr/>
      </dsp:nvSpPr>
      <dsp:spPr>
        <a:xfrm>
          <a:off x="5258742" y="850048"/>
          <a:ext cx="91440" cy="599293"/>
        </a:xfrm>
        <a:custGeom>
          <a:avLst/>
          <a:gdLst/>
          <a:ahLst/>
          <a:cxnLst/>
          <a:rect l="0" t="0" r="0" b="0"/>
          <a:pathLst>
            <a:path>
              <a:moveTo>
                <a:pt x="45720" y="0"/>
              </a:moveTo>
              <a:lnTo>
                <a:pt x="45720" y="599293"/>
              </a:lnTo>
              <a:lnTo>
                <a:pt x="105649" y="59929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41FCC8E-7993-4A7C-B240-EC3EA51D7BE6}">
      <dsp:nvSpPr>
        <dsp:cNvPr id="0" name=""/>
        <dsp:cNvSpPr/>
      </dsp:nvSpPr>
      <dsp:spPr>
        <a:xfrm>
          <a:off x="5364391" y="1299518"/>
          <a:ext cx="479434" cy="2996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Utilization</a:t>
          </a:r>
        </a:p>
      </dsp:txBody>
      <dsp:txXfrm>
        <a:off x="5373167" y="1308294"/>
        <a:ext cx="461882" cy="2820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77D6C0-F309-4A24-9232-3172617C9B91}">
  <ds:schemaRefs>
    <ds:schemaRef ds:uri="http://schemas.microsoft.com/office/2006/metadata/properties"/>
    <ds:schemaRef ds:uri="http://schemas.microsoft.com/office/infopath/2007/PartnerControls"/>
    <ds:schemaRef ds:uri="bde623ad-b6ab-48da-b3cd-e4cea8f27b41"/>
    <ds:schemaRef ds:uri="985ec44e-1bab-4c0b-9df0-6ba128686fc9"/>
  </ds:schemaRefs>
</ds:datastoreItem>
</file>

<file path=customXml/itemProps2.xml><?xml version="1.0" encoding="utf-8"?>
<ds:datastoreItem xmlns:ds="http://schemas.openxmlformats.org/officeDocument/2006/customXml" ds:itemID="{446C98B2-E1EB-499F-AD66-5EB376128C2B}">
  <ds:schemaRefs>
    <ds:schemaRef ds:uri="http://schemas.microsoft.com/sharepoint/v3/contenttype/forms"/>
  </ds:schemaRefs>
</ds:datastoreItem>
</file>

<file path=customXml/itemProps3.xml><?xml version="1.0" encoding="utf-8"?>
<ds:datastoreItem xmlns:ds="http://schemas.openxmlformats.org/officeDocument/2006/customXml" ds:itemID="{FF2F0C91-2112-46FF-90A2-4F8865B3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2111</TotalTime>
  <Pages>19</Pages>
  <Words>4839</Words>
  <Characters>27588</Characters>
  <Application>Microsoft Office Word</Application>
  <DocSecurity>0</DocSecurity>
  <Lines>229</Lines>
  <Paragraphs>64</Paragraphs>
  <ScaleCrop>false</ScaleCrop>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Kakande Nabukhonzo</dc:creator>
  <cp:keywords/>
  <dc:description/>
  <cp:lastModifiedBy>Pamela Kakande Nabukhonzo</cp:lastModifiedBy>
  <cp:revision>95</cp:revision>
  <dcterms:created xsi:type="dcterms:W3CDTF">2025-07-24T18:45:00Z</dcterms:created>
  <dcterms:modified xsi:type="dcterms:W3CDTF">2025-07-26T13:43:00Z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