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983F5" w14:textId="63C06318" w:rsidR="003147FE" w:rsidRPr="004D66F7" w:rsidRDefault="00F52D3D" w:rsidP="00F52D3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4D66F7">
        <w:rPr>
          <w:rFonts w:asciiTheme="majorBidi" w:hAnsiTheme="majorBidi" w:cstheme="majorBidi"/>
          <w:b/>
          <w:bCs/>
          <w:sz w:val="32"/>
          <w:szCs w:val="32"/>
        </w:rPr>
        <w:t>Mencatat</w:t>
      </w:r>
      <w:proofErr w:type="spellEnd"/>
      <w:r w:rsidRPr="004D66F7">
        <w:rPr>
          <w:rFonts w:asciiTheme="majorBidi" w:hAnsiTheme="majorBidi" w:cstheme="majorBidi"/>
          <w:b/>
          <w:bCs/>
          <w:sz w:val="32"/>
          <w:szCs w:val="32"/>
        </w:rPr>
        <w:t xml:space="preserve"> Jejak </w:t>
      </w:r>
      <w:proofErr w:type="spellStart"/>
      <w:r w:rsidRPr="004D66F7">
        <w:rPr>
          <w:rFonts w:asciiTheme="majorBidi" w:hAnsiTheme="majorBidi" w:cstheme="majorBidi"/>
          <w:b/>
          <w:bCs/>
          <w:sz w:val="32"/>
          <w:szCs w:val="32"/>
        </w:rPr>
        <w:t>Kunjungan</w:t>
      </w:r>
      <w:proofErr w:type="spellEnd"/>
      <w:r w:rsidRPr="004D66F7">
        <w:rPr>
          <w:rFonts w:asciiTheme="majorBidi" w:hAnsiTheme="majorBidi" w:cstheme="majorBidi"/>
          <w:b/>
          <w:bCs/>
          <w:sz w:val="32"/>
          <w:szCs w:val="32"/>
        </w:rPr>
        <w:t xml:space="preserve">: Website </w:t>
      </w:r>
      <w:proofErr w:type="spellStart"/>
      <w:r w:rsidRPr="004D66F7">
        <w:rPr>
          <w:rFonts w:asciiTheme="majorBidi" w:hAnsiTheme="majorBidi" w:cstheme="majorBidi"/>
          <w:b/>
          <w:bCs/>
          <w:sz w:val="32"/>
          <w:szCs w:val="32"/>
        </w:rPr>
        <w:t>Sekolah</w:t>
      </w:r>
      <w:proofErr w:type="spellEnd"/>
      <w:r w:rsidRPr="004D66F7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4D66F7">
        <w:rPr>
          <w:rFonts w:asciiTheme="majorBidi" w:hAnsiTheme="majorBidi" w:cstheme="majorBidi"/>
          <w:b/>
          <w:bCs/>
          <w:sz w:val="32"/>
          <w:szCs w:val="32"/>
        </w:rPr>
        <w:t>dengan</w:t>
      </w:r>
      <w:proofErr w:type="spellEnd"/>
      <w:r w:rsidRPr="004D66F7">
        <w:rPr>
          <w:rFonts w:asciiTheme="majorBidi" w:hAnsiTheme="majorBidi" w:cstheme="majorBidi"/>
          <w:b/>
          <w:bCs/>
          <w:sz w:val="32"/>
          <w:szCs w:val="32"/>
        </w:rPr>
        <w:t xml:space="preserve"> Fitur Guestbook</w:t>
      </w:r>
    </w:p>
    <w:p w14:paraId="76D9D24C" w14:textId="77777777" w:rsidR="00F52D3D" w:rsidRPr="004D66F7" w:rsidRDefault="00F52D3D" w:rsidP="00F52D3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F34889E" w14:textId="77777777" w:rsidR="00F52D3D" w:rsidRDefault="00F52D3D" w:rsidP="00F52D3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89825FA" w14:textId="77777777" w:rsidR="00C05C7A" w:rsidRPr="004D66F7" w:rsidRDefault="00C05C7A" w:rsidP="00F52D3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66E8C7DA" w14:textId="7E7B959F" w:rsidR="00F52D3D" w:rsidRDefault="00C05C7A" w:rsidP="00F52D3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7EF99DB9" wp14:editId="5C6BD705">
            <wp:extent cx="3121572" cy="3098490"/>
            <wp:effectExtent l="0" t="0" r="3175" b="6985"/>
            <wp:docPr id="73257674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510" cy="3105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BD3AB" w14:textId="77777777" w:rsidR="00C05C7A" w:rsidRPr="004D66F7" w:rsidRDefault="00C05C7A" w:rsidP="00F52D3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6074535E" w14:textId="77777777" w:rsidR="00F52D3D" w:rsidRPr="004D66F7" w:rsidRDefault="00F52D3D" w:rsidP="00F52D3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A328640" w14:textId="5A4A0BA4" w:rsidR="00F52D3D" w:rsidRPr="004D66F7" w:rsidRDefault="00F52D3D" w:rsidP="00F52D3D">
      <w:pPr>
        <w:jc w:val="center"/>
        <w:rPr>
          <w:rFonts w:asciiTheme="majorBidi" w:hAnsiTheme="majorBidi" w:cstheme="majorBidi"/>
          <w:sz w:val="24"/>
          <w:szCs w:val="24"/>
        </w:rPr>
      </w:pPr>
      <w:r w:rsidRPr="004D66F7">
        <w:rPr>
          <w:rFonts w:asciiTheme="majorBidi" w:hAnsiTheme="majorBidi" w:cstheme="majorBidi"/>
          <w:sz w:val="24"/>
          <w:szCs w:val="24"/>
        </w:rPr>
        <w:t xml:space="preserve">Nama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Penulis</w:t>
      </w:r>
      <w:proofErr w:type="spellEnd"/>
      <w:r w:rsidR="004D66F7">
        <w:rPr>
          <w:rFonts w:asciiTheme="majorBidi" w:hAnsiTheme="majorBidi" w:cstheme="majorBidi"/>
          <w:sz w:val="24"/>
          <w:szCs w:val="24"/>
        </w:rPr>
        <w:t>:</w:t>
      </w:r>
    </w:p>
    <w:p w14:paraId="362D0545" w14:textId="77777777" w:rsidR="00F52D3D" w:rsidRPr="004D66F7" w:rsidRDefault="00F52D3D" w:rsidP="00F52D3D">
      <w:pPr>
        <w:pStyle w:val="DaftarParagraf"/>
        <w:numPr>
          <w:ilvl w:val="0"/>
          <w:numId w:val="2"/>
        </w:numPr>
        <w:jc w:val="center"/>
        <w:rPr>
          <w:rFonts w:asciiTheme="majorBidi" w:hAnsiTheme="majorBidi" w:cstheme="majorBidi"/>
          <w:sz w:val="24"/>
          <w:szCs w:val="24"/>
        </w:rPr>
      </w:pPr>
      <w:r w:rsidRPr="004D66F7">
        <w:rPr>
          <w:rFonts w:asciiTheme="majorBidi" w:hAnsiTheme="majorBidi" w:cstheme="majorBidi"/>
          <w:sz w:val="24"/>
          <w:szCs w:val="24"/>
        </w:rPr>
        <w:t xml:space="preserve">Yona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Cantika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Damai Sari</w:t>
      </w:r>
    </w:p>
    <w:p w14:paraId="7E5B3841" w14:textId="68632014" w:rsidR="00F52D3D" w:rsidRPr="004D66F7" w:rsidRDefault="00F52D3D" w:rsidP="00F52D3D">
      <w:pPr>
        <w:pStyle w:val="DaftarParagraf"/>
        <w:numPr>
          <w:ilvl w:val="0"/>
          <w:numId w:val="2"/>
        </w:numPr>
        <w:jc w:val="center"/>
        <w:rPr>
          <w:rFonts w:asciiTheme="majorBidi" w:hAnsiTheme="majorBidi" w:cstheme="majorBidi"/>
          <w:sz w:val="24"/>
          <w:szCs w:val="24"/>
        </w:rPr>
      </w:pPr>
      <w:r w:rsidRPr="004D66F7">
        <w:rPr>
          <w:rFonts w:asciiTheme="majorBidi" w:hAnsiTheme="majorBidi" w:cstheme="majorBidi"/>
          <w:sz w:val="24"/>
          <w:szCs w:val="24"/>
        </w:rPr>
        <w:t xml:space="preserve">Nur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Fajariyah</w:t>
      </w:r>
      <w:proofErr w:type="spellEnd"/>
    </w:p>
    <w:p w14:paraId="11397048" w14:textId="77777777" w:rsidR="00F52D3D" w:rsidRPr="004D66F7" w:rsidRDefault="00F52D3D" w:rsidP="00F52D3D">
      <w:pPr>
        <w:pStyle w:val="DaftarParagraf"/>
        <w:numPr>
          <w:ilvl w:val="0"/>
          <w:numId w:val="2"/>
        </w:numPr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4D66F7">
        <w:rPr>
          <w:rFonts w:asciiTheme="majorBidi" w:hAnsiTheme="majorBidi" w:cstheme="majorBidi"/>
          <w:sz w:val="24"/>
          <w:szCs w:val="24"/>
        </w:rPr>
        <w:t>Rahmatillah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Niken Kurniawan</w:t>
      </w:r>
    </w:p>
    <w:p w14:paraId="0B10445F" w14:textId="40ADEE27" w:rsidR="00F52D3D" w:rsidRPr="004D66F7" w:rsidRDefault="004D66F7" w:rsidP="004D66F7">
      <w:pPr>
        <w:pStyle w:val="DaftarParagraf"/>
        <w:numPr>
          <w:ilvl w:val="0"/>
          <w:numId w:val="2"/>
        </w:num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Moh. Hanif </w:t>
      </w:r>
      <w:proofErr w:type="spellStart"/>
      <w:r>
        <w:rPr>
          <w:rFonts w:asciiTheme="majorBidi" w:hAnsiTheme="majorBidi" w:cstheme="majorBidi"/>
          <w:sz w:val="24"/>
          <w:szCs w:val="24"/>
        </w:rPr>
        <w:t>Azary</w:t>
      </w:r>
      <w:proofErr w:type="spellEnd"/>
    </w:p>
    <w:p w14:paraId="62E798A2" w14:textId="77777777" w:rsidR="00F52D3D" w:rsidRDefault="00F52D3D" w:rsidP="00F52D3D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0B44A1EE" w14:textId="77777777" w:rsidR="00C05C7A" w:rsidRDefault="00C05C7A" w:rsidP="00F52D3D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4E49E419" w14:textId="77777777" w:rsidR="00C05C7A" w:rsidRPr="004D66F7" w:rsidRDefault="00C05C7A" w:rsidP="00F52D3D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2A17FB35" w14:textId="77777777" w:rsidR="00F52D3D" w:rsidRPr="004D66F7" w:rsidRDefault="00F52D3D" w:rsidP="00F52D3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4D66F7">
        <w:rPr>
          <w:rFonts w:asciiTheme="majorBidi" w:hAnsiTheme="majorBidi" w:cstheme="majorBidi"/>
          <w:b/>
          <w:bCs/>
          <w:sz w:val="28"/>
          <w:szCs w:val="28"/>
        </w:rPr>
        <w:t>SMK NUSA BANGSA SURABAYA</w:t>
      </w:r>
    </w:p>
    <w:p w14:paraId="3F629FC3" w14:textId="47C242C2" w:rsidR="00F52D3D" w:rsidRPr="004D66F7" w:rsidRDefault="00F52D3D" w:rsidP="00F52D3D">
      <w:pPr>
        <w:jc w:val="center"/>
        <w:rPr>
          <w:rFonts w:asciiTheme="majorBidi" w:hAnsiTheme="majorBidi" w:cstheme="majorBidi"/>
          <w:sz w:val="24"/>
          <w:szCs w:val="24"/>
        </w:rPr>
      </w:pPr>
      <w:r w:rsidRPr="004D66F7">
        <w:rPr>
          <w:rFonts w:asciiTheme="majorBidi" w:hAnsiTheme="majorBidi" w:cstheme="majorBidi"/>
          <w:b/>
          <w:bCs/>
          <w:sz w:val="28"/>
          <w:szCs w:val="28"/>
        </w:rPr>
        <w:t>TAHUN AJARAN 2026-2027</w:t>
      </w:r>
      <w:r w:rsidRPr="004D66F7">
        <w:rPr>
          <w:rFonts w:asciiTheme="majorBidi" w:hAnsiTheme="majorBidi" w:cstheme="majorBidi"/>
          <w:sz w:val="24"/>
          <w:szCs w:val="24"/>
        </w:rPr>
        <w:br w:type="page"/>
      </w:r>
    </w:p>
    <w:p w14:paraId="42E0F572" w14:textId="77777777" w:rsidR="00F52D3D" w:rsidRPr="004D66F7" w:rsidRDefault="00F52D3D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DB67CD4" w14:textId="77777777" w:rsidR="00F52D3D" w:rsidRPr="004D66F7" w:rsidRDefault="00F52D3D" w:rsidP="00F52D3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48ADF0D" w14:textId="5C6FA16C" w:rsidR="00F52D3D" w:rsidRPr="004D66F7" w:rsidRDefault="00F52D3D" w:rsidP="00F52D3D">
      <w:pPr>
        <w:pStyle w:val="DaftarParagraf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4D66F7">
        <w:rPr>
          <w:rFonts w:asciiTheme="majorBidi" w:hAnsiTheme="majorBidi" w:cstheme="majorBidi"/>
          <w:b/>
          <w:bCs/>
          <w:sz w:val="24"/>
          <w:szCs w:val="24"/>
        </w:rPr>
        <w:t>Deskripsi</w:t>
      </w:r>
      <w:proofErr w:type="spellEnd"/>
      <w:r w:rsidRPr="004D66F7">
        <w:rPr>
          <w:rFonts w:asciiTheme="majorBidi" w:hAnsiTheme="majorBidi" w:cstheme="majorBidi"/>
          <w:b/>
          <w:bCs/>
          <w:sz w:val="24"/>
          <w:szCs w:val="24"/>
        </w:rPr>
        <w:t xml:space="preserve"> Perusahaan</w:t>
      </w:r>
    </w:p>
    <w:p w14:paraId="525554C7" w14:textId="77777777" w:rsidR="00F52D3D" w:rsidRPr="004D66F7" w:rsidRDefault="00F52D3D" w:rsidP="00F52D3D">
      <w:pPr>
        <w:ind w:left="360" w:firstLine="360"/>
        <w:jc w:val="both"/>
        <w:rPr>
          <w:rFonts w:asciiTheme="majorBidi" w:hAnsiTheme="majorBidi" w:cstheme="majorBidi"/>
          <w:sz w:val="24"/>
          <w:szCs w:val="24"/>
        </w:rPr>
      </w:pPr>
      <w:r w:rsidRPr="004D66F7">
        <w:rPr>
          <w:rFonts w:asciiTheme="majorBidi" w:hAnsiTheme="majorBidi" w:cstheme="majorBidi"/>
          <w:sz w:val="24"/>
          <w:szCs w:val="24"/>
        </w:rPr>
        <w:t xml:space="preserve">Perusahaan kami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fokus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pengembangan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penyediaan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solusi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institusi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pendidikan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layanan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utama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berupa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pembuatan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pengelolaan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website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dilengkapi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fitur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inovatif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. Salah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fitur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unggulan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kami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*Guestbook*, yang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memungkinkan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pengunjung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website (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orang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tua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, alumni,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calon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siswa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pesan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komentar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jejak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kunjungan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mereka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>.</w:t>
      </w:r>
    </w:p>
    <w:p w14:paraId="1E73C1A8" w14:textId="3CA71274" w:rsidR="00F52D3D" w:rsidRPr="004D66F7" w:rsidRDefault="00F52D3D" w:rsidP="00F52D3D">
      <w:pPr>
        <w:pStyle w:val="DaftarParagraf"/>
        <w:numPr>
          <w:ilvl w:val="0"/>
          <w:numId w:val="3"/>
        </w:numPr>
        <w:ind w:left="709"/>
        <w:rPr>
          <w:rFonts w:asciiTheme="majorBidi" w:hAnsiTheme="majorBidi" w:cstheme="majorBidi"/>
          <w:sz w:val="24"/>
          <w:szCs w:val="24"/>
        </w:rPr>
      </w:pPr>
      <w:r w:rsidRPr="004D66F7">
        <w:rPr>
          <w:rFonts w:asciiTheme="majorBidi" w:hAnsiTheme="majorBidi" w:cstheme="majorBidi"/>
          <w:sz w:val="24"/>
          <w:szCs w:val="24"/>
        </w:rPr>
        <w:t>Misi Perusahaan</w:t>
      </w:r>
    </w:p>
    <w:p w14:paraId="53FD531C" w14:textId="59D90A05" w:rsidR="00F52D3D" w:rsidRPr="004D66F7" w:rsidRDefault="00F52D3D" w:rsidP="00F52D3D">
      <w:pPr>
        <w:ind w:left="360" w:firstLine="360"/>
        <w:jc w:val="both"/>
        <w:rPr>
          <w:rFonts w:asciiTheme="majorBidi" w:hAnsiTheme="majorBidi" w:cstheme="majorBidi"/>
          <w:sz w:val="24"/>
          <w:szCs w:val="24"/>
        </w:rPr>
      </w:pPr>
      <w:r w:rsidRPr="004D66F7">
        <w:rPr>
          <w:rFonts w:asciiTheme="majorBidi" w:hAnsiTheme="majorBidi" w:cstheme="majorBidi"/>
          <w:sz w:val="24"/>
          <w:szCs w:val="24"/>
        </w:rPr>
        <w:t xml:space="preserve">Misi kami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membantu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menciptakan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pengalaman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digital yang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terhubung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interaktif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seluruh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pihak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berkepentingan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. Kami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ingin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memastikan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kunjungan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website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bermakna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ruang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bagi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pengunjung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berbagi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kesan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, saran,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meningkatkan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kualitas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layanan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pendidikan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>.</w:t>
      </w:r>
    </w:p>
    <w:p w14:paraId="634D98D8" w14:textId="4999FE6A" w:rsidR="00F52D3D" w:rsidRPr="004D66F7" w:rsidRDefault="00F52D3D" w:rsidP="00F52D3D">
      <w:pPr>
        <w:pStyle w:val="DaftarParagraf"/>
        <w:numPr>
          <w:ilvl w:val="0"/>
          <w:numId w:val="3"/>
        </w:numPr>
        <w:ind w:left="851"/>
        <w:jc w:val="both"/>
        <w:rPr>
          <w:rFonts w:asciiTheme="majorBidi" w:hAnsiTheme="majorBidi" w:cstheme="majorBidi"/>
          <w:sz w:val="24"/>
          <w:szCs w:val="24"/>
        </w:rPr>
      </w:pPr>
      <w:r w:rsidRPr="004D66F7">
        <w:rPr>
          <w:rFonts w:asciiTheme="majorBidi" w:hAnsiTheme="majorBidi" w:cstheme="majorBidi"/>
          <w:sz w:val="24"/>
          <w:szCs w:val="24"/>
        </w:rPr>
        <w:t>Visi Perusahaan</w:t>
      </w:r>
    </w:p>
    <w:p w14:paraId="04F9FE2E" w14:textId="32ED7A80" w:rsidR="00F52D3D" w:rsidRPr="004D66F7" w:rsidRDefault="00F52D3D" w:rsidP="00F52D3D">
      <w:pPr>
        <w:ind w:left="284" w:firstLine="425"/>
        <w:jc w:val="both"/>
        <w:rPr>
          <w:rFonts w:asciiTheme="majorBidi" w:hAnsiTheme="majorBidi" w:cstheme="majorBidi"/>
          <w:sz w:val="24"/>
          <w:szCs w:val="24"/>
        </w:rPr>
      </w:pPr>
      <w:r w:rsidRPr="004D66F7">
        <w:rPr>
          <w:rFonts w:asciiTheme="majorBidi" w:hAnsiTheme="majorBidi" w:cstheme="majorBidi"/>
          <w:sz w:val="24"/>
          <w:szCs w:val="24"/>
        </w:rPr>
        <w:t xml:space="preserve">Kami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berkomitmen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mitra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terpercaya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bagi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sekolah-sekolah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seluruh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Indonesia,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menawarkan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solusi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digital yang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efisien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mudah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dioperasikan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disesuaikan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kebutuhan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masing-masing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institusi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>.</w:t>
      </w:r>
    </w:p>
    <w:p w14:paraId="31E6A8C0" w14:textId="42592AFF" w:rsidR="00C84EBF" w:rsidRPr="004D66F7" w:rsidRDefault="00C84EBF" w:rsidP="00C84EBF">
      <w:pPr>
        <w:pStyle w:val="DaftarParagraf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4D66F7">
        <w:rPr>
          <w:rFonts w:asciiTheme="majorBidi" w:hAnsiTheme="majorBidi" w:cstheme="majorBidi"/>
          <w:sz w:val="24"/>
          <w:szCs w:val="24"/>
        </w:rPr>
        <w:t xml:space="preserve">Nilai Perusahaan  </w:t>
      </w:r>
    </w:p>
    <w:p w14:paraId="78E4996D" w14:textId="02219352" w:rsidR="00C84EBF" w:rsidRPr="004D66F7" w:rsidRDefault="00C84EBF" w:rsidP="00C84EBF">
      <w:pPr>
        <w:ind w:left="426" w:hanging="142"/>
        <w:rPr>
          <w:rFonts w:asciiTheme="majorBidi" w:hAnsiTheme="majorBidi" w:cstheme="majorBidi"/>
          <w:sz w:val="24"/>
          <w:szCs w:val="24"/>
        </w:rPr>
      </w:pPr>
      <w:r w:rsidRPr="004D66F7">
        <w:rPr>
          <w:rFonts w:asciiTheme="majorBidi" w:hAnsiTheme="majorBidi" w:cstheme="majorBidi"/>
          <w:sz w:val="24"/>
          <w:szCs w:val="24"/>
        </w:rPr>
        <w:t xml:space="preserve">-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Inovasi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: Kami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selalu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berusaha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menghadirkan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solusi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membantu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mempermudah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komunikasi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>.</w:t>
      </w:r>
    </w:p>
    <w:p w14:paraId="74DED5F8" w14:textId="4C994AFF" w:rsidR="00C84EBF" w:rsidRPr="004D66F7" w:rsidRDefault="00C84EBF" w:rsidP="00C84EBF">
      <w:pPr>
        <w:ind w:left="426" w:hanging="142"/>
        <w:rPr>
          <w:rFonts w:asciiTheme="majorBidi" w:hAnsiTheme="majorBidi" w:cstheme="majorBidi"/>
          <w:sz w:val="24"/>
          <w:szCs w:val="24"/>
        </w:rPr>
      </w:pPr>
      <w:r w:rsidRPr="004D66F7">
        <w:rPr>
          <w:rFonts w:asciiTheme="majorBidi" w:hAnsiTheme="majorBidi" w:cstheme="majorBidi"/>
          <w:sz w:val="24"/>
          <w:szCs w:val="24"/>
        </w:rPr>
        <w:t xml:space="preserve">-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data dan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privasi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prioritas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utama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kami.</w:t>
      </w:r>
    </w:p>
    <w:p w14:paraId="0AFB7F19" w14:textId="3602E510" w:rsidR="00C84EBF" w:rsidRPr="004D66F7" w:rsidRDefault="00C84EBF" w:rsidP="00C84EBF">
      <w:pPr>
        <w:ind w:left="426" w:hanging="142"/>
        <w:rPr>
          <w:rFonts w:asciiTheme="majorBidi" w:hAnsiTheme="majorBidi" w:cstheme="majorBidi"/>
          <w:sz w:val="24"/>
          <w:szCs w:val="24"/>
        </w:rPr>
      </w:pPr>
      <w:r w:rsidRPr="004D66F7">
        <w:rPr>
          <w:rFonts w:asciiTheme="majorBidi" w:hAnsiTheme="majorBidi" w:cstheme="majorBidi"/>
          <w:sz w:val="24"/>
          <w:szCs w:val="24"/>
        </w:rPr>
        <w:t xml:space="preserve">-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Keterlibatan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Komunitas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: Kami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percaya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website yang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efektif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memfasilitasi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komunikasi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dua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arah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aktif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pengunjungnya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>.</w:t>
      </w:r>
    </w:p>
    <w:p w14:paraId="281A5B86" w14:textId="77777777" w:rsidR="00C84EBF" w:rsidRDefault="00C84EBF">
      <w:pPr>
        <w:rPr>
          <w:rFonts w:asciiTheme="majorBidi" w:hAnsiTheme="majorBidi" w:cstheme="majorBidi"/>
          <w:sz w:val="24"/>
          <w:szCs w:val="24"/>
        </w:rPr>
      </w:pPr>
      <w:r w:rsidRPr="004D66F7">
        <w:rPr>
          <w:rFonts w:asciiTheme="majorBidi" w:hAnsiTheme="majorBidi" w:cstheme="majorBidi"/>
          <w:sz w:val="24"/>
          <w:szCs w:val="24"/>
        </w:rPr>
        <w:br w:type="page"/>
      </w:r>
    </w:p>
    <w:p w14:paraId="0CFD2777" w14:textId="47C8EFD0" w:rsidR="005866A3" w:rsidRPr="004D66F7" w:rsidRDefault="005866A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test</w:t>
      </w:r>
    </w:p>
    <w:p w14:paraId="49EA210E" w14:textId="34B0B7E5" w:rsidR="00C84EBF" w:rsidRPr="004D66F7" w:rsidRDefault="00C84EBF" w:rsidP="00C84EBF">
      <w:pPr>
        <w:pStyle w:val="DaftarParagraf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4D66F7">
        <w:rPr>
          <w:rFonts w:asciiTheme="majorBidi" w:hAnsiTheme="majorBidi" w:cstheme="majorBidi"/>
          <w:b/>
          <w:bCs/>
          <w:sz w:val="24"/>
          <w:szCs w:val="24"/>
        </w:rPr>
        <w:t>Struktur</w:t>
      </w:r>
      <w:proofErr w:type="spellEnd"/>
      <w:r w:rsidRPr="004D66F7">
        <w:rPr>
          <w:rFonts w:asciiTheme="majorBidi" w:hAnsiTheme="majorBidi" w:cstheme="majorBidi"/>
          <w:b/>
          <w:bCs/>
          <w:sz w:val="24"/>
          <w:szCs w:val="24"/>
        </w:rPr>
        <w:t xml:space="preserve"> Perusahaan</w:t>
      </w:r>
    </w:p>
    <w:p w14:paraId="7A8B8AAE" w14:textId="77777777" w:rsidR="00C84EBF" w:rsidRPr="004D66F7" w:rsidRDefault="00C84EB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4D66F7">
        <w:rPr>
          <w:rFonts w:asciiTheme="majorBidi" w:hAnsiTheme="majorBidi" w:cstheme="majorBidi"/>
          <w:b/>
          <w:bCs/>
          <w:sz w:val="24"/>
          <w:szCs w:val="24"/>
        </w:rPr>
        <w:br w:type="page"/>
      </w:r>
    </w:p>
    <w:p w14:paraId="0AE2AA6C" w14:textId="3328C393" w:rsidR="00F52D3D" w:rsidRPr="004D66F7" w:rsidRDefault="00C84EBF" w:rsidP="00C84EBF">
      <w:pPr>
        <w:pStyle w:val="DaftarParagraf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4D66F7">
        <w:rPr>
          <w:rFonts w:asciiTheme="majorBidi" w:hAnsiTheme="majorBidi" w:cstheme="majorBidi"/>
          <w:b/>
          <w:bCs/>
          <w:sz w:val="24"/>
          <w:szCs w:val="24"/>
        </w:rPr>
        <w:lastRenderedPageBreak/>
        <w:t>Definisi</w:t>
      </w:r>
      <w:proofErr w:type="spellEnd"/>
      <w:r w:rsidRPr="004D66F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b/>
          <w:bCs/>
          <w:sz w:val="24"/>
          <w:szCs w:val="24"/>
        </w:rPr>
        <w:t>Permasalahan</w:t>
      </w:r>
      <w:proofErr w:type="spellEnd"/>
    </w:p>
    <w:p w14:paraId="3A49013C" w14:textId="77777777" w:rsidR="00C84EBF" w:rsidRPr="00C84EBF" w:rsidRDefault="00C84EBF" w:rsidP="00C84EBF">
      <w:pPr>
        <w:ind w:left="426" w:firstLine="283"/>
        <w:rPr>
          <w:rFonts w:asciiTheme="majorBidi" w:hAnsiTheme="majorBidi" w:cstheme="majorBidi"/>
          <w:sz w:val="24"/>
          <w:szCs w:val="24"/>
        </w:rPr>
      </w:pPr>
      <w:proofErr w:type="spellStart"/>
      <w:r w:rsidRPr="00C84EBF">
        <w:rPr>
          <w:rFonts w:asciiTheme="majorBidi" w:hAnsiTheme="majorBidi" w:cstheme="majorBidi"/>
          <w:sz w:val="24"/>
          <w:szCs w:val="24"/>
        </w:rPr>
        <w:t>Penerapan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berbasis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web di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membawa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manfaat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signifikan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media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promosi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maupun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sarana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meningkatkan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efisiensi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operasional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internal.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manfaat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tantangan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penggunaan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web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digitalisasi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tamu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>:</w:t>
      </w:r>
    </w:p>
    <w:p w14:paraId="1DC12D72" w14:textId="77777777" w:rsidR="00C84EBF" w:rsidRPr="004D66F7" w:rsidRDefault="00C84EBF" w:rsidP="00C84EBF">
      <w:pPr>
        <w:pStyle w:val="DaftarParagraf"/>
        <w:numPr>
          <w:ilvl w:val="0"/>
          <w:numId w:val="3"/>
        </w:numPr>
        <w:tabs>
          <w:tab w:val="left" w:pos="709"/>
        </w:tabs>
        <w:ind w:left="709"/>
        <w:rPr>
          <w:rFonts w:asciiTheme="majorBidi" w:hAnsiTheme="majorBidi" w:cstheme="majorBidi"/>
          <w:sz w:val="24"/>
          <w:szCs w:val="24"/>
        </w:rPr>
      </w:pPr>
      <w:r w:rsidRPr="004D66F7">
        <w:rPr>
          <w:rFonts w:asciiTheme="majorBidi" w:hAnsiTheme="majorBidi" w:cstheme="majorBidi"/>
          <w:sz w:val="24"/>
          <w:szCs w:val="24"/>
        </w:rPr>
        <w:t xml:space="preserve">Manfaat Web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Sekolah</w:t>
      </w:r>
      <w:proofErr w:type="spellEnd"/>
    </w:p>
    <w:p w14:paraId="16F92F4E" w14:textId="77777777" w:rsidR="00C84EBF" w:rsidRPr="00C84EBF" w:rsidRDefault="00C84EBF" w:rsidP="00C84EBF">
      <w:pPr>
        <w:numPr>
          <w:ilvl w:val="0"/>
          <w:numId w:val="4"/>
        </w:numPr>
        <w:tabs>
          <w:tab w:val="num" w:pos="720"/>
        </w:tabs>
        <w:rPr>
          <w:rFonts w:asciiTheme="majorBidi" w:hAnsiTheme="majorBidi" w:cstheme="majorBidi"/>
          <w:sz w:val="24"/>
          <w:szCs w:val="24"/>
        </w:rPr>
      </w:pPr>
      <w:r w:rsidRPr="00C84EBF">
        <w:rPr>
          <w:rFonts w:asciiTheme="majorBidi" w:hAnsiTheme="majorBidi" w:cstheme="majorBidi"/>
          <w:sz w:val="24"/>
          <w:szCs w:val="24"/>
        </w:rPr>
        <w:t xml:space="preserve">Media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Promosi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Kehadiran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web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memungkinkan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memperkenalkan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profil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fasilitas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keunggulan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dimiliki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luas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. Hal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berpotensi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menarik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minat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calon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siswa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dan orang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tua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mendaftar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>.</w:t>
      </w:r>
    </w:p>
    <w:p w14:paraId="70988259" w14:textId="77777777" w:rsidR="00C84EBF" w:rsidRPr="00C84EBF" w:rsidRDefault="00C84EBF" w:rsidP="00C84EBF">
      <w:pPr>
        <w:numPr>
          <w:ilvl w:val="0"/>
          <w:numId w:val="4"/>
        </w:numPr>
        <w:tabs>
          <w:tab w:val="num" w:pos="720"/>
        </w:tabs>
        <w:rPr>
          <w:rFonts w:asciiTheme="majorBidi" w:hAnsiTheme="majorBidi" w:cstheme="majorBidi"/>
          <w:sz w:val="24"/>
          <w:szCs w:val="24"/>
        </w:rPr>
      </w:pPr>
      <w:r w:rsidRPr="00C84EBF">
        <w:rPr>
          <w:rFonts w:asciiTheme="majorBidi" w:hAnsiTheme="majorBidi" w:cstheme="majorBidi"/>
          <w:sz w:val="24"/>
          <w:szCs w:val="24"/>
        </w:rPr>
        <w:t xml:space="preserve">Sarana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Resmi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bagi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Siswa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Siswa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mengakses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penting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pengumuman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resmi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online.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demikian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tersampaikan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cepat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merata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seluruh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siswa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>.</w:t>
      </w:r>
    </w:p>
    <w:p w14:paraId="25CD8752" w14:textId="77777777" w:rsidR="00C84EBF" w:rsidRPr="00C84EBF" w:rsidRDefault="00C84EBF" w:rsidP="00C84EBF">
      <w:pPr>
        <w:numPr>
          <w:ilvl w:val="0"/>
          <w:numId w:val="4"/>
        </w:numPr>
        <w:tabs>
          <w:tab w:val="num" w:pos="720"/>
        </w:tabs>
        <w:rPr>
          <w:rFonts w:asciiTheme="majorBidi" w:hAnsiTheme="majorBidi" w:cstheme="majorBidi"/>
          <w:sz w:val="24"/>
          <w:szCs w:val="24"/>
        </w:rPr>
      </w:pPr>
      <w:proofErr w:type="spellStart"/>
      <w:r w:rsidRPr="00C84EBF">
        <w:rPr>
          <w:rFonts w:asciiTheme="majorBidi" w:hAnsiTheme="majorBidi" w:cstheme="majorBidi"/>
          <w:sz w:val="24"/>
          <w:szCs w:val="24"/>
        </w:rPr>
        <w:t>Transparansi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dan Akses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: Orang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tua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umum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mudah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mengetahui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program,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jadwal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kegiatan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dilaksanakan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melalui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website yang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terintegrasi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>.</w:t>
      </w:r>
    </w:p>
    <w:p w14:paraId="58CD1959" w14:textId="77777777" w:rsidR="00C84EBF" w:rsidRPr="004D66F7" w:rsidRDefault="00C84EBF" w:rsidP="004D66F7">
      <w:pPr>
        <w:pStyle w:val="DaftarParagraf"/>
        <w:numPr>
          <w:ilvl w:val="0"/>
          <w:numId w:val="3"/>
        </w:numPr>
        <w:ind w:left="709"/>
        <w:rPr>
          <w:rFonts w:asciiTheme="majorBidi" w:hAnsiTheme="majorBidi" w:cstheme="majorBidi"/>
          <w:sz w:val="24"/>
          <w:szCs w:val="24"/>
        </w:rPr>
      </w:pPr>
      <w:r w:rsidRPr="004D66F7">
        <w:rPr>
          <w:rFonts w:asciiTheme="majorBidi" w:hAnsiTheme="majorBidi" w:cstheme="majorBidi"/>
          <w:sz w:val="24"/>
          <w:szCs w:val="24"/>
        </w:rPr>
        <w:t xml:space="preserve">Manfaat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Digitalisasi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Tamu</w:t>
      </w:r>
    </w:p>
    <w:p w14:paraId="4F524CE3" w14:textId="77777777" w:rsidR="00C84EBF" w:rsidRPr="00C84EBF" w:rsidRDefault="00C84EBF" w:rsidP="004D66F7">
      <w:pPr>
        <w:numPr>
          <w:ilvl w:val="0"/>
          <w:numId w:val="5"/>
        </w:numPr>
        <w:tabs>
          <w:tab w:val="clear" w:pos="720"/>
          <w:tab w:val="num" w:pos="851"/>
        </w:tabs>
        <w:ind w:left="1134"/>
        <w:rPr>
          <w:rFonts w:asciiTheme="majorBidi" w:hAnsiTheme="majorBidi" w:cstheme="majorBidi"/>
          <w:sz w:val="24"/>
          <w:szCs w:val="24"/>
        </w:rPr>
      </w:pPr>
      <w:proofErr w:type="spellStart"/>
      <w:r w:rsidRPr="00C84EBF">
        <w:rPr>
          <w:rFonts w:asciiTheme="majorBidi" w:hAnsiTheme="majorBidi" w:cstheme="majorBidi"/>
          <w:sz w:val="24"/>
          <w:szCs w:val="24"/>
        </w:rPr>
        <w:t>Pengelolaan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Terstruktur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Efisien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tamu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digital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memungkinkan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pengunjung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tersimpan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terstruktur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mudah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diakses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mendukung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administrasi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rapi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efisien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>.</w:t>
      </w:r>
    </w:p>
    <w:p w14:paraId="235C8D56" w14:textId="77777777" w:rsidR="00C84EBF" w:rsidRPr="00C84EBF" w:rsidRDefault="00C84EBF" w:rsidP="004D66F7">
      <w:pPr>
        <w:numPr>
          <w:ilvl w:val="0"/>
          <w:numId w:val="5"/>
        </w:numPr>
        <w:tabs>
          <w:tab w:val="clear" w:pos="720"/>
          <w:tab w:val="num" w:pos="851"/>
        </w:tabs>
        <w:ind w:left="1134"/>
        <w:rPr>
          <w:rFonts w:asciiTheme="majorBidi" w:hAnsiTheme="majorBidi" w:cstheme="majorBidi"/>
          <w:sz w:val="24"/>
          <w:szCs w:val="24"/>
        </w:rPr>
      </w:pPr>
      <w:r w:rsidRPr="00C84EBF">
        <w:rPr>
          <w:rFonts w:asciiTheme="majorBidi" w:hAnsiTheme="majorBidi" w:cstheme="majorBidi"/>
          <w:sz w:val="24"/>
          <w:szCs w:val="24"/>
        </w:rPr>
        <w:t xml:space="preserve">Minim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Risiko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Kehilangan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Data: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digital, data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aman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risiko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kehilangan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kerusakan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fisik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, yang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sering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terjadi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tamu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manual.</w:t>
      </w:r>
    </w:p>
    <w:p w14:paraId="30A6F329" w14:textId="77777777" w:rsidR="00C84EBF" w:rsidRPr="00C84EBF" w:rsidRDefault="00C84EBF" w:rsidP="004D66F7">
      <w:pPr>
        <w:numPr>
          <w:ilvl w:val="0"/>
          <w:numId w:val="5"/>
        </w:numPr>
        <w:tabs>
          <w:tab w:val="clear" w:pos="720"/>
          <w:tab w:val="num" w:pos="851"/>
        </w:tabs>
        <w:ind w:left="1134"/>
        <w:rPr>
          <w:rFonts w:asciiTheme="majorBidi" w:hAnsiTheme="majorBidi" w:cstheme="majorBidi"/>
          <w:sz w:val="24"/>
          <w:szCs w:val="24"/>
        </w:rPr>
      </w:pPr>
      <w:proofErr w:type="spellStart"/>
      <w:r w:rsidRPr="00C84EBF">
        <w:rPr>
          <w:rFonts w:asciiTheme="majorBidi" w:hAnsiTheme="majorBidi" w:cstheme="majorBidi"/>
          <w:sz w:val="24"/>
          <w:szCs w:val="24"/>
        </w:rPr>
        <w:t>Kemudahan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Pencarian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Data: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pengunjung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dicari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diakses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cepat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mempercepat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administrasi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>.</w:t>
      </w:r>
    </w:p>
    <w:p w14:paraId="0FCB3A59" w14:textId="77777777" w:rsidR="00C84EBF" w:rsidRPr="00C84EBF" w:rsidRDefault="00C84EBF" w:rsidP="004D66F7">
      <w:pPr>
        <w:numPr>
          <w:ilvl w:val="0"/>
          <w:numId w:val="5"/>
        </w:numPr>
        <w:tabs>
          <w:tab w:val="clear" w:pos="720"/>
          <w:tab w:val="num" w:pos="851"/>
        </w:tabs>
        <w:ind w:left="1134"/>
        <w:rPr>
          <w:rFonts w:asciiTheme="majorBidi" w:hAnsiTheme="majorBidi" w:cstheme="majorBidi"/>
          <w:sz w:val="24"/>
          <w:szCs w:val="24"/>
        </w:rPr>
      </w:pPr>
      <w:proofErr w:type="spellStart"/>
      <w:r w:rsidRPr="00C84EBF">
        <w:rPr>
          <w:rFonts w:asciiTheme="majorBidi" w:hAnsiTheme="majorBidi" w:cstheme="majorBidi"/>
          <w:sz w:val="24"/>
          <w:szCs w:val="24"/>
        </w:rPr>
        <w:t>Peningkatan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Privasi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Data: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digital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dilengkapi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proteksi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enkripsi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pengaturan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akses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pengunjung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terlindungi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pihak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berwenang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>.</w:t>
      </w:r>
    </w:p>
    <w:p w14:paraId="028A22A1" w14:textId="77777777" w:rsidR="00C84EBF" w:rsidRPr="004D66F7" w:rsidRDefault="00C84EBF" w:rsidP="004D66F7">
      <w:pPr>
        <w:pStyle w:val="DaftarParagraf"/>
        <w:numPr>
          <w:ilvl w:val="0"/>
          <w:numId w:val="3"/>
        </w:numPr>
        <w:ind w:left="709"/>
        <w:rPr>
          <w:rFonts w:asciiTheme="majorBidi" w:hAnsiTheme="majorBidi" w:cstheme="majorBidi"/>
          <w:sz w:val="24"/>
          <w:szCs w:val="24"/>
        </w:rPr>
      </w:pPr>
      <w:proofErr w:type="spellStart"/>
      <w:r w:rsidRPr="004D66F7">
        <w:rPr>
          <w:rFonts w:asciiTheme="majorBidi" w:hAnsiTheme="majorBidi" w:cstheme="majorBidi"/>
          <w:sz w:val="24"/>
          <w:szCs w:val="24"/>
        </w:rPr>
        <w:t>Tantangan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Implementasi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Digital</w:t>
      </w:r>
    </w:p>
    <w:p w14:paraId="085F3A1B" w14:textId="77777777" w:rsidR="00C84EBF" w:rsidRPr="00C84EBF" w:rsidRDefault="00C84EBF" w:rsidP="00C84EBF">
      <w:pPr>
        <w:numPr>
          <w:ilvl w:val="0"/>
          <w:numId w:val="6"/>
        </w:numPr>
        <w:tabs>
          <w:tab w:val="num" w:pos="720"/>
        </w:tabs>
        <w:rPr>
          <w:rFonts w:asciiTheme="majorBidi" w:hAnsiTheme="majorBidi" w:cstheme="majorBidi"/>
          <w:sz w:val="24"/>
          <w:szCs w:val="24"/>
        </w:rPr>
      </w:pPr>
      <w:proofErr w:type="spellStart"/>
      <w:r w:rsidRPr="00C84EBF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Data: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digital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dirancang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perlindungan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ketat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mencegah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kebocoran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akses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ilegal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sensitif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>.</w:t>
      </w:r>
    </w:p>
    <w:p w14:paraId="4844D974" w14:textId="77777777" w:rsidR="00C84EBF" w:rsidRPr="00C84EBF" w:rsidRDefault="00C84EBF" w:rsidP="00C84EBF">
      <w:pPr>
        <w:numPr>
          <w:ilvl w:val="0"/>
          <w:numId w:val="6"/>
        </w:numPr>
        <w:tabs>
          <w:tab w:val="num" w:pos="720"/>
        </w:tabs>
        <w:rPr>
          <w:rFonts w:asciiTheme="majorBidi" w:hAnsiTheme="majorBidi" w:cstheme="majorBidi"/>
          <w:sz w:val="24"/>
          <w:szCs w:val="24"/>
        </w:rPr>
      </w:pPr>
      <w:proofErr w:type="spellStart"/>
      <w:r w:rsidRPr="00C84EBF">
        <w:rPr>
          <w:rFonts w:asciiTheme="majorBidi" w:hAnsiTheme="majorBidi" w:cstheme="majorBidi"/>
          <w:sz w:val="24"/>
          <w:szCs w:val="24"/>
        </w:rPr>
        <w:t>Biaya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Implementasi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Penerapan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digital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memerlukan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anggaran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keras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maupun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lunak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biaya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pemeliharaan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berkelanjutan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>.</w:t>
      </w:r>
    </w:p>
    <w:p w14:paraId="14571817" w14:textId="7FD35DA1" w:rsidR="004D66F7" w:rsidRPr="004D66F7" w:rsidRDefault="00C84EBF" w:rsidP="00C84EBF">
      <w:pPr>
        <w:numPr>
          <w:ilvl w:val="0"/>
          <w:numId w:val="6"/>
        </w:numPr>
        <w:tabs>
          <w:tab w:val="num" w:pos="720"/>
        </w:tabs>
        <w:rPr>
          <w:rFonts w:asciiTheme="majorBidi" w:hAnsiTheme="majorBidi" w:cstheme="majorBidi"/>
          <w:sz w:val="24"/>
          <w:szCs w:val="24"/>
        </w:rPr>
      </w:pPr>
      <w:proofErr w:type="spellStart"/>
      <w:r w:rsidRPr="00C84EBF">
        <w:rPr>
          <w:rFonts w:asciiTheme="majorBidi" w:hAnsiTheme="majorBidi" w:cstheme="majorBidi"/>
          <w:sz w:val="24"/>
          <w:szCs w:val="24"/>
        </w:rPr>
        <w:t>Kebutuhan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Pelatihan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Staf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Staf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bertugas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perlu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mendapatkan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pelatihan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khusus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mengelola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efektif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>.</w:t>
      </w:r>
    </w:p>
    <w:p w14:paraId="6ABBE963" w14:textId="77777777" w:rsidR="004D66F7" w:rsidRPr="004D66F7" w:rsidRDefault="004D66F7">
      <w:pPr>
        <w:rPr>
          <w:rFonts w:asciiTheme="majorBidi" w:hAnsiTheme="majorBidi" w:cstheme="majorBidi"/>
          <w:sz w:val="24"/>
          <w:szCs w:val="24"/>
        </w:rPr>
      </w:pPr>
      <w:r w:rsidRPr="004D66F7">
        <w:rPr>
          <w:rFonts w:asciiTheme="majorBidi" w:hAnsiTheme="majorBidi" w:cstheme="majorBidi"/>
          <w:sz w:val="24"/>
          <w:szCs w:val="24"/>
        </w:rPr>
        <w:br w:type="page"/>
      </w:r>
    </w:p>
    <w:p w14:paraId="6C43F68E" w14:textId="77777777" w:rsidR="00C84EBF" w:rsidRPr="004D66F7" w:rsidRDefault="00C84EBF" w:rsidP="004D66F7">
      <w:pPr>
        <w:pStyle w:val="DaftarParagraf"/>
        <w:numPr>
          <w:ilvl w:val="0"/>
          <w:numId w:val="3"/>
        </w:numPr>
        <w:ind w:left="709"/>
        <w:rPr>
          <w:rFonts w:asciiTheme="majorBidi" w:hAnsiTheme="majorBidi" w:cstheme="majorBidi"/>
          <w:sz w:val="24"/>
          <w:szCs w:val="24"/>
        </w:rPr>
      </w:pPr>
      <w:proofErr w:type="spellStart"/>
      <w:r w:rsidRPr="004D66F7">
        <w:rPr>
          <w:rFonts w:asciiTheme="majorBidi" w:hAnsiTheme="majorBidi" w:cstheme="majorBidi"/>
          <w:sz w:val="24"/>
          <w:szCs w:val="24"/>
        </w:rPr>
        <w:lastRenderedPageBreak/>
        <w:t>Permasalahan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Tamu Manual</w:t>
      </w:r>
    </w:p>
    <w:p w14:paraId="06569B61" w14:textId="77777777" w:rsidR="00C84EBF" w:rsidRPr="00C84EBF" w:rsidRDefault="00C84EBF" w:rsidP="004D66F7">
      <w:pPr>
        <w:ind w:firstLine="709"/>
        <w:rPr>
          <w:rFonts w:asciiTheme="majorBidi" w:hAnsiTheme="majorBidi" w:cstheme="majorBidi"/>
          <w:sz w:val="24"/>
          <w:szCs w:val="24"/>
        </w:rPr>
      </w:pPr>
      <w:proofErr w:type="spellStart"/>
      <w:r w:rsidRPr="00C84EBF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tamu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manual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sering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kali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keterbatasan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kendala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>:</w:t>
      </w:r>
    </w:p>
    <w:p w14:paraId="43937A08" w14:textId="77777777" w:rsidR="00C84EBF" w:rsidRPr="00C84EBF" w:rsidRDefault="00C84EBF" w:rsidP="004D66F7">
      <w:pPr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C84EBF">
        <w:rPr>
          <w:rFonts w:asciiTheme="majorBidi" w:hAnsiTheme="majorBidi" w:cstheme="majorBidi"/>
          <w:sz w:val="24"/>
          <w:szCs w:val="24"/>
        </w:rPr>
        <w:t>Kerusakan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Fisik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tamu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rentan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kerusakan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fisik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misalnya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robek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basah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hilang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>.</w:t>
      </w:r>
    </w:p>
    <w:p w14:paraId="0BBD5BAD" w14:textId="77777777" w:rsidR="00C84EBF" w:rsidRPr="00C84EBF" w:rsidRDefault="00C84EBF" w:rsidP="004D66F7">
      <w:pPr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C84EBF">
        <w:rPr>
          <w:rFonts w:asciiTheme="majorBidi" w:hAnsiTheme="majorBidi" w:cstheme="majorBidi"/>
          <w:sz w:val="24"/>
          <w:szCs w:val="24"/>
        </w:rPr>
        <w:t xml:space="preserve">Sulit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Pencarian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Data: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Mencari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pengunjung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tertentu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memakan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cukup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lama,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terutama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bila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data sangat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>.</w:t>
      </w:r>
    </w:p>
    <w:p w14:paraId="7A72BC5C" w14:textId="77777777" w:rsidR="00C84EBF" w:rsidRPr="00C84EBF" w:rsidRDefault="00C84EBF" w:rsidP="004D66F7">
      <w:pPr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C84EBF">
        <w:rPr>
          <w:rFonts w:asciiTheme="majorBidi" w:hAnsiTheme="majorBidi" w:cstheme="majorBidi"/>
          <w:sz w:val="24"/>
          <w:szCs w:val="24"/>
        </w:rPr>
        <w:t>Risiko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Kehilangan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Data: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Catatan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manual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mudah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hilang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rusak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hilang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>.</w:t>
      </w:r>
    </w:p>
    <w:p w14:paraId="1EB0FE53" w14:textId="77777777" w:rsidR="00C84EBF" w:rsidRPr="00C84EBF" w:rsidRDefault="00C84EBF" w:rsidP="004D66F7">
      <w:pPr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C84EBF">
        <w:rPr>
          <w:rFonts w:asciiTheme="majorBidi" w:hAnsiTheme="majorBidi" w:cstheme="majorBidi"/>
          <w:sz w:val="24"/>
          <w:szCs w:val="24"/>
        </w:rPr>
        <w:t>Kurangnya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Data: Data pada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tamu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manual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mudah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diakses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oleh orang lain,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rentan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penyalahgunaan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>.</w:t>
      </w:r>
    </w:p>
    <w:p w14:paraId="07197505" w14:textId="77777777" w:rsidR="00C84EBF" w:rsidRPr="00C84EBF" w:rsidRDefault="00C84EBF" w:rsidP="004D66F7">
      <w:pPr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C84EBF">
        <w:rPr>
          <w:rFonts w:asciiTheme="majorBidi" w:hAnsiTheme="majorBidi" w:cstheme="majorBidi"/>
          <w:sz w:val="24"/>
          <w:szCs w:val="24"/>
        </w:rPr>
        <w:t xml:space="preserve">Tidak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Efisien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Pengelolaan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Data: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Pengelolaan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tamu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manual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membutuhkan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tenaga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cukup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besar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>.</w:t>
      </w:r>
    </w:p>
    <w:p w14:paraId="76AB0380" w14:textId="77777777" w:rsidR="00C84EBF" w:rsidRPr="00C84EBF" w:rsidRDefault="00C84EBF" w:rsidP="004D66F7">
      <w:pPr>
        <w:ind w:left="426" w:firstLine="283"/>
        <w:rPr>
          <w:rFonts w:asciiTheme="majorBidi" w:hAnsiTheme="majorBidi" w:cstheme="majorBidi"/>
          <w:sz w:val="24"/>
          <w:szCs w:val="24"/>
        </w:rPr>
      </w:pPr>
      <w:proofErr w:type="spellStart"/>
      <w:r w:rsidRPr="00C84EBF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memahami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manfaat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tantangan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merencanakan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menerapkan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web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tamu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digital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efektif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berkelanjutan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mendukung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efisiensi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operasional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meningkatkan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daya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tarik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>.</w:t>
      </w:r>
    </w:p>
    <w:p w14:paraId="634E1DA2" w14:textId="77777777" w:rsidR="00C84EBF" w:rsidRPr="004D66F7" w:rsidRDefault="00C84EBF" w:rsidP="00C84EBF">
      <w:pPr>
        <w:rPr>
          <w:rFonts w:asciiTheme="majorBidi" w:hAnsiTheme="majorBidi" w:cstheme="majorBidi"/>
          <w:sz w:val="24"/>
          <w:szCs w:val="24"/>
        </w:rPr>
      </w:pPr>
    </w:p>
    <w:sectPr w:rsidR="00C84EBF" w:rsidRPr="004D6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45D74"/>
    <w:multiLevelType w:val="multilevel"/>
    <w:tmpl w:val="0B9A89D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45E21"/>
    <w:multiLevelType w:val="multilevel"/>
    <w:tmpl w:val="101C7F2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E5DFC"/>
    <w:multiLevelType w:val="multilevel"/>
    <w:tmpl w:val="C7C45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541B8C"/>
    <w:multiLevelType w:val="hybridMultilevel"/>
    <w:tmpl w:val="EF0C5A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924D54"/>
    <w:multiLevelType w:val="hybridMultilevel"/>
    <w:tmpl w:val="CC14C8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6D7716"/>
    <w:multiLevelType w:val="multilevel"/>
    <w:tmpl w:val="9A5C202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6" w15:restartNumberingAfterBreak="0">
    <w:nsid w:val="748970A7"/>
    <w:multiLevelType w:val="hybridMultilevel"/>
    <w:tmpl w:val="42424DEA"/>
    <w:lvl w:ilvl="0" w:tplc="CB10E3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8A0102"/>
    <w:multiLevelType w:val="multilevel"/>
    <w:tmpl w:val="BBBA5B8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num w:numId="1" w16cid:durableId="1952786139">
    <w:abstractNumId w:val="4"/>
  </w:num>
  <w:num w:numId="2" w16cid:durableId="186525634">
    <w:abstractNumId w:val="6"/>
  </w:num>
  <w:num w:numId="3" w16cid:durableId="149449032">
    <w:abstractNumId w:val="3"/>
  </w:num>
  <w:num w:numId="4" w16cid:durableId="1866405012">
    <w:abstractNumId w:val="7"/>
  </w:num>
  <w:num w:numId="5" w16cid:durableId="134687184">
    <w:abstractNumId w:val="2"/>
  </w:num>
  <w:num w:numId="6" w16cid:durableId="535705566">
    <w:abstractNumId w:val="5"/>
  </w:num>
  <w:num w:numId="7" w16cid:durableId="1184126309">
    <w:abstractNumId w:val="0"/>
  </w:num>
  <w:num w:numId="8" w16cid:durableId="1689521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D3D"/>
    <w:rsid w:val="001238B6"/>
    <w:rsid w:val="002F0413"/>
    <w:rsid w:val="003147FE"/>
    <w:rsid w:val="004D66F7"/>
    <w:rsid w:val="005866A3"/>
    <w:rsid w:val="00672C51"/>
    <w:rsid w:val="00C05C7A"/>
    <w:rsid w:val="00C84EBF"/>
    <w:rsid w:val="00F52D3D"/>
    <w:rsid w:val="00FF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27766"/>
  <w15:chartTrackingRefBased/>
  <w15:docId w15:val="{90165185-6EDE-4489-9E37-DFC1618F9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F52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24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 Cantika Damai Sari</dc:creator>
  <cp:keywords/>
  <dc:description/>
  <cp:lastModifiedBy>HANIF AZARY</cp:lastModifiedBy>
  <cp:revision>3</cp:revision>
  <dcterms:created xsi:type="dcterms:W3CDTF">2024-11-05T04:11:00Z</dcterms:created>
  <dcterms:modified xsi:type="dcterms:W3CDTF">2024-11-06T12:46:00Z</dcterms:modified>
</cp:coreProperties>
</file>