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4A" w:rsidRDefault="00992E97" w:rsidP="00992E97">
      <w:pPr>
        <w:pStyle w:val="1"/>
      </w:pPr>
      <w:r>
        <w:rPr>
          <w:rFonts w:hint="eastAsia"/>
        </w:rPr>
        <w:t>机器学习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恶意</w:t>
      </w:r>
      <w:r>
        <w:rPr>
          <w:rFonts w:hint="eastAsia"/>
        </w:rPr>
        <w:t>PDF</w:t>
      </w:r>
      <w:r>
        <w:rPr>
          <w:rFonts w:hint="eastAsia"/>
        </w:rPr>
        <w:t>文件特征提取与识别</w:t>
      </w:r>
    </w:p>
    <w:p w:rsidR="001D2617" w:rsidRDefault="001D2617"/>
    <w:p w:rsidR="001D2617" w:rsidRDefault="00992E97">
      <w:r>
        <w:rPr>
          <w:rFonts w:hint="eastAsia"/>
        </w:rPr>
        <w:t>关键字：</w:t>
      </w:r>
    </w:p>
    <w:p w:rsidR="00EC1855" w:rsidRDefault="00EC1855" w:rsidP="00992E97">
      <w:r>
        <w:rPr>
          <w:rFonts w:hint="eastAsia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t xml:space="preserve"> </w:t>
      </w:r>
      <w:r>
        <w:t>，</w:t>
      </w:r>
      <w:r>
        <w:rPr>
          <w:rFonts w:hint="eastAsia"/>
        </w:rPr>
        <w:t>PDF</w:t>
      </w:r>
      <w:r>
        <w:t xml:space="preserve"> </w:t>
      </w:r>
      <w:r>
        <w:t>，</w:t>
      </w:r>
      <w:r>
        <w:rPr>
          <w:rFonts w:hint="eastAsia"/>
        </w:rPr>
        <w:t>特征提取</w:t>
      </w:r>
    </w:p>
    <w:p w:rsidR="00EC1855" w:rsidRDefault="00992E97" w:rsidP="00992E97">
      <w:pPr>
        <w:pStyle w:val="2"/>
      </w:pPr>
      <w:bookmarkStart w:id="0" w:name="_Toc10156"/>
      <w:bookmarkStart w:id="1" w:name="_Toc19777"/>
      <w:r w:rsidRPr="00992E97">
        <w:rPr>
          <w:rFonts w:hint="eastAsia"/>
        </w:rPr>
        <w:t>摘要</w:t>
      </w:r>
      <w:bookmarkEnd w:id="0"/>
      <w:bookmarkEnd w:id="1"/>
      <w:r w:rsidRPr="00992E97">
        <w:t>ABSTRACT</w:t>
      </w:r>
      <w:r w:rsidRPr="00992E97">
        <w:rPr>
          <w:rFonts w:hint="eastAsia"/>
        </w:rPr>
        <w:t xml:space="preserve"> </w:t>
      </w:r>
    </w:p>
    <w:p w:rsidR="00D334DF" w:rsidRDefault="00F47125" w:rsidP="00D334D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在这个安全问题发展频繁的时代</w:t>
      </w:r>
      <w:r w:rsidRPr="00FF4779">
        <w:rPr>
          <w:rFonts w:asciiTheme="majorEastAsia" w:eastAsiaTheme="majorEastAsia" w:hAnsiTheme="majorEastAsia" w:hint="eastAsia"/>
        </w:rPr>
        <w:t>，恶意PDF文件在实践中仍然是对大多数计算机用户的真正威胁。尽管Adobe和其他供应商发布了一系列安全补丁，但许多用户仍然在其计算机上安装了易受攻击的客户端软件。此外，PDF格式的表现力使得攻击者能够很少地努力逃避检测。除了传统的防病毒产品之外，这些防病毒产品始终是攻击者的一大步，很少有可以部署用于保护最终用户系统的方法。</w:t>
      </w:r>
    </w:p>
    <w:p w:rsidR="000B0DC2" w:rsidRPr="00D334DF" w:rsidRDefault="000B0DC2" w:rsidP="00D334DF">
      <w:r>
        <w:rPr>
          <w:rFonts w:asciiTheme="majorEastAsia" w:eastAsiaTheme="majorEastAsia" w:hAnsiTheme="majorEastAsia" w:hint="eastAsia"/>
        </w:rPr>
        <w:t>在本次实验中，我们利用 80K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样本集，依据</w:t>
      </w:r>
      <w:r w:rsidRPr="00FF4779">
        <w:rPr>
          <w:rFonts w:asciiTheme="majorEastAsia" w:eastAsiaTheme="majorEastAsia" w:hAnsiTheme="majorEastAsia" w:hint="eastAsia"/>
        </w:rPr>
        <w:t>恶意和良性PDF文件的结构属性的本质区别</w:t>
      </w:r>
      <w:r>
        <w:rPr>
          <w:rFonts w:asciiTheme="majorEastAsia" w:eastAsiaTheme="majorEastAsia" w:hAnsiTheme="majorEastAsia" w:hint="eastAsia"/>
        </w:rPr>
        <w:t>，参考&lt;</w:t>
      </w:r>
      <w:r w:rsidRPr="000B0DC2">
        <w:t xml:space="preserve"> </w:t>
      </w:r>
      <w:r w:rsidRPr="000B0DC2">
        <w:rPr>
          <w:rFonts w:asciiTheme="majorEastAsia" w:eastAsiaTheme="majorEastAsia" w:hAnsiTheme="majorEastAsia"/>
        </w:rPr>
        <w:t>Detection of Malicious PDF Files Based on Hierarchical Document Structure</w:t>
      </w:r>
      <w:r>
        <w:rPr>
          <w:rFonts w:asciiTheme="majorEastAsia" w:eastAsiaTheme="majorEastAsia" w:hAnsiTheme="majorEastAsia" w:hint="eastAsia"/>
        </w:rPr>
        <w:t>》此论文中的一些特性，对现有的样本进行分析，特征提取，利用机器学习来对文件进行训练和分类，经过多次测试和训练，分类效果</w:t>
      </w:r>
      <w:r w:rsidR="00B177A4">
        <w:rPr>
          <w:rFonts w:asciiTheme="majorEastAsia" w:eastAsiaTheme="majorEastAsia" w:hAnsiTheme="majorEastAsia" w:hint="eastAsia"/>
        </w:rPr>
        <w:t>均维持在 98%，</w:t>
      </w:r>
    </w:p>
    <w:p w:rsidR="00992E97" w:rsidRDefault="00992E97" w:rsidP="00992E9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992E97">
        <w:rPr>
          <w:rFonts w:hint="eastAsia"/>
        </w:rPr>
        <w:t>简介</w:t>
      </w:r>
      <w:r w:rsidRPr="00992E97">
        <w:t>INTRODUCTION</w:t>
      </w:r>
      <w:r>
        <w:t xml:space="preserve"> </w:t>
      </w:r>
    </w:p>
    <w:p w:rsidR="001D2617" w:rsidRDefault="001D2617"/>
    <w:p w:rsidR="00845652" w:rsidRDefault="00992E97" w:rsidP="00992E97">
      <w:pPr>
        <w:pStyle w:val="2"/>
      </w:pPr>
      <w:bookmarkStart w:id="2" w:name="_Toc4761"/>
      <w:bookmarkStart w:id="3" w:name="_Toc15162"/>
      <w:r>
        <w:rPr>
          <w:rFonts w:hint="eastAsia"/>
        </w:rPr>
        <w:t>2</w:t>
      </w:r>
      <w:r>
        <w:rPr>
          <w:rFonts w:hint="eastAsia"/>
        </w:rPr>
        <w:t>．相</w:t>
      </w:r>
      <w:r w:rsidR="00845652">
        <w:rPr>
          <w:rFonts w:hint="eastAsia"/>
        </w:rPr>
        <w:t>关工作</w:t>
      </w:r>
      <w:bookmarkEnd w:id="2"/>
      <w:bookmarkEnd w:id="3"/>
    </w:p>
    <w:p w:rsidR="00D334DF" w:rsidRDefault="00093DD3" w:rsidP="00093DD3">
      <w:pPr>
        <w:pStyle w:val="3"/>
      </w:pPr>
      <w:r>
        <w:t>2.1</w:t>
      </w:r>
      <w:r w:rsidR="009F0C17">
        <w:t xml:space="preserve"> </w:t>
      </w:r>
      <w:r w:rsidR="009F0C17">
        <w:rPr>
          <w:rFonts w:hint="eastAsia"/>
        </w:rPr>
        <w:t>收集数据集</w:t>
      </w:r>
    </w:p>
    <w:p w:rsidR="002F0B29" w:rsidRDefault="002F0B29" w:rsidP="002F0B29">
      <w:r>
        <w:rPr>
          <w:rFonts w:hint="eastAsia"/>
        </w:rPr>
        <w:t>类型：</w:t>
      </w:r>
    </w:p>
    <w:p w:rsidR="002F0B29" w:rsidRDefault="002F0B29" w:rsidP="002F0B29">
      <w:r>
        <w:rPr>
          <w:rFonts w:hint="eastAsia"/>
        </w:rPr>
        <w:t>PDF</w:t>
      </w:r>
      <w:r>
        <w:rPr>
          <w:rFonts w:hint="eastAsia"/>
        </w:rPr>
        <w:t>文件被分类为良性或恶意，恶意进一步分为两类：</w:t>
      </w:r>
      <w:r w:rsidR="00DD6418">
        <w:rPr>
          <w:rFonts w:hint="eastAsia"/>
        </w:rPr>
        <w:t>normalPDF</w:t>
      </w:r>
      <w:r w:rsidR="00DD6418">
        <w:rPr>
          <w:rFonts w:hint="eastAsia"/>
        </w:rPr>
        <w:t>和</w:t>
      </w:r>
      <w:r w:rsidR="00DD6418">
        <w:rPr>
          <w:rFonts w:hint="eastAsia"/>
        </w:rPr>
        <w:t>MalPDF</w:t>
      </w:r>
      <w:r>
        <w:rPr>
          <w:rFonts w:hint="eastAsia"/>
        </w:rPr>
        <w:t>。</w:t>
      </w:r>
    </w:p>
    <w:p w:rsidR="002F0B29" w:rsidRDefault="002F0B29" w:rsidP="002F0B29">
      <w:r>
        <w:rPr>
          <w:rFonts w:hint="eastAsia"/>
        </w:rPr>
        <w:t>资源</w:t>
      </w:r>
    </w:p>
    <w:p w:rsidR="00DD6418" w:rsidRDefault="002F0B29" w:rsidP="00DD6418">
      <w:pPr>
        <w:pStyle w:val="a5"/>
        <w:numPr>
          <w:ilvl w:val="0"/>
          <w:numId w:val="3"/>
        </w:numPr>
        <w:ind w:firstLineChars="0"/>
      </w:pPr>
      <w:bookmarkStart w:id="4" w:name="OLE_LINK1"/>
      <w:bookmarkStart w:id="5" w:name="OLE_LINK2"/>
      <w:r>
        <w:rPr>
          <w:rFonts w:hint="eastAsia"/>
        </w:rPr>
        <w:t>数据集：</w:t>
      </w:r>
    </w:p>
    <w:p w:rsidR="00DD6418" w:rsidRDefault="00DD6418" w:rsidP="00DD6418">
      <w:pPr>
        <w:pStyle w:val="a5"/>
        <w:ind w:left="360" w:firstLineChars="0" w:firstLine="0"/>
      </w:pPr>
      <w:r>
        <w:t>Normal sample number  :  897</w:t>
      </w:r>
    </w:p>
    <w:p w:rsidR="002F0B29" w:rsidRDefault="00DD6418" w:rsidP="00DD6418">
      <w:pPr>
        <w:pStyle w:val="a5"/>
        <w:ind w:left="360" w:firstLineChars="0" w:firstLine="0"/>
      </w:pPr>
      <w:r>
        <w:t>Malware sample number  :  83442</w:t>
      </w:r>
      <w:r>
        <w:rPr>
          <w:rFonts w:hint="eastAsia"/>
        </w:rPr>
        <w:t xml:space="preserve"> </w:t>
      </w:r>
    </w:p>
    <w:p w:rsidR="00DD6418" w:rsidRDefault="00DD6418" w:rsidP="00DD6418">
      <w:pPr>
        <w:pStyle w:val="a5"/>
        <w:ind w:left="360" w:firstLineChars="0" w:firstLine="0"/>
      </w:pPr>
      <w:r>
        <w:rPr>
          <w:rFonts w:hint="eastAsia"/>
        </w:rPr>
        <w:t>在做训练</w:t>
      </w:r>
      <w:r w:rsidR="00257D49">
        <w:rPr>
          <w:rFonts w:hint="eastAsia"/>
        </w:rPr>
        <w:t>和推测的时候，随机抽取其中的部分做训练和测试做</w:t>
      </w:r>
      <w:r w:rsidR="00257D49">
        <w:rPr>
          <w:rFonts w:hint="eastAsia"/>
        </w:rPr>
        <w:t>dataset</w:t>
      </w:r>
      <w:r w:rsidR="00257D49">
        <w:t xml:space="preserve"> </w:t>
      </w:r>
    </w:p>
    <w:p w:rsidR="002F0B29" w:rsidRDefault="002F0B29" w:rsidP="00093D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操作：</w:t>
      </w:r>
      <w:r w:rsidR="00DD6418">
        <w:rPr>
          <w:rFonts w:hint="eastAsia"/>
        </w:rPr>
        <w:t>这些恶意样本文件是从</w:t>
      </w:r>
      <w:r w:rsidR="00DD6418">
        <w:rPr>
          <w:rFonts w:hint="eastAsia"/>
        </w:rPr>
        <w:t>virusshare</w:t>
      </w:r>
      <w:r w:rsidR="00DD6418">
        <w:t xml:space="preserve"> </w:t>
      </w:r>
      <w:r w:rsidR="00DD6418">
        <w:rPr>
          <w:rFonts w:hint="eastAsia"/>
        </w:rPr>
        <w:t>和蓝盾集群收集下载下来的，正常样本是通过爬虫抓取的</w:t>
      </w:r>
      <w:r w:rsidR="00DD6418">
        <w:rPr>
          <w:rFonts w:hint="eastAsia"/>
        </w:rPr>
        <w:t xml:space="preserve"> </w:t>
      </w:r>
      <w:r w:rsidR="00DD6418">
        <w:rPr>
          <w:rFonts w:hint="eastAsia"/>
        </w:rPr>
        <w:t>。</w:t>
      </w:r>
    </w:p>
    <w:bookmarkEnd w:id="4"/>
    <w:bookmarkEnd w:id="5"/>
    <w:p w:rsidR="00093DD3" w:rsidRDefault="00093DD3" w:rsidP="00093DD3">
      <w:pPr>
        <w:pStyle w:val="a5"/>
        <w:ind w:left="360" w:firstLineChars="0" w:firstLine="0"/>
      </w:pPr>
    </w:p>
    <w:p w:rsidR="009F0C17" w:rsidRDefault="009F0C17" w:rsidP="00D334DF">
      <w:r>
        <w:t xml:space="preserve">2. </w:t>
      </w:r>
      <w:r>
        <w:rPr>
          <w:rFonts w:hint="eastAsia"/>
        </w:rPr>
        <w:t>了解</w:t>
      </w:r>
      <w:r>
        <w:rPr>
          <w:rFonts w:hint="eastAsia"/>
        </w:rPr>
        <w:t>PDF</w:t>
      </w:r>
      <w:r>
        <w:rPr>
          <w:rFonts w:hint="eastAsia"/>
        </w:rPr>
        <w:t>文件结构与恶意文件架构</w:t>
      </w:r>
    </w:p>
    <w:p w:rsidR="00093DD3" w:rsidRDefault="00093DD3" w:rsidP="00D334DF"/>
    <w:p w:rsidR="00722C3E" w:rsidRPr="00722C3E" w:rsidRDefault="00722C3E" w:rsidP="00722C3E">
      <w:pPr>
        <w:pStyle w:val="a6"/>
        <w:shd w:val="clear" w:color="auto" w:fill="FFFFFF"/>
        <w:wordWrap w:val="0"/>
        <w:spacing w:before="0" w:beforeAutospacing="0" w:after="120" w:afterAutospacing="0" w:line="375" w:lineRule="atLeast"/>
        <w:ind w:left="375" w:right="375" w:firstLine="480"/>
        <w:rPr>
          <w:rFonts w:asciiTheme="minorEastAsia" w:eastAsiaTheme="minorEastAsia" w:hAnsiTheme="minorEastAsia"/>
          <w:color w:val="464F55"/>
        </w:rPr>
      </w:pPr>
      <w:r w:rsidRPr="00722C3E">
        <w:rPr>
          <w:rFonts w:asciiTheme="minorEastAsia" w:eastAsiaTheme="minorEastAsia" w:hAnsiTheme="minorEastAsia" w:hint="eastAsia"/>
          <w:color w:val="464F55"/>
        </w:rPr>
        <w:t>PDF文件格式包含以下4个部分：</w:t>
      </w:r>
    </w:p>
    <w:p w:rsidR="00722C3E" w:rsidRPr="00722C3E" w:rsidRDefault="00722C3E" w:rsidP="00722C3E">
      <w:pPr>
        <w:pStyle w:val="a6"/>
        <w:shd w:val="clear" w:color="auto" w:fill="FFFFFF"/>
        <w:wordWrap w:val="0"/>
        <w:spacing w:before="0" w:beforeAutospacing="0" w:after="120" w:afterAutospacing="0" w:line="375" w:lineRule="atLeast"/>
        <w:ind w:left="375" w:right="375" w:firstLine="480"/>
        <w:rPr>
          <w:rFonts w:asciiTheme="minorEastAsia" w:eastAsiaTheme="minorEastAsia" w:hAnsiTheme="minorEastAsia"/>
          <w:b/>
          <w:color w:val="464F55"/>
          <w:sz w:val="21"/>
          <w:szCs w:val="21"/>
        </w:rPr>
      </w:pPr>
      <w:r w:rsidRPr="00722C3E">
        <w:rPr>
          <w:rStyle w:val="a7"/>
          <w:rFonts w:asciiTheme="minorEastAsia" w:eastAsiaTheme="minorEastAsia" w:hAnsiTheme="minorEastAsia"/>
          <w:b w:val="0"/>
          <w:color w:val="464F55"/>
          <w:sz w:val="21"/>
          <w:szCs w:val="21"/>
        </w:rPr>
        <w:lastRenderedPageBreak/>
        <w:t>文件头——指明了该文件所遵从的PDF规范的版本号，它出现在PDF文件的第一行。</w:t>
      </w:r>
    </w:p>
    <w:p w:rsidR="00722C3E" w:rsidRPr="00722C3E" w:rsidRDefault="00722C3E" w:rsidP="00722C3E">
      <w:pPr>
        <w:pStyle w:val="a6"/>
        <w:shd w:val="clear" w:color="auto" w:fill="FFFFFF"/>
        <w:wordWrap w:val="0"/>
        <w:spacing w:before="0" w:beforeAutospacing="0" w:after="120" w:afterAutospacing="0" w:line="375" w:lineRule="atLeast"/>
        <w:ind w:left="375" w:right="375" w:firstLine="480"/>
        <w:rPr>
          <w:rFonts w:asciiTheme="minorEastAsia" w:eastAsiaTheme="minorEastAsia" w:hAnsiTheme="minorEastAsia"/>
          <w:b/>
          <w:color w:val="464F55"/>
          <w:sz w:val="21"/>
          <w:szCs w:val="21"/>
        </w:rPr>
      </w:pPr>
      <w:r w:rsidRPr="00722C3E">
        <w:rPr>
          <w:rStyle w:val="a7"/>
          <w:rFonts w:asciiTheme="minorEastAsia" w:eastAsiaTheme="minorEastAsia" w:hAnsiTheme="minorEastAsia"/>
          <w:b w:val="0"/>
          <w:color w:val="464F55"/>
          <w:sz w:val="21"/>
          <w:szCs w:val="21"/>
        </w:rPr>
        <w:t>文件体——又称对象集合，PDF文件的主要部分，由一系列对象组成。</w:t>
      </w:r>
    </w:p>
    <w:p w:rsidR="00722C3E" w:rsidRPr="00722C3E" w:rsidRDefault="00722C3E" w:rsidP="00722C3E">
      <w:pPr>
        <w:pStyle w:val="a6"/>
        <w:shd w:val="clear" w:color="auto" w:fill="FFFFFF"/>
        <w:wordWrap w:val="0"/>
        <w:spacing w:before="0" w:beforeAutospacing="0" w:after="120" w:afterAutospacing="0" w:line="375" w:lineRule="atLeast"/>
        <w:ind w:left="375" w:right="375" w:firstLine="480"/>
        <w:rPr>
          <w:rFonts w:asciiTheme="minorEastAsia" w:eastAsiaTheme="minorEastAsia" w:hAnsiTheme="minorEastAsia"/>
          <w:b/>
          <w:color w:val="464F55"/>
          <w:sz w:val="21"/>
          <w:szCs w:val="21"/>
        </w:rPr>
      </w:pPr>
      <w:r w:rsidRPr="00722C3E">
        <w:rPr>
          <w:rStyle w:val="a7"/>
          <w:rFonts w:asciiTheme="minorEastAsia" w:eastAsiaTheme="minorEastAsia" w:hAnsiTheme="minorEastAsia"/>
          <w:b w:val="0"/>
          <w:color w:val="464F55"/>
          <w:sz w:val="21"/>
          <w:szCs w:val="21"/>
        </w:rPr>
        <w:t>交叉引用表——对对象进行随机存取而设立的一个间接对象的地址索引表。（实际以偏移+索引的方式储存对象地址，下文会提及）</w:t>
      </w:r>
    </w:p>
    <w:p w:rsidR="00722C3E" w:rsidRPr="00722C3E" w:rsidRDefault="00722C3E" w:rsidP="00722C3E">
      <w:pPr>
        <w:pStyle w:val="a6"/>
        <w:shd w:val="clear" w:color="auto" w:fill="FFFFFF"/>
        <w:wordWrap w:val="0"/>
        <w:spacing w:before="0" w:beforeAutospacing="0" w:after="120" w:afterAutospacing="0" w:line="375" w:lineRule="atLeast"/>
        <w:ind w:left="375" w:right="375" w:firstLine="480"/>
        <w:rPr>
          <w:rFonts w:asciiTheme="minorEastAsia" w:eastAsiaTheme="minorEastAsia" w:hAnsiTheme="minorEastAsia"/>
          <w:b/>
          <w:color w:val="464F55"/>
          <w:sz w:val="21"/>
          <w:szCs w:val="21"/>
        </w:rPr>
      </w:pPr>
      <w:r w:rsidRPr="00722C3E">
        <w:rPr>
          <w:rStyle w:val="a7"/>
          <w:rFonts w:asciiTheme="minorEastAsia" w:eastAsiaTheme="minorEastAsia" w:hAnsiTheme="minorEastAsia"/>
          <w:b w:val="0"/>
          <w:color w:val="464F55"/>
          <w:sz w:val="21"/>
          <w:szCs w:val="21"/>
        </w:rPr>
        <w:t>文件尾——声明了交叉引用表的地址，即指明了文件体的根对象（Catalog），从而能够找到PDF文件中各个对象体的位置，达到随机访问。另外还保存了PDF文件的加密等安全信息。</w:t>
      </w:r>
    </w:p>
    <w:p w:rsidR="00093DD3" w:rsidRDefault="00722C3E" w:rsidP="00D334DF">
      <w:pPr>
        <w:rPr>
          <w:rStyle w:val="a7"/>
          <w:rFonts w:ascii="微软雅黑" w:eastAsia="微软雅黑" w:hAnsi="微软雅黑"/>
          <w:color w:val="366092"/>
          <w:szCs w:val="21"/>
          <w:shd w:val="clear" w:color="auto" w:fill="FFFFFF"/>
        </w:rPr>
      </w:pPr>
      <w:r w:rsidRPr="00722C3E">
        <w:rPr>
          <w:rStyle w:val="a7"/>
          <w:rFonts w:ascii="微软雅黑" w:eastAsia="微软雅黑" w:hAnsi="微软雅黑" w:hint="eastAsia"/>
          <w:color w:val="366092"/>
          <w:szCs w:val="21"/>
          <w:shd w:val="clear" w:color="auto" w:fill="FFFFFF"/>
        </w:rPr>
        <w:t>PDF文件格式图示：</w:t>
      </w:r>
    </w:p>
    <w:p w:rsidR="00722C3E" w:rsidRPr="00722C3E" w:rsidRDefault="00722C3E" w:rsidP="00D334DF">
      <w:pPr>
        <w:rPr>
          <w:szCs w:val="21"/>
        </w:rPr>
      </w:pPr>
      <w:r>
        <w:rPr>
          <w:noProof/>
        </w:rPr>
        <w:drawing>
          <wp:inline distT="0" distB="0" distL="0" distR="0" wp14:anchorId="02D81FF2" wp14:editId="3726B59A">
            <wp:extent cx="2447619" cy="28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E" w:rsidRDefault="00722C3E" w:rsidP="00722C3E">
      <w:r>
        <w:rPr>
          <w:rFonts w:hint="eastAsia"/>
        </w:rPr>
        <w:t>PDF</w:t>
      </w:r>
      <w:r>
        <w:rPr>
          <w:rFonts w:hint="eastAsia"/>
        </w:rPr>
        <w:t>文件的逻辑结构</w:t>
      </w:r>
    </w:p>
    <w:p w:rsidR="00722C3E" w:rsidRDefault="00722C3E" w:rsidP="00722C3E">
      <w:r>
        <w:rPr>
          <w:rFonts w:hint="eastAsia"/>
        </w:rPr>
        <w:t>本段主要介绍</w:t>
      </w:r>
      <w:r>
        <w:rPr>
          <w:rFonts w:hint="eastAsia"/>
        </w:rPr>
        <w:t>PDF</w:t>
      </w:r>
      <w:r>
        <w:rPr>
          <w:rFonts w:hint="eastAsia"/>
        </w:rPr>
        <w:t>文件体的读取方式。</w:t>
      </w:r>
    </w:p>
    <w:p w:rsidR="00722C3E" w:rsidRDefault="00722C3E" w:rsidP="00722C3E">
      <w:r>
        <w:rPr>
          <w:rFonts w:hint="eastAsia"/>
        </w:rPr>
        <w:t>作为一种结构化的文件格式，一个</w:t>
      </w:r>
      <w:r>
        <w:rPr>
          <w:rFonts w:hint="eastAsia"/>
        </w:rPr>
        <w:t>PDF</w:t>
      </w:r>
      <w:r>
        <w:rPr>
          <w:rFonts w:hint="eastAsia"/>
        </w:rPr>
        <w:t>文档是由一些称为“对象”的模块组成的。每个对象都有数字标号，这样的话可以这些对象就可以被其他的对象所引用。这些对象不需要按照顺序出现在</w:t>
      </w:r>
      <w:r>
        <w:rPr>
          <w:rFonts w:hint="eastAsia"/>
        </w:rPr>
        <w:t>PDF</w:t>
      </w:r>
      <w:r>
        <w:rPr>
          <w:rFonts w:hint="eastAsia"/>
        </w:rPr>
        <w:t>文档里面，出现的顺序可以是任意的，比如一个</w:t>
      </w:r>
      <w:r>
        <w:rPr>
          <w:rFonts w:hint="eastAsia"/>
        </w:rPr>
        <w:t>PDF</w:t>
      </w:r>
      <w:r>
        <w:rPr>
          <w:rFonts w:hint="eastAsia"/>
        </w:rPr>
        <w:t>文件有</w:t>
      </w:r>
      <w:r>
        <w:rPr>
          <w:rFonts w:hint="eastAsia"/>
        </w:rPr>
        <w:t>3</w:t>
      </w:r>
      <w:r>
        <w:rPr>
          <w:rFonts w:hint="eastAsia"/>
        </w:rPr>
        <w:t>页，第</w:t>
      </w:r>
      <w:r>
        <w:rPr>
          <w:rFonts w:hint="eastAsia"/>
        </w:rPr>
        <w:t>3</w:t>
      </w:r>
      <w:r>
        <w:rPr>
          <w:rFonts w:hint="eastAsia"/>
        </w:rPr>
        <w:t>页可以出现在第</w:t>
      </w:r>
      <w:r>
        <w:rPr>
          <w:rFonts w:hint="eastAsia"/>
        </w:rPr>
        <w:t>1</w:t>
      </w:r>
      <w:r>
        <w:rPr>
          <w:rFonts w:hint="eastAsia"/>
        </w:rPr>
        <w:t>页以前，对象按照顺序出现唯一的好处就是能够增加文件的可读性，对象的信息以偏移</w:t>
      </w:r>
      <w:r>
        <w:rPr>
          <w:rFonts w:hint="eastAsia"/>
        </w:rPr>
        <w:t>+</w:t>
      </w:r>
      <w:r>
        <w:rPr>
          <w:rFonts w:hint="eastAsia"/>
        </w:rPr>
        <w:t>索引的形式保存在交叉引用表内。</w:t>
      </w:r>
    </w:p>
    <w:p w:rsidR="00722C3E" w:rsidRDefault="00722C3E" w:rsidP="00722C3E"/>
    <w:p w:rsidR="00722C3E" w:rsidRDefault="00722C3E" w:rsidP="00722C3E">
      <w:r>
        <w:rPr>
          <w:rFonts w:hint="eastAsia"/>
        </w:rPr>
        <w:t>文件尾说明了根对象的对象号，并且说明交叉引用表的位置，通过对交叉引用表的查询可以找到目录对象</w:t>
      </w:r>
      <w:r>
        <w:rPr>
          <w:rFonts w:hint="eastAsia"/>
        </w:rPr>
        <w:t>(Catalog)</w:t>
      </w:r>
      <w:r>
        <w:rPr>
          <w:rFonts w:hint="eastAsia"/>
        </w:rPr>
        <w:t>。这个目录对象是该</w:t>
      </w:r>
      <w:r>
        <w:rPr>
          <w:rFonts w:hint="eastAsia"/>
        </w:rPr>
        <w:t>PDF</w:t>
      </w:r>
      <w:r>
        <w:rPr>
          <w:rFonts w:hint="eastAsia"/>
        </w:rPr>
        <w:t>文档的根对象，包含</w:t>
      </w:r>
      <w:r>
        <w:rPr>
          <w:rFonts w:hint="eastAsia"/>
        </w:rPr>
        <w:t>PDF</w:t>
      </w:r>
      <w:r>
        <w:rPr>
          <w:rFonts w:hint="eastAsia"/>
        </w:rPr>
        <w:t>文档的大纲</w:t>
      </w:r>
      <w:r>
        <w:rPr>
          <w:rFonts w:hint="eastAsia"/>
        </w:rPr>
        <w:t>(outline)</w:t>
      </w:r>
      <w:r>
        <w:rPr>
          <w:rFonts w:hint="eastAsia"/>
        </w:rPr>
        <w:t>和页面组对象（</w:t>
      </w:r>
      <w:r>
        <w:rPr>
          <w:rFonts w:hint="eastAsia"/>
        </w:rPr>
        <w:t>pages</w:t>
      </w:r>
      <w:r>
        <w:rPr>
          <w:rFonts w:hint="eastAsia"/>
        </w:rPr>
        <w:t>）引用。大纲对象是指</w:t>
      </w:r>
      <w:r>
        <w:rPr>
          <w:rFonts w:hint="eastAsia"/>
        </w:rPr>
        <w:t>PDF</w:t>
      </w:r>
      <w:r>
        <w:rPr>
          <w:rFonts w:hint="eastAsia"/>
        </w:rPr>
        <w:t>文件的书签树；页面组对象（</w:t>
      </w:r>
      <w:r>
        <w:rPr>
          <w:rFonts w:hint="eastAsia"/>
        </w:rPr>
        <w:t>pages</w:t>
      </w:r>
      <w:r>
        <w:rPr>
          <w:rFonts w:hint="eastAsia"/>
        </w:rPr>
        <w:t>）包含该文件的页面数，各个页面对象</w:t>
      </w:r>
      <w:r>
        <w:rPr>
          <w:rFonts w:hint="eastAsia"/>
        </w:rPr>
        <w:t>(page)</w:t>
      </w:r>
      <w:r>
        <w:rPr>
          <w:rFonts w:hint="eastAsia"/>
        </w:rPr>
        <w:t>的对象号。</w:t>
      </w:r>
    </w:p>
    <w:p w:rsidR="00722C3E" w:rsidRDefault="00722C3E" w:rsidP="00722C3E"/>
    <w:p w:rsidR="00722C3E" w:rsidRDefault="00722C3E" w:rsidP="00722C3E">
      <w:r>
        <w:rPr>
          <w:rFonts w:hint="eastAsia"/>
        </w:rPr>
        <w:t>PDF</w:t>
      </w:r>
      <w:r>
        <w:rPr>
          <w:rFonts w:hint="eastAsia"/>
        </w:rPr>
        <w:t>的层级结构图示：</w:t>
      </w:r>
    </w:p>
    <w:p w:rsidR="00722C3E" w:rsidRDefault="001653B1" w:rsidP="00722C3E">
      <w:r>
        <w:rPr>
          <w:noProof/>
        </w:rPr>
        <w:lastRenderedPageBreak/>
        <w:drawing>
          <wp:inline distT="0" distB="0" distL="0" distR="0" wp14:anchorId="78EF36F8" wp14:editId="6FB8C7C6">
            <wp:extent cx="5274310" cy="31762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E" w:rsidRDefault="00722C3E" w:rsidP="00722C3E">
      <w:r>
        <w:rPr>
          <w:rFonts w:hint="eastAsia"/>
        </w:rPr>
        <w:t>页面（</w:t>
      </w:r>
      <w:r>
        <w:rPr>
          <w:rFonts w:hint="eastAsia"/>
        </w:rPr>
        <w:t>page</w:t>
      </w:r>
      <w:r>
        <w:rPr>
          <w:rFonts w:hint="eastAsia"/>
        </w:rPr>
        <w:t>）对象为</w:t>
      </w:r>
      <w:r>
        <w:rPr>
          <w:rFonts w:hint="eastAsia"/>
        </w:rPr>
        <w:t>PDF</w:t>
      </w:r>
      <w:r>
        <w:rPr>
          <w:rFonts w:hint="eastAsia"/>
        </w:rPr>
        <w:t>中最重要的对象，包含如何显示该页面的信息，例如使用的字体，包含的内容（文字，图片等），页面的大小。里面的信息可以直接给出，当然里面的子项更多的是对其他对象的引用，真正的信息存放在其他对象里面。页面中包含的信息是包含在一个称为流（</w:t>
      </w:r>
      <w:r>
        <w:rPr>
          <w:rFonts w:hint="eastAsia"/>
        </w:rPr>
        <w:t>stream</w:t>
      </w:r>
      <w:r>
        <w:rPr>
          <w:rFonts w:hint="eastAsia"/>
        </w:rPr>
        <w:t>）的对象里，这个流的长度（字节数）必须直接给出或指向另外一个对象（包含一个整数值，表明这个流的长度）。</w:t>
      </w:r>
    </w:p>
    <w:p w:rsidR="00722C3E" w:rsidRDefault="00722C3E" w:rsidP="00722C3E"/>
    <w:p w:rsidR="00722C3E" w:rsidRDefault="00722C3E" w:rsidP="00722C3E">
      <w:r>
        <w:rPr>
          <w:rFonts w:hint="eastAsia"/>
        </w:rPr>
        <w:t>可见</w:t>
      </w:r>
      <w:r>
        <w:rPr>
          <w:rFonts w:hint="eastAsia"/>
        </w:rPr>
        <w:t>stream</w:t>
      </w:r>
      <w:r>
        <w:rPr>
          <w:rFonts w:hint="eastAsia"/>
        </w:rPr>
        <w:t>流对象我们恶代分析需要获取的重点。</w:t>
      </w:r>
    </w:p>
    <w:p w:rsidR="00722C3E" w:rsidRDefault="00722C3E" w:rsidP="00722C3E"/>
    <w:p w:rsidR="00722C3E" w:rsidRDefault="00722C3E" w:rsidP="00722C3E">
      <w:r>
        <w:rPr>
          <w:rFonts w:hint="eastAsia"/>
        </w:rPr>
        <w:t>页面信息图示：</w:t>
      </w:r>
    </w:p>
    <w:p w:rsidR="00722C3E" w:rsidRDefault="001653B1" w:rsidP="00722C3E">
      <w:r>
        <w:rPr>
          <w:noProof/>
        </w:rPr>
        <w:drawing>
          <wp:inline distT="0" distB="0" distL="0" distR="0" wp14:anchorId="639DBBC8" wp14:editId="0CA9D43F">
            <wp:extent cx="5274310" cy="3028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E" w:rsidRDefault="00722C3E" w:rsidP="00722C3E">
      <w:r>
        <w:rPr>
          <w:rFonts w:hint="eastAsia"/>
        </w:rPr>
        <w:t>理解了上面的内容之后，我们可以得出针对恶代分析的</w:t>
      </w:r>
      <w:r>
        <w:rPr>
          <w:rFonts w:hint="eastAsia"/>
        </w:rPr>
        <w:t>PDF</w:t>
      </w:r>
      <w:r>
        <w:rPr>
          <w:rFonts w:hint="eastAsia"/>
        </w:rPr>
        <w:t>文件的大致解析思路：</w:t>
      </w:r>
    </w:p>
    <w:p w:rsidR="00722C3E" w:rsidRDefault="00722C3E" w:rsidP="00722C3E"/>
    <w:p w:rsidR="00722C3E" w:rsidRDefault="00722C3E" w:rsidP="00722C3E">
      <w:r>
        <w:rPr>
          <w:rFonts w:hint="eastAsia"/>
        </w:rPr>
        <w:lastRenderedPageBreak/>
        <w:t>文件去除混淆（下详）</w:t>
      </w:r>
    </w:p>
    <w:p w:rsidR="00722C3E" w:rsidRDefault="00722C3E" w:rsidP="00722C3E">
      <w:r>
        <w:rPr>
          <w:rFonts w:hint="eastAsia"/>
        </w:rPr>
        <w:t xml:space="preserve">    </w:t>
      </w:r>
      <w:r>
        <w:rPr>
          <w:rFonts w:hint="eastAsia"/>
        </w:rPr>
        <w:t>↓</w:t>
      </w:r>
    </w:p>
    <w:p w:rsidR="00722C3E" w:rsidRDefault="00722C3E" w:rsidP="00722C3E">
      <w:r>
        <w:rPr>
          <w:rFonts w:hint="eastAsia"/>
        </w:rPr>
        <w:t>查找关键字</w:t>
      </w:r>
    </w:p>
    <w:p w:rsidR="00722C3E" w:rsidRDefault="00722C3E" w:rsidP="00722C3E">
      <w:r>
        <w:rPr>
          <w:rFonts w:hint="eastAsia"/>
        </w:rPr>
        <w:t xml:space="preserve">    </w:t>
      </w:r>
      <w:r>
        <w:rPr>
          <w:rFonts w:hint="eastAsia"/>
        </w:rPr>
        <w:t>↓</w:t>
      </w:r>
      <w:bookmarkStart w:id="6" w:name="_GoBack"/>
      <w:bookmarkEnd w:id="6"/>
    </w:p>
    <w:p w:rsidR="00722C3E" w:rsidRDefault="00722C3E" w:rsidP="00722C3E">
      <w:r>
        <w:rPr>
          <w:rFonts w:hint="eastAsia"/>
        </w:rPr>
        <w:t>根据关键字获得可能存在恶意代码的流或者</w:t>
      </w:r>
      <w:r w:rsidR="001653B1">
        <w:rPr>
          <w:rFonts w:hint="eastAsia"/>
        </w:rPr>
        <w:t>buffer</w:t>
      </w:r>
    </w:p>
    <w:p w:rsidR="00722C3E" w:rsidRDefault="00722C3E" w:rsidP="00722C3E">
      <w:r>
        <w:rPr>
          <w:rFonts w:hint="eastAsia"/>
        </w:rPr>
        <w:t xml:space="preserve">    </w:t>
      </w:r>
      <w:r>
        <w:rPr>
          <w:rFonts w:hint="eastAsia"/>
        </w:rPr>
        <w:t>↓</w:t>
      </w:r>
    </w:p>
    <w:p w:rsidR="00722C3E" w:rsidRDefault="00722C3E" w:rsidP="00722C3E">
      <w:r>
        <w:rPr>
          <w:rFonts w:hint="eastAsia"/>
        </w:rPr>
        <w:t>解码流获取恶意代码</w:t>
      </w:r>
    </w:p>
    <w:p w:rsidR="00DD6418" w:rsidRPr="00722C3E" w:rsidRDefault="00722C3E" w:rsidP="00722C3E">
      <w:r>
        <w:rPr>
          <w:rFonts w:hint="eastAsia"/>
        </w:rPr>
        <w:t>当然，也可以采取针对</w:t>
      </w:r>
      <w:r>
        <w:rPr>
          <w:rFonts w:hint="eastAsia"/>
        </w:rPr>
        <w:t>PDF</w:t>
      </w:r>
      <w:r>
        <w:rPr>
          <w:rFonts w:hint="eastAsia"/>
        </w:rPr>
        <w:t>层级结构的文档解析方式，见仁见智，因人而异。</w:t>
      </w:r>
    </w:p>
    <w:p w:rsidR="009F0C17" w:rsidRPr="00D334DF" w:rsidRDefault="009F0C17" w:rsidP="00D334DF">
      <w:r>
        <w:t>3</w:t>
      </w:r>
      <w:r>
        <w:rPr>
          <w:rFonts w:hint="eastAsia"/>
        </w:rPr>
        <w:t>．通过机器学习的方法，训练并得出预测模型</w:t>
      </w:r>
    </w:p>
    <w:p w:rsidR="00992E97" w:rsidRDefault="00992E97" w:rsidP="00992E97"/>
    <w:p w:rsidR="00992E97" w:rsidRDefault="00992E97" w:rsidP="00992E97">
      <w:pPr>
        <w:pStyle w:val="2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Pr="005D0A47">
        <w:rPr>
          <w:rFonts w:hint="eastAsia"/>
          <w:sz w:val="28"/>
          <w:szCs w:val="28"/>
        </w:rPr>
        <w:t>特征描述</w:t>
      </w:r>
      <w:r w:rsidRPr="005D0A47">
        <w:t>DATA &amp; FEATURE DESCRIPTION</w:t>
      </w:r>
      <w:r w:rsidRPr="00B00EDB">
        <w:rPr>
          <w:rFonts w:asciiTheme="minorHAnsi" w:hAnsiTheme="minorHAnsi" w:cstheme="minorBidi"/>
          <w:sz w:val="21"/>
          <w:szCs w:val="22"/>
        </w:rPr>
        <w:t xml:space="preserve"> </w:t>
      </w:r>
    </w:p>
    <w:p w:rsidR="009F0C17" w:rsidRPr="00E34683" w:rsidRDefault="009F0C17" w:rsidP="009F0C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4683">
        <w:rPr>
          <w:rFonts w:ascii="宋体" w:eastAsia="宋体" w:hAnsi="宋体" w:cs="宋体"/>
          <w:kern w:val="0"/>
          <w:szCs w:val="21"/>
        </w:rPr>
        <w:t>每一个PDF文件都包含有前7个字段，也有可能不包含strea和endstream。据说有一些ODF文件没有xref或则trailer，但是这种情况比较少见。如果一个PDF文件没有xref或者trailer关键字段，那么可以确定它不是恶意的PDF文件。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/xref 交叉引用表，描述每个间接对象的编号、版本和绝对的文件位置。PDF文档中的第一个索引必须从版本65535的0号对象开始，标识符/xref后面的第一个数字是第一个间接对象（即0号对象）的编号，第二个数字是/xref（交叉引用表）的大小。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/Page指明PDF文件的页数，大多数恶意PDF文件仅仅只有一页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/Encrypt指明PDF文件有数字水印或者是被加密过的。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/ObjStm是object streams的数量。object streams是一个可以包含其他Object对象的数据流对象。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/JS与/JavaScript指明PDF文件中含嵌有JavaScript代码。通常恶意的PDF文件都嵌套有JavaScript代码，这里一般都是利用JavaScript的解析漏洞或者使用JavaScript来实现堆喷射（heap spray），也有很多正常的PDF文件里会含有JavaScript代码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AA、/OpenAction和/AcroForm指明当查看PDF文件或者PDF的某页时会有动作随其执行，几乎所有嵌有JavaScript代码的恶意PDF文件都有自动执行JavaScript代码的动作(action)。如果一个PDF文件包含有/AA或/OpenAction自动执行动作的关键字段，而且含有JavaScript代码，那么这个PDF文件就极有可能是恶意的PDF文件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/URI 如果你要在PDF文件中执行打开网页的动作就需要这个关键字段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/Filter 一般为FlateDecode则是使用了Zlib压缩解压缩算法。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/JBIG2Decode指明PDF文件使用了JBIG2压缩。虽然JBIG2压缩本身可能会有漏洞（CVE-2010-1297）。但/JBIG2Decode关键字段并不能说明PDF文件是否可疑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lastRenderedPageBreak/>
        <w:t>/RichMedia Flash文件</w:t>
      </w:r>
      <w:r w:rsidRPr="00E34683"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br/>
        <w:t>/Launch执行动作(action)数量</w:t>
      </w:r>
    </w:p>
    <w:p w:rsidR="004E20C9" w:rsidRPr="004E20C9" w:rsidRDefault="004E20C9" w:rsidP="004E20C9"/>
    <w:p w:rsidR="002F0B29" w:rsidRPr="002F0B29" w:rsidRDefault="002F0B29" w:rsidP="002F0B29"/>
    <w:p w:rsidR="00992E97" w:rsidRDefault="00E34683" w:rsidP="00992E97">
      <w:pPr>
        <w:pStyle w:val="2"/>
      </w:pPr>
      <w:r>
        <w:t xml:space="preserve">4. </w:t>
      </w:r>
      <w:r w:rsidR="00992E97">
        <w:rPr>
          <w:rFonts w:hint="eastAsia"/>
        </w:rPr>
        <w:t>分类评估方法</w:t>
      </w:r>
      <w:r w:rsidR="00992E97">
        <w:t xml:space="preserve">CLASSIFICATION METHODOLOGY </w:t>
      </w:r>
    </w:p>
    <w:p w:rsidR="00992E97" w:rsidRDefault="00992E97" w:rsidP="00992E97">
      <w:pPr>
        <w:pStyle w:val="3"/>
      </w:pPr>
      <w:r>
        <w:t>4.1 Feature Extraction</w:t>
      </w:r>
      <w:r>
        <w:rPr>
          <w:rFonts w:hint="eastAsia"/>
        </w:rPr>
        <w:t>特征提取</w:t>
      </w:r>
    </w:p>
    <w:p w:rsidR="00641257" w:rsidRPr="00641257" w:rsidRDefault="00641257" w:rsidP="0064125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36"/>
        <w:gridCol w:w="4860"/>
      </w:tblGrid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0B0DC2" w:rsidP="000B0DC2">
            <w:r w:rsidRPr="00E34683">
              <w:rPr>
                <w:rFonts w:ascii="宋体" w:eastAsia="宋体" w:hAnsi="宋体" w:cs="宋体"/>
                <w:kern w:val="0"/>
                <w:szCs w:val="21"/>
              </w:rPr>
              <w:t>xref </w:t>
            </w:r>
            <w:r w:rsidRPr="001653B1">
              <w:t xml:space="preserve"> 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hideMark/>
          </w:tcPr>
          <w:p w:rsidR="001653B1" w:rsidRPr="001653B1" w:rsidRDefault="001653B1" w:rsidP="001653B1">
            <w:r w:rsidRPr="001653B1">
              <w:rPr>
                <w:rFonts w:hint="eastAsia"/>
              </w:rPr>
              <w:t>('XrefSection', 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('Xref_stream',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('Xref_size',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('Xref_offset',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('Xref_errors',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('Xref_bytesPerFisId',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('Versions_num', 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('version0_Xref Streams',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('version0_Vulns',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('version0_Streams',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('version0_stream_min_1', 313)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('version0_stream_min_0',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('version0_Objects_JS_num',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('version0_Object Streams',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('version0_obj_min', 72)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('version0_obj_average', 192)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('version0_obj_10_9',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('version0_obj_10_8',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('version0_obj_10_7',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('version0_obj_10_6',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('version0_obj_10_5',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('version0_obj_10_4',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('version0_obj_10_3',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('version0_obj_10_2',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('version0_obj_10_1', 72)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('version0_obj_10_0', 313)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('version0_Info', 9)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('version0_Events_num',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('version0_Events_Names',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('version0_Events_AA',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('version0_Encoded_num',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('version0_Elements_EmbeddedFiles',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('version0_elements',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('version0_Decoding Errors',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('version0_Compressd_obj',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('version0_Catalog', '11')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('version0_Actions_num',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('version0_Actions_JS',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('version0_Actions_javascript',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('version', '1.5')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('update', 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('tree_len', 41)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('trailer_num', 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('subsections_size',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('subsections_offset',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('subsections_numObjects',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('subsections_firstObject', 2)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('subsections_errors',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('subsections_entries',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('stream_num', 28)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('object_num', 71)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('numEncodedStreams', 26)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('Metadata_len', 4)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('meta_producer_len', 33)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('meta_creator_len', 26)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('meta_cration_len', 23)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('meta_author_len', 13)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('Linearized',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('len_URLs',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('JS_MODULE',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('JS_count',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('Javascript_count',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('header_offset',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('font_count',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('file_size', 136958)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('error',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('Encrypted', 1)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('comments', 0)</w:t>
            </w:r>
          </w:p>
        </w:tc>
      </w:tr>
      <w:tr w:rsidR="001653B1" w:rsidRPr="001653B1" w:rsidTr="001653B1">
        <w:trPr>
          <w:trHeight w:val="270"/>
        </w:trPr>
        <w:tc>
          <w:tcPr>
            <w:tcW w:w="3436" w:type="dxa"/>
          </w:tcPr>
          <w:p w:rsidR="001653B1" w:rsidRPr="001653B1" w:rsidRDefault="001653B1"/>
        </w:tc>
        <w:tc>
          <w:tcPr>
            <w:tcW w:w="4860" w:type="dxa"/>
            <w:noWrap/>
            <w:hideMark/>
          </w:tcPr>
          <w:p w:rsidR="001653B1" w:rsidRPr="001653B1" w:rsidRDefault="001653B1">
            <w:r w:rsidRPr="001653B1">
              <w:rPr>
                <w:rFonts w:hint="eastAsia"/>
              </w:rPr>
              <w:t>('Binary', 1)</w:t>
            </w:r>
          </w:p>
        </w:tc>
      </w:tr>
    </w:tbl>
    <w:p w:rsidR="001653B1" w:rsidRPr="001653B1" w:rsidRDefault="001653B1" w:rsidP="001653B1"/>
    <w:p w:rsidR="00257D49" w:rsidRPr="00257D49" w:rsidRDefault="00257D49" w:rsidP="00257D49"/>
    <w:p w:rsidR="00E34683" w:rsidRDefault="00E34683" w:rsidP="00E34683">
      <w:pPr>
        <w:pStyle w:val="3"/>
      </w:pPr>
      <w:r>
        <w:lastRenderedPageBreak/>
        <w:t xml:space="preserve">4.2 </w:t>
      </w:r>
      <w:r w:rsidR="00BE2DFE">
        <w:rPr>
          <w:rFonts w:hint="eastAsia"/>
        </w:rPr>
        <w:t>算法选择</w:t>
      </w:r>
    </w:p>
    <w:p w:rsidR="000B0DC2" w:rsidRPr="000B0DC2" w:rsidRDefault="000B0DC2" w:rsidP="000B0DC2"/>
    <w:p w:rsidR="008663BF" w:rsidRPr="00BE2DFE" w:rsidRDefault="00E34683" w:rsidP="00BE2DFE">
      <w:pPr>
        <w:pStyle w:val="2"/>
      </w:pPr>
      <w:r>
        <w:t>5. PERFORMANCE EVALUATION</w:t>
      </w:r>
      <w:r>
        <w:rPr>
          <w:rFonts w:hint="eastAsia"/>
        </w:rPr>
        <w:t>性能评估</w:t>
      </w:r>
    </w:p>
    <w:p w:rsidR="00E34683" w:rsidRDefault="00E34683" w:rsidP="00E34683">
      <w:pPr>
        <w:pStyle w:val="3"/>
      </w:pPr>
      <w:r>
        <w:t>5.1 Classification &amp; Detection Performance</w:t>
      </w:r>
    </w:p>
    <w:p w:rsidR="00CA4E7D" w:rsidRDefault="00CA4E7D" w:rsidP="00CA4E7D"/>
    <w:p w:rsidR="00CA4E7D" w:rsidRPr="00CA4E7D" w:rsidRDefault="00CA4E7D" w:rsidP="00CA4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E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02370" cy="2345690"/>
            <wp:effectExtent l="0" t="0" r="0" b="0"/>
            <wp:docPr id="6" name="图片 6" descr="C:\Users\Yonah\Documents\Tencent Files\634272867\Image\C2C\{2AAA7CF1-6E3F-9641-8735-29112CE2FEE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ah\Documents\Tencent Files\634272867\Image\C2C\{2AAA7CF1-6E3F-9641-8735-29112CE2FEE2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37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7D" w:rsidRPr="00CA4E7D" w:rsidRDefault="00CA4E7D" w:rsidP="00CA4E7D"/>
    <w:p w:rsidR="00257D49" w:rsidRDefault="000B0DC2" w:rsidP="00257D49">
      <w:r w:rsidRPr="000B0D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A7E57F" wp14:editId="5A1BEFD5">
            <wp:extent cx="5274310" cy="1536852"/>
            <wp:effectExtent l="0" t="0" r="2540" b="6350"/>
            <wp:docPr id="5" name="图片 5" descr="E:\Youdaotemp\qq32DC46947E646DAA836347D24D5DAE62\80f107b240944fc18378b3a87c2c4b5c\e992923478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oudaotemp\qq32DC46947E646DAA836347D24D5DAE62\80f107b240944fc18378b3a87c2c4b5c\e9929234783}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DC2" w:rsidRPr="00257D49" w:rsidRDefault="000B0DC2" w:rsidP="00257D49">
      <w:r>
        <w:rPr>
          <w:noProof/>
        </w:rPr>
        <w:drawing>
          <wp:inline distT="0" distB="0" distL="0" distR="0" wp14:anchorId="58CBFB62" wp14:editId="2477D2BE">
            <wp:extent cx="5274310" cy="14674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C2" w:rsidRPr="000B0DC2" w:rsidRDefault="000B0DC2" w:rsidP="000B0DC2"/>
    <w:p w:rsidR="00E34683" w:rsidRDefault="008663BF" w:rsidP="00E34683">
      <w:pPr>
        <w:pStyle w:val="2"/>
      </w:pPr>
      <w:bookmarkStart w:id="7" w:name="_Toc27049"/>
      <w:bookmarkStart w:id="8" w:name="_Toc21493"/>
      <w:r>
        <w:lastRenderedPageBreak/>
        <w:t>6</w:t>
      </w:r>
      <w:r w:rsidR="00E34683">
        <w:t>.</w:t>
      </w:r>
      <w:r w:rsidR="00E34683">
        <w:rPr>
          <w:rFonts w:hint="eastAsia"/>
        </w:rPr>
        <w:t>总结</w:t>
      </w:r>
      <w:bookmarkEnd w:id="7"/>
      <w:bookmarkEnd w:id="8"/>
    </w:p>
    <w:p w:rsidR="00E34683" w:rsidRPr="00E34683" w:rsidRDefault="00E34683" w:rsidP="00E34683"/>
    <w:p w:rsidR="00845652" w:rsidRDefault="008663BF" w:rsidP="00E34683">
      <w:pPr>
        <w:pStyle w:val="2"/>
      </w:pPr>
      <w:r>
        <w:t>7</w:t>
      </w:r>
      <w:r w:rsidR="00E34683">
        <w:t>.</w:t>
      </w:r>
      <w:r w:rsidR="00845652">
        <w:rPr>
          <w:rFonts w:hint="eastAsia"/>
        </w:rPr>
        <w:t>前景展望</w:t>
      </w:r>
    </w:p>
    <w:p w:rsidR="00E34683" w:rsidRPr="00E34683" w:rsidRDefault="00E34683" w:rsidP="00E34683"/>
    <w:p w:rsidR="00845652" w:rsidRDefault="008663BF" w:rsidP="00845652">
      <w:pPr>
        <w:pStyle w:val="2"/>
      </w:pPr>
      <w:bookmarkStart w:id="9" w:name="_Toc24347"/>
      <w:bookmarkStart w:id="10" w:name="_Toc4553"/>
      <w:r>
        <w:t>8</w:t>
      </w:r>
      <w:r w:rsidR="00E34683">
        <w:rPr>
          <w:rFonts w:hint="eastAsia"/>
        </w:rPr>
        <w:t>.</w:t>
      </w:r>
      <w:r w:rsidR="00E34683">
        <w:rPr>
          <w:rFonts w:hint="eastAsia"/>
        </w:rPr>
        <w:t>参考文献</w:t>
      </w:r>
      <w:bookmarkEnd w:id="9"/>
      <w:bookmarkEnd w:id="10"/>
    </w:p>
    <w:p w:rsidR="00845652" w:rsidRDefault="00845652"/>
    <w:p w:rsidR="00845652" w:rsidRDefault="00845652"/>
    <w:p w:rsidR="00845652" w:rsidRDefault="009F0C17" w:rsidP="00845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．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PDF格式详解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 w:rsidR="00845652" w:rsidRPr="008456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3510"/>
            <wp:effectExtent l="0" t="0" r="635" b="8890"/>
            <wp:docPr id="3" name="图片 3" descr="C:\Users\Yonah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ah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http://blog.csdn.net/bobob/article/details/751381 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2.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PDF Tools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 w:rsidR="00845652" w:rsidRPr="008456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3510"/>
            <wp:effectExtent l="0" t="0" r="635" b="8890"/>
            <wp:docPr id="2" name="图片 2" descr="C:\Users\Yonah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ah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https://blog.didierstevens.com/programs/pdf-tools/ 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3.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恶意PDF文件解析思路</w:t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br/>
      </w:r>
      <w:r w:rsidR="00845652" w:rsidRPr="008456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3510"/>
            <wp:effectExtent l="0" t="0" r="635" b="8890"/>
            <wp:docPr id="1" name="图片 1" descr="C:\Users\Yonah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nah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652" w:rsidRPr="00845652">
        <w:rPr>
          <w:rFonts w:ascii="宋体" w:eastAsia="宋体" w:hAnsi="宋体" w:cs="宋体"/>
          <w:kern w:val="0"/>
          <w:sz w:val="24"/>
          <w:szCs w:val="24"/>
        </w:rPr>
        <w:t>https://wenku.baidu.com/view/0c05dd996529647d27285224.html </w:t>
      </w:r>
    </w:p>
    <w:p w:rsidR="009F0C17" w:rsidRDefault="009F0C17" w:rsidP="00845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0C17" w:rsidRDefault="009F0C17" w:rsidP="00845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F0C17" w:rsidRDefault="009F0C17" w:rsidP="00845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</w:t>
      </w:r>
      <w:r w:rsidRPr="009F0C17">
        <w:rPr>
          <w:rFonts w:ascii="宋体" w:eastAsia="宋体" w:hAnsi="宋体" w:cs="宋体"/>
          <w:kern w:val="0"/>
          <w:sz w:val="24"/>
          <w:szCs w:val="24"/>
        </w:rPr>
        <w:t>Malicious PDF Detection using Metadata and Structural Features</w:t>
      </w:r>
    </w:p>
    <w:p w:rsidR="009F0C17" w:rsidRPr="00845652" w:rsidRDefault="009F0C17" w:rsidP="008456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0C17">
        <w:rPr>
          <w:rFonts w:ascii="宋体" w:eastAsia="宋体" w:hAnsi="宋体" w:cs="宋体"/>
          <w:kern w:val="0"/>
          <w:sz w:val="24"/>
          <w:szCs w:val="24"/>
        </w:rPr>
        <w:t>https://cs.gmu.edu/~astavrou/research/Malicious_PDF_Detection_ACSAC_12.pdf</w:t>
      </w:r>
    </w:p>
    <w:p w:rsidR="00845652" w:rsidRPr="00845652" w:rsidRDefault="00845652"/>
    <w:sectPr w:rsidR="00845652" w:rsidRPr="0084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35" w:rsidRDefault="00C97E35" w:rsidP="001D2617">
      <w:r>
        <w:separator/>
      </w:r>
    </w:p>
  </w:endnote>
  <w:endnote w:type="continuationSeparator" w:id="0">
    <w:p w:rsidR="00C97E35" w:rsidRDefault="00C97E35" w:rsidP="001D2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35" w:rsidRDefault="00C97E35" w:rsidP="001D2617">
      <w:r>
        <w:separator/>
      </w:r>
    </w:p>
  </w:footnote>
  <w:footnote w:type="continuationSeparator" w:id="0">
    <w:p w:rsidR="00C97E35" w:rsidRDefault="00C97E35" w:rsidP="001D2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A045A"/>
    <w:multiLevelType w:val="multilevel"/>
    <w:tmpl w:val="62B4F9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9FFBE07"/>
    <w:multiLevelType w:val="singleLevel"/>
    <w:tmpl w:val="59FFBE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F83867"/>
    <w:multiLevelType w:val="hybridMultilevel"/>
    <w:tmpl w:val="9FCE48C0"/>
    <w:lvl w:ilvl="0" w:tplc="C78CD2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B4"/>
    <w:rsid w:val="00093DD3"/>
    <w:rsid w:val="000B0DC2"/>
    <w:rsid w:val="001653B1"/>
    <w:rsid w:val="001D2617"/>
    <w:rsid w:val="00230949"/>
    <w:rsid w:val="00242424"/>
    <w:rsid w:val="00257D49"/>
    <w:rsid w:val="002C74E1"/>
    <w:rsid w:val="002F0B29"/>
    <w:rsid w:val="004E20C9"/>
    <w:rsid w:val="00641257"/>
    <w:rsid w:val="0066673C"/>
    <w:rsid w:val="00717F44"/>
    <w:rsid w:val="00722C3E"/>
    <w:rsid w:val="00845652"/>
    <w:rsid w:val="008663BF"/>
    <w:rsid w:val="008B04B5"/>
    <w:rsid w:val="009012B4"/>
    <w:rsid w:val="00992E97"/>
    <w:rsid w:val="009F0C17"/>
    <w:rsid w:val="00A72347"/>
    <w:rsid w:val="00B177A4"/>
    <w:rsid w:val="00BE2DFE"/>
    <w:rsid w:val="00C9344A"/>
    <w:rsid w:val="00C97E35"/>
    <w:rsid w:val="00CA4E7D"/>
    <w:rsid w:val="00D334DF"/>
    <w:rsid w:val="00DD6418"/>
    <w:rsid w:val="00DE1F73"/>
    <w:rsid w:val="00E2268C"/>
    <w:rsid w:val="00E34683"/>
    <w:rsid w:val="00E83F9F"/>
    <w:rsid w:val="00EC1855"/>
    <w:rsid w:val="00F47125"/>
    <w:rsid w:val="00F96E52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1BAA8D-A9BF-4413-BD25-8D89FB29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6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617"/>
    <w:rPr>
      <w:sz w:val="18"/>
      <w:szCs w:val="18"/>
    </w:rPr>
  </w:style>
  <w:style w:type="paragraph" w:styleId="a5">
    <w:name w:val="List Paragraph"/>
    <w:basedOn w:val="a"/>
    <w:uiPriority w:val="34"/>
    <w:qFormat/>
    <w:rsid w:val="00A723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56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2E9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92E9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22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22C3E"/>
    <w:rPr>
      <w:b/>
      <w:bCs/>
    </w:rPr>
  </w:style>
  <w:style w:type="table" w:styleId="a8">
    <w:name w:val="Table Grid"/>
    <w:basedOn w:val="a1"/>
    <w:uiPriority w:val="39"/>
    <w:rsid w:val="0016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8EF8-ECEE-4FAC-9417-6705E69A0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13</cp:revision>
  <dcterms:created xsi:type="dcterms:W3CDTF">2017-11-22T01:52:00Z</dcterms:created>
  <dcterms:modified xsi:type="dcterms:W3CDTF">2017-12-05T10:03:00Z</dcterms:modified>
</cp:coreProperties>
</file>