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4B5" w:rsidRPr="001251E8" w:rsidRDefault="001844B5" w:rsidP="001844B5">
      <w:pPr>
        <w:snapToGrid w:val="0"/>
        <w:ind w:firstLineChars="0" w:firstLine="0"/>
        <w:jc w:val="center"/>
        <w:rPr>
          <w:b/>
          <w:bCs/>
          <w:sz w:val="32"/>
          <w:szCs w:val="24"/>
        </w:rPr>
      </w:pPr>
      <w:r w:rsidRPr="001251E8">
        <w:rPr>
          <w:b/>
          <w:bCs/>
          <w:sz w:val="32"/>
          <w:szCs w:val="24"/>
        </w:rPr>
        <w:t>Detecting</w:t>
      </w:r>
      <w:r w:rsidR="001251E8" w:rsidRPr="001251E8">
        <w:rPr>
          <w:b/>
          <w:bCs/>
          <w:sz w:val="32"/>
          <w:szCs w:val="24"/>
        </w:rPr>
        <w:t xml:space="preserve"> </w:t>
      </w:r>
      <w:r w:rsidRPr="001251E8">
        <w:rPr>
          <w:b/>
          <w:bCs/>
          <w:sz w:val="32"/>
          <w:szCs w:val="24"/>
        </w:rPr>
        <w:t>Malware</w:t>
      </w:r>
      <w:r w:rsidR="001251E8" w:rsidRPr="001251E8">
        <w:rPr>
          <w:b/>
          <w:bCs/>
          <w:sz w:val="32"/>
          <w:szCs w:val="24"/>
        </w:rPr>
        <w:t xml:space="preserve"> </w:t>
      </w:r>
      <w:r w:rsidRPr="001251E8">
        <w:rPr>
          <w:b/>
          <w:bCs/>
          <w:sz w:val="32"/>
          <w:szCs w:val="24"/>
        </w:rPr>
        <w:t>with</w:t>
      </w:r>
      <w:r w:rsidR="001251E8" w:rsidRPr="001251E8">
        <w:rPr>
          <w:b/>
          <w:bCs/>
          <w:sz w:val="32"/>
          <w:szCs w:val="24"/>
        </w:rPr>
        <w:t xml:space="preserve"> </w:t>
      </w:r>
      <w:r w:rsidRPr="001251E8">
        <w:rPr>
          <w:b/>
          <w:bCs/>
          <w:sz w:val="32"/>
          <w:szCs w:val="24"/>
        </w:rPr>
        <w:t>Machine</w:t>
      </w:r>
      <w:r w:rsidR="001251E8" w:rsidRPr="001251E8">
        <w:rPr>
          <w:b/>
          <w:bCs/>
          <w:sz w:val="32"/>
          <w:szCs w:val="24"/>
        </w:rPr>
        <w:t xml:space="preserve"> </w:t>
      </w:r>
      <w:r w:rsidRPr="001251E8">
        <w:rPr>
          <w:b/>
          <w:bCs/>
          <w:sz w:val="32"/>
          <w:szCs w:val="24"/>
        </w:rPr>
        <w:t>Learning</w:t>
      </w:r>
      <w:r w:rsidR="001251E8" w:rsidRPr="001251E8">
        <w:rPr>
          <w:b/>
          <w:bCs/>
          <w:sz w:val="32"/>
          <w:szCs w:val="24"/>
        </w:rPr>
        <w:t xml:space="preserve"> </w:t>
      </w:r>
      <w:r w:rsidRPr="001251E8">
        <w:rPr>
          <w:b/>
          <w:bCs/>
          <w:sz w:val="32"/>
          <w:szCs w:val="24"/>
        </w:rPr>
        <w:t>Based</w:t>
      </w:r>
      <w:r w:rsidR="001251E8" w:rsidRPr="001251E8">
        <w:rPr>
          <w:b/>
          <w:bCs/>
          <w:sz w:val="32"/>
          <w:szCs w:val="24"/>
        </w:rPr>
        <w:t xml:space="preserve"> </w:t>
      </w:r>
      <w:r w:rsidRPr="001251E8">
        <w:rPr>
          <w:b/>
          <w:bCs/>
          <w:sz w:val="32"/>
          <w:szCs w:val="24"/>
        </w:rPr>
        <w:t>on</w:t>
      </w:r>
      <w:r w:rsidR="001251E8" w:rsidRPr="001251E8">
        <w:rPr>
          <w:b/>
          <w:bCs/>
          <w:sz w:val="32"/>
          <w:szCs w:val="24"/>
        </w:rPr>
        <w:t xml:space="preserve"> </w:t>
      </w:r>
      <w:r w:rsidRPr="001251E8">
        <w:rPr>
          <w:b/>
          <w:bCs/>
          <w:sz w:val="32"/>
          <w:szCs w:val="24"/>
        </w:rPr>
        <w:t>Combination</w:t>
      </w:r>
      <w:r w:rsidR="001251E8" w:rsidRPr="001251E8">
        <w:rPr>
          <w:b/>
          <w:bCs/>
          <w:sz w:val="32"/>
          <w:szCs w:val="24"/>
        </w:rPr>
        <w:t xml:space="preserve"> </w:t>
      </w:r>
      <w:r w:rsidR="008D596A" w:rsidRPr="001251E8">
        <w:rPr>
          <w:b/>
          <w:bCs/>
          <w:sz w:val="32"/>
          <w:szCs w:val="24"/>
        </w:rPr>
        <w:t>of</w:t>
      </w:r>
      <w:r w:rsidR="001251E8" w:rsidRPr="001251E8">
        <w:rPr>
          <w:b/>
          <w:bCs/>
          <w:sz w:val="32"/>
          <w:szCs w:val="24"/>
        </w:rPr>
        <w:t xml:space="preserve"> </w:t>
      </w:r>
      <w:r w:rsidRPr="001251E8">
        <w:rPr>
          <w:b/>
          <w:bCs/>
          <w:sz w:val="32"/>
          <w:szCs w:val="24"/>
        </w:rPr>
        <w:t>Feature</w:t>
      </w:r>
      <w:r w:rsidR="008D596A" w:rsidRPr="001251E8">
        <w:rPr>
          <w:b/>
          <w:bCs/>
          <w:sz w:val="32"/>
          <w:szCs w:val="24"/>
        </w:rPr>
        <w:t>s</w:t>
      </w:r>
    </w:p>
    <w:p w:rsidR="001844B5" w:rsidRPr="001251E8" w:rsidRDefault="001844B5" w:rsidP="00E75373">
      <w:pPr>
        <w:snapToGrid w:val="0"/>
        <w:ind w:firstLineChars="0" w:firstLine="0"/>
        <w:jc w:val="center"/>
        <w:rPr>
          <w:b/>
          <w:bCs/>
          <w:sz w:val="32"/>
          <w:szCs w:val="24"/>
        </w:rPr>
      </w:pPr>
    </w:p>
    <w:p w:rsidR="009E0CEA" w:rsidRDefault="009E0CEA" w:rsidP="009E0CEA">
      <w:pPr>
        <w:ind w:firstLineChars="0" w:firstLine="0"/>
        <w:jc w:val="center"/>
        <w:rPr>
          <w:kern w:val="0"/>
          <w:sz w:val="28"/>
          <w:szCs w:val="28"/>
        </w:rPr>
      </w:pPr>
      <w:r w:rsidRPr="00124ED3">
        <w:rPr>
          <w:kern w:val="0"/>
          <w:sz w:val="28"/>
          <w:szCs w:val="28"/>
        </w:rPr>
        <w:t>Yubin Yang</w:t>
      </w:r>
      <w:r>
        <w:rPr>
          <w:rFonts w:hint="eastAsia"/>
          <w:kern w:val="0"/>
          <w:sz w:val="28"/>
          <w:szCs w:val="28"/>
          <w:vertAlign w:val="superscript"/>
        </w:rPr>
        <w:t>1</w:t>
      </w:r>
      <w:r>
        <w:rPr>
          <w:rFonts w:hint="eastAsia"/>
          <w:kern w:val="0"/>
          <w:sz w:val="28"/>
          <w:szCs w:val="28"/>
        </w:rPr>
        <w:t>,</w:t>
      </w:r>
      <w:r w:rsidRPr="00124ED3">
        <w:rPr>
          <w:kern w:val="0"/>
          <w:sz w:val="28"/>
          <w:szCs w:val="28"/>
        </w:rPr>
        <w:t>Wei Jiang</w:t>
      </w:r>
      <w:r>
        <w:rPr>
          <w:rFonts w:hint="eastAsia"/>
          <w:kern w:val="0"/>
          <w:sz w:val="28"/>
          <w:szCs w:val="28"/>
          <w:vertAlign w:val="superscript"/>
        </w:rPr>
        <w:t>2</w:t>
      </w:r>
      <w:r w:rsidRPr="00124ED3">
        <w:rPr>
          <w:kern w:val="0"/>
          <w:sz w:val="28"/>
          <w:szCs w:val="28"/>
        </w:rPr>
        <w:t>, Deyuan Li</w:t>
      </w:r>
      <w:r>
        <w:rPr>
          <w:rFonts w:hint="eastAsia"/>
          <w:kern w:val="0"/>
          <w:sz w:val="28"/>
          <w:szCs w:val="28"/>
          <w:vertAlign w:val="superscript"/>
        </w:rPr>
        <w:t>3</w:t>
      </w:r>
    </w:p>
    <w:p w:rsidR="009E0CEA" w:rsidRPr="00A51EEF" w:rsidRDefault="009E0CEA" w:rsidP="009E0CEA">
      <w:pPr>
        <w:ind w:firstLineChars="0" w:firstLine="0"/>
        <w:jc w:val="center"/>
        <w:rPr>
          <w:kern w:val="0"/>
          <w:sz w:val="24"/>
          <w:szCs w:val="24"/>
        </w:rPr>
      </w:pPr>
    </w:p>
    <w:p w:rsidR="009E0CEA" w:rsidRDefault="009E0CEA" w:rsidP="009E0CEA">
      <w:pPr>
        <w:ind w:firstLineChars="0" w:firstLine="0"/>
        <w:jc w:val="center"/>
        <w:rPr>
          <w:kern w:val="0"/>
          <w:sz w:val="24"/>
          <w:szCs w:val="24"/>
        </w:rPr>
      </w:pPr>
      <w:bookmarkStart w:id="0" w:name="OLE_LINK6"/>
      <w:bookmarkStart w:id="1" w:name="OLE_LINK9"/>
      <w:r>
        <w:rPr>
          <w:rFonts w:hint="eastAsia"/>
          <w:kern w:val="0"/>
          <w:sz w:val="24"/>
          <w:szCs w:val="24"/>
          <w:vertAlign w:val="superscript"/>
        </w:rPr>
        <w:t>1</w:t>
      </w:r>
      <w:r w:rsidRPr="00124ED3">
        <w:rPr>
          <w:kern w:val="0"/>
          <w:sz w:val="24"/>
          <w:szCs w:val="24"/>
        </w:rPr>
        <w:t>School of Computer Science &amp; Engineering, South China University of Technology, 510641 Guangzhou, China</w:t>
      </w:r>
    </w:p>
    <w:bookmarkEnd w:id="0"/>
    <w:bookmarkEnd w:id="1"/>
    <w:p w:rsidR="009E0CEA" w:rsidRDefault="009E0CEA" w:rsidP="009E0CEA">
      <w:pPr>
        <w:ind w:firstLineChars="0" w:firstLine="0"/>
        <w:jc w:val="center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  <w:vertAlign w:val="superscript"/>
        </w:rPr>
        <w:t>2</w:t>
      </w:r>
      <w:r w:rsidRPr="002101F6">
        <w:rPr>
          <w:kern w:val="0"/>
          <w:sz w:val="24"/>
          <w:szCs w:val="24"/>
        </w:rPr>
        <w:t>Tandon School of Engineering, New York University, 11201, Brooklyn, NY, USA</w:t>
      </w:r>
    </w:p>
    <w:p w:rsidR="009E0CEA" w:rsidRPr="004B5BCE" w:rsidRDefault="009E0CEA" w:rsidP="009E0CEA">
      <w:pPr>
        <w:ind w:firstLineChars="0" w:firstLine="0"/>
        <w:jc w:val="center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  <w:vertAlign w:val="superscript"/>
        </w:rPr>
        <w:t>3</w:t>
      </w:r>
      <w:r w:rsidRPr="00124ED3">
        <w:rPr>
          <w:kern w:val="0"/>
          <w:sz w:val="24"/>
          <w:szCs w:val="24"/>
        </w:rPr>
        <w:t>Bluedon Information Security Technologies Co., Ltd , 510641 Guangzhou, China</w:t>
      </w:r>
    </w:p>
    <w:p w:rsidR="009E0CEA" w:rsidRPr="00124ED3" w:rsidRDefault="001228D7" w:rsidP="009E0CEA">
      <w:pPr>
        <w:ind w:firstLineChars="0" w:firstLine="0"/>
        <w:jc w:val="center"/>
        <w:rPr>
          <w:sz w:val="24"/>
          <w:szCs w:val="24"/>
        </w:rPr>
      </w:pPr>
      <w:hyperlink r:id="rId9" w:history="1">
        <w:r w:rsidR="009E0CEA" w:rsidRPr="00124ED3">
          <w:rPr>
            <w:rStyle w:val="a9"/>
            <w:sz w:val="24"/>
            <w:szCs w:val="24"/>
          </w:rPr>
          <w:t>ronald_yang@126.com</w:t>
        </w:r>
      </w:hyperlink>
      <w:r w:rsidR="009E0CEA">
        <w:rPr>
          <w:rFonts w:hint="eastAsia"/>
        </w:rPr>
        <w:t xml:space="preserve">, </w:t>
      </w:r>
      <w:hyperlink r:id="rId10" w:history="1">
        <w:r w:rsidR="009E0CEA" w:rsidRPr="00BD1F4C">
          <w:rPr>
            <w:rStyle w:val="a9"/>
            <w:sz w:val="24"/>
            <w:szCs w:val="24"/>
          </w:rPr>
          <w:t>wei.jiang@nyu.edu</w:t>
        </w:r>
      </w:hyperlink>
      <w:r w:rsidR="009E0CEA" w:rsidRPr="00124ED3">
        <w:rPr>
          <w:sz w:val="24"/>
          <w:szCs w:val="24"/>
        </w:rPr>
        <w:t xml:space="preserve">, </w:t>
      </w:r>
      <w:hyperlink r:id="rId11" w:history="1">
        <w:r w:rsidR="009E0CEA" w:rsidRPr="00124ED3">
          <w:rPr>
            <w:rStyle w:val="a9"/>
            <w:sz w:val="24"/>
            <w:szCs w:val="24"/>
          </w:rPr>
          <w:t>deyuan123321@gmail.com</w:t>
        </w:r>
      </w:hyperlink>
    </w:p>
    <w:p w:rsidR="00D1553E" w:rsidRPr="001251E8" w:rsidRDefault="00D1553E" w:rsidP="00F324B3">
      <w:pPr>
        <w:ind w:firstLine="480"/>
        <w:rPr>
          <w:sz w:val="24"/>
          <w:szCs w:val="24"/>
        </w:rPr>
      </w:pPr>
    </w:p>
    <w:p w:rsidR="00A70A9F" w:rsidRPr="001251E8" w:rsidRDefault="00A70A9F" w:rsidP="00A70A9F">
      <w:pPr>
        <w:autoSpaceDE w:val="0"/>
        <w:autoSpaceDN w:val="0"/>
        <w:adjustRightInd w:val="0"/>
        <w:ind w:firstLineChars="0" w:firstLine="0"/>
        <w:rPr>
          <w:kern w:val="0"/>
          <w:szCs w:val="21"/>
        </w:rPr>
      </w:pPr>
      <w:r w:rsidRPr="001251E8">
        <w:rPr>
          <w:b/>
          <w:szCs w:val="21"/>
        </w:rPr>
        <w:t>Abstract:</w:t>
      </w:r>
      <w:r w:rsidR="001251E8" w:rsidRPr="001251E8">
        <w:rPr>
          <w:kern w:val="0"/>
          <w:szCs w:val="21"/>
        </w:rPr>
        <w:t xml:space="preserve"> </w:t>
      </w:r>
      <w:r w:rsidRPr="001251E8">
        <w:rPr>
          <w:kern w:val="0"/>
          <w:szCs w:val="21"/>
        </w:rPr>
        <w:t>Malware</w:t>
      </w:r>
      <w:r w:rsidR="001251E8" w:rsidRPr="001251E8">
        <w:rPr>
          <w:kern w:val="0"/>
          <w:szCs w:val="21"/>
        </w:rPr>
        <w:t xml:space="preserve"> </w:t>
      </w:r>
      <w:r w:rsidRPr="001251E8">
        <w:rPr>
          <w:kern w:val="0"/>
          <w:szCs w:val="21"/>
        </w:rPr>
        <w:t>has</w:t>
      </w:r>
      <w:r w:rsidR="001251E8" w:rsidRPr="001251E8">
        <w:rPr>
          <w:kern w:val="0"/>
          <w:szCs w:val="21"/>
        </w:rPr>
        <w:t xml:space="preserve"> </w:t>
      </w:r>
      <w:r w:rsidRPr="001251E8">
        <w:rPr>
          <w:kern w:val="0"/>
          <w:szCs w:val="21"/>
        </w:rPr>
        <w:t>become</w:t>
      </w:r>
      <w:r w:rsidR="001251E8" w:rsidRPr="001251E8">
        <w:rPr>
          <w:kern w:val="0"/>
          <w:szCs w:val="21"/>
        </w:rPr>
        <w:t xml:space="preserve"> </w:t>
      </w:r>
      <w:r w:rsidRPr="001251E8">
        <w:rPr>
          <w:kern w:val="0"/>
          <w:szCs w:val="21"/>
        </w:rPr>
        <w:t>one</w:t>
      </w:r>
      <w:r w:rsidR="001251E8" w:rsidRPr="001251E8">
        <w:rPr>
          <w:kern w:val="0"/>
          <w:szCs w:val="21"/>
        </w:rPr>
        <w:t xml:space="preserve"> </w:t>
      </w:r>
      <w:r w:rsidRPr="001251E8">
        <w:rPr>
          <w:kern w:val="0"/>
          <w:szCs w:val="21"/>
        </w:rPr>
        <w:t>of</w:t>
      </w:r>
      <w:r w:rsidR="001251E8" w:rsidRPr="001251E8">
        <w:rPr>
          <w:kern w:val="0"/>
          <w:szCs w:val="21"/>
        </w:rPr>
        <w:t xml:space="preserve"> </w:t>
      </w:r>
      <w:r w:rsidRPr="001251E8">
        <w:rPr>
          <w:kern w:val="0"/>
          <w:szCs w:val="21"/>
        </w:rPr>
        <w:t>the</w:t>
      </w:r>
      <w:r w:rsidR="001251E8" w:rsidRPr="001251E8">
        <w:rPr>
          <w:kern w:val="0"/>
          <w:szCs w:val="21"/>
        </w:rPr>
        <w:t xml:space="preserve"> </w:t>
      </w:r>
      <w:r w:rsidRPr="001251E8">
        <w:rPr>
          <w:kern w:val="0"/>
          <w:szCs w:val="21"/>
        </w:rPr>
        <w:t>most</w:t>
      </w:r>
      <w:r w:rsidR="001251E8" w:rsidRPr="001251E8">
        <w:rPr>
          <w:kern w:val="0"/>
          <w:szCs w:val="21"/>
        </w:rPr>
        <w:t xml:space="preserve"> </w:t>
      </w:r>
      <w:r w:rsidRPr="001251E8">
        <w:rPr>
          <w:kern w:val="0"/>
          <w:szCs w:val="21"/>
        </w:rPr>
        <w:t>serious</w:t>
      </w:r>
      <w:r w:rsidR="001251E8" w:rsidRPr="001251E8">
        <w:rPr>
          <w:kern w:val="0"/>
          <w:szCs w:val="21"/>
        </w:rPr>
        <w:t xml:space="preserve"> </w:t>
      </w:r>
      <w:r w:rsidRPr="001251E8">
        <w:rPr>
          <w:kern w:val="0"/>
          <w:szCs w:val="21"/>
        </w:rPr>
        <w:t>threats</w:t>
      </w:r>
      <w:r w:rsidR="001251E8" w:rsidRPr="001251E8">
        <w:rPr>
          <w:kern w:val="0"/>
          <w:szCs w:val="21"/>
        </w:rPr>
        <w:t xml:space="preserve"> </w:t>
      </w:r>
      <w:r w:rsidRPr="001251E8">
        <w:rPr>
          <w:kern w:val="0"/>
          <w:szCs w:val="21"/>
        </w:rPr>
        <w:t>to</w:t>
      </w:r>
      <w:r w:rsidR="001251E8" w:rsidRPr="001251E8">
        <w:rPr>
          <w:kern w:val="0"/>
          <w:szCs w:val="21"/>
        </w:rPr>
        <w:t xml:space="preserve"> </w:t>
      </w:r>
      <w:r w:rsidRPr="001251E8">
        <w:rPr>
          <w:kern w:val="0"/>
          <w:szCs w:val="21"/>
        </w:rPr>
        <w:t>computer</w:t>
      </w:r>
      <w:r w:rsidR="001251E8" w:rsidRPr="001251E8">
        <w:rPr>
          <w:kern w:val="0"/>
          <w:szCs w:val="21"/>
        </w:rPr>
        <w:t xml:space="preserve"> </w:t>
      </w:r>
      <w:r w:rsidRPr="001251E8">
        <w:rPr>
          <w:kern w:val="0"/>
          <w:szCs w:val="21"/>
        </w:rPr>
        <w:t>information</w:t>
      </w:r>
      <w:r w:rsidR="001251E8" w:rsidRPr="001251E8">
        <w:rPr>
          <w:kern w:val="0"/>
          <w:szCs w:val="21"/>
        </w:rPr>
        <w:t xml:space="preserve"> </w:t>
      </w:r>
      <w:r w:rsidRPr="001251E8">
        <w:rPr>
          <w:kern w:val="0"/>
          <w:szCs w:val="21"/>
        </w:rPr>
        <w:t>system</w:t>
      </w:r>
      <w:r w:rsidR="00DB5F7C">
        <w:rPr>
          <w:kern w:val="0"/>
          <w:szCs w:val="21"/>
        </w:rPr>
        <w:t>s</w:t>
      </w:r>
      <w:r w:rsidR="001251E8" w:rsidRPr="001251E8">
        <w:rPr>
          <w:kern w:val="0"/>
          <w:szCs w:val="21"/>
        </w:rPr>
        <w:t xml:space="preserve"> </w:t>
      </w:r>
      <w:r w:rsidRPr="001251E8">
        <w:rPr>
          <w:kern w:val="0"/>
          <w:szCs w:val="21"/>
        </w:rPr>
        <w:t>today</w:t>
      </w:r>
      <w:r w:rsidR="00DB5F7C">
        <w:rPr>
          <w:kern w:val="0"/>
          <w:szCs w:val="21"/>
        </w:rPr>
        <w:t xml:space="preserve">, but </w:t>
      </w:r>
      <w:r w:rsidRPr="001251E8">
        <w:rPr>
          <w:kern w:val="0"/>
          <w:szCs w:val="21"/>
        </w:rPr>
        <w:t>current</w:t>
      </w:r>
      <w:r w:rsidR="001251E8" w:rsidRPr="001251E8">
        <w:rPr>
          <w:kern w:val="0"/>
          <w:szCs w:val="21"/>
        </w:rPr>
        <w:t xml:space="preserve"> </w:t>
      </w:r>
      <w:r w:rsidRPr="001251E8">
        <w:rPr>
          <w:kern w:val="0"/>
          <w:szCs w:val="21"/>
        </w:rPr>
        <w:t>malware</w:t>
      </w:r>
      <w:r w:rsidR="001251E8" w:rsidRPr="001251E8">
        <w:rPr>
          <w:kern w:val="0"/>
          <w:szCs w:val="21"/>
        </w:rPr>
        <w:t xml:space="preserve"> </w:t>
      </w:r>
      <w:r w:rsidRPr="001251E8">
        <w:rPr>
          <w:kern w:val="0"/>
          <w:szCs w:val="21"/>
        </w:rPr>
        <w:t>detection</w:t>
      </w:r>
      <w:r w:rsidR="001251E8" w:rsidRPr="001251E8">
        <w:rPr>
          <w:kern w:val="0"/>
          <w:szCs w:val="21"/>
        </w:rPr>
        <w:t xml:space="preserve"> </w:t>
      </w:r>
      <w:r w:rsidR="00DB5F7C">
        <w:rPr>
          <w:kern w:val="0"/>
          <w:szCs w:val="21"/>
        </w:rPr>
        <w:t xml:space="preserve">approaches </w:t>
      </w:r>
      <w:r w:rsidRPr="001251E8">
        <w:rPr>
          <w:kern w:val="0"/>
          <w:szCs w:val="21"/>
        </w:rPr>
        <w:t>still</w:t>
      </w:r>
      <w:r w:rsidR="001251E8" w:rsidRPr="001251E8">
        <w:rPr>
          <w:kern w:val="0"/>
          <w:szCs w:val="21"/>
        </w:rPr>
        <w:t xml:space="preserve"> </w:t>
      </w:r>
      <w:r w:rsidRPr="001251E8">
        <w:rPr>
          <w:kern w:val="0"/>
          <w:szCs w:val="21"/>
        </w:rPr>
        <w:t>ha</w:t>
      </w:r>
      <w:r w:rsidR="00E04188" w:rsidRPr="001251E8">
        <w:rPr>
          <w:kern w:val="0"/>
          <w:szCs w:val="21"/>
        </w:rPr>
        <w:t>ve</w:t>
      </w:r>
      <w:r w:rsidR="001251E8" w:rsidRPr="001251E8">
        <w:rPr>
          <w:kern w:val="0"/>
          <w:szCs w:val="21"/>
        </w:rPr>
        <w:t xml:space="preserve"> </w:t>
      </w:r>
      <w:r w:rsidRPr="001251E8">
        <w:rPr>
          <w:kern w:val="0"/>
          <w:szCs w:val="21"/>
        </w:rPr>
        <w:t>significant</w:t>
      </w:r>
      <w:r w:rsidR="001251E8" w:rsidRPr="001251E8">
        <w:rPr>
          <w:kern w:val="0"/>
          <w:szCs w:val="21"/>
        </w:rPr>
        <w:t xml:space="preserve"> </w:t>
      </w:r>
      <w:r w:rsidRPr="001251E8">
        <w:rPr>
          <w:kern w:val="0"/>
          <w:szCs w:val="21"/>
        </w:rPr>
        <w:t>limitations.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With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the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explosive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growth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of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new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malware,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a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highly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efficient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detection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tool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is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urgently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needed.</w:t>
      </w:r>
      <w:r w:rsidR="001251E8" w:rsidRPr="001251E8">
        <w:rPr>
          <w:kern w:val="0"/>
          <w:szCs w:val="21"/>
        </w:rPr>
        <w:t xml:space="preserve"> </w:t>
      </w:r>
      <w:r w:rsidR="00DB5F7C">
        <w:rPr>
          <w:kern w:val="0"/>
          <w:szCs w:val="21"/>
        </w:rPr>
        <w:t>W</w:t>
      </w:r>
      <w:r w:rsidR="00E944A8" w:rsidRPr="001251E8">
        <w:rPr>
          <w:kern w:val="0"/>
          <w:szCs w:val="21"/>
        </w:rPr>
        <w:t>e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propose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a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lightweight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static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malware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detection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approach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based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on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machine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learning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in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this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paper</w:t>
      </w:r>
      <w:r w:rsidRPr="001251E8">
        <w:rPr>
          <w:kern w:val="0"/>
          <w:szCs w:val="21"/>
        </w:rPr>
        <w:t>.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According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to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our</w:t>
      </w:r>
      <w:r w:rsidR="001251E8" w:rsidRPr="001251E8">
        <w:rPr>
          <w:kern w:val="0"/>
          <w:szCs w:val="21"/>
        </w:rPr>
        <w:t xml:space="preserve"> </w:t>
      </w:r>
      <w:r w:rsidRPr="001251E8">
        <w:rPr>
          <w:kern w:val="0"/>
          <w:szCs w:val="21"/>
        </w:rPr>
        <w:t>in-depth</w:t>
      </w:r>
      <w:r w:rsidR="001251E8" w:rsidRPr="001251E8">
        <w:rPr>
          <w:kern w:val="0"/>
          <w:szCs w:val="21"/>
        </w:rPr>
        <w:t xml:space="preserve"> </w:t>
      </w:r>
      <w:r w:rsidRPr="001251E8">
        <w:rPr>
          <w:kern w:val="0"/>
          <w:szCs w:val="21"/>
        </w:rPr>
        <w:t>analysis</w:t>
      </w:r>
      <w:r w:rsidR="001251E8" w:rsidRPr="001251E8">
        <w:rPr>
          <w:kern w:val="0"/>
          <w:szCs w:val="21"/>
        </w:rPr>
        <w:t xml:space="preserve"> </w:t>
      </w:r>
      <w:r w:rsidRPr="001251E8">
        <w:rPr>
          <w:kern w:val="0"/>
          <w:szCs w:val="21"/>
        </w:rPr>
        <w:t>of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differences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between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malicious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and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benign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files</w:t>
      </w:r>
      <w:r w:rsidRPr="001251E8">
        <w:rPr>
          <w:color w:val="000000" w:themeColor="text1"/>
          <w:kern w:val="0"/>
          <w:szCs w:val="21"/>
        </w:rPr>
        <w:t>,</w:t>
      </w:r>
      <w:r w:rsidR="001251E8" w:rsidRPr="001251E8">
        <w:rPr>
          <w:color w:val="000000" w:themeColor="text1"/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we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extracted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a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large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number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of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suspicious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character</w:t>
      </w:r>
      <w:r w:rsidR="00DB5F7C">
        <w:rPr>
          <w:kern w:val="0"/>
          <w:szCs w:val="21"/>
        </w:rPr>
        <w:t>istic</w:t>
      </w:r>
      <w:r w:rsidR="00E944A8" w:rsidRPr="001251E8">
        <w:rPr>
          <w:kern w:val="0"/>
          <w:szCs w:val="21"/>
        </w:rPr>
        <w:t>s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from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file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header</w:t>
      </w:r>
      <w:r w:rsidR="007A3B41">
        <w:rPr>
          <w:kern w:val="0"/>
          <w:szCs w:val="21"/>
        </w:rPr>
        <w:t>s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and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the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called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APIs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in</w:t>
      </w:r>
      <w:r w:rsidR="001251E8" w:rsidRPr="001251E8">
        <w:rPr>
          <w:kern w:val="0"/>
          <w:szCs w:val="21"/>
        </w:rPr>
        <w:t xml:space="preserve"> </w:t>
      </w:r>
      <w:r w:rsidR="007A3B41">
        <w:rPr>
          <w:kern w:val="0"/>
          <w:szCs w:val="21"/>
        </w:rPr>
        <w:t xml:space="preserve">the </w:t>
      </w:r>
      <w:r w:rsidR="00E944A8" w:rsidRPr="001251E8">
        <w:rPr>
          <w:kern w:val="0"/>
          <w:szCs w:val="21"/>
        </w:rPr>
        <w:t>file.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We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then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used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both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manual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and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machine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selection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methods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to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select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around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600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of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them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as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the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most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effective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szCs w:val="21"/>
        </w:rPr>
        <w:t>features</w:t>
      </w:r>
      <w:r w:rsidR="007A3B41">
        <w:rPr>
          <w:szCs w:val="21"/>
        </w:rPr>
        <w:t>.</w:t>
      </w:r>
      <w:r w:rsidR="00DB5F7C">
        <w:rPr>
          <w:color w:val="000000" w:themeColor="text1"/>
          <w:szCs w:val="21"/>
        </w:rPr>
        <w:t xml:space="preserve"> We used </w:t>
      </w:r>
      <w:r w:rsidR="00F7388D">
        <w:rPr>
          <w:color w:val="000000" w:themeColor="text1"/>
          <w:szCs w:val="21"/>
        </w:rPr>
        <w:t>the random forest method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to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build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the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predictive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model</w:t>
      </w:r>
      <w:r w:rsidR="001251E8" w:rsidRPr="001251E8">
        <w:rPr>
          <w:kern w:val="0"/>
          <w:szCs w:val="21"/>
        </w:rPr>
        <w:t xml:space="preserve"> </w:t>
      </w:r>
      <w:r w:rsidR="00F7388D">
        <w:rPr>
          <w:kern w:val="0"/>
          <w:szCs w:val="21"/>
        </w:rPr>
        <w:t>with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about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9000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files</w:t>
      </w:r>
      <w:r w:rsidR="001251E8" w:rsidRPr="001251E8">
        <w:rPr>
          <w:kern w:val="0"/>
          <w:szCs w:val="21"/>
        </w:rPr>
        <w:t xml:space="preserve"> </w:t>
      </w:r>
      <w:r w:rsidR="00E944A8" w:rsidRPr="001251E8">
        <w:rPr>
          <w:kern w:val="0"/>
          <w:szCs w:val="21"/>
        </w:rPr>
        <w:t>used</w:t>
      </w:r>
      <w:r w:rsidR="001251E8" w:rsidRPr="001251E8">
        <w:rPr>
          <w:kern w:val="0"/>
          <w:szCs w:val="21"/>
        </w:rPr>
        <w:t xml:space="preserve"> </w:t>
      </w:r>
      <w:r w:rsidR="00F7388D">
        <w:rPr>
          <w:kern w:val="0"/>
          <w:szCs w:val="21"/>
        </w:rPr>
        <w:t xml:space="preserve">for </w:t>
      </w:r>
      <w:r w:rsidR="00E944A8" w:rsidRPr="001251E8">
        <w:rPr>
          <w:kern w:val="0"/>
          <w:szCs w:val="21"/>
        </w:rPr>
        <w:t>tr</w:t>
      </w:r>
      <w:r w:rsidR="00E944A8" w:rsidRPr="001251E8">
        <w:rPr>
          <w:szCs w:val="21"/>
        </w:rPr>
        <w:t>aining</w:t>
      </w:r>
      <w:r w:rsidR="001251E8" w:rsidRPr="001251E8">
        <w:rPr>
          <w:szCs w:val="21"/>
        </w:rPr>
        <w:t xml:space="preserve"> </w:t>
      </w:r>
      <w:r w:rsidR="00E944A8" w:rsidRPr="001251E8">
        <w:rPr>
          <w:szCs w:val="21"/>
        </w:rPr>
        <w:t>and</w:t>
      </w:r>
      <w:r w:rsidR="001251E8" w:rsidRPr="001251E8">
        <w:rPr>
          <w:szCs w:val="21"/>
        </w:rPr>
        <w:t xml:space="preserve"> </w:t>
      </w:r>
      <w:r w:rsidR="00E944A8" w:rsidRPr="001251E8">
        <w:rPr>
          <w:szCs w:val="21"/>
        </w:rPr>
        <w:t>testing.</w:t>
      </w:r>
      <w:r w:rsidR="001251E8" w:rsidRPr="001251E8">
        <w:rPr>
          <w:szCs w:val="21"/>
        </w:rPr>
        <w:t xml:space="preserve"> </w:t>
      </w:r>
      <w:r w:rsidR="00E944A8" w:rsidRPr="001251E8">
        <w:rPr>
          <w:szCs w:val="21"/>
        </w:rPr>
        <w:t>The</w:t>
      </w:r>
      <w:r w:rsidR="001251E8" w:rsidRPr="001251E8">
        <w:rPr>
          <w:szCs w:val="21"/>
        </w:rPr>
        <w:t xml:space="preserve"> </w:t>
      </w:r>
      <w:r w:rsidR="00F7388D">
        <w:rPr>
          <w:szCs w:val="21"/>
        </w:rPr>
        <w:t xml:space="preserve">experimental </w:t>
      </w:r>
      <w:r w:rsidR="00E944A8" w:rsidRPr="001251E8">
        <w:rPr>
          <w:szCs w:val="21"/>
        </w:rPr>
        <w:t>results</w:t>
      </w:r>
      <w:r w:rsidR="001251E8" w:rsidRPr="001251E8">
        <w:rPr>
          <w:szCs w:val="21"/>
        </w:rPr>
        <w:t xml:space="preserve"> </w:t>
      </w:r>
      <w:r w:rsidR="00E944A8" w:rsidRPr="001251E8">
        <w:rPr>
          <w:szCs w:val="21"/>
        </w:rPr>
        <w:t>show</w:t>
      </w:r>
      <w:r w:rsidR="001251E8" w:rsidRPr="001251E8">
        <w:rPr>
          <w:szCs w:val="21"/>
        </w:rPr>
        <w:t xml:space="preserve"> </w:t>
      </w:r>
      <w:r w:rsidR="00E944A8" w:rsidRPr="001251E8">
        <w:rPr>
          <w:szCs w:val="21"/>
        </w:rPr>
        <w:t>that</w:t>
      </w:r>
      <w:r w:rsidR="001251E8" w:rsidRPr="001251E8">
        <w:rPr>
          <w:szCs w:val="21"/>
        </w:rPr>
        <w:t xml:space="preserve"> </w:t>
      </w:r>
      <w:r w:rsidR="00E944A8" w:rsidRPr="001251E8">
        <w:rPr>
          <w:szCs w:val="21"/>
        </w:rPr>
        <w:t>our</w:t>
      </w:r>
      <w:r w:rsidR="001251E8" w:rsidRPr="001251E8">
        <w:rPr>
          <w:szCs w:val="21"/>
        </w:rPr>
        <w:t xml:space="preserve"> </w:t>
      </w:r>
      <w:r w:rsidR="00E944A8" w:rsidRPr="001251E8">
        <w:rPr>
          <w:szCs w:val="21"/>
        </w:rPr>
        <w:t>model</w:t>
      </w:r>
      <w:r w:rsidR="001251E8" w:rsidRPr="001251E8">
        <w:rPr>
          <w:szCs w:val="21"/>
        </w:rPr>
        <w:t xml:space="preserve"> </w:t>
      </w:r>
      <w:r w:rsidR="00E944A8" w:rsidRPr="001251E8">
        <w:rPr>
          <w:szCs w:val="21"/>
        </w:rPr>
        <w:t>has</w:t>
      </w:r>
      <w:r w:rsidR="001251E8" w:rsidRPr="001251E8">
        <w:rPr>
          <w:szCs w:val="21"/>
        </w:rPr>
        <w:t xml:space="preserve"> </w:t>
      </w:r>
      <w:r w:rsidR="007A3B41">
        <w:rPr>
          <w:szCs w:val="21"/>
        </w:rPr>
        <w:t xml:space="preserve">an </w:t>
      </w:r>
      <w:r w:rsidR="00E944A8" w:rsidRPr="001251E8">
        <w:rPr>
          <w:szCs w:val="21"/>
        </w:rPr>
        <w:t>accuracy</w:t>
      </w:r>
      <w:r w:rsidR="001251E8" w:rsidRPr="001251E8">
        <w:rPr>
          <w:szCs w:val="21"/>
        </w:rPr>
        <w:t xml:space="preserve"> </w:t>
      </w:r>
      <w:r w:rsidR="00F7388D">
        <w:rPr>
          <w:szCs w:val="21"/>
        </w:rPr>
        <w:t xml:space="preserve">of </w:t>
      </w:r>
      <w:r w:rsidR="00E944A8" w:rsidRPr="001251E8">
        <w:rPr>
          <w:szCs w:val="21"/>
        </w:rPr>
        <w:t>99.6%</w:t>
      </w:r>
      <w:r w:rsidR="001251E8" w:rsidRPr="001251E8">
        <w:rPr>
          <w:szCs w:val="21"/>
        </w:rPr>
        <w:t xml:space="preserve"> </w:t>
      </w:r>
      <w:r w:rsidR="00E944A8" w:rsidRPr="001251E8">
        <w:rPr>
          <w:szCs w:val="21"/>
        </w:rPr>
        <w:t>but</w:t>
      </w:r>
      <w:r w:rsidR="001251E8" w:rsidRPr="001251E8">
        <w:rPr>
          <w:szCs w:val="21"/>
        </w:rPr>
        <w:t xml:space="preserve"> </w:t>
      </w:r>
      <w:r w:rsidR="00F7388D">
        <w:rPr>
          <w:szCs w:val="21"/>
        </w:rPr>
        <w:t xml:space="preserve">a low </w:t>
      </w:r>
      <w:r w:rsidR="00E944A8" w:rsidRPr="001251E8">
        <w:rPr>
          <w:szCs w:val="21"/>
        </w:rPr>
        <w:t>0.47%</w:t>
      </w:r>
      <w:r w:rsidR="001251E8" w:rsidRPr="001251E8">
        <w:rPr>
          <w:szCs w:val="21"/>
        </w:rPr>
        <w:t xml:space="preserve"> </w:t>
      </w:r>
      <w:r w:rsidR="00E944A8" w:rsidRPr="001251E8">
        <w:rPr>
          <w:szCs w:val="21"/>
        </w:rPr>
        <w:t>false</w:t>
      </w:r>
      <w:r w:rsidR="001251E8" w:rsidRPr="001251E8">
        <w:rPr>
          <w:szCs w:val="21"/>
        </w:rPr>
        <w:t xml:space="preserve"> </w:t>
      </w:r>
      <w:r w:rsidR="00E944A8" w:rsidRPr="001251E8">
        <w:rPr>
          <w:szCs w:val="21"/>
        </w:rPr>
        <w:t>positive</w:t>
      </w:r>
      <w:r w:rsidR="001251E8" w:rsidRPr="001251E8">
        <w:rPr>
          <w:szCs w:val="21"/>
        </w:rPr>
        <w:t xml:space="preserve"> </w:t>
      </w:r>
      <w:r w:rsidR="00E944A8" w:rsidRPr="001251E8">
        <w:rPr>
          <w:szCs w:val="21"/>
        </w:rPr>
        <w:t>rate,</w:t>
      </w:r>
      <w:r w:rsidR="001251E8" w:rsidRPr="001251E8">
        <w:rPr>
          <w:szCs w:val="21"/>
        </w:rPr>
        <w:t xml:space="preserve"> </w:t>
      </w:r>
      <w:r w:rsidR="00E944A8" w:rsidRPr="001251E8">
        <w:rPr>
          <w:szCs w:val="21"/>
        </w:rPr>
        <w:t>indicating</w:t>
      </w:r>
      <w:r w:rsidR="001251E8" w:rsidRPr="001251E8">
        <w:rPr>
          <w:szCs w:val="21"/>
        </w:rPr>
        <w:t xml:space="preserve"> </w:t>
      </w:r>
      <w:r w:rsidR="00E944A8" w:rsidRPr="001251E8">
        <w:rPr>
          <w:szCs w:val="21"/>
        </w:rPr>
        <w:t>that</w:t>
      </w:r>
      <w:r w:rsidR="001251E8" w:rsidRPr="001251E8">
        <w:rPr>
          <w:szCs w:val="21"/>
        </w:rPr>
        <w:t xml:space="preserve"> </w:t>
      </w:r>
      <w:r w:rsidR="00E944A8" w:rsidRPr="001251E8">
        <w:rPr>
          <w:szCs w:val="21"/>
        </w:rPr>
        <w:t>our</w:t>
      </w:r>
      <w:r w:rsidR="001251E8" w:rsidRPr="001251E8">
        <w:rPr>
          <w:szCs w:val="21"/>
        </w:rPr>
        <w:t xml:space="preserve"> </w:t>
      </w:r>
      <w:r w:rsidR="00E944A8" w:rsidRPr="001251E8">
        <w:rPr>
          <w:szCs w:val="21"/>
        </w:rPr>
        <w:t>model</w:t>
      </w:r>
      <w:r w:rsidR="001251E8" w:rsidRPr="001251E8">
        <w:rPr>
          <w:szCs w:val="21"/>
        </w:rPr>
        <w:t xml:space="preserve"> </w:t>
      </w:r>
      <w:r w:rsidR="00E944A8" w:rsidRPr="001251E8">
        <w:rPr>
          <w:szCs w:val="21"/>
        </w:rPr>
        <w:t>can</w:t>
      </w:r>
      <w:r w:rsidR="001251E8" w:rsidRPr="001251E8">
        <w:rPr>
          <w:szCs w:val="21"/>
        </w:rPr>
        <w:t xml:space="preserve"> </w:t>
      </w:r>
      <w:r w:rsidR="00F7388D">
        <w:rPr>
          <w:szCs w:val="21"/>
        </w:rPr>
        <w:t xml:space="preserve">distinguish malicious files from </w:t>
      </w:r>
      <w:r w:rsidR="00E944A8" w:rsidRPr="001251E8">
        <w:rPr>
          <w:szCs w:val="21"/>
        </w:rPr>
        <w:t>benign</w:t>
      </w:r>
      <w:r w:rsidR="001251E8" w:rsidRPr="001251E8">
        <w:rPr>
          <w:szCs w:val="21"/>
        </w:rPr>
        <w:t xml:space="preserve"> </w:t>
      </w:r>
      <w:r w:rsidR="00F7388D">
        <w:rPr>
          <w:szCs w:val="21"/>
        </w:rPr>
        <w:t xml:space="preserve">ones </w:t>
      </w:r>
      <w:r w:rsidR="00E944A8" w:rsidRPr="001251E8">
        <w:rPr>
          <w:szCs w:val="21"/>
        </w:rPr>
        <w:t>in</w:t>
      </w:r>
      <w:r w:rsidR="001251E8" w:rsidRPr="001251E8">
        <w:rPr>
          <w:szCs w:val="21"/>
        </w:rPr>
        <w:t xml:space="preserve"> </w:t>
      </w:r>
      <w:r w:rsidR="00E944A8" w:rsidRPr="001251E8">
        <w:rPr>
          <w:szCs w:val="21"/>
        </w:rPr>
        <w:t>an</w:t>
      </w:r>
      <w:r w:rsidR="001251E8" w:rsidRPr="001251E8">
        <w:rPr>
          <w:szCs w:val="21"/>
        </w:rPr>
        <w:t xml:space="preserve"> </w:t>
      </w:r>
      <w:r w:rsidR="00E944A8" w:rsidRPr="001251E8">
        <w:rPr>
          <w:szCs w:val="21"/>
        </w:rPr>
        <w:t>effective</w:t>
      </w:r>
      <w:r w:rsidR="001251E8" w:rsidRPr="001251E8">
        <w:rPr>
          <w:szCs w:val="21"/>
        </w:rPr>
        <w:t xml:space="preserve"> </w:t>
      </w:r>
      <w:r w:rsidR="00E944A8" w:rsidRPr="001251E8">
        <w:rPr>
          <w:szCs w:val="21"/>
        </w:rPr>
        <w:t>way.</w:t>
      </w:r>
      <w:r w:rsidR="001251E8" w:rsidRPr="001251E8">
        <w:rPr>
          <w:szCs w:val="21"/>
        </w:rPr>
        <w:t xml:space="preserve"> </w:t>
      </w:r>
      <w:r w:rsidR="00F7388D">
        <w:rPr>
          <w:szCs w:val="21"/>
        </w:rPr>
        <w:t>Finally,</w:t>
      </w:r>
      <w:r w:rsidR="001251E8" w:rsidRPr="001251E8">
        <w:rPr>
          <w:szCs w:val="21"/>
        </w:rPr>
        <w:t xml:space="preserve"> </w:t>
      </w:r>
      <w:r w:rsidR="00E944A8" w:rsidRPr="001251E8">
        <w:rPr>
          <w:szCs w:val="21"/>
        </w:rPr>
        <w:t>our</w:t>
      </w:r>
      <w:r w:rsidR="001251E8" w:rsidRPr="001251E8">
        <w:rPr>
          <w:szCs w:val="21"/>
        </w:rPr>
        <w:t xml:space="preserve"> </w:t>
      </w:r>
      <w:r w:rsidR="00E944A8" w:rsidRPr="001251E8">
        <w:rPr>
          <w:szCs w:val="21"/>
        </w:rPr>
        <w:t>model</w:t>
      </w:r>
      <w:r w:rsidR="001251E8" w:rsidRPr="001251E8">
        <w:rPr>
          <w:szCs w:val="21"/>
        </w:rPr>
        <w:t xml:space="preserve"> </w:t>
      </w:r>
      <w:r w:rsidR="00E944A8" w:rsidRPr="001251E8">
        <w:rPr>
          <w:szCs w:val="21"/>
        </w:rPr>
        <w:t>prediction</w:t>
      </w:r>
      <w:r w:rsidR="001251E8" w:rsidRPr="001251E8">
        <w:rPr>
          <w:szCs w:val="21"/>
        </w:rPr>
        <w:t xml:space="preserve"> </w:t>
      </w:r>
      <w:r w:rsidR="00E944A8" w:rsidRPr="001251E8">
        <w:rPr>
          <w:szCs w:val="21"/>
        </w:rPr>
        <w:t>time</w:t>
      </w:r>
      <w:r w:rsidR="001251E8" w:rsidRPr="001251E8">
        <w:rPr>
          <w:szCs w:val="21"/>
        </w:rPr>
        <w:t xml:space="preserve"> </w:t>
      </w:r>
      <w:r w:rsidR="00F7388D">
        <w:rPr>
          <w:szCs w:val="21"/>
        </w:rPr>
        <w:t>off</w:t>
      </w:r>
      <w:r w:rsidR="007A3B41">
        <w:rPr>
          <w:szCs w:val="21"/>
        </w:rPr>
        <w:t>ers consistent fast performance</w:t>
      </w:r>
      <w:r w:rsidR="00F7388D">
        <w:rPr>
          <w:szCs w:val="21"/>
        </w:rPr>
        <w:t>, which makes it suitable for real-time use.</w:t>
      </w:r>
    </w:p>
    <w:p w:rsidR="00741312" w:rsidRPr="001251E8" w:rsidRDefault="00741312" w:rsidP="00E75373">
      <w:pPr>
        <w:ind w:firstLineChars="0" w:firstLine="0"/>
        <w:rPr>
          <w:color w:val="000000" w:themeColor="text1"/>
          <w:sz w:val="22"/>
        </w:rPr>
      </w:pPr>
    </w:p>
    <w:p w:rsidR="00AC1AA9" w:rsidRPr="001251E8" w:rsidRDefault="00512E1F" w:rsidP="00E75373">
      <w:pPr>
        <w:ind w:firstLineChars="0" w:firstLine="0"/>
        <w:rPr>
          <w:sz w:val="22"/>
        </w:rPr>
      </w:pPr>
      <w:r w:rsidRPr="001251E8">
        <w:rPr>
          <w:b/>
          <w:szCs w:val="21"/>
        </w:rPr>
        <w:t>Key</w:t>
      </w:r>
      <w:r w:rsidR="001251E8" w:rsidRPr="001251E8">
        <w:rPr>
          <w:b/>
          <w:szCs w:val="21"/>
        </w:rPr>
        <w:t xml:space="preserve"> </w:t>
      </w:r>
      <w:r w:rsidRPr="001251E8">
        <w:rPr>
          <w:b/>
          <w:szCs w:val="21"/>
        </w:rPr>
        <w:t>words:</w:t>
      </w:r>
      <w:r w:rsidR="001251E8" w:rsidRPr="001251E8">
        <w:rPr>
          <w:b/>
          <w:szCs w:val="21"/>
        </w:rPr>
        <w:t xml:space="preserve"> </w:t>
      </w:r>
      <w:r w:rsidR="006402C0" w:rsidRPr="001251E8">
        <w:rPr>
          <w:kern w:val="0"/>
          <w:szCs w:val="21"/>
        </w:rPr>
        <w:t>Computer</w:t>
      </w:r>
      <w:r w:rsidR="001251E8" w:rsidRPr="001251E8">
        <w:rPr>
          <w:kern w:val="0"/>
          <w:szCs w:val="21"/>
        </w:rPr>
        <w:t xml:space="preserve"> </w:t>
      </w:r>
      <w:r w:rsidR="006402C0" w:rsidRPr="001251E8">
        <w:rPr>
          <w:kern w:val="0"/>
          <w:szCs w:val="21"/>
        </w:rPr>
        <w:t>security;</w:t>
      </w:r>
      <w:r w:rsidR="001251E8" w:rsidRPr="001251E8">
        <w:rPr>
          <w:kern w:val="0"/>
          <w:szCs w:val="21"/>
        </w:rPr>
        <w:t xml:space="preserve"> </w:t>
      </w:r>
      <w:r w:rsidR="00741312" w:rsidRPr="001251E8">
        <w:rPr>
          <w:kern w:val="0"/>
          <w:szCs w:val="21"/>
        </w:rPr>
        <w:t>Machine</w:t>
      </w:r>
      <w:r w:rsidR="001251E8" w:rsidRPr="001251E8">
        <w:rPr>
          <w:kern w:val="0"/>
          <w:szCs w:val="21"/>
        </w:rPr>
        <w:t xml:space="preserve"> </w:t>
      </w:r>
      <w:r w:rsidR="007A3B41">
        <w:rPr>
          <w:kern w:val="0"/>
          <w:szCs w:val="21"/>
        </w:rPr>
        <w:t>l</w:t>
      </w:r>
      <w:r w:rsidR="00741312" w:rsidRPr="001251E8">
        <w:rPr>
          <w:kern w:val="0"/>
          <w:szCs w:val="21"/>
        </w:rPr>
        <w:t>earning</w:t>
      </w:r>
      <w:r w:rsidR="006402C0" w:rsidRPr="001251E8">
        <w:rPr>
          <w:kern w:val="0"/>
          <w:szCs w:val="21"/>
        </w:rPr>
        <w:t>;</w:t>
      </w:r>
      <w:r w:rsidR="001251E8" w:rsidRPr="001251E8">
        <w:rPr>
          <w:kern w:val="0"/>
          <w:szCs w:val="21"/>
        </w:rPr>
        <w:t xml:space="preserve"> </w:t>
      </w:r>
      <w:r w:rsidR="00741312" w:rsidRPr="001251E8">
        <w:rPr>
          <w:kern w:val="0"/>
          <w:szCs w:val="21"/>
        </w:rPr>
        <w:t>Static</w:t>
      </w:r>
      <w:r w:rsidR="001251E8" w:rsidRPr="001251E8">
        <w:rPr>
          <w:kern w:val="0"/>
          <w:szCs w:val="21"/>
        </w:rPr>
        <w:t xml:space="preserve"> </w:t>
      </w:r>
      <w:r w:rsidR="007A3B41">
        <w:rPr>
          <w:kern w:val="0"/>
          <w:szCs w:val="21"/>
        </w:rPr>
        <w:t>m</w:t>
      </w:r>
      <w:r w:rsidR="00741312" w:rsidRPr="001251E8">
        <w:rPr>
          <w:kern w:val="0"/>
          <w:szCs w:val="21"/>
        </w:rPr>
        <w:t>alware</w:t>
      </w:r>
      <w:r w:rsidR="001251E8" w:rsidRPr="001251E8">
        <w:rPr>
          <w:kern w:val="0"/>
          <w:szCs w:val="21"/>
        </w:rPr>
        <w:t xml:space="preserve"> </w:t>
      </w:r>
      <w:r w:rsidR="007A3B41">
        <w:rPr>
          <w:kern w:val="0"/>
          <w:szCs w:val="21"/>
        </w:rPr>
        <w:t>a</w:t>
      </w:r>
      <w:r w:rsidR="00741312" w:rsidRPr="001251E8">
        <w:rPr>
          <w:kern w:val="0"/>
          <w:szCs w:val="21"/>
        </w:rPr>
        <w:t>nalysis</w:t>
      </w:r>
      <w:r w:rsidR="006402C0" w:rsidRPr="001251E8">
        <w:rPr>
          <w:kern w:val="0"/>
          <w:szCs w:val="21"/>
        </w:rPr>
        <w:t>;</w:t>
      </w:r>
      <w:r w:rsidR="001251E8" w:rsidRPr="001251E8">
        <w:rPr>
          <w:kern w:val="0"/>
          <w:szCs w:val="21"/>
        </w:rPr>
        <w:t xml:space="preserve"> </w:t>
      </w:r>
      <w:r w:rsidR="00741312" w:rsidRPr="001251E8">
        <w:rPr>
          <w:kern w:val="0"/>
          <w:szCs w:val="21"/>
        </w:rPr>
        <w:t>Malware</w:t>
      </w:r>
      <w:r w:rsidR="001251E8" w:rsidRPr="001251E8">
        <w:rPr>
          <w:kern w:val="0"/>
          <w:szCs w:val="21"/>
        </w:rPr>
        <w:t xml:space="preserve"> </w:t>
      </w:r>
      <w:r w:rsidR="007A3B41">
        <w:rPr>
          <w:kern w:val="0"/>
          <w:szCs w:val="21"/>
        </w:rPr>
        <w:t>d</w:t>
      </w:r>
      <w:r w:rsidR="00741312" w:rsidRPr="001251E8">
        <w:rPr>
          <w:kern w:val="0"/>
          <w:szCs w:val="21"/>
        </w:rPr>
        <w:t>etection</w:t>
      </w:r>
    </w:p>
    <w:p w:rsidR="006402C0" w:rsidRPr="001251E8" w:rsidRDefault="006402C0" w:rsidP="00F324B3">
      <w:pPr>
        <w:ind w:firstLine="440"/>
        <w:rPr>
          <w:sz w:val="22"/>
        </w:rPr>
      </w:pPr>
    </w:p>
    <w:p w:rsidR="00AC1AA9" w:rsidRPr="001251E8" w:rsidRDefault="00512E1F" w:rsidP="004D33DA">
      <w:pPr>
        <w:pStyle w:val="aa"/>
        <w:numPr>
          <w:ilvl w:val="0"/>
          <w:numId w:val="2"/>
        </w:numPr>
        <w:ind w:left="0" w:firstLineChars="0" w:firstLine="0"/>
        <w:outlineLvl w:val="0"/>
        <w:rPr>
          <w:b/>
          <w:sz w:val="28"/>
          <w:szCs w:val="28"/>
        </w:rPr>
      </w:pPr>
      <w:r w:rsidRPr="001251E8">
        <w:rPr>
          <w:b/>
          <w:sz w:val="28"/>
          <w:szCs w:val="28"/>
        </w:rPr>
        <w:t>Introduction</w:t>
      </w:r>
    </w:p>
    <w:p w:rsidR="001251E8" w:rsidRPr="001251E8" w:rsidRDefault="005D46EB" w:rsidP="0053183A">
      <w:pPr>
        <w:ind w:firstLine="420"/>
      </w:pPr>
      <w:r>
        <w:t xml:space="preserve">The rapid growth and influence of </w:t>
      </w:r>
      <w:r w:rsidR="0053183A" w:rsidRPr="001251E8">
        <w:t>information</w:t>
      </w:r>
      <w:r w:rsidR="001251E8" w:rsidRPr="001251E8">
        <w:t xml:space="preserve"> </w:t>
      </w:r>
      <w:r w:rsidR="0053183A" w:rsidRPr="001251E8">
        <w:t>technology</w:t>
      </w:r>
      <w:r w:rsidR="001251E8" w:rsidRPr="001251E8">
        <w:t xml:space="preserve"> </w:t>
      </w:r>
      <w:r>
        <w:t xml:space="preserve">has increasingly led to growing concerns about </w:t>
      </w:r>
      <w:r w:rsidR="0053183A" w:rsidRPr="001251E8">
        <w:t>cyber</w:t>
      </w:r>
      <w:r w:rsidR="001251E8" w:rsidRPr="001251E8">
        <w:t xml:space="preserve"> </w:t>
      </w:r>
      <w:r w:rsidR="0053183A" w:rsidRPr="001251E8">
        <w:t>security</w:t>
      </w:r>
      <w:r w:rsidR="001251E8" w:rsidRPr="001251E8">
        <w:t xml:space="preserve"> </w:t>
      </w:r>
      <w:r w:rsidR="00E944A8" w:rsidRPr="001251E8">
        <w:t>and</w:t>
      </w:r>
      <w:r w:rsidR="001251E8" w:rsidRPr="001251E8">
        <w:t xml:space="preserve"> </w:t>
      </w:r>
      <w:r w:rsidR="0053183A" w:rsidRPr="001251E8">
        <w:t>privacy</w:t>
      </w:r>
      <w:r w:rsidR="001251E8" w:rsidRPr="001251E8">
        <w:t xml:space="preserve"> </w:t>
      </w:r>
      <w:r w:rsidR="00140EF4" w:rsidRPr="001251E8">
        <w:t>[</w:t>
      </w:r>
      <w:r w:rsidR="00500E22" w:rsidRPr="001251E8">
        <w:t>11,18,39</w:t>
      </w:r>
      <w:r w:rsidR="000532CF" w:rsidRPr="001251E8">
        <w:t>]</w:t>
      </w:r>
      <w:r w:rsidR="0053183A" w:rsidRPr="001251E8">
        <w:t>.</w:t>
      </w:r>
      <w:r w:rsidR="001251E8" w:rsidRPr="001251E8">
        <w:t xml:space="preserve"> </w:t>
      </w:r>
      <w:r>
        <w:t>The open nature and lack of central control of the internet makes it difficult to protect networked computers fully, especiall</w:t>
      </w:r>
      <w:r w:rsidR="009E0CEA">
        <w:t>y in the case of shared systems</w:t>
      </w:r>
      <w:r w:rsidR="00E47B7D">
        <w:rPr>
          <w:rFonts w:hint="eastAsia"/>
        </w:rPr>
        <w:t xml:space="preserve"> </w:t>
      </w:r>
      <w:r w:rsidR="00706683" w:rsidRPr="001251E8">
        <w:t>[</w:t>
      </w:r>
      <w:r w:rsidR="00500E22" w:rsidRPr="001251E8">
        <w:t>4</w:t>
      </w:r>
      <w:r w:rsidR="00EE4104">
        <w:rPr>
          <w:rFonts w:hint="eastAsia"/>
        </w:rPr>
        <w:t>,19</w:t>
      </w:r>
      <w:r w:rsidR="00706683" w:rsidRPr="001251E8">
        <w:t>]</w:t>
      </w:r>
      <w:r w:rsidR="0053183A" w:rsidRPr="001251E8">
        <w:t>.</w:t>
      </w:r>
      <w:r w:rsidR="001251E8" w:rsidRPr="001251E8">
        <w:t xml:space="preserve"> </w:t>
      </w:r>
      <w:r>
        <w:t xml:space="preserve">In such a </w:t>
      </w:r>
      <w:r w:rsidR="0053183A" w:rsidRPr="001251E8">
        <w:t>network</w:t>
      </w:r>
      <w:r>
        <w:t>ed</w:t>
      </w:r>
      <w:r w:rsidR="001251E8" w:rsidRPr="001251E8">
        <w:t xml:space="preserve"> </w:t>
      </w:r>
      <w:r w:rsidR="0053183A" w:rsidRPr="001251E8">
        <w:t>environment,</w:t>
      </w:r>
      <w:r w:rsidR="001251E8" w:rsidRPr="001251E8">
        <w:t xml:space="preserve"> </w:t>
      </w:r>
      <w:r w:rsidR="0053183A" w:rsidRPr="001251E8">
        <w:t>malware</w:t>
      </w:r>
      <w:r w:rsidR="00A16FAA">
        <w:t xml:space="preserve"> spreads more easily and has even greater destructive</w:t>
      </w:r>
      <w:r w:rsidR="001251E8" w:rsidRPr="001251E8">
        <w:t xml:space="preserve"> </w:t>
      </w:r>
      <w:r w:rsidR="0053183A" w:rsidRPr="001251E8">
        <w:t>ability</w:t>
      </w:r>
      <w:r w:rsidR="001251E8" w:rsidRPr="001251E8">
        <w:t xml:space="preserve"> </w:t>
      </w:r>
      <w:r w:rsidR="00706683" w:rsidRPr="001251E8">
        <w:t>[</w:t>
      </w:r>
      <w:r w:rsidR="00500E22" w:rsidRPr="001251E8">
        <w:t>13,38</w:t>
      </w:r>
      <w:r w:rsidR="00706683" w:rsidRPr="001251E8">
        <w:t>,4</w:t>
      </w:r>
      <w:r w:rsidR="00140EF4" w:rsidRPr="001251E8">
        <w:t>1</w:t>
      </w:r>
      <w:r w:rsidR="00706683" w:rsidRPr="001251E8">
        <w:t>]</w:t>
      </w:r>
      <w:r w:rsidR="0053183A" w:rsidRPr="001251E8">
        <w:t>.</w:t>
      </w:r>
    </w:p>
    <w:p w:rsidR="006402C0" w:rsidRPr="001251E8" w:rsidRDefault="006402C0" w:rsidP="00F24A8B">
      <w:pPr>
        <w:ind w:firstLine="420"/>
      </w:pPr>
      <w:r w:rsidRPr="001251E8">
        <w:t>Malware</w:t>
      </w:r>
      <w:r w:rsidR="001251E8" w:rsidRPr="001251E8">
        <w:t xml:space="preserve"> </w:t>
      </w:r>
      <w:r w:rsidR="00976F2A" w:rsidRPr="001251E8">
        <w:t>[</w:t>
      </w:r>
      <w:r w:rsidR="00911707" w:rsidRPr="001251E8">
        <w:t>7</w:t>
      </w:r>
      <w:r w:rsidR="00976F2A" w:rsidRPr="001251E8">
        <w:t>]</w:t>
      </w:r>
      <w:r w:rsidR="001251E8" w:rsidRPr="001251E8">
        <w:t xml:space="preserve"> </w:t>
      </w:r>
      <w:r w:rsidRPr="001251E8">
        <w:t>is</w:t>
      </w:r>
      <w:r w:rsidR="001251E8" w:rsidRPr="001251E8">
        <w:t xml:space="preserve"> </w:t>
      </w:r>
      <w:r w:rsidRPr="001251E8">
        <w:t>“any</w:t>
      </w:r>
      <w:r w:rsidR="001251E8" w:rsidRPr="001251E8">
        <w:t xml:space="preserve"> </w:t>
      </w:r>
      <w:r w:rsidRPr="001251E8">
        <w:t>code</w:t>
      </w:r>
      <w:r w:rsidR="001251E8" w:rsidRPr="001251E8">
        <w:t xml:space="preserve"> </w:t>
      </w:r>
      <w:r w:rsidRPr="001251E8">
        <w:t>added,</w:t>
      </w:r>
      <w:r w:rsidR="001251E8" w:rsidRPr="001251E8">
        <w:t xml:space="preserve"> </w:t>
      </w:r>
      <w:r w:rsidRPr="001251E8">
        <w:t>changed,</w:t>
      </w:r>
      <w:r w:rsidR="001251E8" w:rsidRPr="001251E8">
        <w:t xml:space="preserve"> </w:t>
      </w:r>
      <w:r w:rsidRPr="001251E8">
        <w:t>or</w:t>
      </w:r>
      <w:r w:rsidR="001251E8" w:rsidRPr="001251E8">
        <w:t xml:space="preserve"> </w:t>
      </w:r>
      <w:r w:rsidRPr="001251E8">
        <w:t>removed</w:t>
      </w:r>
      <w:r w:rsidR="001251E8" w:rsidRPr="001251E8">
        <w:t xml:space="preserve"> </w:t>
      </w:r>
      <w:r w:rsidRPr="001251E8">
        <w:t>from</w:t>
      </w:r>
      <w:r w:rsidR="001251E8" w:rsidRPr="001251E8">
        <w:t xml:space="preserve"> </w:t>
      </w:r>
      <w:r w:rsidRPr="001251E8">
        <w:t>a</w:t>
      </w:r>
      <w:r w:rsidR="001251E8" w:rsidRPr="001251E8">
        <w:t xml:space="preserve"> </w:t>
      </w:r>
      <w:r w:rsidRPr="001251E8">
        <w:t>software</w:t>
      </w:r>
      <w:r w:rsidR="001251E8" w:rsidRPr="001251E8">
        <w:t xml:space="preserve"> </w:t>
      </w:r>
      <w:r w:rsidRPr="001251E8">
        <w:t>system</w:t>
      </w:r>
      <w:r w:rsidR="001251E8" w:rsidRPr="001251E8">
        <w:t xml:space="preserve"> </w:t>
      </w:r>
      <w:r w:rsidRPr="001251E8">
        <w:t>to</w:t>
      </w:r>
      <w:r w:rsidR="001251E8" w:rsidRPr="001251E8">
        <w:t xml:space="preserve"> </w:t>
      </w:r>
      <w:r w:rsidRPr="001251E8">
        <w:t>intentionally</w:t>
      </w:r>
      <w:r w:rsidR="001251E8" w:rsidRPr="001251E8">
        <w:t xml:space="preserve"> </w:t>
      </w:r>
      <w:r w:rsidRPr="001251E8">
        <w:t>cause</w:t>
      </w:r>
      <w:r w:rsidR="001251E8" w:rsidRPr="001251E8">
        <w:t xml:space="preserve"> </w:t>
      </w:r>
      <w:r w:rsidRPr="001251E8">
        <w:t>harm</w:t>
      </w:r>
      <w:r w:rsidR="001251E8" w:rsidRPr="001251E8">
        <w:t xml:space="preserve"> </w:t>
      </w:r>
      <w:r w:rsidRPr="001251E8">
        <w:t>or</w:t>
      </w:r>
      <w:r w:rsidR="001251E8" w:rsidRPr="001251E8">
        <w:t xml:space="preserve"> </w:t>
      </w:r>
      <w:r w:rsidRPr="001251E8">
        <w:t>subvert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system’s</w:t>
      </w:r>
      <w:r w:rsidR="001251E8" w:rsidRPr="001251E8">
        <w:t xml:space="preserve"> </w:t>
      </w:r>
      <w:r w:rsidRPr="001251E8">
        <w:t>intended</w:t>
      </w:r>
      <w:r w:rsidR="001251E8" w:rsidRPr="001251E8">
        <w:t xml:space="preserve"> </w:t>
      </w:r>
      <w:r w:rsidRPr="001251E8">
        <w:t>function</w:t>
      </w:r>
      <w:r w:rsidR="007A3B41">
        <w:t>.</w:t>
      </w:r>
      <w:r w:rsidRPr="001251E8">
        <w:t>”</w:t>
      </w:r>
      <w:r w:rsidR="001251E8" w:rsidRPr="001251E8">
        <w:t xml:space="preserve"> </w:t>
      </w:r>
      <w:r w:rsidRPr="001251E8">
        <w:t>A</w:t>
      </w:r>
      <w:r w:rsidR="001251E8" w:rsidRPr="001251E8">
        <w:t xml:space="preserve"> </w:t>
      </w:r>
      <w:r w:rsidRPr="001251E8">
        <w:t>majority</w:t>
      </w:r>
      <w:r w:rsidR="001251E8" w:rsidRPr="001251E8">
        <w:t xml:space="preserve"> </w:t>
      </w:r>
      <w:r w:rsidRPr="001251E8">
        <w:t>of</w:t>
      </w:r>
      <w:r w:rsidR="001251E8" w:rsidRPr="001251E8">
        <w:t xml:space="preserve"> </w:t>
      </w:r>
      <w:r w:rsidRPr="001251E8">
        <w:t>antivirus</w:t>
      </w:r>
      <w:r w:rsidR="001251E8" w:rsidRPr="001251E8">
        <w:t xml:space="preserve"> </w:t>
      </w:r>
      <w:r w:rsidRPr="001251E8">
        <w:t>vendors</w:t>
      </w:r>
      <w:r w:rsidR="001251E8" w:rsidRPr="001251E8">
        <w:t xml:space="preserve"> </w:t>
      </w:r>
      <w:r w:rsidRPr="001251E8">
        <w:t>deploy</w:t>
      </w:r>
      <w:r w:rsidR="001251E8" w:rsidRPr="001251E8">
        <w:t xml:space="preserve"> </w:t>
      </w:r>
      <w:r w:rsidRPr="001251E8">
        <w:t>signature</w:t>
      </w:r>
      <w:r w:rsidR="00A16FAA">
        <w:t>-</w:t>
      </w:r>
      <w:r w:rsidRPr="001251E8">
        <w:t>based</w:t>
      </w:r>
      <w:r w:rsidR="001251E8" w:rsidRPr="001251E8">
        <w:t xml:space="preserve"> </w:t>
      </w:r>
      <w:r w:rsidRPr="001251E8">
        <w:t>malware</w:t>
      </w:r>
      <w:r w:rsidR="001251E8" w:rsidRPr="001251E8">
        <w:t xml:space="preserve"> </w:t>
      </w:r>
      <w:r w:rsidRPr="001251E8">
        <w:t>detection</w:t>
      </w:r>
      <w:r w:rsidR="001251E8" w:rsidRPr="001251E8">
        <w:t xml:space="preserve"> </w:t>
      </w:r>
      <w:r w:rsidRPr="001251E8">
        <w:t>techniques</w:t>
      </w:r>
      <w:r w:rsidR="001251E8" w:rsidRPr="001251E8">
        <w:t xml:space="preserve"> </w:t>
      </w:r>
      <w:r w:rsidRPr="001251E8">
        <w:t>that</w:t>
      </w:r>
      <w:r w:rsidR="001251E8" w:rsidRPr="001251E8">
        <w:t xml:space="preserve"> </w:t>
      </w:r>
      <w:r w:rsidRPr="001251E8">
        <w:t>utilize</w:t>
      </w:r>
      <w:r w:rsidR="001251E8" w:rsidRPr="001251E8">
        <w:t xml:space="preserve"> </w:t>
      </w:r>
      <w:r w:rsidR="00A16FAA">
        <w:t xml:space="preserve">a </w:t>
      </w:r>
      <w:r w:rsidRPr="001251E8">
        <w:t>predefined</w:t>
      </w:r>
      <w:r w:rsidR="001251E8" w:rsidRPr="001251E8">
        <w:t xml:space="preserve"> </w:t>
      </w:r>
      <w:r w:rsidR="00A16FAA">
        <w:t xml:space="preserve">set of </w:t>
      </w:r>
      <w:r w:rsidRPr="001251E8">
        <w:t>signature</w:t>
      </w:r>
      <w:r w:rsidR="00A16FAA">
        <w:t>s</w:t>
      </w:r>
      <w:r w:rsidR="009E0CEA">
        <w:rPr>
          <w:rFonts w:hint="eastAsia"/>
        </w:rPr>
        <w:t xml:space="preserve"> such as the </w:t>
      </w:r>
      <w:r w:rsidR="009E0CEA" w:rsidRPr="009E0CEA">
        <w:t xml:space="preserve">Black and White </w:t>
      </w:r>
      <w:r w:rsidR="009E0CEA">
        <w:rPr>
          <w:rFonts w:hint="eastAsia"/>
        </w:rPr>
        <w:t>l</w:t>
      </w:r>
      <w:r w:rsidR="009E0CEA" w:rsidRPr="009E0CEA">
        <w:t>ist</w:t>
      </w:r>
      <w:r w:rsidRPr="001251E8">
        <w:t>.</w:t>
      </w:r>
      <w:r w:rsidR="001251E8" w:rsidRPr="001251E8">
        <w:t xml:space="preserve"> </w:t>
      </w:r>
      <w:r w:rsidR="008E0782" w:rsidRPr="001251E8">
        <w:t>However,</w:t>
      </w:r>
      <w:r w:rsidR="00A16FAA">
        <w:t xml:space="preserve"> these techniques suffer </w:t>
      </w:r>
      <w:r w:rsidRPr="001251E8">
        <w:t>from</w:t>
      </w:r>
      <w:r w:rsidR="001251E8" w:rsidRPr="001251E8">
        <w:t xml:space="preserve"> </w:t>
      </w:r>
      <w:r w:rsidR="00A16FAA">
        <w:t xml:space="preserve">several </w:t>
      </w:r>
      <w:r w:rsidRPr="001251E8">
        <w:t>shortcomings</w:t>
      </w:r>
      <w:r w:rsidR="007A3B41">
        <w:t>.</w:t>
      </w:r>
    </w:p>
    <w:p w:rsidR="006402C0" w:rsidRPr="001251E8" w:rsidRDefault="006402C0" w:rsidP="00D70858">
      <w:pPr>
        <w:pStyle w:val="aa"/>
        <w:widowControl/>
        <w:numPr>
          <w:ilvl w:val="0"/>
          <w:numId w:val="18"/>
        </w:numPr>
        <w:ind w:firstLineChars="0"/>
        <w:contextualSpacing/>
      </w:pPr>
      <w:r w:rsidRPr="001251E8">
        <w:t>The</w:t>
      </w:r>
      <w:r w:rsidR="001251E8" w:rsidRPr="001251E8">
        <w:t xml:space="preserve"> </w:t>
      </w:r>
      <w:r w:rsidRPr="001251E8">
        <w:t>size</w:t>
      </w:r>
      <w:r w:rsidR="001251E8" w:rsidRPr="001251E8">
        <w:t xml:space="preserve"> </w:t>
      </w:r>
      <w:r w:rsidRPr="001251E8">
        <w:t>of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signature</w:t>
      </w:r>
      <w:r w:rsidR="001251E8" w:rsidRPr="001251E8">
        <w:t xml:space="preserve"> </w:t>
      </w:r>
      <w:r w:rsidRPr="001251E8">
        <w:t>set</w:t>
      </w:r>
      <w:r w:rsidR="001251E8" w:rsidRPr="001251E8">
        <w:t xml:space="preserve"> </w:t>
      </w:r>
      <w:r w:rsidRPr="001251E8">
        <w:t>and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time</w:t>
      </w:r>
      <w:r w:rsidR="001251E8" w:rsidRPr="001251E8">
        <w:t xml:space="preserve"> </w:t>
      </w:r>
      <w:r w:rsidR="00A16FAA">
        <w:t xml:space="preserve">required to </w:t>
      </w:r>
      <w:r w:rsidRPr="001251E8">
        <w:t>match</w:t>
      </w:r>
      <w:r w:rsidR="001251E8" w:rsidRPr="001251E8">
        <w:t xml:space="preserve"> </w:t>
      </w:r>
      <w:r w:rsidRPr="001251E8">
        <w:t>signatures</w:t>
      </w:r>
      <w:r w:rsidR="001251E8" w:rsidRPr="001251E8">
        <w:t xml:space="preserve"> </w:t>
      </w:r>
      <w:r w:rsidR="00A16FAA">
        <w:t>increases</w:t>
      </w:r>
      <w:r w:rsidR="009E0CEA">
        <w:rPr>
          <w:rFonts w:hint="eastAsia"/>
        </w:rPr>
        <w:t xml:space="preserve"> rapidly</w:t>
      </w:r>
      <w:r w:rsidR="00A16FAA">
        <w:t>.</w:t>
      </w:r>
    </w:p>
    <w:p w:rsidR="00CD637F" w:rsidRPr="001251E8" w:rsidRDefault="00D70858" w:rsidP="00D70858">
      <w:pPr>
        <w:pStyle w:val="aa"/>
        <w:widowControl/>
        <w:numPr>
          <w:ilvl w:val="0"/>
          <w:numId w:val="18"/>
        </w:numPr>
        <w:ind w:firstLineChars="0"/>
        <w:contextualSpacing/>
      </w:pPr>
      <w:r w:rsidRPr="001251E8">
        <w:rPr>
          <w:kern w:val="0"/>
          <w:sz w:val="22"/>
        </w:rPr>
        <w:t>T</w:t>
      </w:r>
      <w:r w:rsidR="00E54F8F" w:rsidRPr="001251E8">
        <w:rPr>
          <w:kern w:val="0"/>
          <w:sz w:val="22"/>
        </w:rPr>
        <w:t>he</w:t>
      </w:r>
      <w:r w:rsidR="001251E8" w:rsidRPr="001251E8">
        <w:rPr>
          <w:kern w:val="0"/>
          <w:sz w:val="22"/>
        </w:rPr>
        <w:t xml:space="preserve"> </w:t>
      </w:r>
      <w:r w:rsidR="00E54F8F" w:rsidRPr="001251E8">
        <w:rPr>
          <w:kern w:val="0"/>
          <w:sz w:val="22"/>
        </w:rPr>
        <w:t>number</w:t>
      </w:r>
      <w:r w:rsidR="001251E8" w:rsidRPr="001251E8">
        <w:rPr>
          <w:kern w:val="0"/>
          <w:sz w:val="22"/>
        </w:rPr>
        <w:t xml:space="preserve"> </w:t>
      </w:r>
      <w:r w:rsidR="00E54F8F" w:rsidRPr="001251E8">
        <w:rPr>
          <w:kern w:val="0"/>
          <w:sz w:val="22"/>
        </w:rPr>
        <w:t>of</w:t>
      </w:r>
      <w:r w:rsidR="001251E8" w:rsidRPr="001251E8">
        <w:rPr>
          <w:kern w:val="0"/>
          <w:sz w:val="22"/>
        </w:rPr>
        <w:t xml:space="preserve"> </w:t>
      </w:r>
      <w:r w:rsidR="00E54F8F" w:rsidRPr="001251E8">
        <w:rPr>
          <w:kern w:val="0"/>
          <w:sz w:val="22"/>
        </w:rPr>
        <w:t>new</w:t>
      </w:r>
      <w:r w:rsidR="001251E8" w:rsidRPr="001251E8">
        <w:rPr>
          <w:kern w:val="0"/>
          <w:sz w:val="22"/>
        </w:rPr>
        <w:t xml:space="preserve"> </w:t>
      </w:r>
      <w:r w:rsidR="00E54F8F" w:rsidRPr="001251E8">
        <w:rPr>
          <w:kern w:val="0"/>
          <w:sz w:val="22"/>
        </w:rPr>
        <w:t>signatures</w:t>
      </w:r>
      <w:r w:rsidR="001251E8" w:rsidRPr="001251E8">
        <w:rPr>
          <w:kern w:val="0"/>
          <w:sz w:val="22"/>
        </w:rPr>
        <w:t xml:space="preserve"> </w:t>
      </w:r>
      <w:r w:rsidR="00E54F8F" w:rsidRPr="001251E8">
        <w:rPr>
          <w:kern w:val="0"/>
          <w:sz w:val="22"/>
        </w:rPr>
        <w:t>added</w:t>
      </w:r>
      <w:r w:rsidR="001251E8" w:rsidRPr="001251E8">
        <w:rPr>
          <w:kern w:val="0"/>
          <w:sz w:val="22"/>
        </w:rPr>
        <w:t xml:space="preserve"> </w:t>
      </w:r>
      <w:r w:rsidR="009E0CEA">
        <w:rPr>
          <w:rFonts w:hint="eastAsia"/>
          <w:kern w:val="0"/>
          <w:sz w:val="22"/>
        </w:rPr>
        <w:t>are</w:t>
      </w:r>
      <w:r w:rsidR="001251E8" w:rsidRPr="001251E8">
        <w:rPr>
          <w:kern w:val="0"/>
          <w:sz w:val="22"/>
        </w:rPr>
        <w:t xml:space="preserve"> </w:t>
      </w:r>
      <w:r w:rsidR="009E0CEA">
        <w:rPr>
          <w:rFonts w:hint="eastAsia"/>
          <w:kern w:val="0"/>
          <w:sz w:val="22"/>
        </w:rPr>
        <w:t xml:space="preserve">too low to cover </w:t>
      </w:r>
      <w:r w:rsidR="00A16FAA">
        <w:rPr>
          <w:kern w:val="0"/>
          <w:sz w:val="22"/>
        </w:rPr>
        <w:t xml:space="preserve">the </w:t>
      </w:r>
      <w:r w:rsidRPr="001251E8">
        <w:rPr>
          <w:kern w:val="0"/>
          <w:sz w:val="22"/>
        </w:rPr>
        <w:t>emerging</w:t>
      </w:r>
      <w:r w:rsidR="001251E8" w:rsidRPr="001251E8">
        <w:rPr>
          <w:kern w:val="0"/>
          <w:sz w:val="22"/>
        </w:rPr>
        <w:t xml:space="preserve"> </w:t>
      </w:r>
      <w:r w:rsidR="00E54F8F" w:rsidRPr="001251E8">
        <w:rPr>
          <w:kern w:val="0"/>
          <w:sz w:val="22"/>
        </w:rPr>
        <w:t>malicious</w:t>
      </w:r>
      <w:r w:rsidR="009E0CEA">
        <w:rPr>
          <w:rFonts w:hint="eastAsia"/>
          <w:kern w:val="0"/>
          <w:sz w:val="22"/>
        </w:rPr>
        <w:t xml:space="preserve"> programs</w:t>
      </w:r>
      <w:r w:rsidR="001251E8" w:rsidRPr="001251E8">
        <w:rPr>
          <w:kern w:val="0"/>
          <w:sz w:val="22"/>
        </w:rPr>
        <w:t xml:space="preserve"> </w:t>
      </w:r>
      <w:r w:rsidR="00645871" w:rsidRPr="001251E8">
        <w:t>[</w:t>
      </w:r>
      <w:r w:rsidR="007C557C" w:rsidRPr="001251E8">
        <w:t>35</w:t>
      </w:r>
      <w:r w:rsidR="00645871" w:rsidRPr="001251E8">
        <w:t>]</w:t>
      </w:r>
      <w:r w:rsidR="00A16FAA">
        <w:t>.</w:t>
      </w:r>
      <w:r w:rsidR="001251E8" w:rsidRPr="001251E8">
        <w:t xml:space="preserve"> </w:t>
      </w:r>
      <w:r w:rsidR="0053183A" w:rsidRPr="001251E8">
        <w:t>Spinellis</w:t>
      </w:r>
      <w:r w:rsidR="001251E8" w:rsidRPr="001251E8">
        <w:t xml:space="preserve"> </w:t>
      </w:r>
      <w:r w:rsidR="0053183A" w:rsidRPr="001251E8">
        <w:t>[</w:t>
      </w:r>
      <w:r w:rsidR="007C557C" w:rsidRPr="001251E8">
        <w:t>32</w:t>
      </w:r>
      <w:r w:rsidR="0053183A" w:rsidRPr="001251E8">
        <w:t>]</w:t>
      </w:r>
      <w:r w:rsidR="001251E8" w:rsidRPr="001251E8">
        <w:t xml:space="preserve"> </w:t>
      </w:r>
      <w:r w:rsidR="00A16FAA">
        <w:t xml:space="preserve">has </w:t>
      </w:r>
      <w:r w:rsidR="0053183A" w:rsidRPr="001251E8">
        <w:t>prove</w:t>
      </w:r>
      <w:r w:rsidR="00A16FAA">
        <w:t>n</w:t>
      </w:r>
      <w:r w:rsidR="001251E8" w:rsidRPr="001251E8">
        <w:t xml:space="preserve"> </w:t>
      </w:r>
      <w:r w:rsidR="0053183A" w:rsidRPr="001251E8">
        <w:t>that</w:t>
      </w:r>
      <w:r w:rsidR="001251E8" w:rsidRPr="001251E8">
        <w:t xml:space="preserve"> </w:t>
      </w:r>
      <w:r w:rsidR="0053183A" w:rsidRPr="001251E8">
        <w:t>the</w:t>
      </w:r>
      <w:r w:rsidR="001251E8" w:rsidRPr="001251E8">
        <w:t xml:space="preserve"> </w:t>
      </w:r>
      <w:r w:rsidR="0053183A" w:rsidRPr="001251E8">
        <w:t>detection</w:t>
      </w:r>
      <w:r w:rsidR="001251E8" w:rsidRPr="001251E8">
        <w:t xml:space="preserve"> </w:t>
      </w:r>
      <w:r w:rsidR="0053183A" w:rsidRPr="001251E8">
        <w:t>of</w:t>
      </w:r>
      <w:r w:rsidR="001251E8" w:rsidRPr="001251E8">
        <w:t xml:space="preserve"> </w:t>
      </w:r>
      <w:r w:rsidR="0053183A" w:rsidRPr="001251E8">
        <w:t>bounded-length</w:t>
      </w:r>
      <w:r w:rsidR="001251E8" w:rsidRPr="001251E8">
        <w:t xml:space="preserve"> </w:t>
      </w:r>
      <w:r w:rsidR="0053183A" w:rsidRPr="001251E8">
        <w:t>viruses</w:t>
      </w:r>
      <w:r w:rsidR="001251E8" w:rsidRPr="001251E8">
        <w:t xml:space="preserve"> </w:t>
      </w:r>
      <w:r w:rsidR="0053183A" w:rsidRPr="001251E8">
        <w:t>is</w:t>
      </w:r>
      <w:r w:rsidR="001251E8" w:rsidRPr="001251E8">
        <w:t xml:space="preserve"> </w:t>
      </w:r>
      <w:r w:rsidR="0053183A" w:rsidRPr="001251E8">
        <w:t>an</w:t>
      </w:r>
      <w:r w:rsidR="001251E8" w:rsidRPr="001251E8">
        <w:t xml:space="preserve"> </w:t>
      </w:r>
      <w:r w:rsidR="0053183A" w:rsidRPr="001251E8">
        <w:t>NP-complete</w:t>
      </w:r>
      <w:r w:rsidR="001251E8" w:rsidRPr="001251E8">
        <w:t xml:space="preserve"> </w:t>
      </w:r>
      <w:r w:rsidR="0053183A" w:rsidRPr="001251E8">
        <w:t>problem</w:t>
      </w:r>
      <w:r w:rsidR="00A16FAA">
        <w:rPr>
          <w:kern w:val="0"/>
          <w:sz w:val="22"/>
        </w:rPr>
        <w:t>.</w:t>
      </w:r>
    </w:p>
    <w:p w:rsidR="006402C0" w:rsidRPr="001251E8" w:rsidRDefault="006402C0" w:rsidP="00D70858">
      <w:pPr>
        <w:pStyle w:val="aa"/>
        <w:widowControl/>
        <w:numPr>
          <w:ilvl w:val="0"/>
          <w:numId w:val="18"/>
        </w:numPr>
        <w:ind w:firstLineChars="0"/>
        <w:contextualSpacing/>
      </w:pPr>
      <w:r w:rsidRPr="001251E8">
        <w:t>During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period</w:t>
      </w:r>
      <w:r w:rsidR="001251E8" w:rsidRPr="001251E8">
        <w:t xml:space="preserve"> </w:t>
      </w:r>
      <w:r w:rsidRPr="001251E8">
        <w:t>between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appearance</w:t>
      </w:r>
      <w:r w:rsidR="001251E8" w:rsidRPr="001251E8">
        <w:t xml:space="preserve"> </w:t>
      </w:r>
      <w:r w:rsidRPr="001251E8">
        <w:t>of</w:t>
      </w:r>
      <w:r w:rsidR="001251E8" w:rsidRPr="001251E8">
        <w:t xml:space="preserve"> </w:t>
      </w:r>
      <w:r w:rsidR="00A16FAA">
        <w:t>hitherto</w:t>
      </w:r>
      <w:r w:rsidR="001251E8" w:rsidRPr="001251E8">
        <w:t xml:space="preserve"> </w:t>
      </w:r>
      <w:r w:rsidRPr="001251E8">
        <w:t>unseen</w:t>
      </w:r>
      <w:r w:rsidR="001251E8" w:rsidRPr="001251E8">
        <w:t xml:space="preserve"> </w:t>
      </w:r>
      <w:r w:rsidRPr="001251E8">
        <w:t>malware</w:t>
      </w:r>
      <w:r w:rsidR="001251E8" w:rsidRPr="001251E8">
        <w:t xml:space="preserve"> </w:t>
      </w:r>
      <w:r w:rsidRPr="001251E8">
        <w:t>and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update</w:t>
      </w:r>
      <w:r w:rsidR="001251E8" w:rsidRPr="001251E8">
        <w:t xml:space="preserve"> </w:t>
      </w:r>
      <w:r w:rsidRPr="001251E8">
        <w:t>of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signature</w:t>
      </w:r>
      <w:r w:rsidR="001251E8" w:rsidRPr="001251E8">
        <w:t xml:space="preserve"> </w:t>
      </w:r>
      <w:r w:rsidRPr="001251E8">
        <w:t>set</w:t>
      </w:r>
      <w:r w:rsidR="001251E8" w:rsidRPr="001251E8">
        <w:t xml:space="preserve"> </w:t>
      </w:r>
      <w:r w:rsidR="00A16FAA">
        <w:t>on client computers</w:t>
      </w:r>
      <w:r w:rsidRPr="001251E8">
        <w:t>,</w:t>
      </w:r>
      <w:r w:rsidR="001251E8" w:rsidRPr="001251E8">
        <w:t xml:space="preserve"> </w:t>
      </w:r>
      <w:r w:rsidRPr="001251E8">
        <w:t>millions</w:t>
      </w:r>
      <w:r w:rsidR="001251E8" w:rsidRPr="001251E8">
        <w:t xml:space="preserve"> </w:t>
      </w:r>
      <w:r w:rsidRPr="001251E8">
        <w:t>of</w:t>
      </w:r>
      <w:r w:rsidR="001251E8" w:rsidRPr="001251E8">
        <w:t xml:space="preserve"> </w:t>
      </w:r>
      <w:r w:rsidRPr="001251E8">
        <w:t>devices</w:t>
      </w:r>
      <w:r w:rsidR="001251E8" w:rsidRPr="001251E8">
        <w:t xml:space="preserve"> </w:t>
      </w:r>
      <w:r w:rsidRPr="001251E8">
        <w:t>are</w:t>
      </w:r>
      <w:r w:rsidR="001251E8" w:rsidRPr="001251E8">
        <w:t xml:space="preserve"> </w:t>
      </w:r>
      <w:r w:rsidRPr="001251E8">
        <w:t>vulnerable</w:t>
      </w:r>
      <w:r w:rsidR="001251E8" w:rsidRPr="001251E8">
        <w:t xml:space="preserve"> </w:t>
      </w:r>
      <w:r w:rsidRPr="001251E8">
        <w:t>to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new</w:t>
      </w:r>
      <w:r w:rsidR="001251E8" w:rsidRPr="001251E8">
        <w:t xml:space="preserve"> </w:t>
      </w:r>
      <w:r w:rsidRPr="001251E8">
        <w:t>malware</w:t>
      </w:r>
      <w:r w:rsidR="00A16FAA">
        <w:t>.</w:t>
      </w:r>
    </w:p>
    <w:p w:rsidR="0053183A" w:rsidRPr="001251E8" w:rsidRDefault="006402C0" w:rsidP="0053183A">
      <w:pPr>
        <w:pStyle w:val="aa"/>
        <w:widowControl/>
        <w:numPr>
          <w:ilvl w:val="0"/>
          <w:numId w:val="18"/>
        </w:numPr>
        <w:ind w:firstLineChars="0"/>
        <w:contextualSpacing/>
      </w:pPr>
      <w:r w:rsidRPr="001251E8">
        <w:lastRenderedPageBreak/>
        <w:t>Malware</w:t>
      </w:r>
      <w:r w:rsidR="001251E8" w:rsidRPr="001251E8">
        <w:t xml:space="preserve"> </w:t>
      </w:r>
      <w:r w:rsidR="00E944A8" w:rsidRPr="001251E8">
        <w:t>writer</w:t>
      </w:r>
      <w:r w:rsidR="00E04188" w:rsidRPr="001251E8">
        <w:t>s</w:t>
      </w:r>
      <w:r w:rsidR="001251E8" w:rsidRPr="001251E8">
        <w:t xml:space="preserve"> </w:t>
      </w:r>
      <w:r w:rsidRPr="001251E8">
        <w:t>often</w:t>
      </w:r>
      <w:r w:rsidR="001251E8" w:rsidRPr="001251E8">
        <w:t xml:space="preserve"> </w:t>
      </w:r>
      <w:r w:rsidRPr="001251E8">
        <w:t>use</w:t>
      </w:r>
      <w:r w:rsidR="001251E8" w:rsidRPr="001251E8">
        <w:t xml:space="preserve"> </w:t>
      </w:r>
      <w:r w:rsidRPr="001251E8">
        <w:t>sophisticated</w:t>
      </w:r>
      <w:r w:rsidR="001251E8" w:rsidRPr="001251E8">
        <w:t xml:space="preserve"> </w:t>
      </w:r>
      <w:r w:rsidRPr="001251E8">
        <w:t>packing</w:t>
      </w:r>
      <w:r w:rsidR="001251E8" w:rsidRPr="001251E8">
        <w:t xml:space="preserve"> </w:t>
      </w:r>
      <w:r w:rsidRPr="001251E8">
        <w:t>techniques</w:t>
      </w:r>
      <w:r w:rsidR="001251E8" w:rsidRPr="001251E8">
        <w:t xml:space="preserve"> </w:t>
      </w:r>
      <w:r w:rsidRPr="001251E8">
        <w:t>to</w:t>
      </w:r>
      <w:r w:rsidR="001251E8" w:rsidRPr="001251E8">
        <w:t xml:space="preserve"> </w:t>
      </w:r>
      <w:r w:rsidRPr="001251E8">
        <w:t>evade</w:t>
      </w:r>
      <w:r w:rsidR="001251E8" w:rsidRPr="001251E8">
        <w:t xml:space="preserve"> </w:t>
      </w:r>
      <w:r w:rsidRPr="001251E8">
        <w:t>signature</w:t>
      </w:r>
      <w:r w:rsidR="00A16FAA">
        <w:t xml:space="preserve"> </w:t>
      </w:r>
      <w:r w:rsidR="008D7B68">
        <w:rPr>
          <w:rFonts w:hint="eastAsia"/>
        </w:rPr>
        <w:t>matching</w:t>
      </w:r>
      <w:r w:rsidR="00A16FAA">
        <w:t>.</w:t>
      </w:r>
      <w:r w:rsidR="001251E8" w:rsidRPr="001251E8">
        <w:t xml:space="preserve"> </w:t>
      </w:r>
      <w:r w:rsidR="00A16FAA">
        <w:t>T</w:t>
      </w:r>
      <w:r w:rsidRPr="001251E8">
        <w:t>he</w:t>
      </w:r>
      <w:r w:rsidR="001251E8" w:rsidRPr="001251E8">
        <w:t xml:space="preserve"> </w:t>
      </w:r>
      <w:r w:rsidRPr="001251E8">
        <w:t>advent</w:t>
      </w:r>
      <w:r w:rsidR="001251E8" w:rsidRPr="001251E8">
        <w:t xml:space="preserve"> </w:t>
      </w:r>
      <w:r w:rsidRPr="001251E8">
        <w:t>of</w:t>
      </w:r>
      <w:r w:rsidR="001251E8" w:rsidRPr="001251E8">
        <w:t xml:space="preserve"> </w:t>
      </w:r>
      <w:r w:rsidRPr="001251E8">
        <w:t>more</w:t>
      </w:r>
      <w:r w:rsidR="001251E8" w:rsidRPr="001251E8">
        <w:t xml:space="preserve"> </w:t>
      </w:r>
      <w:r w:rsidRPr="001251E8">
        <w:t>sophisticated</w:t>
      </w:r>
      <w:r w:rsidR="001251E8" w:rsidRPr="001251E8">
        <w:t xml:space="preserve"> </w:t>
      </w:r>
      <w:r w:rsidRPr="001251E8">
        <w:t>techniques</w:t>
      </w:r>
      <w:r w:rsidR="007A3B41">
        <w:t>,</w:t>
      </w:r>
      <w:r w:rsidR="001251E8" w:rsidRPr="001251E8">
        <w:t xml:space="preserve"> </w:t>
      </w:r>
      <w:r w:rsidRPr="001251E8">
        <w:t>such</w:t>
      </w:r>
      <w:r w:rsidR="001251E8" w:rsidRPr="001251E8">
        <w:t xml:space="preserve"> </w:t>
      </w:r>
      <w:r w:rsidRPr="001251E8">
        <w:t>as</w:t>
      </w:r>
      <w:r w:rsidR="001251E8" w:rsidRPr="001251E8">
        <w:t xml:space="preserve"> </w:t>
      </w:r>
      <w:r w:rsidRPr="001251E8">
        <w:t>polymorphism</w:t>
      </w:r>
      <w:r w:rsidR="001251E8" w:rsidRPr="001251E8">
        <w:t xml:space="preserve"> </w:t>
      </w:r>
      <w:r w:rsidRPr="001251E8">
        <w:t>and</w:t>
      </w:r>
      <w:r w:rsidR="001251E8" w:rsidRPr="001251E8">
        <w:t xml:space="preserve"> </w:t>
      </w:r>
      <w:r w:rsidRPr="001251E8">
        <w:t>metamorphism</w:t>
      </w:r>
      <w:r w:rsidR="007A3B41">
        <w:t>,</w:t>
      </w:r>
      <w:r w:rsidR="001251E8" w:rsidRPr="001251E8">
        <w:t xml:space="preserve"> </w:t>
      </w:r>
      <w:r w:rsidRPr="001251E8">
        <w:t>mak</w:t>
      </w:r>
      <w:r w:rsidR="00E04188" w:rsidRPr="001251E8">
        <w:t>e</w:t>
      </w:r>
      <w:r w:rsidR="001251E8" w:rsidRPr="001251E8">
        <w:t xml:space="preserve"> </w:t>
      </w:r>
      <w:r w:rsidRPr="001251E8">
        <w:t>it</w:t>
      </w:r>
      <w:r w:rsidR="001251E8" w:rsidRPr="001251E8">
        <w:t xml:space="preserve"> </w:t>
      </w:r>
      <w:r w:rsidRPr="001251E8">
        <w:t>even</w:t>
      </w:r>
      <w:r w:rsidR="001251E8" w:rsidRPr="001251E8">
        <w:t xml:space="preserve"> </w:t>
      </w:r>
      <w:r w:rsidRPr="001251E8">
        <w:t>harder</w:t>
      </w:r>
      <w:r w:rsidR="001251E8" w:rsidRPr="001251E8">
        <w:t xml:space="preserve"> </w:t>
      </w:r>
      <w:r w:rsidRPr="001251E8">
        <w:t>to</w:t>
      </w:r>
      <w:r w:rsidR="001251E8" w:rsidRPr="001251E8">
        <w:t xml:space="preserve"> </w:t>
      </w:r>
      <w:r w:rsidRPr="001251E8">
        <w:t>detect</w:t>
      </w:r>
      <w:r w:rsidR="001251E8" w:rsidRPr="001251E8">
        <w:t xml:space="preserve"> </w:t>
      </w:r>
      <w:r w:rsidRPr="001251E8">
        <w:t>malware</w:t>
      </w:r>
      <w:r w:rsidR="00A16FAA">
        <w:t xml:space="preserve"> </w:t>
      </w:r>
      <w:r w:rsidR="007A3B41">
        <w:t>that uses</w:t>
      </w:r>
      <w:r w:rsidR="00A16FAA">
        <w:t xml:space="preserve"> them.</w:t>
      </w:r>
    </w:p>
    <w:p w:rsidR="006402C0" w:rsidRPr="001251E8" w:rsidRDefault="007A3B41" w:rsidP="00F24A8B">
      <w:pPr>
        <w:ind w:firstLine="420"/>
      </w:pPr>
      <w:r>
        <w:t xml:space="preserve">Many </w:t>
      </w:r>
      <w:r w:rsidR="006402C0" w:rsidRPr="001251E8">
        <w:t>non-signature</w:t>
      </w:r>
      <w:r w:rsidR="00A16FAA">
        <w:t>-</w:t>
      </w:r>
      <w:r w:rsidR="006402C0" w:rsidRPr="001251E8">
        <w:t>based</w:t>
      </w:r>
      <w:r w:rsidR="001251E8" w:rsidRPr="001251E8">
        <w:t xml:space="preserve"> </w:t>
      </w:r>
      <w:r w:rsidR="006402C0" w:rsidRPr="001251E8">
        <w:t>malware</w:t>
      </w:r>
      <w:r w:rsidR="001251E8" w:rsidRPr="001251E8">
        <w:t xml:space="preserve"> </w:t>
      </w:r>
      <w:r w:rsidR="006402C0" w:rsidRPr="001251E8">
        <w:t>detection</w:t>
      </w:r>
      <w:r w:rsidR="001251E8" w:rsidRPr="001251E8">
        <w:t xml:space="preserve"> </w:t>
      </w:r>
      <w:r w:rsidR="006402C0" w:rsidRPr="001251E8">
        <w:t>techniques</w:t>
      </w:r>
      <w:r w:rsidR="001251E8" w:rsidRPr="001251E8">
        <w:t xml:space="preserve"> </w:t>
      </w:r>
      <w:r w:rsidR="006402C0" w:rsidRPr="001251E8">
        <w:t>have</w:t>
      </w:r>
      <w:r w:rsidR="001251E8" w:rsidRPr="001251E8">
        <w:t xml:space="preserve"> </w:t>
      </w:r>
      <w:r w:rsidR="006402C0" w:rsidRPr="001251E8">
        <w:t>been</w:t>
      </w:r>
      <w:r w:rsidR="001251E8" w:rsidRPr="001251E8">
        <w:t xml:space="preserve"> </w:t>
      </w:r>
      <w:r w:rsidR="006402C0" w:rsidRPr="001251E8">
        <w:t>proposed</w:t>
      </w:r>
      <w:r w:rsidR="001251E8" w:rsidRPr="001251E8">
        <w:t xml:space="preserve"> </w:t>
      </w:r>
      <w:r w:rsidR="006402C0" w:rsidRPr="001251E8">
        <w:t>recently.</w:t>
      </w:r>
      <w:r w:rsidR="001251E8" w:rsidRPr="001251E8">
        <w:t xml:space="preserve"> </w:t>
      </w:r>
      <w:r w:rsidR="006402C0" w:rsidRPr="001251E8">
        <w:t>These</w:t>
      </w:r>
      <w:r w:rsidR="001251E8" w:rsidRPr="001251E8">
        <w:t xml:space="preserve"> </w:t>
      </w:r>
      <w:r w:rsidR="006402C0" w:rsidRPr="001251E8">
        <w:t>techniques</w:t>
      </w:r>
      <w:r w:rsidR="001251E8" w:rsidRPr="001251E8">
        <w:t xml:space="preserve"> </w:t>
      </w:r>
      <w:r w:rsidR="009E0CEA">
        <w:rPr>
          <w:rFonts w:hint="eastAsia"/>
        </w:rPr>
        <w:t>detect</w:t>
      </w:r>
      <w:r w:rsidR="001251E8" w:rsidRPr="001251E8">
        <w:t xml:space="preserve"> </w:t>
      </w:r>
      <w:r w:rsidR="006402C0" w:rsidRPr="001251E8">
        <w:t>malware</w:t>
      </w:r>
      <w:r w:rsidR="001251E8" w:rsidRPr="001251E8">
        <w:t xml:space="preserve"> </w:t>
      </w:r>
      <w:r w:rsidR="00A16FAA">
        <w:t>using</w:t>
      </w:r>
      <w:r w:rsidR="00A16FAA" w:rsidRPr="001251E8">
        <w:t xml:space="preserve"> </w:t>
      </w:r>
      <w:r w:rsidR="00A16FAA">
        <w:t>several characteristics, including</w:t>
      </w:r>
      <w:r w:rsidR="001251E8" w:rsidRPr="001251E8">
        <w:t xml:space="preserve"> </w:t>
      </w:r>
      <w:r w:rsidR="009E0CEA">
        <w:rPr>
          <w:rFonts w:hint="eastAsia"/>
        </w:rPr>
        <w:t xml:space="preserve">the </w:t>
      </w:r>
      <w:r w:rsidR="009E0CEA" w:rsidRPr="009E0CEA">
        <w:t>abnormalities</w:t>
      </w:r>
      <w:r w:rsidR="009E0CEA" w:rsidRPr="009E0CEA">
        <w:rPr>
          <w:rFonts w:hint="eastAsia"/>
        </w:rPr>
        <w:t xml:space="preserve"> </w:t>
      </w:r>
      <w:r w:rsidR="009E0CEA">
        <w:rPr>
          <w:rFonts w:hint="eastAsia"/>
        </w:rPr>
        <w:t>in file structure</w:t>
      </w:r>
      <w:r w:rsidR="001251E8" w:rsidRPr="001251E8">
        <w:t xml:space="preserve"> </w:t>
      </w:r>
      <w:r w:rsidR="00911707" w:rsidRPr="001251E8">
        <w:t>[</w:t>
      </w:r>
      <w:r w:rsidR="007C557C" w:rsidRPr="001251E8">
        <w:t>3,2</w:t>
      </w:r>
      <w:r w:rsidR="00990338" w:rsidRPr="001251E8">
        <w:t>3</w:t>
      </w:r>
      <w:r w:rsidR="007C557C" w:rsidRPr="001251E8">
        <w:t>,</w:t>
      </w:r>
      <w:r w:rsidR="00990338" w:rsidRPr="001251E8">
        <w:t>3</w:t>
      </w:r>
      <w:r w:rsidR="007C557C" w:rsidRPr="001251E8">
        <w:t>6</w:t>
      </w:r>
      <w:r w:rsidR="00DD48AD" w:rsidRPr="001251E8">
        <w:t>]</w:t>
      </w:r>
      <w:r w:rsidR="001251E8" w:rsidRPr="001251E8">
        <w:t xml:space="preserve">, </w:t>
      </w:r>
      <w:r w:rsidR="00A16FAA">
        <w:t>b</w:t>
      </w:r>
      <w:r w:rsidR="00590EF4" w:rsidRPr="001251E8">
        <w:t>yte</w:t>
      </w:r>
      <w:r w:rsidR="001251E8" w:rsidRPr="001251E8">
        <w:t xml:space="preserve"> </w:t>
      </w:r>
      <w:r w:rsidR="00590EF4" w:rsidRPr="001251E8">
        <w:t>sequence</w:t>
      </w:r>
      <w:r w:rsidR="001251E8" w:rsidRPr="001251E8">
        <w:t xml:space="preserve"> </w:t>
      </w:r>
      <w:r w:rsidR="00DD48AD" w:rsidRPr="001251E8">
        <w:t>[</w:t>
      </w:r>
      <w:r w:rsidR="00911707" w:rsidRPr="001251E8">
        <w:t>1,</w:t>
      </w:r>
      <w:r w:rsidR="007C557C" w:rsidRPr="001251E8">
        <w:t>37</w:t>
      </w:r>
      <w:r w:rsidR="00DD48AD" w:rsidRPr="001251E8">
        <w:t>]</w:t>
      </w:r>
      <w:r w:rsidR="00590EF4" w:rsidRPr="001251E8">
        <w:t>,</w:t>
      </w:r>
      <w:r w:rsidR="001251E8" w:rsidRPr="001251E8">
        <w:t xml:space="preserve"> </w:t>
      </w:r>
      <w:r w:rsidR="006402C0" w:rsidRPr="001251E8">
        <w:t>disassembled</w:t>
      </w:r>
      <w:r w:rsidR="001251E8" w:rsidRPr="001251E8">
        <w:t xml:space="preserve"> </w:t>
      </w:r>
      <w:r w:rsidR="006402C0" w:rsidRPr="001251E8">
        <w:t>code</w:t>
      </w:r>
      <w:r w:rsidR="001251E8" w:rsidRPr="001251E8">
        <w:t xml:space="preserve"> </w:t>
      </w:r>
      <w:r w:rsidR="00DD48AD" w:rsidRPr="001251E8">
        <w:t>[</w:t>
      </w:r>
      <w:r w:rsidR="007C557C" w:rsidRPr="001251E8">
        <w:t>2</w:t>
      </w:r>
      <w:r w:rsidR="00911707" w:rsidRPr="001251E8">
        <w:t>5</w:t>
      </w:r>
      <w:r w:rsidR="00DD48AD" w:rsidRPr="001251E8">
        <w:t>]</w:t>
      </w:r>
      <w:r w:rsidR="006402C0" w:rsidRPr="001251E8">
        <w:t>,</w:t>
      </w:r>
      <w:r w:rsidR="001251E8" w:rsidRPr="001251E8">
        <w:t xml:space="preserve"> </w:t>
      </w:r>
      <w:r w:rsidR="006402C0" w:rsidRPr="001251E8">
        <w:t>static</w:t>
      </w:r>
      <w:r w:rsidR="001251E8" w:rsidRPr="001251E8">
        <w:t xml:space="preserve"> </w:t>
      </w:r>
      <w:r w:rsidR="006402C0" w:rsidRPr="001251E8">
        <w:t>calls</w:t>
      </w:r>
      <w:r w:rsidR="001251E8" w:rsidRPr="001251E8">
        <w:t xml:space="preserve"> </w:t>
      </w:r>
      <w:r w:rsidR="006402C0" w:rsidRPr="001251E8">
        <w:t>from</w:t>
      </w:r>
      <w:r w:rsidR="001251E8" w:rsidRPr="001251E8">
        <w:t xml:space="preserve"> </w:t>
      </w:r>
      <w:r w:rsidR="006402C0" w:rsidRPr="001251E8">
        <w:t>disassembled</w:t>
      </w:r>
      <w:r w:rsidR="001251E8" w:rsidRPr="001251E8">
        <w:t xml:space="preserve"> </w:t>
      </w:r>
      <w:r w:rsidR="006402C0" w:rsidRPr="001251E8">
        <w:t>code</w:t>
      </w:r>
      <w:r w:rsidR="001251E8" w:rsidRPr="001251E8">
        <w:t xml:space="preserve"> </w:t>
      </w:r>
      <w:r w:rsidR="00DD48AD" w:rsidRPr="001251E8">
        <w:t>[10]</w:t>
      </w:r>
      <w:r w:rsidR="006402C0" w:rsidRPr="001251E8">
        <w:t>,</w:t>
      </w:r>
      <w:r w:rsidR="001251E8" w:rsidRPr="001251E8">
        <w:t xml:space="preserve"> </w:t>
      </w:r>
      <w:r w:rsidR="006402C0" w:rsidRPr="001251E8">
        <w:t>and</w:t>
      </w:r>
      <w:r w:rsidR="001251E8" w:rsidRPr="001251E8">
        <w:t xml:space="preserve"> </w:t>
      </w:r>
      <w:r w:rsidR="006402C0" w:rsidRPr="001251E8">
        <w:t>run-time</w:t>
      </w:r>
      <w:r w:rsidR="001251E8" w:rsidRPr="001251E8">
        <w:t xml:space="preserve"> </w:t>
      </w:r>
      <w:r w:rsidR="006402C0" w:rsidRPr="001251E8">
        <w:t>API</w:t>
      </w:r>
      <w:r w:rsidR="001251E8" w:rsidRPr="001251E8">
        <w:t xml:space="preserve"> </w:t>
      </w:r>
      <w:r w:rsidR="006402C0" w:rsidRPr="001251E8">
        <w:t>calls</w:t>
      </w:r>
      <w:r w:rsidR="001251E8" w:rsidRPr="001251E8">
        <w:t xml:space="preserve"> </w:t>
      </w:r>
      <w:r w:rsidR="00911707" w:rsidRPr="001251E8">
        <w:t>[</w:t>
      </w:r>
      <w:r w:rsidR="007C557C" w:rsidRPr="001251E8">
        <w:t>6</w:t>
      </w:r>
      <w:r w:rsidR="00DD48AD" w:rsidRPr="001251E8">
        <w:t>]</w:t>
      </w:r>
      <w:r w:rsidR="00A16FAA">
        <w:t>. They</w:t>
      </w:r>
      <w:r w:rsidR="001251E8" w:rsidRPr="001251E8">
        <w:t xml:space="preserve"> </w:t>
      </w:r>
      <w:r w:rsidR="00E944A8" w:rsidRPr="001251E8">
        <w:t>have</w:t>
      </w:r>
      <w:r w:rsidR="001251E8" w:rsidRPr="001251E8">
        <w:t xml:space="preserve"> </w:t>
      </w:r>
      <w:r w:rsidR="00E944A8" w:rsidRPr="001251E8">
        <w:t>been</w:t>
      </w:r>
      <w:r w:rsidR="001251E8" w:rsidRPr="001251E8">
        <w:t xml:space="preserve"> </w:t>
      </w:r>
      <w:r w:rsidR="00E944A8" w:rsidRPr="001251E8">
        <w:t>already</w:t>
      </w:r>
      <w:r w:rsidR="001251E8" w:rsidRPr="001251E8">
        <w:t xml:space="preserve"> </w:t>
      </w:r>
      <w:r w:rsidR="00E944A8" w:rsidRPr="001251E8">
        <w:t>used</w:t>
      </w:r>
      <w:r w:rsidR="001251E8" w:rsidRPr="001251E8">
        <w:t xml:space="preserve"> </w:t>
      </w:r>
      <w:r w:rsidR="00E944A8" w:rsidRPr="001251E8">
        <w:t>i</w:t>
      </w:r>
      <w:r w:rsidR="008D3DF0" w:rsidRPr="001251E8">
        <w:t>n</w:t>
      </w:r>
      <w:r w:rsidR="001251E8" w:rsidRPr="001251E8">
        <w:t xml:space="preserve"> </w:t>
      </w:r>
      <w:r w:rsidR="008D3DF0" w:rsidRPr="001251E8">
        <w:t>practical</w:t>
      </w:r>
      <w:r w:rsidR="001251E8" w:rsidRPr="001251E8">
        <w:t xml:space="preserve"> </w:t>
      </w:r>
      <w:r w:rsidR="008D3DF0" w:rsidRPr="001251E8">
        <w:t>applications</w:t>
      </w:r>
      <w:r w:rsidR="001251E8" w:rsidRPr="001251E8">
        <w:t xml:space="preserve"> </w:t>
      </w:r>
      <w:r w:rsidR="004A26C0">
        <w:t>to detect spam</w:t>
      </w:r>
      <w:r w:rsidR="00A16FAA">
        <w:t xml:space="preserve"> </w:t>
      </w:r>
      <w:r w:rsidR="00500E22" w:rsidRPr="001251E8">
        <w:t>[42]</w:t>
      </w:r>
      <w:r w:rsidR="001251E8" w:rsidRPr="001251E8">
        <w:t xml:space="preserve"> </w:t>
      </w:r>
      <w:r w:rsidR="008D3DF0" w:rsidRPr="001251E8">
        <w:t>and</w:t>
      </w:r>
      <w:r w:rsidR="001251E8" w:rsidRPr="001251E8">
        <w:t xml:space="preserve"> </w:t>
      </w:r>
      <w:r w:rsidR="008D3DF0" w:rsidRPr="001251E8">
        <w:t>juice</w:t>
      </w:r>
      <w:r w:rsidR="001251E8" w:rsidRPr="001251E8">
        <w:t xml:space="preserve"> </w:t>
      </w:r>
      <w:r w:rsidR="008D3DF0" w:rsidRPr="001251E8">
        <w:t>filming</w:t>
      </w:r>
      <w:r w:rsidR="001251E8" w:rsidRPr="001251E8">
        <w:t xml:space="preserve"> </w:t>
      </w:r>
      <w:r w:rsidR="008D3DF0" w:rsidRPr="001251E8">
        <w:t>charging</w:t>
      </w:r>
      <w:r w:rsidR="001251E8" w:rsidRPr="001251E8">
        <w:t xml:space="preserve"> </w:t>
      </w:r>
      <w:r w:rsidR="008D3DF0" w:rsidRPr="001251E8">
        <w:t>attack</w:t>
      </w:r>
      <w:r w:rsidR="004A26C0">
        <w:t>s</w:t>
      </w:r>
      <w:r w:rsidR="001251E8" w:rsidRPr="001251E8">
        <w:t xml:space="preserve"> </w:t>
      </w:r>
      <w:r w:rsidR="008D3DF0" w:rsidRPr="001251E8">
        <w:t>on</w:t>
      </w:r>
      <w:r w:rsidR="001251E8" w:rsidRPr="001251E8">
        <w:t xml:space="preserve"> </w:t>
      </w:r>
      <w:r w:rsidR="008D3DF0" w:rsidRPr="001251E8">
        <w:t>smartphones</w:t>
      </w:r>
      <w:r w:rsidR="001251E8" w:rsidRPr="001251E8">
        <w:t xml:space="preserve"> </w:t>
      </w:r>
      <w:r w:rsidR="003266C3" w:rsidRPr="001251E8">
        <w:t>[</w:t>
      </w:r>
      <w:r w:rsidR="00500E22" w:rsidRPr="001251E8">
        <w:t>5</w:t>
      </w:r>
      <w:r w:rsidR="00911707" w:rsidRPr="001251E8">
        <w:t>,</w:t>
      </w:r>
      <w:r w:rsidR="00500E22" w:rsidRPr="001251E8">
        <w:t>17</w:t>
      </w:r>
      <w:r w:rsidR="00BC656E" w:rsidRPr="001251E8">
        <w:t>,</w:t>
      </w:r>
      <w:r w:rsidR="00500E22" w:rsidRPr="001251E8">
        <w:t>24</w:t>
      </w:r>
      <w:r w:rsidR="00D9487A">
        <w:rPr>
          <w:rFonts w:hint="eastAsia"/>
        </w:rPr>
        <w:t>,48</w:t>
      </w:r>
      <w:r w:rsidR="003266C3" w:rsidRPr="001251E8">
        <w:t>]</w:t>
      </w:r>
      <w:r w:rsidR="008D3DF0" w:rsidRPr="001251E8">
        <w:t>.</w:t>
      </w:r>
    </w:p>
    <w:p w:rsidR="0053183A" w:rsidRPr="001251E8" w:rsidRDefault="0053183A" w:rsidP="0053183A">
      <w:pPr>
        <w:ind w:firstLine="420"/>
      </w:pPr>
      <w:r w:rsidRPr="001251E8">
        <w:t>The</w:t>
      </w:r>
      <w:r w:rsidR="001251E8" w:rsidRPr="001251E8">
        <w:t xml:space="preserve"> </w:t>
      </w:r>
      <w:r w:rsidRPr="001251E8">
        <w:t>structur</w:t>
      </w:r>
      <w:r w:rsidR="004A26C0">
        <w:t xml:space="preserve">e of a </w:t>
      </w:r>
      <w:r w:rsidRPr="001251E8">
        <w:t>binary</w:t>
      </w:r>
      <w:r w:rsidR="001251E8" w:rsidRPr="001251E8">
        <w:t xml:space="preserve"> </w:t>
      </w:r>
      <w:r w:rsidRPr="001251E8">
        <w:t>executable</w:t>
      </w:r>
      <w:r w:rsidR="001251E8" w:rsidRPr="001251E8">
        <w:t xml:space="preserve"> </w:t>
      </w:r>
      <w:r w:rsidRPr="001251E8">
        <w:t>is</w:t>
      </w:r>
      <w:r w:rsidR="001251E8" w:rsidRPr="001251E8">
        <w:t xml:space="preserve"> </w:t>
      </w:r>
      <w:r w:rsidRPr="001251E8">
        <w:t>affected</w:t>
      </w:r>
      <w:r w:rsidR="001251E8" w:rsidRPr="001251E8">
        <w:t xml:space="preserve"> </w:t>
      </w:r>
      <w:r w:rsidRPr="001251E8">
        <w:t>by</w:t>
      </w:r>
      <w:r w:rsidR="001251E8" w:rsidRPr="001251E8">
        <w:t xml:space="preserve"> </w:t>
      </w:r>
      <w:r w:rsidRPr="001251E8">
        <w:t>its</w:t>
      </w:r>
      <w:r w:rsidR="001251E8" w:rsidRPr="001251E8">
        <w:t xml:space="preserve"> </w:t>
      </w:r>
      <w:r w:rsidRPr="001251E8">
        <w:t>behavior.</w:t>
      </w:r>
      <w:r w:rsidR="001251E8" w:rsidRPr="001251E8">
        <w:t xml:space="preserve"> </w:t>
      </w:r>
      <w:r w:rsidR="004A26C0">
        <w:t>E</w:t>
      </w:r>
      <w:r w:rsidRPr="001251E8">
        <w:t>xecutable</w:t>
      </w:r>
      <w:r w:rsidR="004A26C0">
        <w:t>s</w:t>
      </w:r>
      <w:r w:rsidR="001251E8" w:rsidRPr="001251E8">
        <w:t xml:space="preserve"> </w:t>
      </w:r>
      <w:r w:rsidRPr="001251E8">
        <w:t>follow</w:t>
      </w:r>
      <w:r w:rsidR="001251E8" w:rsidRPr="001251E8">
        <w:t xml:space="preserve"> </w:t>
      </w:r>
      <w:r w:rsidR="004A26C0">
        <w:t xml:space="preserve">one of several common </w:t>
      </w:r>
      <w:r w:rsidRPr="001251E8">
        <w:t>format</w:t>
      </w:r>
      <w:r w:rsidR="004A26C0">
        <w:t>s</w:t>
      </w:r>
      <w:r w:rsidRPr="001251E8">
        <w:t>,</w:t>
      </w:r>
      <w:r w:rsidR="001251E8" w:rsidRPr="001251E8">
        <w:t xml:space="preserve"> </w:t>
      </w:r>
      <w:r w:rsidRPr="001251E8">
        <w:t>such</w:t>
      </w:r>
      <w:r w:rsidR="001251E8" w:rsidRPr="001251E8">
        <w:t xml:space="preserve"> </w:t>
      </w:r>
      <w:r w:rsidRPr="001251E8">
        <w:t>as</w:t>
      </w:r>
      <w:r w:rsidR="001251E8" w:rsidRPr="001251E8">
        <w:t xml:space="preserve"> </w:t>
      </w:r>
      <w:r w:rsidRPr="001251E8">
        <w:t>PE</w:t>
      </w:r>
      <w:r w:rsidR="001251E8" w:rsidRPr="001251E8">
        <w:t xml:space="preserve"> </w:t>
      </w:r>
      <w:r w:rsidRPr="001251E8">
        <w:t>(portable</w:t>
      </w:r>
      <w:r w:rsidR="001251E8" w:rsidRPr="001251E8">
        <w:t xml:space="preserve"> </w:t>
      </w:r>
      <w:r w:rsidRPr="001251E8">
        <w:t>executables)</w:t>
      </w:r>
      <w:r w:rsidR="001251E8" w:rsidRPr="001251E8">
        <w:t xml:space="preserve"> </w:t>
      </w:r>
      <w:r w:rsidRPr="001251E8">
        <w:t>and</w:t>
      </w:r>
      <w:r w:rsidR="001251E8" w:rsidRPr="001251E8">
        <w:t xml:space="preserve"> </w:t>
      </w:r>
      <w:r w:rsidRPr="001251E8">
        <w:t>ELF</w:t>
      </w:r>
      <w:r w:rsidR="001251E8" w:rsidRPr="001251E8">
        <w:t xml:space="preserve"> </w:t>
      </w:r>
      <w:r w:rsidRPr="001251E8">
        <w:t>(executable</w:t>
      </w:r>
      <w:r w:rsidR="001251E8" w:rsidRPr="001251E8">
        <w:t xml:space="preserve"> </w:t>
      </w:r>
      <w:r w:rsidRPr="001251E8">
        <w:t>and</w:t>
      </w:r>
      <w:r w:rsidR="001251E8" w:rsidRPr="001251E8">
        <w:t xml:space="preserve"> </w:t>
      </w:r>
      <w:r w:rsidRPr="001251E8">
        <w:t>linking</w:t>
      </w:r>
      <w:r w:rsidR="001251E8" w:rsidRPr="001251E8">
        <w:t xml:space="preserve"> </w:t>
      </w:r>
      <w:r w:rsidRPr="001251E8">
        <w:t>format)</w:t>
      </w:r>
      <w:r w:rsidR="004A26C0">
        <w:t>, consisting of</w:t>
      </w:r>
      <w:r w:rsidR="001251E8" w:rsidRPr="001251E8">
        <w:t xml:space="preserve"> </w:t>
      </w:r>
      <w:r w:rsidRPr="001251E8">
        <w:t>headers</w:t>
      </w:r>
      <w:r w:rsidR="001251E8" w:rsidRPr="001251E8">
        <w:t xml:space="preserve"> </w:t>
      </w:r>
      <w:r w:rsidRPr="001251E8">
        <w:t>and</w:t>
      </w:r>
      <w:r w:rsidR="001251E8" w:rsidRPr="001251E8">
        <w:t xml:space="preserve"> </w:t>
      </w:r>
      <w:r w:rsidRPr="001251E8">
        <w:t>sections</w:t>
      </w:r>
      <w:r w:rsidR="001251E8" w:rsidRPr="001251E8">
        <w:t xml:space="preserve"> </w:t>
      </w:r>
      <w:r w:rsidRPr="001251E8">
        <w:t>tell</w:t>
      </w:r>
      <w:r w:rsidR="004A26C0">
        <w:t>ing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="004A26C0">
        <w:t>operating system</w:t>
      </w:r>
      <w:r w:rsidR="001251E8" w:rsidRPr="001251E8">
        <w:t xml:space="preserve"> </w:t>
      </w:r>
      <w:r w:rsidRPr="001251E8">
        <w:t>loader</w:t>
      </w:r>
      <w:r w:rsidR="001251E8" w:rsidRPr="001251E8">
        <w:t xml:space="preserve"> </w:t>
      </w:r>
      <w:r w:rsidRPr="001251E8">
        <w:t>how</w:t>
      </w:r>
      <w:r w:rsidR="001251E8" w:rsidRPr="001251E8">
        <w:t xml:space="preserve"> </w:t>
      </w:r>
      <w:r w:rsidRPr="001251E8">
        <w:t>to</w:t>
      </w:r>
      <w:r w:rsidR="001251E8" w:rsidRPr="001251E8">
        <w:t xml:space="preserve"> </w:t>
      </w:r>
      <w:r w:rsidRPr="001251E8">
        <w:t>map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file</w:t>
      </w:r>
      <w:r w:rsidR="001251E8" w:rsidRPr="001251E8">
        <w:t xml:space="preserve"> </w:t>
      </w:r>
      <w:r w:rsidRPr="001251E8">
        <w:t>into</w:t>
      </w:r>
      <w:r w:rsidR="001251E8" w:rsidRPr="001251E8">
        <w:t xml:space="preserve"> </w:t>
      </w:r>
      <w:r w:rsidRPr="001251E8">
        <w:t>memory.</w:t>
      </w:r>
      <w:r w:rsidR="001251E8" w:rsidRPr="001251E8">
        <w:t xml:space="preserve"> </w:t>
      </w:r>
      <w:r w:rsidRPr="001251E8">
        <w:t>Malware</w:t>
      </w:r>
      <w:r w:rsidR="001251E8" w:rsidRPr="001251E8">
        <w:t xml:space="preserve"> </w:t>
      </w:r>
      <w:r w:rsidRPr="001251E8">
        <w:t>and</w:t>
      </w:r>
      <w:r w:rsidR="001251E8" w:rsidRPr="001251E8">
        <w:t xml:space="preserve"> </w:t>
      </w:r>
      <w:r w:rsidRPr="001251E8">
        <w:t>infected</w:t>
      </w:r>
      <w:r w:rsidR="001251E8" w:rsidRPr="001251E8">
        <w:t xml:space="preserve"> </w:t>
      </w:r>
      <w:r w:rsidRPr="001251E8">
        <w:t>executable</w:t>
      </w:r>
      <w:r w:rsidR="004A26C0">
        <w:t>s</w:t>
      </w:r>
      <w:r w:rsidR="001251E8" w:rsidRPr="001251E8">
        <w:t xml:space="preserve"> </w:t>
      </w:r>
      <w:r w:rsidRPr="001251E8">
        <w:t>also</w:t>
      </w:r>
      <w:r w:rsidR="001251E8" w:rsidRPr="001251E8">
        <w:t xml:space="preserve"> </w:t>
      </w:r>
      <w:r w:rsidRPr="001251E8">
        <w:t>follow</w:t>
      </w:r>
      <w:r w:rsidR="001251E8" w:rsidRPr="001251E8">
        <w:t xml:space="preserve"> </w:t>
      </w:r>
      <w:r w:rsidRPr="001251E8">
        <w:t>th</w:t>
      </w:r>
      <w:r w:rsidR="007A3B41">
        <w:t>is</w:t>
      </w:r>
      <w:r w:rsidR="001251E8" w:rsidRPr="001251E8">
        <w:t xml:space="preserve"> </w:t>
      </w:r>
      <w:r w:rsidRPr="001251E8">
        <w:t>format</w:t>
      </w:r>
      <w:r w:rsidR="001251E8" w:rsidRPr="001251E8">
        <w:t xml:space="preserve"> </w:t>
      </w:r>
      <w:r w:rsidRPr="001251E8">
        <w:t>but</w:t>
      </w:r>
      <w:r w:rsidR="001251E8" w:rsidRPr="001251E8">
        <w:t xml:space="preserve"> </w:t>
      </w:r>
      <w:r w:rsidR="004A26C0">
        <w:t>differ in structure when compared with benign executables.</w:t>
      </w:r>
    </w:p>
    <w:p w:rsidR="0053183A" w:rsidRPr="001251E8" w:rsidRDefault="0053183A" w:rsidP="0053183A">
      <w:pPr>
        <w:ind w:firstLine="420"/>
      </w:pPr>
      <w:r w:rsidRPr="001251E8">
        <w:t>The</w:t>
      </w:r>
      <w:r w:rsidR="001251E8" w:rsidRPr="001251E8">
        <w:t xml:space="preserve"> </w:t>
      </w:r>
      <w:r w:rsidRPr="001251E8">
        <w:t>prevalence</w:t>
      </w:r>
      <w:r w:rsidR="001251E8" w:rsidRPr="001251E8">
        <w:t xml:space="preserve"> </w:t>
      </w:r>
      <w:r w:rsidRPr="001251E8">
        <w:t>of</w:t>
      </w:r>
      <w:r w:rsidR="001251E8" w:rsidRPr="001251E8">
        <w:t xml:space="preserve"> </w:t>
      </w:r>
      <w:r w:rsidR="004A26C0">
        <w:t xml:space="preserve">Microsoft </w:t>
      </w:r>
      <w:r w:rsidRPr="001251E8">
        <w:t>Windows</w:t>
      </w:r>
      <w:r w:rsidR="001251E8" w:rsidRPr="001251E8">
        <w:t xml:space="preserve"> </w:t>
      </w:r>
      <w:r w:rsidRPr="001251E8">
        <w:t>creates</w:t>
      </w:r>
      <w:r w:rsidR="001251E8" w:rsidRPr="001251E8">
        <w:t xml:space="preserve"> </w:t>
      </w:r>
      <w:r w:rsidRPr="001251E8">
        <w:t>an</w:t>
      </w:r>
      <w:r w:rsidR="001251E8" w:rsidRPr="001251E8">
        <w:t xml:space="preserve"> </w:t>
      </w:r>
      <w:r w:rsidRPr="001251E8">
        <w:t>attractive</w:t>
      </w:r>
      <w:r w:rsidR="001251E8" w:rsidRPr="001251E8">
        <w:t xml:space="preserve"> </w:t>
      </w:r>
      <w:r w:rsidRPr="001251E8">
        <w:t>environment</w:t>
      </w:r>
      <w:r w:rsidR="001251E8" w:rsidRPr="001251E8">
        <w:t xml:space="preserve"> </w:t>
      </w:r>
      <w:r w:rsidRPr="001251E8">
        <w:t>for</w:t>
      </w:r>
      <w:r w:rsidR="001251E8" w:rsidRPr="001251E8">
        <w:t xml:space="preserve"> </w:t>
      </w:r>
      <w:r w:rsidR="004A26C0">
        <w:t xml:space="preserve">malware creation. The </w:t>
      </w:r>
      <w:r w:rsidRPr="001251E8">
        <w:t>chief</w:t>
      </w:r>
      <w:r w:rsidR="001251E8" w:rsidRPr="001251E8">
        <w:t xml:space="preserve"> </w:t>
      </w:r>
      <w:r w:rsidRPr="001251E8">
        <w:t>executable</w:t>
      </w:r>
      <w:r w:rsidR="001251E8" w:rsidRPr="001251E8">
        <w:t xml:space="preserve"> </w:t>
      </w:r>
      <w:r w:rsidRPr="001251E8">
        <w:t>format</w:t>
      </w:r>
      <w:r w:rsidR="001251E8" w:rsidRPr="001251E8">
        <w:t xml:space="preserve"> </w:t>
      </w:r>
      <w:r w:rsidRPr="001251E8">
        <w:t>for</w:t>
      </w:r>
      <w:r w:rsidR="001251E8" w:rsidRPr="001251E8">
        <w:t xml:space="preserve"> </w:t>
      </w:r>
      <w:r w:rsidRPr="001251E8">
        <w:t>Windows</w:t>
      </w:r>
      <w:r w:rsidR="001251E8" w:rsidRPr="001251E8">
        <w:t xml:space="preserve"> </w:t>
      </w:r>
      <w:r w:rsidRPr="001251E8">
        <w:t>is</w:t>
      </w:r>
      <w:r w:rsidR="001251E8" w:rsidRPr="001251E8">
        <w:t xml:space="preserve"> </w:t>
      </w:r>
      <w:r w:rsidRPr="001251E8">
        <w:t>PE,</w:t>
      </w:r>
      <w:r w:rsidR="001251E8" w:rsidRPr="001251E8">
        <w:t xml:space="preserve"> </w:t>
      </w:r>
      <w:r w:rsidRPr="001251E8">
        <w:t>a</w:t>
      </w:r>
      <w:r w:rsidR="001251E8" w:rsidRPr="001251E8">
        <w:t xml:space="preserve"> </w:t>
      </w:r>
      <w:r w:rsidRPr="001251E8">
        <w:t>Microsoft</w:t>
      </w:r>
      <w:r w:rsidR="001251E8" w:rsidRPr="001251E8">
        <w:t xml:space="preserve"> </w:t>
      </w:r>
      <w:r w:rsidRPr="001251E8">
        <w:t>standard.</w:t>
      </w:r>
      <w:r w:rsidR="001251E8" w:rsidRPr="001251E8">
        <w:t xml:space="preserve"> </w:t>
      </w:r>
      <w:r w:rsidR="004A26C0">
        <w:t>Because of its dominance</w:t>
      </w:r>
      <w:r w:rsidRPr="001251E8">
        <w:t>,</w:t>
      </w:r>
      <w:r w:rsidR="001251E8" w:rsidRPr="001251E8">
        <w:t xml:space="preserve"> </w:t>
      </w:r>
      <w:r w:rsidRPr="001251E8">
        <w:t>we</w:t>
      </w:r>
      <w:r w:rsidR="001251E8" w:rsidRPr="001251E8">
        <w:t xml:space="preserve"> </w:t>
      </w:r>
      <w:r w:rsidRPr="001251E8">
        <w:t>focus</w:t>
      </w:r>
      <w:r w:rsidR="001251E8" w:rsidRPr="001251E8">
        <w:t xml:space="preserve"> </w:t>
      </w:r>
      <w:r w:rsidRPr="001251E8">
        <w:t>on</w:t>
      </w:r>
      <w:r w:rsidR="001251E8" w:rsidRPr="001251E8">
        <w:t xml:space="preserve"> </w:t>
      </w:r>
      <w:r w:rsidRPr="001251E8">
        <w:t>malware</w:t>
      </w:r>
      <w:r w:rsidR="001251E8" w:rsidRPr="001251E8">
        <w:t xml:space="preserve"> </w:t>
      </w:r>
      <w:r w:rsidRPr="001251E8">
        <w:t>detection</w:t>
      </w:r>
      <w:r w:rsidR="001251E8" w:rsidRPr="001251E8">
        <w:t xml:space="preserve"> </w:t>
      </w:r>
      <w:r w:rsidRPr="001251E8">
        <w:t>in</w:t>
      </w:r>
      <w:r w:rsidR="001251E8" w:rsidRPr="001251E8">
        <w:t xml:space="preserve"> </w:t>
      </w:r>
      <w:r w:rsidRPr="001251E8">
        <w:t>PE</w:t>
      </w:r>
      <w:r w:rsidR="001251E8" w:rsidRPr="001251E8">
        <w:t xml:space="preserve"> </w:t>
      </w:r>
      <w:r w:rsidRPr="001251E8">
        <w:t>file</w:t>
      </w:r>
      <w:r w:rsidR="004A26C0">
        <w:t>s</w:t>
      </w:r>
      <w:r w:rsidRPr="001251E8">
        <w:t>,</w:t>
      </w:r>
      <w:r w:rsidR="001251E8" w:rsidRPr="001251E8">
        <w:t xml:space="preserve"> </w:t>
      </w:r>
      <w:r w:rsidRPr="001251E8">
        <w:t>but</w:t>
      </w:r>
      <w:r w:rsidR="001251E8" w:rsidRPr="001251E8">
        <w:t xml:space="preserve"> </w:t>
      </w:r>
      <w:r w:rsidR="004A26C0">
        <w:t xml:space="preserve">our ideas </w:t>
      </w:r>
      <w:r w:rsidR="00F32FE5">
        <w:rPr>
          <w:rFonts w:hint="eastAsia"/>
        </w:rPr>
        <w:t xml:space="preserve">can </w:t>
      </w:r>
      <w:r w:rsidR="004A26C0">
        <w:t>apply to other formats</w:t>
      </w:r>
      <w:r w:rsidR="007A3B41">
        <w:t>,</w:t>
      </w:r>
      <w:r w:rsidR="004A26C0">
        <w:t xml:space="preserve"> such as APK and PDF</w:t>
      </w:r>
      <w:r w:rsidR="007A3B41">
        <w:t>,</w:t>
      </w:r>
      <w:r w:rsidR="004A26C0">
        <w:t xml:space="preserve"> as well.</w:t>
      </w:r>
    </w:p>
    <w:p w:rsidR="0053183A" w:rsidRPr="001251E8" w:rsidRDefault="0053183A" w:rsidP="0053183A">
      <w:pPr>
        <w:ind w:firstLine="420"/>
      </w:pPr>
      <w:r w:rsidRPr="001251E8">
        <w:t>In</w:t>
      </w:r>
      <w:r w:rsidR="001251E8" w:rsidRPr="001251E8">
        <w:t xml:space="preserve"> </w:t>
      </w:r>
      <w:r w:rsidRPr="001251E8">
        <w:t>this</w:t>
      </w:r>
      <w:r w:rsidR="001251E8" w:rsidRPr="001251E8">
        <w:t xml:space="preserve"> </w:t>
      </w:r>
      <w:r w:rsidRPr="001251E8">
        <w:t>paper,</w:t>
      </w:r>
      <w:r w:rsidR="001251E8" w:rsidRPr="001251E8">
        <w:t xml:space="preserve"> </w:t>
      </w:r>
      <w:r w:rsidRPr="001251E8">
        <w:t>we</w:t>
      </w:r>
      <w:r w:rsidR="001251E8" w:rsidRPr="001251E8">
        <w:t xml:space="preserve"> </w:t>
      </w:r>
      <w:r w:rsidRPr="001251E8">
        <w:t>present</w:t>
      </w:r>
      <w:r w:rsidR="001251E8" w:rsidRPr="001251E8">
        <w:t xml:space="preserve"> </w:t>
      </w:r>
      <w:r w:rsidRPr="001251E8">
        <w:t>a</w:t>
      </w:r>
      <w:r w:rsidR="000F7DCF">
        <w:t xml:space="preserve"> </w:t>
      </w:r>
      <w:r w:rsidRPr="001251E8">
        <w:t>malware</w:t>
      </w:r>
      <w:r w:rsidR="001251E8" w:rsidRPr="001251E8">
        <w:t xml:space="preserve"> </w:t>
      </w:r>
      <w:r w:rsidRPr="001251E8">
        <w:t>detection</w:t>
      </w:r>
      <w:r w:rsidR="001251E8" w:rsidRPr="001251E8">
        <w:t xml:space="preserve"> </w:t>
      </w:r>
      <w:r w:rsidRPr="001251E8">
        <w:t>engine</w:t>
      </w:r>
      <w:r w:rsidR="001251E8" w:rsidRPr="001251E8">
        <w:t xml:space="preserve"> </w:t>
      </w:r>
      <w:r w:rsidR="000F7DCF">
        <w:t xml:space="preserve">based on machine learning (ML) </w:t>
      </w:r>
      <w:r w:rsidRPr="001251E8">
        <w:t>that</w:t>
      </w:r>
      <w:r w:rsidR="001251E8" w:rsidRPr="001251E8">
        <w:t xml:space="preserve"> </w:t>
      </w:r>
      <w:r w:rsidRPr="001251E8">
        <w:t>use</w:t>
      </w:r>
      <w:r w:rsidR="000F7DCF">
        <w:t>s</w:t>
      </w:r>
      <w:r w:rsidR="001251E8" w:rsidRPr="001251E8">
        <w:t xml:space="preserve"> </w:t>
      </w:r>
      <w:r w:rsidR="009E0CEA">
        <w:rPr>
          <w:rFonts w:hint="eastAsia"/>
        </w:rPr>
        <w:t>s</w:t>
      </w:r>
      <w:r w:rsidR="009E0CEA" w:rsidRPr="009E0CEA">
        <w:t>tatic feature</w:t>
      </w:r>
      <w:r w:rsidR="009E0CEA">
        <w:rPr>
          <w:rFonts w:hint="eastAsia"/>
        </w:rPr>
        <w:t>s</w:t>
      </w:r>
      <w:r w:rsidR="009E0CEA" w:rsidRPr="009E0CEA">
        <w:t xml:space="preserve"> of file</w:t>
      </w:r>
      <w:r w:rsidR="009E0CEA">
        <w:rPr>
          <w:rFonts w:hint="eastAsia"/>
        </w:rPr>
        <w:t xml:space="preserve"> </w:t>
      </w:r>
      <w:r w:rsidR="007A3B41">
        <w:t>,</w:t>
      </w:r>
      <w:r w:rsidR="001251E8" w:rsidRPr="001251E8">
        <w:t xml:space="preserve"> </w:t>
      </w:r>
      <w:r w:rsidRPr="001251E8">
        <w:t>such</w:t>
      </w:r>
      <w:r w:rsidR="001251E8" w:rsidRPr="001251E8">
        <w:t xml:space="preserve"> </w:t>
      </w:r>
      <w:r w:rsidRPr="001251E8">
        <w:t>as</w:t>
      </w:r>
      <w:r w:rsidR="001251E8" w:rsidRPr="001251E8">
        <w:t xml:space="preserve"> </w:t>
      </w:r>
      <w:r w:rsidRPr="001251E8">
        <w:t>file</w:t>
      </w:r>
      <w:r w:rsidR="001251E8" w:rsidRPr="001251E8">
        <w:t xml:space="preserve"> </w:t>
      </w:r>
      <w:r w:rsidRPr="001251E8">
        <w:t>header</w:t>
      </w:r>
      <w:r w:rsidR="007A3B41">
        <w:t>,</w:t>
      </w:r>
      <w:r w:rsidR="001251E8" w:rsidRPr="001251E8">
        <w:t xml:space="preserve"> </w:t>
      </w:r>
      <w:r w:rsidRPr="001251E8">
        <w:t>to</w:t>
      </w:r>
      <w:r w:rsidR="001251E8" w:rsidRPr="001251E8">
        <w:t xml:space="preserve"> </w:t>
      </w:r>
      <w:r w:rsidRPr="001251E8">
        <w:t>detect</w:t>
      </w:r>
      <w:r w:rsidR="001251E8" w:rsidRPr="001251E8">
        <w:t xml:space="preserve"> </w:t>
      </w:r>
      <w:r w:rsidRPr="001251E8">
        <w:t>previously</w:t>
      </w:r>
      <w:r w:rsidR="001251E8" w:rsidRPr="001251E8">
        <w:t xml:space="preserve"> </w:t>
      </w:r>
      <w:r w:rsidRPr="001251E8">
        <w:t>unseen</w:t>
      </w:r>
      <w:r w:rsidR="001251E8" w:rsidRPr="001251E8">
        <w:t xml:space="preserve"> </w:t>
      </w:r>
      <w:r w:rsidRPr="001251E8">
        <w:t>malware</w:t>
      </w:r>
      <w:r w:rsidR="000F7DCF">
        <w:t xml:space="preserve"> efficiently</w:t>
      </w:r>
      <w:r w:rsidRPr="001251E8">
        <w:t>.</w:t>
      </w:r>
      <w:r w:rsidR="001251E8" w:rsidRPr="001251E8">
        <w:t xml:space="preserve"> </w:t>
      </w:r>
      <w:r w:rsidR="00E944A8" w:rsidRPr="001251E8">
        <w:t>W</w:t>
      </w:r>
      <w:r w:rsidRPr="001251E8">
        <w:t>e</w:t>
      </w:r>
      <w:r w:rsidR="001251E8" w:rsidRPr="001251E8">
        <w:t xml:space="preserve"> </w:t>
      </w:r>
      <w:r w:rsidRPr="001251E8">
        <w:t>extract</w:t>
      </w:r>
      <w:r w:rsidR="001251E8" w:rsidRPr="001251E8">
        <w:t xml:space="preserve"> </w:t>
      </w:r>
      <w:r w:rsidRPr="001251E8">
        <w:t>high-dimensional</w:t>
      </w:r>
      <w:r w:rsidR="001251E8" w:rsidRPr="001251E8">
        <w:t xml:space="preserve"> </w:t>
      </w:r>
      <w:r w:rsidRPr="001251E8">
        <w:t>features</w:t>
      </w:r>
      <w:r w:rsidR="001251E8" w:rsidRPr="001251E8">
        <w:t xml:space="preserve"> </w:t>
      </w:r>
      <w:r w:rsidRPr="001251E8">
        <w:t>based</w:t>
      </w:r>
      <w:r w:rsidR="001251E8" w:rsidRPr="001251E8">
        <w:t xml:space="preserve"> </w:t>
      </w:r>
      <w:r w:rsidRPr="001251E8">
        <w:t>on</w:t>
      </w:r>
      <w:r w:rsidR="001251E8" w:rsidRPr="001251E8">
        <w:t xml:space="preserve"> </w:t>
      </w:r>
      <w:r w:rsidRPr="001251E8">
        <w:t>domain</w:t>
      </w:r>
      <w:r w:rsidR="001251E8" w:rsidRPr="001251E8">
        <w:t xml:space="preserve"> </w:t>
      </w:r>
      <w:r w:rsidRPr="001251E8">
        <w:t>experts</w:t>
      </w:r>
      <w:r w:rsidR="000F7DCF">
        <w:t xml:space="preserve"> and</w:t>
      </w:r>
      <w:r w:rsidR="001251E8" w:rsidRPr="001251E8">
        <w:t xml:space="preserve"> </w:t>
      </w:r>
      <w:r w:rsidR="007A3B41">
        <w:t xml:space="preserve">provide </w:t>
      </w:r>
      <w:r w:rsidR="000F7DCF">
        <w:t xml:space="preserve">insight into </w:t>
      </w:r>
      <w:r w:rsidRPr="001251E8">
        <w:t>the</w:t>
      </w:r>
      <w:r w:rsidR="001251E8" w:rsidRPr="001251E8">
        <w:t xml:space="preserve"> </w:t>
      </w:r>
      <w:r w:rsidR="000F7DCF">
        <w:t xml:space="preserve">underlying </w:t>
      </w:r>
      <w:r w:rsidRPr="001251E8">
        <w:t>problem.</w:t>
      </w:r>
      <w:r w:rsidR="001251E8" w:rsidRPr="001251E8">
        <w:t xml:space="preserve"> </w:t>
      </w:r>
      <w:r w:rsidR="000F7DCF">
        <w:t xml:space="preserve">We extract such </w:t>
      </w:r>
      <w:r w:rsidRPr="001251E8">
        <w:t>features</w:t>
      </w:r>
      <w:r w:rsidR="001251E8" w:rsidRPr="001251E8">
        <w:t xml:space="preserve"> </w:t>
      </w:r>
      <w:r w:rsidRPr="001251E8">
        <w:t>from</w:t>
      </w:r>
      <w:r w:rsidR="001251E8" w:rsidRPr="001251E8">
        <w:t xml:space="preserve"> </w:t>
      </w:r>
      <w:r w:rsidRPr="001251E8">
        <w:t>headers</w:t>
      </w:r>
      <w:r w:rsidR="001251E8" w:rsidRPr="001251E8">
        <w:t xml:space="preserve"> </w:t>
      </w:r>
      <w:r w:rsidRPr="001251E8">
        <w:t>of</w:t>
      </w:r>
      <w:r w:rsidR="001251E8" w:rsidRPr="001251E8">
        <w:t xml:space="preserve"> </w:t>
      </w:r>
      <w:r w:rsidRPr="001251E8">
        <w:t>all</w:t>
      </w:r>
      <w:r w:rsidR="001251E8" w:rsidRPr="001251E8">
        <w:t xml:space="preserve"> </w:t>
      </w:r>
      <w:r w:rsidRPr="001251E8">
        <w:t>major</w:t>
      </w:r>
      <w:r w:rsidR="001251E8" w:rsidRPr="001251E8">
        <w:t xml:space="preserve"> </w:t>
      </w:r>
      <w:r w:rsidR="000F7DCF">
        <w:t xml:space="preserve">file </w:t>
      </w:r>
      <w:r w:rsidRPr="001251E8">
        <w:t>sections.</w:t>
      </w:r>
      <w:r w:rsidR="001251E8" w:rsidRPr="001251E8">
        <w:t xml:space="preserve"> </w:t>
      </w:r>
      <w:r w:rsidRPr="001251E8">
        <w:t>We</w:t>
      </w:r>
      <w:r w:rsidR="001251E8" w:rsidRPr="001251E8">
        <w:t xml:space="preserve"> </w:t>
      </w:r>
      <w:r w:rsidRPr="001251E8">
        <w:t>then</w:t>
      </w:r>
      <w:r w:rsidR="001251E8" w:rsidRPr="001251E8">
        <w:t xml:space="preserve"> </w:t>
      </w:r>
      <w:r w:rsidRPr="001251E8">
        <w:t>appl</w:t>
      </w:r>
      <w:r w:rsidR="000F7DCF">
        <w:t>y</w:t>
      </w:r>
      <w:r w:rsidR="001251E8" w:rsidRPr="001251E8">
        <w:t xml:space="preserve"> </w:t>
      </w:r>
      <w:r w:rsidRPr="001251E8">
        <w:t>feature</w:t>
      </w:r>
      <w:r w:rsidR="001251E8" w:rsidRPr="001251E8">
        <w:t xml:space="preserve"> </w:t>
      </w:r>
      <w:r w:rsidRPr="001251E8">
        <w:t>selection</w:t>
      </w:r>
      <w:r w:rsidR="001251E8" w:rsidRPr="001251E8">
        <w:t xml:space="preserve"> </w:t>
      </w:r>
      <w:r w:rsidRPr="001251E8">
        <w:t>methods</w:t>
      </w:r>
      <w:r w:rsidR="001251E8" w:rsidRPr="001251E8">
        <w:t xml:space="preserve"> </w:t>
      </w:r>
      <w:r w:rsidRPr="001251E8">
        <w:t>to</w:t>
      </w:r>
      <w:r w:rsidR="001251E8" w:rsidRPr="001251E8">
        <w:t xml:space="preserve"> </w:t>
      </w:r>
      <w:r w:rsidRPr="001251E8">
        <w:t>reduce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dimensionality</w:t>
      </w:r>
      <w:r w:rsidR="001251E8" w:rsidRPr="001251E8">
        <w:t xml:space="preserve"> </w:t>
      </w:r>
      <w:r w:rsidRPr="001251E8">
        <w:t>and</w:t>
      </w:r>
      <w:r w:rsidR="001251E8" w:rsidRPr="001251E8">
        <w:t xml:space="preserve"> </w:t>
      </w:r>
      <w:r w:rsidR="000F7DCF">
        <w:t xml:space="preserve">size </w:t>
      </w:r>
      <w:r w:rsidRPr="001251E8">
        <w:t>of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feature</w:t>
      </w:r>
      <w:r w:rsidR="001251E8" w:rsidRPr="001251E8">
        <w:t xml:space="preserve"> </w:t>
      </w:r>
      <w:r w:rsidRPr="001251E8">
        <w:t>space.</w:t>
      </w:r>
      <w:r w:rsidR="001251E8" w:rsidRPr="001251E8">
        <w:t xml:space="preserve"> </w:t>
      </w:r>
      <w:r w:rsidR="000F7DCF">
        <w:t>We then use s</w:t>
      </w:r>
      <w:r w:rsidRPr="001251E8">
        <w:t>elected</w:t>
      </w:r>
      <w:r w:rsidR="001251E8" w:rsidRPr="001251E8">
        <w:t xml:space="preserve"> </w:t>
      </w:r>
      <w:r w:rsidRPr="001251E8">
        <w:t>features</w:t>
      </w:r>
      <w:r w:rsidR="001251E8" w:rsidRPr="001251E8">
        <w:t xml:space="preserve"> </w:t>
      </w:r>
      <w:r w:rsidRPr="001251E8">
        <w:t>to</w:t>
      </w:r>
      <w:r w:rsidR="001251E8" w:rsidRPr="001251E8">
        <w:t xml:space="preserve"> </w:t>
      </w:r>
      <w:r w:rsidRPr="001251E8">
        <w:t>train</w:t>
      </w:r>
      <w:r w:rsidR="001251E8" w:rsidRPr="001251E8">
        <w:t xml:space="preserve"> </w:t>
      </w:r>
      <w:r w:rsidRPr="001251E8">
        <w:t>different</w:t>
      </w:r>
      <w:r w:rsidR="001251E8" w:rsidRPr="001251E8">
        <w:t xml:space="preserve"> </w:t>
      </w:r>
      <w:r w:rsidRPr="001251E8">
        <w:t>classifiers,</w:t>
      </w:r>
      <w:r w:rsidR="001251E8" w:rsidRPr="001251E8">
        <w:t xml:space="preserve"> </w:t>
      </w:r>
      <w:r w:rsidR="000F7DCF">
        <w:t>including r</w:t>
      </w:r>
      <w:r w:rsidRPr="001251E8">
        <w:t>andom</w:t>
      </w:r>
      <w:r w:rsidR="001251E8" w:rsidRPr="001251E8">
        <w:t xml:space="preserve"> </w:t>
      </w:r>
      <w:r w:rsidR="000F7DCF">
        <w:t>f</w:t>
      </w:r>
      <w:r w:rsidRPr="001251E8">
        <w:t>orest</w:t>
      </w:r>
      <w:r w:rsidR="000F7DCF">
        <w:t xml:space="preserve"> (RF) a</w:t>
      </w:r>
      <w:r w:rsidR="007A7DC9">
        <w:t>nd support vector machine (SVM</w:t>
      </w:r>
      <w:r w:rsidR="000F7DCF">
        <w:t>).</w:t>
      </w:r>
    </w:p>
    <w:p w:rsidR="006402C0" w:rsidRPr="001251E8" w:rsidRDefault="000F7DCF" w:rsidP="00F24A8B">
      <w:pPr>
        <w:ind w:firstLine="420"/>
      </w:pPr>
      <w:r>
        <w:t>The highlig</w:t>
      </w:r>
      <w:r w:rsidR="007A3B41">
        <w:t>hts of our contribution include the following.</w:t>
      </w:r>
    </w:p>
    <w:p w:rsidR="006402C0" w:rsidRPr="001251E8" w:rsidRDefault="006402C0" w:rsidP="00B16B11">
      <w:pPr>
        <w:pStyle w:val="aa"/>
        <w:widowControl/>
        <w:numPr>
          <w:ilvl w:val="0"/>
          <w:numId w:val="17"/>
        </w:numPr>
        <w:ind w:firstLineChars="0"/>
        <w:contextualSpacing/>
        <w:jc w:val="left"/>
      </w:pPr>
      <w:r w:rsidRPr="001251E8">
        <w:t>Identif</w:t>
      </w:r>
      <w:r w:rsidR="000F7DCF">
        <w:t>ication</w:t>
      </w:r>
      <w:r w:rsidR="001251E8" w:rsidRPr="001251E8">
        <w:t xml:space="preserve"> </w:t>
      </w:r>
      <w:r w:rsidR="000F7DCF">
        <w:t xml:space="preserve">of </w:t>
      </w:r>
      <w:r w:rsidRPr="001251E8">
        <w:t>a</w:t>
      </w:r>
      <w:r w:rsidR="001251E8" w:rsidRPr="001251E8">
        <w:t xml:space="preserve"> </w:t>
      </w:r>
      <w:r w:rsidRPr="001251E8">
        <w:t>set</w:t>
      </w:r>
      <w:r w:rsidR="001251E8" w:rsidRPr="001251E8">
        <w:t xml:space="preserve"> </w:t>
      </w:r>
      <w:r w:rsidRPr="001251E8">
        <w:t>of</w:t>
      </w:r>
      <w:r w:rsidR="001251E8" w:rsidRPr="001251E8">
        <w:t xml:space="preserve"> </w:t>
      </w:r>
      <w:r w:rsidRPr="001251E8">
        <w:t>useful</w:t>
      </w:r>
      <w:r w:rsidR="001251E8" w:rsidRPr="001251E8">
        <w:t xml:space="preserve"> </w:t>
      </w:r>
      <w:r w:rsidR="00D029AF" w:rsidRPr="001251E8">
        <w:t>and</w:t>
      </w:r>
      <w:r w:rsidR="001251E8" w:rsidRPr="001251E8">
        <w:t xml:space="preserve"> </w:t>
      </w:r>
      <w:r w:rsidR="00D029AF" w:rsidRPr="001251E8">
        <w:t>comprehensive</w:t>
      </w:r>
      <w:r w:rsidR="001251E8" w:rsidRPr="001251E8">
        <w:t xml:space="preserve"> </w:t>
      </w:r>
      <w:r w:rsidR="00052407" w:rsidRPr="001251E8">
        <w:t>static</w:t>
      </w:r>
      <w:r w:rsidR="001251E8" w:rsidRPr="001251E8">
        <w:t xml:space="preserve"> </w:t>
      </w:r>
      <w:r w:rsidRPr="001251E8">
        <w:t>features</w:t>
      </w:r>
      <w:r w:rsidR="001251E8" w:rsidRPr="001251E8">
        <w:t xml:space="preserve"> </w:t>
      </w:r>
      <w:r w:rsidRPr="001251E8">
        <w:t>for</w:t>
      </w:r>
      <w:r w:rsidR="001251E8" w:rsidRPr="001251E8">
        <w:t xml:space="preserve"> </w:t>
      </w:r>
      <w:r w:rsidRPr="001251E8">
        <w:t>detection</w:t>
      </w:r>
    </w:p>
    <w:p w:rsidR="0053183A" w:rsidRPr="001251E8" w:rsidRDefault="000F7DCF" w:rsidP="0053183A">
      <w:pPr>
        <w:pStyle w:val="aa"/>
        <w:widowControl/>
        <w:numPr>
          <w:ilvl w:val="0"/>
          <w:numId w:val="17"/>
        </w:numPr>
        <w:ind w:firstLineChars="0"/>
        <w:contextualSpacing/>
        <w:jc w:val="left"/>
      </w:pPr>
      <w:r>
        <w:t>A typical</w:t>
      </w:r>
      <w:r w:rsidR="001251E8" w:rsidRPr="001251E8">
        <w:t xml:space="preserve"> </w:t>
      </w:r>
      <w:r w:rsidR="0053183A" w:rsidRPr="001251E8">
        <w:t>accuracy</w:t>
      </w:r>
      <w:r w:rsidR="001251E8" w:rsidRPr="001251E8">
        <w:t xml:space="preserve"> </w:t>
      </w:r>
      <w:r w:rsidR="0053183A" w:rsidRPr="001251E8">
        <w:t>rate</w:t>
      </w:r>
      <w:r w:rsidR="001251E8" w:rsidRPr="001251E8">
        <w:t xml:space="preserve"> </w:t>
      </w:r>
      <w:r w:rsidR="0053183A" w:rsidRPr="001251E8">
        <w:t>of</w:t>
      </w:r>
      <w:r w:rsidR="001251E8" w:rsidRPr="001251E8">
        <w:t xml:space="preserve"> </w:t>
      </w:r>
      <w:r w:rsidR="0053183A" w:rsidRPr="001251E8">
        <w:t>99%</w:t>
      </w:r>
      <w:r w:rsidR="007A3B41">
        <w:t>,</w:t>
      </w:r>
      <w:r w:rsidR="001251E8" w:rsidRPr="001251E8">
        <w:t xml:space="preserve"> </w:t>
      </w:r>
      <w:r w:rsidR="0053183A" w:rsidRPr="001251E8">
        <w:t>with</w:t>
      </w:r>
      <w:r w:rsidR="001251E8" w:rsidRPr="001251E8">
        <w:t xml:space="preserve"> </w:t>
      </w:r>
      <w:r>
        <w:t xml:space="preserve">a false positive </w:t>
      </w:r>
      <w:r w:rsidR="007A3B41">
        <w:t>r</w:t>
      </w:r>
      <w:r w:rsidR="0053183A" w:rsidRPr="001251E8">
        <w:t>ate</w:t>
      </w:r>
      <w:r w:rsidR="001251E8" w:rsidRPr="001251E8">
        <w:t xml:space="preserve"> </w:t>
      </w:r>
      <w:r>
        <w:t xml:space="preserve">of </w:t>
      </w:r>
      <w:r w:rsidR="0053183A" w:rsidRPr="001251E8">
        <w:t>less</w:t>
      </w:r>
      <w:r w:rsidR="001251E8" w:rsidRPr="001251E8">
        <w:t xml:space="preserve"> </w:t>
      </w:r>
      <w:r w:rsidR="0053183A" w:rsidRPr="001251E8">
        <w:t>than</w:t>
      </w:r>
      <w:r w:rsidR="001251E8" w:rsidRPr="001251E8">
        <w:t xml:space="preserve"> </w:t>
      </w:r>
      <w:r w:rsidR="0053183A" w:rsidRPr="001251E8">
        <w:t>1%</w:t>
      </w:r>
    </w:p>
    <w:p w:rsidR="00D029AF" w:rsidRPr="001251E8" w:rsidRDefault="000F7DCF" w:rsidP="00B16B11">
      <w:pPr>
        <w:pStyle w:val="aa"/>
        <w:widowControl/>
        <w:numPr>
          <w:ilvl w:val="0"/>
          <w:numId w:val="17"/>
        </w:numPr>
        <w:ind w:firstLineChars="0"/>
        <w:contextualSpacing/>
        <w:jc w:val="left"/>
      </w:pPr>
      <w:r>
        <w:t>Use of a l</w:t>
      </w:r>
      <w:r w:rsidR="00D029AF" w:rsidRPr="001251E8">
        <w:t>ightweight</w:t>
      </w:r>
      <w:r w:rsidR="001251E8" w:rsidRPr="001251E8">
        <w:t xml:space="preserve"> </w:t>
      </w:r>
      <w:r w:rsidR="00D029AF" w:rsidRPr="001251E8">
        <w:t>process</w:t>
      </w:r>
      <w:r>
        <w:t xml:space="preserve"> that is usable</w:t>
      </w:r>
      <w:r w:rsidR="001251E8" w:rsidRPr="001251E8">
        <w:t xml:space="preserve"> </w:t>
      </w:r>
      <w:r w:rsidR="00D029AF" w:rsidRPr="001251E8">
        <w:t>in</w:t>
      </w:r>
      <w:r w:rsidR="001251E8" w:rsidRPr="001251E8">
        <w:t xml:space="preserve"> </w:t>
      </w:r>
      <w:r w:rsidR="00D029AF" w:rsidRPr="001251E8">
        <w:t>real-time</w:t>
      </w:r>
      <w:r w:rsidR="009E0CEA">
        <w:rPr>
          <w:rFonts w:hint="eastAsia"/>
        </w:rPr>
        <w:t xml:space="preserve"> applications</w:t>
      </w:r>
    </w:p>
    <w:p w:rsidR="004D33DA" w:rsidRPr="001251E8" w:rsidRDefault="0053183A" w:rsidP="00E944A8">
      <w:pPr>
        <w:ind w:firstLine="420"/>
      </w:pPr>
      <w:r w:rsidRPr="001251E8">
        <w:t>The</w:t>
      </w:r>
      <w:r w:rsidR="001251E8" w:rsidRPr="001251E8">
        <w:t xml:space="preserve"> </w:t>
      </w:r>
      <w:r w:rsidRPr="001251E8">
        <w:t>rest</w:t>
      </w:r>
      <w:r w:rsidR="001251E8" w:rsidRPr="001251E8">
        <w:t xml:space="preserve"> </w:t>
      </w:r>
      <w:r w:rsidRPr="001251E8">
        <w:t>of</w:t>
      </w:r>
      <w:r w:rsidR="001251E8" w:rsidRPr="001251E8">
        <w:t xml:space="preserve"> </w:t>
      </w:r>
      <w:r w:rsidR="000F7DCF">
        <w:t xml:space="preserve">our </w:t>
      </w:r>
      <w:r w:rsidRPr="001251E8">
        <w:t>paper</w:t>
      </w:r>
      <w:r w:rsidR="001251E8" w:rsidRPr="001251E8">
        <w:t xml:space="preserve"> </w:t>
      </w:r>
      <w:r w:rsidRPr="001251E8">
        <w:t>is</w:t>
      </w:r>
      <w:r w:rsidR="001251E8" w:rsidRPr="001251E8">
        <w:t xml:space="preserve"> </w:t>
      </w:r>
      <w:r w:rsidRPr="001251E8">
        <w:t>organized</w:t>
      </w:r>
      <w:r w:rsidR="001251E8" w:rsidRPr="001251E8">
        <w:t xml:space="preserve"> </w:t>
      </w:r>
      <w:r w:rsidRPr="001251E8">
        <w:t>as</w:t>
      </w:r>
      <w:r w:rsidR="001251E8" w:rsidRPr="001251E8">
        <w:t xml:space="preserve"> </w:t>
      </w:r>
      <w:r w:rsidRPr="001251E8">
        <w:t>follows</w:t>
      </w:r>
      <w:r w:rsidR="000F7DCF">
        <w:t>.</w:t>
      </w:r>
      <w:r w:rsidR="001251E8" w:rsidRPr="001251E8">
        <w:t xml:space="preserve"> </w:t>
      </w:r>
      <w:r w:rsidR="00E944A8" w:rsidRPr="001251E8">
        <w:t>Section</w:t>
      </w:r>
      <w:r w:rsidR="001251E8" w:rsidRPr="001251E8">
        <w:t xml:space="preserve"> </w:t>
      </w:r>
      <w:r w:rsidR="00E944A8" w:rsidRPr="001251E8">
        <w:t>2</w:t>
      </w:r>
      <w:r w:rsidR="001251E8" w:rsidRPr="001251E8">
        <w:t xml:space="preserve"> </w:t>
      </w:r>
      <w:r w:rsidR="00E944A8" w:rsidRPr="001251E8">
        <w:t>discusses</w:t>
      </w:r>
      <w:r w:rsidR="001251E8" w:rsidRPr="001251E8">
        <w:t xml:space="preserve"> </w:t>
      </w:r>
      <w:r w:rsidR="00E944A8" w:rsidRPr="001251E8">
        <w:t>Related</w:t>
      </w:r>
      <w:r w:rsidR="001251E8" w:rsidRPr="001251E8">
        <w:t xml:space="preserve"> </w:t>
      </w:r>
      <w:r w:rsidR="00E944A8" w:rsidRPr="001251E8">
        <w:t>Work</w:t>
      </w:r>
      <w:r w:rsidR="000F7DCF">
        <w:t>.</w:t>
      </w:r>
      <w:r w:rsidR="001251E8" w:rsidRPr="001251E8">
        <w:t xml:space="preserve"> </w:t>
      </w:r>
      <w:r w:rsidR="00E944A8" w:rsidRPr="001251E8">
        <w:t>Section</w:t>
      </w:r>
      <w:r w:rsidR="001251E8" w:rsidRPr="001251E8">
        <w:t xml:space="preserve"> </w:t>
      </w:r>
      <w:r w:rsidR="00E944A8" w:rsidRPr="001251E8">
        <w:t>3</w:t>
      </w:r>
      <w:r w:rsidR="000F7DCF">
        <w:t xml:space="preserve"> </w:t>
      </w:r>
      <w:r w:rsidR="00E944A8" w:rsidRPr="001251E8">
        <w:t>describes</w:t>
      </w:r>
      <w:r w:rsidR="001251E8" w:rsidRPr="001251E8">
        <w:t xml:space="preserve"> </w:t>
      </w:r>
      <w:r w:rsidR="000F7DCF">
        <w:t xml:space="preserve">our use of </w:t>
      </w:r>
      <w:r w:rsidR="00E944A8" w:rsidRPr="001251E8">
        <w:t>novel</w:t>
      </w:r>
      <w:r w:rsidR="001251E8" w:rsidRPr="001251E8">
        <w:t xml:space="preserve"> </w:t>
      </w:r>
      <w:r w:rsidR="00E944A8" w:rsidRPr="001251E8">
        <w:t>and</w:t>
      </w:r>
      <w:r w:rsidR="001251E8" w:rsidRPr="001251E8">
        <w:t xml:space="preserve"> </w:t>
      </w:r>
      <w:r w:rsidR="00E944A8" w:rsidRPr="001251E8">
        <w:t>effective</w:t>
      </w:r>
      <w:r w:rsidR="001251E8" w:rsidRPr="001251E8">
        <w:t xml:space="preserve"> </w:t>
      </w:r>
      <w:r w:rsidR="00E944A8" w:rsidRPr="001251E8">
        <w:t>features</w:t>
      </w:r>
      <w:r w:rsidR="000F7DCF">
        <w:t>.</w:t>
      </w:r>
      <w:r w:rsidR="001251E8" w:rsidRPr="001251E8">
        <w:t xml:space="preserve"> </w:t>
      </w:r>
      <w:r w:rsidR="00E944A8" w:rsidRPr="001251E8">
        <w:t>Section</w:t>
      </w:r>
      <w:r w:rsidR="001251E8" w:rsidRPr="001251E8">
        <w:t xml:space="preserve"> </w:t>
      </w:r>
      <w:r w:rsidR="00E944A8" w:rsidRPr="001251E8">
        <w:t>4</w:t>
      </w:r>
      <w:r w:rsidR="001251E8" w:rsidRPr="001251E8">
        <w:t xml:space="preserve"> </w:t>
      </w:r>
      <w:r w:rsidR="000F7DCF">
        <w:t xml:space="preserve">presents our experimental results and analysis. </w:t>
      </w:r>
      <w:r w:rsidR="00E944A8" w:rsidRPr="001251E8">
        <w:t>Section</w:t>
      </w:r>
      <w:r w:rsidR="001251E8" w:rsidRPr="001251E8">
        <w:t xml:space="preserve"> </w:t>
      </w:r>
      <w:r w:rsidR="00E944A8" w:rsidRPr="001251E8">
        <w:t>5</w:t>
      </w:r>
      <w:r w:rsidR="001251E8" w:rsidRPr="001251E8">
        <w:t xml:space="preserve"> </w:t>
      </w:r>
      <w:r w:rsidR="00E944A8" w:rsidRPr="001251E8">
        <w:t>discusses</w:t>
      </w:r>
      <w:r w:rsidR="001251E8" w:rsidRPr="001251E8">
        <w:t xml:space="preserve"> </w:t>
      </w:r>
      <w:r w:rsidR="00E944A8" w:rsidRPr="001251E8">
        <w:t>the</w:t>
      </w:r>
      <w:r w:rsidR="001251E8" w:rsidRPr="001251E8">
        <w:t xml:space="preserve"> </w:t>
      </w:r>
      <w:r w:rsidR="00E944A8" w:rsidRPr="001251E8">
        <w:t>advantages</w:t>
      </w:r>
      <w:r w:rsidR="001251E8" w:rsidRPr="001251E8">
        <w:t xml:space="preserve"> </w:t>
      </w:r>
      <w:r w:rsidR="00E944A8" w:rsidRPr="001251E8">
        <w:t>and</w:t>
      </w:r>
      <w:r w:rsidR="001251E8" w:rsidRPr="001251E8">
        <w:t xml:space="preserve"> </w:t>
      </w:r>
      <w:r w:rsidR="00E944A8" w:rsidRPr="001251E8">
        <w:t>limitations</w:t>
      </w:r>
      <w:r w:rsidR="001251E8" w:rsidRPr="001251E8">
        <w:t xml:space="preserve"> </w:t>
      </w:r>
      <w:r w:rsidR="00E944A8" w:rsidRPr="001251E8">
        <w:t>of</w:t>
      </w:r>
      <w:r w:rsidR="001251E8" w:rsidRPr="001251E8">
        <w:t xml:space="preserve"> </w:t>
      </w:r>
      <w:r w:rsidR="00E944A8" w:rsidRPr="001251E8">
        <w:t>our</w:t>
      </w:r>
      <w:r w:rsidR="001251E8" w:rsidRPr="001251E8">
        <w:t xml:space="preserve"> </w:t>
      </w:r>
      <w:r w:rsidR="00E944A8" w:rsidRPr="001251E8">
        <w:t>technique</w:t>
      </w:r>
      <w:r w:rsidR="000F7DCF">
        <w:t>. Section 6 presents our conclusions.</w:t>
      </w:r>
    </w:p>
    <w:p w:rsidR="00AC1AA9" w:rsidRPr="001251E8" w:rsidRDefault="002D6793" w:rsidP="004D33DA">
      <w:pPr>
        <w:pStyle w:val="aa"/>
        <w:numPr>
          <w:ilvl w:val="0"/>
          <w:numId w:val="2"/>
        </w:numPr>
        <w:ind w:left="0" w:firstLineChars="0" w:firstLine="0"/>
        <w:outlineLvl w:val="0"/>
        <w:rPr>
          <w:b/>
          <w:sz w:val="28"/>
          <w:szCs w:val="28"/>
        </w:rPr>
      </w:pPr>
      <w:r w:rsidRPr="001251E8">
        <w:rPr>
          <w:b/>
          <w:sz w:val="28"/>
          <w:szCs w:val="28"/>
        </w:rPr>
        <w:t>Related</w:t>
      </w:r>
      <w:r w:rsidR="001251E8" w:rsidRPr="001251E8">
        <w:rPr>
          <w:b/>
          <w:sz w:val="28"/>
          <w:szCs w:val="28"/>
        </w:rPr>
        <w:t xml:space="preserve"> </w:t>
      </w:r>
      <w:r w:rsidRPr="001251E8">
        <w:rPr>
          <w:b/>
          <w:sz w:val="28"/>
          <w:szCs w:val="28"/>
        </w:rPr>
        <w:t>W</w:t>
      </w:r>
      <w:r w:rsidR="00512E1F" w:rsidRPr="001251E8">
        <w:rPr>
          <w:b/>
          <w:sz w:val="28"/>
          <w:szCs w:val="28"/>
        </w:rPr>
        <w:t>ork</w:t>
      </w:r>
    </w:p>
    <w:p w:rsidR="002F77A6" w:rsidRDefault="002F77A6" w:rsidP="00E944A8">
      <w:pPr>
        <w:ind w:firstLine="420"/>
      </w:pPr>
      <w:r>
        <w:t xml:space="preserve">This section presents prior work that is significant </w:t>
      </w:r>
      <w:r w:rsidR="007A3B41">
        <w:t xml:space="preserve">to </w:t>
      </w:r>
      <w:r>
        <w:t>the development of our proposal. Strong emphasis is placed on machine learning and malware detection.</w:t>
      </w:r>
    </w:p>
    <w:p w:rsidR="007B64E7" w:rsidRPr="001251E8" w:rsidRDefault="007B64E7" w:rsidP="00EE4104">
      <w:pPr>
        <w:pStyle w:val="20"/>
      </w:pPr>
      <w:r w:rsidRPr="001251E8">
        <w:t>2.1</w:t>
      </w:r>
      <w:r w:rsidR="001251E8" w:rsidRPr="001251E8">
        <w:t xml:space="preserve"> </w:t>
      </w:r>
      <w:r w:rsidR="00966F1B" w:rsidRPr="001251E8">
        <w:t>G</w:t>
      </w:r>
      <w:r w:rsidR="00BA52D3" w:rsidRPr="001251E8">
        <w:t>eneral</w:t>
      </w:r>
      <w:r w:rsidR="001251E8" w:rsidRPr="001251E8">
        <w:t xml:space="preserve"> </w:t>
      </w:r>
      <w:r w:rsidR="00BA52D3" w:rsidRPr="001251E8">
        <w:t>Machine</w:t>
      </w:r>
      <w:r w:rsidR="001251E8" w:rsidRPr="001251E8">
        <w:t xml:space="preserve"> </w:t>
      </w:r>
      <w:r w:rsidR="00BA52D3" w:rsidRPr="001251E8">
        <w:t>Learning</w:t>
      </w:r>
      <w:r w:rsidR="001251E8" w:rsidRPr="001251E8">
        <w:t xml:space="preserve"> </w:t>
      </w:r>
      <w:r w:rsidR="00BA52D3" w:rsidRPr="001251E8">
        <w:t>Framework</w:t>
      </w:r>
    </w:p>
    <w:p w:rsidR="00D76FFB" w:rsidRPr="001251E8" w:rsidRDefault="00EE4104" w:rsidP="00CE62FF">
      <w:pPr>
        <w:ind w:firstLine="420"/>
      </w:pPr>
      <w:r w:rsidRPr="00F32FE5">
        <w:t>Machine learning is a vast and ever-changing field[30,43]</w:t>
      </w:r>
      <w:r w:rsidRPr="00F32FE5">
        <w:rPr>
          <w:rFonts w:hint="eastAsia"/>
        </w:rPr>
        <w:t>.</w:t>
      </w:r>
      <w:r w:rsidRPr="007A7DC9">
        <w:rPr>
          <w:rFonts w:hint="eastAsia"/>
          <w:color w:val="FF0000"/>
        </w:rPr>
        <w:t xml:space="preserve"> </w:t>
      </w:r>
      <w:r w:rsidR="00636DA8">
        <w:t>The creation of</w:t>
      </w:r>
      <w:r w:rsidR="00636DA8" w:rsidRPr="001251E8">
        <w:t xml:space="preserve"> </w:t>
      </w:r>
      <w:r w:rsidR="00636DA8">
        <w:t xml:space="preserve">our </w:t>
      </w:r>
      <w:r w:rsidR="007B64E7" w:rsidRPr="001251E8">
        <w:t>predictive</w:t>
      </w:r>
      <w:r w:rsidR="001251E8" w:rsidRPr="001251E8">
        <w:t xml:space="preserve"> </w:t>
      </w:r>
      <w:r w:rsidR="007B64E7" w:rsidRPr="001251E8">
        <w:t>model</w:t>
      </w:r>
      <w:r w:rsidR="001251E8" w:rsidRPr="001251E8">
        <w:t xml:space="preserve"> </w:t>
      </w:r>
      <w:r w:rsidR="00636DA8">
        <w:t>requires gathering a large numbers of both malicious and benign files and then extracting features and labels (malicious or benign) for each file. We use these features to train the model, a process that finds patterns and clusters in the data. After training, the model can examine an unknown file and return two outputs: a confidence score indicating the file’s similarity to benign or malicious samples and a rule set detailing the most important feature set used to make that prediction.</w:t>
      </w:r>
      <w:r w:rsidR="001251E8" w:rsidRPr="001251E8">
        <w:t xml:space="preserve"> </w:t>
      </w:r>
      <w:r w:rsidR="00636DA8">
        <w:t>Figure 1 presents a simplified illustration of the training and prediction process.</w:t>
      </w:r>
    </w:p>
    <w:p w:rsidR="00CE62FF" w:rsidRPr="001251E8" w:rsidRDefault="00CE62FF" w:rsidP="00CE62FF">
      <w:pPr>
        <w:ind w:firstLine="420"/>
      </w:pPr>
    </w:p>
    <w:p w:rsidR="00CE62FF" w:rsidRPr="001251E8" w:rsidRDefault="00EE4104" w:rsidP="00CE62FF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3830651" cy="1660394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797" cy="1661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FFB" w:rsidRPr="001251E8" w:rsidRDefault="00D76FFB" w:rsidP="00574502">
      <w:pPr>
        <w:pStyle w:val="af0"/>
        <w:rPr>
          <w:rFonts w:cs="Times New Roman"/>
          <w:szCs w:val="21"/>
        </w:rPr>
      </w:pPr>
      <w:r w:rsidRPr="001251E8">
        <w:rPr>
          <w:rFonts w:cs="Times New Roman"/>
        </w:rPr>
        <w:t>Figure</w:t>
      </w:r>
      <w:r w:rsidR="001251E8" w:rsidRPr="001251E8">
        <w:rPr>
          <w:rFonts w:cs="Times New Roman"/>
        </w:rPr>
        <w:t xml:space="preserve"> </w:t>
      </w:r>
      <w:r w:rsidR="001228D7" w:rsidRPr="001251E8">
        <w:rPr>
          <w:rFonts w:cs="Times New Roman"/>
        </w:rPr>
        <w:fldChar w:fldCharType="begin"/>
      </w:r>
      <w:r w:rsidR="005D3668" w:rsidRPr="001251E8">
        <w:rPr>
          <w:rFonts w:cs="Times New Roman"/>
        </w:rPr>
        <w:instrText xml:space="preserve"> SEQ Figure \* ARABIC </w:instrText>
      </w:r>
      <w:r w:rsidR="001228D7" w:rsidRPr="001251E8">
        <w:rPr>
          <w:rFonts w:cs="Times New Roman"/>
        </w:rPr>
        <w:fldChar w:fldCharType="separate"/>
      </w:r>
      <w:r w:rsidRPr="001251E8">
        <w:rPr>
          <w:rFonts w:cs="Times New Roman"/>
          <w:noProof/>
        </w:rPr>
        <w:t>1</w:t>
      </w:r>
      <w:r w:rsidR="001228D7" w:rsidRPr="001251E8">
        <w:rPr>
          <w:rFonts w:cs="Times New Roman"/>
          <w:noProof/>
        </w:rPr>
        <w:fldChar w:fldCharType="end"/>
      </w:r>
      <w:r w:rsidRPr="001251E8">
        <w:rPr>
          <w:rFonts w:cs="Times New Roman"/>
        </w:rPr>
        <w:t>:</w:t>
      </w:r>
      <w:r w:rsidR="001251E8" w:rsidRPr="001251E8">
        <w:rPr>
          <w:rFonts w:cs="Times New Roman"/>
        </w:rPr>
        <w:t xml:space="preserve"> </w:t>
      </w:r>
      <w:r w:rsidRPr="001251E8">
        <w:rPr>
          <w:rFonts w:cs="Times New Roman"/>
          <w:szCs w:val="21"/>
        </w:rPr>
        <w:t>Machine</w:t>
      </w:r>
      <w:r w:rsidR="001251E8" w:rsidRPr="001251E8">
        <w:rPr>
          <w:rFonts w:cs="Times New Roman"/>
          <w:szCs w:val="21"/>
        </w:rPr>
        <w:t xml:space="preserve"> </w:t>
      </w:r>
      <w:r w:rsidR="00636DA8">
        <w:rPr>
          <w:rFonts w:cs="Times New Roman"/>
          <w:szCs w:val="21"/>
        </w:rPr>
        <w:t>l</w:t>
      </w:r>
      <w:r w:rsidRPr="001251E8">
        <w:rPr>
          <w:rFonts w:cs="Times New Roman"/>
          <w:szCs w:val="21"/>
        </w:rPr>
        <w:t>earning</w:t>
      </w:r>
      <w:r w:rsidR="001251E8" w:rsidRPr="001251E8">
        <w:rPr>
          <w:rFonts w:cs="Times New Roman"/>
          <w:szCs w:val="21"/>
        </w:rPr>
        <w:t xml:space="preserve"> </w:t>
      </w:r>
      <w:r w:rsidR="00636DA8">
        <w:rPr>
          <w:rFonts w:cs="Times New Roman"/>
          <w:szCs w:val="21"/>
        </w:rPr>
        <w:t>p</w:t>
      </w:r>
      <w:r w:rsidRPr="001251E8">
        <w:rPr>
          <w:rFonts w:cs="Times New Roman"/>
          <w:szCs w:val="21"/>
        </w:rPr>
        <w:t>rocess</w:t>
      </w:r>
      <w:r w:rsidR="00636DA8">
        <w:rPr>
          <w:rFonts w:cs="Times New Roman"/>
          <w:szCs w:val="21"/>
        </w:rPr>
        <w:t xml:space="preserve"> for malware detection</w:t>
      </w:r>
    </w:p>
    <w:p w:rsidR="00574502" w:rsidRPr="001251E8" w:rsidRDefault="00574502" w:rsidP="00574502">
      <w:pPr>
        <w:ind w:firstLine="420"/>
      </w:pPr>
    </w:p>
    <w:p w:rsidR="00E944A8" w:rsidRPr="001251E8" w:rsidRDefault="00E944A8" w:rsidP="00E944A8">
      <w:pPr>
        <w:ind w:firstLine="420"/>
      </w:pPr>
      <w:r w:rsidRPr="001251E8">
        <w:t>Although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machine</w:t>
      </w:r>
      <w:r w:rsidR="001251E8" w:rsidRPr="001251E8">
        <w:t xml:space="preserve"> </w:t>
      </w:r>
      <w:r w:rsidRPr="001251E8">
        <w:t>learning</w:t>
      </w:r>
      <w:r w:rsidR="001251E8" w:rsidRPr="001251E8">
        <w:t xml:space="preserve"> </w:t>
      </w:r>
      <w:r w:rsidRPr="001251E8">
        <w:t>technique</w:t>
      </w:r>
      <w:r w:rsidR="001251E8" w:rsidRPr="001251E8">
        <w:t xml:space="preserve"> </w:t>
      </w:r>
      <w:r w:rsidR="00636DA8">
        <w:t>is not</w:t>
      </w:r>
      <w:r w:rsidR="001251E8" w:rsidRPr="001251E8">
        <w:t xml:space="preserve"> </w:t>
      </w:r>
      <w:r w:rsidRPr="001251E8">
        <w:t>100%</w:t>
      </w:r>
      <w:r w:rsidR="001251E8" w:rsidRPr="001251E8">
        <w:t xml:space="preserve"> </w:t>
      </w:r>
      <w:r w:rsidRPr="001251E8">
        <w:t>precise,</w:t>
      </w:r>
      <w:r w:rsidR="001251E8" w:rsidRPr="001251E8">
        <w:t xml:space="preserve"> </w:t>
      </w:r>
      <w:r w:rsidR="00EE4104" w:rsidRPr="001251E8">
        <w:t>detecting malware with an acceptable detecting rate is possible</w:t>
      </w:r>
      <w:r w:rsidR="00EE4104">
        <w:t xml:space="preserve"> </w:t>
      </w:r>
      <w:r w:rsidR="00EE4104">
        <w:rPr>
          <w:rFonts w:hint="eastAsia"/>
        </w:rPr>
        <w:t>even for the</w:t>
      </w:r>
      <w:r w:rsidR="00EE4104">
        <w:t xml:space="preserve"> unseen </w:t>
      </w:r>
      <w:r w:rsidR="00EE4104">
        <w:rPr>
          <w:rFonts w:hint="eastAsia"/>
        </w:rPr>
        <w:t>ones.</w:t>
      </w:r>
    </w:p>
    <w:p w:rsidR="00323FA6" w:rsidRPr="001251E8" w:rsidRDefault="00323FA6" w:rsidP="00F324B3">
      <w:pPr>
        <w:ind w:firstLine="440"/>
        <w:rPr>
          <w:color w:val="000000" w:themeColor="text1"/>
          <w:sz w:val="22"/>
        </w:rPr>
      </w:pPr>
    </w:p>
    <w:p w:rsidR="00C61EF5" w:rsidRDefault="005872BB">
      <w:pPr>
        <w:pStyle w:val="20"/>
        <w:numPr>
          <w:ilvl w:val="1"/>
          <w:numId w:val="2"/>
        </w:numPr>
      </w:pPr>
      <w:r w:rsidRPr="001251E8">
        <w:t>Malware</w:t>
      </w:r>
      <w:r w:rsidR="001251E8" w:rsidRPr="001251E8">
        <w:t xml:space="preserve"> </w:t>
      </w:r>
      <w:r w:rsidR="00BA52D3" w:rsidRPr="001251E8">
        <w:t>Detection</w:t>
      </w:r>
      <w:r w:rsidR="001251E8" w:rsidRPr="001251E8">
        <w:t xml:space="preserve"> </w:t>
      </w:r>
      <w:r w:rsidR="00BA52D3" w:rsidRPr="001251E8">
        <w:t>&amp;</w:t>
      </w:r>
      <w:r w:rsidR="001251E8" w:rsidRPr="001251E8">
        <w:t xml:space="preserve"> </w:t>
      </w:r>
      <w:r w:rsidRPr="001251E8">
        <w:t>Analysis</w:t>
      </w:r>
    </w:p>
    <w:p w:rsidR="00C61EF5" w:rsidRDefault="00636DA8">
      <w:pPr>
        <w:ind w:firstLine="420"/>
      </w:pPr>
      <w:r w:rsidRPr="001251E8">
        <w:t xml:space="preserve">Traditionally, there are two main approaches to </w:t>
      </w:r>
      <w:r w:rsidR="00671403">
        <w:t xml:space="preserve">malware </w:t>
      </w:r>
      <w:r w:rsidRPr="001251E8">
        <w:t>detect</w:t>
      </w:r>
      <w:r w:rsidR="00671403">
        <w:t>ion with machine learning: static analysis and dynamic analysis</w:t>
      </w:r>
      <w:r w:rsidR="007A3B41">
        <w:t>:</w:t>
      </w:r>
      <w:r w:rsidRPr="001251E8">
        <w:t xml:space="preserve"> naming the static and dynamic one.</w:t>
      </w:r>
    </w:p>
    <w:p w:rsidR="005872BB" w:rsidRPr="001251E8" w:rsidRDefault="005872BB" w:rsidP="005872BB">
      <w:pPr>
        <w:ind w:firstLineChars="0" w:firstLine="0"/>
        <w:rPr>
          <w:b/>
          <w:color w:val="000000" w:themeColor="text1"/>
          <w:szCs w:val="21"/>
        </w:rPr>
      </w:pPr>
      <w:r w:rsidRPr="001251E8">
        <w:rPr>
          <w:b/>
          <w:color w:val="000000" w:themeColor="text1"/>
          <w:szCs w:val="21"/>
        </w:rPr>
        <w:t>2.2.1</w:t>
      </w:r>
      <w:r w:rsidR="001251E8" w:rsidRPr="001251E8">
        <w:rPr>
          <w:b/>
          <w:color w:val="000000" w:themeColor="text1"/>
          <w:szCs w:val="21"/>
        </w:rPr>
        <w:t xml:space="preserve"> </w:t>
      </w:r>
      <w:r w:rsidRPr="001251E8">
        <w:rPr>
          <w:b/>
          <w:color w:val="000000" w:themeColor="text1"/>
          <w:szCs w:val="21"/>
        </w:rPr>
        <w:t>Static</w:t>
      </w:r>
      <w:r w:rsidR="001251E8" w:rsidRPr="001251E8">
        <w:rPr>
          <w:b/>
          <w:color w:val="000000" w:themeColor="text1"/>
          <w:szCs w:val="21"/>
        </w:rPr>
        <w:t xml:space="preserve"> </w:t>
      </w:r>
      <w:r w:rsidR="00BA52D3" w:rsidRPr="001251E8">
        <w:rPr>
          <w:b/>
          <w:color w:val="000000" w:themeColor="text1"/>
          <w:szCs w:val="21"/>
        </w:rPr>
        <w:t>Analysis</w:t>
      </w:r>
    </w:p>
    <w:p w:rsidR="00E944A8" w:rsidRPr="001251E8" w:rsidRDefault="00E944A8" w:rsidP="00E944A8">
      <w:pPr>
        <w:autoSpaceDE w:val="0"/>
        <w:autoSpaceDN w:val="0"/>
        <w:adjustRightInd w:val="0"/>
        <w:ind w:firstLine="420"/>
      </w:pPr>
      <w:r w:rsidRPr="001251E8">
        <w:t>Static</w:t>
      </w:r>
      <w:r w:rsidR="001251E8" w:rsidRPr="001251E8">
        <w:t xml:space="preserve"> </w:t>
      </w:r>
      <w:r w:rsidRPr="001251E8">
        <w:t>malware</w:t>
      </w:r>
      <w:r w:rsidR="001251E8" w:rsidRPr="001251E8">
        <w:t xml:space="preserve"> </w:t>
      </w:r>
      <w:r w:rsidRPr="001251E8">
        <w:t>detectors</w:t>
      </w:r>
      <w:r w:rsidR="001251E8" w:rsidRPr="001251E8">
        <w:t xml:space="preserve"> </w:t>
      </w:r>
      <w:r w:rsidRPr="001251E8">
        <w:t>have</w:t>
      </w:r>
      <w:r w:rsidR="001251E8" w:rsidRPr="001251E8">
        <w:t xml:space="preserve"> </w:t>
      </w:r>
      <w:r w:rsidRPr="001251E8">
        <w:t>been</w:t>
      </w:r>
      <w:r w:rsidR="001251E8" w:rsidRPr="001251E8">
        <w:t xml:space="preserve"> </w:t>
      </w:r>
      <w:r w:rsidRPr="001251E8">
        <w:t>used</w:t>
      </w:r>
      <w:r w:rsidR="001251E8" w:rsidRPr="001251E8">
        <w:t xml:space="preserve"> </w:t>
      </w:r>
      <w:r w:rsidRPr="001251E8">
        <w:t>since</w:t>
      </w:r>
      <w:r w:rsidR="001251E8" w:rsidRPr="001251E8">
        <w:t xml:space="preserve"> </w:t>
      </w:r>
      <w:r w:rsidRPr="001251E8">
        <w:t>at</w:t>
      </w:r>
      <w:r w:rsidR="001251E8" w:rsidRPr="001251E8">
        <w:t xml:space="preserve"> </w:t>
      </w:r>
      <w:r w:rsidRPr="001251E8">
        <w:t>least</w:t>
      </w:r>
      <w:r w:rsidR="001251E8" w:rsidRPr="001251E8">
        <w:t xml:space="preserve"> </w:t>
      </w:r>
      <w:r w:rsidRPr="001251E8">
        <w:t>2001</w:t>
      </w:r>
      <w:r w:rsidR="00472F70">
        <w:t xml:space="preserve"> </w:t>
      </w:r>
      <w:r w:rsidRPr="001251E8">
        <w:t>[</w:t>
      </w:r>
      <w:r w:rsidR="007C557C" w:rsidRPr="001251E8">
        <w:t>27</w:t>
      </w:r>
      <w:r w:rsidRPr="001251E8">
        <w:t>]</w:t>
      </w:r>
      <w:r w:rsidR="00472F70">
        <w:t>.</w:t>
      </w:r>
      <w:r w:rsidR="001251E8" w:rsidRPr="001251E8">
        <w:t xml:space="preserve"> </w:t>
      </w:r>
      <w:r w:rsidR="00472F70">
        <w:t xml:space="preserve">Static analysis </w:t>
      </w:r>
      <w:r w:rsidRPr="001251E8">
        <w:t>checks</w:t>
      </w:r>
      <w:r w:rsidR="001251E8" w:rsidRPr="001251E8">
        <w:t xml:space="preserve"> </w:t>
      </w:r>
      <w:r w:rsidRPr="001251E8">
        <w:t>structur</w:t>
      </w:r>
      <w:r w:rsidR="00472F70">
        <w:t>al</w:t>
      </w:r>
      <w:r w:rsidR="001251E8" w:rsidRPr="001251E8">
        <w:t xml:space="preserve"> </w:t>
      </w:r>
      <w:r w:rsidRPr="001251E8">
        <w:t>information,</w:t>
      </w:r>
      <w:r w:rsidR="001251E8" w:rsidRPr="001251E8">
        <w:t xml:space="preserve"> </w:t>
      </w:r>
      <w:r w:rsidRPr="001251E8">
        <w:t>executable</w:t>
      </w:r>
      <w:r w:rsidR="001251E8" w:rsidRPr="001251E8">
        <w:t xml:space="preserve"> </w:t>
      </w:r>
      <w:r w:rsidRPr="001251E8">
        <w:t>binaries</w:t>
      </w:r>
      <w:r w:rsidR="00472F70">
        <w:t>,</w:t>
      </w:r>
      <w:r w:rsidR="001251E8" w:rsidRPr="001251E8">
        <w:t xml:space="preserve"> </w:t>
      </w:r>
      <w:r w:rsidR="00472F70">
        <w:t>and</w:t>
      </w:r>
      <w:r w:rsidR="001251E8" w:rsidRPr="001251E8">
        <w:t xml:space="preserve"> </w:t>
      </w:r>
      <w:r w:rsidRPr="001251E8">
        <w:t>assembly</w:t>
      </w:r>
      <w:r w:rsidR="001251E8" w:rsidRPr="001251E8">
        <w:t xml:space="preserve"> </w:t>
      </w:r>
      <w:r w:rsidRPr="001251E8">
        <w:t>code</w:t>
      </w:r>
      <w:r w:rsidR="001251E8" w:rsidRPr="001251E8">
        <w:t xml:space="preserve"> </w:t>
      </w:r>
      <w:r w:rsidRPr="001251E8">
        <w:t>without</w:t>
      </w:r>
      <w:r w:rsidR="001251E8" w:rsidRPr="001251E8">
        <w:t xml:space="preserve"> </w:t>
      </w:r>
      <w:r w:rsidRPr="001251E8">
        <w:t>executing</w:t>
      </w:r>
      <w:r w:rsidR="001251E8" w:rsidRPr="001251E8">
        <w:t xml:space="preserve"> </w:t>
      </w:r>
      <w:r w:rsidRPr="001251E8">
        <w:t>any</w:t>
      </w:r>
      <w:r w:rsidR="001251E8" w:rsidRPr="001251E8">
        <w:t xml:space="preserve"> </w:t>
      </w:r>
      <w:r w:rsidRPr="001251E8">
        <w:t>of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code</w:t>
      </w:r>
      <w:r w:rsidR="00EE4104">
        <w:rPr>
          <w:rFonts w:hint="eastAsia"/>
        </w:rPr>
        <w:t>s</w:t>
      </w:r>
      <w:r w:rsidRPr="001251E8">
        <w:t>.</w:t>
      </w:r>
    </w:p>
    <w:p w:rsidR="00DD48AD" w:rsidRPr="001251E8" w:rsidRDefault="00323FA6" w:rsidP="00DD48AD">
      <w:pPr>
        <w:autoSpaceDE w:val="0"/>
        <w:autoSpaceDN w:val="0"/>
        <w:adjustRightInd w:val="0"/>
        <w:ind w:firstLine="420"/>
      </w:pPr>
      <w:r w:rsidRPr="001251E8">
        <w:t>Schultz</w:t>
      </w:r>
      <w:r w:rsidR="001251E8" w:rsidRPr="001251E8">
        <w:t xml:space="preserve"> </w:t>
      </w:r>
      <w:r w:rsidRPr="001251E8">
        <w:t>et</w:t>
      </w:r>
      <w:r w:rsidR="001251E8" w:rsidRPr="001251E8">
        <w:t xml:space="preserve"> </w:t>
      </w:r>
      <w:r w:rsidRPr="001251E8">
        <w:t>al</w:t>
      </w:r>
      <w:r w:rsidR="008327A1">
        <w:t>.</w:t>
      </w:r>
      <w:r w:rsidR="001251E8" w:rsidRPr="001251E8">
        <w:t xml:space="preserve"> </w:t>
      </w:r>
      <w:r w:rsidR="00911707" w:rsidRPr="001251E8">
        <w:t>[</w:t>
      </w:r>
      <w:r w:rsidR="007C557C" w:rsidRPr="001251E8">
        <w:t>27</w:t>
      </w:r>
      <w:r w:rsidR="00DD48AD" w:rsidRPr="001251E8">
        <w:t>]</w:t>
      </w:r>
      <w:r w:rsidR="001251E8" w:rsidRPr="001251E8">
        <w:t xml:space="preserve"> </w:t>
      </w:r>
      <w:r w:rsidRPr="001251E8">
        <w:t>presented</w:t>
      </w:r>
      <w:r w:rsidR="001251E8" w:rsidRPr="001251E8">
        <w:t xml:space="preserve"> </w:t>
      </w:r>
      <w:r w:rsidRPr="001251E8">
        <w:t>a</w:t>
      </w:r>
      <w:r w:rsidR="001251E8" w:rsidRPr="001251E8">
        <w:t xml:space="preserve"> </w:t>
      </w:r>
      <w:r w:rsidRPr="001251E8">
        <w:t>data</w:t>
      </w:r>
      <w:r w:rsidR="001251E8" w:rsidRPr="001251E8">
        <w:t xml:space="preserve"> </w:t>
      </w:r>
      <w:r w:rsidRPr="001251E8">
        <w:t>mining</w:t>
      </w:r>
      <w:r w:rsidR="001251E8" w:rsidRPr="001251E8">
        <w:t xml:space="preserve"> </w:t>
      </w:r>
      <w:r w:rsidRPr="001251E8">
        <w:t>framework</w:t>
      </w:r>
      <w:r w:rsidR="001251E8" w:rsidRPr="001251E8">
        <w:t xml:space="preserve"> </w:t>
      </w:r>
      <w:r w:rsidRPr="001251E8">
        <w:t>to</w:t>
      </w:r>
      <w:r w:rsidR="001251E8" w:rsidRPr="001251E8">
        <w:t xml:space="preserve"> </w:t>
      </w:r>
      <w:r w:rsidRPr="001251E8">
        <w:t>detect</w:t>
      </w:r>
      <w:r w:rsidR="001251E8" w:rsidRPr="001251E8">
        <w:t xml:space="preserve"> </w:t>
      </w:r>
      <w:r w:rsidRPr="001251E8">
        <w:t>new,</w:t>
      </w:r>
      <w:r w:rsidR="001251E8" w:rsidRPr="001251E8">
        <w:t xml:space="preserve"> </w:t>
      </w:r>
      <w:r w:rsidRPr="001251E8">
        <w:t>previously</w:t>
      </w:r>
      <w:r w:rsidR="001251E8" w:rsidRPr="001251E8">
        <w:t xml:space="preserve"> </w:t>
      </w:r>
      <w:r w:rsidRPr="001251E8">
        <w:t>unseen</w:t>
      </w:r>
      <w:r w:rsidR="001251E8" w:rsidRPr="001251E8">
        <w:t xml:space="preserve"> </w:t>
      </w:r>
      <w:r w:rsidRPr="001251E8">
        <w:t>malware</w:t>
      </w:r>
      <w:r w:rsidR="001251E8" w:rsidRPr="001251E8">
        <w:t xml:space="preserve"> </w:t>
      </w:r>
      <w:r w:rsidRPr="001251E8">
        <w:t>and</w:t>
      </w:r>
      <w:r w:rsidR="001251E8" w:rsidRPr="001251E8">
        <w:t xml:space="preserve"> </w:t>
      </w:r>
      <w:r w:rsidRPr="001251E8">
        <w:t>proposed</w:t>
      </w:r>
      <w:r w:rsidR="001251E8" w:rsidRPr="001251E8">
        <w:t xml:space="preserve"> </w:t>
      </w:r>
      <w:r w:rsidR="008327A1">
        <w:t xml:space="preserve">three </w:t>
      </w:r>
      <w:r w:rsidRPr="001251E8">
        <w:t>different</w:t>
      </w:r>
      <w:r w:rsidR="001251E8" w:rsidRPr="001251E8">
        <w:t xml:space="preserve"> </w:t>
      </w:r>
      <w:r w:rsidRPr="001251E8">
        <w:t>methods</w:t>
      </w:r>
      <w:r w:rsidR="001251E8" w:rsidRPr="001251E8">
        <w:t xml:space="preserve"> </w:t>
      </w:r>
      <w:r w:rsidRPr="001251E8">
        <w:t>to</w:t>
      </w:r>
      <w:r w:rsidR="001251E8" w:rsidRPr="001251E8">
        <w:t xml:space="preserve"> </w:t>
      </w:r>
      <w:r w:rsidRPr="001251E8">
        <w:t>detect</w:t>
      </w:r>
      <w:r w:rsidR="001251E8" w:rsidRPr="001251E8">
        <w:t xml:space="preserve"> </w:t>
      </w:r>
      <w:r w:rsidRPr="001251E8">
        <w:t>malicious</w:t>
      </w:r>
      <w:r w:rsidR="001251E8" w:rsidRPr="001251E8">
        <w:t xml:space="preserve"> </w:t>
      </w:r>
      <w:r w:rsidRPr="001251E8">
        <w:t>executables</w:t>
      </w:r>
      <w:r w:rsidR="001251E8" w:rsidRPr="001251E8">
        <w:t xml:space="preserve"> </w:t>
      </w:r>
      <w:r w:rsidRPr="001251E8">
        <w:t>on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Windows</w:t>
      </w:r>
      <w:r w:rsidR="001251E8" w:rsidRPr="001251E8">
        <w:t xml:space="preserve"> </w:t>
      </w:r>
      <w:r w:rsidRPr="001251E8">
        <w:t>platform.</w:t>
      </w:r>
      <w:r w:rsidR="001251E8" w:rsidRPr="001251E8">
        <w:t xml:space="preserve"> </w:t>
      </w:r>
      <w:r w:rsidR="00E04188" w:rsidRPr="001251E8">
        <w:t>The</w:t>
      </w:r>
      <w:r w:rsidR="001251E8" w:rsidRPr="001251E8">
        <w:t xml:space="preserve"> </w:t>
      </w:r>
      <w:r w:rsidR="00E04188" w:rsidRPr="001251E8">
        <w:t>first</w:t>
      </w:r>
      <w:r w:rsidR="001251E8" w:rsidRPr="001251E8">
        <w:t xml:space="preserve"> </w:t>
      </w:r>
      <w:r w:rsidR="00E04188" w:rsidRPr="001251E8">
        <w:t>technique</w:t>
      </w:r>
      <w:r w:rsidR="001251E8" w:rsidRPr="001251E8">
        <w:t xml:space="preserve"> </w:t>
      </w:r>
      <w:r w:rsidR="00E04188" w:rsidRPr="001251E8">
        <w:t>wa</w:t>
      </w:r>
      <w:r w:rsidRPr="001251E8">
        <w:t>s</w:t>
      </w:r>
      <w:r w:rsidR="001251E8" w:rsidRPr="001251E8">
        <w:t xml:space="preserve"> </w:t>
      </w:r>
      <w:r w:rsidRPr="001251E8">
        <w:t>based</w:t>
      </w:r>
      <w:r w:rsidR="001251E8" w:rsidRPr="001251E8">
        <w:t xml:space="preserve"> </w:t>
      </w:r>
      <w:r w:rsidRPr="001251E8">
        <w:t>on</w:t>
      </w:r>
      <w:r w:rsidR="001251E8" w:rsidRPr="001251E8">
        <w:t xml:space="preserve"> </w:t>
      </w:r>
      <w:r w:rsidR="00EF43BE">
        <w:t xml:space="preserve">a </w:t>
      </w:r>
      <w:r w:rsidRPr="001251E8">
        <w:t>list</w:t>
      </w:r>
      <w:r w:rsidR="001251E8" w:rsidRPr="001251E8">
        <w:t xml:space="preserve"> </w:t>
      </w:r>
      <w:r w:rsidRPr="001251E8">
        <w:t>of</w:t>
      </w:r>
      <w:r w:rsidR="001251E8" w:rsidRPr="001251E8">
        <w:t xml:space="preserve"> </w:t>
      </w:r>
      <w:r w:rsidRPr="001251E8">
        <w:t>DLLs</w:t>
      </w:r>
      <w:r w:rsidR="001251E8" w:rsidRPr="001251E8">
        <w:t xml:space="preserve"> </w:t>
      </w:r>
      <w:r w:rsidRPr="001251E8">
        <w:t>(dynamic</w:t>
      </w:r>
      <w:r w:rsidR="001251E8" w:rsidRPr="001251E8">
        <w:t xml:space="preserve"> </w:t>
      </w:r>
      <w:r w:rsidRPr="001251E8">
        <w:t>link</w:t>
      </w:r>
      <w:r w:rsidR="001251E8" w:rsidRPr="001251E8">
        <w:t xml:space="preserve"> </w:t>
      </w:r>
      <w:r w:rsidRPr="001251E8">
        <w:t>librar</w:t>
      </w:r>
      <w:r w:rsidR="00EF43BE">
        <w:t>ies</w:t>
      </w:r>
      <w:r w:rsidRPr="001251E8">
        <w:t>),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list</w:t>
      </w:r>
      <w:r w:rsidR="001251E8" w:rsidRPr="001251E8">
        <w:t xml:space="preserve"> </w:t>
      </w:r>
      <w:r w:rsidRPr="001251E8">
        <w:t>of</w:t>
      </w:r>
      <w:r w:rsidR="001251E8" w:rsidRPr="001251E8">
        <w:t xml:space="preserve"> </w:t>
      </w:r>
      <w:r w:rsidRPr="001251E8">
        <w:t>DLL</w:t>
      </w:r>
      <w:r w:rsidR="001251E8" w:rsidRPr="001251E8">
        <w:t xml:space="preserve"> </w:t>
      </w:r>
      <w:r w:rsidRPr="001251E8">
        <w:t>API</w:t>
      </w:r>
      <w:r w:rsidR="001251E8" w:rsidRPr="001251E8">
        <w:t xml:space="preserve"> </w:t>
      </w:r>
      <w:r w:rsidRPr="001251E8">
        <w:t>function</w:t>
      </w:r>
      <w:r w:rsidR="001251E8" w:rsidRPr="001251E8">
        <w:t xml:space="preserve"> </w:t>
      </w:r>
      <w:r w:rsidRPr="001251E8">
        <w:t>calls,</w:t>
      </w:r>
      <w:r w:rsidR="001251E8" w:rsidRPr="001251E8">
        <w:t xml:space="preserve"> </w:t>
      </w:r>
      <w:r w:rsidRPr="001251E8">
        <w:t>and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number</w:t>
      </w:r>
      <w:r w:rsidR="001251E8" w:rsidRPr="001251E8">
        <w:t xml:space="preserve"> </w:t>
      </w:r>
      <w:r w:rsidRPr="001251E8">
        <w:t>of</w:t>
      </w:r>
      <w:r w:rsidR="001251E8" w:rsidRPr="001251E8">
        <w:t xml:space="preserve"> </w:t>
      </w:r>
      <w:r w:rsidRPr="001251E8">
        <w:t>different</w:t>
      </w:r>
      <w:r w:rsidR="001251E8" w:rsidRPr="001251E8">
        <w:t xml:space="preserve"> </w:t>
      </w:r>
      <w:r w:rsidRPr="001251E8">
        <w:t>function</w:t>
      </w:r>
      <w:r w:rsidR="001251E8" w:rsidRPr="001251E8">
        <w:t xml:space="preserve"> </w:t>
      </w:r>
      <w:r w:rsidRPr="001251E8">
        <w:t>calls</w:t>
      </w:r>
      <w:r w:rsidR="001251E8" w:rsidRPr="001251E8">
        <w:t xml:space="preserve"> </w:t>
      </w:r>
      <w:r w:rsidR="00EF43BE" w:rsidRPr="001251E8">
        <w:t xml:space="preserve">used by the binary feature </w:t>
      </w:r>
      <w:r w:rsidRPr="001251E8">
        <w:t>within</w:t>
      </w:r>
      <w:r w:rsidR="001251E8" w:rsidRPr="001251E8">
        <w:t xml:space="preserve"> </w:t>
      </w:r>
      <w:r w:rsidRPr="001251E8">
        <w:t>each</w:t>
      </w:r>
      <w:r w:rsidR="001251E8" w:rsidRPr="001251E8">
        <w:t xml:space="preserve"> </w:t>
      </w:r>
      <w:r w:rsidRPr="001251E8">
        <w:t>DL</w:t>
      </w:r>
      <w:r w:rsidRPr="00EA1722">
        <w:t>L</w:t>
      </w:r>
      <w:r w:rsidR="007248D4" w:rsidRPr="00EA1722">
        <w:t>.</w:t>
      </w:r>
      <w:r w:rsidR="001251E8" w:rsidRPr="00EA1722">
        <w:t xml:space="preserve"> </w:t>
      </w:r>
      <w:r w:rsidRPr="00EA1722">
        <w:t>The</w:t>
      </w:r>
      <w:r w:rsidR="001251E8" w:rsidRPr="00EA1722">
        <w:t xml:space="preserve"> </w:t>
      </w:r>
      <w:r w:rsidRPr="00EA1722">
        <w:t>second</w:t>
      </w:r>
      <w:r w:rsidR="001251E8" w:rsidRPr="00EA1722">
        <w:t xml:space="preserve"> </w:t>
      </w:r>
      <w:r w:rsidRPr="00EA1722">
        <w:t>technique</w:t>
      </w:r>
      <w:r w:rsidR="001251E8" w:rsidRPr="00EA1722">
        <w:t xml:space="preserve"> </w:t>
      </w:r>
      <w:r w:rsidR="00EE4104" w:rsidRPr="00EA1722">
        <w:rPr>
          <w:rFonts w:hint="eastAsia"/>
        </w:rPr>
        <w:t xml:space="preserve">treated the file content as some printable string sequences </w:t>
      </w:r>
      <w:r w:rsidR="00124ED3" w:rsidRPr="00EA1722">
        <w:t>.</w:t>
      </w:r>
      <w:r w:rsidR="001251E8" w:rsidRPr="00EA1722">
        <w:t xml:space="preserve"> </w:t>
      </w:r>
      <w:r w:rsidRPr="00EA1722">
        <w:t>The</w:t>
      </w:r>
      <w:r w:rsidR="001251E8" w:rsidRPr="00EA1722">
        <w:t xml:space="preserve"> </w:t>
      </w:r>
      <w:r w:rsidRPr="00EA1722">
        <w:t>third</w:t>
      </w:r>
      <w:r w:rsidR="001251E8" w:rsidRPr="00EA1722">
        <w:t xml:space="preserve"> </w:t>
      </w:r>
      <w:r w:rsidRPr="00EA1722">
        <w:t>technique</w:t>
      </w:r>
      <w:r w:rsidR="00EE4104" w:rsidRPr="00EA1722">
        <w:rPr>
          <w:rFonts w:hint="eastAsia"/>
        </w:rPr>
        <w:t xml:space="preserve"> </w:t>
      </w:r>
      <w:r w:rsidRPr="00EA1722">
        <w:t>used</w:t>
      </w:r>
      <w:r w:rsidR="001251E8" w:rsidRPr="00EA1722">
        <w:t xml:space="preserve"> </w:t>
      </w:r>
      <w:r w:rsidR="00EE4104" w:rsidRPr="00EA1722">
        <w:rPr>
          <w:rFonts w:hint="eastAsia"/>
          <w:i/>
        </w:rPr>
        <w:t>N</w:t>
      </w:r>
      <w:r w:rsidR="00EE4104" w:rsidRPr="00EA1722">
        <w:rPr>
          <w:rFonts w:hint="eastAsia"/>
        </w:rPr>
        <w:t>-</w:t>
      </w:r>
      <w:r w:rsidRPr="00EA1722">
        <w:t>gram</w:t>
      </w:r>
      <w:r w:rsidR="00EE4104" w:rsidRPr="00EA1722">
        <w:t xml:space="preserve"> of length </w:t>
      </w:r>
      <w:r w:rsidR="00EE4104" w:rsidRPr="00EA1722">
        <w:rPr>
          <w:rFonts w:hint="eastAsia"/>
        </w:rPr>
        <w:t>2</w:t>
      </w:r>
      <w:r w:rsidR="00EF43BE" w:rsidRPr="00EA1722">
        <w:t xml:space="preserve"> (</w:t>
      </w:r>
      <w:r w:rsidR="00F32FE5" w:rsidRPr="00EA1722">
        <w:rPr>
          <w:rFonts w:hint="eastAsia"/>
        </w:rPr>
        <w:t xml:space="preserve">2 </w:t>
      </w:r>
      <w:r w:rsidR="00EF43BE" w:rsidRPr="00EA1722">
        <w:t>byte sequences of contiguous characters)</w:t>
      </w:r>
      <w:r w:rsidR="00EE4104" w:rsidRPr="00EA1722">
        <w:rPr>
          <w:rFonts w:hint="eastAsia"/>
        </w:rPr>
        <w:t xml:space="preserve"> to extract features from the raw byte sequence of the file</w:t>
      </w:r>
      <w:r w:rsidR="00124ED3" w:rsidRPr="00EA1722">
        <w:t>.</w:t>
      </w:r>
      <w:r w:rsidR="001251E8" w:rsidRPr="00EA1722">
        <w:t xml:space="preserve"> </w:t>
      </w:r>
      <w:r w:rsidR="00A47F43" w:rsidRPr="00EA1722">
        <w:t>Their</w:t>
      </w:r>
      <w:r w:rsidR="001251E8" w:rsidRPr="00EA1722">
        <w:t xml:space="preserve"> </w:t>
      </w:r>
      <w:r w:rsidR="00A47F43" w:rsidRPr="00EA1722">
        <w:t>approaches</w:t>
      </w:r>
      <w:r w:rsidR="001251E8" w:rsidRPr="00EA1722">
        <w:t xml:space="preserve"> </w:t>
      </w:r>
      <w:r w:rsidR="00EF43BE" w:rsidRPr="00EA1722">
        <w:t>achieved</w:t>
      </w:r>
      <w:r w:rsidR="001251E8" w:rsidRPr="00EA1722">
        <w:t xml:space="preserve"> </w:t>
      </w:r>
      <w:r w:rsidR="00A47F43" w:rsidRPr="00EA1722">
        <w:t>a</w:t>
      </w:r>
      <w:r w:rsidR="001251E8" w:rsidRPr="00EA1722">
        <w:t xml:space="preserve"> </w:t>
      </w:r>
      <w:r w:rsidR="00A47F43" w:rsidRPr="00EA1722">
        <w:t>detection</w:t>
      </w:r>
      <w:r w:rsidR="001251E8" w:rsidRPr="00EA1722">
        <w:t xml:space="preserve"> </w:t>
      </w:r>
      <w:r w:rsidR="00A47F43" w:rsidRPr="00EA1722">
        <w:t>rate</w:t>
      </w:r>
      <w:r w:rsidR="001251E8" w:rsidRPr="00EA1722">
        <w:t xml:space="preserve"> </w:t>
      </w:r>
      <w:r w:rsidR="00A47F43" w:rsidRPr="00EA1722">
        <w:t>of</w:t>
      </w:r>
      <w:r w:rsidR="001251E8" w:rsidRPr="00EA1722">
        <w:t xml:space="preserve"> </w:t>
      </w:r>
      <w:r w:rsidR="00A47F43" w:rsidRPr="00EA1722">
        <w:t>97.76%.</w:t>
      </w:r>
    </w:p>
    <w:p w:rsidR="00590EF4" w:rsidRPr="001251E8" w:rsidRDefault="00323FA6" w:rsidP="00DD48AD">
      <w:pPr>
        <w:autoSpaceDE w:val="0"/>
        <w:autoSpaceDN w:val="0"/>
        <w:adjustRightInd w:val="0"/>
        <w:ind w:firstLine="420"/>
        <w:rPr>
          <w:kern w:val="0"/>
          <w:sz w:val="20"/>
          <w:szCs w:val="20"/>
        </w:rPr>
      </w:pPr>
      <w:r w:rsidRPr="001251E8">
        <w:t>Kolter</w:t>
      </w:r>
      <w:r w:rsidR="001251E8" w:rsidRPr="001251E8">
        <w:t xml:space="preserve"> </w:t>
      </w:r>
      <w:r w:rsidRPr="001251E8">
        <w:t>and</w:t>
      </w:r>
      <w:r w:rsidR="001251E8" w:rsidRPr="001251E8">
        <w:t xml:space="preserve"> </w:t>
      </w:r>
      <w:r w:rsidRPr="001251E8">
        <w:t>Maloof</w:t>
      </w:r>
      <w:r w:rsidR="001251E8" w:rsidRPr="001251E8">
        <w:t xml:space="preserve"> </w:t>
      </w:r>
      <w:r w:rsidR="00A567B6" w:rsidRPr="001251E8">
        <w:t>et</w:t>
      </w:r>
      <w:r w:rsidR="001251E8" w:rsidRPr="001251E8">
        <w:t xml:space="preserve"> </w:t>
      </w:r>
      <w:r w:rsidR="00A567B6" w:rsidRPr="001251E8">
        <w:t>al</w:t>
      </w:r>
      <w:r w:rsidR="00EF43BE">
        <w:t>.</w:t>
      </w:r>
      <w:r w:rsidR="001251E8" w:rsidRPr="001251E8">
        <w:t xml:space="preserve"> </w:t>
      </w:r>
      <w:r w:rsidR="00DD48AD" w:rsidRPr="001251E8">
        <w:t>[1</w:t>
      </w:r>
      <w:r w:rsidR="007C557C" w:rsidRPr="001251E8">
        <w:t>4</w:t>
      </w:r>
      <w:r w:rsidR="00911707" w:rsidRPr="001251E8">
        <w:t>,</w:t>
      </w:r>
      <w:r w:rsidR="007C557C" w:rsidRPr="001251E8">
        <w:t>15</w:t>
      </w:r>
      <w:r w:rsidR="00DD48AD" w:rsidRPr="001251E8">
        <w:t>]</w:t>
      </w:r>
      <w:r w:rsidR="001251E8" w:rsidRPr="001251E8">
        <w:t xml:space="preserve"> </w:t>
      </w:r>
      <w:r w:rsidRPr="001251E8">
        <w:t>improved</w:t>
      </w:r>
      <w:r w:rsidR="001251E8" w:rsidRPr="001251E8">
        <w:t xml:space="preserve"> </w:t>
      </w:r>
      <w:r w:rsidRPr="001251E8">
        <w:t>Schul</w:t>
      </w:r>
      <w:r w:rsidR="00EE4104">
        <w:rPr>
          <w:rFonts w:hint="eastAsia"/>
        </w:rPr>
        <w:t>t</w:t>
      </w:r>
      <w:r w:rsidRPr="001251E8">
        <w:t>z’s</w:t>
      </w:r>
      <w:r w:rsidR="001251E8" w:rsidRPr="001251E8">
        <w:t xml:space="preserve"> </w:t>
      </w:r>
      <w:r w:rsidRPr="001251E8">
        <w:t>third</w:t>
      </w:r>
      <w:r w:rsidR="001251E8" w:rsidRPr="001251E8">
        <w:t xml:space="preserve"> </w:t>
      </w:r>
      <w:r w:rsidRPr="001251E8">
        <w:t>technique</w:t>
      </w:r>
      <w:r w:rsidR="001251E8" w:rsidRPr="001251E8">
        <w:t xml:space="preserve"> </w:t>
      </w:r>
      <w:r w:rsidRPr="001251E8">
        <w:t>by</w:t>
      </w:r>
      <w:r w:rsidR="001251E8" w:rsidRPr="001251E8">
        <w:t xml:space="preserve"> </w:t>
      </w:r>
      <w:r w:rsidRPr="001251E8">
        <w:t>applying</w:t>
      </w:r>
      <w:r w:rsidR="001251E8" w:rsidRPr="001251E8">
        <w:t xml:space="preserve"> </w:t>
      </w:r>
      <w:r w:rsidRPr="001251E8">
        <w:t>byte</w:t>
      </w:r>
      <w:r w:rsidR="001251E8" w:rsidRPr="001251E8">
        <w:rPr>
          <w:i/>
          <w:iCs/>
        </w:rPr>
        <w:t xml:space="preserve"> </w:t>
      </w:r>
      <w:r w:rsidRPr="001251E8">
        <w:rPr>
          <w:i/>
          <w:iCs/>
        </w:rPr>
        <w:t>n</w:t>
      </w:r>
      <w:r w:rsidRPr="001251E8">
        <w:t>-grams</w:t>
      </w:r>
      <w:r w:rsidR="001251E8" w:rsidRPr="001251E8">
        <w:t xml:space="preserve"> </w:t>
      </w:r>
      <w:r w:rsidRPr="001251E8">
        <w:t>instead</w:t>
      </w:r>
      <w:r w:rsidR="001251E8" w:rsidRPr="001251E8">
        <w:t xml:space="preserve"> </w:t>
      </w:r>
      <w:r w:rsidRPr="001251E8">
        <w:t>of</w:t>
      </w:r>
      <w:r w:rsidR="001251E8" w:rsidRPr="001251E8">
        <w:t xml:space="preserve"> </w:t>
      </w:r>
      <w:r w:rsidRPr="001251E8">
        <w:t>non-overlapping</w:t>
      </w:r>
      <w:r w:rsidR="001251E8" w:rsidRPr="001251E8">
        <w:t xml:space="preserve"> </w:t>
      </w:r>
      <w:r w:rsidRPr="001251E8">
        <w:t>sequences.</w:t>
      </w:r>
      <w:r w:rsidR="001251E8" w:rsidRPr="001251E8">
        <w:t xml:space="preserve"> </w:t>
      </w:r>
      <w:r w:rsidR="00EF43BE">
        <w:rPr>
          <w:i/>
        </w:rPr>
        <w:t>N-</w:t>
      </w:r>
      <w:r w:rsidR="00EF43BE">
        <w:t xml:space="preserve">grams of length </w:t>
      </w:r>
      <w:r w:rsidRPr="001251E8">
        <w:t>4</w:t>
      </w:r>
      <w:r w:rsidR="001251E8" w:rsidRPr="001251E8">
        <w:t xml:space="preserve"> </w:t>
      </w:r>
      <w:r w:rsidR="00E04188" w:rsidRPr="001251E8">
        <w:t>were</w:t>
      </w:r>
      <w:r w:rsidR="001251E8" w:rsidRPr="001251E8">
        <w:t xml:space="preserve"> </w:t>
      </w:r>
      <w:r w:rsidRPr="001251E8">
        <w:t>used</w:t>
      </w:r>
      <w:r w:rsidR="001251E8" w:rsidRPr="001251E8">
        <w:t xml:space="preserve"> </w:t>
      </w:r>
      <w:r w:rsidRPr="001251E8">
        <w:t>as</w:t>
      </w:r>
      <w:r w:rsidR="001251E8" w:rsidRPr="001251E8">
        <w:t xml:space="preserve"> </w:t>
      </w:r>
      <w:r w:rsidRPr="001251E8">
        <w:t>features</w:t>
      </w:r>
      <w:r w:rsidR="00EF43BE">
        <w:t>,</w:t>
      </w:r>
      <w:r w:rsidR="001251E8" w:rsidRPr="001251E8">
        <w:t xml:space="preserve"> </w:t>
      </w:r>
      <w:r w:rsidRPr="001251E8">
        <w:t>and</w:t>
      </w:r>
      <w:r w:rsidR="001251E8" w:rsidRPr="001251E8">
        <w:t xml:space="preserve"> </w:t>
      </w:r>
      <w:r w:rsidR="00EF43BE">
        <w:t xml:space="preserve">the </w:t>
      </w:r>
      <w:r w:rsidRPr="001251E8">
        <w:t>top</w:t>
      </w:r>
      <w:r w:rsidR="001251E8" w:rsidRPr="001251E8">
        <w:t xml:space="preserve"> </w:t>
      </w:r>
      <w:r w:rsidRPr="001251E8">
        <w:t>500</w:t>
      </w:r>
      <w:r w:rsidR="001251E8" w:rsidRPr="001251E8">
        <w:rPr>
          <w:i/>
          <w:iCs/>
        </w:rPr>
        <w:t xml:space="preserve"> </w:t>
      </w:r>
      <w:r w:rsidRPr="001251E8">
        <w:rPr>
          <w:i/>
          <w:iCs/>
        </w:rPr>
        <w:t>n</w:t>
      </w:r>
      <w:r w:rsidRPr="001251E8">
        <w:t>-grams</w:t>
      </w:r>
      <w:r w:rsidR="001251E8" w:rsidRPr="001251E8">
        <w:t xml:space="preserve"> </w:t>
      </w:r>
      <w:r w:rsidR="00BE5A3C" w:rsidRPr="001251E8">
        <w:rPr>
          <w:kern w:val="0"/>
          <w:sz w:val="22"/>
        </w:rPr>
        <w:t>produced</w:t>
      </w:r>
      <w:r w:rsidR="001251E8" w:rsidRPr="001251E8">
        <w:rPr>
          <w:kern w:val="0"/>
          <w:sz w:val="22"/>
        </w:rPr>
        <w:t xml:space="preserve"> </w:t>
      </w:r>
      <w:r w:rsidR="00BE5A3C" w:rsidRPr="001251E8">
        <w:rPr>
          <w:kern w:val="0"/>
          <w:sz w:val="22"/>
        </w:rPr>
        <w:t>from</w:t>
      </w:r>
      <w:r w:rsidR="001251E8" w:rsidRPr="001251E8">
        <w:rPr>
          <w:kern w:val="0"/>
          <w:sz w:val="22"/>
        </w:rPr>
        <w:t xml:space="preserve"> </w:t>
      </w:r>
      <w:r w:rsidR="00BE5A3C" w:rsidRPr="001251E8">
        <w:rPr>
          <w:kern w:val="0"/>
          <w:sz w:val="22"/>
        </w:rPr>
        <w:t>single</w:t>
      </w:r>
      <w:r w:rsidR="001251E8" w:rsidRPr="001251E8">
        <w:rPr>
          <w:kern w:val="0"/>
          <w:sz w:val="22"/>
        </w:rPr>
        <w:t xml:space="preserve"> </w:t>
      </w:r>
      <w:r w:rsidR="00BE5A3C" w:rsidRPr="001251E8">
        <w:rPr>
          <w:kern w:val="0"/>
          <w:sz w:val="22"/>
        </w:rPr>
        <w:t>bytes</w:t>
      </w:r>
      <w:r w:rsidR="001251E8" w:rsidRPr="001251E8">
        <w:t xml:space="preserve"> </w:t>
      </w:r>
      <w:r w:rsidR="00E04188" w:rsidRPr="001251E8">
        <w:t>were</w:t>
      </w:r>
      <w:r w:rsidR="001251E8" w:rsidRPr="001251E8">
        <w:t xml:space="preserve"> </w:t>
      </w:r>
      <w:r w:rsidRPr="001251E8">
        <w:t>selected</w:t>
      </w:r>
      <w:r w:rsidR="001251E8" w:rsidRPr="001251E8">
        <w:t xml:space="preserve"> </w:t>
      </w:r>
      <w:r w:rsidRPr="001251E8">
        <w:t>through</w:t>
      </w:r>
      <w:r w:rsidR="001251E8" w:rsidRPr="001251E8">
        <w:t xml:space="preserve"> </w:t>
      </w:r>
      <w:r w:rsidR="00EE4104">
        <w:rPr>
          <w:rFonts w:hint="eastAsia"/>
        </w:rPr>
        <w:t xml:space="preserve">the Information Gain </w:t>
      </w:r>
      <w:r w:rsidR="00EE4104" w:rsidRPr="00EE4104">
        <w:t>algorithm</w:t>
      </w:r>
      <w:r w:rsidRPr="001251E8">
        <w:t>.</w:t>
      </w:r>
      <w:r w:rsidR="001251E8" w:rsidRPr="001251E8">
        <w:t xml:space="preserve"> </w:t>
      </w:r>
      <w:r w:rsidR="00616466" w:rsidRPr="001251E8">
        <w:rPr>
          <w:kern w:val="0"/>
          <w:sz w:val="20"/>
          <w:szCs w:val="20"/>
        </w:rPr>
        <w:t>Their</w:t>
      </w:r>
      <w:r w:rsidR="001251E8" w:rsidRPr="001251E8">
        <w:rPr>
          <w:kern w:val="0"/>
          <w:sz w:val="20"/>
          <w:szCs w:val="20"/>
        </w:rPr>
        <w:t xml:space="preserve"> </w:t>
      </w:r>
      <w:r w:rsidR="00BE5A3C" w:rsidRPr="001251E8">
        <w:rPr>
          <w:kern w:val="0"/>
          <w:sz w:val="20"/>
          <w:szCs w:val="20"/>
        </w:rPr>
        <w:t>experiment</w:t>
      </w:r>
      <w:r w:rsidR="001251E8" w:rsidRPr="001251E8">
        <w:rPr>
          <w:kern w:val="0"/>
          <w:sz w:val="20"/>
          <w:szCs w:val="20"/>
        </w:rPr>
        <w:t xml:space="preserve"> </w:t>
      </w:r>
      <w:r w:rsidR="00DE695E" w:rsidRPr="001251E8">
        <w:rPr>
          <w:kern w:val="0"/>
          <w:sz w:val="20"/>
          <w:szCs w:val="20"/>
        </w:rPr>
        <w:t>showed</w:t>
      </w:r>
      <w:r w:rsidR="001251E8" w:rsidRPr="001251E8">
        <w:rPr>
          <w:kern w:val="0"/>
          <w:sz w:val="20"/>
          <w:szCs w:val="20"/>
        </w:rPr>
        <w:t xml:space="preserve"> </w:t>
      </w:r>
      <w:r w:rsidR="00BE5A3C" w:rsidRPr="001251E8">
        <w:rPr>
          <w:kern w:val="0"/>
          <w:sz w:val="20"/>
          <w:szCs w:val="20"/>
        </w:rPr>
        <w:t>that</w:t>
      </w:r>
      <w:r w:rsidR="001251E8" w:rsidRPr="001251E8">
        <w:rPr>
          <w:kern w:val="0"/>
          <w:sz w:val="20"/>
          <w:szCs w:val="20"/>
        </w:rPr>
        <w:t xml:space="preserve"> </w:t>
      </w:r>
      <w:r w:rsidR="00BE5A3C" w:rsidRPr="001251E8">
        <w:rPr>
          <w:kern w:val="0"/>
          <w:sz w:val="20"/>
          <w:szCs w:val="20"/>
        </w:rPr>
        <w:t>boosted</w:t>
      </w:r>
      <w:r w:rsidR="001251E8" w:rsidRPr="001251E8">
        <w:rPr>
          <w:kern w:val="0"/>
          <w:sz w:val="20"/>
          <w:szCs w:val="20"/>
        </w:rPr>
        <w:t xml:space="preserve"> </w:t>
      </w:r>
      <w:r w:rsidR="00BE5A3C" w:rsidRPr="001251E8">
        <w:rPr>
          <w:kern w:val="0"/>
          <w:sz w:val="20"/>
          <w:szCs w:val="20"/>
        </w:rPr>
        <w:t>decision</w:t>
      </w:r>
      <w:r w:rsidR="001251E8" w:rsidRPr="001251E8">
        <w:rPr>
          <w:kern w:val="0"/>
          <w:sz w:val="20"/>
          <w:szCs w:val="20"/>
        </w:rPr>
        <w:t xml:space="preserve"> </w:t>
      </w:r>
      <w:r w:rsidR="00BE5A3C" w:rsidRPr="001251E8">
        <w:rPr>
          <w:kern w:val="0"/>
          <w:sz w:val="20"/>
          <w:szCs w:val="20"/>
        </w:rPr>
        <w:t>trees</w:t>
      </w:r>
      <w:r w:rsidR="001251E8" w:rsidRPr="001251E8">
        <w:rPr>
          <w:kern w:val="0"/>
          <w:sz w:val="20"/>
          <w:szCs w:val="20"/>
        </w:rPr>
        <w:t xml:space="preserve"> </w:t>
      </w:r>
      <w:r w:rsidR="00BE5A3C" w:rsidRPr="001251E8">
        <w:rPr>
          <w:kern w:val="0"/>
          <w:sz w:val="20"/>
          <w:szCs w:val="20"/>
        </w:rPr>
        <w:t>achieved</w:t>
      </w:r>
      <w:r w:rsidR="001251E8" w:rsidRPr="001251E8">
        <w:rPr>
          <w:kern w:val="0"/>
          <w:sz w:val="20"/>
          <w:szCs w:val="20"/>
        </w:rPr>
        <w:t xml:space="preserve"> </w:t>
      </w:r>
      <w:r w:rsidR="00BE5A3C" w:rsidRPr="001251E8">
        <w:rPr>
          <w:kern w:val="0"/>
          <w:sz w:val="20"/>
          <w:szCs w:val="20"/>
        </w:rPr>
        <w:t>a</w:t>
      </w:r>
      <w:r w:rsidR="001251E8" w:rsidRPr="001251E8">
        <w:rPr>
          <w:kern w:val="0"/>
          <w:sz w:val="20"/>
          <w:szCs w:val="20"/>
        </w:rPr>
        <w:t xml:space="preserve"> </w:t>
      </w:r>
      <w:r w:rsidR="00BE5A3C" w:rsidRPr="001251E8">
        <w:rPr>
          <w:kern w:val="0"/>
          <w:sz w:val="20"/>
          <w:szCs w:val="20"/>
        </w:rPr>
        <w:t>true-positive</w:t>
      </w:r>
      <w:r w:rsidR="001251E8" w:rsidRPr="001251E8">
        <w:rPr>
          <w:kern w:val="0"/>
          <w:sz w:val="20"/>
          <w:szCs w:val="20"/>
        </w:rPr>
        <w:t xml:space="preserve"> </w:t>
      </w:r>
      <w:r w:rsidR="00BE5A3C" w:rsidRPr="001251E8">
        <w:rPr>
          <w:kern w:val="0"/>
          <w:sz w:val="20"/>
          <w:szCs w:val="20"/>
        </w:rPr>
        <w:t>rate</w:t>
      </w:r>
      <w:r w:rsidR="001251E8" w:rsidRPr="001251E8">
        <w:rPr>
          <w:kern w:val="0"/>
          <w:sz w:val="20"/>
          <w:szCs w:val="20"/>
        </w:rPr>
        <w:t xml:space="preserve"> </w:t>
      </w:r>
      <w:r w:rsidR="00BE5A3C" w:rsidRPr="001251E8">
        <w:rPr>
          <w:kern w:val="0"/>
          <w:sz w:val="20"/>
          <w:szCs w:val="20"/>
        </w:rPr>
        <w:t>of</w:t>
      </w:r>
      <w:r w:rsidR="001251E8" w:rsidRPr="001251E8">
        <w:rPr>
          <w:kern w:val="0"/>
          <w:sz w:val="20"/>
          <w:szCs w:val="20"/>
        </w:rPr>
        <w:t xml:space="preserve"> </w:t>
      </w:r>
      <w:r w:rsidR="00BE5A3C" w:rsidRPr="001251E8">
        <w:rPr>
          <w:kern w:val="0"/>
          <w:sz w:val="20"/>
          <w:szCs w:val="20"/>
        </w:rPr>
        <w:t>98</w:t>
      </w:r>
      <w:r w:rsidR="00EE4104">
        <w:rPr>
          <w:rFonts w:hint="eastAsia"/>
          <w:kern w:val="0"/>
          <w:sz w:val="20"/>
          <w:szCs w:val="20"/>
        </w:rPr>
        <w:t>%</w:t>
      </w:r>
      <w:r w:rsidR="00BE5A3C" w:rsidRPr="001251E8">
        <w:rPr>
          <w:kern w:val="0"/>
          <w:sz w:val="20"/>
          <w:szCs w:val="20"/>
        </w:rPr>
        <w:t>.</w:t>
      </w:r>
    </w:p>
    <w:p w:rsidR="00DE695E" w:rsidRPr="001251E8" w:rsidRDefault="00DE695E" w:rsidP="00DE695E">
      <w:pPr>
        <w:autoSpaceDE w:val="0"/>
        <w:autoSpaceDN w:val="0"/>
        <w:adjustRightInd w:val="0"/>
        <w:ind w:firstLine="420"/>
      </w:pPr>
      <w:r w:rsidRPr="001251E8">
        <w:t>However,</w:t>
      </w:r>
      <w:r w:rsidR="001251E8" w:rsidRPr="001251E8">
        <w:t xml:space="preserve"> </w:t>
      </w:r>
      <w:r w:rsidR="00EF43BE">
        <w:t>malware creators</w:t>
      </w:r>
      <w:r w:rsidR="001251E8" w:rsidRPr="001251E8">
        <w:t xml:space="preserve"> </w:t>
      </w:r>
      <w:r w:rsidRPr="001251E8">
        <w:t>can</w:t>
      </w:r>
      <w:r w:rsidR="001251E8" w:rsidRPr="001251E8">
        <w:t xml:space="preserve"> </w:t>
      </w:r>
      <w:r w:rsidRPr="001251E8">
        <w:t>add</w:t>
      </w:r>
      <w:r w:rsidR="001251E8" w:rsidRPr="001251E8">
        <w:t xml:space="preserve"> </w:t>
      </w:r>
      <w:r w:rsidRPr="001251E8">
        <w:t>long</w:t>
      </w:r>
      <w:r w:rsidR="001251E8" w:rsidRPr="001251E8">
        <w:t xml:space="preserve"> </w:t>
      </w:r>
      <w:r w:rsidRPr="001251E8">
        <w:t>sequence</w:t>
      </w:r>
      <w:r w:rsidR="00EF43BE">
        <w:t>s</w:t>
      </w:r>
      <w:r w:rsidR="001251E8" w:rsidRPr="001251E8">
        <w:t xml:space="preserve"> </w:t>
      </w:r>
      <w:r w:rsidRPr="001251E8">
        <w:t>of</w:t>
      </w:r>
      <w:r w:rsidR="001251E8" w:rsidRPr="001251E8">
        <w:t xml:space="preserve"> </w:t>
      </w:r>
      <w:r w:rsidRPr="001251E8">
        <w:t>meaningless</w:t>
      </w:r>
      <w:r w:rsidR="001251E8" w:rsidRPr="001251E8">
        <w:t xml:space="preserve"> </w:t>
      </w:r>
      <w:r w:rsidRPr="001251E8">
        <w:t>bytes</w:t>
      </w:r>
      <w:r w:rsidR="001251E8" w:rsidRPr="001251E8">
        <w:t xml:space="preserve"> </w:t>
      </w:r>
      <w:r w:rsidRPr="001251E8">
        <w:t>into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file</w:t>
      </w:r>
      <w:r w:rsidR="001251E8" w:rsidRPr="001251E8">
        <w:t xml:space="preserve"> </w:t>
      </w:r>
      <w:r w:rsidRPr="001251E8">
        <w:t>to</w:t>
      </w:r>
      <w:r w:rsidR="001251E8" w:rsidRPr="001251E8">
        <w:t xml:space="preserve"> </w:t>
      </w:r>
      <w:r w:rsidRPr="001251E8">
        <w:t>overcome</w:t>
      </w:r>
      <w:r w:rsidR="001251E8" w:rsidRPr="001251E8">
        <w:t xml:space="preserve"> </w:t>
      </w:r>
      <w:r w:rsidR="00EF43BE">
        <w:t xml:space="preserve">binary feature </w:t>
      </w:r>
      <w:r w:rsidRPr="001251E8">
        <w:t>detection.</w:t>
      </w:r>
      <w:r w:rsidR="001251E8" w:rsidRPr="001251E8">
        <w:t xml:space="preserve"> </w:t>
      </w:r>
      <w:r w:rsidRPr="001251E8">
        <w:t>Therefore,</w:t>
      </w:r>
      <w:r w:rsidR="001251E8" w:rsidRPr="001251E8">
        <w:t xml:space="preserve"> </w:t>
      </w:r>
      <w:r w:rsidRPr="001251E8">
        <w:t>many</w:t>
      </w:r>
      <w:r w:rsidR="001251E8" w:rsidRPr="001251E8">
        <w:t xml:space="preserve"> </w:t>
      </w:r>
      <w:r w:rsidRPr="001251E8">
        <w:t>researchers</w:t>
      </w:r>
      <w:r w:rsidR="001251E8" w:rsidRPr="001251E8">
        <w:t xml:space="preserve"> </w:t>
      </w:r>
      <w:r w:rsidR="00A96F99">
        <w:t xml:space="preserve">have instead </w:t>
      </w:r>
      <w:r w:rsidRPr="001251E8">
        <w:t>concentrate</w:t>
      </w:r>
      <w:r w:rsidR="00A96F99">
        <w:t>d</w:t>
      </w:r>
      <w:r w:rsidR="001251E8" w:rsidRPr="001251E8">
        <w:t xml:space="preserve"> </w:t>
      </w:r>
      <w:r w:rsidRPr="001251E8">
        <w:t>on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="00A96F99">
        <w:t xml:space="preserve">executable machine </w:t>
      </w:r>
      <w:r w:rsidRPr="001251E8">
        <w:t>instructions</w:t>
      </w:r>
      <w:r w:rsidR="00A96F99">
        <w:t xml:space="preserve"> known as opcodes (operational codes).</w:t>
      </w:r>
      <w:r w:rsidR="001251E8" w:rsidRPr="001251E8">
        <w:t xml:space="preserve"> </w:t>
      </w:r>
      <w:r w:rsidRPr="001251E8">
        <w:t>They</w:t>
      </w:r>
      <w:r w:rsidR="001251E8" w:rsidRPr="001251E8">
        <w:t xml:space="preserve"> </w:t>
      </w:r>
      <w:r w:rsidRPr="001251E8">
        <w:t>extract</w:t>
      </w:r>
      <w:r w:rsidR="001251E8" w:rsidRPr="001251E8">
        <w:t xml:space="preserve"> </w:t>
      </w:r>
      <w:r w:rsidR="00A96F99">
        <w:t>o</w:t>
      </w:r>
      <w:r w:rsidRPr="001251E8">
        <w:t>pcode</w:t>
      </w:r>
      <w:r w:rsidR="001251E8" w:rsidRPr="001251E8">
        <w:t xml:space="preserve"> </w:t>
      </w:r>
      <w:r w:rsidRPr="001251E8">
        <w:t>sequence</w:t>
      </w:r>
      <w:r w:rsidR="00A96F99">
        <w:t>s</w:t>
      </w:r>
      <w:r w:rsidR="001251E8" w:rsidRPr="001251E8">
        <w:t xml:space="preserve"> </w:t>
      </w:r>
      <w:r w:rsidRPr="001251E8">
        <w:t>from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file</w:t>
      </w:r>
      <w:r w:rsidR="001251E8" w:rsidRPr="001251E8">
        <w:t xml:space="preserve"> </w:t>
      </w:r>
      <w:r w:rsidRPr="001251E8">
        <w:t>after</w:t>
      </w:r>
      <w:r w:rsidR="001251E8" w:rsidRPr="001251E8">
        <w:t xml:space="preserve"> </w:t>
      </w:r>
      <w:r w:rsidRPr="001251E8">
        <w:t>disassembly</w:t>
      </w:r>
      <w:r w:rsidR="001251E8" w:rsidRPr="001251E8">
        <w:t xml:space="preserve"> </w:t>
      </w:r>
      <w:r w:rsidRPr="001251E8">
        <w:t>and</w:t>
      </w:r>
      <w:r w:rsidR="001251E8" w:rsidRPr="001251E8">
        <w:t xml:space="preserve"> </w:t>
      </w:r>
      <w:r w:rsidRPr="001251E8">
        <w:t>us</w:t>
      </w:r>
      <w:r w:rsidR="00A96F99">
        <w:t>e</w:t>
      </w:r>
      <w:r w:rsidR="001251E8" w:rsidRPr="001251E8">
        <w:t xml:space="preserve"> </w:t>
      </w:r>
      <w:r w:rsidR="00EE4104">
        <w:rPr>
          <w:rFonts w:hint="eastAsia"/>
          <w:i/>
        </w:rPr>
        <w:t>N</w:t>
      </w:r>
      <w:r w:rsidRPr="001251E8">
        <w:t>-gram</w:t>
      </w:r>
      <w:r w:rsidR="001251E8" w:rsidRPr="001251E8">
        <w:t xml:space="preserve"> </w:t>
      </w:r>
      <w:r w:rsidR="00EE4104">
        <w:t>techniques</w:t>
      </w:r>
      <w:r w:rsidR="00EE4104" w:rsidRPr="001251E8">
        <w:t xml:space="preserve"> </w:t>
      </w:r>
      <w:r w:rsidRPr="001251E8">
        <w:t>to</w:t>
      </w:r>
      <w:r w:rsidR="001251E8" w:rsidRPr="001251E8">
        <w:t xml:space="preserve"> </w:t>
      </w:r>
      <w:r w:rsidRPr="001251E8">
        <w:t>extract</w:t>
      </w:r>
      <w:r w:rsidR="001251E8" w:rsidRPr="001251E8">
        <w:t xml:space="preserve"> </w:t>
      </w:r>
      <w:r w:rsidRPr="001251E8">
        <w:t>representative</w:t>
      </w:r>
      <w:r w:rsidR="001251E8" w:rsidRPr="001251E8">
        <w:t xml:space="preserve"> </w:t>
      </w:r>
      <w:r w:rsidRPr="001251E8">
        <w:t>features</w:t>
      </w:r>
      <w:r w:rsidR="001251E8" w:rsidRPr="001251E8">
        <w:t xml:space="preserve"> </w:t>
      </w:r>
      <w:r w:rsidR="00A96F99">
        <w:t>from</w:t>
      </w:r>
      <w:r w:rsidR="00A96F99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executable.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experimental</w:t>
      </w:r>
      <w:r w:rsidR="001251E8" w:rsidRPr="001251E8">
        <w:t xml:space="preserve"> </w:t>
      </w:r>
      <w:r w:rsidRPr="001251E8">
        <w:t>results</w:t>
      </w:r>
      <w:r w:rsidR="001251E8" w:rsidRPr="001251E8">
        <w:t xml:space="preserve"> </w:t>
      </w:r>
      <w:r w:rsidRPr="001251E8">
        <w:t>indicate</w:t>
      </w:r>
      <w:r w:rsidR="001251E8" w:rsidRPr="001251E8">
        <w:t xml:space="preserve"> </w:t>
      </w:r>
      <w:r w:rsidRPr="001251E8">
        <w:t>that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use</w:t>
      </w:r>
      <w:r w:rsidR="001251E8" w:rsidRPr="001251E8">
        <w:t xml:space="preserve"> </w:t>
      </w:r>
      <w:r w:rsidRPr="001251E8">
        <w:t>of</w:t>
      </w:r>
      <w:r w:rsidR="001251E8" w:rsidRPr="001251E8">
        <w:t xml:space="preserve"> </w:t>
      </w:r>
      <w:r w:rsidR="00A96F99">
        <w:t>o</w:t>
      </w:r>
      <w:r w:rsidRPr="001251E8">
        <w:t>pcode</w:t>
      </w:r>
      <w:r w:rsidR="001251E8" w:rsidRPr="001251E8">
        <w:rPr>
          <w:i/>
          <w:iCs/>
        </w:rPr>
        <w:t xml:space="preserve"> </w:t>
      </w:r>
      <w:r w:rsidRPr="001251E8">
        <w:rPr>
          <w:i/>
          <w:iCs/>
        </w:rPr>
        <w:t>n</w:t>
      </w:r>
      <w:r w:rsidRPr="001251E8">
        <w:t>-gram</w:t>
      </w:r>
      <w:r w:rsidR="00A96F99">
        <w:t xml:space="preserve"> analysis</w:t>
      </w:r>
      <w:r w:rsidR="001251E8" w:rsidRPr="001251E8">
        <w:t xml:space="preserve"> </w:t>
      </w:r>
      <w:r w:rsidRPr="001251E8">
        <w:t>achieves</w:t>
      </w:r>
      <w:r w:rsidR="001251E8" w:rsidRPr="001251E8">
        <w:t xml:space="preserve"> </w:t>
      </w:r>
      <w:r w:rsidRPr="001251E8">
        <w:t>better</w:t>
      </w:r>
      <w:r w:rsidR="001251E8" w:rsidRPr="001251E8">
        <w:t xml:space="preserve"> </w:t>
      </w:r>
      <w:r w:rsidRPr="001251E8">
        <w:t>result</w:t>
      </w:r>
      <w:r w:rsidR="001251E8" w:rsidRPr="001251E8">
        <w:t xml:space="preserve"> </w:t>
      </w:r>
      <w:r w:rsidRPr="001251E8">
        <w:t>than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byte</w:t>
      </w:r>
      <w:r w:rsidR="001251E8" w:rsidRPr="001251E8">
        <w:rPr>
          <w:i/>
          <w:iCs/>
        </w:rPr>
        <w:t xml:space="preserve"> </w:t>
      </w:r>
      <w:r w:rsidRPr="001251E8">
        <w:rPr>
          <w:i/>
          <w:iCs/>
        </w:rPr>
        <w:t>n</w:t>
      </w:r>
      <w:r w:rsidRPr="001251E8">
        <w:t>-gram</w:t>
      </w:r>
      <w:r w:rsidR="00A96F99">
        <w:t xml:space="preserve"> analysis</w:t>
      </w:r>
      <w:r w:rsidRPr="001251E8">
        <w:t>.</w:t>
      </w:r>
      <w:r w:rsidR="001251E8" w:rsidRPr="001251E8">
        <w:t xml:space="preserve"> </w:t>
      </w:r>
      <w:r w:rsidRPr="001251E8">
        <w:rPr>
          <w:kern w:val="0"/>
          <w:sz w:val="20"/>
          <w:szCs w:val="20"/>
        </w:rPr>
        <w:t>Rezaei</w:t>
      </w:r>
      <w:r w:rsidR="00A96F99">
        <w:rPr>
          <w:kern w:val="0"/>
          <w:sz w:val="20"/>
          <w:szCs w:val="20"/>
        </w:rPr>
        <w:t xml:space="preserve"> </w:t>
      </w:r>
      <w:r w:rsidRPr="001251E8">
        <w:t>et</w:t>
      </w:r>
      <w:r w:rsidR="001251E8" w:rsidRPr="001251E8">
        <w:t xml:space="preserve"> </w:t>
      </w:r>
      <w:r w:rsidRPr="001251E8">
        <w:t>al</w:t>
      </w:r>
      <w:r w:rsidR="00A96F99">
        <w:t xml:space="preserve">. </w:t>
      </w:r>
      <w:r w:rsidRPr="001251E8">
        <w:rPr>
          <w:kern w:val="0"/>
          <w:sz w:val="20"/>
          <w:szCs w:val="20"/>
        </w:rPr>
        <w:t>[</w:t>
      </w:r>
      <w:r w:rsidR="007C557C" w:rsidRPr="001251E8">
        <w:rPr>
          <w:kern w:val="0"/>
          <w:sz w:val="20"/>
          <w:szCs w:val="20"/>
        </w:rPr>
        <w:t>25</w:t>
      </w:r>
      <w:r w:rsidRPr="001251E8">
        <w:rPr>
          <w:kern w:val="0"/>
          <w:sz w:val="20"/>
          <w:szCs w:val="20"/>
        </w:rPr>
        <w:t>]</w:t>
      </w:r>
      <w:r w:rsidR="001251E8" w:rsidRPr="001251E8">
        <w:rPr>
          <w:kern w:val="0"/>
          <w:sz w:val="20"/>
          <w:szCs w:val="20"/>
        </w:rPr>
        <w:t xml:space="preserve"> </w:t>
      </w:r>
      <w:r w:rsidRPr="001251E8">
        <w:rPr>
          <w:kern w:val="0"/>
          <w:sz w:val="20"/>
          <w:szCs w:val="20"/>
        </w:rPr>
        <w:t>proposed</w:t>
      </w:r>
      <w:r w:rsidR="001251E8" w:rsidRPr="001251E8">
        <w:rPr>
          <w:kern w:val="0"/>
          <w:sz w:val="20"/>
          <w:szCs w:val="20"/>
        </w:rPr>
        <w:t xml:space="preserve"> </w:t>
      </w:r>
      <w:r w:rsidRPr="001251E8">
        <w:rPr>
          <w:kern w:val="0"/>
          <w:sz w:val="20"/>
          <w:szCs w:val="20"/>
        </w:rPr>
        <w:t>a</w:t>
      </w:r>
      <w:r w:rsidR="001251E8" w:rsidRPr="001251E8">
        <w:rPr>
          <w:kern w:val="0"/>
          <w:sz w:val="20"/>
          <w:szCs w:val="20"/>
        </w:rPr>
        <w:t xml:space="preserve"> </w:t>
      </w:r>
      <w:r w:rsidRPr="001251E8">
        <w:t>malware</w:t>
      </w:r>
      <w:r w:rsidR="001251E8" w:rsidRPr="001251E8">
        <w:t xml:space="preserve"> </w:t>
      </w:r>
      <w:r w:rsidRPr="001251E8">
        <w:t>detection</w:t>
      </w:r>
      <w:r w:rsidR="001251E8" w:rsidRPr="001251E8">
        <w:t xml:space="preserve"> </w:t>
      </w:r>
      <w:r w:rsidRPr="001251E8">
        <w:t>model</w:t>
      </w:r>
      <w:r w:rsidR="001251E8" w:rsidRPr="001251E8">
        <w:t xml:space="preserve"> </w:t>
      </w:r>
      <w:r w:rsidRPr="001251E8">
        <w:t>using</w:t>
      </w:r>
      <w:r w:rsidR="001251E8" w:rsidRPr="001251E8">
        <w:t xml:space="preserve"> </w:t>
      </w:r>
      <w:r w:rsidR="00A96F99">
        <w:t>o</w:t>
      </w:r>
      <w:r w:rsidRPr="001251E8">
        <w:t>pcode</w:t>
      </w:r>
      <w:r w:rsidR="001251E8" w:rsidRPr="001251E8">
        <w:t xml:space="preserve"> </w:t>
      </w:r>
      <w:r w:rsidR="00A96F99">
        <w:t>s</w:t>
      </w:r>
      <w:r w:rsidRPr="001251E8">
        <w:t>tatistical</w:t>
      </w:r>
      <w:r w:rsidR="001251E8" w:rsidRPr="001251E8">
        <w:t xml:space="preserve"> </w:t>
      </w:r>
      <w:r w:rsidR="00EE4104">
        <w:t>analysis</w:t>
      </w:r>
      <w:r w:rsidR="00A96F99">
        <w:t xml:space="preserve"> based on the premise that malware was uninfluenced by obfuscation and disassembly methods. They achieved a detection rate of 9</w:t>
      </w:r>
      <w:r w:rsidR="00EE4104">
        <w:rPr>
          <w:rFonts w:hint="eastAsia"/>
        </w:rPr>
        <w:t>0%</w:t>
      </w:r>
      <w:r w:rsidR="00A96F99">
        <w:t>.</w:t>
      </w:r>
    </w:p>
    <w:p w:rsidR="00DE695E" w:rsidRPr="001251E8" w:rsidRDefault="005D47B0" w:rsidP="00DE695E">
      <w:pPr>
        <w:autoSpaceDE w:val="0"/>
        <w:autoSpaceDN w:val="0"/>
        <w:adjustRightInd w:val="0"/>
        <w:ind w:firstLine="420"/>
      </w:pPr>
      <w:r>
        <w:t>Other researchers have tried</w:t>
      </w:r>
      <w:r w:rsidR="001251E8" w:rsidRPr="001251E8">
        <w:t xml:space="preserve"> </w:t>
      </w:r>
      <w:r w:rsidR="00DE695E" w:rsidRPr="001251E8">
        <w:t>to</w:t>
      </w:r>
      <w:r w:rsidR="001251E8" w:rsidRPr="001251E8">
        <w:t xml:space="preserve"> </w:t>
      </w:r>
      <w:r w:rsidR="00DE695E" w:rsidRPr="001251E8">
        <w:t>detect</w:t>
      </w:r>
      <w:r w:rsidR="001251E8" w:rsidRPr="001251E8">
        <w:t xml:space="preserve"> </w:t>
      </w:r>
      <w:r w:rsidR="00DE695E" w:rsidRPr="001251E8">
        <w:t>malware</w:t>
      </w:r>
      <w:r w:rsidR="001251E8" w:rsidRPr="001251E8">
        <w:t xml:space="preserve"> </w:t>
      </w:r>
      <w:r w:rsidR="00DE695E" w:rsidRPr="001251E8">
        <w:t>through</w:t>
      </w:r>
      <w:r w:rsidR="001251E8" w:rsidRPr="001251E8">
        <w:t xml:space="preserve"> </w:t>
      </w:r>
      <w:r w:rsidR="00DE695E" w:rsidRPr="001251E8">
        <w:t>recognizing</w:t>
      </w:r>
      <w:r w:rsidR="001251E8" w:rsidRPr="001251E8">
        <w:t xml:space="preserve"> </w:t>
      </w:r>
      <w:r w:rsidR="00DE695E" w:rsidRPr="001251E8">
        <w:t>behavior</w:t>
      </w:r>
      <w:r w:rsidR="001251E8" w:rsidRPr="001251E8">
        <w:t xml:space="preserve"> </w:t>
      </w:r>
      <w:r w:rsidR="00DE695E" w:rsidRPr="001251E8">
        <w:t>hidden</w:t>
      </w:r>
      <w:r w:rsidR="001251E8" w:rsidRPr="001251E8">
        <w:t xml:space="preserve"> </w:t>
      </w:r>
      <w:r w:rsidR="00DE695E" w:rsidRPr="001251E8">
        <w:t>in</w:t>
      </w:r>
      <w:r w:rsidR="001251E8" w:rsidRPr="001251E8">
        <w:t xml:space="preserve"> </w:t>
      </w:r>
      <w:r w:rsidR="00DE695E" w:rsidRPr="001251E8">
        <w:t>the</w:t>
      </w:r>
      <w:r w:rsidR="001251E8" w:rsidRPr="001251E8">
        <w:t xml:space="preserve"> </w:t>
      </w:r>
      <w:r w:rsidR="00DE695E" w:rsidRPr="001251E8">
        <w:t>malware.</w:t>
      </w:r>
      <w:r w:rsidR="001251E8" w:rsidRPr="001251E8">
        <w:t xml:space="preserve"> </w:t>
      </w:r>
      <w:r>
        <w:t xml:space="preserve">Typically, malware requires access to operating system </w:t>
      </w:r>
      <w:r w:rsidR="00DE695E" w:rsidRPr="001251E8">
        <w:t>API</w:t>
      </w:r>
      <w:r>
        <w:t>s</w:t>
      </w:r>
      <w:r w:rsidR="001251E8" w:rsidRPr="001251E8">
        <w:t xml:space="preserve"> </w:t>
      </w:r>
      <w:r>
        <w:t xml:space="preserve">to carry out malicious intent. </w:t>
      </w:r>
      <w:r w:rsidR="00DE695E" w:rsidRPr="001251E8">
        <w:t>Elhadi</w:t>
      </w:r>
      <w:r w:rsidR="001251E8" w:rsidRPr="001251E8">
        <w:t xml:space="preserve"> </w:t>
      </w:r>
      <w:r w:rsidR="00DE695E" w:rsidRPr="001251E8">
        <w:t>et</w:t>
      </w:r>
      <w:r w:rsidR="001251E8" w:rsidRPr="001251E8">
        <w:t xml:space="preserve"> </w:t>
      </w:r>
      <w:r w:rsidR="00DE695E" w:rsidRPr="001251E8">
        <w:t>al</w:t>
      </w:r>
      <w:r>
        <w:t xml:space="preserve">. </w:t>
      </w:r>
      <w:r w:rsidR="00DE695E" w:rsidRPr="001251E8">
        <w:t>[</w:t>
      </w:r>
      <w:r w:rsidR="007C557C" w:rsidRPr="001251E8">
        <w:t>9</w:t>
      </w:r>
      <w:r w:rsidR="00DE695E" w:rsidRPr="001251E8">
        <w:t>]</w:t>
      </w:r>
      <w:r w:rsidR="001251E8" w:rsidRPr="001251E8">
        <w:t xml:space="preserve"> </w:t>
      </w:r>
      <w:r w:rsidR="00DE695E" w:rsidRPr="001251E8">
        <w:t>transformed</w:t>
      </w:r>
      <w:r w:rsidR="001251E8" w:rsidRPr="001251E8">
        <w:t xml:space="preserve"> </w:t>
      </w:r>
      <w:r w:rsidR="00DE695E" w:rsidRPr="001251E8">
        <w:t>input</w:t>
      </w:r>
      <w:r w:rsidR="001251E8" w:rsidRPr="001251E8">
        <w:t xml:space="preserve"> </w:t>
      </w:r>
      <w:r w:rsidR="00DE695E" w:rsidRPr="001251E8">
        <w:t>sample</w:t>
      </w:r>
      <w:r w:rsidR="007C3A70">
        <w:t>s</w:t>
      </w:r>
      <w:r w:rsidR="001251E8" w:rsidRPr="001251E8">
        <w:t xml:space="preserve"> </w:t>
      </w:r>
      <w:r w:rsidR="00DE695E" w:rsidRPr="001251E8">
        <w:t>into</w:t>
      </w:r>
      <w:r w:rsidR="001251E8" w:rsidRPr="001251E8">
        <w:t xml:space="preserve"> </w:t>
      </w:r>
      <w:r w:rsidR="00DE695E" w:rsidRPr="001251E8">
        <w:t>API</w:t>
      </w:r>
      <w:r w:rsidR="001251E8" w:rsidRPr="001251E8">
        <w:t xml:space="preserve"> </w:t>
      </w:r>
      <w:r w:rsidR="00DE695E" w:rsidRPr="001251E8">
        <w:t>call</w:t>
      </w:r>
      <w:r w:rsidR="001251E8" w:rsidRPr="001251E8">
        <w:t xml:space="preserve"> </w:t>
      </w:r>
      <w:r w:rsidR="00DE695E" w:rsidRPr="001251E8">
        <w:t>graph</w:t>
      </w:r>
      <w:r w:rsidR="007C3A70">
        <w:t>s</w:t>
      </w:r>
      <w:r w:rsidR="001251E8" w:rsidRPr="001251E8">
        <w:t xml:space="preserve"> </w:t>
      </w:r>
      <w:r w:rsidR="00DE695E" w:rsidRPr="001251E8">
        <w:t>then</w:t>
      </w:r>
      <w:r w:rsidR="001251E8" w:rsidRPr="001251E8">
        <w:t xml:space="preserve"> </w:t>
      </w:r>
      <w:r w:rsidR="00DE695E" w:rsidRPr="001251E8">
        <w:t>used</w:t>
      </w:r>
      <w:r w:rsidR="001251E8" w:rsidRPr="001251E8">
        <w:t xml:space="preserve"> </w:t>
      </w:r>
      <w:r w:rsidR="007C3A70">
        <w:t>a l</w:t>
      </w:r>
      <w:r w:rsidR="00DE695E" w:rsidRPr="001251E8">
        <w:t>ongest</w:t>
      </w:r>
      <w:r w:rsidR="001251E8" w:rsidRPr="001251E8">
        <w:t xml:space="preserve"> </w:t>
      </w:r>
      <w:r w:rsidR="007C3A70">
        <w:t>c</w:t>
      </w:r>
      <w:r w:rsidR="00DE695E" w:rsidRPr="001251E8">
        <w:t>ommon</w:t>
      </w:r>
      <w:r w:rsidR="001251E8" w:rsidRPr="001251E8">
        <w:t xml:space="preserve"> </w:t>
      </w:r>
      <w:r w:rsidR="007C3A70">
        <w:t>s</w:t>
      </w:r>
      <w:r w:rsidR="00DE695E" w:rsidRPr="001251E8">
        <w:t>ubsequence</w:t>
      </w:r>
      <w:r w:rsidR="001251E8" w:rsidRPr="001251E8">
        <w:t xml:space="preserve"> </w:t>
      </w:r>
      <w:r w:rsidR="00DE695E" w:rsidRPr="001251E8">
        <w:t>(LCS)</w:t>
      </w:r>
      <w:r w:rsidR="001251E8" w:rsidRPr="001251E8">
        <w:t xml:space="preserve"> </w:t>
      </w:r>
      <w:r w:rsidR="00DE695E" w:rsidRPr="001251E8">
        <w:t>algorithm</w:t>
      </w:r>
      <w:r w:rsidR="001251E8" w:rsidRPr="001251E8">
        <w:t xml:space="preserve"> </w:t>
      </w:r>
      <w:r w:rsidR="00DE695E" w:rsidRPr="001251E8">
        <w:t>to</w:t>
      </w:r>
      <w:r w:rsidR="001251E8" w:rsidRPr="001251E8">
        <w:t xml:space="preserve"> </w:t>
      </w:r>
      <w:r w:rsidR="00DE695E" w:rsidRPr="001251E8">
        <w:t>detect</w:t>
      </w:r>
      <w:r w:rsidR="001251E8" w:rsidRPr="001251E8">
        <w:t xml:space="preserve"> </w:t>
      </w:r>
      <w:r w:rsidR="00DE695E" w:rsidRPr="001251E8">
        <w:t>malware.</w:t>
      </w:r>
      <w:r w:rsidR="001251E8" w:rsidRPr="001251E8">
        <w:t xml:space="preserve"> </w:t>
      </w:r>
      <w:r w:rsidR="00DE695E" w:rsidRPr="001251E8">
        <w:t>Experimental</w:t>
      </w:r>
      <w:r w:rsidR="001251E8" w:rsidRPr="001251E8">
        <w:t xml:space="preserve"> </w:t>
      </w:r>
      <w:r w:rsidR="00DE695E" w:rsidRPr="001251E8">
        <w:t>results</w:t>
      </w:r>
      <w:r w:rsidR="001251E8" w:rsidRPr="001251E8">
        <w:t xml:space="preserve"> </w:t>
      </w:r>
      <w:r w:rsidR="00DE695E" w:rsidRPr="001251E8">
        <w:t>on</w:t>
      </w:r>
      <w:r w:rsidR="001251E8" w:rsidRPr="001251E8">
        <w:t xml:space="preserve"> </w:t>
      </w:r>
      <w:r w:rsidR="00DE695E" w:rsidRPr="001251E8">
        <w:t>85</w:t>
      </w:r>
      <w:r w:rsidR="001251E8" w:rsidRPr="001251E8">
        <w:t xml:space="preserve"> </w:t>
      </w:r>
      <w:r w:rsidR="00DE695E" w:rsidRPr="001251E8">
        <w:t>samples</w:t>
      </w:r>
      <w:r w:rsidR="001251E8" w:rsidRPr="001251E8">
        <w:t xml:space="preserve"> </w:t>
      </w:r>
      <w:r w:rsidR="00DE695E" w:rsidRPr="001251E8">
        <w:t>demonstrated</w:t>
      </w:r>
      <w:r w:rsidR="001251E8" w:rsidRPr="001251E8">
        <w:t xml:space="preserve"> </w:t>
      </w:r>
      <w:r w:rsidR="007C3A70">
        <w:t xml:space="preserve">a </w:t>
      </w:r>
      <w:r w:rsidR="00DE695E" w:rsidRPr="001251E8">
        <w:t>98%</w:t>
      </w:r>
      <w:r w:rsidR="001251E8" w:rsidRPr="001251E8">
        <w:t xml:space="preserve"> </w:t>
      </w:r>
      <w:r w:rsidR="00DE695E" w:rsidRPr="001251E8">
        <w:t>detection</w:t>
      </w:r>
      <w:r w:rsidR="001251E8" w:rsidRPr="001251E8">
        <w:t xml:space="preserve"> </w:t>
      </w:r>
      <w:r w:rsidR="00DE695E" w:rsidRPr="001251E8">
        <w:t>rate</w:t>
      </w:r>
      <w:r w:rsidR="001251E8" w:rsidRPr="001251E8">
        <w:t xml:space="preserve"> </w:t>
      </w:r>
      <w:r w:rsidR="00DE695E" w:rsidRPr="001251E8">
        <w:t>and</w:t>
      </w:r>
      <w:r w:rsidR="001251E8" w:rsidRPr="001251E8">
        <w:t xml:space="preserve"> </w:t>
      </w:r>
      <w:r w:rsidR="007C3A70">
        <w:t xml:space="preserve">a </w:t>
      </w:r>
      <w:r w:rsidR="00DE695E" w:rsidRPr="001251E8">
        <w:t>0%</w:t>
      </w:r>
      <w:r w:rsidR="001251E8" w:rsidRPr="001251E8">
        <w:t xml:space="preserve"> </w:t>
      </w:r>
      <w:r w:rsidR="00DE695E" w:rsidRPr="001251E8">
        <w:t>false</w:t>
      </w:r>
      <w:r w:rsidR="001251E8" w:rsidRPr="001251E8">
        <w:t xml:space="preserve"> </w:t>
      </w:r>
      <w:r w:rsidR="00DE695E" w:rsidRPr="001251E8">
        <w:t>positive</w:t>
      </w:r>
      <w:r w:rsidR="001251E8" w:rsidRPr="001251E8">
        <w:t xml:space="preserve"> </w:t>
      </w:r>
      <w:r w:rsidR="00DE695E" w:rsidRPr="001251E8">
        <w:t>rate.</w:t>
      </w:r>
    </w:p>
    <w:p w:rsidR="00DE695E" w:rsidRPr="001251E8" w:rsidRDefault="00DE695E" w:rsidP="00DE695E">
      <w:pPr>
        <w:autoSpaceDE w:val="0"/>
        <w:autoSpaceDN w:val="0"/>
        <w:adjustRightInd w:val="0"/>
        <w:ind w:firstLine="420"/>
      </w:pPr>
      <w:r w:rsidRPr="001251E8">
        <w:lastRenderedPageBreak/>
        <w:t>Shafiq</w:t>
      </w:r>
      <w:r w:rsidR="001251E8" w:rsidRPr="001251E8">
        <w:t xml:space="preserve"> </w:t>
      </w:r>
      <w:r w:rsidRPr="001251E8">
        <w:t>et</w:t>
      </w:r>
      <w:r w:rsidR="001251E8" w:rsidRPr="001251E8">
        <w:t xml:space="preserve"> </w:t>
      </w:r>
      <w:r w:rsidRPr="001251E8">
        <w:t>al</w:t>
      </w:r>
      <w:r w:rsidR="00A90AA0">
        <w:t>.</w:t>
      </w:r>
      <w:r w:rsidR="001251E8" w:rsidRPr="001251E8">
        <w:t xml:space="preserve"> </w:t>
      </w:r>
      <w:r w:rsidRPr="001251E8">
        <w:t>[</w:t>
      </w:r>
      <w:r w:rsidR="00500E22" w:rsidRPr="001251E8">
        <w:t>23</w:t>
      </w:r>
      <w:r w:rsidRPr="001251E8">
        <w:t>]</w:t>
      </w:r>
      <w:r w:rsidR="001251E8" w:rsidRPr="001251E8">
        <w:t xml:space="preserve"> </w:t>
      </w:r>
      <w:r w:rsidRPr="001251E8">
        <w:t>proposed</w:t>
      </w:r>
      <w:r w:rsidR="001251E8" w:rsidRPr="001251E8">
        <w:t xml:space="preserve"> </w:t>
      </w:r>
      <w:r w:rsidRPr="001251E8">
        <w:t>using</w:t>
      </w:r>
      <w:r w:rsidR="001251E8" w:rsidRPr="001251E8">
        <w:t xml:space="preserve"> </w:t>
      </w:r>
      <w:r w:rsidRPr="001251E8">
        <w:t>just</w:t>
      </w:r>
      <w:r w:rsidR="001251E8" w:rsidRPr="001251E8">
        <w:t xml:space="preserve"> </w:t>
      </w:r>
      <w:r w:rsidRPr="001251E8">
        <w:t>seven</w:t>
      </w:r>
      <w:r w:rsidR="001251E8" w:rsidRPr="001251E8">
        <w:t xml:space="preserve"> </w:t>
      </w:r>
      <w:r w:rsidRPr="001251E8">
        <w:t>features</w:t>
      </w:r>
      <w:r w:rsidR="001251E8" w:rsidRPr="001251E8">
        <w:t xml:space="preserve"> </w:t>
      </w:r>
      <w:r w:rsidRPr="001251E8">
        <w:t>from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PE</w:t>
      </w:r>
      <w:r w:rsidR="001251E8" w:rsidRPr="001251E8">
        <w:t xml:space="preserve"> </w:t>
      </w:r>
      <w:r w:rsidRPr="001251E8">
        <w:t>header,</w:t>
      </w:r>
      <w:r w:rsidR="001251E8" w:rsidRPr="001251E8">
        <w:t xml:space="preserve"> </w:t>
      </w:r>
      <w:r w:rsidRPr="001251E8">
        <w:t>including</w:t>
      </w:r>
      <w:r w:rsidR="001251E8" w:rsidRPr="001251E8">
        <w:t xml:space="preserve"> </w:t>
      </w:r>
      <w:r w:rsidR="00766F55">
        <w:t xml:space="preserve">the debug data size, </w:t>
      </w:r>
      <w:r w:rsidR="00EE4104">
        <w:rPr>
          <w:rFonts w:hint="eastAsia"/>
        </w:rPr>
        <w:t xml:space="preserve">the </w:t>
      </w:r>
      <w:r w:rsidR="00766F55">
        <w:t>image version,</w:t>
      </w:r>
      <w:r w:rsidR="00690AAC">
        <w:t xml:space="preserve"> </w:t>
      </w:r>
      <w:r w:rsidR="00EE4104">
        <w:rPr>
          <w:rFonts w:hint="eastAsia"/>
        </w:rPr>
        <w:t xml:space="preserve">the </w:t>
      </w:r>
      <w:r w:rsidR="00690AAC">
        <w:t xml:space="preserve">resource data size, </w:t>
      </w:r>
      <w:r w:rsidRPr="001251E8">
        <w:t>and</w:t>
      </w:r>
      <w:r w:rsidR="001251E8" w:rsidRPr="001251E8">
        <w:t xml:space="preserve"> </w:t>
      </w:r>
      <w:r w:rsidR="00EE4104">
        <w:rPr>
          <w:rFonts w:hint="eastAsia"/>
        </w:rPr>
        <w:t xml:space="preserve">the </w:t>
      </w:r>
      <w:r w:rsidRPr="001251E8">
        <w:t>virtual</w:t>
      </w:r>
      <w:r w:rsidR="001251E8" w:rsidRPr="001251E8">
        <w:t xml:space="preserve"> </w:t>
      </w:r>
      <w:r w:rsidRPr="001251E8">
        <w:t>size</w:t>
      </w:r>
      <w:r w:rsidR="001251E8" w:rsidRPr="001251E8">
        <w:t xml:space="preserve"> </w:t>
      </w:r>
      <w:r w:rsidRPr="001251E8">
        <w:t>of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second</w:t>
      </w:r>
      <w:r w:rsidR="001251E8" w:rsidRPr="001251E8">
        <w:t xml:space="preserve"> </w:t>
      </w:r>
      <w:r w:rsidRPr="001251E8">
        <w:t>section,</w:t>
      </w:r>
      <w:r w:rsidR="001251E8" w:rsidRPr="001251E8">
        <w:t xml:space="preserve"> </w:t>
      </w:r>
      <w:r w:rsidR="00A90AA0">
        <w:t xml:space="preserve">based on </w:t>
      </w:r>
      <w:r w:rsidRPr="001251E8">
        <w:t>the</w:t>
      </w:r>
      <w:r w:rsidR="001251E8" w:rsidRPr="001251E8">
        <w:t xml:space="preserve"> </w:t>
      </w:r>
      <w:r w:rsidRPr="001251E8">
        <w:t>fact</w:t>
      </w:r>
      <w:r w:rsidR="001251E8" w:rsidRPr="001251E8">
        <w:t xml:space="preserve"> </w:t>
      </w:r>
      <w:r w:rsidRPr="001251E8">
        <w:t>that</w:t>
      </w:r>
      <w:r w:rsidR="001251E8" w:rsidRPr="001251E8">
        <w:t xml:space="preserve"> </w:t>
      </w:r>
      <w:r w:rsidRPr="001251E8">
        <w:t>malware</w:t>
      </w:r>
      <w:r w:rsidR="001251E8" w:rsidRPr="001251E8">
        <w:t xml:space="preserve"> </w:t>
      </w:r>
      <w:r w:rsidRPr="001251E8">
        <w:t>samples</w:t>
      </w:r>
      <w:r w:rsidR="001251E8" w:rsidRPr="001251E8">
        <w:t xml:space="preserve"> </w:t>
      </w:r>
      <w:r w:rsidRPr="001251E8">
        <w:t>typically</w:t>
      </w:r>
      <w:r w:rsidR="001251E8" w:rsidRPr="001251E8">
        <w:t xml:space="preserve"> </w:t>
      </w:r>
      <w:r w:rsidRPr="001251E8">
        <w:t>exhibit</w:t>
      </w:r>
      <w:r w:rsidR="00EE4104">
        <w:rPr>
          <w:rFonts w:hint="eastAsia"/>
        </w:rPr>
        <w:t xml:space="preserve"> differently in</w:t>
      </w:r>
      <w:r w:rsidR="001251E8" w:rsidRPr="001251E8">
        <w:t xml:space="preserve"> </w:t>
      </w:r>
      <w:r w:rsidRPr="001251E8">
        <w:t>those</w:t>
      </w:r>
      <w:r w:rsidR="001251E8" w:rsidRPr="001251E8">
        <w:t xml:space="preserve"> </w:t>
      </w:r>
      <w:r w:rsidRPr="001251E8">
        <w:t>elements.</w:t>
      </w:r>
      <w:r w:rsidR="001251E8" w:rsidRPr="001251E8">
        <w:t xml:space="preserve"> </w:t>
      </w:r>
      <w:r w:rsidRPr="001251E8">
        <w:t>Though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author</w:t>
      </w:r>
      <w:r w:rsidR="001251E8" w:rsidRPr="001251E8">
        <w:t xml:space="preserve"> </w:t>
      </w:r>
      <w:r w:rsidR="00A90AA0">
        <w:t>reported</w:t>
      </w:r>
      <w:r w:rsidR="00A90AA0" w:rsidRPr="001251E8">
        <w:t xml:space="preserve"> </w:t>
      </w:r>
      <w:r w:rsidRPr="001251E8">
        <w:t>good</w:t>
      </w:r>
      <w:r w:rsidR="001251E8" w:rsidRPr="001251E8">
        <w:t xml:space="preserve"> </w:t>
      </w:r>
      <w:r w:rsidRPr="001251E8">
        <w:t>experiment</w:t>
      </w:r>
      <w:r w:rsidR="001251E8" w:rsidRPr="001251E8">
        <w:t xml:space="preserve"> </w:t>
      </w:r>
      <w:r w:rsidRPr="001251E8">
        <w:t>results,</w:t>
      </w:r>
      <w:r w:rsidR="001251E8" w:rsidRPr="001251E8">
        <w:t xml:space="preserve"> </w:t>
      </w:r>
      <w:r w:rsidR="00A90AA0">
        <w:t>the method had</w:t>
      </w:r>
      <w:r w:rsidR="001251E8" w:rsidRPr="001251E8">
        <w:t xml:space="preserve"> </w:t>
      </w:r>
      <w:r w:rsidRPr="001251E8">
        <w:t>limited</w:t>
      </w:r>
      <w:r w:rsidR="001251E8" w:rsidRPr="001251E8">
        <w:t xml:space="preserve"> </w:t>
      </w:r>
      <w:r w:rsidRPr="001251E8">
        <w:t>application</w:t>
      </w:r>
      <w:r w:rsidR="001251E8" w:rsidRPr="001251E8">
        <w:t xml:space="preserve"> </w:t>
      </w:r>
      <w:r w:rsidRPr="001251E8">
        <w:t>as</w:t>
      </w:r>
      <w:r w:rsidR="001251E8" w:rsidRPr="001251E8">
        <w:t xml:space="preserve"> </w:t>
      </w:r>
      <w:r w:rsidRPr="001251E8">
        <w:t>these</w:t>
      </w:r>
      <w:r w:rsidR="001251E8" w:rsidRPr="001251E8">
        <w:t xml:space="preserve"> </w:t>
      </w:r>
      <w:r w:rsidR="00EE4104" w:rsidRPr="00EE4104">
        <w:t>superficial</w:t>
      </w:r>
      <w:r w:rsidR="001251E8" w:rsidRPr="001251E8">
        <w:t xml:space="preserve"> </w:t>
      </w:r>
      <w:r w:rsidRPr="001251E8">
        <w:t>features</w:t>
      </w:r>
      <w:r w:rsidR="001251E8" w:rsidRPr="001251E8">
        <w:t xml:space="preserve"> </w:t>
      </w:r>
      <w:r w:rsidR="00A90AA0">
        <w:t>are</w:t>
      </w:r>
      <w:r w:rsidR="00A90AA0" w:rsidRPr="001251E8">
        <w:t xml:space="preserve"> </w:t>
      </w:r>
      <w:r w:rsidRPr="001251E8">
        <w:t>easily</w:t>
      </w:r>
      <w:r w:rsidR="001251E8" w:rsidRPr="001251E8">
        <w:t xml:space="preserve"> </w:t>
      </w:r>
      <w:r w:rsidRPr="001251E8">
        <w:t>modified</w:t>
      </w:r>
      <w:r w:rsidR="001251E8" w:rsidRPr="001251E8">
        <w:t xml:space="preserve"> </w:t>
      </w:r>
      <w:r w:rsidRPr="001251E8">
        <w:t>without</w:t>
      </w:r>
      <w:r w:rsidR="001251E8" w:rsidRPr="001251E8">
        <w:t xml:space="preserve"> </w:t>
      </w:r>
      <w:r w:rsidRPr="001251E8">
        <w:t>any</w:t>
      </w:r>
      <w:r w:rsidR="001251E8" w:rsidRPr="001251E8">
        <w:t xml:space="preserve"> </w:t>
      </w:r>
      <w:r w:rsidRPr="001251E8">
        <w:t>change</w:t>
      </w:r>
      <w:r w:rsidR="001251E8" w:rsidRPr="001251E8">
        <w:t xml:space="preserve"> </w:t>
      </w:r>
      <w:r w:rsidRPr="001251E8">
        <w:t>to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malicious</w:t>
      </w:r>
      <w:r w:rsidR="001251E8" w:rsidRPr="001251E8">
        <w:t xml:space="preserve"> </w:t>
      </w:r>
      <w:r w:rsidRPr="001251E8">
        <w:t>code.</w:t>
      </w:r>
    </w:p>
    <w:p w:rsidR="00DE695E" w:rsidRPr="001251E8" w:rsidRDefault="00DE695E" w:rsidP="00DE695E">
      <w:pPr>
        <w:autoSpaceDE w:val="0"/>
        <w:autoSpaceDN w:val="0"/>
        <w:adjustRightInd w:val="0"/>
        <w:ind w:firstLine="420"/>
      </w:pPr>
      <w:r w:rsidRPr="001251E8">
        <w:t>Most</w:t>
      </w:r>
      <w:r w:rsidR="001251E8" w:rsidRPr="001251E8">
        <w:t xml:space="preserve"> </w:t>
      </w:r>
      <w:r w:rsidRPr="001251E8">
        <w:t>of</w:t>
      </w:r>
      <w:r w:rsidR="001251E8" w:rsidRPr="001251E8">
        <w:t xml:space="preserve"> </w:t>
      </w:r>
      <w:r w:rsidRPr="001251E8">
        <w:t>above</w:t>
      </w:r>
      <w:r w:rsidR="001251E8" w:rsidRPr="001251E8">
        <w:t xml:space="preserve"> </w:t>
      </w:r>
      <w:r w:rsidRPr="001251E8">
        <w:t>algorithm</w:t>
      </w:r>
      <w:r w:rsidR="00E04188" w:rsidRPr="001251E8">
        <w:t>s</w:t>
      </w:r>
      <w:r w:rsidR="001251E8" w:rsidRPr="001251E8">
        <w:t xml:space="preserve"> </w:t>
      </w:r>
      <w:r w:rsidR="00690AAC">
        <w:t>use</w:t>
      </w:r>
      <w:r w:rsidR="001251E8" w:rsidRPr="001251E8">
        <w:t xml:space="preserve"> </w:t>
      </w:r>
      <w:r w:rsidRPr="001251E8">
        <w:t>hand-crafted</w:t>
      </w:r>
      <w:r w:rsidR="001251E8" w:rsidRPr="001251E8">
        <w:t xml:space="preserve"> </w:t>
      </w:r>
      <w:r w:rsidRPr="001251E8">
        <w:t>features</w:t>
      </w:r>
      <w:r w:rsidR="001251E8" w:rsidRPr="001251E8">
        <w:t xml:space="preserve"> </w:t>
      </w:r>
      <w:r w:rsidR="00690AAC">
        <w:t xml:space="preserve">obtained </w:t>
      </w:r>
      <w:r w:rsidRPr="001251E8">
        <w:t>from</w:t>
      </w:r>
      <w:r w:rsidR="001251E8" w:rsidRPr="001251E8">
        <w:t xml:space="preserve"> </w:t>
      </w:r>
      <w:r w:rsidRPr="001251E8">
        <w:t>parsing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file</w:t>
      </w:r>
      <w:r w:rsidR="00690AAC">
        <w:t>. This requires</w:t>
      </w:r>
      <w:r w:rsidR="00690AAC">
        <w:rPr>
          <w:kern w:val="0"/>
          <w:sz w:val="20"/>
          <w:szCs w:val="20"/>
        </w:rPr>
        <w:t xml:space="preserve"> </w:t>
      </w:r>
      <w:r w:rsidRPr="001251E8">
        <w:rPr>
          <w:kern w:val="0"/>
          <w:sz w:val="20"/>
          <w:szCs w:val="20"/>
        </w:rPr>
        <w:t>domain</w:t>
      </w:r>
      <w:r w:rsidR="001251E8" w:rsidRPr="001251E8">
        <w:rPr>
          <w:kern w:val="0"/>
          <w:sz w:val="20"/>
          <w:szCs w:val="20"/>
        </w:rPr>
        <w:t xml:space="preserve"> </w:t>
      </w:r>
      <w:r w:rsidRPr="001251E8">
        <w:rPr>
          <w:kern w:val="0"/>
          <w:sz w:val="20"/>
          <w:szCs w:val="20"/>
        </w:rPr>
        <w:t>knowledge</w:t>
      </w:r>
      <w:r w:rsidR="001251E8" w:rsidRPr="001251E8">
        <w:rPr>
          <w:kern w:val="0"/>
          <w:sz w:val="20"/>
          <w:szCs w:val="20"/>
        </w:rPr>
        <w:t xml:space="preserve"> </w:t>
      </w:r>
      <w:r w:rsidRPr="001251E8">
        <w:rPr>
          <w:kern w:val="0"/>
          <w:sz w:val="20"/>
          <w:szCs w:val="20"/>
        </w:rPr>
        <w:t>and</w:t>
      </w:r>
      <w:r w:rsidR="001251E8" w:rsidRPr="001251E8">
        <w:rPr>
          <w:kern w:val="0"/>
          <w:sz w:val="20"/>
          <w:szCs w:val="20"/>
        </w:rPr>
        <w:t xml:space="preserve"> </w:t>
      </w:r>
      <w:r w:rsidRPr="001251E8">
        <w:rPr>
          <w:kern w:val="0"/>
          <w:sz w:val="20"/>
          <w:szCs w:val="20"/>
        </w:rPr>
        <w:t>significant</w:t>
      </w:r>
      <w:r w:rsidR="001251E8" w:rsidRPr="001251E8">
        <w:rPr>
          <w:kern w:val="0"/>
          <w:sz w:val="20"/>
          <w:szCs w:val="20"/>
        </w:rPr>
        <w:t xml:space="preserve"> </w:t>
      </w:r>
      <w:r w:rsidRPr="001251E8">
        <w:rPr>
          <w:kern w:val="0"/>
          <w:sz w:val="20"/>
          <w:szCs w:val="20"/>
        </w:rPr>
        <w:t>effort</w:t>
      </w:r>
      <w:r w:rsidR="001251E8" w:rsidRPr="001251E8">
        <w:rPr>
          <w:kern w:val="0"/>
          <w:sz w:val="20"/>
          <w:szCs w:val="20"/>
        </w:rPr>
        <w:t xml:space="preserve"> </w:t>
      </w:r>
      <w:r w:rsidRPr="001251E8">
        <w:rPr>
          <w:kern w:val="0"/>
          <w:sz w:val="20"/>
          <w:szCs w:val="20"/>
        </w:rPr>
        <w:t>as</w:t>
      </w:r>
      <w:r w:rsidR="001251E8" w:rsidRPr="001251E8">
        <w:rPr>
          <w:kern w:val="0"/>
          <w:sz w:val="20"/>
          <w:szCs w:val="20"/>
        </w:rPr>
        <w:t xml:space="preserve"> </w:t>
      </w:r>
      <w:r w:rsidR="00690AAC">
        <w:rPr>
          <w:kern w:val="0"/>
          <w:sz w:val="20"/>
          <w:szCs w:val="20"/>
        </w:rPr>
        <w:t>a genuine adversary wrote the file</w:t>
      </w:r>
      <w:r w:rsidRPr="001251E8">
        <w:rPr>
          <w:kern w:val="0"/>
          <w:sz w:val="20"/>
          <w:szCs w:val="20"/>
        </w:rPr>
        <w:t>.</w:t>
      </w:r>
      <w:r w:rsidR="001251E8" w:rsidRPr="001251E8">
        <w:rPr>
          <w:kern w:val="0"/>
          <w:sz w:val="20"/>
          <w:szCs w:val="20"/>
        </w:rPr>
        <w:t xml:space="preserve"> </w:t>
      </w:r>
      <w:r w:rsidRPr="001251E8">
        <w:t>Recent</w:t>
      </w:r>
      <w:r w:rsidR="001251E8" w:rsidRPr="001251E8">
        <w:t xml:space="preserve"> </w:t>
      </w:r>
      <w:r w:rsidRPr="001251E8">
        <w:t>advances</w:t>
      </w:r>
      <w:r w:rsidR="001251E8" w:rsidRPr="001251E8">
        <w:t xml:space="preserve"> </w:t>
      </w:r>
      <w:r w:rsidR="00690AAC">
        <w:t xml:space="preserve">in </w:t>
      </w:r>
      <w:r w:rsidRPr="001251E8">
        <w:t>deep</w:t>
      </w:r>
      <w:r w:rsidR="001251E8" w:rsidRPr="001251E8">
        <w:t xml:space="preserve"> </w:t>
      </w:r>
      <w:r w:rsidRPr="001251E8">
        <w:t>learning</w:t>
      </w:r>
      <w:r w:rsidR="001251E8" w:rsidRPr="001251E8">
        <w:t xml:space="preserve"> </w:t>
      </w:r>
      <w:r w:rsidRPr="001251E8">
        <w:t>have</w:t>
      </w:r>
      <w:r w:rsidR="001251E8" w:rsidRPr="001251E8">
        <w:t xml:space="preserve"> </w:t>
      </w:r>
      <w:r w:rsidRPr="001251E8">
        <w:t>dramatically</w:t>
      </w:r>
      <w:r w:rsidR="001251E8" w:rsidRPr="001251E8">
        <w:t xml:space="preserve"> </w:t>
      </w:r>
      <w:r w:rsidRPr="001251E8">
        <w:t>improved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state</w:t>
      </w:r>
      <w:r w:rsidR="001251E8" w:rsidRPr="001251E8">
        <w:t xml:space="preserve"> </w:t>
      </w:r>
      <w:r w:rsidRPr="001251E8">
        <w:t>of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art</w:t>
      </w:r>
      <w:r w:rsidR="00690AAC">
        <w:t>,</w:t>
      </w:r>
      <w:r w:rsidR="001251E8" w:rsidRPr="001251E8">
        <w:t xml:space="preserve"> </w:t>
      </w:r>
      <w:r w:rsidRPr="001251E8">
        <w:t>especially</w:t>
      </w:r>
      <w:r w:rsidR="001251E8" w:rsidRPr="001251E8">
        <w:t xml:space="preserve"> </w:t>
      </w:r>
      <w:r w:rsidRPr="001251E8">
        <w:t>in</w:t>
      </w:r>
      <w:r w:rsidR="001251E8" w:rsidRPr="001251E8">
        <w:t xml:space="preserve"> </w:t>
      </w:r>
      <w:r w:rsidR="00690AAC">
        <w:t>i</w:t>
      </w:r>
      <w:r w:rsidRPr="001251E8">
        <w:t>mage</w:t>
      </w:r>
      <w:r w:rsidR="001251E8" w:rsidRPr="001251E8">
        <w:t xml:space="preserve"> </w:t>
      </w:r>
      <w:r w:rsidRPr="001251E8">
        <w:t>and</w:t>
      </w:r>
      <w:r w:rsidR="001251E8" w:rsidRPr="001251E8">
        <w:t xml:space="preserve"> </w:t>
      </w:r>
      <w:r w:rsidR="00690AAC">
        <w:t>n</w:t>
      </w:r>
      <w:r w:rsidRPr="001251E8">
        <w:t>atural</w:t>
      </w:r>
      <w:r w:rsidR="001251E8" w:rsidRPr="001251E8">
        <w:t xml:space="preserve"> </w:t>
      </w:r>
      <w:r w:rsidR="00690AAC">
        <w:t>l</w:t>
      </w:r>
      <w:r w:rsidRPr="001251E8">
        <w:t>anguage</w:t>
      </w:r>
      <w:r w:rsidR="001251E8" w:rsidRPr="001251E8">
        <w:t xml:space="preserve"> </w:t>
      </w:r>
      <w:r w:rsidRPr="001251E8">
        <w:t>classification,</w:t>
      </w:r>
      <w:r w:rsidR="001251E8" w:rsidRPr="001251E8">
        <w:t xml:space="preserve"> </w:t>
      </w:r>
      <w:r w:rsidR="00690AAC">
        <w:t>and</w:t>
      </w:r>
      <w:r w:rsidR="001251E8" w:rsidRPr="001251E8">
        <w:t xml:space="preserve"> </w:t>
      </w:r>
      <w:r w:rsidRPr="001251E8">
        <w:t>could</w:t>
      </w:r>
      <w:r w:rsidR="001251E8" w:rsidRPr="001251E8">
        <w:t xml:space="preserve"> </w:t>
      </w:r>
      <w:r w:rsidRPr="001251E8">
        <w:t>simplify</w:t>
      </w:r>
      <w:r w:rsidR="001251E8" w:rsidRPr="001251E8">
        <w:t xml:space="preserve"> </w:t>
      </w:r>
      <w:r w:rsidR="00690AAC">
        <w:t xml:space="preserve">the </w:t>
      </w:r>
      <w:r w:rsidRPr="001251E8">
        <w:t>feature</w:t>
      </w:r>
      <w:r w:rsidR="001251E8" w:rsidRPr="001251E8">
        <w:t xml:space="preserve"> </w:t>
      </w:r>
      <w:r w:rsidRPr="001251E8">
        <w:t>extraction</w:t>
      </w:r>
      <w:r w:rsidR="001251E8" w:rsidRPr="001251E8">
        <w:t xml:space="preserve"> </w:t>
      </w:r>
      <w:r w:rsidRPr="001251E8">
        <w:t>process</w:t>
      </w:r>
      <w:r w:rsidR="00690AAC">
        <w:t>.</w:t>
      </w:r>
      <w:r w:rsidR="001251E8" w:rsidRPr="001251E8">
        <w:t xml:space="preserve"> </w:t>
      </w:r>
      <w:r w:rsidR="00690AAC">
        <w:t>I</w:t>
      </w:r>
      <w:r w:rsidRPr="001251E8">
        <w:t>t</w:t>
      </w:r>
      <w:r w:rsidR="001251E8" w:rsidRPr="001251E8">
        <w:t xml:space="preserve"> </w:t>
      </w:r>
      <w:r w:rsidRPr="001251E8">
        <w:t>is</w:t>
      </w:r>
      <w:r w:rsidR="001251E8" w:rsidRPr="001251E8">
        <w:t xml:space="preserve"> </w:t>
      </w:r>
      <w:r w:rsidRPr="001251E8">
        <w:t>also</w:t>
      </w:r>
      <w:r w:rsidR="001251E8" w:rsidRPr="001251E8">
        <w:t xml:space="preserve"> </w:t>
      </w:r>
      <w:r w:rsidRPr="001251E8">
        <w:t>a</w:t>
      </w:r>
      <w:r w:rsidR="001251E8" w:rsidRPr="001251E8">
        <w:t xml:space="preserve"> </w:t>
      </w:r>
      <w:r w:rsidRPr="001251E8">
        <w:t>good</w:t>
      </w:r>
      <w:r w:rsidR="001251E8" w:rsidRPr="001251E8">
        <w:t xml:space="preserve"> </w:t>
      </w:r>
      <w:r w:rsidRPr="001251E8">
        <w:t>research</w:t>
      </w:r>
      <w:r w:rsidR="001251E8" w:rsidRPr="001251E8">
        <w:t xml:space="preserve"> </w:t>
      </w:r>
      <w:r w:rsidRPr="001251E8">
        <w:t>direction</w:t>
      </w:r>
      <w:r w:rsidR="001251E8" w:rsidRPr="001251E8">
        <w:t xml:space="preserve"> </w:t>
      </w:r>
      <w:r w:rsidRPr="001251E8">
        <w:t>for</w:t>
      </w:r>
      <w:r w:rsidR="001251E8" w:rsidRPr="001251E8">
        <w:t xml:space="preserve"> </w:t>
      </w:r>
      <w:r w:rsidRPr="001251E8">
        <w:t>static</w:t>
      </w:r>
      <w:r w:rsidR="001251E8" w:rsidRPr="001251E8">
        <w:t xml:space="preserve"> </w:t>
      </w:r>
      <w:r w:rsidRPr="001251E8">
        <w:t>malware</w:t>
      </w:r>
      <w:r w:rsidR="001251E8" w:rsidRPr="001251E8">
        <w:t xml:space="preserve"> </w:t>
      </w:r>
      <w:r w:rsidRPr="001251E8">
        <w:t>detection</w:t>
      </w:r>
      <w:r w:rsidR="00690AAC">
        <w:t xml:space="preserve"> </w:t>
      </w:r>
      <w:r w:rsidRPr="001251E8">
        <w:t>[</w:t>
      </w:r>
      <w:r w:rsidR="00500E22" w:rsidRPr="001251E8">
        <w:t>44,45</w:t>
      </w:r>
      <w:r w:rsidRPr="001251E8">
        <w:t>].</w:t>
      </w:r>
      <w:r w:rsidR="001251E8" w:rsidRPr="001251E8">
        <w:t xml:space="preserve"> </w:t>
      </w:r>
      <w:r w:rsidRPr="001251E8">
        <w:t>However,</w:t>
      </w:r>
      <w:r w:rsidR="001251E8" w:rsidRPr="001251E8">
        <w:t xml:space="preserve"> </w:t>
      </w:r>
      <w:r w:rsidRPr="001251E8">
        <w:t>it</w:t>
      </w:r>
      <w:r w:rsidR="001251E8" w:rsidRPr="001251E8">
        <w:t xml:space="preserve"> </w:t>
      </w:r>
      <w:r w:rsidRPr="001251E8">
        <w:t>suffers</w:t>
      </w:r>
      <w:r w:rsidR="001251E8" w:rsidRPr="001251E8">
        <w:t xml:space="preserve"> </w:t>
      </w:r>
      <w:r w:rsidRPr="001251E8">
        <w:t>from</w:t>
      </w:r>
      <w:r w:rsidR="001251E8" w:rsidRPr="001251E8">
        <w:t xml:space="preserve"> </w:t>
      </w:r>
      <w:r w:rsidRPr="001251E8">
        <w:t>limit</w:t>
      </w:r>
      <w:r w:rsidR="00690AAC">
        <w:t>ed</w:t>
      </w:r>
      <w:r w:rsidR="001251E8" w:rsidRPr="001251E8">
        <w:t xml:space="preserve"> </w:t>
      </w:r>
      <w:r w:rsidRPr="001251E8">
        <w:t>samples</w:t>
      </w:r>
      <w:r w:rsidR="001251E8" w:rsidRPr="001251E8">
        <w:t xml:space="preserve"> </w:t>
      </w:r>
      <w:r w:rsidRPr="001251E8">
        <w:t>and</w:t>
      </w:r>
      <w:r w:rsidR="001251E8" w:rsidRPr="001251E8">
        <w:t xml:space="preserve"> </w:t>
      </w:r>
      <w:r w:rsidR="00690AAC">
        <w:t xml:space="preserve">high </w:t>
      </w:r>
      <w:r w:rsidRPr="001251E8">
        <w:t>computational</w:t>
      </w:r>
      <w:r w:rsidR="001251E8" w:rsidRPr="001251E8">
        <w:t xml:space="preserve"> </w:t>
      </w:r>
      <w:r w:rsidRPr="001251E8">
        <w:t>cost</w:t>
      </w:r>
      <w:r w:rsidR="001251E8" w:rsidRPr="001251E8">
        <w:t xml:space="preserve"> </w:t>
      </w:r>
      <w:r w:rsidRPr="001251E8">
        <w:t>for</w:t>
      </w:r>
      <w:r w:rsidR="001251E8" w:rsidRPr="001251E8">
        <w:t xml:space="preserve"> </w:t>
      </w:r>
      <w:r w:rsidRPr="001251E8">
        <w:t>most</w:t>
      </w:r>
      <w:r w:rsidR="001251E8" w:rsidRPr="001251E8">
        <w:t xml:space="preserve"> </w:t>
      </w:r>
      <w:r w:rsidRPr="001251E8">
        <w:t>researchers.</w:t>
      </w:r>
    </w:p>
    <w:p w:rsidR="00323FA6" w:rsidRPr="001251E8" w:rsidRDefault="005872BB" w:rsidP="005872BB">
      <w:pPr>
        <w:ind w:firstLineChars="0" w:firstLine="0"/>
        <w:rPr>
          <w:b/>
          <w:color w:val="000000" w:themeColor="text1"/>
          <w:szCs w:val="21"/>
        </w:rPr>
      </w:pPr>
      <w:r w:rsidRPr="001251E8">
        <w:rPr>
          <w:b/>
          <w:color w:val="000000" w:themeColor="text1"/>
          <w:szCs w:val="21"/>
        </w:rPr>
        <w:t>2.2.2</w:t>
      </w:r>
      <w:r w:rsidR="001251E8" w:rsidRPr="001251E8">
        <w:rPr>
          <w:b/>
          <w:color w:val="000000" w:themeColor="text1"/>
          <w:szCs w:val="21"/>
        </w:rPr>
        <w:t xml:space="preserve"> </w:t>
      </w:r>
      <w:r w:rsidR="00917F9B" w:rsidRPr="001251E8">
        <w:rPr>
          <w:b/>
          <w:color w:val="000000" w:themeColor="text1"/>
          <w:szCs w:val="21"/>
        </w:rPr>
        <w:t>Dynamic</w:t>
      </w:r>
      <w:r w:rsidR="001251E8" w:rsidRPr="001251E8">
        <w:rPr>
          <w:b/>
          <w:color w:val="000000" w:themeColor="text1"/>
          <w:szCs w:val="21"/>
        </w:rPr>
        <w:t xml:space="preserve"> </w:t>
      </w:r>
      <w:r w:rsidRPr="001251E8">
        <w:rPr>
          <w:b/>
          <w:color w:val="000000" w:themeColor="text1"/>
          <w:szCs w:val="21"/>
        </w:rPr>
        <w:t>A</w:t>
      </w:r>
      <w:r w:rsidR="00BA52D3" w:rsidRPr="001251E8">
        <w:rPr>
          <w:b/>
          <w:color w:val="000000" w:themeColor="text1"/>
          <w:szCs w:val="21"/>
        </w:rPr>
        <w:t>nalysis</w:t>
      </w:r>
    </w:p>
    <w:p w:rsidR="00DE695E" w:rsidRPr="001251E8" w:rsidRDefault="00DE695E" w:rsidP="00DE695E">
      <w:pPr>
        <w:ind w:firstLine="420"/>
      </w:pPr>
      <w:r w:rsidRPr="001251E8">
        <w:t>Dynamic</w:t>
      </w:r>
      <w:r w:rsidR="001251E8" w:rsidRPr="001251E8">
        <w:t xml:space="preserve"> </w:t>
      </w:r>
      <w:r w:rsidRPr="001251E8">
        <w:t>technique</w:t>
      </w:r>
      <w:r w:rsidR="00690AAC">
        <w:t xml:space="preserve">s </w:t>
      </w:r>
      <w:r w:rsidRPr="001251E8">
        <w:t>aim</w:t>
      </w:r>
      <w:r w:rsidR="001251E8" w:rsidRPr="001251E8">
        <w:t xml:space="preserve"> </w:t>
      </w:r>
      <w:r w:rsidRPr="001251E8">
        <w:t>to</w:t>
      </w:r>
      <w:r w:rsidR="001251E8" w:rsidRPr="001251E8">
        <w:t xml:space="preserve"> </w:t>
      </w:r>
      <w:r w:rsidRPr="001251E8">
        <w:t>test</w:t>
      </w:r>
      <w:r w:rsidR="001251E8" w:rsidRPr="001251E8">
        <w:t xml:space="preserve"> </w:t>
      </w:r>
      <w:r w:rsidRPr="001251E8">
        <w:t>and</w:t>
      </w:r>
      <w:r w:rsidR="001251E8" w:rsidRPr="001251E8">
        <w:t xml:space="preserve"> </w:t>
      </w:r>
      <w:r w:rsidRPr="001251E8">
        <w:t>evaluate</w:t>
      </w:r>
      <w:r w:rsidR="001251E8" w:rsidRPr="001251E8">
        <w:t xml:space="preserve"> </w:t>
      </w:r>
      <w:r w:rsidRPr="001251E8">
        <w:t>a</w:t>
      </w:r>
      <w:r w:rsidR="001251E8" w:rsidRPr="001251E8">
        <w:t xml:space="preserve"> </w:t>
      </w:r>
      <w:r w:rsidRPr="001251E8">
        <w:t>program</w:t>
      </w:r>
      <w:r w:rsidR="001251E8" w:rsidRPr="001251E8">
        <w:t xml:space="preserve"> </w:t>
      </w:r>
      <w:r w:rsidR="00690AAC">
        <w:t xml:space="preserve">through </w:t>
      </w:r>
      <w:r w:rsidRPr="001251E8">
        <w:t>actual</w:t>
      </w:r>
      <w:r w:rsidR="001251E8" w:rsidRPr="001251E8">
        <w:t xml:space="preserve"> </w:t>
      </w:r>
      <w:r w:rsidRPr="001251E8">
        <w:t>execution</w:t>
      </w:r>
      <w:r w:rsidR="001251E8" w:rsidRPr="001251E8">
        <w:t xml:space="preserve"> </w:t>
      </w:r>
      <w:r w:rsidRPr="001251E8">
        <w:t>of</w:t>
      </w:r>
      <w:r w:rsidR="001251E8" w:rsidRPr="001251E8">
        <w:t xml:space="preserve"> </w:t>
      </w:r>
      <w:r w:rsidRPr="001251E8">
        <w:t>code</w:t>
      </w:r>
      <w:r w:rsidR="001251E8" w:rsidRPr="001251E8">
        <w:t xml:space="preserve"> </w:t>
      </w:r>
      <w:r w:rsidRPr="001251E8">
        <w:t>inside</w:t>
      </w:r>
      <w:r w:rsidR="001251E8" w:rsidRPr="001251E8">
        <w:t xml:space="preserve"> </w:t>
      </w:r>
      <w:r w:rsidRPr="001251E8">
        <w:t>a</w:t>
      </w:r>
      <w:r w:rsidR="001251E8" w:rsidRPr="001251E8">
        <w:t xml:space="preserve"> </w:t>
      </w:r>
      <w:r w:rsidRPr="001251E8">
        <w:t>specially</w:t>
      </w:r>
      <w:r w:rsidR="001251E8" w:rsidRPr="001251E8">
        <w:t xml:space="preserve"> </w:t>
      </w:r>
      <w:r w:rsidRPr="001251E8">
        <w:t>instrumented</w:t>
      </w:r>
      <w:r w:rsidR="001251E8" w:rsidRPr="001251E8">
        <w:t xml:space="preserve"> </w:t>
      </w:r>
      <w:r w:rsidRPr="001251E8">
        <w:t>environment</w:t>
      </w:r>
      <w:r w:rsidR="001251E8" w:rsidRPr="001251E8">
        <w:t xml:space="preserve"> </w:t>
      </w:r>
      <w:r w:rsidR="00690AAC">
        <w:t xml:space="preserve">such as a virtual </w:t>
      </w:r>
      <w:r w:rsidRPr="001251E8">
        <w:t>machine</w:t>
      </w:r>
      <w:r w:rsidR="00690AAC">
        <w:t xml:space="preserve"> (VM)</w:t>
      </w:r>
      <w:r w:rsidRPr="001251E8">
        <w:t>,</w:t>
      </w:r>
      <w:r w:rsidR="001251E8" w:rsidRPr="001251E8">
        <w:t xml:space="preserve"> </w:t>
      </w:r>
      <w:r w:rsidR="00690AAC">
        <w:t>leaving it far</w:t>
      </w:r>
      <w:r w:rsidR="001251E8" w:rsidRPr="001251E8">
        <w:t xml:space="preserve"> </w:t>
      </w:r>
      <w:r w:rsidRPr="001251E8">
        <w:t>less</w:t>
      </w:r>
      <w:r w:rsidR="001251E8" w:rsidRPr="001251E8">
        <w:t xml:space="preserve"> </w:t>
      </w:r>
      <w:r w:rsidRPr="001251E8">
        <w:t>vulnerable</w:t>
      </w:r>
      <w:r w:rsidR="001251E8" w:rsidRPr="001251E8">
        <w:t xml:space="preserve"> </w:t>
      </w:r>
      <w:r w:rsidRPr="001251E8">
        <w:t>to</w:t>
      </w:r>
      <w:r w:rsidR="001251E8" w:rsidRPr="001251E8">
        <w:t xml:space="preserve"> </w:t>
      </w:r>
      <w:r w:rsidRPr="001251E8">
        <w:t>code</w:t>
      </w:r>
      <w:r w:rsidR="001251E8" w:rsidRPr="001251E8">
        <w:t xml:space="preserve"> </w:t>
      </w:r>
      <w:r w:rsidR="00690AAC">
        <w:t xml:space="preserve">obfuscation </w:t>
      </w:r>
      <w:r w:rsidRPr="001251E8">
        <w:t>than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static</w:t>
      </w:r>
      <w:r w:rsidR="001251E8" w:rsidRPr="001251E8">
        <w:t xml:space="preserve"> </w:t>
      </w:r>
      <w:r w:rsidRPr="001251E8">
        <w:t>technique.</w:t>
      </w:r>
      <w:r w:rsidR="001251E8" w:rsidRPr="001251E8">
        <w:t xml:space="preserve"> </w:t>
      </w:r>
      <w:r w:rsidRPr="001251E8">
        <w:t>However,</w:t>
      </w:r>
      <w:r w:rsidR="001251E8" w:rsidRPr="001251E8">
        <w:t xml:space="preserve"> </w:t>
      </w:r>
      <w:r w:rsidR="00690AAC">
        <w:t xml:space="preserve">the method requires creation of </w:t>
      </w:r>
      <w:r w:rsidRPr="001251E8">
        <w:t>a</w:t>
      </w:r>
      <w:r w:rsidR="001251E8" w:rsidRPr="001251E8">
        <w:t xml:space="preserve"> </w:t>
      </w:r>
      <w:r w:rsidRPr="001251E8">
        <w:t>target</w:t>
      </w:r>
      <w:r w:rsidR="001251E8" w:rsidRPr="001251E8">
        <w:t xml:space="preserve"> </w:t>
      </w:r>
      <w:r w:rsidRPr="001251E8">
        <w:t>environment</w:t>
      </w:r>
      <w:r w:rsidR="001251E8" w:rsidRPr="001251E8">
        <w:t xml:space="preserve"> </w:t>
      </w:r>
      <w:r w:rsidRPr="001251E8">
        <w:t>for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malware</w:t>
      </w:r>
      <w:r w:rsidR="001251E8" w:rsidRPr="001251E8">
        <w:t xml:space="preserve"> </w:t>
      </w:r>
      <w:r w:rsidRPr="001251E8">
        <w:t>to</w:t>
      </w:r>
      <w:r w:rsidR="001251E8" w:rsidRPr="001251E8">
        <w:t xml:space="preserve"> </w:t>
      </w:r>
      <w:r w:rsidRPr="001251E8">
        <w:t>exhibit</w:t>
      </w:r>
      <w:r w:rsidR="001251E8" w:rsidRPr="001251E8">
        <w:t xml:space="preserve"> </w:t>
      </w:r>
      <w:r w:rsidRPr="001251E8">
        <w:t>all</w:t>
      </w:r>
      <w:r w:rsidR="001251E8" w:rsidRPr="001251E8">
        <w:t xml:space="preserve"> </w:t>
      </w:r>
      <w:r w:rsidRPr="001251E8">
        <w:t>malicious</w:t>
      </w:r>
      <w:r w:rsidR="001251E8" w:rsidRPr="001251E8">
        <w:t xml:space="preserve"> </w:t>
      </w:r>
      <w:r w:rsidRPr="001251E8">
        <w:t>behavior.</w:t>
      </w:r>
    </w:p>
    <w:p w:rsidR="001251E8" w:rsidRPr="001251E8" w:rsidRDefault="00917F9B" w:rsidP="00F24A8B">
      <w:pPr>
        <w:ind w:firstLine="420"/>
      </w:pPr>
      <w:r w:rsidRPr="001251E8">
        <w:t>Stopel</w:t>
      </w:r>
      <w:r w:rsidR="001251E8" w:rsidRPr="001251E8">
        <w:t xml:space="preserve"> </w:t>
      </w:r>
      <w:r w:rsidRPr="001251E8">
        <w:t>et</w:t>
      </w:r>
      <w:r w:rsidR="001251E8" w:rsidRPr="001251E8">
        <w:t xml:space="preserve"> </w:t>
      </w:r>
      <w:r w:rsidRPr="001251E8">
        <w:t>al.</w:t>
      </w:r>
      <w:r w:rsidR="001251E8" w:rsidRPr="001251E8">
        <w:t xml:space="preserve"> </w:t>
      </w:r>
      <w:r w:rsidR="00911707" w:rsidRPr="001251E8">
        <w:t>[</w:t>
      </w:r>
      <w:r w:rsidR="007C557C" w:rsidRPr="001251E8">
        <w:t>33</w:t>
      </w:r>
      <w:r w:rsidR="00DD48AD" w:rsidRPr="001251E8">
        <w:t>]</w:t>
      </w:r>
      <w:r w:rsidR="001251E8" w:rsidRPr="001251E8">
        <w:t xml:space="preserve"> </w:t>
      </w:r>
      <w:r w:rsidRPr="001251E8">
        <w:t>employed</w:t>
      </w:r>
      <w:r w:rsidR="001251E8" w:rsidRPr="001251E8">
        <w:t xml:space="preserve"> </w:t>
      </w:r>
      <w:r w:rsidRPr="001251E8">
        <w:t>ANN</w:t>
      </w:r>
      <w:r w:rsidR="00690AAC">
        <w:t>s</w:t>
      </w:r>
      <w:r w:rsidR="001251E8" w:rsidRPr="001251E8">
        <w:t xml:space="preserve"> </w:t>
      </w:r>
      <w:r w:rsidRPr="001251E8">
        <w:t>(artificial</w:t>
      </w:r>
      <w:r w:rsidR="001251E8" w:rsidRPr="001251E8">
        <w:t xml:space="preserve"> </w:t>
      </w:r>
      <w:r w:rsidRPr="001251E8">
        <w:t>neural</w:t>
      </w:r>
      <w:r w:rsidR="001251E8" w:rsidRPr="001251E8">
        <w:t xml:space="preserve"> </w:t>
      </w:r>
      <w:r w:rsidRPr="001251E8">
        <w:t>networks)</w:t>
      </w:r>
      <w:r w:rsidR="001251E8" w:rsidRPr="001251E8">
        <w:t xml:space="preserve"> </w:t>
      </w:r>
      <w:r w:rsidRPr="001251E8">
        <w:t>to</w:t>
      </w:r>
      <w:r w:rsidR="001251E8" w:rsidRPr="001251E8">
        <w:t xml:space="preserve"> </w:t>
      </w:r>
      <w:r w:rsidRPr="001251E8">
        <w:t>detect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presence</w:t>
      </w:r>
      <w:r w:rsidR="001251E8" w:rsidRPr="001251E8">
        <w:t xml:space="preserve"> </w:t>
      </w:r>
      <w:r w:rsidRPr="001251E8">
        <w:t>of</w:t>
      </w:r>
      <w:r w:rsidR="001251E8" w:rsidRPr="001251E8">
        <w:t xml:space="preserve"> </w:t>
      </w:r>
      <w:r w:rsidRPr="001251E8">
        <w:t>computer</w:t>
      </w:r>
      <w:r w:rsidR="001251E8" w:rsidRPr="001251E8">
        <w:t xml:space="preserve"> </w:t>
      </w:r>
      <w:r w:rsidRPr="001251E8">
        <w:t>worms</w:t>
      </w:r>
      <w:r w:rsidR="001251E8" w:rsidRPr="001251E8">
        <w:t xml:space="preserve"> </w:t>
      </w:r>
      <w:r w:rsidRPr="001251E8">
        <w:t>based</w:t>
      </w:r>
      <w:r w:rsidR="001251E8" w:rsidRPr="001251E8">
        <w:t xml:space="preserve"> </w:t>
      </w:r>
      <w:r w:rsidRPr="001251E8">
        <w:t>on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computer’s</w:t>
      </w:r>
      <w:r w:rsidR="001251E8" w:rsidRPr="001251E8">
        <w:t xml:space="preserve"> </w:t>
      </w:r>
      <w:r w:rsidR="00EE4104">
        <w:t>performance</w:t>
      </w:r>
      <w:r w:rsidR="004765C9">
        <w:t>.</w:t>
      </w:r>
      <w:r w:rsidR="001251E8" w:rsidRPr="001251E8">
        <w:t xml:space="preserve"> </w:t>
      </w:r>
      <w:r w:rsidR="004765C9">
        <w:t>The method examined</w:t>
      </w:r>
      <w:r w:rsidR="00CE47D9">
        <w:t xml:space="preserve"> </w:t>
      </w:r>
      <w:r w:rsidRPr="001251E8">
        <w:t>sixty</w:t>
      </w:r>
      <w:r w:rsidR="001251E8" w:rsidRPr="001251E8">
        <w:t xml:space="preserve"> </w:t>
      </w:r>
      <w:r w:rsidRPr="001251E8">
        <w:t>different</w:t>
      </w:r>
      <w:r w:rsidR="001251E8" w:rsidRPr="001251E8">
        <w:t xml:space="preserve"> </w:t>
      </w:r>
      <w:r w:rsidR="00EE4104">
        <w:t>indicators</w:t>
      </w:r>
      <w:r w:rsidR="00EE4104" w:rsidRPr="001251E8">
        <w:t xml:space="preserve"> </w:t>
      </w:r>
      <w:r w:rsidRPr="001251E8">
        <w:t>of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infected</w:t>
      </w:r>
      <w:r w:rsidR="001251E8" w:rsidRPr="001251E8">
        <w:t xml:space="preserve"> </w:t>
      </w:r>
      <w:r w:rsidRPr="001251E8">
        <w:t>computers.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results</w:t>
      </w:r>
      <w:r w:rsidR="001251E8" w:rsidRPr="001251E8">
        <w:t xml:space="preserve"> </w:t>
      </w:r>
      <w:r w:rsidRPr="001251E8">
        <w:t>indicate</w:t>
      </w:r>
      <w:r w:rsidR="00E04188" w:rsidRPr="001251E8">
        <w:t>d</w:t>
      </w:r>
      <w:r w:rsidR="001251E8" w:rsidRPr="001251E8">
        <w:t xml:space="preserve"> </w:t>
      </w:r>
      <w:r w:rsidRPr="001251E8">
        <w:t>that</w:t>
      </w:r>
      <w:r w:rsidR="001251E8" w:rsidRPr="001251E8">
        <w:t xml:space="preserve"> </w:t>
      </w:r>
      <w:r w:rsidR="004765C9">
        <w:t xml:space="preserve">the </w:t>
      </w:r>
      <w:r w:rsidRPr="001251E8">
        <w:t>method</w:t>
      </w:r>
      <w:r w:rsidR="001251E8" w:rsidRPr="001251E8">
        <w:t xml:space="preserve"> </w:t>
      </w:r>
      <w:r w:rsidRPr="001251E8">
        <w:t>ha</w:t>
      </w:r>
      <w:r w:rsidR="00E04188" w:rsidRPr="001251E8">
        <w:t>d</w:t>
      </w:r>
      <w:r w:rsidR="001251E8" w:rsidRPr="001251E8">
        <w:t xml:space="preserve"> </w:t>
      </w:r>
      <w:r w:rsidRPr="001251E8">
        <w:t>computational</w:t>
      </w:r>
      <w:r w:rsidR="001251E8" w:rsidRPr="001251E8">
        <w:t xml:space="preserve"> </w:t>
      </w:r>
      <w:r w:rsidRPr="001251E8">
        <w:t>advantages</w:t>
      </w:r>
      <w:r w:rsidR="001251E8" w:rsidRPr="001251E8">
        <w:t xml:space="preserve"> </w:t>
      </w:r>
      <w:r w:rsidRPr="001251E8">
        <w:t>and</w:t>
      </w:r>
      <w:r w:rsidR="001251E8" w:rsidRPr="001251E8">
        <w:t xml:space="preserve"> </w:t>
      </w:r>
      <w:r w:rsidR="004765C9">
        <w:t>could</w:t>
      </w:r>
      <w:r w:rsidR="004765C9" w:rsidRPr="001251E8">
        <w:t xml:space="preserve"> </w:t>
      </w:r>
      <w:r w:rsidRPr="001251E8">
        <w:t>detect</w:t>
      </w:r>
      <w:r w:rsidR="001251E8" w:rsidRPr="001251E8">
        <w:t xml:space="preserve"> </w:t>
      </w:r>
      <w:r w:rsidRPr="001251E8">
        <w:t>previously</w:t>
      </w:r>
      <w:r w:rsidR="001251E8" w:rsidRPr="001251E8">
        <w:t xml:space="preserve"> </w:t>
      </w:r>
      <w:r w:rsidRPr="001251E8">
        <w:t>unknown</w:t>
      </w:r>
      <w:r w:rsidR="001251E8" w:rsidRPr="001251E8">
        <w:t xml:space="preserve"> </w:t>
      </w:r>
      <w:r w:rsidRPr="001251E8">
        <w:t>worms.</w:t>
      </w:r>
      <w:r w:rsidR="001251E8" w:rsidRPr="001251E8">
        <w:t xml:space="preserve"> </w:t>
      </w:r>
      <w:r w:rsidRPr="001251E8">
        <w:t>Stopel</w:t>
      </w:r>
      <w:r w:rsidR="001251E8" w:rsidRPr="001251E8">
        <w:t xml:space="preserve"> </w:t>
      </w:r>
      <w:r w:rsidRPr="001251E8">
        <w:t>et</w:t>
      </w:r>
      <w:r w:rsidR="001251E8" w:rsidRPr="001251E8">
        <w:t xml:space="preserve"> </w:t>
      </w:r>
      <w:r w:rsidRPr="001251E8">
        <w:t>al.</w:t>
      </w:r>
      <w:r w:rsidR="001251E8" w:rsidRPr="001251E8">
        <w:t xml:space="preserve"> </w:t>
      </w:r>
      <w:r w:rsidR="00911707" w:rsidRPr="001251E8">
        <w:t>[3</w:t>
      </w:r>
      <w:r w:rsidR="007C557C" w:rsidRPr="001251E8">
        <w:t>4</w:t>
      </w:r>
      <w:r w:rsidR="00DD48AD" w:rsidRPr="001251E8">
        <w:t>]</w:t>
      </w:r>
      <w:r w:rsidR="001251E8" w:rsidRPr="001251E8">
        <w:t xml:space="preserve"> </w:t>
      </w:r>
      <w:r w:rsidR="004765C9">
        <w:t xml:space="preserve">further </w:t>
      </w:r>
      <w:r w:rsidRPr="001251E8">
        <w:t>improved</w:t>
      </w:r>
      <w:r w:rsidR="001251E8" w:rsidRPr="001251E8">
        <w:t xml:space="preserve"> </w:t>
      </w:r>
      <w:r w:rsidRPr="001251E8">
        <w:t>worm</w:t>
      </w:r>
      <w:r w:rsidR="001251E8" w:rsidRPr="001251E8">
        <w:t xml:space="preserve"> </w:t>
      </w:r>
      <w:r w:rsidRPr="001251E8">
        <w:t>detection</w:t>
      </w:r>
      <w:r w:rsidR="001251E8" w:rsidRPr="001251E8">
        <w:t xml:space="preserve"> </w:t>
      </w:r>
      <w:r w:rsidRPr="001251E8">
        <w:t>with</w:t>
      </w:r>
      <w:r w:rsidR="001251E8" w:rsidRPr="001251E8">
        <w:t xml:space="preserve"> </w:t>
      </w:r>
      <w:r w:rsidRPr="001251E8">
        <w:t>ANN</w:t>
      </w:r>
      <w:r w:rsidR="004765C9">
        <w:t>s</w:t>
      </w:r>
      <w:r w:rsidR="001251E8" w:rsidRPr="001251E8">
        <w:t xml:space="preserve"> </w:t>
      </w:r>
      <w:r w:rsidR="004765C9">
        <w:t xml:space="preserve">using </w:t>
      </w:r>
      <w:r w:rsidRPr="001251E8">
        <w:t>three</w:t>
      </w:r>
      <w:r w:rsidR="001251E8" w:rsidRPr="001251E8">
        <w:t xml:space="preserve"> </w:t>
      </w:r>
      <w:r w:rsidRPr="001251E8">
        <w:t>temporal</w:t>
      </w:r>
      <w:r w:rsidR="001251E8" w:rsidRPr="001251E8">
        <w:t xml:space="preserve"> </w:t>
      </w:r>
      <w:r w:rsidRPr="001251E8">
        <w:t>analysis</w:t>
      </w:r>
      <w:r w:rsidR="001251E8" w:rsidRPr="001251E8">
        <w:t xml:space="preserve"> </w:t>
      </w:r>
      <w:r w:rsidRPr="001251E8">
        <w:t>preprocessing</w:t>
      </w:r>
      <w:r w:rsidR="001251E8" w:rsidRPr="001251E8">
        <w:t xml:space="preserve"> </w:t>
      </w:r>
      <w:r w:rsidRPr="001251E8">
        <w:t>techniques</w:t>
      </w:r>
      <w:r w:rsidR="001251E8" w:rsidRPr="001251E8">
        <w:t xml:space="preserve"> </w:t>
      </w:r>
      <w:r w:rsidRPr="001251E8">
        <w:t>and</w:t>
      </w:r>
      <w:r w:rsidR="001251E8" w:rsidRPr="001251E8">
        <w:t xml:space="preserve"> </w:t>
      </w:r>
      <w:r w:rsidRPr="001251E8">
        <w:t>redu</w:t>
      </w:r>
      <w:r w:rsidR="004765C9">
        <w:t>cing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number</w:t>
      </w:r>
      <w:r w:rsidR="001251E8" w:rsidRPr="001251E8">
        <w:t xml:space="preserve"> </w:t>
      </w:r>
      <w:r w:rsidRPr="001251E8">
        <w:t>of</w:t>
      </w:r>
      <w:r w:rsidR="001251E8" w:rsidRPr="001251E8">
        <w:t xml:space="preserve"> </w:t>
      </w:r>
      <w:r w:rsidRPr="001251E8">
        <w:t>features.</w:t>
      </w:r>
    </w:p>
    <w:p w:rsidR="00EE4104" w:rsidRDefault="00917F9B" w:rsidP="005872BB">
      <w:pPr>
        <w:ind w:firstLine="420"/>
      </w:pPr>
      <w:r w:rsidRPr="001251E8">
        <w:t>Moskovitch</w:t>
      </w:r>
      <w:r w:rsidR="001251E8" w:rsidRPr="001251E8">
        <w:t xml:space="preserve"> </w:t>
      </w:r>
      <w:r w:rsidRPr="001251E8">
        <w:t>et</w:t>
      </w:r>
      <w:r w:rsidR="001251E8" w:rsidRPr="001251E8">
        <w:t xml:space="preserve"> </w:t>
      </w:r>
      <w:r w:rsidRPr="001251E8">
        <w:t>al.</w:t>
      </w:r>
      <w:r w:rsidR="001251E8" w:rsidRPr="001251E8">
        <w:t xml:space="preserve"> </w:t>
      </w:r>
      <w:r w:rsidR="00DD48AD" w:rsidRPr="001251E8">
        <w:t>[</w:t>
      </w:r>
      <w:r w:rsidR="00911707" w:rsidRPr="001251E8">
        <w:t>2</w:t>
      </w:r>
      <w:r w:rsidR="007C557C" w:rsidRPr="001251E8">
        <w:t>0</w:t>
      </w:r>
      <w:r w:rsidR="00911707" w:rsidRPr="001251E8">
        <w:t>,</w:t>
      </w:r>
      <w:r w:rsidR="007C557C" w:rsidRPr="001251E8">
        <w:t>22</w:t>
      </w:r>
      <w:r w:rsidR="00DD48AD" w:rsidRPr="001251E8">
        <w:t>]</w:t>
      </w:r>
      <w:r w:rsidR="001251E8" w:rsidRPr="001251E8">
        <w:t xml:space="preserve"> </w:t>
      </w:r>
      <w:r w:rsidRPr="001251E8">
        <w:t>applied</w:t>
      </w:r>
      <w:r w:rsidR="001251E8" w:rsidRPr="001251E8">
        <w:t xml:space="preserve"> </w:t>
      </w:r>
      <w:r w:rsidRPr="001251E8">
        <w:t>data</w:t>
      </w:r>
      <w:r w:rsidR="001251E8" w:rsidRPr="001251E8">
        <w:t xml:space="preserve"> </w:t>
      </w:r>
      <w:r w:rsidRPr="001251E8">
        <w:t>mining</w:t>
      </w:r>
      <w:r w:rsidR="001251E8" w:rsidRPr="001251E8">
        <w:t xml:space="preserve"> </w:t>
      </w:r>
      <w:r w:rsidRPr="001251E8">
        <w:t>to</w:t>
      </w:r>
      <w:r w:rsidR="001251E8" w:rsidRPr="001251E8">
        <w:t xml:space="preserve"> </w:t>
      </w:r>
      <w:r w:rsidRPr="001251E8">
        <w:t>detect</w:t>
      </w:r>
      <w:r w:rsidR="001251E8" w:rsidRPr="001251E8">
        <w:t xml:space="preserve"> </w:t>
      </w:r>
      <w:r w:rsidR="002E7F6C">
        <w:t xml:space="preserve">an </w:t>
      </w:r>
      <w:r w:rsidRPr="001251E8">
        <w:t>unknown</w:t>
      </w:r>
      <w:r w:rsidR="001251E8" w:rsidRPr="001251E8">
        <w:t xml:space="preserve"> </w:t>
      </w:r>
      <w:r w:rsidRPr="001251E8">
        <w:t>computer</w:t>
      </w:r>
      <w:r w:rsidR="001251E8" w:rsidRPr="001251E8">
        <w:t xml:space="preserve"> </w:t>
      </w:r>
      <w:r w:rsidRPr="001251E8">
        <w:t>worm’s</w:t>
      </w:r>
      <w:r w:rsidR="001251E8" w:rsidRPr="001251E8">
        <w:t xml:space="preserve"> </w:t>
      </w:r>
      <w:r w:rsidRPr="001251E8">
        <w:t>activity</w:t>
      </w:r>
      <w:r w:rsidR="001251E8" w:rsidRPr="001251E8">
        <w:t xml:space="preserve"> </w:t>
      </w:r>
      <w:r w:rsidRPr="001251E8">
        <w:t>based</w:t>
      </w:r>
      <w:r w:rsidR="001251E8" w:rsidRPr="001251E8">
        <w:t xml:space="preserve"> </w:t>
      </w:r>
      <w:r w:rsidRPr="001251E8">
        <w:t>on</w:t>
      </w:r>
      <w:r w:rsidR="001251E8" w:rsidRPr="001251E8">
        <w:t xml:space="preserve"> </w:t>
      </w:r>
      <w:r w:rsidRPr="001251E8">
        <w:t>behavior</w:t>
      </w:r>
      <w:r w:rsidR="002E7F6C">
        <w:t>al</w:t>
      </w:r>
      <w:r w:rsidR="001251E8" w:rsidRPr="001251E8">
        <w:t xml:space="preserve"> </w:t>
      </w:r>
      <w:r w:rsidRPr="001251E8">
        <w:t>features.</w:t>
      </w:r>
      <w:r w:rsidR="001251E8" w:rsidRPr="001251E8">
        <w:t xml:space="preserve"> </w:t>
      </w:r>
      <w:r w:rsidRPr="001251E8">
        <w:t>Several</w:t>
      </w:r>
      <w:r w:rsidR="001251E8" w:rsidRPr="001251E8">
        <w:t xml:space="preserve"> </w:t>
      </w:r>
      <w:r w:rsidRPr="001251E8">
        <w:t>computer</w:t>
      </w:r>
      <w:r w:rsidR="001251E8" w:rsidRPr="001251E8">
        <w:t xml:space="preserve"> </w:t>
      </w:r>
      <w:r w:rsidRPr="001251E8">
        <w:t>configurations</w:t>
      </w:r>
      <w:r w:rsidR="001251E8" w:rsidRPr="001251E8">
        <w:t xml:space="preserve"> </w:t>
      </w:r>
      <w:r w:rsidRPr="001251E8">
        <w:t>and</w:t>
      </w:r>
      <w:r w:rsidR="001251E8" w:rsidRPr="001251E8">
        <w:t xml:space="preserve"> </w:t>
      </w:r>
      <w:r w:rsidRPr="001251E8">
        <w:t>background</w:t>
      </w:r>
      <w:r w:rsidR="001251E8" w:rsidRPr="001251E8">
        <w:t xml:space="preserve"> </w:t>
      </w:r>
      <w:r w:rsidRPr="001251E8">
        <w:t>applications</w:t>
      </w:r>
      <w:r w:rsidR="001251E8" w:rsidRPr="001251E8">
        <w:t xml:space="preserve"> </w:t>
      </w:r>
      <w:r w:rsidR="00E04188" w:rsidRPr="001251E8">
        <w:t>were</w:t>
      </w:r>
      <w:r w:rsidR="001251E8" w:rsidRPr="001251E8">
        <w:t xml:space="preserve"> </w:t>
      </w:r>
      <w:r w:rsidRPr="001251E8">
        <w:t>used</w:t>
      </w:r>
      <w:r w:rsidR="001251E8" w:rsidRPr="001251E8">
        <w:t xml:space="preserve"> </w:t>
      </w:r>
      <w:r w:rsidRPr="001251E8">
        <w:t>to</w:t>
      </w:r>
      <w:r w:rsidR="001251E8" w:rsidRPr="001251E8">
        <w:t xml:space="preserve"> </w:t>
      </w:r>
      <w:r w:rsidRPr="001251E8">
        <w:t>test</w:t>
      </w:r>
      <w:r w:rsidR="001251E8" w:rsidRPr="001251E8">
        <w:t xml:space="preserve"> </w:t>
      </w:r>
      <w:r w:rsidRPr="001251E8">
        <w:t>this</w:t>
      </w:r>
      <w:r w:rsidR="001251E8" w:rsidRPr="001251E8">
        <w:t xml:space="preserve"> </w:t>
      </w:r>
      <w:r w:rsidRPr="001251E8">
        <w:t>new</w:t>
      </w:r>
      <w:r w:rsidR="001251E8" w:rsidRPr="001251E8">
        <w:t xml:space="preserve"> </w:t>
      </w:r>
      <w:r w:rsidRPr="001251E8">
        <w:t>method.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results</w:t>
      </w:r>
      <w:r w:rsidR="001251E8" w:rsidRPr="001251E8">
        <w:t xml:space="preserve"> </w:t>
      </w:r>
      <w:r w:rsidRPr="001251E8">
        <w:t>indicate</w:t>
      </w:r>
      <w:r w:rsidR="00E04188" w:rsidRPr="001251E8">
        <w:t>d</w:t>
      </w:r>
      <w:r w:rsidR="001251E8" w:rsidRPr="001251E8">
        <w:t xml:space="preserve"> </w:t>
      </w:r>
      <w:r w:rsidRPr="001251E8">
        <w:t>that</w:t>
      </w:r>
      <w:r w:rsidR="001251E8" w:rsidRPr="001251E8">
        <w:t xml:space="preserve"> </w:t>
      </w:r>
      <w:r w:rsidRPr="001251E8">
        <w:t>average</w:t>
      </w:r>
      <w:r w:rsidR="001251E8" w:rsidRPr="001251E8">
        <w:t xml:space="preserve"> </w:t>
      </w:r>
      <w:r w:rsidRPr="001251E8">
        <w:t>accuracy</w:t>
      </w:r>
      <w:r w:rsidR="001251E8" w:rsidRPr="001251E8">
        <w:t xml:space="preserve"> </w:t>
      </w:r>
      <w:r w:rsidR="00E04188" w:rsidRPr="001251E8">
        <w:t>was</w:t>
      </w:r>
      <w:r w:rsidR="001251E8" w:rsidRPr="001251E8">
        <w:t xml:space="preserve"> </w:t>
      </w:r>
      <w:r w:rsidR="002E7F6C">
        <w:t xml:space="preserve">over 90% </w:t>
      </w:r>
      <w:r w:rsidRPr="001251E8">
        <w:t>using</w:t>
      </w:r>
      <w:r w:rsidR="001251E8" w:rsidRPr="001251E8">
        <w:t xml:space="preserve"> </w:t>
      </w:r>
      <w:r w:rsidRPr="001251E8">
        <w:t>just</w:t>
      </w:r>
      <w:r w:rsidR="001251E8" w:rsidRPr="001251E8">
        <w:t xml:space="preserve"> </w:t>
      </w:r>
      <w:r w:rsidRPr="001251E8">
        <w:t>20</w:t>
      </w:r>
      <w:r w:rsidR="001251E8" w:rsidRPr="001251E8">
        <w:t xml:space="preserve"> </w:t>
      </w:r>
      <w:r w:rsidRPr="001251E8">
        <w:t>features</w:t>
      </w:r>
      <w:r w:rsidR="002E7F6C">
        <w:t>.</w:t>
      </w:r>
      <w:r w:rsidR="001251E8" w:rsidRPr="001251E8">
        <w:t xml:space="preserve"> </w:t>
      </w:r>
      <w:r w:rsidR="002E7F6C">
        <w:t>T</w:t>
      </w:r>
      <w:r w:rsidRPr="001251E8">
        <w:t>he</w:t>
      </w:r>
      <w:r w:rsidR="001251E8" w:rsidRPr="001251E8">
        <w:t xml:space="preserve"> </w:t>
      </w:r>
      <w:r w:rsidR="002E7F6C">
        <w:t>environment appeared to have no influence on the detection rate.</w:t>
      </w:r>
      <w:r w:rsidR="001251E8" w:rsidRPr="001251E8">
        <w:t xml:space="preserve"> </w:t>
      </w:r>
    </w:p>
    <w:p w:rsidR="005872BB" w:rsidRPr="00975976" w:rsidRDefault="00EE4104" w:rsidP="005872BB">
      <w:pPr>
        <w:ind w:firstLine="420"/>
        <w:rPr>
          <w:color w:val="FF0000"/>
        </w:rPr>
      </w:pPr>
      <w:r w:rsidRPr="00EA1722">
        <w:rPr>
          <w:rFonts w:hint="eastAsia"/>
        </w:rPr>
        <w:t xml:space="preserve">However, it is easy to confuse whether the </w:t>
      </w:r>
      <w:r w:rsidRPr="00EA1722">
        <w:t>execution</w:t>
      </w:r>
      <w:r w:rsidRPr="00EA1722">
        <w:rPr>
          <w:rFonts w:hint="eastAsia"/>
        </w:rPr>
        <w:t xml:space="preserve"> environment </w:t>
      </w:r>
      <w:r w:rsidR="004D4580" w:rsidRPr="00EA1722">
        <w:rPr>
          <w:rFonts w:hint="eastAsia"/>
        </w:rPr>
        <w:t>is changed b</w:t>
      </w:r>
      <w:r w:rsidR="00975976" w:rsidRPr="00EA1722">
        <w:rPr>
          <w:rFonts w:hint="eastAsia"/>
        </w:rPr>
        <w:t xml:space="preserve">y </w:t>
      </w:r>
      <w:r w:rsidRPr="00EA1722">
        <w:rPr>
          <w:rFonts w:hint="eastAsia"/>
        </w:rPr>
        <w:t xml:space="preserve">malware or the OS itself. Therefore, </w:t>
      </w:r>
      <w:r>
        <w:rPr>
          <w:rFonts w:hint="eastAsia"/>
        </w:rPr>
        <w:t>n</w:t>
      </w:r>
      <w:r w:rsidR="002E7F6C">
        <w:t>ewer research has examined</w:t>
      </w:r>
      <w:r w:rsidR="001251E8" w:rsidRPr="001251E8">
        <w:t xml:space="preserve"> </w:t>
      </w:r>
      <w:r w:rsidR="002E7F6C">
        <w:t>patterns of API use</w:t>
      </w:r>
      <w:r>
        <w:rPr>
          <w:rFonts w:hint="eastAsia"/>
        </w:rPr>
        <w:t>d</w:t>
      </w:r>
      <w:r w:rsidR="002E7F6C">
        <w:t xml:space="preserve"> by programs that might reveal malicious intent.</w:t>
      </w:r>
      <w:r w:rsidR="001251E8" w:rsidRPr="001251E8">
        <w:t xml:space="preserve"> </w:t>
      </w:r>
      <w:r w:rsidR="00917F9B" w:rsidRPr="001251E8">
        <w:t>Ahmed</w:t>
      </w:r>
      <w:r w:rsidR="001251E8" w:rsidRPr="001251E8">
        <w:t xml:space="preserve"> </w:t>
      </w:r>
      <w:r w:rsidR="00917F9B" w:rsidRPr="001251E8">
        <w:t>et</w:t>
      </w:r>
      <w:r w:rsidR="001251E8" w:rsidRPr="001251E8">
        <w:t xml:space="preserve"> </w:t>
      </w:r>
      <w:r w:rsidR="00917F9B" w:rsidRPr="001251E8">
        <w:t>al.</w:t>
      </w:r>
      <w:r w:rsidR="001251E8" w:rsidRPr="001251E8">
        <w:t xml:space="preserve"> </w:t>
      </w:r>
      <w:r w:rsidR="00911707" w:rsidRPr="001251E8">
        <w:t>[</w:t>
      </w:r>
      <w:r w:rsidR="007C557C" w:rsidRPr="001251E8">
        <w:t>2</w:t>
      </w:r>
      <w:r w:rsidR="00DD48AD" w:rsidRPr="001251E8">
        <w:t>]</w:t>
      </w:r>
      <w:r w:rsidR="001251E8" w:rsidRPr="001251E8">
        <w:t xml:space="preserve"> </w:t>
      </w:r>
      <w:r w:rsidR="00917F9B" w:rsidRPr="001251E8">
        <w:t>introduced</w:t>
      </w:r>
      <w:r w:rsidR="001251E8" w:rsidRPr="001251E8">
        <w:t xml:space="preserve"> </w:t>
      </w:r>
      <w:r w:rsidR="00917F9B" w:rsidRPr="001251E8">
        <w:t>a</w:t>
      </w:r>
      <w:r w:rsidR="001251E8" w:rsidRPr="001251E8">
        <w:t xml:space="preserve"> </w:t>
      </w:r>
      <w:r w:rsidR="00917F9B" w:rsidRPr="001251E8">
        <w:t>malware</w:t>
      </w:r>
      <w:r w:rsidR="001251E8" w:rsidRPr="001251E8">
        <w:t xml:space="preserve"> </w:t>
      </w:r>
      <w:r w:rsidR="00917F9B" w:rsidRPr="001251E8">
        <w:t>detection</w:t>
      </w:r>
      <w:r w:rsidR="001251E8" w:rsidRPr="001251E8">
        <w:t xml:space="preserve"> </w:t>
      </w:r>
      <w:r w:rsidR="00917F9B" w:rsidRPr="001251E8">
        <w:t>technique</w:t>
      </w:r>
      <w:r w:rsidR="001251E8" w:rsidRPr="001251E8">
        <w:t xml:space="preserve"> </w:t>
      </w:r>
      <w:r w:rsidR="00917F9B" w:rsidRPr="001251E8">
        <w:t>combining</w:t>
      </w:r>
      <w:r w:rsidR="001251E8" w:rsidRPr="001251E8">
        <w:t xml:space="preserve"> </w:t>
      </w:r>
      <w:r w:rsidR="00917F9B" w:rsidRPr="001251E8">
        <w:t>two</w:t>
      </w:r>
      <w:r w:rsidR="001251E8" w:rsidRPr="001251E8">
        <w:t xml:space="preserve"> </w:t>
      </w:r>
      <w:r w:rsidR="00917F9B" w:rsidRPr="001251E8">
        <w:t>different</w:t>
      </w:r>
      <w:r w:rsidR="001251E8" w:rsidRPr="001251E8">
        <w:t xml:space="preserve"> </w:t>
      </w:r>
      <w:r w:rsidR="00917F9B" w:rsidRPr="001251E8">
        <w:t>dynamic</w:t>
      </w:r>
      <w:r w:rsidR="001251E8" w:rsidRPr="001251E8">
        <w:t xml:space="preserve"> </w:t>
      </w:r>
      <w:r w:rsidR="00917F9B" w:rsidRPr="001251E8">
        <w:t>features</w:t>
      </w:r>
      <w:r w:rsidR="001251E8" w:rsidRPr="001251E8">
        <w:t xml:space="preserve"> </w:t>
      </w:r>
      <w:r w:rsidR="00917F9B" w:rsidRPr="001251E8">
        <w:t>(from</w:t>
      </w:r>
      <w:r w:rsidR="001251E8" w:rsidRPr="001251E8">
        <w:t xml:space="preserve"> </w:t>
      </w:r>
      <w:r w:rsidR="00917F9B" w:rsidRPr="001251E8">
        <w:t>spatial</w:t>
      </w:r>
      <w:r w:rsidR="001251E8" w:rsidRPr="001251E8">
        <w:t xml:space="preserve"> </w:t>
      </w:r>
      <w:r w:rsidR="00917F9B" w:rsidRPr="001251E8">
        <w:t>and</w:t>
      </w:r>
      <w:r w:rsidR="001251E8" w:rsidRPr="001251E8">
        <w:t xml:space="preserve"> </w:t>
      </w:r>
      <w:r w:rsidR="00917F9B" w:rsidRPr="001251E8">
        <w:t>temporal</w:t>
      </w:r>
      <w:r w:rsidR="001251E8" w:rsidRPr="001251E8">
        <w:t xml:space="preserve"> </w:t>
      </w:r>
      <w:r w:rsidR="00917F9B" w:rsidRPr="001251E8">
        <w:t>information)</w:t>
      </w:r>
      <w:r w:rsidR="001251E8" w:rsidRPr="001251E8">
        <w:t xml:space="preserve"> </w:t>
      </w:r>
      <w:r w:rsidR="00917F9B" w:rsidRPr="001251E8">
        <w:t>available</w:t>
      </w:r>
      <w:r w:rsidR="001251E8" w:rsidRPr="001251E8">
        <w:t xml:space="preserve"> </w:t>
      </w:r>
      <w:r w:rsidR="00917F9B" w:rsidRPr="001251E8">
        <w:t>in</w:t>
      </w:r>
      <w:r w:rsidR="002E7F6C">
        <w:t xml:space="preserve"> a</w:t>
      </w:r>
      <w:r w:rsidR="001251E8" w:rsidRPr="001251E8">
        <w:t xml:space="preserve"> </w:t>
      </w:r>
      <w:r w:rsidR="00917F9B" w:rsidRPr="001251E8">
        <w:t>run-time</w:t>
      </w:r>
      <w:r w:rsidR="001251E8" w:rsidRPr="001251E8">
        <w:t xml:space="preserve"> </w:t>
      </w:r>
      <w:r w:rsidR="00917F9B" w:rsidRPr="001251E8">
        <w:t>API.</w:t>
      </w:r>
      <w:r w:rsidR="001251E8" w:rsidRPr="001251E8">
        <w:t xml:space="preserve"> </w:t>
      </w:r>
      <w:r w:rsidR="009D6C2F" w:rsidRPr="001251E8">
        <w:t>Lim</w:t>
      </w:r>
      <w:r w:rsidR="001251E8" w:rsidRPr="001251E8">
        <w:t xml:space="preserve"> </w:t>
      </w:r>
      <w:r w:rsidR="005872BB" w:rsidRPr="001251E8">
        <w:t>[</w:t>
      </w:r>
      <w:r w:rsidR="007C557C" w:rsidRPr="001251E8">
        <w:t>1</w:t>
      </w:r>
      <w:r w:rsidR="00911707" w:rsidRPr="001251E8">
        <w:t>6</w:t>
      </w:r>
      <w:r w:rsidR="005872BB" w:rsidRPr="001251E8">
        <w:t>]</w:t>
      </w:r>
      <w:r w:rsidR="001251E8" w:rsidRPr="001251E8">
        <w:t xml:space="preserve"> </w:t>
      </w:r>
      <w:r w:rsidR="005872BB" w:rsidRPr="001251E8">
        <w:rPr>
          <w:sz w:val="20"/>
          <w:szCs w:val="20"/>
        </w:rPr>
        <w:t>abstract</w:t>
      </w:r>
      <w:r w:rsidR="00E04188" w:rsidRPr="001251E8">
        <w:rPr>
          <w:sz w:val="20"/>
          <w:szCs w:val="20"/>
        </w:rPr>
        <w:t>ed</w:t>
      </w:r>
      <w:r w:rsidR="001251E8" w:rsidRPr="001251E8">
        <w:rPr>
          <w:sz w:val="20"/>
          <w:szCs w:val="20"/>
        </w:rPr>
        <w:t xml:space="preserve"> </w:t>
      </w:r>
      <w:r w:rsidR="005872BB" w:rsidRPr="001251E8">
        <w:t>malicious</w:t>
      </w:r>
      <w:r w:rsidR="001251E8" w:rsidRPr="001251E8">
        <w:t xml:space="preserve"> </w:t>
      </w:r>
      <w:r w:rsidR="005872BB" w:rsidRPr="001251E8">
        <w:t>behaviors</w:t>
      </w:r>
      <w:r w:rsidR="001251E8" w:rsidRPr="001251E8">
        <w:t xml:space="preserve"> </w:t>
      </w:r>
      <w:r w:rsidR="005872BB" w:rsidRPr="001251E8">
        <w:t>as</w:t>
      </w:r>
      <w:r w:rsidR="001251E8" w:rsidRPr="001251E8">
        <w:t xml:space="preserve"> </w:t>
      </w:r>
      <w:r w:rsidR="005872BB" w:rsidRPr="001251E8">
        <w:t>sets</w:t>
      </w:r>
      <w:r w:rsidR="001251E8" w:rsidRPr="001251E8">
        <w:t xml:space="preserve"> </w:t>
      </w:r>
      <w:r w:rsidR="005872BB" w:rsidRPr="001251E8">
        <w:t>of</w:t>
      </w:r>
      <w:r w:rsidR="001251E8" w:rsidRPr="001251E8">
        <w:t xml:space="preserve"> </w:t>
      </w:r>
      <w:r w:rsidR="00820C6C" w:rsidRPr="00820C6C">
        <w:rPr>
          <w:i/>
        </w:rPr>
        <w:t>k</w:t>
      </w:r>
      <w:r w:rsidR="005872BB" w:rsidRPr="001251E8">
        <w:t>-grams</w:t>
      </w:r>
      <w:r w:rsidR="001251E8" w:rsidRPr="001251E8">
        <w:t xml:space="preserve"> </w:t>
      </w:r>
      <w:r w:rsidR="005872BB" w:rsidRPr="001251E8">
        <w:t>of</w:t>
      </w:r>
      <w:r w:rsidR="001251E8" w:rsidRPr="001251E8">
        <w:t xml:space="preserve"> </w:t>
      </w:r>
      <w:r w:rsidR="005872BB" w:rsidRPr="001251E8">
        <w:t>API</w:t>
      </w:r>
      <w:r w:rsidR="001251E8" w:rsidRPr="001251E8">
        <w:t xml:space="preserve"> </w:t>
      </w:r>
      <w:r w:rsidR="005872BB" w:rsidRPr="001251E8">
        <w:t>call</w:t>
      </w:r>
      <w:r w:rsidR="001251E8" w:rsidRPr="001251E8">
        <w:t xml:space="preserve"> </w:t>
      </w:r>
      <w:r w:rsidR="005872BB" w:rsidRPr="001251E8">
        <w:t>sequences</w:t>
      </w:r>
      <w:r w:rsidR="001251E8" w:rsidRPr="001251E8">
        <w:t xml:space="preserve"> </w:t>
      </w:r>
      <w:r w:rsidR="005872BB" w:rsidRPr="001251E8">
        <w:t>to</w:t>
      </w:r>
      <w:r w:rsidR="001251E8" w:rsidRPr="001251E8">
        <w:t xml:space="preserve"> </w:t>
      </w:r>
      <w:r w:rsidR="005872BB" w:rsidRPr="001251E8">
        <w:t>increase</w:t>
      </w:r>
      <w:r w:rsidR="001251E8" w:rsidRPr="001251E8">
        <w:t xml:space="preserve"> </w:t>
      </w:r>
      <w:r w:rsidR="005872BB" w:rsidRPr="001251E8">
        <w:t>the</w:t>
      </w:r>
      <w:r w:rsidR="001251E8" w:rsidRPr="001251E8">
        <w:t xml:space="preserve"> </w:t>
      </w:r>
      <w:r w:rsidR="005872BB" w:rsidRPr="001251E8">
        <w:t>efficiency</w:t>
      </w:r>
      <w:r w:rsidR="001251E8" w:rsidRPr="001251E8">
        <w:t xml:space="preserve"> </w:t>
      </w:r>
      <w:r w:rsidR="005872BB" w:rsidRPr="001251E8">
        <w:t>and</w:t>
      </w:r>
      <w:r w:rsidRPr="00EE4104">
        <w:t xml:space="preserve"> </w:t>
      </w:r>
      <w:r>
        <w:t>flexibility</w:t>
      </w:r>
      <w:r w:rsidR="001251E8" w:rsidRPr="001251E8">
        <w:t xml:space="preserve"> </w:t>
      </w:r>
      <w:r w:rsidR="005872BB" w:rsidRPr="001251E8">
        <w:t>of</w:t>
      </w:r>
      <w:r w:rsidR="001251E8" w:rsidRPr="001251E8">
        <w:t xml:space="preserve"> </w:t>
      </w:r>
      <w:r w:rsidR="005872BB" w:rsidRPr="001251E8">
        <w:t>the</w:t>
      </w:r>
      <w:r w:rsidR="001251E8" w:rsidRPr="001251E8">
        <w:t xml:space="preserve"> </w:t>
      </w:r>
      <w:r w:rsidR="005872BB" w:rsidRPr="001251E8">
        <w:t>malware</w:t>
      </w:r>
      <w:r w:rsidR="001251E8" w:rsidRPr="001251E8">
        <w:t xml:space="preserve"> </w:t>
      </w:r>
      <w:r w:rsidR="005872BB" w:rsidRPr="001251E8">
        <w:t>analysis.</w:t>
      </w:r>
    </w:p>
    <w:p w:rsidR="00DE695E" w:rsidRPr="001251E8" w:rsidRDefault="002E7F6C" w:rsidP="00DE695E">
      <w:pPr>
        <w:ind w:firstLine="420"/>
      </w:pPr>
      <w:r>
        <w:t>E</w:t>
      </w:r>
      <w:r w:rsidR="00DE695E" w:rsidRPr="001251E8">
        <w:t>xternal</w:t>
      </w:r>
      <w:r w:rsidR="001251E8" w:rsidRPr="001251E8">
        <w:t xml:space="preserve"> </w:t>
      </w:r>
      <w:r w:rsidR="00DE695E" w:rsidRPr="001251E8">
        <w:t>behaviors</w:t>
      </w:r>
      <w:r w:rsidR="001251E8" w:rsidRPr="001251E8">
        <w:t xml:space="preserve"> </w:t>
      </w:r>
      <w:r>
        <w:t xml:space="preserve">such as </w:t>
      </w:r>
      <w:r w:rsidR="00DE695E" w:rsidRPr="001251E8">
        <w:t>abnormal</w:t>
      </w:r>
      <w:r w:rsidR="001251E8" w:rsidRPr="001251E8">
        <w:t xml:space="preserve"> </w:t>
      </w:r>
      <w:r w:rsidR="00DE695E" w:rsidRPr="001251E8">
        <w:t>network</w:t>
      </w:r>
      <w:r w:rsidR="001251E8" w:rsidRPr="001251E8">
        <w:t xml:space="preserve"> </w:t>
      </w:r>
      <w:r>
        <w:t xml:space="preserve">access </w:t>
      </w:r>
      <w:r w:rsidR="00DE695E" w:rsidRPr="001251E8">
        <w:t>are</w:t>
      </w:r>
      <w:r w:rsidR="001251E8" w:rsidRPr="001251E8">
        <w:t xml:space="preserve"> </w:t>
      </w:r>
      <w:r w:rsidR="00DE695E" w:rsidRPr="001251E8">
        <w:t>also</w:t>
      </w:r>
      <w:r w:rsidR="001251E8" w:rsidRPr="001251E8">
        <w:t xml:space="preserve"> </w:t>
      </w:r>
      <w:r w:rsidR="00DE695E" w:rsidRPr="001251E8">
        <w:t>good</w:t>
      </w:r>
      <w:r w:rsidR="001251E8" w:rsidRPr="001251E8">
        <w:t xml:space="preserve"> </w:t>
      </w:r>
      <w:r>
        <w:t>indicators</w:t>
      </w:r>
      <w:r w:rsidR="001251E8" w:rsidRPr="001251E8">
        <w:t xml:space="preserve"> </w:t>
      </w:r>
      <w:r w:rsidR="00DE695E" w:rsidRPr="001251E8">
        <w:t>for</w:t>
      </w:r>
      <w:r w:rsidR="001251E8" w:rsidRPr="001251E8">
        <w:t xml:space="preserve"> </w:t>
      </w:r>
      <w:r w:rsidR="00DE695E" w:rsidRPr="001251E8">
        <w:t>malware</w:t>
      </w:r>
      <w:r w:rsidR="001251E8" w:rsidRPr="001251E8">
        <w:t xml:space="preserve"> </w:t>
      </w:r>
      <w:r w:rsidR="00DE695E" w:rsidRPr="001251E8">
        <w:t>detection.</w:t>
      </w:r>
      <w:r w:rsidR="001251E8" w:rsidRPr="001251E8">
        <w:t xml:space="preserve"> </w:t>
      </w:r>
      <w:r w:rsidR="00DE695E" w:rsidRPr="001251E8">
        <w:t>Zhang</w:t>
      </w:r>
      <w:r w:rsidR="001251E8" w:rsidRPr="001251E8">
        <w:t xml:space="preserve"> </w:t>
      </w:r>
      <w:r w:rsidR="00DE695E" w:rsidRPr="001251E8">
        <w:t>et</w:t>
      </w:r>
      <w:r w:rsidR="001251E8" w:rsidRPr="001251E8">
        <w:t xml:space="preserve"> </w:t>
      </w:r>
      <w:r w:rsidR="00DE695E" w:rsidRPr="001251E8">
        <w:t>al</w:t>
      </w:r>
      <w:r>
        <w:t>.</w:t>
      </w:r>
      <w:r w:rsidR="001251E8" w:rsidRPr="001251E8">
        <w:t xml:space="preserve"> </w:t>
      </w:r>
      <w:r w:rsidR="00DE695E" w:rsidRPr="001251E8">
        <w:t>[</w:t>
      </w:r>
      <w:r w:rsidR="00990338" w:rsidRPr="001251E8">
        <w:t>21</w:t>
      </w:r>
      <w:r w:rsidR="00DE695E" w:rsidRPr="001251E8">
        <w:t>]</w:t>
      </w:r>
      <w:r w:rsidR="001251E8" w:rsidRPr="001251E8">
        <w:t xml:space="preserve"> </w:t>
      </w:r>
      <w:r w:rsidR="00DE695E" w:rsidRPr="001251E8">
        <w:t>proposed</w:t>
      </w:r>
      <w:r w:rsidR="001251E8" w:rsidRPr="001251E8">
        <w:t xml:space="preserve"> </w:t>
      </w:r>
      <w:r>
        <w:t>discovering</w:t>
      </w:r>
      <w:r w:rsidR="001251E8" w:rsidRPr="001251E8">
        <w:t xml:space="preserve"> </w:t>
      </w:r>
      <w:r w:rsidR="00DE695E" w:rsidRPr="001251E8">
        <w:t>triggering</w:t>
      </w:r>
      <w:r w:rsidR="001251E8" w:rsidRPr="001251E8">
        <w:t xml:space="preserve"> </w:t>
      </w:r>
      <w:r w:rsidR="00DE695E" w:rsidRPr="001251E8">
        <w:t>relations</w:t>
      </w:r>
      <w:r w:rsidR="001251E8" w:rsidRPr="001251E8">
        <w:t xml:space="preserve"> </w:t>
      </w:r>
      <w:r w:rsidR="00DE695E" w:rsidRPr="001251E8">
        <w:t>on</w:t>
      </w:r>
      <w:r w:rsidR="001251E8" w:rsidRPr="001251E8">
        <w:t xml:space="preserve"> </w:t>
      </w:r>
      <w:r w:rsidR="00DE695E" w:rsidRPr="001251E8">
        <w:t>network</w:t>
      </w:r>
      <w:r w:rsidR="001251E8" w:rsidRPr="001251E8">
        <w:t xml:space="preserve"> </w:t>
      </w:r>
      <w:r w:rsidR="00DE695E" w:rsidRPr="001251E8">
        <w:t>requests</w:t>
      </w:r>
      <w:r w:rsidR="001251E8" w:rsidRPr="001251E8">
        <w:t xml:space="preserve"> </w:t>
      </w:r>
      <w:r w:rsidR="00DE695E" w:rsidRPr="001251E8">
        <w:t>and</w:t>
      </w:r>
      <w:r w:rsidR="001251E8" w:rsidRPr="001251E8">
        <w:t xml:space="preserve"> </w:t>
      </w:r>
      <w:r w:rsidR="003F509A">
        <w:t>leveraging</w:t>
      </w:r>
      <w:r w:rsidR="003F509A" w:rsidRPr="001251E8">
        <w:t xml:space="preserve"> </w:t>
      </w:r>
      <w:r w:rsidR="00DE695E" w:rsidRPr="001251E8">
        <w:t>the</w:t>
      </w:r>
      <w:r w:rsidR="00EE4104" w:rsidRPr="00EE4104">
        <w:t xml:space="preserve"> communication protocol</w:t>
      </w:r>
      <w:r w:rsidR="00EE4104">
        <w:rPr>
          <w:rFonts w:hint="eastAsia"/>
        </w:rPr>
        <w:t xml:space="preserve"> structural information</w:t>
      </w:r>
      <w:r w:rsidR="001251E8" w:rsidRPr="001251E8">
        <w:t xml:space="preserve"> </w:t>
      </w:r>
      <w:r w:rsidR="00DE695E" w:rsidRPr="001251E8">
        <w:t>to</w:t>
      </w:r>
      <w:r w:rsidR="001251E8" w:rsidRPr="001251E8">
        <w:t xml:space="preserve"> </w:t>
      </w:r>
      <w:r w:rsidR="00DE695E" w:rsidRPr="001251E8">
        <w:t>identify</w:t>
      </w:r>
      <w:r w:rsidR="001251E8" w:rsidRPr="001251E8">
        <w:t xml:space="preserve"> </w:t>
      </w:r>
      <w:r w:rsidR="00DE695E" w:rsidRPr="001251E8">
        <w:t>stealthy</w:t>
      </w:r>
      <w:r w:rsidR="001251E8" w:rsidRPr="001251E8">
        <w:t xml:space="preserve"> </w:t>
      </w:r>
      <w:r w:rsidR="00DE695E" w:rsidRPr="001251E8">
        <w:t>malware</w:t>
      </w:r>
      <w:r w:rsidR="001251E8" w:rsidRPr="001251E8">
        <w:t xml:space="preserve"> </w:t>
      </w:r>
      <w:r w:rsidR="00DE695E" w:rsidRPr="001251E8">
        <w:t>activities</w:t>
      </w:r>
      <w:r w:rsidR="001251E8" w:rsidRPr="001251E8">
        <w:t xml:space="preserve"> </w:t>
      </w:r>
      <w:r w:rsidR="00DE695E" w:rsidRPr="001251E8">
        <w:t>that</w:t>
      </w:r>
      <w:r w:rsidR="001251E8" w:rsidRPr="001251E8">
        <w:t xml:space="preserve"> </w:t>
      </w:r>
      <w:r w:rsidR="00DE695E" w:rsidRPr="001251E8">
        <w:t>cannot</w:t>
      </w:r>
      <w:r w:rsidR="001251E8" w:rsidRPr="001251E8">
        <w:t xml:space="preserve"> </w:t>
      </w:r>
      <w:r w:rsidR="00DE695E" w:rsidRPr="001251E8">
        <w:t>be</w:t>
      </w:r>
      <w:r w:rsidR="001251E8" w:rsidRPr="001251E8">
        <w:t xml:space="preserve"> </w:t>
      </w:r>
      <w:r w:rsidR="00DE695E" w:rsidRPr="001251E8">
        <w:t>attributed</w:t>
      </w:r>
      <w:r w:rsidR="001251E8" w:rsidRPr="001251E8">
        <w:t xml:space="preserve"> </w:t>
      </w:r>
      <w:r w:rsidR="00DE695E" w:rsidRPr="001251E8">
        <w:t>to</w:t>
      </w:r>
      <w:r w:rsidR="001251E8" w:rsidRPr="001251E8">
        <w:t xml:space="preserve"> </w:t>
      </w:r>
      <w:r w:rsidR="00DE695E" w:rsidRPr="001251E8">
        <w:t>a</w:t>
      </w:r>
      <w:r w:rsidR="001251E8" w:rsidRPr="001251E8">
        <w:t xml:space="preserve"> </w:t>
      </w:r>
      <w:r w:rsidR="00DE695E" w:rsidRPr="001251E8">
        <w:t>legitimate</w:t>
      </w:r>
      <w:r w:rsidR="001251E8" w:rsidRPr="001251E8">
        <w:t xml:space="preserve"> </w:t>
      </w:r>
      <w:r w:rsidR="00DE695E" w:rsidRPr="001251E8">
        <w:t>cause</w:t>
      </w:r>
      <w:r w:rsidR="003F509A">
        <w:t>. The method</w:t>
      </w:r>
      <w:r w:rsidR="001251E8" w:rsidRPr="001251E8">
        <w:t xml:space="preserve"> </w:t>
      </w:r>
      <w:r w:rsidR="00DE695E" w:rsidRPr="001251E8">
        <w:t>successfully</w:t>
      </w:r>
      <w:r w:rsidR="001251E8" w:rsidRPr="001251E8">
        <w:t xml:space="preserve"> </w:t>
      </w:r>
      <w:r w:rsidR="00DE695E" w:rsidRPr="001251E8">
        <w:t>detected</w:t>
      </w:r>
      <w:r w:rsidR="001251E8" w:rsidRPr="001251E8">
        <w:t xml:space="preserve"> </w:t>
      </w:r>
      <w:r w:rsidR="00DE695E" w:rsidRPr="001251E8">
        <w:t>various</w:t>
      </w:r>
      <w:r w:rsidR="001251E8" w:rsidRPr="001251E8">
        <w:t xml:space="preserve"> </w:t>
      </w:r>
      <w:r w:rsidR="00DE695E" w:rsidRPr="001251E8">
        <w:t>malware</w:t>
      </w:r>
      <w:r w:rsidR="001251E8" w:rsidRPr="001251E8">
        <w:t xml:space="preserve"> </w:t>
      </w:r>
      <w:r w:rsidR="003F509A">
        <w:t xml:space="preserve">types </w:t>
      </w:r>
      <w:r w:rsidR="00DE695E" w:rsidRPr="001251E8">
        <w:t>such</w:t>
      </w:r>
      <w:r w:rsidR="001251E8" w:rsidRPr="001251E8">
        <w:t xml:space="preserve"> </w:t>
      </w:r>
      <w:r w:rsidR="00DE695E" w:rsidRPr="001251E8">
        <w:t>as</w:t>
      </w:r>
      <w:r w:rsidR="001251E8" w:rsidRPr="001251E8">
        <w:t xml:space="preserve"> </w:t>
      </w:r>
      <w:r w:rsidR="00DE695E" w:rsidRPr="001251E8">
        <w:t>spyware.</w:t>
      </w:r>
    </w:p>
    <w:p w:rsidR="00DE695E" w:rsidRPr="001251E8" w:rsidRDefault="00DE695E" w:rsidP="00DE695E">
      <w:pPr>
        <w:ind w:firstLineChars="0" w:firstLine="0"/>
        <w:rPr>
          <w:b/>
          <w:szCs w:val="21"/>
        </w:rPr>
      </w:pPr>
      <w:r w:rsidRPr="001251E8">
        <w:rPr>
          <w:b/>
          <w:szCs w:val="21"/>
        </w:rPr>
        <w:t>2.2.3</w:t>
      </w:r>
      <w:r w:rsidR="003F509A">
        <w:rPr>
          <w:b/>
          <w:szCs w:val="21"/>
        </w:rPr>
        <w:t xml:space="preserve"> </w:t>
      </w:r>
      <w:r w:rsidRPr="001251E8">
        <w:rPr>
          <w:b/>
          <w:szCs w:val="21"/>
        </w:rPr>
        <w:t>Static</w:t>
      </w:r>
      <w:r w:rsidR="001251E8" w:rsidRPr="001251E8">
        <w:rPr>
          <w:b/>
          <w:szCs w:val="21"/>
        </w:rPr>
        <w:t xml:space="preserve"> </w:t>
      </w:r>
      <w:r w:rsidR="003F509A">
        <w:rPr>
          <w:b/>
          <w:szCs w:val="21"/>
        </w:rPr>
        <w:t xml:space="preserve">and </w:t>
      </w:r>
      <w:r w:rsidRPr="001251E8">
        <w:rPr>
          <w:b/>
          <w:szCs w:val="21"/>
        </w:rPr>
        <w:t>Dynamic</w:t>
      </w:r>
      <w:r w:rsidR="001251E8" w:rsidRPr="001251E8">
        <w:rPr>
          <w:b/>
          <w:szCs w:val="21"/>
        </w:rPr>
        <w:t xml:space="preserve"> </w:t>
      </w:r>
      <w:r w:rsidRPr="001251E8">
        <w:rPr>
          <w:b/>
          <w:szCs w:val="21"/>
        </w:rPr>
        <w:t>Analysis</w:t>
      </w:r>
    </w:p>
    <w:p w:rsidR="00DE695E" w:rsidRPr="001251E8" w:rsidRDefault="00DE695E" w:rsidP="00DE695E">
      <w:pPr>
        <w:autoSpaceDE w:val="0"/>
        <w:autoSpaceDN w:val="0"/>
        <w:adjustRightInd w:val="0"/>
        <w:ind w:firstLine="420"/>
      </w:pPr>
      <w:r w:rsidRPr="001251E8">
        <w:t>Although</w:t>
      </w:r>
      <w:r w:rsidR="001251E8" w:rsidRPr="001251E8">
        <w:t xml:space="preserve"> </w:t>
      </w:r>
      <w:r w:rsidRPr="001251E8">
        <w:t>dynamic</w:t>
      </w:r>
      <w:r w:rsidR="001251E8" w:rsidRPr="001251E8">
        <w:t xml:space="preserve"> </w:t>
      </w:r>
      <w:r w:rsidRPr="001251E8">
        <w:t>detection</w:t>
      </w:r>
      <w:r w:rsidR="001251E8" w:rsidRPr="001251E8">
        <w:t xml:space="preserve"> </w:t>
      </w:r>
      <w:r w:rsidR="003F509A">
        <w:t xml:space="preserve">detects </w:t>
      </w:r>
      <w:r w:rsidRPr="001251E8">
        <w:t>malicious</w:t>
      </w:r>
      <w:r w:rsidR="001251E8" w:rsidRPr="001251E8">
        <w:t xml:space="preserve"> </w:t>
      </w:r>
      <w:r w:rsidRPr="001251E8">
        <w:t>behavior</w:t>
      </w:r>
      <w:r w:rsidR="001251E8" w:rsidRPr="001251E8">
        <w:t xml:space="preserve"> </w:t>
      </w:r>
      <w:r w:rsidR="003F509A">
        <w:t>effectively</w:t>
      </w:r>
      <w:r w:rsidRPr="001251E8">
        <w:t>,</w:t>
      </w:r>
      <w:r w:rsidR="001251E8" w:rsidRPr="001251E8">
        <w:t xml:space="preserve"> </w:t>
      </w:r>
      <w:r w:rsidRPr="001251E8">
        <w:t>it</w:t>
      </w:r>
      <w:r w:rsidR="001251E8" w:rsidRPr="001251E8">
        <w:t xml:space="preserve"> </w:t>
      </w:r>
      <w:r w:rsidR="003F509A">
        <w:t>is less successful when malware uses evasive methods.</w:t>
      </w:r>
      <w:r w:rsidR="001251E8" w:rsidRPr="001251E8">
        <w:t xml:space="preserve"> </w:t>
      </w:r>
      <w:r w:rsidRPr="001251E8">
        <w:t>Therefore,</w:t>
      </w:r>
      <w:r w:rsidR="001251E8" w:rsidRPr="001251E8">
        <w:t xml:space="preserve"> </w:t>
      </w:r>
      <w:r w:rsidR="003F509A">
        <w:t xml:space="preserve">other researchers have begun exploring a </w:t>
      </w:r>
      <w:r w:rsidRPr="001251E8">
        <w:t>combination</w:t>
      </w:r>
      <w:r w:rsidR="001251E8" w:rsidRPr="001251E8">
        <w:t xml:space="preserve"> </w:t>
      </w:r>
      <w:r w:rsidRPr="001251E8">
        <w:t>of</w:t>
      </w:r>
      <w:r w:rsidR="001251E8" w:rsidRPr="001251E8">
        <w:t xml:space="preserve"> </w:t>
      </w:r>
      <w:r w:rsidRPr="001251E8">
        <w:t>static</w:t>
      </w:r>
      <w:r w:rsidR="001251E8" w:rsidRPr="001251E8">
        <w:t xml:space="preserve"> </w:t>
      </w:r>
      <w:r w:rsidRPr="001251E8">
        <w:t>and</w:t>
      </w:r>
      <w:r w:rsidR="001251E8" w:rsidRPr="001251E8">
        <w:t xml:space="preserve"> </w:t>
      </w:r>
      <w:r w:rsidRPr="001251E8">
        <w:t>dynamic</w:t>
      </w:r>
      <w:r w:rsidR="001251E8" w:rsidRPr="001251E8">
        <w:t xml:space="preserve"> </w:t>
      </w:r>
      <w:r w:rsidRPr="001251E8">
        <w:t>analysis</w:t>
      </w:r>
      <w:r w:rsidR="001251E8" w:rsidRPr="001251E8">
        <w:t xml:space="preserve"> </w:t>
      </w:r>
      <w:r w:rsidRPr="001251E8">
        <w:t>to</w:t>
      </w:r>
      <w:r w:rsidR="001251E8" w:rsidRPr="001251E8">
        <w:t xml:space="preserve"> </w:t>
      </w:r>
      <w:r w:rsidRPr="001251E8">
        <w:t>improve</w:t>
      </w:r>
      <w:r w:rsidR="001251E8" w:rsidRPr="001251E8">
        <w:t xml:space="preserve"> </w:t>
      </w:r>
      <w:r w:rsidR="003F509A">
        <w:t xml:space="preserve">detection </w:t>
      </w:r>
      <w:r w:rsidRPr="001251E8">
        <w:t>performance.</w:t>
      </w:r>
      <w:r w:rsidR="001251E8" w:rsidRPr="001251E8">
        <w:t xml:space="preserve"> </w:t>
      </w:r>
      <w:r w:rsidRPr="001251E8">
        <w:t>Shijo</w:t>
      </w:r>
      <w:r w:rsidR="001251E8" w:rsidRPr="001251E8">
        <w:t xml:space="preserve"> </w:t>
      </w:r>
      <w:r w:rsidRPr="001251E8">
        <w:t>et</w:t>
      </w:r>
      <w:r w:rsidR="001251E8" w:rsidRPr="001251E8">
        <w:t xml:space="preserve"> </w:t>
      </w:r>
      <w:r w:rsidRPr="001251E8">
        <w:t>al</w:t>
      </w:r>
      <w:r w:rsidR="003F509A">
        <w:t xml:space="preserve">. </w:t>
      </w:r>
      <w:r w:rsidRPr="001251E8">
        <w:t>[</w:t>
      </w:r>
      <w:r w:rsidR="007C557C" w:rsidRPr="001251E8">
        <w:t>31</w:t>
      </w:r>
      <w:r w:rsidRPr="001251E8">
        <w:t>]</w:t>
      </w:r>
      <w:r w:rsidR="001251E8" w:rsidRPr="001251E8">
        <w:t xml:space="preserve"> </w:t>
      </w:r>
      <w:r w:rsidRPr="001251E8">
        <w:t>extracted</w:t>
      </w:r>
      <w:r w:rsidR="001251E8" w:rsidRPr="001251E8">
        <w:t xml:space="preserve"> </w:t>
      </w:r>
      <w:r w:rsidRPr="001251E8">
        <w:t>features</w:t>
      </w:r>
      <w:r w:rsidR="001251E8" w:rsidRPr="001251E8">
        <w:t xml:space="preserve"> </w:t>
      </w:r>
      <w:r w:rsidRPr="001251E8">
        <w:t>by</w:t>
      </w:r>
      <w:r w:rsidR="001251E8" w:rsidRPr="001251E8">
        <w:t xml:space="preserve"> </w:t>
      </w:r>
      <w:r w:rsidRPr="001251E8">
        <w:t>analyzing</w:t>
      </w:r>
      <w:r w:rsidR="001251E8" w:rsidRPr="001251E8">
        <w:t xml:space="preserve"> </w:t>
      </w:r>
      <w:r w:rsidR="003F509A">
        <w:t xml:space="preserve">both </w:t>
      </w:r>
      <w:r w:rsidRPr="001251E8">
        <w:t>binary</w:t>
      </w:r>
      <w:r w:rsidR="001251E8" w:rsidRPr="001251E8">
        <w:t xml:space="preserve"> </w:t>
      </w:r>
      <w:r w:rsidRPr="001251E8">
        <w:t>code</w:t>
      </w:r>
      <w:r w:rsidR="001251E8" w:rsidRPr="001251E8">
        <w:t xml:space="preserve"> </w:t>
      </w:r>
      <w:r w:rsidR="003F509A">
        <w:t>and</w:t>
      </w:r>
      <w:r w:rsidR="001251E8" w:rsidRPr="001251E8">
        <w:t xml:space="preserve"> </w:t>
      </w:r>
      <w:r w:rsidRPr="001251E8">
        <w:t>dynamic</w:t>
      </w:r>
      <w:r w:rsidR="001251E8" w:rsidRPr="001251E8">
        <w:t xml:space="preserve"> </w:t>
      </w:r>
      <w:r w:rsidRPr="001251E8">
        <w:t>behavior</w:t>
      </w:r>
      <w:r w:rsidR="003F509A">
        <w:t>.</w:t>
      </w:r>
      <w:r w:rsidR="001251E8" w:rsidRPr="001251E8">
        <w:t xml:space="preserve"> </w:t>
      </w:r>
      <w:r w:rsidR="003F509A">
        <w:t xml:space="preserve">They achieved static accuracy of </w:t>
      </w:r>
      <w:r w:rsidRPr="001251E8">
        <w:t>95.8%,</w:t>
      </w:r>
      <w:r w:rsidR="001251E8" w:rsidRPr="001251E8">
        <w:t xml:space="preserve"> </w:t>
      </w:r>
      <w:r w:rsidR="003F509A">
        <w:t xml:space="preserve">dynamic accuracy of </w:t>
      </w:r>
      <w:r w:rsidRPr="001251E8">
        <w:t>97.1%</w:t>
      </w:r>
      <w:r w:rsidR="003F509A">
        <w:t>,</w:t>
      </w:r>
      <w:r w:rsidR="001251E8" w:rsidRPr="001251E8">
        <w:t xml:space="preserve"> </w:t>
      </w:r>
      <w:r w:rsidRPr="001251E8">
        <w:t>and</w:t>
      </w:r>
      <w:r w:rsidR="001251E8" w:rsidRPr="001251E8">
        <w:t xml:space="preserve"> </w:t>
      </w:r>
      <w:r w:rsidR="003F509A">
        <w:t xml:space="preserve">combined accuracy of </w:t>
      </w:r>
      <w:r w:rsidRPr="001251E8">
        <w:t>98.7%.</w:t>
      </w:r>
    </w:p>
    <w:p w:rsidR="005872BB" w:rsidRPr="001251E8" w:rsidRDefault="005872BB" w:rsidP="005872BB">
      <w:pPr>
        <w:autoSpaceDE w:val="0"/>
        <w:autoSpaceDN w:val="0"/>
        <w:adjustRightInd w:val="0"/>
        <w:ind w:firstLine="420"/>
      </w:pPr>
    </w:p>
    <w:p w:rsidR="005872BB" w:rsidRPr="001251E8" w:rsidRDefault="005872BB" w:rsidP="005872BB">
      <w:pPr>
        <w:pStyle w:val="20"/>
      </w:pPr>
      <w:r w:rsidRPr="001251E8">
        <w:t>2.3</w:t>
      </w:r>
      <w:r w:rsidR="001251E8" w:rsidRPr="001251E8">
        <w:t xml:space="preserve"> </w:t>
      </w:r>
      <w:r w:rsidRPr="001251E8">
        <w:t>Our</w:t>
      </w:r>
      <w:r w:rsidR="001251E8" w:rsidRPr="001251E8">
        <w:t xml:space="preserve"> </w:t>
      </w:r>
      <w:r w:rsidRPr="001251E8">
        <w:t>Improved</w:t>
      </w:r>
      <w:r w:rsidR="001251E8" w:rsidRPr="001251E8">
        <w:t xml:space="preserve"> </w:t>
      </w:r>
      <w:r w:rsidRPr="001251E8">
        <w:t>Technique</w:t>
      </w:r>
    </w:p>
    <w:p w:rsidR="005872BB" w:rsidRPr="001251E8" w:rsidRDefault="005872BB" w:rsidP="005872BB">
      <w:pPr>
        <w:pStyle w:val="20"/>
        <w:ind w:firstLineChars="200" w:firstLine="420"/>
        <w:outlineLvl w:val="9"/>
        <w:rPr>
          <w:b w:val="0"/>
          <w:bCs w:val="0"/>
          <w:sz w:val="21"/>
          <w:szCs w:val="22"/>
        </w:rPr>
      </w:pPr>
      <w:r w:rsidRPr="001251E8">
        <w:rPr>
          <w:b w:val="0"/>
          <w:bCs w:val="0"/>
          <w:sz w:val="21"/>
          <w:szCs w:val="22"/>
        </w:rPr>
        <w:lastRenderedPageBreak/>
        <w:t>The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major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advantage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of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3F509A">
        <w:rPr>
          <w:b w:val="0"/>
          <w:bCs w:val="0"/>
          <w:sz w:val="21"/>
          <w:szCs w:val="22"/>
        </w:rPr>
        <w:t xml:space="preserve">the </w:t>
      </w:r>
      <w:r w:rsidRPr="001251E8">
        <w:rPr>
          <w:b w:val="0"/>
          <w:bCs w:val="0"/>
          <w:sz w:val="21"/>
          <w:szCs w:val="22"/>
        </w:rPr>
        <w:t>static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approach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over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its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dynamic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counterpart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is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that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it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is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free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from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the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overhead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of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execution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time</w:t>
      </w:r>
      <w:r w:rsidR="00BA52D3" w:rsidRPr="001251E8">
        <w:rPr>
          <w:b w:val="0"/>
          <w:bCs w:val="0"/>
          <w:sz w:val="21"/>
          <w:szCs w:val="22"/>
        </w:rPr>
        <w:t>.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3F509A">
        <w:rPr>
          <w:b w:val="0"/>
          <w:bCs w:val="0"/>
          <w:sz w:val="21"/>
          <w:szCs w:val="22"/>
        </w:rPr>
        <w:t xml:space="preserve">It requires no </w:t>
      </w:r>
      <w:r w:rsidRPr="001251E8">
        <w:rPr>
          <w:b w:val="0"/>
          <w:bCs w:val="0"/>
          <w:sz w:val="21"/>
          <w:szCs w:val="22"/>
        </w:rPr>
        <w:t>sandbox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and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has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a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higher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speed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of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analysis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and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detection.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3F509A">
        <w:rPr>
          <w:b w:val="0"/>
          <w:bCs w:val="0"/>
          <w:sz w:val="21"/>
          <w:szCs w:val="22"/>
        </w:rPr>
        <w:t>Our work attempts to build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DE695E" w:rsidRPr="001251E8">
        <w:rPr>
          <w:b w:val="0"/>
          <w:bCs w:val="0"/>
          <w:sz w:val="21"/>
          <w:szCs w:val="22"/>
        </w:rPr>
        <w:t>a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DE695E" w:rsidRPr="001251E8">
        <w:rPr>
          <w:b w:val="0"/>
          <w:bCs w:val="0"/>
          <w:sz w:val="21"/>
          <w:szCs w:val="22"/>
        </w:rPr>
        <w:t>lightweight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DE695E" w:rsidRPr="001251E8">
        <w:rPr>
          <w:b w:val="0"/>
          <w:bCs w:val="0"/>
          <w:sz w:val="21"/>
          <w:szCs w:val="22"/>
        </w:rPr>
        <w:t>detection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DE695E" w:rsidRPr="001251E8">
        <w:rPr>
          <w:b w:val="0"/>
          <w:bCs w:val="0"/>
          <w:sz w:val="21"/>
          <w:szCs w:val="22"/>
        </w:rPr>
        <w:t>model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DE695E" w:rsidRPr="001251E8">
        <w:rPr>
          <w:b w:val="0"/>
          <w:bCs w:val="0"/>
          <w:sz w:val="21"/>
          <w:szCs w:val="22"/>
        </w:rPr>
        <w:t>with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DE695E" w:rsidRPr="001251E8">
        <w:rPr>
          <w:b w:val="0"/>
          <w:bCs w:val="0"/>
          <w:sz w:val="21"/>
          <w:szCs w:val="22"/>
        </w:rPr>
        <w:t>machine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DE695E" w:rsidRPr="001251E8">
        <w:rPr>
          <w:b w:val="0"/>
          <w:bCs w:val="0"/>
          <w:sz w:val="21"/>
          <w:szCs w:val="22"/>
        </w:rPr>
        <w:t>learning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DE695E" w:rsidRPr="001251E8">
        <w:rPr>
          <w:b w:val="0"/>
          <w:bCs w:val="0"/>
          <w:sz w:val="21"/>
          <w:szCs w:val="22"/>
        </w:rPr>
        <w:t>through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DE695E" w:rsidRPr="001251E8">
        <w:rPr>
          <w:b w:val="0"/>
          <w:bCs w:val="0"/>
          <w:sz w:val="21"/>
          <w:szCs w:val="22"/>
        </w:rPr>
        <w:t>static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DE695E" w:rsidRPr="001251E8">
        <w:rPr>
          <w:b w:val="0"/>
          <w:bCs w:val="0"/>
          <w:sz w:val="21"/>
          <w:szCs w:val="22"/>
        </w:rPr>
        <w:t>analysis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DE695E" w:rsidRPr="001251E8">
        <w:rPr>
          <w:b w:val="0"/>
          <w:bCs w:val="0"/>
          <w:sz w:val="21"/>
          <w:szCs w:val="22"/>
        </w:rPr>
        <w:t>of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DE695E" w:rsidRPr="001251E8">
        <w:rPr>
          <w:b w:val="0"/>
          <w:bCs w:val="0"/>
          <w:sz w:val="21"/>
          <w:szCs w:val="22"/>
        </w:rPr>
        <w:t>PE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DE695E" w:rsidRPr="001251E8">
        <w:rPr>
          <w:b w:val="0"/>
          <w:bCs w:val="0"/>
          <w:sz w:val="21"/>
          <w:szCs w:val="22"/>
        </w:rPr>
        <w:t>files</w:t>
      </w:r>
      <w:r w:rsidR="00802FD9">
        <w:rPr>
          <w:b w:val="0"/>
          <w:bCs w:val="0"/>
          <w:sz w:val="21"/>
          <w:szCs w:val="22"/>
        </w:rPr>
        <w:t>, remaining effective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3F509A">
        <w:rPr>
          <w:b w:val="0"/>
          <w:bCs w:val="0"/>
          <w:sz w:val="21"/>
          <w:szCs w:val="22"/>
        </w:rPr>
        <w:t xml:space="preserve">even when the malware uses </w:t>
      </w:r>
      <w:r w:rsidR="00EE4104">
        <w:rPr>
          <w:rFonts w:hint="eastAsia"/>
          <w:b w:val="0"/>
          <w:bCs w:val="0"/>
          <w:sz w:val="21"/>
          <w:szCs w:val="22"/>
        </w:rPr>
        <w:t xml:space="preserve">file </w:t>
      </w:r>
      <w:r w:rsidR="003F509A">
        <w:rPr>
          <w:b w:val="0"/>
          <w:bCs w:val="0"/>
          <w:sz w:val="21"/>
          <w:szCs w:val="22"/>
        </w:rPr>
        <w:t>packing and code obfuscation.</w:t>
      </w:r>
    </w:p>
    <w:p w:rsidR="005872BB" w:rsidRPr="001251E8" w:rsidRDefault="00802FD9" w:rsidP="005872BB">
      <w:pPr>
        <w:ind w:firstLine="420"/>
      </w:pPr>
      <w:r>
        <w:t xml:space="preserve">The portable executable format </w:t>
      </w:r>
      <w:r w:rsidR="005872BB" w:rsidRPr="001251E8">
        <w:t>is</w:t>
      </w:r>
      <w:r w:rsidR="001251E8" w:rsidRPr="001251E8">
        <w:t xml:space="preserve"> </w:t>
      </w:r>
      <w:r>
        <w:t xml:space="preserve">straightforward </w:t>
      </w:r>
      <w:r w:rsidR="005872BB" w:rsidRPr="001251E8">
        <w:t>to</w:t>
      </w:r>
      <w:r w:rsidR="001251E8" w:rsidRPr="001251E8">
        <w:t xml:space="preserve"> </w:t>
      </w:r>
      <w:r w:rsidR="005872BB" w:rsidRPr="001251E8">
        <w:t>parse</w:t>
      </w:r>
      <w:r w:rsidR="001251E8" w:rsidRPr="001251E8">
        <w:t xml:space="preserve"> </w:t>
      </w:r>
      <w:r w:rsidR="005872BB" w:rsidRPr="001251E8">
        <w:t>and</w:t>
      </w:r>
      <w:r w:rsidR="001251E8" w:rsidRPr="001251E8">
        <w:t xml:space="preserve"> </w:t>
      </w:r>
      <w:r w:rsidR="00503D4C" w:rsidRPr="001251E8">
        <w:t>encapsulates</w:t>
      </w:r>
      <w:r w:rsidR="001251E8" w:rsidRPr="001251E8">
        <w:t xml:space="preserve"> </w:t>
      </w:r>
      <w:r w:rsidR="00503D4C" w:rsidRPr="001251E8">
        <w:t>the</w:t>
      </w:r>
      <w:r w:rsidR="001251E8" w:rsidRPr="001251E8">
        <w:t xml:space="preserve"> </w:t>
      </w:r>
      <w:r w:rsidR="00503D4C" w:rsidRPr="001251E8">
        <w:t>information</w:t>
      </w:r>
      <w:r w:rsidR="001251E8" w:rsidRPr="001251E8">
        <w:t xml:space="preserve"> </w:t>
      </w:r>
      <w:r w:rsidR="00503D4C" w:rsidRPr="001251E8">
        <w:t>necessary</w:t>
      </w:r>
      <w:r w:rsidR="001251E8" w:rsidRPr="001251E8">
        <w:t xml:space="preserve"> </w:t>
      </w:r>
      <w:r w:rsidR="00503D4C" w:rsidRPr="001251E8">
        <w:t>for</w:t>
      </w:r>
      <w:r w:rsidR="001251E8" w:rsidRPr="001251E8">
        <w:t xml:space="preserve"> </w:t>
      </w:r>
      <w:r w:rsidR="00503D4C" w:rsidRPr="001251E8">
        <w:t>the</w:t>
      </w:r>
      <w:r w:rsidR="001251E8" w:rsidRPr="001251E8">
        <w:t xml:space="preserve"> </w:t>
      </w:r>
      <w:r w:rsidR="00503D4C" w:rsidRPr="001251E8">
        <w:t>Windows</w:t>
      </w:r>
      <w:r w:rsidR="001251E8" w:rsidRPr="001251E8">
        <w:t xml:space="preserve"> </w:t>
      </w:r>
      <w:r>
        <w:t xml:space="preserve">operating system </w:t>
      </w:r>
      <w:r w:rsidR="00503D4C" w:rsidRPr="001251E8">
        <w:t>loader</w:t>
      </w:r>
      <w:r w:rsidR="001251E8" w:rsidRPr="001251E8">
        <w:t xml:space="preserve"> </w:t>
      </w:r>
      <w:r w:rsidR="00503D4C" w:rsidRPr="001251E8">
        <w:t>to</w:t>
      </w:r>
      <w:r w:rsidR="001251E8" w:rsidRPr="001251E8">
        <w:t xml:space="preserve"> </w:t>
      </w:r>
      <w:r w:rsidR="00503D4C" w:rsidRPr="001251E8">
        <w:t>manage</w:t>
      </w:r>
      <w:r w:rsidR="001251E8" w:rsidRPr="001251E8">
        <w:t xml:space="preserve"> </w:t>
      </w:r>
      <w:r w:rsidR="00503D4C" w:rsidRPr="001251E8">
        <w:t>the</w:t>
      </w:r>
      <w:r w:rsidR="001251E8" w:rsidRPr="001251E8">
        <w:t xml:space="preserve"> </w:t>
      </w:r>
      <w:r w:rsidR="00503D4C" w:rsidRPr="001251E8">
        <w:t>wrapped</w:t>
      </w:r>
      <w:r w:rsidR="001251E8" w:rsidRPr="001251E8">
        <w:t xml:space="preserve"> </w:t>
      </w:r>
      <w:r w:rsidR="00503D4C" w:rsidRPr="001251E8">
        <w:t>executable</w:t>
      </w:r>
      <w:r w:rsidR="001251E8" w:rsidRPr="001251E8">
        <w:t xml:space="preserve"> </w:t>
      </w:r>
      <w:r w:rsidR="00503D4C" w:rsidRPr="001251E8">
        <w:t>code.</w:t>
      </w:r>
      <w:r w:rsidR="001251E8" w:rsidRPr="001251E8">
        <w:t xml:space="preserve"> </w:t>
      </w:r>
      <w:r w:rsidR="00DE695E" w:rsidRPr="001251E8">
        <w:t>Figure</w:t>
      </w:r>
      <w:r w:rsidR="001251E8" w:rsidRPr="001251E8">
        <w:t xml:space="preserve"> </w:t>
      </w:r>
      <w:r w:rsidR="00DE695E" w:rsidRPr="001251E8">
        <w:t>2</w:t>
      </w:r>
      <w:r w:rsidR="001251E8" w:rsidRPr="001251E8">
        <w:rPr>
          <w:color w:val="FF0000"/>
        </w:rPr>
        <w:t xml:space="preserve"> </w:t>
      </w:r>
      <w:r w:rsidR="005872BB" w:rsidRPr="001251E8">
        <w:t>[</w:t>
      </w:r>
      <w:r w:rsidR="00990338" w:rsidRPr="001251E8">
        <w:t>26</w:t>
      </w:r>
      <w:r w:rsidR="005872BB" w:rsidRPr="001251E8">
        <w:t>]</w:t>
      </w:r>
      <w:r w:rsidR="001251E8" w:rsidRPr="001251E8">
        <w:t xml:space="preserve"> </w:t>
      </w:r>
      <w:r>
        <w:t xml:space="preserve">depicts </w:t>
      </w:r>
      <w:r w:rsidR="005872BB" w:rsidRPr="001251E8">
        <w:t>the</w:t>
      </w:r>
      <w:r w:rsidR="001251E8" w:rsidRPr="001251E8">
        <w:t xml:space="preserve"> </w:t>
      </w:r>
      <w:r w:rsidR="005872BB" w:rsidRPr="001251E8">
        <w:t>native</w:t>
      </w:r>
      <w:r w:rsidR="001251E8" w:rsidRPr="001251E8">
        <w:t xml:space="preserve"> </w:t>
      </w:r>
      <w:r>
        <w:t xml:space="preserve">Win32 </w:t>
      </w:r>
      <w:r w:rsidR="005872BB" w:rsidRPr="001251E8">
        <w:t>executable</w:t>
      </w:r>
      <w:r w:rsidR="001251E8" w:rsidRPr="001251E8">
        <w:t xml:space="preserve"> </w:t>
      </w:r>
      <w:r w:rsidR="005872BB" w:rsidRPr="001251E8">
        <w:t>format.</w:t>
      </w:r>
      <w:r w:rsidR="001251E8" w:rsidRPr="001251E8">
        <w:t xml:space="preserve"> </w:t>
      </w:r>
      <w:r w:rsidR="005872BB" w:rsidRPr="001251E8">
        <w:t>Its</w:t>
      </w:r>
      <w:r w:rsidR="001251E8" w:rsidRPr="001251E8">
        <w:t xml:space="preserve"> </w:t>
      </w:r>
      <w:r w:rsidR="005872BB" w:rsidRPr="001251E8">
        <w:t>specification</w:t>
      </w:r>
      <w:r w:rsidR="001251E8" w:rsidRPr="001251E8">
        <w:t xml:space="preserve"> </w:t>
      </w:r>
      <w:r w:rsidR="005872BB" w:rsidRPr="001251E8">
        <w:t>is</w:t>
      </w:r>
      <w:r w:rsidR="001251E8" w:rsidRPr="001251E8">
        <w:t xml:space="preserve"> </w:t>
      </w:r>
      <w:r w:rsidR="005872BB" w:rsidRPr="001251E8">
        <w:t>derived</w:t>
      </w:r>
      <w:r w:rsidR="001251E8" w:rsidRPr="001251E8">
        <w:t xml:space="preserve"> </w:t>
      </w:r>
      <w:r>
        <w:t xml:space="preserve">in part </w:t>
      </w:r>
      <w:r w:rsidR="005872BB" w:rsidRPr="001251E8">
        <w:t>from</w:t>
      </w:r>
      <w:r w:rsidR="001251E8" w:rsidRPr="001251E8">
        <w:t xml:space="preserve"> </w:t>
      </w:r>
      <w:r w:rsidR="005872BB" w:rsidRPr="001251E8">
        <w:t>the</w:t>
      </w:r>
      <w:r w:rsidR="001251E8" w:rsidRPr="001251E8">
        <w:t xml:space="preserve"> </w:t>
      </w:r>
      <w:r w:rsidR="005872BB" w:rsidRPr="001251E8">
        <w:t>Unix</w:t>
      </w:r>
      <w:r w:rsidR="001251E8" w:rsidRPr="001251E8">
        <w:t xml:space="preserve"> </w:t>
      </w:r>
      <w:r>
        <w:t xml:space="preserve">common object file format </w:t>
      </w:r>
      <w:r w:rsidR="005872BB" w:rsidRPr="001251E8">
        <w:t>(</w:t>
      </w:r>
      <w:r>
        <w:t>COFF</w:t>
      </w:r>
      <w:r w:rsidR="005872BB" w:rsidRPr="001251E8">
        <w:t>).</w:t>
      </w:r>
    </w:p>
    <w:p w:rsidR="005872BB" w:rsidRPr="001251E8" w:rsidRDefault="005872BB" w:rsidP="005872BB">
      <w:pPr>
        <w:ind w:firstLine="420"/>
      </w:pPr>
    </w:p>
    <w:p w:rsidR="005872BB" w:rsidRPr="001251E8" w:rsidRDefault="00DE695E" w:rsidP="00DE695E">
      <w:pPr>
        <w:keepNext/>
        <w:autoSpaceDE w:val="0"/>
        <w:autoSpaceDN w:val="0"/>
        <w:adjustRightInd w:val="0"/>
        <w:ind w:firstLineChars="0" w:firstLine="0"/>
      </w:pPr>
      <w:r w:rsidRPr="001251E8">
        <w:rPr>
          <w:noProof/>
          <w:color w:val="000000" w:themeColor="text1"/>
          <w:sz w:val="22"/>
        </w:rPr>
        <w:drawing>
          <wp:inline distT="0" distB="0" distL="0" distR="0">
            <wp:extent cx="5273207" cy="6332899"/>
            <wp:effectExtent l="19050" t="0" r="3643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34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2BB" w:rsidRPr="001251E8" w:rsidRDefault="005872BB" w:rsidP="005872BB">
      <w:pPr>
        <w:pStyle w:val="af0"/>
        <w:rPr>
          <w:rFonts w:cs="Times New Roman"/>
          <w:color w:val="000000" w:themeColor="text1"/>
          <w:sz w:val="22"/>
        </w:rPr>
      </w:pPr>
      <w:r w:rsidRPr="001251E8">
        <w:rPr>
          <w:rFonts w:cs="Times New Roman"/>
        </w:rPr>
        <w:t>Figure</w:t>
      </w:r>
      <w:r w:rsidR="001251E8" w:rsidRPr="001251E8">
        <w:rPr>
          <w:rFonts w:cs="Times New Roman"/>
        </w:rPr>
        <w:t xml:space="preserve"> </w:t>
      </w:r>
      <w:r w:rsidRPr="001251E8">
        <w:rPr>
          <w:rFonts w:cs="Times New Roman"/>
        </w:rPr>
        <w:t>2</w:t>
      </w:r>
      <w:r w:rsidR="001251E8" w:rsidRPr="001251E8">
        <w:rPr>
          <w:rFonts w:cs="Times New Roman"/>
          <w:szCs w:val="21"/>
        </w:rPr>
        <w:t xml:space="preserve">: </w:t>
      </w:r>
      <w:r w:rsidRPr="001251E8">
        <w:rPr>
          <w:rFonts w:cs="Times New Roman"/>
          <w:szCs w:val="21"/>
        </w:rPr>
        <w:t>The</w:t>
      </w:r>
      <w:r w:rsidR="001251E8" w:rsidRPr="001251E8">
        <w:rPr>
          <w:rFonts w:cs="Times New Roman"/>
          <w:szCs w:val="21"/>
        </w:rPr>
        <w:t xml:space="preserve"> </w:t>
      </w:r>
      <w:r w:rsidRPr="001251E8">
        <w:rPr>
          <w:rFonts w:cs="Times New Roman"/>
          <w:szCs w:val="21"/>
        </w:rPr>
        <w:t>PE</w:t>
      </w:r>
      <w:r w:rsidR="001251E8" w:rsidRPr="001251E8">
        <w:rPr>
          <w:rFonts w:cs="Times New Roman"/>
          <w:szCs w:val="21"/>
        </w:rPr>
        <w:t xml:space="preserve"> </w:t>
      </w:r>
      <w:r w:rsidRPr="001251E8">
        <w:rPr>
          <w:rFonts w:cs="Times New Roman"/>
          <w:szCs w:val="21"/>
        </w:rPr>
        <w:t>File</w:t>
      </w:r>
      <w:r w:rsidR="001251E8" w:rsidRPr="001251E8">
        <w:rPr>
          <w:rFonts w:cs="Times New Roman"/>
          <w:szCs w:val="21"/>
        </w:rPr>
        <w:t xml:space="preserve"> </w:t>
      </w:r>
      <w:r w:rsidRPr="001251E8">
        <w:rPr>
          <w:rFonts w:cs="Times New Roman"/>
          <w:szCs w:val="21"/>
        </w:rPr>
        <w:t>Format</w:t>
      </w:r>
    </w:p>
    <w:p w:rsidR="005872BB" w:rsidRPr="001251E8" w:rsidRDefault="005872BB" w:rsidP="005872BB">
      <w:pPr>
        <w:ind w:firstLine="420"/>
      </w:pPr>
      <w:r w:rsidRPr="001251E8">
        <w:t>A</w:t>
      </w:r>
      <w:r w:rsidR="001251E8" w:rsidRPr="001251E8">
        <w:t xml:space="preserve"> </w:t>
      </w:r>
      <w:r w:rsidRPr="001251E8">
        <w:t>PE</w:t>
      </w:r>
      <w:r w:rsidR="001251E8" w:rsidRPr="001251E8">
        <w:t xml:space="preserve"> </w:t>
      </w:r>
      <w:r w:rsidRPr="001251E8">
        <w:t>file</w:t>
      </w:r>
      <w:r w:rsidR="001251E8" w:rsidRPr="001251E8">
        <w:t xml:space="preserve"> </w:t>
      </w:r>
      <w:r w:rsidRPr="001251E8">
        <w:t>consists</w:t>
      </w:r>
      <w:r w:rsidR="001251E8" w:rsidRPr="001251E8">
        <w:t xml:space="preserve"> </w:t>
      </w:r>
      <w:r w:rsidRPr="001251E8">
        <w:t>of</w:t>
      </w:r>
      <w:r w:rsidR="001251E8" w:rsidRPr="001251E8">
        <w:t xml:space="preserve"> </w:t>
      </w:r>
      <w:r w:rsidRPr="001251E8">
        <w:t>a</w:t>
      </w:r>
      <w:r w:rsidR="001251E8" w:rsidRPr="001251E8">
        <w:t xml:space="preserve"> </w:t>
      </w:r>
      <w:r w:rsidRPr="001251E8">
        <w:t>file</w:t>
      </w:r>
      <w:r w:rsidR="001251E8" w:rsidRPr="001251E8">
        <w:t xml:space="preserve"> </w:t>
      </w:r>
      <w:r w:rsidRPr="001251E8">
        <w:t>header</w:t>
      </w:r>
      <w:r w:rsidR="001251E8" w:rsidRPr="001251E8">
        <w:t xml:space="preserve"> </w:t>
      </w:r>
      <w:r w:rsidRPr="001251E8">
        <w:t>and</w:t>
      </w:r>
      <w:r w:rsidR="001251E8" w:rsidRPr="001251E8">
        <w:t xml:space="preserve"> </w:t>
      </w:r>
      <w:r w:rsidRPr="001251E8">
        <w:t>section</w:t>
      </w:r>
      <w:r w:rsidR="001251E8" w:rsidRPr="001251E8">
        <w:t xml:space="preserve"> </w:t>
      </w:r>
      <w:r w:rsidRPr="001251E8">
        <w:t>table</w:t>
      </w:r>
      <w:r w:rsidR="001251E8" w:rsidRPr="001251E8">
        <w:t xml:space="preserve"> </w:t>
      </w:r>
      <w:r w:rsidRPr="001251E8">
        <w:t>(section</w:t>
      </w:r>
      <w:r w:rsidR="001251E8" w:rsidRPr="001251E8">
        <w:t xml:space="preserve"> </w:t>
      </w:r>
      <w:r w:rsidRPr="001251E8">
        <w:t>headers)</w:t>
      </w:r>
      <w:r w:rsidR="001251E8" w:rsidRPr="001251E8">
        <w:t xml:space="preserve"> </w:t>
      </w:r>
      <w:r w:rsidRPr="001251E8">
        <w:t>followed</w:t>
      </w:r>
      <w:r w:rsidR="001251E8" w:rsidRPr="001251E8">
        <w:t xml:space="preserve"> </w:t>
      </w:r>
      <w:r w:rsidRPr="001251E8">
        <w:t>by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sections’</w:t>
      </w:r>
      <w:r w:rsidR="001251E8" w:rsidRPr="001251E8">
        <w:t xml:space="preserve"> </w:t>
      </w:r>
      <w:r w:rsidRPr="001251E8">
        <w:t>data.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file</w:t>
      </w:r>
      <w:r w:rsidR="001251E8" w:rsidRPr="001251E8">
        <w:t xml:space="preserve"> </w:t>
      </w:r>
      <w:r w:rsidRPr="001251E8">
        <w:t>header</w:t>
      </w:r>
      <w:r w:rsidR="001251E8" w:rsidRPr="001251E8">
        <w:t xml:space="preserve"> </w:t>
      </w:r>
      <w:r w:rsidRPr="001251E8">
        <w:t>consists</w:t>
      </w:r>
      <w:r w:rsidR="001251E8" w:rsidRPr="001251E8">
        <w:t xml:space="preserve"> </w:t>
      </w:r>
      <w:r w:rsidRPr="001251E8">
        <w:t>of</w:t>
      </w:r>
      <w:r w:rsidR="001251E8" w:rsidRPr="001251E8">
        <w:t xml:space="preserve"> </w:t>
      </w:r>
      <w:r w:rsidRPr="001251E8">
        <w:t>a</w:t>
      </w:r>
      <w:r w:rsidR="00FC6C10">
        <w:t>n</w:t>
      </w:r>
      <w:r w:rsidR="001251E8" w:rsidRPr="001251E8">
        <w:t xml:space="preserve"> </w:t>
      </w:r>
      <w:r w:rsidRPr="001251E8">
        <w:t>MS</w:t>
      </w:r>
      <w:r w:rsidR="00FC6C10">
        <w:t>-</w:t>
      </w:r>
      <w:r w:rsidRPr="001251E8">
        <w:t>DOS</w:t>
      </w:r>
      <w:r w:rsidR="001251E8" w:rsidRPr="001251E8">
        <w:t xml:space="preserve"> </w:t>
      </w:r>
      <w:r w:rsidRPr="001251E8">
        <w:t>header,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PE</w:t>
      </w:r>
      <w:r w:rsidR="001251E8" w:rsidRPr="001251E8">
        <w:t xml:space="preserve"> </w:t>
      </w:r>
      <w:r w:rsidRPr="001251E8">
        <w:t>signature,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image</w:t>
      </w:r>
      <w:r w:rsidR="001251E8" w:rsidRPr="001251E8">
        <w:t xml:space="preserve"> </w:t>
      </w:r>
      <w:r w:rsidRPr="001251E8">
        <w:t>file</w:t>
      </w:r>
      <w:r w:rsidR="001251E8" w:rsidRPr="001251E8">
        <w:t xml:space="preserve"> </w:t>
      </w:r>
      <w:r w:rsidRPr="001251E8">
        <w:t>header,</w:t>
      </w:r>
      <w:r w:rsidR="001251E8" w:rsidRPr="001251E8">
        <w:t xml:space="preserve"> </w:t>
      </w:r>
      <w:r w:rsidRPr="001251E8">
        <w:t>and</w:t>
      </w:r>
      <w:r w:rsidR="001251E8" w:rsidRPr="001251E8">
        <w:t xml:space="preserve"> </w:t>
      </w:r>
      <w:r w:rsidRPr="001251E8">
        <w:t>an</w:t>
      </w:r>
      <w:r w:rsidR="001251E8" w:rsidRPr="001251E8">
        <w:t xml:space="preserve"> </w:t>
      </w:r>
      <w:r w:rsidRPr="001251E8">
        <w:t>optional</w:t>
      </w:r>
      <w:r w:rsidR="001251E8" w:rsidRPr="001251E8">
        <w:t xml:space="preserve"> </w:t>
      </w:r>
      <w:r w:rsidRPr="001251E8">
        <w:lastRenderedPageBreak/>
        <w:t>header.</w:t>
      </w:r>
      <w:r w:rsidR="001251E8" w:rsidRPr="001251E8">
        <w:t xml:space="preserve"> </w:t>
      </w:r>
      <w:r w:rsidR="00FC6C10">
        <w:t>The section headers immediately follow t</w:t>
      </w:r>
      <w:r w:rsidRPr="001251E8">
        <w:t>he</w:t>
      </w:r>
      <w:r w:rsidR="001251E8" w:rsidRPr="001251E8">
        <w:t xml:space="preserve"> </w:t>
      </w:r>
      <w:r w:rsidRPr="001251E8">
        <w:t>file</w:t>
      </w:r>
      <w:r w:rsidR="001251E8" w:rsidRPr="001251E8">
        <w:t xml:space="preserve"> </w:t>
      </w:r>
      <w:r w:rsidRPr="001251E8">
        <w:t>header</w:t>
      </w:r>
      <w:r w:rsidR="00FC6C10">
        <w:t>.</w:t>
      </w:r>
      <w:r w:rsidRPr="001251E8">
        <w:t>.</w:t>
      </w:r>
      <w:r w:rsidR="001251E8" w:rsidRPr="001251E8">
        <w:t xml:space="preserve"> </w:t>
      </w:r>
      <w:r w:rsidR="00FC6C10">
        <w:t>Each s</w:t>
      </w:r>
      <w:r w:rsidRPr="001251E8">
        <w:t>ection</w:t>
      </w:r>
      <w:r w:rsidR="001251E8" w:rsidRPr="001251E8">
        <w:t xml:space="preserve"> </w:t>
      </w:r>
      <w:r w:rsidRPr="001251E8">
        <w:t>header</w:t>
      </w:r>
      <w:r w:rsidR="001251E8" w:rsidRPr="001251E8">
        <w:t xml:space="preserve"> </w:t>
      </w:r>
      <w:r w:rsidRPr="001251E8">
        <w:t>provides</w:t>
      </w:r>
      <w:r w:rsidR="001251E8" w:rsidRPr="001251E8">
        <w:t xml:space="preserve"> </w:t>
      </w:r>
      <w:r w:rsidRPr="001251E8">
        <w:t>information</w:t>
      </w:r>
      <w:r w:rsidR="001251E8" w:rsidRPr="001251E8">
        <w:t xml:space="preserve"> </w:t>
      </w:r>
      <w:r w:rsidRPr="001251E8">
        <w:t>about</w:t>
      </w:r>
      <w:r w:rsidR="001251E8" w:rsidRPr="001251E8">
        <w:t xml:space="preserve"> </w:t>
      </w:r>
      <w:r w:rsidRPr="001251E8">
        <w:t>its</w:t>
      </w:r>
      <w:r w:rsidR="001251E8" w:rsidRPr="001251E8">
        <w:t xml:space="preserve"> </w:t>
      </w:r>
      <w:r w:rsidRPr="001251E8">
        <w:t>associated</w:t>
      </w:r>
      <w:r w:rsidR="001251E8" w:rsidRPr="001251E8">
        <w:t xml:space="preserve"> </w:t>
      </w:r>
      <w:r w:rsidRPr="001251E8">
        <w:t>section,</w:t>
      </w:r>
      <w:r w:rsidR="001251E8" w:rsidRPr="001251E8">
        <w:t xml:space="preserve"> </w:t>
      </w:r>
      <w:r w:rsidRPr="001251E8">
        <w:t>including</w:t>
      </w:r>
      <w:r w:rsidR="001251E8" w:rsidRPr="001251E8">
        <w:t xml:space="preserve"> </w:t>
      </w:r>
      <w:r w:rsidRPr="001251E8">
        <w:t>location,</w:t>
      </w:r>
      <w:r w:rsidR="001251E8" w:rsidRPr="001251E8">
        <w:t xml:space="preserve"> </w:t>
      </w:r>
      <w:r w:rsidRPr="001251E8">
        <w:t>length,</w:t>
      </w:r>
      <w:r w:rsidR="001251E8" w:rsidRPr="001251E8">
        <w:t xml:space="preserve"> </w:t>
      </w:r>
      <w:r w:rsidRPr="001251E8">
        <w:t>and</w:t>
      </w:r>
      <w:r w:rsidR="001251E8" w:rsidRPr="001251E8">
        <w:t xml:space="preserve"> </w:t>
      </w:r>
      <w:r w:rsidRPr="001251E8">
        <w:t>characteristics.</w:t>
      </w:r>
      <w:r w:rsidR="001251E8" w:rsidRPr="001251E8">
        <w:t xml:space="preserve"> </w:t>
      </w:r>
      <w:r w:rsidR="00FC6C10">
        <w:t>The s</w:t>
      </w:r>
      <w:r w:rsidRPr="001251E8">
        <w:t>ection</w:t>
      </w:r>
      <w:r w:rsidR="001251E8" w:rsidRPr="001251E8">
        <w:t xml:space="preserve"> </w:t>
      </w:r>
      <w:r w:rsidRPr="001251E8">
        <w:t>is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basic</w:t>
      </w:r>
      <w:r w:rsidR="001251E8" w:rsidRPr="001251E8">
        <w:t xml:space="preserve"> </w:t>
      </w:r>
      <w:r w:rsidRPr="001251E8">
        <w:t>unit</w:t>
      </w:r>
      <w:r w:rsidR="001251E8" w:rsidRPr="001251E8">
        <w:t xml:space="preserve"> </w:t>
      </w:r>
      <w:r w:rsidRPr="001251E8">
        <w:t>of</w:t>
      </w:r>
      <w:r w:rsidR="001251E8" w:rsidRPr="001251E8">
        <w:t xml:space="preserve"> </w:t>
      </w:r>
      <w:r w:rsidRPr="001251E8">
        <w:t>code</w:t>
      </w:r>
      <w:r w:rsidR="001251E8" w:rsidRPr="001251E8">
        <w:t xml:space="preserve"> </w:t>
      </w:r>
      <w:r w:rsidRPr="001251E8">
        <w:t>or</w:t>
      </w:r>
      <w:r w:rsidR="001251E8" w:rsidRPr="001251E8">
        <w:t xml:space="preserve"> </w:t>
      </w:r>
      <w:r w:rsidRPr="001251E8">
        <w:t>data</w:t>
      </w:r>
      <w:r w:rsidR="001251E8" w:rsidRPr="001251E8">
        <w:t xml:space="preserve"> </w:t>
      </w:r>
      <w:r w:rsidRPr="001251E8">
        <w:t>within</w:t>
      </w:r>
      <w:r w:rsidR="001251E8" w:rsidRPr="001251E8">
        <w:t xml:space="preserve"> </w:t>
      </w:r>
      <w:r w:rsidRPr="001251E8">
        <w:t>a</w:t>
      </w:r>
      <w:r w:rsidR="001251E8" w:rsidRPr="001251E8">
        <w:t xml:space="preserve"> </w:t>
      </w:r>
      <w:r w:rsidRPr="001251E8">
        <w:t>PE</w:t>
      </w:r>
      <w:r w:rsidR="001251E8" w:rsidRPr="001251E8">
        <w:t xml:space="preserve"> </w:t>
      </w:r>
      <w:r w:rsidRPr="001251E8">
        <w:t>or</w:t>
      </w:r>
      <w:r w:rsidR="001251E8" w:rsidRPr="001251E8">
        <w:t xml:space="preserve"> </w:t>
      </w:r>
      <w:r w:rsidRPr="001251E8">
        <w:t>COFF</w:t>
      </w:r>
      <w:r w:rsidR="001251E8" w:rsidRPr="001251E8">
        <w:t xml:space="preserve"> </w:t>
      </w:r>
      <w:r w:rsidRPr="001251E8">
        <w:t>file.</w:t>
      </w:r>
      <w:r w:rsidR="001251E8" w:rsidRPr="001251E8">
        <w:t xml:space="preserve"> </w:t>
      </w:r>
      <w:r w:rsidRPr="001251E8">
        <w:t>Different</w:t>
      </w:r>
      <w:r w:rsidR="001251E8" w:rsidRPr="001251E8">
        <w:t xml:space="preserve"> </w:t>
      </w:r>
      <w:r w:rsidRPr="001251E8">
        <w:t>functional</w:t>
      </w:r>
      <w:r w:rsidR="001251E8" w:rsidRPr="001251E8">
        <w:t xml:space="preserve"> </w:t>
      </w:r>
      <w:r w:rsidRPr="001251E8">
        <w:t>areas,</w:t>
      </w:r>
      <w:r w:rsidR="001251E8" w:rsidRPr="001251E8">
        <w:t xml:space="preserve"> </w:t>
      </w:r>
      <w:r w:rsidRPr="001251E8">
        <w:t>such</w:t>
      </w:r>
      <w:r w:rsidR="001251E8" w:rsidRPr="001251E8">
        <w:t xml:space="preserve"> </w:t>
      </w:r>
      <w:r w:rsidRPr="001251E8">
        <w:t>as</w:t>
      </w:r>
      <w:r w:rsidR="001251E8" w:rsidRPr="001251E8">
        <w:t xml:space="preserve"> </w:t>
      </w:r>
      <w:r w:rsidRPr="001251E8">
        <w:t>code</w:t>
      </w:r>
      <w:r w:rsidR="001251E8" w:rsidRPr="001251E8">
        <w:t xml:space="preserve"> </w:t>
      </w:r>
      <w:r w:rsidRPr="001251E8">
        <w:t>and</w:t>
      </w:r>
      <w:r w:rsidR="001251E8" w:rsidRPr="001251E8">
        <w:t xml:space="preserve"> </w:t>
      </w:r>
      <w:r w:rsidRPr="001251E8">
        <w:t>data,</w:t>
      </w:r>
      <w:r w:rsidR="001251E8" w:rsidRPr="001251E8">
        <w:t xml:space="preserve"> </w:t>
      </w:r>
      <w:r w:rsidRPr="001251E8">
        <w:t>are</w:t>
      </w:r>
      <w:r w:rsidR="001251E8" w:rsidRPr="001251E8">
        <w:t xml:space="preserve"> </w:t>
      </w:r>
      <w:r w:rsidRPr="001251E8">
        <w:t>separated</w:t>
      </w:r>
      <w:r w:rsidR="001251E8" w:rsidRPr="001251E8">
        <w:t xml:space="preserve"> </w:t>
      </w:r>
      <w:r w:rsidRPr="001251E8">
        <w:t>logically</w:t>
      </w:r>
      <w:r w:rsidR="001251E8" w:rsidRPr="001251E8">
        <w:t xml:space="preserve"> </w:t>
      </w:r>
      <w:r w:rsidRPr="001251E8">
        <w:t>into</w:t>
      </w:r>
      <w:r w:rsidR="001251E8" w:rsidRPr="001251E8">
        <w:t xml:space="preserve"> </w:t>
      </w:r>
      <w:r w:rsidRPr="001251E8">
        <w:t>sections.</w:t>
      </w:r>
      <w:r w:rsidR="001251E8" w:rsidRPr="001251E8">
        <w:t xml:space="preserve"> </w:t>
      </w:r>
      <w:r w:rsidRPr="001251E8">
        <w:t>In</w:t>
      </w:r>
      <w:r w:rsidR="001251E8" w:rsidRPr="001251E8">
        <w:t xml:space="preserve"> </w:t>
      </w:r>
      <w:r w:rsidRPr="001251E8">
        <w:t>addition,</w:t>
      </w:r>
      <w:r w:rsidR="001251E8" w:rsidRPr="001251E8">
        <w:t xml:space="preserve"> </w:t>
      </w:r>
      <w:r w:rsidRPr="001251E8">
        <w:t>an</w:t>
      </w:r>
      <w:r w:rsidR="001251E8" w:rsidRPr="001251E8">
        <w:t xml:space="preserve"> </w:t>
      </w:r>
      <w:r w:rsidRPr="001251E8">
        <w:t>image</w:t>
      </w:r>
      <w:r w:rsidR="001251E8" w:rsidRPr="001251E8">
        <w:t xml:space="preserve"> </w:t>
      </w:r>
      <w:r w:rsidRPr="001251E8">
        <w:t>file</w:t>
      </w:r>
      <w:r w:rsidR="001251E8" w:rsidRPr="001251E8">
        <w:t xml:space="preserve"> </w:t>
      </w:r>
      <w:r w:rsidRPr="001251E8">
        <w:t>can</w:t>
      </w:r>
      <w:r w:rsidR="001251E8" w:rsidRPr="001251E8">
        <w:t xml:space="preserve"> </w:t>
      </w:r>
      <w:r w:rsidRPr="001251E8">
        <w:t>contain</w:t>
      </w:r>
      <w:r w:rsidR="001251E8" w:rsidRPr="001251E8">
        <w:t xml:space="preserve"> </w:t>
      </w:r>
      <w:r w:rsidRPr="001251E8">
        <w:t>a</w:t>
      </w:r>
      <w:r w:rsidR="001251E8" w:rsidRPr="001251E8">
        <w:t xml:space="preserve"> </w:t>
      </w:r>
      <w:r w:rsidRPr="001251E8">
        <w:t>number</w:t>
      </w:r>
      <w:r w:rsidR="001251E8" w:rsidRPr="001251E8">
        <w:t xml:space="preserve"> </w:t>
      </w:r>
      <w:r w:rsidRPr="001251E8">
        <w:t>of</w:t>
      </w:r>
      <w:r w:rsidR="001251E8" w:rsidRPr="001251E8">
        <w:t xml:space="preserve"> </w:t>
      </w:r>
      <w:r w:rsidRPr="001251E8">
        <w:t>sections,</w:t>
      </w:r>
      <w:r w:rsidR="001251E8" w:rsidRPr="001251E8">
        <w:t xml:space="preserve"> </w:t>
      </w:r>
      <w:r w:rsidRPr="001251E8">
        <w:t>such</w:t>
      </w:r>
      <w:r w:rsidR="001251E8" w:rsidRPr="001251E8">
        <w:t xml:space="preserve"> </w:t>
      </w:r>
      <w:r w:rsidRPr="001251E8">
        <w:t>as</w:t>
      </w:r>
      <w:r w:rsidR="001251E8" w:rsidRPr="001251E8">
        <w:t xml:space="preserve"> </w:t>
      </w:r>
      <w:r w:rsidR="00FC6C10" w:rsidRPr="001633C7">
        <w:rPr>
          <w:i/>
        </w:rPr>
        <w:t>.</w:t>
      </w:r>
      <w:r w:rsidRPr="001633C7">
        <w:rPr>
          <w:i/>
        </w:rPr>
        <w:t>tls</w:t>
      </w:r>
      <w:r w:rsidR="001251E8" w:rsidRPr="001251E8">
        <w:t xml:space="preserve"> </w:t>
      </w:r>
      <w:r w:rsidRPr="001251E8">
        <w:t>and</w:t>
      </w:r>
      <w:r w:rsidR="00FC6C10">
        <w:t xml:space="preserve"> </w:t>
      </w:r>
      <w:r w:rsidR="001251E8" w:rsidRPr="001633C7">
        <w:rPr>
          <w:i/>
        </w:rPr>
        <w:t>.</w:t>
      </w:r>
      <w:r w:rsidRPr="001633C7">
        <w:rPr>
          <w:i/>
        </w:rPr>
        <w:t>reloc</w:t>
      </w:r>
      <w:r w:rsidRPr="001251E8">
        <w:t>,</w:t>
      </w:r>
      <w:r w:rsidR="001251E8" w:rsidRPr="001251E8">
        <w:t xml:space="preserve"> </w:t>
      </w:r>
      <w:r w:rsidRPr="001251E8">
        <w:t>which</w:t>
      </w:r>
      <w:r w:rsidR="001251E8" w:rsidRPr="001251E8">
        <w:t xml:space="preserve"> </w:t>
      </w:r>
      <w:r w:rsidRPr="001251E8">
        <w:t>have</w:t>
      </w:r>
      <w:r w:rsidR="001251E8" w:rsidRPr="001251E8">
        <w:t xml:space="preserve"> </w:t>
      </w:r>
      <w:r w:rsidRPr="001251E8">
        <w:t>special</w:t>
      </w:r>
      <w:r w:rsidR="001251E8" w:rsidRPr="001251E8">
        <w:t xml:space="preserve"> </w:t>
      </w:r>
      <w:r w:rsidRPr="001251E8">
        <w:t>purposes.</w:t>
      </w:r>
    </w:p>
    <w:p w:rsidR="005872BB" w:rsidRPr="001251E8" w:rsidRDefault="005872BB" w:rsidP="005872BB">
      <w:pPr>
        <w:ind w:firstLine="420"/>
      </w:pPr>
      <w:r w:rsidRPr="001251E8">
        <w:t>Many</w:t>
      </w:r>
      <w:r w:rsidR="001251E8" w:rsidRPr="001251E8">
        <w:t xml:space="preserve"> </w:t>
      </w:r>
      <w:r w:rsidRPr="001251E8">
        <w:t>fields</w:t>
      </w:r>
      <w:r w:rsidR="001251E8" w:rsidRPr="001251E8">
        <w:t xml:space="preserve"> </w:t>
      </w:r>
      <w:r w:rsidR="00FC6C10">
        <w:t>in a</w:t>
      </w:r>
      <w:r w:rsidR="001251E8" w:rsidRPr="001251E8">
        <w:t xml:space="preserve"> </w:t>
      </w:r>
      <w:r w:rsidRPr="001251E8">
        <w:t>PE</w:t>
      </w:r>
      <w:r w:rsidR="001251E8" w:rsidRPr="001251E8">
        <w:t xml:space="preserve"> </w:t>
      </w:r>
      <w:r w:rsidRPr="001251E8">
        <w:t>file</w:t>
      </w:r>
      <w:r w:rsidR="001251E8" w:rsidRPr="001251E8">
        <w:t xml:space="preserve"> </w:t>
      </w:r>
      <w:r w:rsidRPr="001251E8">
        <w:t>have</w:t>
      </w:r>
      <w:r w:rsidR="001251E8" w:rsidRPr="001251E8">
        <w:t xml:space="preserve"> </w:t>
      </w:r>
      <w:r w:rsidRPr="001251E8">
        <w:t>no</w:t>
      </w:r>
      <w:r w:rsidR="001251E8" w:rsidRPr="001251E8">
        <w:t xml:space="preserve"> </w:t>
      </w:r>
      <w:r w:rsidRPr="001251E8">
        <w:t>mandatory</w:t>
      </w:r>
      <w:r w:rsidR="001251E8" w:rsidRPr="001251E8">
        <w:t xml:space="preserve"> </w:t>
      </w:r>
      <w:r w:rsidRPr="001251E8">
        <w:t>constraint</w:t>
      </w:r>
      <w:r w:rsidR="00FC6C10">
        <w:t>s</w:t>
      </w:r>
      <w:r w:rsidRPr="001251E8">
        <w:t>.</w:t>
      </w:r>
      <w:r w:rsidR="001251E8" w:rsidRPr="001251E8">
        <w:t xml:space="preserve"> </w:t>
      </w:r>
      <w:r w:rsidRPr="001251E8">
        <w:t>There</w:t>
      </w:r>
      <w:r w:rsidR="001251E8" w:rsidRPr="001251E8">
        <w:t xml:space="preserve"> </w:t>
      </w:r>
      <w:r w:rsidRPr="001251E8">
        <w:t>are</w:t>
      </w:r>
      <w:r w:rsidR="001251E8" w:rsidRPr="001251E8">
        <w:t xml:space="preserve"> </w:t>
      </w:r>
      <w:r w:rsidRPr="001251E8">
        <w:t>a</w:t>
      </w:r>
      <w:r w:rsidR="001251E8" w:rsidRPr="001251E8">
        <w:t xml:space="preserve"> </w:t>
      </w:r>
      <w:r w:rsidRPr="001251E8">
        <w:t>number</w:t>
      </w:r>
      <w:r w:rsidR="001251E8" w:rsidRPr="001251E8">
        <w:t xml:space="preserve"> </w:t>
      </w:r>
      <w:r w:rsidRPr="001251E8">
        <w:t>of</w:t>
      </w:r>
      <w:r w:rsidR="001251E8" w:rsidRPr="001251E8">
        <w:t xml:space="preserve"> </w:t>
      </w:r>
      <w:r w:rsidRPr="001251E8">
        <w:t>redundant</w:t>
      </w:r>
      <w:r w:rsidR="001251E8" w:rsidRPr="001251E8">
        <w:t xml:space="preserve"> </w:t>
      </w:r>
      <w:r w:rsidRPr="001251E8">
        <w:t>fields</w:t>
      </w:r>
      <w:r w:rsidR="001251E8" w:rsidRPr="001251E8">
        <w:t xml:space="preserve"> </w:t>
      </w:r>
      <w:r w:rsidRPr="001251E8">
        <w:t>and</w:t>
      </w:r>
      <w:r w:rsidR="001251E8" w:rsidRPr="001251E8">
        <w:t xml:space="preserve"> </w:t>
      </w:r>
      <w:r w:rsidRPr="001251E8">
        <w:t>spaces</w:t>
      </w:r>
      <w:r w:rsidR="001251E8" w:rsidRPr="001251E8">
        <w:t xml:space="preserve"> </w:t>
      </w:r>
      <w:r w:rsidRPr="001251E8">
        <w:t>in</w:t>
      </w:r>
      <w:r w:rsidR="001251E8" w:rsidRPr="001251E8">
        <w:t xml:space="preserve"> </w:t>
      </w:r>
      <w:r w:rsidRPr="001251E8">
        <w:t>PE</w:t>
      </w:r>
      <w:r w:rsidR="001251E8" w:rsidRPr="001251E8">
        <w:t xml:space="preserve"> </w:t>
      </w:r>
      <w:r w:rsidRPr="001251E8">
        <w:t>file,</w:t>
      </w:r>
      <w:r w:rsidR="001251E8" w:rsidRPr="001251E8">
        <w:t xml:space="preserve"> </w:t>
      </w:r>
      <w:r w:rsidR="00FC6C10">
        <w:t>creating opportunities for propagating and hiding malware</w:t>
      </w:r>
      <w:r w:rsidRPr="001251E8">
        <w:t>.</w:t>
      </w:r>
      <w:r w:rsidR="001251E8" w:rsidRPr="001251E8">
        <w:t xml:space="preserve"> </w:t>
      </w:r>
      <w:r w:rsidR="00FC6C10">
        <w:t>Some anomalies in PE binaries include:</w:t>
      </w:r>
    </w:p>
    <w:p w:rsidR="005872BB" w:rsidRPr="001251E8" w:rsidRDefault="005872BB" w:rsidP="005872BB">
      <w:pPr>
        <w:pStyle w:val="aa"/>
        <w:numPr>
          <w:ilvl w:val="0"/>
          <w:numId w:val="39"/>
        </w:numPr>
        <w:ind w:firstLineChars="0"/>
      </w:pPr>
      <w:r w:rsidRPr="001251E8">
        <w:t>code</w:t>
      </w:r>
      <w:r w:rsidR="001251E8" w:rsidRPr="001251E8">
        <w:t xml:space="preserve"> </w:t>
      </w:r>
      <w:r w:rsidRPr="001251E8">
        <w:t>execution</w:t>
      </w:r>
      <w:r w:rsidR="001251E8" w:rsidRPr="001251E8">
        <w:t xml:space="preserve"> </w:t>
      </w:r>
      <w:r w:rsidRPr="001251E8">
        <w:t>starting</w:t>
      </w:r>
      <w:r w:rsidR="001251E8" w:rsidRPr="001251E8">
        <w:t xml:space="preserve"> </w:t>
      </w:r>
      <w:r w:rsidRPr="001251E8">
        <w:t>in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last</w:t>
      </w:r>
      <w:r w:rsidR="001251E8" w:rsidRPr="001251E8">
        <w:t xml:space="preserve"> </w:t>
      </w:r>
      <w:r w:rsidRPr="001251E8">
        <w:t>section</w:t>
      </w:r>
    </w:p>
    <w:p w:rsidR="005872BB" w:rsidRPr="001251E8" w:rsidRDefault="005872BB" w:rsidP="005872BB">
      <w:pPr>
        <w:pStyle w:val="aa"/>
        <w:numPr>
          <w:ilvl w:val="0"/>
          <w:numId w:val="39"/>
        </w:numPr>
        <w:ind w:firstLineChars="0"/>
      </w:pPr>
      <w:r w:rsidRPr="001251E8">
        <w:t>suspicious</w:t>
      </w:r>
      <w:r w:rsidR="001251E8" w:rsidRPr="001251E8">
        <w:t xml:space="preserve"> </w:t>
      </w:r>
      <w:r w:rsidRPr="001251E8">
        <w:t>section</w:t>
      </w:r>
      <w:r w:rsidR="001251E8" w:rsidRPr="001251E8">
        <w:t xml:space="preserve"> </w:t>
      </w:r>
      <w:r w:rsidRPr="001251E8">
        <w:t>characteristics</w:t>
      </w:r>
    </w:p>
    <w:p w:rsidR="005872BB" w:rsidRPr="001251E8" w:rsidRDefault="005872BB" w:rsidP="005872BB">
      <w:pPr>
        <w:pStyle w:val="aa"/>
        <w:numPr>
          <w:ilvl w:val="0"/>
          <w:numId w:val="39"/>
        </w:numPr>
        <w:ind w:firstLineChars="0"/>
      </w:pPr>
      <w:r w:rsidRPr="001251E8">
        <w:t>suspicious</w:t>
      </w:r>
      <w:r w:rsidR="001251E8" w:rsidRPr="001251E8">
        <w:t xml:space="preserve"> </w:t>
      </w:r>
      <w:r w:rsidRPr="001251E8">
        <w:t>code</w:t>
      </w:r>
      <w:r w:rsidR="001251E8" w:rsidRPr="001251E8">
        <w:t xml:space="preserve"> </w:t>
      </w:r>
      <w:r w:rsidRPr="001251E8">
        <w:t>redirection</w:t>
      </w:r>
    </w:p>
    <w:p w:rsidR="005872BB" w:rsidRPr="001251E8" w:rsidRDefault="005872BB" w:rsidP="005872BB">
      <w:pPr>
        <w:pStyle w:val="aa"/>
        <w:numPr>
          <w:ilvl w:val="0"/>
          <w:numId w:val="39"/>
        </w:numPr>
        <w:ind w:firstLineChars="0"/>
      </w:pPr>
      <w:r w:rsidRPr="001251E8">
        <w:t>suspicious</w:t>
      </w:r>
      <w:r w:rsidR="001251E8" w:rsidRPr="001251E8">
        <w:t xml:space="preserve"> </w:t>
      </w:r>
      <w:r w:rsidRPr="001251E8">
        <w:t>code</w:t>
      </w:r>
      <w:r w:rsidR="001251E8" w:rsidRPr="001251E8">
        <w:t xml:space="preserve"> </w:t>
      </w:r>
      <w:r w:rsidRPr="001251E8">
        <w:t>section</w:t>
      </w:r>
      <w:r w:rsidR="001251E8" w:rsidRPr="001251E8">
        <w:t xml:space="preserve"> </w:t>
      </w:r>
      <w:r w:rsidRPr="001251E8">
        <w:t>name</w:t>
      </w:r>
    </w:p>
    <w:p w:rsidR="005872BB" w:rsidRPr="001251E8" w:rsidRDefault="005872BB" w:rsidP="005872BB">
      <w:pPr>
        <w:pStyle w:val="aa"/>
        <w:numPr>
          <w:ilvl w:val="0"/>
          <w:numId w:val="39"/>
        </w:numPr>
        <w:ind w:firstLineChars="0"/>
      </w:pPr>
      <w:r w:rsidRPr="001251E8">
        <w:t>entry</w:t>
      </w:r>
      <w:r w:rsidR="001251E8" w:rsidRPr="001251E8">
        <w:t xml:space="preserve"> </w:t>
      </w:r>
      <w:r w:rsidRPr="001251E8">
        <w:t>points</w:t>
      </w:r>
      <w:r w:rsidR="001251E8" w:rsidRPr="001251E8">
        <w:t xml:space="preserve"> </w:t>
      </w:r>
      <w:r w:rsidRPr="001251E8">
        <w:t>not</w:t>
      </w:r>
      <w:r w:rsidR="001251E8" w:rsidRPr="001251E8">
        <w:t xml:space="preserve"> </w:t>
      </w:r>
      <w:r w:rsidRPr="001251E8">
        <w:t>pointing</w:t>
      </w:r>
      <w:r w:rsidR="001251E8" w:rsidRPr="001251E8">
        <w:t xml:space="preserve"> </w:t>
      </w:r>
      <w:r w:rsidRPr="001251E8">
        <w:t>into</w:t>
      </w:r>
      <w:r w:rsidR="001251E8" w:rsidRPr="001251E8">
        <w:t xml:space="preserve"> </w:t>
      </w:r>
      <w:r w:rsidRPr="001251E8">
        <w:t>any</w:t>
      </w:r>
      <w:r w:rsidR="001251E8" w:rsidRPr="001251E8">
        <w:t xml:space="preserve"> </w:t>
      </w:r>
      <w:r w:rsidRPr="001251E8">
        <w:t>of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sections</w:t>
      </w:r>
    </w:p>
    <w:p w:rsidR="005872BB" w:rsidRPr="001251E8" w:rsidRDefault="005872BB" w:rsidP="005872BB">
      <w:pPr>
        <w:pStyle w:val="aa"/>
        <w:numPr>
          <w:ilvl w:val="0"/>
          <w:numId w:val="39"/>
        </w:numPr>
        <w:ind w:firstLineChars="0"/>
      </w:pPr>
      <w:r w:rsidRPr="001251E8">
        <w:t>import</w:t>
      </w:r>
      <w:r w:rsidR="001251E8" w:rsidRPr="001251E8">
        <w:t xml:space="preserve"> </w:t>
      </w:r>
      <w:r w:rsidRPr="001251E8">
        <w:t>address</w:t>
      </w:r>
      <w:r w:rsidR="001251E8" w:rsidRPr="001251E8">
        <w:t xml:space="preserve"> </w:t>
      </w:r>
      <w:r w:rsidRPr="001251E8">
        <w:t>table</w:t>
      </w:r>
      <w:r w:rsidR="001251E8" w:rsidRPr="001251E8">
        <w:t xml:space="preserve"> </w:t>
      </w:r>
      <w:r w:rsidRPr="001251E8">
        <w:t>not</w:t>
      </w:r>
      <w:r w:rsidR="001251E8" w:rsidRPr="001251E8">
        <w:t xml:space="preserve"> </w:t>
      </w:r>
      <w:r w:rsidRPr="001251E8">
        <w:t>patched</w:t>
      </w:r>
    </w:p>
    <w:p w:rsidR="005872BB" w:rsidRPr="001251E8" w:rsidRDefault="005872BB" w:rsidP="005872BB">
      <w:pPr>
        <w:pStyle w:val="aa"/>
        <w:numPr>
          <w:ilvl w:val="0"/>
          <w:numId w:val="39"/>
        </w:numPr>
        <w:ind w:firstLineChars="0"/>
      </w:pPr>
      <w:r w:rsidRPr="001251E8">
        <w:t>multiple</w:t>
      </w:r>
      <w:r w:rsidR="001251E8" w:rsidRPr="001251E8">
        <w:t xml:space="preserve"> </w:t>
      </w:r>
      <w:r w:rsidRPr="001251E8">
        <w:t>PE</w:t>
      </w:r>
      <w:r w:rsidR="001251E8" w:rsidRPr="001251E8">
        <w:t xml:space="preserve"> </w:t>
      </w:r>
      <w:r w:rsidRPr="001251E8">
        <w:t>header</w:t>
      </w:r>
      <w:r w:rsidR="00FC6C10">
        <w:t>s</w:t>
      </w:r>
    </w:p>
    <w:p w:rsidR="005872BB" w:rsidRPr="001251E8" w:rsidRDefault="005872BB" w:rsidP="005872BB">
      <w:pPr>
        <w:pStyle w:val="aa"/>
        <w:numPr>
          <w:ilvl w:val="0"/>
          <w:numId w:val="39"/>
        </w:numPr>
        <w:ind w:firstLineChars="0"/>
      </w:pPr>
      <w:r w:rsidRPr="001251E8">
        <w:t>incorrect</w:t>
      </w:r>
      <w:r w:rsidR="001251E8" w:rsidRPr="001251E8">
        <w:t xml:space="preserve"> </w:t>
      </w:r>
      <w:r w:rsidR="00FC6C10">
        <w:t xml:space="preserve">code </w:t>
      </w:r>
      <w:r w:rsidRPr="001251E8">
        <w:t>size</w:t>
      </w:r>
      <w:r w:rsidR="001251E8" w:rsidRPr="001251E8">
        <w:t xml:space="preserve"> </w:t>
      </w:r>
      <w:r w:rsidRPr="001251E8">
        <w:t>in</w:t>
      </w:r>
      <w:r w:rsidR="001251E8" w:rsidRPr="001251E8">
        <w:t xml:space="preserve"> </w:t>
      </w:r>
      <w:r w:rsidR="00FC6C10">
        <w:t xml:space="preserve">the </w:t>
      </w:r>
      <w:r w:rsidRPr="001251E8">
        <w:t>header</w:t>
      </w:r>
    </w:p>
    <w:p w:rsidR="0050304F" w:rsidRDefault="001251E8" w:rsidP="00DE695E">
      <w:pPr>
        <w:pStyle w:val="20"/>
        <w:ind w:firstLineChars="200" w:firstLine="420"/>
        <w:outlineLvl w:val="9"/>
        <w:rPr>
          <w:b w:val="0"/>
          <w:bCs w:val="0"/>
          <w:sz w:val="21"/>
          <w:szCs w:val="22"/>
        </w:rPr>
      </w:pP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The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idea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of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using</w:t>
      </w:r>
      <w:r w:rsidRPr="001251E8">
        <w:rPr>
          <w:b w:val="0"/>
          <w:bCs w:val="0"/>
          <w:sz w:val="21"/>
          <w:szCs w:val="22"/>
        </w:rPr>
        <w:t xml:space="preserve"> </w:t>
      </w:r>
      <w:r w:rsidR="001B04B0">
        <w:rPr>
          <w:b w:val="0"/>
          <w:bCs w:val="0"/>
          <w:sz w:val="21"/>
          <w:szCs w:val="22"/>
        </w:rPr>
        <w:t xml:space="preserve">file </w:t>
      </w:r>
      <w:r w:rsidR="005872BB" w:rsidRPr="001251E8">
        <w:rPr>
          <w:b w:val="0"/>
          <w:bCs w:val="0"/>
          <w:sz w:val="21"/>
          <w:szCs w:val="22"/>
        </w:rPr>
        <w:t>format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features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in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malware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detection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is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not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new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but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a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comprehensive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study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of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0304F">
        <w:rPr>
          <w:b w:val="0"/>
          <w:bCs w:val="0"/>
          <w:sz w:val="21"/>
          <w:szCs w:val="22"/>
        </w:rPr>
        <w:t>their use with machine learning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is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lacking.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Szor</w:t>
      </w:r>
      <w:r w:rsidR="0050304F">
        <w:rPr>
          <w:b w:val="0"/>
          <w:bCs w:val="0"/>
          <w:sz w:val="21"/>
          <w:szCs w:val="22"/>
        </w:rPr>
        <w:t xml:space="preserve"> </w:t>
      </w:r>
      <w:r w:rsidR="00911707" w:rsidRPr="001251E8">
        <w:rPr>
          <w:b w:val="0"/>
          <w:bCs w:val="0"/>
          <w:sz w:val="21"/>
          <w:szCs w:val="22"/>
        </w:rPr>
        <w:t>[</w:t>
      </w:r>
      <w:r w:rsidR="007C557C" w:rsidRPr="001251E8">
        <w:rPr>
          <w:b w:val="0"/>
          <w:bCs w:val="0"/>
          <w:sz w:val="21"/>
          <w:szCs w:val="22"/>
        </w:rPr>
        <w:t>36</w:t>
      </w:r>
      <w:r w:rsidR="005872BB" w:rsidRPr="001251E8">
        <w:rPr>
          <w:b w:val="0"/>
          <w:bCs w:val="0"/>
          <w:sz w:val="21"/>
          <w:szCs w:val="22"/>
        </w:rPr>
        <w:t>]</w:t>
      </w:r>
      <w:r w:rsidR="0050304F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summarized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format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abnormalities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of</w:t>
      </w:r>
      <w:r w:rsidRPr="001251E8">
        <w:rPr>
          <w:b w:val="0"/>
          <w:bCs w:val="0"/>
          <w:sz w:val="21"/>
          <w:szCs w:val="22"/>
        </w:rPr>
        <w:t xml:space="preserve"> </w:t>
      </w:r>
      <w:r w:rsidR="001633C7">
        <w:rPr>
          <w:rFonts w:hint="eastAsia"/>
          <w:b w:val="0"/>
          <w:bCs w:val="0"/>
          <w:sz w:val="21"/>
          <w:szCs w:val="22"/>
        </w:rPr>
        <w:t xml:space="preserve">the </w:t>
      </w:r>
      <w:r w:rsidR="005872BB" w:rsidRPr="001251E8">
        <w:rPr>
          <w:b w:val="0"/>
          <w:bCs w:val="0"/>
          <w:sz w:val="21"/>
          <w:szCs w:val="22"/>
        </w:rPr>
        <w:t>malware</w:t>
      </w:r>
      <w:r w:rsidR="001633C7">
        <w:rPr>
          <w:rFonts w:hint="eastAsia"/>
          <w:b w:val="0"/>
          <w:bCs w:val="0"/>
          <w:sz w:val="21"/>
          <w:szCs w:val="22"/>
        </w:rPr>
        <w:t xml:space="preserve"> and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infected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file</w:t>
      </w:r>
      <w:r w:rsidR="0050304F">
        <w:rPr>
          <w:b w:val="0"/>
          <w:bCs w:val="0"/>
          <w:sz w:val="21"/>
          <w:szCs w:val="22"/>
        </w:rPr>
        <w:t>s</w:t>
      </w:r>
      <w:r w:rsidR="001633C7">
        <w:rPr>
          <w:rFonts w:hint="eastAsia"/>
          <w:b w:val="0"/>
          <w:bCs w:val="0"/>
          <w:sz w:val="21"/>
          <w:szCs w:val="22"/>
        </w:rPr>
        <w:t>, then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discussed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0304F">
        <w:rPr>
          <w:b w:val="0"/>
          <w:bCs w:val="0"/>
          <w:sz w:val="21"/>
          <w:szCs w:val="22"/>
        </w:rPr>
        <w:t xml:space="preserve">a </w:t>
      </w:r>
      <w:r w:rsidR="005872BB" w:rsidRPr="001251E8">
        <w:rPr>
          <w:b w:val="0"/>
          <w:bCs w:val="0"/>
          <w:sz w:val="21"/>
          <w:szCs w:val="22"/>
        </w:rPr>
        <w:t>heuristic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detection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method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based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on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format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abnormalities.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Weber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et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al.</w:t>
      </w:r>
      <w:r w:rsidRPr="001251E8">
        <w:rPr>
          <w:b w:val="0"/>
          <w:bCs w:val="0"/>
          <w:sz w:val="21"/>
          <w:szCs w:val="22"/>
        </w:rPr>
        <w:t xml:space="preserve"> </w:t>
      </w:r>
      <w:r w:rsidR="00911707" w:rsidRPr="001251E8">
        <w:rPr>
          <w:b w:val="0"/>
          <w:bCs w:val="0"/>
          <w:sz w:val="21"/>
          <w:szCs w:val="22"/>
        </w:rPr>
        <w:t>[</w:t>
      </w:r>
      <w:r w:rsidR="007C557C" w:rsidRPr="001251E8">
        <w:rPr>
          <w:b w:val="0"/>
          <w:bCs w:val="0"/>
          <w:sz w:val="21"/>
          <w:szCs w:val="22"/>
        </w:rPr>
        <w:t>40</w:t>
      </w:r>
      <w:r w:rsidR="005872BB" w:rsidRPr="001251E8">
        <w:rPr>
          <w:b w:val="0"/>
          <w:bCs w:val="0"/>
          <w:sz w:val="21"/>
          <w:szCs w:val="22"/>
        </w:rPr>
        <w:t>]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used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format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features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of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executables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that</w:t>
      </w:r>
      <w:r w:rsidRPr="001251E8">
        <w:rPr>
          <w:b w:val="0"/>
          <w:bCs w:val="0"/>
          <w:sz w:val="21"/>
          <w:szCs w:val="22"/>
        </w:rPr>
        <w:t xml:space="preserve"> </w:t>
      </w:r>
      <w:r w:rsidR="00E04188" w:rsidRPr="001251E8">
        <w:rPr>
          <w:b w:val="0"/>
          <w:bCs w:val="0"/>
          <w:sz w:val="21"/>
          <w:szCs w:val="22"/>
        </w:rPr>
        <w:t>were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likely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to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indicate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the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presence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of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inserted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malicious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code.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Dai</w:t>
      </w:r>
      <w:r w:rsidRPr="001251E8">
        <w:rPr>
          <w:b w:val="0"/>
          <w:bCs w:val="0"/>
          <w:sz w:val="21"/>
          <w:szCs w:val="22"/>
        </w:rPr>
        <w:t xml:space="preserve"> </w:t>
      </w:r>
      <w:r w:rsidR="00911707" w:rsidRPr="001251E8">
        <w:rPr>
          <w:b w:val="0"/>
          <w:bCs w:val="0"/>
          <w:sz w:val="21"/>
          <w:szCs w:val="22"/>
        </w:rPr>
        <w:t>[</w:t>
      </w:r>
      <w:r w:rsidR="007C557C" w:rsidRPr="001251E8">
        <w:rPr>
          <w:b w:val="0"/>
          <w:bCs w:val="0"/>
          <w:sz w:val="21"/>
          <w:szCs w:val="22"/>
        </w:rPr>
        <w:t>8</w:t>
      </w:r>
      <w:r w:rsidR="005872BB" w:rsidRPr="001251E8">
        <w:rPr>
          <w:b w:val="0"/>
          <w:bCs w:val="0"/>
          <w:sz w:val="21"/>
          <w:szCs w:val="22"/>
        </w:rPr>
        <w:t>]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reproduced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Kolter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and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Maloof’s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experiment,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analyzed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filtered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features,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and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found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that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most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of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the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features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0304F">
        <w:rPr>
          <w:b w:val="0"/>
          <w:bCs w:val="0"/>
          <w:sz w:val="21"/>
          <w:szCs w:val="22"/>
        </w:rPr>
        <w:t>related to the PE format.</w:t>
      </w:r>
      <w:r w:rsidR="005872BB" w:rsidRPr="001251E8">
        <w:rPr>
          <w:b w:val="0"/>
          <w:bCs w:val="0"/>
          <w:sz w:val="21"/>
          <w:szCs w:val="22"/>
        </w:rPr>
        <w:t>.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Those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works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used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static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format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abnormalities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as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heuristic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malware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detection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rules,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but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none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of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these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works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employed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data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mining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to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address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the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problems.</w:t>
      </w:r>
      <w:r w:rsidRPr="001251E8">
        <w:rPr>
          <w:b w:val="0"/>
          <w:bCs w:val="0"/>
          <w:sz w:val="21"/>
          <w:szCs w:val="22"/>
        </w:rPr>
        <w:t xml:space="preserve"> </w:t>
      </w:r>
    </w:p>
    <w:p w:rsidR="001251E8" w:rsidRPr="001251E8" w:rsidRDefault="0050304F" w:rsidP="00DE695E">
      <w:pPr>
        <w:pStyle w:val="20"/>
        <w:ind w:firstLineChars="200" w:firstLine="420"/>
        <w:outlineLvl w:val="9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t>Researchers have also used d</w:t>
      </w:r>
      <w:r w:rsidR="005872BB" w:rsidRPr="001251E8">
        <w:rPr>
          <w:b w:val="0"/>
          <w:bCs w:val="0"/>
          <w:sz w:val="21"/>
          <w:szCs w:val="22"/>
        </w:rPr>
        <w:t>ata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mining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to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detect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unknown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malware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in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recent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years.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Shafiq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et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al.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911707" w:rsidRPr="001251E8">
        <w:rPr>
          <w:b w:val="0"/>
          <w:bCs w:val="0"/>
          <w:sz w:val="21"/>
          <w:szCs w:val="22"/>
        </w:rPr>
        <w:t>[</w:t>
      </w:r>
      <w:r w:rsidR="007C557C" w:rsidRPr="001251E8">
        <w:rPr>
          <w:b w:val="0"/>
          <w:bCs w:val="0"/>
          <w:sz w:val="21"/>
          <w:szCs w:val="22"/>
        </w:rPr>
        <w:t>28</w:t>
      </w:r>
      <w:r w:rsidR="005872BB" w:rsidRPr="001251E8">
        <w:rPr>
          <w:b w:val="0"/>
          <w:bCs w:val="0"/>
          <w:sz w:val="21"/>
          <w:szCs w:val="22"/>
        </w:rPr>
        <w:t>]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presented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>
        <w:rPr>
          <w:b w:val="0"/>
          <w:bCs w:val="0"/>
          <w:sz w:val="21"/>
          <w:szCs w:val="22"/>
        </w:rPr>
        <w:t xml:space="preserve">a </w:t>
      </w:r>
      <w:r w:rsidR="005872BB" w:rsidRPr="001251E8">
        <w:rPr>
          <w:b w:val="0"/>
          <w:bCs w:val="0"/>
          <w:sz w:val="21"/>
          <w:szCs w:val="22"/>
        </w:rPr>
        <w:t>PE-miner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framework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>
        <w:rPr>
          <w:b w:val="0"/>
          <w:bCs w:val="0"/>
          <w:sz w:val="21"/>
          <w:szCs w:val="22"/>
        </w:rPr>
        <w:t xml:space="preserve">that examined </w:t>
      </w:r>
      <w:r w:rsidR="005872BB" w:rsidRPr="001251E8">
        <w:rPr>
          <w:b w:val="0"/>
          <w:bCs w:val="0"/>
          <w:sz w:val="21"/>
          <w:szCs w:val="22"/>
        </w:rPr>
        <w:t>PE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file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header</w:t>
      </w:r>
      <w:r>
        <w:rPr>
          <w:b w:val="0"/>
          <w:bCs w:val="0"/>
          <w:sz w:val="21"/>
          <w:szCs w:val="22"/>
        </w:rPr>
        <w:t>s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to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identify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unknown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malware.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Later,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Shafiq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et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al.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[</w:t>
      </w:r>
      <w:r w:rsidR="007C557C" w:rsidRPr="001251E8">
        <w:rPr>
          <w:b w:val="0"/>
          <w:bCs w:val="0"/>
          <w:sz w:val="21"/>
          <w:szCs w:val="22"/>
        </w:rPr>
        <w:t>29</w:t>
      </w:r>
      <w:r w:rsidR="005872BB" w:rsidRPr="001251E8">
        <w:rPr>
          <w:b w:val="0"/>
          <w:bCs w:val="0"/>
          <w:sz w:val="21"/>
          <w:szCs w:val="22"/>
        </w:rPr>
        <w:t>]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>
        <w:rPr>
          <w:b w:val="0"/>
          <w:bCs w:val="0"/>
          <w:sz w:val="21"/>
          <w:szCs w:val="22"/>
        </w:rPr>
        <w:t>used</w:t>
      </w:r>
      <w:r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packer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detection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to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improve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this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5872BB" w:rsidRPr="001251E8">
        <w:rPr>
          <w:b w:val="0"/>
          <w:bCs w:val="0"/>
          <w:sz w:val="21"/>
          <w:szCs w:val="22"/>
        </w:rPr>
        <w:t>method.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990338" w:rsidRPr="001251E8">
        <w:rPr>
          <w:b w:val="0"/>
          <w:bCs w:val="0"/>
          <w:sz w:val="21"/>
          <w:szCs w:val="22"/>
        </w:rPr>
        <w:t>However,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>
        <w:rPr>
          <w:b w:val="0"/>
          <w:bCs w:val="0"/>
          <w:sz w:val="21"/>
          <w:szCs w:val="22"/>
        </w:rPr>
        <w:t>many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DE695E" w:rsidRPr="001251E8">
        <w:rPr>
          <w:b w:val="0"/>
          <w:bCs w:val="0"/>
          <w:sz w:val="21"/>
          <w:szCs w:val="22"/>
        </w:rPr>
        <w:t>automatic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DE695E" w:rsidRPr="001251E8">
        <w:rPr>
          <w:b w:val="0"/>
          <w:bCs w:val="0"/>
          <w:sz w:val="21"/>
          <w:szCs w:val="22"/>
        </w:rPr>
        <w:t>feature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DE695E" w:rsidRPr="001251E8">
        <w:rPr>
          <w:b w:val="0"/>
          <w:bCs w:val="0"/>
          <w:sz w:val="21"/>
          <w:szCs w:val="22"/>
        </w:rPr>
        <w:t>mining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DE695E" w:rsidRPr="001251E8">
        <w:rPr>
          <w:b w:val="0"/>
          <w:bCs w:val="0"/>
          <w:sz w:val="21"/>
          <w:szCs w:val="22"/>
        </w:rPr>
        <w:t>and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500E22" w:rsidRPr="001251E8">
        <w:rPr>
          <w:b w:val="0"/>
          <w:bCs w:val="0"/>
          <w:sz w:val="21"/>
          <w:szCs w:val="22"/>
        </w:rPr>
        <w:t>selection</w:t>
      </w:r>
      <w:r w:rsidR="001251E8" w:rsidRPr="001251E8">
        <w:t xml:space="preserve"> </w:t>
      </w:r>
      <w:r w:rsidR="00500E22" w:rsidRPr="001251E8">
        <w:rPr>
          <w:b w:val="0"/>
          <w:bCs w:val="0"/>
          <w:sz w:val="21"/>
          <w:szCs w:val="22"/>
        </w:rPr>
        <w:t>algorithms</w:t>
      </w:r>
      <w:r>
        <w:rPr>
          <w:b w:val="0"/>
          <w:bCs w:val="0"/>
          <w:sz w:val="21"/>
          <w:szCs w:val="22"/>
        </w:rPr>
        <w:t xml:space="preserve"> </w:t>
      </w:r>
      <w:r w:rsidR="00500E22" w:rsidRPr="001251E8">
        <w:rPr>
          <w:b w:val="0"/>
          <w:bCs w:val="0"/>
          <w:sz w:val="21"/>
          <w:szCs w:val="22"/>
        </w:rPr>
        <w:t>[46,47]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DE695E" w:rsidRPr="001251E8">
        <w:rPr>
          <w:b w:val="0"/>
          <w:bCs w:val="0"/>
          <w:sz w:val="21"/>
          <w:szCs w:val="22"/>
        </w:rPr>
        <w:t>have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DE695E" w:rsidRPr="001251E8">
        <w:rPr>
          <w:b w:val="0"/>
          <w:bCs w:val="0"/>
          <w:sz w:val="21"/>
          <w:szCs w:val="22"/>
        </w:rPr>
        <w:t>been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DE695E" w:rsidRPr="001251E8">
        <w:rPr>
          <w:b w:val="0"/>
          <w:bCs w:val="0"/>
          <w:sz w:val="21"/>
          <w:szCs w:val="22"/>
        </w:rPr>
        <w:t>proposed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>
        <w:rPr>
          <w:b w:val="0"/>
          <w:bCs w:val="0"/>
          <w:sz w:val="21"/>
          <w:szCs w:val="22"/>
        </w:rPr>
        <w:t>with claims of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DE695E" w:rsidRPr="001251E8">
        <w:rPr>
          <w:b w:val="0"/>
          <w:bCs w:val="0"/>
          <w:sz w:val="21"/>
          <w:szCs w:val="22"/>
        </w:rPr>
        <w:t>effectiveness,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>
        <w:rPr>
          <w:b w:val="0"/>
          <w:bCs w:val="0"/>
          <w:sz w:val="21"/>
          <w:szCs w:val="22"/>
        </w:rPr>
        <w:t xml:space="preserve">but </w:t>
      </w:r>
      <w:r w:rsidR="00DE695E" w:rsidRPr="001251E8">
        <w:rPr>
          <w:b w:val="0"/>
          <w:bCs w:val="0"/>
          <w:sz w:val="21"/>
          <w:szCs w:val="22"/>
        </w:rPr>
        <w:t>we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DE695E" w:rsidRPr="001251E8">
        <w:rPr>
          <w:b w:val="0"/>
          <w:bCs w:val="0"/>
          <w:sz w:val="21"/>
          <w:szCs w:val="22"/>
        </w:rPr>
        <w:t>f</w:t>
      </w:r>
      <w:r w:rsidR="00E04188" w:rsidRPr="001251E8">
        <w:rPr>
          <w:b w:val="0"/>
          <w:bCs w:val="0"/>
          <w:sz w:val="21"/>
          <w:szCs w:val="22"/>
        </w:rPr>
        <w:t>ind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DE695E" w:rsidRPr="001251E8">
        <w:rPr>
          <w:b w:val="0"/>
          <w:bCs w:val="0"/>
          <w:sz w:val="21"/>
          <w:szCs w:val="22"/>
        </w:rPr>
        <w:t>that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DE695E" w:rsidRPr="001251E8">
        <w:rPr>
          <w:b w:val="0"/>
          <w:bCs w:val="0"/>
          <w:sz w:val="21"/>
          <w:szCs w:val="22"/>
        </w:rPr>
        <w:t>the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DE695E" w:rsidRPr="001251E8">
        <w:rPr>
          <w:b w:val="0"/>
          <w:bCs w:val="0"/>
          <w:sz w:val="21"/>
          <w:szCs w:val="22"/>
        </w:rPr>
        <w:t>most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DE695E" w:rsidRPr="001251E8">
        <w:rPr>
          <w:b w:val="0"/>
          <w:bCs w:val="0"/>
          <w:sz w:val="21"/>
          <w:szCs w:val="22"/>
        </w:rPr>
        <w:t>robust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DE695E" w:rsidRPr="001251E8">
        <w:rPr>
          <w:b w:val="0"/>
          <w:bCs w:val="0"/>
          <w:sz w:val="21"/>
          <w:szCs w:val="22"/>
        </w:rPr>
        <w:t>feature</w:t>
      </w:r>
      <w:r w:rsidR="001633C7">
        <w:rPr>
          <w:rFonts w:hint="eastAsia"/>
          <w:b w:val="0"/>
          <w:bCs w:val="0"/>
          <w:sz w:val="21"/>
          <w:szCs w:val="22"/>
        </w:rPr>
        <w:t>s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1633C7">
        <w:rPr>
          <w:rFonts w:hint="eastAsia"/>
          <w:b w:val="0"/>
          <w:bCs w:val="0"/>
          <w:sz w:val="21"/>
          <w:szCs w:val="22"/>
        </w:rPr>
        <w:t>are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DE695E" w:rsidRPr="001251E8">
        <w:rPr>
          <w:b w:val="0"/>
          <w:bCs w:val="0"/>
          <w:sz w:val="21"/>
          <w:szCs w:val="22"/>
        </w:rPr>
        <w:t>extracted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DE695E" w:rsidRPr="001251E8">
        <w:rPr>
          <w:b w:val="0"/>
          <w:bCs w:val="0"/>
          <w:sz w:val="21"/>
          <w:szCs w:val="22"/>
        </w:rPr>
        <w:t>mostly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DE695E" w:rsidRPr="001251E8">
        <w:rPr>
          <w:b w:val="0"/>
          <w:bCs w:val="0"/>
          <w:sz w:val="21"/>
          <w:szCs w:val="22"/>
        </w:rPr>
        <w:t>manually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DE695E" w:rsidRPr="001251E8">
        <w:rPr>
          <w:b w:val="0"/>
          <w:bCs w:val="0"/>
          <w:sz w:val="21"/>
          <w:szCs w:val="22"/>
        </w:rPr>
        <w:t>based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DE695E" w:rsidRPr="001251E8">
        <w:rPr>
          <w:b w:val="0"/>
          <w:bCs w:val="0"/>
          <w:sz w:val="21"/>
          <w:szCs w:val="22"/>
        </w:rPr>
        <w:t>on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>
        <w:rPr>
          <w:b w:val="0"/>
          <w:bCs w:val="0"/>
          <w:sz w:val="21"/>
          <w:szCs w:val="22"/>
        </w:rPr>
        <w:t>a deep understanding of the learning problem and the significance of the features.</w:t>
      </w:r>
    </w:p>
    <w:p w:rsidR="00986F19" w:rsidRDefault="00DE695E" w:rsidP="00DE695E">
      <w:pPr>
        <w:pStyle w:val="20"/>
        <w:ind w:firstLineChars="200" w:firstLine="420"/>
        <w:outlineLvl w:val="9"/>
        <w:rPr>
          <w:b w:val="0"/>
          <w:bCs w:val="0"/>
          <w:sz w:val="21"/>
          <w:szCs w:val="22"/>
        </w:rPr>
      </w:pPr>
      <w:r w:rsidRPr="001251E8">
        <w:rPr>
          <w:b w:val="0"/>
          <w:bCs w:val="0"/>
          <w:sz w:val="21"/>
          <w:szCs w:val="22"/>
        </w:rPr>
        <w:t>Therefore,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compared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with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previous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studies,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our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approach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uses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data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mining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skill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and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feature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selection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method</w:t>
      </w:r>
      <w:r w:rsidR="0050304F">
        <w:rPr>
          <w:b w:val="0"/>
          <w:bCs w:val="0"/>
          <w:sz w:val="21"/>
          <w:szCs w:val="22"/>
        </w:rPr>
        <w:t>s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to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extract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202C7C" w:rsidRPr="001251E8">
        <w:rPr>
          <w:b w:val="0"/>
          <w:bCs w:val="0"/>
          <w:sz w:val="21"/>
          <w:szCs w:val="22"/>
        </w:rPr>
        <w:t>effective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202C7C" w:rsidRPr="001251E8">
        <w:rPr>
          <w:b w:val="0"/>
          <w:bCs w:val="0"/>
          <w:sz w:val="21"/>
          <w:szCs w:val="22"/>
        </w:rPr>
        <w:t>and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202C7C" w:rsidRPr="001251E8">
        <w:rPr>
          <w:b w:val="0"/>
          <w:bCs w:val="0"/>
          <w:sz w:val="21"/>
          <w:szCs w:val="22"/>
        </w:rPr>
        <w:t>robust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features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from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50304F">
        <w:rPr>
          <w:b w:val="0"/>
          <w:bCs w:val="0"/>
          <w:sz w:val="21"/>
          <w:szCs w:val="22"/>
        </w:rPr>
        <w:t xml:space="preserve">the </w:t>
      </w:r>
      <w:r w:rsidRPr="001251E8">
        <w:rPr>
          <w:b w:val="0"/>
          <w:bCs w:val="0"/>
          <w:sz w:val="21"/>
          <w:szCs w:val="22"/>
        </w:rPr>
        <w:t>file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header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with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a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deep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understanding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50304F">
        <w:rPr>
          <w:b w:val="0"/>
          <w:bCs w:val="0"/>
          <w:sz w:val="21"/>
          <w:szCs w:val="22"/>
        </w:rPr>
        <w:t>what constitutes ab</w:t>
      </w:r>
      <w:r w:rsidR="00986F19">
        <w:rPr>
          <w:b w:val="0"/>
          <w:bCs w:val="0"/>
          <w:sz w:val="21"/>
          <w:szCs w:val="22"/>
        </w:rPr>
        <w:t>normal or suspicious data.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990338" w:rsidRPr="001251E8">
        <w:rPr>
          <w:b w:val="0"/>
          <w:bCs w:val="0"/>
          <w:sz w:val="21"/>
          <w:szCs w:val="22"/>
        </w:rPr>
        <w:t>We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990338" w:rsidRPr="001251E8">
        <w:rPr>
          <w:b w:val="0"/>
          <w:bCs w:val="0"/>
          <w:sz w:val="21"/>
          <w:szCs w:val="22"/>
        </w:rPr>
        <w:t>then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designed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different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experiments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to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evaluate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our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classifier.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Although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format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1633C7">
        <w:rPr>
          <w:rFonts w:hint="eastAsia"/>
          <w:b w:val="0"/>
          <w:bCs w:val="0"/>
          <w:sz w:val="21"/>
          <w:szCs w:val="22"/>
        </w:rPr>
        <w:t>analysis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is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not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very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advanced,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it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is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an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effective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way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to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detect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polymorphic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malware.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</w:p>
    <w:p w:rsidR="00DE695E" w:rsidRPr="001251E8" w:rsidRDefault="00DE695E" w:rsidP="00DE695E">
      <w:pPr>
        <w:pStyle w:val="20"/>
        <w:ind w:firstLineChars="200" w:firstLine="420"/>
        <w:outlineLvl w:val="9"/>
        <w:rPr>
          <w:b w:val="0"/>
          <w:bCs w:val="0"/>
          <w:sz w:val="21"/>
          <w:szCs w:val="22"/>
        </w:rPr>
      </w:pPr>
      <w:r w:rsidRPr="001251E8">
        <w:rPr>
          <w:b w:val="0"/>
          <w:bCs w:val="0"/>
          <w:sz w:val="21"/>
          <w:szCs w:val="22"/>
        </w:rPr>
        <w:t>Our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Pr="001251E8">
        <w:rPr>
          <w:b w:val="0"/>
          <w:bCs w:val="0"/>
          <w:sz w:val="21"/>
          <w:szCs w:val="22"/>
        </w:rPr>
        <w:t>technique</w:t>
      </w:r>
      <w:r w:rsidR="001251E8" w:rsidRPr="001251E8">
        <w:rPr>
          <w:b w:val="0"/>
          <w:bCs w:val="0"/>
          <w:sz w:val="21"/>
          <w:szCs w:val="22"/>
        </w:rPr>
        <w:t xml:space="preserve"> </w:t>
      </w:r>
      <w:r w:rsidR="00986F19">
        <w:rPr>
          <w:b w:val="0"/>
          <w:bCs w:val="0"/>
          <w:sz w:val="21"/>
          <w:szCs w:val="22"/>
        </w:rPr>
        <w:t>applies a sequence of steps to detect malware:</w:t>
      </w:r>
    </w:p>
    <w:p w:rsidR="005872BB" w:rsidRPr="001251E8" w:rsidRDefault="005872BB" w:rsidP="005872BB">
      <w:pPr>
        <w:ind w:firstLine="420"/>
      </w:pPr>
      <w:r w:rsidRPr="001251E8">
        <w:t>Step</w:t>
      </w:r>
      <w:r w:rsidR="00986F19">
        <w:t xml:space="preserve"> </w:t>
      </w:r>
      <w:r w:rsidRPr="001251E8">
        <w:t>1:</w:t>
      </w:r>
      <w:r w:rsidR="001251E8" w:rsidRPr="001251E8">
        <w:t xml:space="preserve"> </w:t>
      </w:r>
      <w:r w:rsidRPr="001251E8">
        <w:t>Parse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PE</w:t>
      </w:r>
      <w:r w:rsidR="001251E8" w:rsidRPr="001251E8">
        <w:t xml:space="preserve"> </w:t>
      </w:r>
      <w:r w:rsidRPr="001251E8">
        <w:t>tables</w:t>
      </w:r>
      <w:r w:rsidR="001251E8" w:rsidRPr="001251E8">
        <w:t xml:space="preserve"> </w:t>
      </w:r>
      <w:r w:rsidRPr="001251E8">
        <w:t>of</w:t>
      </w:r>
      <w:r w:rsidR="001251E8" w:rsidRPr="001251E8">
        <w:t xml:space="preserve"> </w:t>
      </w:r>
      <w:r w:rsidRPr="001251E8">
        <w:t>all</w:t>
      </w:r>
      <w:r w:rsidR="001251E8" w:rsidRPr="001251E8">
        <w:t xml:space="preserve"> </w:t>
      </w:r>
      <w:r w:rsidR="00BA52D3" w:rsidRPr="001251E8">
        <w:t>files</w:t>
      </w:r>
      <w:r w:rsidR="001251E8" w:rsidRPr="001251E8">
        <w:t xml:space="preserve"> </w:t>
      </w:r>
      <w:r w:rsidRPr="001251E8">
        <w:t>to</w:t>
      </w:r>
      <w:r w:rsidR="001251E8" w:rsidRPr="001251E8">
        <w:t xml:space="preserve"> </w:t>
      </w:r>
      <w:r w:rsidRPr="001251E8">
        <w:t>extract</w:t>
      </w:r>
      <w:r w:rsidR="001251E8" w:rsidRPr="001251E8">
        <w:t xml:space="preserve"> </w:t>
      </w:r>
      <w:r w:rsidRPr="001251E8">
        <w:t>suspicious</w:t>
      </w:r>
      <w:r w:rsidR="001251E8" w:rsidRPr="001251E8">
        <w:t xml:space="preserve"> </w:t>
      </w:r>
      <w:r w:rsidRPr="001251E8">
        <w:t>PE</w:t>
      </w:r>
      <w:r w:rsidR="001251E8" w:rsidRPr="001251E8">
        <w:t xml:space="preserve"> </w:t>
      </w:r>
      <w:r w:rsidRPr="001251E8">
        <w:t>header</w:t>
      </w:r>
      <w:r w:rsidR="001251E8" w:rsidRPr="001251E8">
        <w:t xml:space="preserve"> </w:t>
      </w:r>
      <w:r w:rsidRPr="001251E8">
        <w:t>characteristic</w:t>
      </w:r>
      <w:r w:rsidR="00986F19">
        <w:t>s</w:t>
      </w:r>
      <w:r w:rsidRPr="001251E8">
        <w:t>,</w:t>
      </w:r>
      <w:r w:rsidR="001251E8" w:rsidRPr="001251E8">
        <w:t xml:space="preserve"> </w:t>
      </w:r>
      <w:r w:rsidRPr="001251E8">
        <w:t>DLL</w:t>
      </w:r>
      <w:r w:rsidR="001251E8" w:rsidRPr="001251E8">
        <w:t xml:space="preserve"> </w:t>
      </w:r>
      <w:r w:rsidRPr="001251E8">
        <w:t>names,</w:t>
      </w:r>
      <w:r w:rsidR="001251E8" w:rsidRPr="001251E8">
        <w:t xml:space="preserve"> </w:t>
      </w:r>
      <w:r w:rsidRPr="001251E8">
        <w:t>and</w:t>
      </w:r>
      <w:r w:rsidR="001251E8" w:rsidRPr="001251E8">
        <w:t xml:space="preserve"> </w:t>
      </w:r>
      <w:r w:rsidRPr="001251E8">
        <w:t>API</w:t>
      </w:r>
      <w:r w:rsidR="001251E8" w:rsidRPr="001251E8">
        <w:t xml:space="preserve"> </w:t>
      </w:r>
      <w:r w:rsidRPr="001251E8">
        <w:t>functions</w:t>
      </w:r>
      <w:r w:rsidR="001251E8" w:rsidRPr="001251E8">
        <w:t xml:space="preserve"> </w:t>
      </w:r>
      <w:r w:rsidRPr="001251E8">
        <w:t>inside</w:t>
      </w:r>
      <w:r w:rsidR="001251E8" w:rsidRPr="001251E8">
        <w:t xml:space="preserve"> </w:t>
      </w:r>
      <w:r w:rsidRPr="001251E8">
        <w:t>each</w:t>
      </w:r>
      <w:r w:rsidR="001251E8" w:rsidRPr="001251E8">
        <w:t xml:space="preserve"> </w:t>
      </w:r>
      <w:r w:rsidRPr="001251E8">
        <w:t>DLL</w:t>
      </w:r>
      <w:r w:rsidR="001251E8" w:rsidRPr="001251E8">
        <w:t xml:space="preserve"> </w:t>
      </w:r>
      <w:r w:rsidRPr="001251E8">
        <w:t>as</w:t>
      </w:r>
      <w:r w:rsidR="001251E8" w:rsidRPr="001251E8">
        <w:t xml:space="preserve"> </w:t>
      </w:r>
      <w:r w:rsidRPr="001251E8">
        <w:t>raw</w:t>
      </w:r>
      <w:r w:rsidR="001251E8" w:rsidRPr="001251E8">
        <w:t xml:space="preserve"> </w:t>
      </w:r>
      <w:r w:rsidRPr="001251E8">
        <w:t>features</w:t>
      </w:r>
      <w:r w:rsidR="00986F19">
        <w:t>.</w:t>
      </w:r>
    </w:p>
    <w:p w:rsidR="005872BB" w:rsidRPr="001251E8" w:rsidRDefault="005872BB" w:rsidP="005872BB">
      <w:pPr>
        <w:ind w:firstLine="420"/>
      </w:pPr>
      <w:r w:rsidRPr="001251E8">
        <w:t>Step</w:t>
      </w:r>
      <w:r w:rsidR="00986F19">
        <w:t xml:space="preserve"> </w:t>
      </w:r>
      <w:r w:rsidRPr="001251E8">
        <w:t>2:</w:t>
      </w:r>
      <w:r w:rsidR="001251E8" w:rsidRPr="001251E8">
        <w:t xml:space="preserve"> </w:t>
      </w:r>
      <w:r w:rsidR="00986F19">
        <w:t>Apply i</w:t>
      </w:r>
      <w:r w:rsidRPr="001251E8">
        <w:t>nformation</w:t>
      </w:r>
      <w:r w:rsidR="001251E8" w:rsidRPr="001251E8">
        <w:t xml:space="preserve"> </w:t>
      </w:r>
      <w:r w:rsidR="00986F19">
        <w:t>g</w:t>
      </w:r>
      <w:r w:rsidRPr="001251E8">
        <w:t>ain</w:t>
      </w:r>
      <w:r w:rsidR="001251E8" w:rsidRPr="001251E8">
        <w:t xml:space="preserve"> </w:t>
      </w:r>
      <w:r w:rsidRPr="001251E8">
        <w:t>and</w:t>
      </w:r>
      <w:r w:rsidR="001251E8" w:rsidRPr="001251E8">
        <w:t xml:space="preserve"> </w:t>
      </w:r>
      <w:r w:rsidRPr="001251E8">
        <w:t>other</w:t>
      </w:r>
      <w:r w:rsidR="001251E8" w:rsidRPr="001251E8">
        <w:t xml:space="preserve"> </w:t>
      </w:r>
      <w:r w:rsidRPr="001251E8">
        <w:t>feature</w:t>
      </w:r>
      <w:r w:rsidR="001251E8" w:rsidRPr="001251E8">
        <w:t xml:space="preserve"> </w:t>
      </w:r>
      <w:r w:rsidRPr="001251E8">
        <w:t>selection</w:t>
      </w:r>
      <w:r w:rsidR="001251E8" w:rsidRPr="001251E8">
        <w:t xml:space="preserve"> </w:t>
      </w:r>
      <w:r w:rsidRPr="001251E8">
        <w:t>algorithm</w:t>
      </w:r>
      <w:r w:rsidR="00986F19">
        <w:t>s</w:t>
      </w:r>
      <w:r w:rsidR="001251E8" w:rsidRPr="001251E8">
        <w:t xml:space="preserve"> </w:t>
      </w:r>
      <w:r w:rsidRPr="001251E8">
        <w:t>to</w:t>
      </w:r>
      <w:r w:rsidR="001251E8" w:rsidRPr="001251E8">
        <w:t xml:space="preserve"> </w:t>
      </w:r>
      <w:r w:rsidR="00BA52D3" w:rsidRPr="001251E8">
        <w:t>reduce</w:t>
      </w:r>
      <w:r w:rsidR="001251E8" w:rsidRPr="001251E8">
        <w:t xml:space="preserve"> </w:t>
      </w:r>
      <w:r w:rsidR="00BA52D3" w:rsidRPr="001251E8">
        <w:t>the</w:t>
      </w:r>
      <w:r w:rsidR="001251E8" w:rsidRPr="001251E8">
        <w:t xml:space="preserve"> </w:t>
      </w:r>
      <w:r w:rsidR="00BA52D3" w:rsidRPr="001251E8">
        <w:t>size</w:t>
      </w:r>
      <w:r w:rsidR="001251E8" w:rsidRPr="001251E8">
        <w:t xml:space="preserve"> </w:t>
      </w:r>
      <w:r w:rsidR="00BA52D3" w:rsidRPr="001251E8">
        <w:t>of</w:t>
      </w:r>
      <w:r w:rsidR="001251E8" w:rsidRPr="001251E8">
        <w:t xml:space="preserve"> </w:t>
      </w:r>
      <w:r w:rsidR="00BA52D3" w:rsidRPr="001251E8">
        <w:t>the</w:t>
      </w:r>
      <w:r w:rsidR="001251E8" w:rsidRPr="001251E8">
        <w:t xml:space="preserve"> </w:t>
      </w:r>
      <w:r w:rsidR="00BA52D3" w:rsidRPr="001251E8">
        <w:t>raw</w:t>
      </w:r>
      <w:r w:rsidR="001251E8" w:rsidRPr="001251E8">
        <w:t xml:space="preserve"> </w:t>
      </w:r>
      <w:r w:rsidRPr="001251E8">
        <w:t>feature</w:t>
      </w:r>
      <w:r w:rsidR="001251E8" w:rsidRPr="001251E8">
        <w:t xml:space="preserve"> </w:t>
      </w:r>
      <w:r w:rsidRPr="001251E8">
        <w:t>set</w:t>
      </w:r>
      <w:r w:rsidR="001251E8" w:rsidRPr="001251E8">
        <w:t xml:space="preserve"> </w:t>
      </w:r>
      <w:r w:rsidR="00BA52D3" w:rsidRPr="001251E8">
        <w:t>from</w:t>
      </w:r>
      <w:r w:rsidR="001251E8" w:rsidRPr="001251E8">
        <w:t xml:space="preserve"> </w:t>
      </w:r>
      <w:r w:rsidR="00986F19">
        <w:t xml:space="preserve">the </w:t>
      </w:r>
      <w:r w:rsidRPr="001251E8">
        <w:t>PE</w:t>
      </w:r>
      <w:r w:rsidR="001251E8" w:rsidRPr="001251E8">
        <w:t xml:space="preserve"> </w:t>
      </w:r>
      <w:r w:rsidRPr="001251E8">
        <w:t>header</w:t>
      </w:r>
      <w:r w:rsidR="00986F19">
        <w:t>s</w:t>
      </w:r>
      <w:r w:rsidR="001251E8" w:rsidRPr="001251E8">
        <w:t xml:space="preserve"> </w:t>
      </w:r>
      <w:r w:rsidRPr="001251E8">
        <w:t>and</w:t>
      </w:r>
      <w:r w:rsidR="001251E8" w:rsidRPr="001251E8">
        <w:t xml:space="preserve"> </w:t>
      </w:r>
      <w:r w:rsidR="00BA52D3" w:rsidRPr="001251E8">
        <w:t>other</w:t>
      </w:r>
      <w:r w:rsidR="001251E8" w:rsidRPr="001251E8">
        <w:t xml:space="preserve"> </w:t>
      </w:r>
      <w:r w:rsidR="00BA52D3" w:rsidRPr="001251E8">
        <w:t>sources</w:t>
      </w:r>
      <w:r w:rsidR="00986F19">
        <w:t>.</w:t>
      </w:r>
    </w:p>
    <w:p w:rsidR="005872BB" w:rsidRPr="001251E8" w:rsidRDefault="005872BB" w:rsidP="005872BB">
      <w:pPr>
        <w:ind w:firstLine="420"/>
      </w:pPr>
      <w:r w:rsidRPr="001251E8">
        <w:t>Step</w:t>
      </w:r>
      <w:r w:rsidR="00986F19">
        <w:t xml:space="preserve"> </w:t>
      </w:r>
      <w:r w:rsidRPr="001251E8">
        <w:t>3:</w:t>
      </w:r>
      <w:r w:rsidR="001251E8" w:rsidRPr="001251E8">
        <w:t xml:space="preserve"> </w:t>
      </w:r>
      <w:r w:rsidR="00986F19">
        <w:t xml:space="preserve">Transform each file to its corresponding feature vector </w:t>
      </w:r>
      <w:r w:rsidRPr="001251E8">
        <w:t>and</w:t>
      </w:r>
      <w:r w:rsidR="001251E8" w:rsidRPr="001251E8">
        <w:t xml:space="preserve"> </w:t>
      </w:r>
      <w:r w:rsidRPr="001251E8">
        <w:t>then</w:t>
      </w:r>
      <w:r w:rsidR="001251E8" w:rsidRPr="001251E8">
        <w:t xml:space="preserve"> </w:t>
      </w:r>
      <w:r w:rsidRPr="001251E8">
        <w:t>use</w:t>
      </w:r>
      <w:r w:rsidR="001251E8" w:rsidRPr="001251E8">
        <w:t xml:space="preserve"> </w:t>
      </w:r>
      <w:r w:rsidRPr="001251E8">
        <w:t>a</w:t>
      </w:r>
      <w:r w:rsidR="001251E8" w:rsidRPr="001251E8">
        <w:t xml:space="preserve"> </w:t>
      </w:r>
      <w:r w:rsidRPr="001251E8">
        <w:t>learning</w:t>
      </w:r>
      <w:r w:rsidR="001251E8" w:rsidRPr="001251E8">
        <w:t xml:space="preserve"> </w:t>
      </w:r>
      <w:r w:rsidRPr="001251E8">
        <w:t>algorithm</w:t>
      </w:r>
      <w:r w:rsidR="001251E8" w:rsidRPr="001251E8">
        <w:t xml:space="preserve"> </w:t>
      </w:r>
      <w:r w:rsidRPr="001251E8">
        <w:t>to</w:t>
      </w:r>
      <w:r w:rsidR="001251E8" w:rsidRPr="001251E8">
        <w:t xml:space="preserve"> </w:t>
      </w:r>
      <w:r w:rsidRPr="001251E8">
        <w:t>derive</w:t>
      </w:r>
      <w:r w:rsidR="001251E8" w:rsidRPr="001251E8">
        <w:t xml:space="preserve"> </w:t>
      </w:r>
      <w:r w:rsidRPr="001251E8">
        <w:t>a</w:t>
      </w:r>
      <w:r w:rsidR="001251E8" w:rsidRPr="001251E8">
        <w:t xml:space="preserve"> </w:t>
      </w:r>
      <w:r w:rsidRPr="001251E8">
        <w:t>classification</w:t>
      </w:r>
      <w:r w:rsidR="001251E8" w:rsidRPr="001251E8">
        <w:t xml:space="preserve"> </w:t>
      </w:r>
      <w:r w:rsidR="00BA52D3" w:rsidRPr="001251E8">
        <w:t>predict</w:t>
      </w:r>
      <w:r w:rsidR="00986F19">
        <w:t>ion</w:t>
      </w:r>
      <w:r w:rsidR="001251E8" w:rsidRPr="001251E8">
        <w:t xml:space="preserve"> </w:t>
      </w:r>
      <w:r w:rsidR="00BA52D3" w:rsidRPr="001251E8">
        <w:t>model</w:t>
      </w:r>
      <w:r w:rsidR="001251E8" w:rsidRPr="001251E8">
        <w:t xml:space="preserve"> </w:t>
      </w:r>
      <w:r w:rsidR="00BA52D3" w:rsidRPr="001251E8">
        <w:t>offline</w:t>
      </w:r>
      <w:r w:rsidR="00986F19">
        <w:t>.</w:t>
      </w:r>
    </w:p>
    <w:p w:rsidR="00BA52D3" w:rsidRPr="001251E8" w:rsidRDefault="00BA52D3" w:rsidP="00BA52D3">
      <w:pPr>
        <w:ind w:firstLine="420"/>
      </w:pPr>
      <w:r w:rsidRPr="001251E8">
        <w:t>Step</w:t>
      </w:r>
      <w:r w:rsidR="00986F19">
        <w:t xml:space="preserve"> </w:t>
      </w:r>
      <w:r w:rsidRPr="001251E8">
        <w:t>4:</w:t>
      </w:r>
      <w:r w:rsidR="001251E8" w:rsidRPr="001251E8">
        <w:t xml:space="preserve"> </w:t>
      </w:r>
      <w:r w:rsidRPr="001251E8">
        <w:t>Use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model</w:t>
      </w:r>
      <w:r w:rsidR="001251E8" w:rsidRPr="001251E8">
        <w:t xml:space="preserve"> </w:t>
      </w:r>
      <w:r w:rsidRPr="001251E8">
        <w:t>for</w:t>
      </w:r>
      <w:r w:rsidR="001251E8" w:rsidRPr="001251E8">
        <w:t xml:space="preserve"> </w:t>
      </w:r>
      <w:r w:rsidRPr="001251E8">
        <w:t>online</w:t>
      </w:r>
      <w:r w:rsidR="001251E8" w:rsidRPr="001251E8">
        <w:t xml:space="preserve"> </w:t>
      </w:r>
      <w:r w:rsidRPr="001251E8">
        <w:t>prediction.</w:t>
      </w:r>
    </w:p>
    <w:p w:rsidR="00574502" w:rsidRPr="001251E8" w:rsidRDefault="00574502" w:rsidP="00F24A8B">
      <w:pPr>
        <w:ind w:firstLine="420"/>
      </w:pPr>
    </w:p>
    <w:p w:rsidR="00574502" w:rsidRPr="001251E8" w:rsidRDefault="00F53A1A" w:rsidP="00574502">
      <w:pPr>
        <w:pStyle w:val="aa"/>
        <w:numPr>
          <w:ilvl w:val="0"/>
          <w:numId w:val="2"/>
        </w:numPr>
        <w:ind w:left="0" w:firstLineChars="0" w:firstLine="0"/>
        <w:outlineLvl w:val="0"/>
        <w:rPr>
          <w:b/>
          <w:sz w:val="28"/>
          <w:szCs w:val="28"/>
        </w:rPr>
      </w:pPr>
      <w:r w:rsidRPr="001251E8">
        <w:rPr>
          <w:b/>
          <w:sz w:val="28"/>
          <w:szCs w:val="28"/>
        </w:rPr>
        <w:lastRenderedPageBreak/>
        <w:t>Feature</w:t>
      </w:r>
      <w:r w:rsidR="001251E8" w:rsidRPr="001251E8">
        <w:rPr>
          <w:b/>
          <w:sz w:val="28"/>
          <w:szCs w:val="28"/>
        </w:rPr>
        <w:t xml:space="preserve"> </w:t>
      </w:r>
      <w:r w:rsidR="00574502" w:rsidRPr="001251E8">
        <w:rPr>
          <w:b/>
          <w:sz w:val="28"/>
          <w:szCs w:val="28"/>
        </w:rPr>
        <w:t>Extraction</w:t>
      </w:r>
      <w:r w:rsidR="001251E8" w:rsidRPr="001251E8">
        <w:rPr>
          <w:b/>
          <w:sz w:val="28"/>
          <w:szCs w:val="28"/>
        </w:rPr>
        <w:t xml:space="preserve"> </w:t>
      </w:r>
      <w:r w:rsidR="00986F19">
        <w:rPr>
          <w:b/>
          <w:sz w:val="28"/>
          <w:szCs w:val="28"/>
        </w:rPr>
        <w:t>and</w:t>
      </w:r>
      <w:r w:rsidR="001251E8" w:rsidRPr="001251E8">
        <w:rPr>
          <w:b/>
          <w:sz w:val="28"/>
          <w:szCs w:val="28"/>
        </w:rPr>
        <w:t xml:space="preserve"> </w:t>
      </w:r>
      <w:r w:rsidRPr="001251E8">
        <w:rPr>
          <w:b/>
          <w:sz w:val="28"/>
          <w:szCs w:val="28"/>
        </w:rPr>
        <w:t>Selection</w:t>
      </w:r>
    </w:p>
    <w:p w:rsidR="00DE695E" w:rsidRPr="001251E8" w:rsidRDefault="00986F19" w:rsidP="00DE695E">
      <w:pPr>
        <w:ind w:firstLine="420"/>
      </w:pPr>
      <w:r>
        <w:t xml:space="preserve">There are numerous pieces of </w:t>
      </w:r>
      <w:r w:rsidR="001633C7">
        <w:rPr>
          <w:rFonts w:hint="eastAsia"/>
        </w:rPr>
        <w:t>signatures</w:t>
      </w:r>
      <w:r>
        <w:t xml:space="preserve"> that could be mapped into the feature vector space, necessitating careful selection. </w:t>
      </w:r>
      <w:r w:rsidR="00DE695E" w:rsidRPr="001251E8">
        <w:t>We</w:t>
      </w:r>
      <w:r w:rsidR="001251E8" w:rsidRPr="001251E8">
        <w:t xml:space="preserve"> </w:t>
      </w:r>
      <w:r w:rsidR="00DE695E" w:rsidRPr="001251E8">
        <w:t>first</w:t>
      </w:r>
      <w:r w:rsidR="001251E8" w:rsidRPr="001251E8">
        <w:t xml:space="preserve"> </w:t>
      </w:r>
      <w:r w:rsidR="00E91C86">
        <w:t xml:space="preserve">calculate </w:t>
      </w:r>
      <w:r>
        <w:t xml:space="preserve">mean values </w:t>
      </w:r>
      <w:r w:rsidR="00E91C86">
        <w:t>to show the differences between malware and benign files.</w:t>
      </w:r>
      <w:r w:rsidR="001251E8" w:rsidRPr="001251E8">
        <w:t xml:space="preserve"> </w:t>
      </w:r>
      <w:r w:rsidR="00E91C86">
        <w:t xml:space="preserve">Such </w:t>
      </w:r>
      <w:r w:rsidR="00DE695E" w:rsidRPr="001251E8">
        <w:t>basic</w:t>
      </w:r>
      <w:r w:rsidR="001251E8" w:rsidRPr="001251E8">
        <w:t xml:space="preserve"> </w:t>
      </w:r>
      <w:r w:rsidR="00DE695E" w:rsidRPr="001251E8">
        <w:t>data</w:t>
      </w:r>
      <w:r w:rsidR="001251E8" w:rsidRPr="001251E8">
        <w:t xml:space="preserve"> </w:t>
      </w:r>
      <w:r w:rsidR="00DE695E" w:rsidRPr="001251E8">
        <w:t>analysis</w:t>
      </w:r>
      <w:r w:rsidR="001251E8" w:rsidRPr="001251E8">
        <w:t xml:space="preserve"> </w:t>
      </w:r>
      <w:r w:rsidR="00DE695E" w:rsidRPr="001251E8">
        <w:t>steps</w:t>
      </w:r>
      <w:r w:rsidR="001251E8" w:rsidRPr="001251E8">
        <w:t xml:space="preserve"> </w:t>
      </w:r>
      <w:r w:rsidR="00DE695E" w:rsidRPr="001251E8">
        <w:t>are</w:t>
      </w:r>
      <w:r w:rsidR="001251E8" w:rsidRPr="001251E8">
        <w:t xml:space="preserve"> </w:t>
      </w:r>
      <w:r w:rsidR="00DE695E" w:rsidRPr="001251E8">
        <w:t>critical</w:t>
      </w:r>
      <w:r w:rsidR="001251E8" w:rsidRPr="001251E8">
        <w:t xml:space="preserve"> </w:t>
      </w:r>
      <w:r w:rsidR="00E91C86">
        <w:t xml:space="preserve">for establishing </w:t>
      </w:r>
      <w:r w:rsidR="00DE695E" w:rsidRPr="001251E8">
        <w:t>the</w:t>
      </w:r>
      <w:r w:rsidR="001251E8" w:rsidRPr="001251E8">
        <w:t xml:space="preserve"> </w:t>
      </w:r>
      <w:r w:rsidR="00DE695E" w:rsidRPr="001251E8">
        <w:t>foundation</w:t>
      </w:r>
      <w:r w:rsidR="001251E8" w:rsidRPr="001251E8">
        <w:t xml:space="preserve"> </w:t>
      </w:r>
      <w:r w:rsidR="00DE695E" w:rsidRPr="001251E8">
        <w:t>of</w:t>
      </w:r>
      <w:r w:rsidR="001251E8" w:rsidRPr="001251E8">
        <w:t xml:space="preserve"> </w:t>
      </w:r>
      <w:r w:rsidR="00DE695E" w:rsidRPr="001251E8">
        <w:t>the</w:t>
      </w:r>
      <w:r w:rsidR="001251E8" w:rsidRPr="001251E8">
        <w:t xml:space="preserve"> </w:t>
      </w:r>
      <w:r w:rsidR="00DE695E" w:rsidRPr="001251E8">
        <w:t>ML</w:t>
      </w:r>
      <w:r w:rsidR="001251E8" w:rsidRPr="001251E8">
        <w:t xml:space="preserve"> </w:t>
      </w:r>
      <w:r w:rsidR="00DE695E" w:rsidRPr="001251E8">
        <w:t>work</w:t>
      </w:r>
      <w:r w:rsidR="001251E8" w:rsidRPr="001251E8">
        <w:t xml:space="preserve"> </w:t>
      </w:r>
      <w:r w:rsidR="00DE695E" w:rsidRPr="001251E8">
        <w:t>(feature</w:t>
      </w:r>
      <w:r w:rsidR="001251E8" w:rsidRPr="001251E8">
        <w:t xml:space="preserve"> </w:t>
      </w:r>
      <w:r w:rsidR="00DE695E" w:rsidRPr="001251E8">
        <w:t>selection</w:t>
      </w:r>
      <w:r w:rsidR="00500E22" w:rsidRPr="001251E8">
        <w:t>,</w:t>
      </w:r>
      <w:r w:rsidR="001251E8" w:rsidRPr="001251E8">
        <w:t xml:space="preserve"> </w:t>
      </w:r>
      <w:r w:rsidR="00500E22" w:rsidRPr="001251E8">
        <w:t>feature</w:t>
      </w:r>
      <w:r w:rsidR="001251E8" w:rsidRPr="001251E8">
        <w:t xml:space="preserve"> </w:t>
      </w:r>
      <w:r w:rsidR="00500E22" w:rsidRPr="001251E8">
        <w:t>space</w:t>
      </w:r>
      <w:r w:rsidR="001251E8" w:rsidRPr="001251E8">
        <w:t xml:space="preserve"> </w:t>
      </w:r>
      <w:r w:rsidR="00500E22" w:rsidRPr="001251E8">
        <w:t>reduction</w:t>
      </w:r>
      <w:r w:rsidR="00E91C86">
        <w:t>,</w:t>
      </w:r>
      <w:r w:rsidR="001251E8" w:rsidRPr="001251E8">
        <w:t xml:space="preserve"> </w:t>
      </w:r>
      <w:r w:rsidR="00DE695E" w:rsidRPr="001251E8">
        <w:t>model</w:t>
      </w:r>
      <w:r w:rsidR="001251E8" w:rsidRPr="001251E8">
        <w:t xml:space="preserve"> </w:t>
      </w:r>
      <w:r w:rsidR="00DE695E" w:rsidRPr="001251E8">
        <w:t>training</w:t>
      </w:r>
      <w:r w:rsidR="00E91C86">
        <w:t>,</w:t>
      </w:r>
      <w:r w:rsidR="001251E8" w:rsidRPr="001251E8">
        <w:t xml:space="preserve"> </w:t>
      </w:r>
      <w:r w:rsidR="00DE695E" w:rsidRPr="001251E8">
        <w:t>etc</w:t>
      </w:r>
      <w:r w:rsidR="00CE47D9">
        <w:t>.</w:t>
      </w:r>
      <w:r w:rsidR="00DE695E" w:rsidRPr="001251E8">
        <w:t>)</w:t>
      </w:r>
      <w:r w:rsidR="001251E8" w:rsidRPr="001251E8">
        <w:t xml:space="preserve"> </w:t>
      </w:r>
      <w:r w:rsidR="00DE695E" w:rsidRPr="001251E8">
        <w:t>and</w:t>
      </w:r>
      <w:r w:rsidR="001251E8" w:rsidRPr="001251E8">
        <w:t xml:space="preserve"> </w:t>
      </w:r>
      <w:r w:rsidR="00E91C86">
        <w:t xml:space="preserve">demonstrating </w:t>
      </w:r>
      <w:r w:rsidR="00DE695E" w:rsidRPr="001251E8">
        <w:t>the</w:t>
      </w:r>
      <w:r w:rsidR="001251E8" w:rsidRPr="001251E8">
        <w:t xml:space="preserve"> </w:t>
      </w:r>
      <w:r w:rsidR="00DE695E" w:rsidRPr="001251E8">
        <w:t>theoretical</w:t>
      </w:r>
      <w:r w:rsidR="001251E8" w:rsidRPr="001251E8">
        <w:t xml:space="preserve"> </w:t>
      </w:r>
      <w:r w:rsidR="00DE695E" w:rsidRPr="001251E8">
        <w:t>possibility</w:t>
      </w:r>
      <w:r w:rsidR="001251E8" w:rsidRPr="001251E8">
        <w:t xml:space="preserve"> </w:t>
      </w:r>
      <w:r w:rsidR="00DE695E" w:rsidRPr="001251E8">
        <w:t>of</w:t>
      </w:r>
      <w:r w:rsidR="001251E8" w:rsidRPr="001251E8">
        <w:t xml:space="preserve"> </w:t>
      </w:r>
      <w:r w:rsidR="00DE695E" w:rsidRPr="001251E8">
        <w:t>solving</w:t>
      </w:r>
      <w:r w:rsidR="001251E8" w:rsidRPr="001251E8">
        <w:t xml:space="preserve"> </w:t>
      </w:r>
      <w:r w:rsidR="00DE695E" w:rsidRPr="001251E8">
        <w:t>this</w:t>
      </w:r>
      <w:r w:rsidR="001251E8" w:rsidRPr="001251E8">
        <w:t xml:space="preserve"> </w:t>
      </w:r>
      <w:r w:rsidR="00DE695E" w:rsidRPr="001251E8">
        <w:t>problem.</w:t>
      </w:r>
    </w:p>
    <w:p w:rsidR="00DE695E" w:rsidRPr="001251E8" w:rsidRDefault="00DE695E" w:rsidP="00DE695E">
      <w:pPr>
        <w:ind w:firstLine="420"/>
      </w:pPr>
    </w:p>
    <w:p w:rsidR="00DE695E" w:rsidRPr="001251E8" w:rsidRDefault="00DE695E" w:rsidP="00DE695E">
      <w:pPr>
        <w:pStyle w:val="af0"/>
        <w:keepNext/>
        <w:rPr>
          <w:rFonts w:cs="Times New Roman"/>
        </w:rPr>
      </w:pPr>
      <w:r w:rsidRPr="001251E8">
        <w:rPr>
          <w:rFonts w:cs="Times New Roman"/>
        </w:rPr>
        <w:t>Table</w:t>
      </w:r>
      <w:r w:rsidR="001251E8" w:rsidRPr="001251E8">
        <w:rPr>
          <w:rFonts w:cs="Times New Roman"/>
        </w:rPr>
        <w:t xml:space="preserve"> </w:t>
      </w:r>
      <w:r w:rsidRPr="001251E8">
        <w:rPr>
          <w:rFonts w:cs="Times New Roman"/>
        </w:rPr>
        <w:t>1:</w:t>
      </w:r>
      <w:r w:rsidR="001251E8" w:rsidRPr="001251E8">
        <w:rPr>
          <w:rFonts w:cs="Times New Roman"/>
        </w:rPr>
        <w:t xml:space="preserve"> </w:t>
      </w:r>
      <w:r w:rsidRPr="001251E8">
        <w:rPr>
          <w:rFonts w:cs="Times New Roman"/>
        </w:rPr>
        <w:t>Mean</w:t>
      </w:r>
      <w:r w:rsidR="001251E8" w:rsidRPr="001251E8">
        <w:rPr>
          <w:rFonts w:cs="Times New Roman"/>
        </w:rPr>
        <w:t xml:space="preserve"> </w:t>
      </w:r>
      <w:r w:rsidR="00E91C86">
        <w:rPr>
          <w:rFonts w:cs="Times New Roman"/>
        </w:rPr>
        <w:t>v</w:t>
      </w:r>
      <w:r w:rsidRPr="001251E8">
        <w:rPr>
          <w:rFonts w:cs="Times New Roman"/>
        </w:rPr>
        <w:t>alues</w:t>
      </w:r>
      <w:r w:rsidR="001251E8" w:rsidRPr="001251E8">
        <w:rPr>
          <w:rFonts w:cs="Times New Roman"/>
        </w:rPr>
        <w:t xml:space="preserve"> </w:t>
      </w:r>
      <w:r w:rsidRPr="001251E8">
        <w:rPr>
          <w:rFonts w:cs="Times New Roman"/>
        </w:rPr>
        <w:t>between</w:t>
      </w:r>
      <w:r w:rsidR="001251E8" w:rsidRPr="001251E8">
        <w:rPr>
          <w:rFonts w:cs="Times New Roman"/>
        </w:rPr>
        <w:t xml:space="preserve"> </w:t>
      </w:r>
      <w:r w:rsidR="00E91C86">
        <w:rPr>
          <w:rFonts w:cs="Times New Roman"/>
        </w:rPr>
        <w:t>b</w:t>
      </w:r>
      <w:r w:rsidRPr="001251E8">
        <w:rPr>
          <w:rFonts w:cs="Times New Roman"/>
        </w:rPr>
        <w:t>enign</w:t>
      </w:r>
      <w:r w:rsidR="001251E8" w:rsidRPr="001251E8">
        <w:rPr>
          <w:rFonts w:cs="Times New Roman"/>
        </w:rPr>
        <w:t xml:space="preserve"> </w:t>
      </w:r>
      <w:r w:rsidR="00E91C86">
        <w:rPr>
          <w:rFonts w:cs="Times New Roman"/>
        </w:rPr>
        <w:t>and</w:t>
      </w:r>
      <w:r w:rsidR="001251E8" w:rsidRPr="001251E8">
        <w:rPr>
          <w:rFonts w:cs="Times New Roman"/>
        </w:rPr>
        <w:t xml:space="preserve"> </w:t>
      </w:r>
      <w:r w:rsidR="00E91C86">
        <w:rPr>
          <w:rFonts w:cs="Times New Roman"/>
        </w:rPr>
        <w:t>infected s</w:t>
      </w:r>
      <w:r w:rsidRPr="001251E8">
        <w:rPr>
          <w:rFonts w:cs="Times New Roman"/>
        </w:rPr>
        <w:t>amples</w:t>
      </w:r>
    </w:p>
    <w:tbl>
      <w:tblPr>
        <w:tblW w:w="5000" w:type="pct"/>
        <w:jc w:val="center"/>
        <w:tblBorders>
          <w:top w:val="single" w:sz="18" w:space="0" w:color="auto"/>
          <w:bottom w:val="single" w:sz="18" w:space="0" w:color="auto"/>
        </w:tblBorders>
        <w:tblLook w:val="04A0"/>
      </w:tblPr>
      <w:tblGrid>
        <w:gridCol w:w="3646"/>
        <w:gridCol w:w="2514"/>
        <w:gridCol w:w="2788"/>
      </w:tblGrid>
      <w:tr w:rsidR="00DE695E" w:rsidRPr="001251E8" w:rsidTr="00020167">
        <w:trPr>
          <w:trHeight w:val="320"/>
          <w:jc w:val="center"/>
        </w:trPr>
        <w:tc>
          <w:tcPr>
            <w:tcW w:w="2037" w:type="pct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szCs w:val="21"/>
              </w:rPr>
            </w:pPr>
            <w:r w:rsidRPr="001251E8">
              <w:rPr>
                <w:szCs w:val="21"/>
              </w:rPr>
              <w:t>Features</w:t>
            </w:r>
          </w:p>
        </w:tc>
        <w:tc>
          <w:tcPr>
            <w:tcW w:w="1405" w:type="pct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szCs w:val="21"/>
              </w:rPr>
            </w:pPr>
            <w:r w:rsidRPr="001251E8">
              <w:rPr>
                <w:szCs w:val="21"/>
              </w:rPr>
              <w:t>Benign</w:t>
            </w:r>
            <w:r w:rsidR="001251E8" w:rsidRPr="001251E8">
              <w:rPr>
                <w:szCs w:val="21"/>
              </w:rPr>
              <w:t xml:space="preserve"> </w:t>
            </w:r>
            <w:r w:rsidRPr="001251E8">
              <w:rPr>
                <w:szCs w:val="21"/>
              </w:rPr>
              <w:t>Files</w:t>
            </w:r>
          </w:p>
        </w:tc>
        <w:tc>
          <w:tcPr>
            <w:tcW w:w="1558" w:type="pct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szCs w:val="21"/>
              </w:rPr>
            </w:pPr>
            <w:r w:rsidRPr="001251E8">
              <w:rPr>
                <w:szCs w:val="21"/>
              </w:rPr>
              <w:t>Malware</w:t>
            </w:r>
            <w:r w:rsidR="001251E8" w:rsidRPr="001251E8">
              <w:rPr>
                <w:szCs w:val="21"/>
              </w:rPr>
              <w:t xml:space="preserve"> </w:t>
            </w:r>
            <w:r w:rsidRPr="001251E8">
              <w:rPr>
                <w:szCs w:val="21"/>
              </w:rPr>
              <w:t>Files</w:t>
            </w:r>
          </w:p>
        </w:tc>
      </w:tr>
      <w:tr w:rsidR="00DE695E" w:rsidRPr="001251E8" w:rsidTr="00020167">
        <w:trPr>
          <w:trHeight w:val="320"/>
          <w:jc w:val="center"/>
        </w:trPr>
        <w:tc>
          <w:tcPr>
            <w:tcW w:w="203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b/>
                <w:szCs w:val="21"/>
              </w:rPr>
            </w:pPr>
            <w:r w:rsidRPr="001251E8">
              <w:rPr>
                <w:b/>
                <w:szCs w:val="21"/>
              </w:rPr>
              <w:t>No.</w:t>
            </w:r>
            <w:r w:rsidR="001251E8" w:rsidRPr="001251E8">
              <w:rPr>
                <w:b/>
                <w:szCs w:val="21"/>
              </w:rPr>
              <w:t xml:space="preserve"> </w:t>
            </w:r>
            <w:r w:rsidRPr="001251E8">
              <w:rPr>
                <w:b/>
                <w:szCs w:val="21"/>
              </w:rPr>
              <w:t>of</w:t>
            </w:r>
            <w:r w:rsidR="001251E8" w:rsidRPr="001251E8">
              <w:rPr>
                <w:b/>
                <w:szCs w:val="21"/>
              </w:rPr>
              <w:t xml:space="preserve"> </w:t>
            </w:r>
            <w:r w:rsidRPr="001251E8">
              <w:rPr>
                <w:b/>
                <w:szCs w:val="21"/>
              </w:rPr>
              <w:t>APIs</w:t>
            </w:r>
          </w:p>
        </w:tc>
        <w:tc>
          <w:tcPr>
            <w:tcW w:w="140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b/>
                <w:szCs w:val="21"/>
              </w:rPr>
            </w:pPr>
            <w:r w:rsidRPr="001251E8">
              <w:rPr>
                <w:b/>
                <w:szCs w:val="21"/>
              </w:rPr>
              <w:t>139.93</w:t>
            </w:r>
          </w:p>
        </w:tc>
        <w:tc>
          <w:tcPr>
            <w:tcW w:w="1558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b/>
                <w:szCs w:val="21"/>
              </w:rPr>
            </w:pPr>
            <w:r w:rsidRPr="001251E8">
              <w:rPr>
                <w:b/>
                <w:szCs w:val="21"/>
              </w:rPr>
              <w:t>64.33</w:t>
            </w:r>
          </w:p>
        </w:tc>
      </w:tr>
      <w:tr w:rsidR="00DE695E" w:rsidRPr="001251E8" w:rsidTr="00020167">
        <w:trPr>
          <w:trHeight w:val="320"/>
          <w:jc w:val="center"/>
        </w:trPr>
        <w:tc>
          <w:tcPr>
            <w:tcW w:w="2037" w:type="pct"/>
            <w:shd w:val="clear" w:color="auto" w:fill="auto"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szCs w:val="21"/>
              </w:rPr>
            </w:pPr>
            <w:r w:rsidRPr="001251E8">
              <w:rPr>
                <w:szCs w:val="21"/>
              </w:rPr>
              <w:t>CheckSum=0</w:t>
            </w:r>
          </w:p>
        </w:tc>
        <w:tc>
          <w:tcPr>
            <w:tcW w:w="1405" w:type="pct"/>
            <w:shd w:val="clear" w:color="auto" w:fill="auto"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szCs w:val="21"/>
              </w:rPr>
            </w:pPr>
            <w:r w:rsidRPr="001251E8">
              <w:rPr>
                <w:szCs w:val="21"/>
              </w:rPr>
              <w:t>0.04</w:t>
            </w:r>
          </w:p>
        </w:tc>
        <w:tc>
          <w:tcPr>
            <w:tcW w:w="1558" w:type="pct"/>
            <w:shd w:val="clear" w:color="auto" w:fill="auto"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szCs w:val="21"/>
              </w:rPr>
            </w:pPr>
            <w:r w:rsidRPr="001251E8">
              <w:rPr>
                <w:szCs w:val="21"/>
              </w:rPr>
              <w:t>0.59</w:t>
            </w:r>
          </w:p>
        </w:tc>
      </w:tr>
      <w:tr w:rsidR="00DE695E" w:rsidRPr="001251E8" w:rsidTr="00020167">
        <w:trPr>
          <w:trHeight w:val="320"/>
          <w:jc w:val="center"/>
        </w:trPr>
        <w:tc>
          <w:tcPr>
            <w:tcW w:w="2037" w:type="pct"/>
            <w:shd w:val="clear" w:color="auto" w:fill="auto"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szCs w:val="21"/>
              </w:rPr>
            </w:pPr>
            <w:r w:rsidRPr="001251E8">
              <w:rPr>
                <w:szCs w:val="21"/>
              </w:rPr>
              <w:t>No.</w:t>
            </w:r>
            <w:r w:rsidR="001251E8" w:rsidRPr="001251E8">
              <w:rPr>
                <w:szCs w:val="21"/>
              </w:rPr>
              <w:t xml:space="preserve"> </w:t>
            </w:r>
            <w:r w:rsidRPr="001251E8">
              <w:rPr>
                <w:szCs w:val="21"/>
              </w:rPr>
              <w:t>of</w:t>
            </w:r>
            <w:r w:rsidR="001251E8" w:rsidRPr="001251E8">
              <w:rPr>
                <w:szCs w:val="21"/>
              </w:rPr>
              <w:t xml:space="preserve"> </w:t>
            </w:r>
            <w:r w:rsidRPr="001251E8">
              <w:rPr>
                <w:szCs w:val="21"/>
              </w:rPr>
              <w:t>Sections</w:t>
            </w:r>
          </w:p>
        </w:tc>
        <w:tc>
          <w:tcPr>
            <w:tcW w:w="1405" w:type="pct"/>
            <w:shd w:val="clear" w:color="auto" w:fill="auto"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szCs w:val="21"/>
              </w:rPr>
            </w:pPr>
            <w:r w:rsidRPr="001251E8">
              <w:rPr>
                <w:szCs w:val="21"/>
              </w:rPr>
              <w:t>5.18</w:t>
            </w:r>
          </w:p>
        </w:tc>
        <w:tc>
          <w:tcPr>
            <w:tcW w:w="1558" w:type="pct"/>
            <w:shd w:val="clear" w:color="auto" w:fill="auto"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szCs w:val="21"/>
              </w:rPr>
            </w:pPr>
            <w:r w:rsidRPr="001251E8">
              <w:rPr>
                <w:szCs w:val="21"/>
              </w:rPr>
              <w:t>4.03</w:t>
            </w:r>
          </w:p>
        </w:tc>
      </w:tr>
      <w:tr w:rsidR="00DE695E" w:rsidRPr="001251E8" w:rsidTr="00020167">
        <w:trPr>
          <w:trHeight w:val="320"/>
          <w:jc w:val="center"/>
        </w:trPr>
        <w:tc>
          <w:tcPr>
            <w:tcW w:w="2037" w:type="pct"/>
            <w:shd w:val="clear" w:color="auto" w:fill="auto"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b/>
                <w:szCs w:val="21"/>
              </w:rPr>
            </w:pPr>
            <w:r w:rsidRPr="001251E8">
              <w:rPr>
                <w:b/>
                <w:szCs w:val="21"/>
              </w:rPr>
              <w:t>No.</w:t>
            </w:r>
            <w:r w:rsidR="001251E8" w:rsidRPr="001251E8">
              <w:rPr>
                <w:b/>
                <w:szCs w:val="21"/>
              </w:rPr>
              <w:t xml:space="preserve"> </w:t>
            </w:r>
            <w:r w:rsidRPr="001251E8">
              <w:rPr>
                <w:b/>
                <w:szCs w:val="21"/>
              </w:rPr>
              <w:t>of</w:t>
            </w:r>
            <w:r w:rsidR="001251E8" w:rsidRPr="001251E8">
              <w:rPr>
                <w:b/>
                <w:szCs w:val="21"/>
              </w:rPr>
              <w:t xml:space="preserve"> </w:t>
            </w:r>
            <w:r w:rsidRPr="001251E8">
              <w:rPr>
                <w:b/>
                <w:szCs w:val="21"/>
              </w:rPr>
              <w:t>Symbols</w:t>
            </w:r>
          </w:p>
        </w:tc>
        <w:tc>
          <w:tcPr>
            <w:tcW w:w="1405" w:type="pct"/>
            <w:shd w:val="clear" w:color="auto" w:fill="auto"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b/>
                <w:szCs w:val="21"/>
              </w:rPr>
            </w:pPr>
            <w:r w:rsidRPr="001251E8">
              <w:rPr>
                <w:b/>
                <w:szCs w:val="21"/>
              </w:rPr>
              <w:t>2.87</w:t>
            </w:r>
          </w:p>
        </w:tc>
        <w:tc>
          <w:tcPr>
            <w:tcW w:w="1558" w:type="pct"/>
            <w:shd w:val="clear" w:color="auto" w:fill="auto"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b/>
                <w:szCs w:val="21"/>
              </w:rPr>
            </w:pPr>
            <w:r w:rsidRPr="001251E8">
              <w:rPr>
                <w:b/>
                <w:szCs w:val="21"/>
              </w:rPr>
              <w:t>24016342.70</w:t>
            </w:r>
          </w:p>
        </w:tc>
      </w:tr>
      <w:tr w:rsidR="00DE695E" w:rsidRPr="001251E8" w:rsidTr="00020167">
        <w:trPr>
          <w:trHeight w:val="320"/>
          <w:jc w:val="center"/>
        </w:trPr>
        <w:tc>
          <w:tcPr>
            <w:tcW w:w="2037" w:type="pct"/>
            <w:shd w:val="clear" w:color="auto" w:fill="auto"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szCs w:val="21"/>
              </w:rPr>
            </w:pPr>
            <w:r w:rsidRPr="001251E8">
              <w:rPr>
                <w:szCs w:val="21"/>
              </w:rPr>
              <w:t>SizeofCode</w:t>
            </w:r>
          </w:p>
        </w:tc>
        <w:tc>
          <w:tcPr>
            <w:tcW w:w="1405" w:type="pct"/>
            <w:shd w:val="clear" w:color="auto" w:fill="auto"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szCs w:val="21"/>
              </w:rPr>
            </w:pPr>
            <w:r w:rsidRPr="001251E8">
              <w:rPr>
                <w:szCs w:val="21"/>
              </w:rPr>
              <w:t>238969.77</w:t>
            </w:r>
          </w:p>
        </w:tc>
        <w:tc>
          <w:tcPr>
            <w:tcW w:w="1558" w:type="pct"/>
            <w:shd w:val="clear" w:color="auto" w:fill="auto"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szCs w:val="21"/>
              </w:rPr>
            </w:pPr>
            <w:r w:rsidRPr="001251E8">
              <w:rPr>
                <w:szCs w:val="21"/>
              </w:rPr>
              <w:t>3874030.04</w:t>
            </w:r>
          </w:p>
        </w:tc>
      </w:tr>
      <w:tr w:rsidR="00DE695E" w:rsidRPr="001251E8" w:rsidTr="00020167">
        <w:trPr>
          <w:trHeight w:val="320"/>
          <w:jc w:val="center"/>
        </w:trPr>
        <w:tc>
          <w:tcPr>
            <w:tcW w:w="2037" w:type="pct"/>
            <w:shd w:val="clear" w:color="auto" w:fill="auto"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szCs w:val="21"/>
              </w:rPr>
            </w:pPr>
            <w:r w:rsidRPr="001251E8">
              <w:rPr>
                <w:szCs w:val="21"/>
              </w:rPr>
              <w:t>SizeofImage</w:t>
            </w:r>
          </w:p>
        </w:tc>
        <w:tc>
          <w:tcPr>
            <w:tcW w:w="1405" w:type="pct"/>
            <w:shd w:val="clear" w:color="auto" w:fill="auto"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szCs w:val="21"/>
              </w:rPr>
            </w:pPr>
            <w:r w:rsidRPr="001251E8">
              <w:rPr>
                <w:szCs w:val="21"/>
              </w:rPr>
              <w:t>522040.54</w:t>
            </w:r>
          </w:p>
        </w:tc>
        <w:tc>
          <w:tcPr>
            <w:tcW w:w="1558" w:type="pct"/>
            <w:shd w:val="clear" w:color="auto" w:fill="auto"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szCs w:val="21"/>
              </w:rPr>
            </w:pPr>
            <w:r w:rsidRPr="001251E8">
              <w:rPr>
                <w:szCs w:val="21"/>
              </w:rPr>
              <w:t>1114646.24</w:t>
            </w:r>
          </w:p>
        </w:tc>
      </w:tr>
      <w:tr w:rsidR="00DE695E" w:rsidRPr="001251E8" w:rsidTr="00020167">
        <w:trPr>
          <w:trHeight w:val="320"/>
          <w:jc w:val="center"/>
        </w:trPr>
        <w:tc>
          <w:tcPr>
            <w:tcW w:w="2037" w:type="pct"/>
            <w:shd w:val="clear" w:color="auto" w:fill="auto"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szCs w:val="21"/>
              </w:rPr>
            </w:pPr>
            <w:r w:rsidRPr="001251E8">
              <w:rPr>
                <w:szCs w:val="21"/>
              </w:rPr>
              <w:t>SizeofStackReserve</w:t>
            </w:r>
          </w:p>
        </w:tc>
        <w:tc>
          <w:tcPr>
            <w:tcW w:w="1405" w:type="pct"/>
            <w:shd w:val="clear" w:color="auto" w:fill="auto"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szCs w:val="21"/>
              </w:rPr>
            </w:pPr>
            <w:r w:rsidRPr="001251E8">
              <w:rPr>
                <w:szCs w:val="21"/>
              </w:rPr>
              <w:t>757006.20</w:t>
            </w:r>
          </w:p>
        </w:tc>
        <w:tc>
          <w:tcPr>
            <w:tcW w:w="1558" w:type="pct"/>
            <w:shd w:val="clear" w:color="auto" w:fill="auto"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szCs w:val="21"/>
              </w:rPr>
            </w:pPr>
            <w:r w:rsidRPr="001251E8">
              <w:rPr>
                <w:szCs w:val="21"/>
              </w:rPr>
              <w:t>1173450.41</w:t>
            </w:r>
          </w:p>
        </w:tc>
      </w:tr>
      <w:tr w:rsidR="00DE695E" w:rsidRPr="001251E8" w:rsidTr="00020167">
        <w:trPr>
          <w:trHeight w:val="320"/>
          <w:jc w:val="center"/>
        </w:trPr>
        <w:tc>
          <w:tcPr>
            <w:tcW w:w="2037" w:type="pct"/>
            <w:shd w:val="clear" w:color="auto" w:fill="auto"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szCs w:val="21"/>
              </w:rPr>
            </w:pPr>
            <w:r w:rsidRPr="001251E8">
              <w:rPr>
                <w:szCs w:val="21"/>
              </w:rPr>
              <w:t>SizeofInitialData</w:t>
            </w:r>
          </w:p>
        </w:tc>
        <w:tc>
          <w:tcPr>
            <w:tcW w:w="1405" w:type="pct"/>
            <w:shd w:val="clear" w:color="auto" w:fill="auto"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szCs w:val="21"/>
              </w:rPr>
            </w:pPr>
            <w:r w:rsidRPr="001251E8">
              <w:rPr>
                <w:szCs w:val="21"/>
              </w:rPr>
              <w:t>222293.25</w:t>
            </w:r>
          </w:p>
        </w:tc>
        <w:tc>
          <w:tcPr>
            <w:tcW w:w="1558" w:type="pct"/>
            <w:shd w:val="clear" w:color="auto" w:fill="auto"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szCs w:val="21"/>
              </w:rPr>
            </w:pPr>
            <w:r w:rsidRPr="001251E8">
              <w:rPr>
                <w:szCs w:val="21"/>
              </w:rPr>
              <w:t>741627.82</w:t>
            </w:r>
          </w:p>
        </w:tc>
      </w:tr>
      <w:tr w:rsidR="00DE695E" w:rsidRPr="001251E8" w:rsidTr="00020167">
        <w:trPr>
          <w:trHeight w:val="320"/>
          <w:jc w:val="center"/>
        </w:trPr>
        <w:tc>
          <w:tcPr>
            <w:tcW w:w="2037" w:type="pct"/>
            <w:shd w:val="clear" w:color="auto" w:fill="auto"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szCs w:val="21"/>
              </w:rPr>
            </w:pPr>
            <w:bookmarkStart w:id="2" w:name="OLE_LINK2"/>
            <w:r w:rsidRPr="001251E8">
              <w:rPr>
                <w:szCs w:val="21"/>
              </w:rPr>
              <w:t>SizeofUninitialData</w:t>
            </w:r>
            <w:bookmarkEnd w:id="2"/>
          </w:p>
        </w:tc>
        <w:tc>
          <w:tcPr>
            <w:tcW w:w="1405" w:type="pct"/>
            <w:shd w:val="clear" w:color="auto" w:fill="auto"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szCs w:val="21"/>
              </w:rPr>
            </w:pPr>
            <w:r w:rsidRPr="001251E8">
              <w:rPr>
                <w:szCs w:val="21"/>
              </w:rPr>
              <w:t>760.76</w:t>
            </w:r>
          </w:p>
        </w:tc>
        <w:tc>
          <w:tcPr>
            <w:tcW w:w="1558" w:type="pct"/>
            <w:shd w:val="clear" w:color="auto" w:fill="auto"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szCs w:val="21"/>
              </w:rPr>
            </w:pPr>
            <w:r w:rsidRPr="001251E8">
              <w:rPr>
                <w:szCs w:val="21"/>
              </w:rPr>
              <w:t>3201414.71</w:t>
            </w:r>
          </w:p>
        </w:tc>
      </w:tr>
      <w:tr w:rsidR="00DE695E" w:rsidRPr="001251E8" w:rsidTr="00020167">
        <w:trPr>
          <w:trHeight w:val="320"/>
          <w:jc w:val="center"/>
        </w:trPr>
        <w:tc>
          <w:tcPr>
            <w:tcW w:w="2037" w:type="pct"/>
            <w:shd w:val="clear" w:color="auto" w:fill="auto"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szCs w:val="21"/>
              </w:rPr>
            </w:pPr>
            <w:r w:rsidRPr="001251E8">
              <w:rPr>
                <w:szCs w:val="21"/>
              </w:rPr>
              <w:t>ExportTableSize</w:t>
            </w:r>
          </w:p>
        </w:tc>
        <w:tc>
          <w:tcPr>
            <w:tcW w:w="1405" w:type="pct"/>
            <w:shd w:val="clear" w:color="auto" w:fill="auto"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szCs w:val="21"/>
              </w:rPr>
            </w:pPr>
            <w:r w:rsidRPr="001251E8">
              <w:rPr>
                <w:szCs w:val="21"/>
              </w:rPr>
              <w:t>921.05</w:t>
            </w:r>
          </w:p>
        </w:tc>
        <w:tc>
          <w:tcPr>
            <w:tcW w:w="1558" w:type="pct"/>
            <w:shd w:val="clear" w:color="auto" w:fill="auto"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szCs w:val="21"/>
              </w:rPr>
            </w:pPr>
            <w:r w:rsidRPr="001251E8">
              <w:rPr>
                <w:szCs w:val="21"/>
              </w:rPr>
              <w:t>1208299.54</w:t>
            </w:r>
          </w:p>
        </w:tc>
      </w:tr>
      <w:tr w:rsidR="00DE695E" w:rsidRPr="001251E8" w:rsidTr="00020167">
        <w:trPr>
          <w:trHeight w:val="320"/>
          <w:jc w:val="center"/>
        </w:trPr>
        <w:tc>
          <w:tcPr>
            <w:tcW w:w="2037" w:type="pct"/>
            <w:shd w:val="clear" w:color="auto" w:fill="auto"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szCs w:val="21"/>
              </w:rPr>
            </w:pPr>
            <w:r w:rsidRPr="001251E8">
              <w:rPr>
                <w:szCs w:val="21"/>
              </w:rPr>
              <w:t>Import</w:t>
            </w:r>
            <w:r w:rsidR="001251E8" w:rsidRPr="001251E8">
              <w:rPr>
                <w:szCs w:val="21"/>
              </w:rPr>
              <w:t xml:space="preserve"> </w:t>
            </w:r>
            <w:r w:rsidRPr="001251E8">
              <w:rPr>
                <w:szCs w:val="21"/>
              </w:rPr>
              <w:t>Table</w:t>
            </w:r>
            <w:r w:rsidR="001251E8" w:rsidRPr="001251E8">
              <w:rPr>
                <w:szCs w:val="21"/>
              </w:rPr>
              <w:t xml:space="preserve"> </w:t>
            </w:r>
            <w:r w:rsidRPr="001251E8">
              <w:rPr>
                <w:szCs w:val="21"/>
              </w:rPr>
              <w:t>Size</w:t>
            </w:r>
          </w:p>
        </w:tc>
        <w:tc>
          <w:tcPr>
            <w:tcW w:w="1405" w:type="pct"/>
            <w:shd w:val="clear" w:color="auto" w:fill="auto"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szCs w:val="21"/>
              </w:rPr>
            </w:pPr>
            <w:r w:rsidRPr="001251E8">
              <w:rPr>
                <w:szCs w:val="21"/>
              </w:rPr>
              <w:t>164.01</w:t>
            </w:r>
          </w:p>
        </w:tc>
        <w:tc>
          <w:tcPr>
            <w:tcW w:w="1558" w:type="pct"/>
            <w:shd w:val="clear" w:color="auto" w:fill="auto"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szCs w:val="21"/>
              </w:rPr>
            </w:pPr>
            <w:r w:rsidRPr="001251E8">
              <w:rPr>
                <w:szCs w:val="21"/>
              </w:rPr>
              <w:t>1078800.52</w:t>
            </w:r>
          </w:p>
        </w:tc>
      </w:tr>
      <w:tr w:rsidR="00DE695E" w:rsidRPr="001251E8" w:rsidTr="00020167">
        <w:trPr>
          <w:trHeight w:val="320"/>
          <w:jc w:val="center"/>
        </w:trPr>
        <w:tc>
          <w:tcPr>
            <w:tcW w:w="2037" w:type="pct"/>
            <w:shd w:val="clear" w:color="auto" w:fill="auto"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b/>
                <w:szCs w:val="21"/>
              </w:rPr>
            </w:pPr>
            <w:r w:rsidRPr="001251E8">
              <w:rPr>
                <w:b/>
                <w:szCs w:val="21"/>
              </w:rPr>
              <w:t>Config</w:t>
            </w:r>
            <w:r w:rsidR="001251E8" w:rsidRPr="001251E8">
              <w:rPr>
                <w:b/>
                <w:szCs w:val="21"/>
              </w:rPr>
              <w:t xml:space="preserve"> </w:t>
            </w:r>
            <w:r w:rsidRPr="001251E8">
              <w:rPr>
                <w:b/>
                <w:szCs w:val="21"/>
              </w:rPr>
              <w:t>Table</w:t>
            </w:r>
            <w:r w:rsidR="001251E8" w:rsidRPr="001251E8">
              <w:rPr>
                <w:b/>
                <w:szCs w:val="21"/>
              </w:rPr>
              <w:t xml:space="preserve"> </w:t>
            </w:r>
            <w:r w:rsidRPr="001251E8">
              <w:rPr>
                <w:b/>
                <w:szCs w:val="21"/>
              </w:rPr>
              <w:t>size</w:t>
            </w:r>
          </w:p>
        </w:tc>
        <w:tc>
          <w:tcPr>
            <w:tcW w:w="1405" w:type="pct"/>
            <w:shd w:val="clear" w:color="auto" w:fill="auto"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b/>
                <w:szCs w:val="21"/>
              </w:rPr>
            </w:pPr>
            <w:r w:rsidRPr="001251E8">
              <w:rPr>
                <w:b/>
                <w:szCs w:val="21"/>
              </w:rPr>
              <w:t>31.46</w:t>
            </w:r>
          </w:p>
        </w:tc>
        <w:tc>
          <w:tcPr>
            <w:tcW w:w="1558" w:type="pct"/>
            <w:shd w:val="clear" w:color="auto" w:fill="auto"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b/>
                <w:szCs w:val="21"/>
              </w:rPr>
            </w:pPr>
            <w:r w:rsidRPr="001251E8">
              <w:rPr>
                <w:b/>
                <w:szCs w:val="21"/>
              </w:rPr>
              <w:t>2.57</w:t>
            </w:r>
          </w:p>
        </w:tc>
      </w:tr>
      <w:tr w:rsidR="00DE695E" w:rsidRPr="001251E8" w:rsidTr="00020167">
        <w:trPr>
          <w:trHeight w:val="320"/>
          <w:jc w:val="center"/>
        </w:trPr>
        <w:tc>
          <w:tcPr>
            <w:tcW w:w="2037" w:type="pct"/>
            <w:shd w:val="clear" w:color="auto" w:fill="auto"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szCs w:val="21"/>
              </w:rPr>
            </w:pPr>
            <w:r w:rsidRPr="001251E8">
              <w:rPr>
                <w:szCs w:val="21"/>
              </w:rPr>
              <w:t>InternetOpenUrlA</w:t>
            </w:r>
          </w:p>
        </w:tc>
        <w:tc>
          <w:tcPr>
            <w:tcW w:w="1405" w:type="pct"/>
            <w:shd w:val="clear" w:color="auto" w:fill="auto"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szCs w:val="21"/>
              </w:rPr>
            </w:pPr>
            <w:r w:rsidRPr="001251E8">
              <w:rPr>
                <w:szCs w:val="21"/>
              </w:rPr>
              <w:t>0.00</w:t>
            </w:r>
          </w:p>
        </w:tc>
        <w:tc>
          <w:tcPr>
            <w:tcW w:w="1558" w:type="pct"/>
            <w:shd w:val="clear" w:color="auto" w:fill="auto"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szCs w:val="21"/>
              </w:rPr>
            </w:pPr>
            <w:r w:rsidRPr="001251E8">
              <w:rPr>
                <w:szCs w:val="21"/>
              </w:rPr>
              <w:t>0.03</w:t>
            </w:r>
          </w:p>
        </w:tc>
      </w:tr>
      <w:tr w:rsidR="00DE695E" w:rsidRPr="001251E8" w:rsidTr="00020167">
        <w:trPr>
          <w:trHeight w:val="320"/>
          <w:jc w:val="center"/>
        </w:trPr>
        <w:tc>
          <w:tcPr>
            <w:tcW w:w="2037" w:type="pct"/>
            <w:shd w:val="clear" w:color="auto" w:fill="auto"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szCs w:val="21"/>
              </w:rPr>
            </w:pPr>
            <w:r w:rsidRPr="001251E8">
              <w:rPr>
                <w:szCs w:val="21"/>
              </w:rPr>
              <w:t>LoadLibrary</w:t>
            </w:r>
          </w:p>
        </w:tc>
        <w:tc>
          <w:tcPr>
            <w:tcW w:w="1405" w:type="pct"/>
            <w:shd w:val="clear" w:color="auto" w:fill="auto"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szCs w:val="21"/>
              </w:rPr>
            </w:pPr>
            <w:r w:rsidRPr="001251E8">
              <w:rPr>
                <w:szCs w:val="21"/>
              </w:rPr>
              <w:t>0.45</w:t>
            </w:r>
          </w:p>
        </w:tc>
        <w:tc>
          <w:tcPr>
            <w:tcW w:w="1558" w:type="pct"/>
            <w:shd w:val="clear" w:color="auto" w:fill="auto"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szCs w:val="21"/>
              </w:rPr>
            </w:pPr>
            <w:r w:rsidRPr="001251E8">
              <w:rPr>
                <w:szCs w:val="21"/>
              </w:rPr>
              <w:t>0.54</w:t>
            </w:r>
          </w:p>
        </w:tc>
      </w:tr>
      <w:tr w:rsidR="00DE695E" w:rsidRPr="001251E8" w:rsidTr="00020167">
        <w:trPr>
          <w:trHeight w:val="320"/>
          <w:jc w:val="center"/>
        </w:trPr>
        <w:tc>
          <w:tcPr>
            <w:tcW w:w="2037" w:type="pct"/>
            <w:shd w:val="clear" w:color="auto" w:fill="auto"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szCs w:val="21"/>
              </w:rPr>
            </w:pPr>
            <w:r w:rsidRPr="001251E8">
              <w:rPr>
                <w:szCs w:val="21"/>
              </w:rPr>
              <w:t>DeleteFileA</w:t>
            </w:r>
          </w:p>
        </w:tc>
        <w:tc>
          <w:tcPr>
            <w:tcW w:w="1405" w:type="pct"/>
            <w:shd w:val="clear" w:color="auto" w:fill="auto"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szCs w:val="21"/>
              </w:rPr>
            </w:pPr>
            <w:r w:rsidRPr="001251E8">
              <w:rPr>
                <w:szCs w:val="21"/>
              </w:rPr>
              <w:t>0.05</w:t>
            </w:r>
          </w:p>
        </w:tc>
        <w:tc>
          <w:tcPr>
            <w:tcW w:w="1558" w:type="pct"/>
            <w:shd w:val="clear" w:color="auto" w:fill="auto"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szCs w:val="21"/>
              </w:rPr>
            </w:pPr>
            <w:r w:rsidRPr="001251E8">
              <w:rPr>
                <w:szCs w:val="21"/>
              </w:rPr>
              <w:t>0.15</w:t>
            </w:r>
          </w:p>
        </w:tc>
      </w:tr>
      <w:tr w:rsidR="00DE695E" w:rsidRPr="001251E8" w:rsidTr="00020167">
        <w:trPr>
          <w:trHeight w:val="320"/>
          <w:jc w:val="center"/>
        </w:trPr>
        <w:tc>
          <w:tcPr>
            <w:tcW w:w="2037" w:type="pct"/>
            <w:shd w:val="clear" w:color="auto" w:fill="auto"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szCs w:val="21"/>
              </w:rPr>
            </w:pPr>
            <w:r w:rsidRPr="001251E8">
              <w:rPr>
                <w:szCs w:val="21"/>
              </w:rPr>
              <w:t>_initterm</w:t>
            </w:r>
          </w:p>
        </w:tc>
        <w:tc>
          <w:tcPr>
            <w:tcW w:w="1405" w:type="pct"/>
            <w:shd w:val="clear" w:color="auto" w:fill="auto"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szCs w:val="21"/>
              </w:rPr>
            </w:pPr>
            <w:r w:rsidRPr="001251E8">
              <w:rPr>
                <w:szCs w:val="21"/>
              </w:rPr>
              <w:t>0.67</w:t>
            </w:r>
          </w:p>
        </w:tc>
        <w:tc>
          <w:tcPr>
            <w:tcW w:w="1558" w:type="pct"/>
            <w:shd w:val="clear" w:color="auto" w:fill="auto"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szCs w:val="21"/>
              </w:rPr>
            </w:pPr>
            <w:r w:rsidRPr="001251E8">
              <w:rPr>
                <w:szCs w:val="21"/>
              </w:rPr>
              <w:t>0.15</w:t>
            </w:r>
          </w:p>
        </w:tc>
      </w:tr>
      <w:tr w:rsidR="00DE695E" w:rsidRPr="001251E8" w:rsidTr="00020167">
        <w:trPr>
          <w:trHeight w:val="320"/>
          <w:jc w:val="center"/>
        </w:trPr>
        <w:tc>
          <w:tcPr>
            <w:tcW w:w="2037" w:type="pct"/>
            <w:shd w:val="clear" w:color="auto" w:fill="auto"/>
            <w:vAlign w:val="center"/>
            <w:hideMark/>
          </w:tcPr>
          <w:p w:rsidR="00DE695E" w:rsidRPr="001633C7" w:rsidRDefault="001633C7" w:rsidP="00020167">
            <w:pPr>
              <w:ind w:firstLineChars="0" w:firstLine="0"/>
              <w:jc w:val="center"/>
              <w:rPr>
                <w:szCs w:val="21"/>
              </w:rPr>
            </w:pPr>
            <w:r w:rsidRPr="001633C7">
              <w:rPr>
                <w:szCs w:val="21"/>
              </w:rPr>
              <w:t>mscoree.dll</w:t>
            </w:r>
          </w:p>
        </w:tc>
        <w:tc>
          <w:tcPr>
            <w:tcW w:w="1405" w:type="pct"/>
            <w:shd w:val="clear" w:color="auto" w:fill="auto"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szCs w:val="21"/>
              </w:rPr>
            </w:pPr>
            <w:r w:rsidRPr="001251E8">
              <w:rPr>
                <w:szCs w:val="21"/>
              </w:rPr>
              <w:t>0.11</w:t>
            </w:r>
          </w:p>
        </w:tc>
        <w:tc>
          <w:tcPr>
            <w:tcW w:w="1558" w:type="pct"/>
            <w:shd w:val="clear" w:color="auto" w:fill="auto"/>
            <w:vAlign w:val="center"/>
            <w:hideMark/>
          </w:tcPr>
          <w:p w:rsidR="00DE695E" w:rsidRPr="001251E8" w:rsidRDefault="00DE695E" w:rsidP="00020167">
            <w:pPr>
              <w:ind w:firstLineChars="0" w:firstLine="0"/>
              <w:jc w:val="center"/>
              <w:rPr>
                <w:szCs w:val="21"/>
              </w:rPr>
            </w:pPr>
            <w:r w:rsidRPr="001251E8">
              <w:rPr>
                <w:szCs w:val="21"/>
              </w:rPr>
              <w:t>0.01</w:t>
            </w:r>
          </w:p>
        </w:tc>
      </w:tr>
    </w:tbl>
    <w:p w:rsidR="00DE695E" w:rsidRPr="001251E8" w:rsidRDefault="00DE695E" w:rsidP="00DE695E">
      <w:pPr>
        <w:ind w:firstLine="420"/>
      </w:pPr>
    </w:p>
    <w:p w:rsidR="00574502" w:rsidRPr="001251E8" w:rsidRDefault="00574502" w:rsidP="00574502">
      <w:pPr>
        <w:ind w:firstLine="420"/>
      </w:pPr>
      <w:r w:rsidRPr="001251E8">
        <w:rPr>
          <w:color w:val="000000" w:themeColor="text1"/>
        </w:rPr>
        <w:t>Table</w:t>
      </w:r>
      <w:r w:rsidR="001251E8" w:rsidRPr="001251E8">
        <w:rPr>
          <w:color w:val="000000" w:themeColor="text1"/>
        </w:rPr>
        <w:t xml:space="preserve"> </w:t>
      </w:r>
      <w:r w:rsidRPr="001251E8">
        <w:rPr>
          <w:color w:val="000000" w:themeColor="text1"/>
        </w:rPr>
        <w:t>1</w:t>
      </w:r>
      <w:r w:rsidR="001251E8" w:rsidRPr="001251E8">
        <w:rPr>
          <w:color w:val="000000" w:themeColor="text1"/>
        </w:rPr>
        <w:t xml:space="preserve"> </w:t>
      </w:r>
      <w:r w:rsidRPr="001251E8">
        <w:rPr>
          <w:color w:val="000000" w:themeColor="text1"/>
        </w:rPr>
        <w:t>presents</w:t>
      </w:r>
      <w:r w:rsidR="001251E8" w:rsidRPr="001251E8">
        <w:rPr>
          <w:color w:val="000000" w:themeColor="text1"/>
        </w:rPr>
        <w:t xml:space="preserve"> </w:t>
      </w:r>
      <w:r w:rsidRPr="001251E8">
        <w:rPr>
          <w:color w:val="000000" w:themeColor="text1"/>
        </w:rPr>
        <w:t>the</w:t>
      </w:r>
      <w:r w:rsidR="001251E8" w:rsidRPr="001251E8">
        <w:rPr>
          <w:color w:val="000000" w:themeColor="text1"/>
        </w:rPr>
        <w:t xml:space="preserve"> </w:t>
      </w:r>
      <w:r w:rsidRPr="001251E8">
        <w:rPr>
          <w:color w:val="000000" w:themeColor="text1"/>
        </w:rPr>
        <w:t>mean</w:t>
      </w:r>
      <w:r w:rsidR="001251E8" w:rsidRPr="001251E8">
        <w:rPr>
          <w:color w:val="000000" w:themeColor="text1"/>
        </w:rPr>
        <w:t xml:space="preserve"> </w:t>
      </w:r>
      <w:r w:rsidRPr="001251E8">
        <w:rPr>
          <w:color w:val="000000" w:themeColor="text1"/>
        </w:rPr>
        <w:t>values</w:t>
      </w:r>
      <w:r w:rsidR="001251E8" w:rsidRPr="001251E8">
        <w:rPr>
          <w:color w:val="000000" w:themeColor="text1"/>
        </w:rPr>
        <w:t xml:space="preserve"> </w:t>
      </w:r>
      <w:r w:rsidRPr="001251E8">
        <w:rPr>
          <w:color w:val="000000" w:themeColor="text1"/>
        </w:rPr>
        <w:t>of</w:t>
      </w:r>
      <w:r w:rsidR="001251E8" w:rsidRPr="001251E8">
        <w:rPr>
          <w:color w:val="000000" w:themeColor="text1"/>
        </w:rPr>
        <w:t xml:space="preserve"> </w:t>
      </w:r>
      <w:r w:rsidRPr="001251E8">
        <w:rPr>
          <w:color w:val="000000" w:themeColor="text1"/>
        </w:rPr>
        <w:t>some</w:t>
      </w:r>
      <w:r w:rsidR="001251E8" w:rsidRPr="001251E8">
        <w:rPr>
          <w:color w:val="000000" w:themeColor="text1"/>
        </w:rPr>
        <w:t xml:space="preserve"> </w:t>
      </w:r>
      <w:r w:rsidRPr="001251E8">
        <w:rPr>
          <w:color w:val="000000" w:themeColor="text1"/>
        </w:rPr>
        <w:t>selected</w:t>
      </w:r>
      <w:r w:rsidR="001251E8" w:rsidRPr="001251E8">
        <w:rPr>
          <w:color w:val="000000" w:themeColor="text1"/>
        </w:rPr>
        <w:t xml:space="preserve"> </w:t>
      </w:r>
      <w:r w:rsidR="00275173" w:rsidRPr="001251E8">
        <w:rPr>
          <w:color w:val="000000" w:themeColor="text1"/>
        </w:rPr>
        <w:t>structural</w:t>
      </w:r>
      <w:r w:rsidR="001251E8" w:rsidRPr="001251E8">
        <w:rPr>
          <w:color w:val="000000" w:themeColor="text1"/>
        </w:rPr>
        <w:t xml:space="preserve"> </w:t>
      </w:r>
      <w:r w:rsidRPr="001251E8">
        <w:rPr>
          <w:color w:val="000000" w:themeColor="text1"/>
        </w:rPr>
        <w:t>features</w:t>
      </w:r>
      <w:r w:rsidR="001251E8" w:rsidRPr="001251E8">
        <w:rPr>
          <w:color w:val="000000" w:themeColor="text1"/>
        </w:rPr>
        <w:t xml:space="preserve"> </w:t>
      </w:r>
      <w:r w:rsidRPr="001251E8">
        <w:rPr>
          <w:color w:val="000000" w:themeColor="text1"/>
        </w:rPr>
        <w:t>used</w:t>
      </w:r>
      <w:r w:rsidR="001251E8" w:rsidRPr="001251E8">
        <w:rPr>
          <w:color w:val="000000" w:themeColor="text1"/>
        </w:rPr>
        <w:t xml:space="preserve"> </w:t>
      </w:r>
      <w:r w:rsidRPr="001251E8">
        <w:rPr>
          <w:color w:val="000000" w:themeColor="text1"/>
        </w:rPr>
        <w:t>in</w:t>
      </w:r>
      <w:r w:rsidR="001251E8" w:rsidRPr="001251E8">
        <w:rPr>
          <w:color w:val="000000" w:themeColor="text1"/>
        </w:rPr>
        <w:t xml:space="preserve"> </w:t>
      </w:r>
      <w:r w:rsidRPr="001251E8">
        <w:rPr>
          <w:color w:val="000000" w:themeColor="text1"/>
        </w:rPr>
        <w:t>our</w:t>
      </w:r>
      <w:r w:rsidR="001251E8" w:rsidRPr="001251E8">
        <w:rPr>
          <w:color w:val="000000" w:themeColor="text1"/>
        </w:rPr>
        <w:t xml:space="preserve"> </w:t>
      </w:r>
      <w:r w:rsidRPr="001251E8">
        <w:rPr>
          <w:color w:val="000000" w:themeColor="text1"/>
        </w:rPr>
        <w:t>study.</w:t>
      </w:r>
      <w:r w:rsidR="001251E8" w:rsidRPr="001251E8">
        <w:rPr>
          <w:color w:val="000000" w:themeColor="text1"/>
        </w:rPr>
        <w:t xml:space="preserve"> </w:t>
      </w:r>
      <w:r w:rsidRPr="001251E8">
        <w:t>As</w:t>
      </w:r>
      <w:r w:rsidR="001251E8" w:rsidRPr="001251E8">
        <w:t xml:space="preserve"> </w:t>
      </w:r>
      <w:r w:rsidRPr="001251E8">
        <w:t>shown,</w:t>
      </w:r>
      <w:r w:rsidR="001251E8" w:rsidRPr="001251E8">
        <w:t xml:space="preserve"> </w:t>
      </w:r>
      <w:r w:rsidR="00E91C86">
        <w:t>benign files have some common characteristics: more API calls, a normal checksum, more detailed debug information, and fewer debugging symbols.</w:t>
      </w:r>
      <w:r w:rsidR="001251E8" w:rsidRPr="001251E8">
        <w:t xml:space="preserve"> </w:t>
      </w:r>
      <w:r w:rsidR="00E91C86">
        <w:t xml:space="preserve">Similarly, infected binaries have commonalities, particularly in their use of the </w:t>
      </w:r>
      <w:r w:rsidR="00E91C86">
        <w:rPr>
          <w:i/>
        </w:rPr>
        <w:t>LoadLibrary</w:t>
      </w:r>
      <w:r w:rsidR="00CE47D9">
        <w:rPr>
          <w:i/>
        </w:rPr>
        <w:t xml:space="preserve"> </w:t>
      </w:r>
      <w:r w:rsidR="00E91C86">
        <w:t xml:space="preserve">call to obscure malicious purposes and of </w:t>
      </w:r>
      <w:r w:rsidR="00E91C86">
        <w:rPr>
          <w:i/>
        </w:rPr>
        <w:t>DeleteFileA</w:t>
      </w:r>
      <w:r w:rsidR="00E91C86">
        <w:t xml:space="preserve">, </w:t>
      </w:r>
      <w:r w:rsidR="00E91C86">
        <w:rPr>
          <w:i/>
        </w:rPr>
        <w:t>InternetOpenUrlA</w:t>
      </w:r>
      <w:r w:rsidR="00E91C86">
        <w:t>, and the like to erase local files and retrieve network content. One interesting data point is seen in the references to</w:t>
      </w:r>
      <w:r w:rsidR="00E91C86" w:rsidRPr="001633C7">
        <w:rPr>
          <w:i/>
          <w:szCs w:val="21"/>
        </w:rPr>
        <w:t xml:space="preserve"> </w:t>
      </w:r>
      <w:r w:rsidR="001633C7" w:rsidRPr="001633C7">
        <w:rPr>
          <w:i/>
          <w:szCs w:val="21"/>
        </w:rPr>
        <w:t>mscoree.dll</w:t>
      </w:r>
      <w:r w:rsidR="00E91C86" w:rsidRPr="001633C7">
        <w:rPr>
          <w:i/>
          <w:szCs w:val="21"/>
        </w:rPr>
        <w:t>.</w:t>
      </w:r>
      <w:r w:rsidR="00E91C86">
        <w:t xml:space="preserve"> This library is part of Microsoft’s .NET platform and is used by any application using it. Among benign files, 11.2% used it, but less than 1% of malware ones did. </w:t>
      </w:r>
      <w:r w:rsidRPr="001251E8">
        <w:t>The</w:t>
      </w:r>
      <w:r w:rsidR="001251E8" w:rsidRPr="001251E8">
        <w:t xml:space="preserve"> </w:t>
      </w:r>
      <w:r w:rsidRPr="001251E8">
        <w:t>reason</w:t>
      </w:r>
      <w:r w:rsidR="001251E8" w:rsidRPr="001251E8">
        <w:t xml:space="preserve"> </w:t>
      </w:r>
      <w:r w:rsidRPr="001251E8">
        <w:t>is</w:t>
      </w:r>
      <w:r w:rsidR="001251E8" w:rsidRPr="001251E8">
        <w:t xml:space="preserve"> </w:t>
      </w:r>
      <w:r w:rsidR="00DB1135">
        <w:t xml:space="preserve">that </w:t>
      </w:r>
      <w:r w:rsidR="00DB1135" w:rsidRPr="001633C7">
        <w:rPr>
          <w:i/>
        </w:rPr>
        <w:t>.NET</w:t>
      </w:r>
      <w:r w:rsidR="00DB1135">
        <w:t xml:space="preserve"> tends to increase the file size of dependent programs greatly. Few types of malware want that attention.</w:t>
      </w:r>
    </w:p>
    <w:p w:rsidR="00574502" w:rsidRPr="001251E8" w:rsidRDefault="00DB1135" w:rsidP="00DE695E">
      <w:pPr>
        <w:ind w:firstLine="420"/>
      </w:pPr>
      <w:r>
        <w:t>Thus, there are numerous characteristic differences between the types of files. Combined with malware analysis, we can extract useful features for ML. Our feature classes are DLL dependencies and PE structure.</w:t>
      </w:r>
    </w:p>
    <w:p w:rsidR="00DE695E" w:rsidRPr="001251E8" w:rsidRDefault="00DE695E" w:rsidP="00DE695E">
      <w:pPr>
        <w:ind w:firstLine="420"/>
      </w:pPr>
    </w:p>
    <w:p w:rsidR="00993DBB" w:rsidRPr="001251E8" w:rsidRDefault="00574502" w:rsidP="00574502">
      <w:pPr>
        <w:autoSpaceDE w:val="0"/>
        <w:autoSpaceDN w:val="0"/>
        <w:adjustRightInd w:val="0"/>
        <w:ind w:firstLineChars="0" w:firstLine="0"/>
        <w:rPr>
          <w:b/>
          <w:sz w:val="24"/>
          <w:szCs w:val="24"/>
        </w:rPr>
      </w:pPr>
      <w:r w:rsidRPr="001251E8">
        <w:rPr>
          <w:b/>
          <w:sz w:val="24"/>
          <w:szCs w:val="24"/>
        </w:rPr>
        <w:t>3.1</w:t>
      </w:r>
      <w:r w:rsidR="001251E8" w:rsidRPr="001251E8">
        <w:rPr>
          <w:b/>
          <w:sz w:val="24"/>
          <w:szCs w:val="24"/>
        </w:rPr>
        <w:t xml:space="preserve"> </w:t>
      </w:r>
      <w:r w:rsidR="00993DBB" w:rsidRPr="001251E8">
        <w:rPr>
          <w:b/>
          <w:sz w:val="24"/>
          <w:szCs w:val="24"/>
        </w:rPr>
        <w:t>DLL</w:t>
      </w:r>
      <w:r w:rsidR="001251E8" w:rsidRPr="001251E8">
        <w:rPr>
          <w:b/>
          <w:sz w:val="24"/>
          <w:szCs w:val="24"/>
        </w:rPr>
        <w:t xml:space="preserve"> </w:t>
      </w:r>
      <w:r w:rsidR="00275173" w:rsidRPr="001251E8">
        <w:rPr>
          <w:b/>
          <w:sz w:val="24"/>
          <w:szCs w:val="24"/>
        </w:rPr>
        <w:t>Info</w:t>
      </w:r>
    </w:p>
    <w:p w:rsidR="00574502" w:rsidRPr="001251E8" w:rsidRDefault="00574502" w:rsidP="00574502">
      <w:pPr>
        <w:ind w:firstLineChars="0" w:firstLine="0"/>
        <w:jc w:val="left"/>
        <w:rPr>
          <w:b/>
        </w:rPr>
      </w:pPr>
      <w:r w:rsidRPr="001251E8">
        <w:rPr>
          <w:b/>
        </w:rPr>
        <w:t>3.1.1</w:t>
      </w:r>
      <w:r w:rsidR="001251E8" w:rsidRPr="001251E8">
        <w:rPr>
          <w:b/>
        </w:rPr>
        <w:t xml:space="preserve"> </w:t>
      </w:r>
      <w:r w:rsidRPr="001251E8">
        <w:rPr>
          <w:b/>
        </w:rPr>
        <w:t>APIs</w:t>
      </w:r>
    </w:p>
    <w:p w:rsidR="00574502" w:rsidRPr="001251E8" w:rsidRDefault="00574502" w:rsidP="00574502">
      <w:pPr>
        <w:ind w:firstLine="420"/>
      </w:pPr>
      <w:r w:rsidRPr="001251E8">
        <w:t>Through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detail</w:t>
      </w:r>
      <w:r w:rsidR="00DB1135">
        <w:t>ed</w:t>
      </w:r>
      <w:r w:rsidR="001251E8" w:rsidRPr="001251E8">
        <w:t xml:space="preserve"> </w:t>
      </w:r>
      <w:r w:rsidRPr="001251E8">
        <w:t>analysis</w:t>
      </w:r>
      <w:r w:rsidR="001251E8" w:rsidRPr="001251E8">
        <w:t xml:space="preserve"> </w:t>
      </w:r>
      <w:r w:rsidRPr="001251E8">
        <w:t>of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API</w:t>
      </w:r>
      <w:r w:rsidR="001251E8" w:rsidRPr="001251E8">
        <w:t xml:space="preserve"> </w:t>
      </w:r>
      <w:r w:rsidRPr="001251E8">
        <w:t>calls,</w:t>
      </w:r>
      <w:r w:rsidR="001251E8" w:rsidRPr="001251E8">
        <w:t xml:space="preserve"> </w:t>
      </w:r>
      <w:r w:rsidRPr="001251E8">
        <w:t>we</w:t>
      </w:r>
      <w:r w:rsidR="001251E8" w:rsidRPr="001251E8">
        <w:t xml:space="preserve"> </w:t>
      </w:r>
      <w:r w:rsidR="00DB1135">
        <w:t>divide relevant APIs</w:t>
      </w:r>
      <w:r w:rsidR="001251E8" w:rsidRPr="001251E8">
        <w:t xml:space="preserve"> </w:t>
      </w:r>
      <w:r w:rsidR="00275173" w:rsidRPr="001251E8">
        <w:t>APIs</w:t>
      </w:r>
      <w:r w:rsidR="001251E8" w:rsidRPr="001251E8">
        <w:t xml:space="preserve"> </w:t>
      </w:r>
      <w:r w:rsidR="00275173" w:rsidRPr="001251E8">
        <w:t>into</w:t>
      </w:r>
      <w:r w:rsidR="001251E8" w:rsidRPr="001251E8">
        <w:t xml:space="preserve"> </w:t>
      </w:r>
      <w:r w:rsidR="00275173" w:rsidRPr="001251E8">
        <w:t>7</w:t>
      </w:r>
      <w:r w:rsidR="001251E8" w:rsidRPr="001251E8">
        <w:t xml:space="preserve"> </w:t>
      </w:r>
      <w:r w:rsidR="00275173" w:rsidRPr="001251E8">
        <w:t>classes</w:t>
      </w:r>
      <w:r w:rsidR="001251E8" w:rsidRPr="001251E8">
        <w:t xml:space="preserve"> </w:t>
      </w:r>
      <w:r w:rsidR="00275173" w:rsidRPr="001251E8">
        <w:t>(see</w:t>
      </w:r>
      <w:r w:rsidR="001251E8" w:rsidRPr="001251E8">
        <w:t xml:space="preserve"> </w:t>
      </w:r>
      <w:r w:rsidR="00275173" w:rsidRPr="001251E8">
        <w:lastRenderedPageBreak/>
        <w:t>Table</w:t>
      </w:r>
      <w:r w:rsidR="001251E8" w:rsidRPr="001251E8">
        <w:t xml:space="preserve"> </w:t>
      </w:r>
      <w:r w:rsidR="00275173" w:rsidRPr="001251E8">
        <w:t>2)</w:t>
      </w:r>
      <w:r w:rsidR="001251E8" w:rsidRPr="001251E8">
        <w:t xml:space="preserve">. </w:t>
      </w:r>
      <w:r w:rsidR="00DB1135">
        <w:t>Note that our data comes from static analysis and extraction of the import tables in the files.</w:t>
      </w:r>
    </w:p>
    <w:p w:rsidR="00574502" w:rsidRPr="001251E8" w:rsidRDefault="00574502" w:rsidP="00574502">
      <w:pPr>
        <w:ind w:firstLine="420"/>
      </w:pPr>
    </w:p>
    <w:p w:rsidR="00574502" w:rsidRPr="001251E8" w:rsidRDefault="00574502" w:rsidP="00574502">
      <w:pPr>
        <w:pStyle w:val="af0"/>
        <w:keepNext/>
        <w:rPr>
          <w:rFonts w:cs="Times New Roman"/>
        </w:rPr>
      </w:pPr>
      <w:r w:rsidRPr="001251E8">
        <w:rPr>
          <w:rFonts w:cs="Times New Roman"/>
        </w:rPr>
        <w:t>Table</w:t>
      </w:r>
      <w:r w:rsidR="001251E8" w:rsidRPr="001251E8">
        <w:rPr>
          <w:rFonts w:cs="Times New Roman"/>
        </w:rPr>
        <w:t xml:space="preserve"> </w:t>
      </w:r>
      <w:r w:rsidRPr="001251E8">
        <w:rPr>
          <w:rFonts w:cs="Times New Roman"/>
        </w:rPr>
        <w:t>2</w:t>
      </w:r>
      <w:r w:rsidRPr="001251E8">
        <w:rPr>
          <w:rFonts w:cs="Times New Roman"/>
          <w:color w:val="000000" w:themeColor="text1"/>
          <w:szCs w:val="21"/>
        </w:rPr>
        <w:t>:</w:t>
      </w:r>
      <w:r w:rsidR="001251E8" w:rsidRPr="001251E8">
        <w:rPr>
          <w:rFonts w:cs="Times New Roman"/>
          <w:color w:val="000000" w:themeColor="text1"/>
          <w:szCs w:val="21"/>
        </w:rPr>
        <w:t xml:space="preserve"> </w:t>
      </w:r>
      <w:r w:rsidRPr="001251E8">
        <w:rPr>
          <w:rFonts w:cs="Times New Roman"/>
          <w:szCs w:val="21"/>
        </w:rPr>
        <w:t>Lists</w:t>
      </w:r>
      <w:r w:rsidR="001251E8" w:rsidRPr="001251E8">
        <w:rPr>
          <w:rFonts w:cs="Times New Roman"/>
          <w:szCs w:val="21"/>
        </w:rPr>
        <w:t xml:space="preserve"> </w:t>
      </w:r>
      <w:r w:rsidRPr="001251E8">
        <w:rPr>
          <w:rFonts w:cs="Times New Roman"/>
          <w:szCs w:val="21"/>
        </w:rPr>
        <w:t>of</w:t>
      </w:r>
      <w:r w:rsidR="001251E8" w:rsidRPr="001251E8">
        <w:rPr>
          <w:rFonts w:cs="Times New Roman"/>
          <w:szCs w:val="21"/>
        </w:rPr>
        <w:t xml:space="preserve"> </w:t>
      </w:r>
      <w:r w:rsidRPr="001251E8">
        <w:rPr>
          <w:rFonts w:cs="Times New Roman"/>
          <w:szCs w:val="21"/>
        </w:rPr>
        <w:t>API</w:t>
      </w:r>
      <w:r w:rsidR="001251E8" w:rsidRPr="001251E8">
        <w:rPr>
          <w:rFonts w:cs="Times New Roman"/>
          <w:szCs w:val="21"/>
        </w:rPr>
        <w:t xml:space="preserve"> </w:t>
      </w:r>
      <w:r w:rsidRPr="001251E8">
        <w:rPr>
          <w:rFonts w:cs="Times New Roman"/>
          <w:szCs w:val="21"/>
        </w:rPr>
        <w:t>Function</w:t>
      </w:r>
      <w:r w:rsidR="001251E8" w:rsidRPr="001251E8">
        <w:rPr>
          <w:rFonts w:cs="Times New Roman"/>
          <w:szCs w:val="21"/>
        </w:rPr>
        <w:t xml:space="preserve"> </w:t>
      </w:r>
      <w:r w:rsidRPr="001251E8">
        <w:rPr>
          <w:rFonts w:cs="Times New Roman"/>
          <w:szCs w:val="21"/>
        </w:rPr>
        <w:t>Calls</w:t>
      </w:r>
      <w:r w:rsidR="001251E8" w:rsidRPr="001251E8">
        <w:rPr>
          <w:rFonts w:cs="Times New Roman"/>
          <w:szCs w:val="21"/>
        </w:rPr>
        <w:t xml:space="preserve"> </w:t>
      </w:r>
      <w:r w:rsidRPr="001251E8">
        <w:rPr>
          <w:rFonts w:cs="Times New Roman"/>
          <w:szCs w:val="21"/>
        </w:rPr>
        <w:t>in</w:t>
      </w:r>
      <w:r w:rsidR="001251E8" w:rsidRPr="001251E8">
        <w:rPr>
          <w:rFonts w:cs="Times New Roman"/>
          <w:szCs w:val="21"/>
        </w:rPr>
        <w:t xml:space="preserve"> </w:t>
      </w:r>
      <w:r w:rsidRPr="001251E8">
        <w:rPr>
          <w:rFonts w:cs="Times New Roman"/>
          <w:szCs w:val="21"/>
        </w:rPr>
        <w:t>Groups</w:t>
      </w:r>
    </w:p>
    <w:tbl>
      <w:tblPr>
        <w:tblStyle w:val="a7"/>
        <w:tblW w:w="5000" w:type="pct"/>
        <w:tblBorders>
          <w:top w:val="single" w:sz="18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2699"/>
        <w:gridCol w:w="6249"/>
      </w:tblGrid>
      <w:tr w:rsidR="00574502" w:rsidRPr="001251E8" w:rsidTr="001633C7">
        <w:tc>
          <w:tcPr>
            <w:tcW w:w="1508" w:type="pct"/>
            <w:vAlign w:val="center"/>
          </w:tcPr>
          <w:p w:rsidR="00574502" w:rsidRPr="001251E8" w:rsidRDefault="00574502" w:rsidP="00A25B2B">
            <w:pPr>
              <w:autoSpaceDE w:val="0"/>
              <w:autoSpaceDN w:val="0"/>
              <w:adjustRightInd w:val="0"/>
              <w:ind w:firstLineChars="0" w:firstLine="0"/>
              <w:jc w:val="center"/>
            </w:pPr>
            <w:r w:rsidRPr="001251E8">
              <w:t>Behavior</w:t>
            </w:r>
          </w:p>
        </w:tc>
        <w:tc>
          <w:tcPr>
            <w:tcW w:w="3492" w:type="pct"/>
            <w:vAlign w:val="center"/>
          </w:tcPr>
          <w:p w:rsidR="00574502" w:rsidRPr="001251E8" w:rsidRDefault="00574502" w:rsidP="00A25B2B">
            <w:pPr>
              <w:pStyle w:val="aa"/>
              <w:autoSpaceDE w:val="0"/>
              <w:autoSpaceDN w:val="0"/>
              <w:adjustRightInd w:val="0"/>
              <w:ind w:firstLineChars="0" w:firstLine="0"/>
              <w:contextualSpacing/>
              <w:jc w:val="center"/>
            </w:pPr>
            <w:r w:rsidRPr="001251E8">
              <w:t>Description</w:t>
            </w:r>
          </w:p>
        </w:tc>
      </w:tr>
      <w:tr w:rsidR="00574502" w:rsidRPr="001251E8" w:rsidTr="001633C7">
        <w:tc>
          <w:tcPr>
            <w:tcW w:w="1508" w:type="pct"/>
            <w:vAlign w:val="center"/>
          </w:tcPr>
          <w:p w:rsidR="00574502" w:rsidRPr="001251E8" w:rsidRDefault="00574502" w:rsidP="00A25B2B">
            <w:pPr>
              <w:autoSpaceDE w:val="0"/>
              <w:autoSpaceDN w:val="0"/>
              <w:adjustRightInd w:val="0"/>
              <w:ind w:firstLineChars="0" w:firstLine="0"/>
              <w:jc w:val="center"/>
            </w:pPr>
            <w:r w:rsidRPr="001251E8">
              <w:t>File-related</w:t>
            </w:r>
            <w:r w:rsidR="001251E8" w:rsidRPr="001251E8">
              <w:t xml:space="preserve"> </w:t>
            </w:r>
            <w:r w:rsidRPr="001251E8">
              <w:t>behavior</w:t>
            </w:r>
          </w:p>
        </w:tc>
        <w:tc>
          <w:tcPr>
            <w:tcW w:w="3492" w:type="pct"/>
            <w:vAlign w:val="center"/>
          </w:tcPr>
          <w:p w:rsidR="00574502" w:rsidRPr="001251E8" w:rsidRDefault="00574502" w:rsidP="00A25B2B">
            <w:pPr>
              <w:pStyle w:val="aa"/>
              <w:numPr>
                <w:ilvl w:val="0"/>
                <w:numId w:val="24"/>
              </w:numPr>
              <w:autoSpaceDE w:val="0"/>
              <w:autoSpaceDN w:val="0"/>
              <w:adjustRightInd w:val="0"/>
              <w:ind w:left="0" w:firstLineChars="0" w:firstLine="0"/>
              <w:contextualSpacing/>
              <w:jc w:val="left"/>
            </w:pPr>
            <w:r w:rsidRPr="001251E8">
              <w:t>Create</w:t>
            </w:r>
            <w:r w:rsidR="001251E8" w:rsidRPr="001251E8">
              <w:t xml:space="preserve"> </w:t>
            </w:r>
            <w:r w:rsidRPr="001251E8">
              <w:t>a</w:t>
            </w:r>
            <w:r w:rsidR="001251E8" w:rsidRPr="001251E8">
              <w:t xml:space="preserve"> </w:t>
            </w:r>
            <w:r w:rsidRPr="001251E8">
              <w:t>specific</w:t>
            </w:r>
            <w:r w:rsidR="001251E8" w:rsidRPr="001251E8">
              <w:t xml:space="preserve"> </w:t>
            </w:r>
            <w:r w:rsidRPr="001251E8">
              <w:t>file</w:t>
            </w:r>
            <w:r w:rsidR="001251E8" w:rsidRPr="001251E8">
              <w:t xml:space="preserve"> </w:t>
            </w:r>
            <w:r w:rsidRPr="001251E8">
              <w:t>in</w:t>
            </w:r>
            <w:r w:rsidR="001251E8" w:rsidRPr="001251E8">
              <w:t xml:space="preserve"> </w:t>
            </w:r>
            <w:r w:rsidRPr="001251E8">
              <w:t>sensitive</w:t>
            </w:r>
            <w:r w:rsidR="001251E8" w:rsidRPr="001251E8">
              <w:t xml:space="preserve"> </w:t>
            </w:r>
            <w:r w:rsidRPr="001251E8">
              <w:t>folders</w:t>
            </w:r>
          </w:p>
          <w:p w:rsidR="00574502" w:rsidRPr="001251E8" w:rsidRDefault="00574502" w:rsidP="00A25B2B">
            <w:pPr>
              <w:pStyle w:val="aa"/>
              <w:numPr>
                <w:ilvl w:val="0"/>
                <w:numId w:val="24"/>
              </w:numPr>
              <w:autoSpaceDE w:val="0"/>
              <w:autoSpaceDN w:val="0"/>
              <w:adjustRightInd w:val="0"/>
              <w:ind w:left="0" w:firstLineChars="0" w:firstLine="0"/>
              <w:contextualSpacing/>
              <w:jc w:val="left"/>
            </w:pPr>
            <w:r w:rsidRPr="001251E8">
              <w:t>Delete,</w:t>
            </w:r>
            <w:r w:rsidR="001633C7">
              <w:rPr>
                <w:rFonts w:hint="eastAsia"/>
              </w:rPr>
              <w:t xml:space="preserve"> corrupt, cover</w:t>
            </w:r>
            <w:r w:rsidR="001251E8" w:rsidRPr="001251E8">
              <w:t xml:space="preserve"> </w:t>
            </w:r>
            <w:r w:rsidRPr="001251E8">
              <w:t>system</w:t>
            </w:r>
            <w:r w:rsidR="001251E8" w:rsidRPr="001251E8">
              <w:t xml:space="preserve"> </w:t>
            </w:r>
            <w:r w:rsidRPr="001251E8">
              <w:t>files</w:t>
            </w:r>
            <w:r w:rsidR="001251E8" w:rsidRPr="001251E8">
              <w:t xml:space="preserve"> </w:t>
            </w:r>
            <w:r w:rsidRPr="001251E8">
              <w:t>or</w:t>
            </w:r>
            <w:r w:rsidR="001251E8" w:rsidRPr="001251E8">
              <w:t xml:space="preserve"> </w:t>
            </w:r>
            <w:r w:rsidRPr="001251E8">
              <w:t>application</w:t>
            </w:r>
            <w:r w:rsidR="001251E8" w:rsidRPr="001251E8">
              <w:t xml:space="preserve"> </w:t>
            </w:r>
            <w:r w:rsidRPr="001251E8">
              <w:t>files</w:t>
            </w:r>
          </w:p>
          <w:p w:rsidR="00574502" w:rsidRPr="001251E8" w:rsidRDefault="00574502" w:rsidP="00A25B2B">
            <w:pPr>
              <w:pStyle w:val="aa"/>
              <w:numPr>
                <w:ilvl w:val="0"/>
                <w:numId w:val="24"/>
              </w:numPr>
              <w:autoSpaceDE w:val="0"/>
              <w:autoSpaceDN w:val="0"/>
              <w:adjustRightInd w:val="0"/>
              <w:ind w:left="0" w:firstLineChars="0" w:firstLine="0"/>
              <w:contextualSpacing/>
              <w:jc w:val="left"/>
            </w:pPr>
            <w:r w:rsidRPr="001251E8">
              <w:t>Edit</w:t>
            </w:r>
            <w:r w:rsidR="001251E8" w:rsidRPr="001251E8">
              <w:t xml:space="preserve"> </w:t>
            </w:r>
            <w:r w:rsidR="00DB1135">
              <w:t xml:space="preserve">or encrypt a </w:t>
            </w:r>
            <w:r w:rsidRPr="001251E8">
              <w:t>file</w:t>
            </w:r>
          </w:p>
          <w:p w:rsidR="00574502" w:rsidRPr="001251E8" w:rsidRDefault="00574502" w:rsidP="00DB1135">
            <w:pPr>
              <w:pStyle w:val="aa"/>
              <w:numPr>
                <w:ilvl w:val="0"/>
                <w:numId w:val="24"/>
              </w:numPr>
              <w:autoSpaceDE w:val="0"/>
              <w:autoSpaceDN w:val="0"/>
              <w:adjustRightInd w:val="0"/>
              <w:ind w:left="0" w:firstLineChars="0" w:firstLine="0"/>
              <w:contextualSpacing/>
              <w:jc w:val="left"/>
            </w:pPr>
            <w:r w:rsidRPr="001251E8">
              <w:t>Traverse</w:t>
            </w:r>
            <w:r w:rsidR="001251E8" w:rsidRPr="001251E8">
              <w:t xml:space="preserve"> </w:t>
            </w:r>
            <w:r w:rsidRPr="001251E8">
              <w:t>file</w:t>
            </w:r>
            <w:r w:rsidR="001251E8" w:rsidRPr="001251E8">
              <w:t xml:space="preserve"> </w:t>
            </w:r>
            <w:r w:rsidRPr="001251E8">
              <w:t>director</w:t>
            </w:r>
            <w:r w:rsidR="00DB1135">
              <w:t>ies or</w:t>
            </w:r>
            <w:r w:rsidR="001251E8" w:rsidRPr="001251E8">
              <w:t xml:space="preserve"> </w:t>
            </w:r>
            <w:r w:rsidRPr="001251E8">
              <w:t>search</w:t>
            </w:r>
            <w:r w:rsidR="001251E8" w:rsidRPr="001251E8">
              <w:t xml:space="preserve"> </w:t>
            </w:r>
            <w:r w:rsidRPr="001251E8">
              <w:t>for</w:t>
            </w:r>
            <w:r w:rsidR="001251E8" w:rsidRPr="001251E8">
              <w:t xml:space="preserve"> </w:t>
            </w:r>
            <w:r w:rsidRPr="001251E8">
              <w:t>target</w:t>
            </w:r>
            <w:r w:rsidR="001251E8" w:rsidRPr="001251E8">
              <w:t xml:space="preserve"> </w:t>
            </w:r>
            <w:r w:rsidRPr="001251E8">
              <w:t>files</w:t>
            </w:r>
          </w:p>
        </w:tc>
      </w:tr>
      <w:tr w:rsidR="00574502" w:rsidRPr="001251E8" w:rsidTr="001633C7">
        <w:tc>
          <w:tcPr>
            <w:tcW w:w="1508" w:type="pct"/>
            <w:vAlign w:val="center"/>
          </w:tcPr>
          <w:p w:rsidR="00574502" w:rsidRPr="001251E8" w:rsidRDefault="00574502" w:rsidP="00A25B2B">
            <w:pPr>
              <w:autoSpaceDE w:val="0"/>
              <w:autoSpaceDN w:val="0"/>
              <w:adjustRightInd w:val="0"/>
              <w:ind w:firstLineChars="0" w:firstLine="0"/>
              <w:jc w:val="center"/>
            </w:pPr>
            <w:r w:rsidRPr="001251E8">
              <w:t>Process-related</w:t>
            </w:r>
            <w:r w:rsidR="001251E8" w:rsidRPr="001251E8">
              <w:t xml:space="preserve"> </w:t>
            </w:r>
            <w:r w:rsidRPr="001251E8">
              <w:t>behavior</w:t>
            </w:r>
          </w:p>
        </w:tc>
        <w:tc>
          <w:tcPr>
            <w:tcW w:w="3492" w:type="pct"/>
            <w:vAlign w:val="center"/>
          </w:tcPr>
          <w:p w:rsidR="00574502" w:rsidRPr="001251E8" w:rsidRDefault="00574502" w:rsidP="00A25B2B">
            <w:pPr>
              <w:pStyle w:val="aa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0" w:firstLineChars="0" w:firstLine="0"/>
              <w:contextualSpacing/>
              <w:jc w:val="left"/>
            </w:pPr>
            <w:r w:rsidRPr="001251E8">
              <w:t>Release</w:t>
            </w:r>
            <w:r w:rsidR="001251E8" w:rsidRPr="001251E8">
              <w:t xml:space="preserve"> </w:t>
            </w:r>
            <w:r w:rsidR="00DB1135">
              <w:t xml:space="preserve">a </w:t>
            </w:r>
            <w:r w:rsidRPr="001251E8">
              <w:t>DLL</w:t>
            </w:r>
            <w:r w:rsidR="001251E8" w:rsidRPr="001251E8">
              <w:t xml:space="preserve"> </w:t>
            </w:r>
            <w:r w:rsidRPr="001251E8">
              <w:t>file</w:t>
            </w:r>
            <w:r w:rsidR="001251E8" w:rsidRPr="001251E8">
              <w:t xml:space="preserve"> </w:t>
            </w:r>
            <w:r w:rsidRPr="001251E8">
              <w:t>to</w:t>
            </w:r>
            <w:r w:rsidR="001251E8" w:rsidRPr="001251E8">
              <w:t xml:space="preserve"> </w:t>
            </w:r>
            <w:r w:rsidRPr="001251E8">
              <w:t>inject</w:t>
            </w:r>
            <w:r w:rsidR="001251E8" w:rsidRPr="001251E8">
              <w:t xml:space="preserve"> </w:t>
            </w:r>
            <w:r w:rsidRPr="001251E8">
              <w:t>into</w:t>
            </w:r>
            <w:r w:rsidR="001251E8" w:rsidRPr="001251E8">
              <w:t xml:space="preserve"> </w:t>
            </w:r>
            <w:r w:rsidRPr="001251E8">
              <w:t>system</w:t>
            </w:r>
            <w:r w:rsidR="001251E8" w:rsidRPr="001251E8">
              <w:t xml:space="preserve"> </w:t>
            </w:r>
            <w:r w:rsidRPr="001251E8">
              <w:t>process</w:t>
            </w:r>
            <w:r w:rsidR="001251E8" w:rsidRPr="001251E8">
              <w:t xml:space="preserve"> </w:t>
            </w:r>
            <w:r w:rsidRPr="001251E8">
              <w:t>and</w:t>
            </w:r>
            <w:r w:rsidR="001251E8" w:rsidRPr="001251E8">
              <w:t xml:space="preserve"> </w:t>
            </w:r>
            <w:r w:rsidRPr="001251E8">
              <w:t>create</w:t>
            </w:r>
            <w:r w:rsidR="001251E8" w:rsidRPr="001251E8">
              <w:t xml:space="preserve"> </w:t>
            </w:r>
            <w:r w:rsidRPr="001251E8">
              <w:t>a</w:t>
            </w:r>
            <w:r w:rsidR="001251E8" w:rsidRPr="001251E8">
              <w:t xml:space="preserve"> </w:t>
            </w:r>
            <w:r w:rsidRPr="001251E8">
              <w:t>new</w:t>
            </w:r>
            <w:r w:rsidR="001251E8" w:rsidRPr="001251E8">
              <w:t xml:space="preserve"> </w:t>
            </w:r>
            <w:r w:rsidRPr="001251E8">
              <w:t>thread</w:t>
            </w:r>
            <w:r w:rsidR="001251E8" w:rsidRPr="001251E8">
              <w:t xml:space="preserve"> </w:t>
            </w:r>
            <w:r w:rsidRPr="001251E8">
              <w:t>to</w:t>
            </w:r>
            <w:r w:rsidR="001251E8" w:rsidRPr="001251E8">
              <w:t xml:space="preserve"> </w:t>
            </w:r>
            <w:r w:rsidRPr="001251E8">
              <w:t>hide</w:t>
            </w:r>
            <w:r w:rsidR="001251E8" w:rsidRPr="001251E8">
              <w:t xml:space="preserve"> </w:t>
            </w:r>
            <w:r w:rsidRPr="001251E8">
              <w:t>itself</w:t>
            </w:r>
          </w:p>
          <w:p w:rsidR="00574502" w:rsidRPr="001251E8" w:rsidRDefault="00574502" w:rsidP="00A25B2B">
            <w:pPr>
              <w:pStyle w:val="aa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0" w:firstLineChars="0" w:firstLine="0"/>
              <w:contextualSpacing/>
              <w:jc w:val="left"/>
            </w:pPr>
            <w:r w:rsidRPr="001251E8">
              <w:t>Create</w:t>
            </w:r>
            <w:r w:rsidR="001251E8" w:rsidRPr="001251E8">
              <w:t xml:space="preserve"> </w:t>
            </w:r>
            <w:r w:rsidRPr="001251E8">
              <w:t>new</w:t>
            </w:r>
            <w:r w:rsidR="001251E8" w:rsidRPr="001251E8">
              <w:t xml:space="preserve"> </w:t>
            </w:r>
            <w:r w:rsidRPr="001251E8">
              <w:t>processes</w:t>
            </w:r>
            <w:r w:rsidR="001251E8" w:rsidRPr="001251E8">
              <w:t xml:space="preserve"> </w:t>
            </w:r>
          </w:p>
          <w:p w:rsidR="00574502" w:rsidRPr="001251E8" w:rsidRDefault="00574502" w:rsidP="00A25B2B">
            <w:pPr>
              <w:pStyle w:val="aa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0" w:firstLineChars="0" w:firstLine="0"/>
              <w:contextualSpacing/>
              <w:jc w:val="left"/>
            </w:pPr>
            <w:r w:rsidRPr="001251E8">
              <w:t>Create</w:t>
            </w:r>
            <w:r w:rsidR="001251E8" w:rsidRPr="001251E8">
              <w:t xml:space="preserve"> </w:t>
            </w:r>
            <w:r w:rsidRPr="001251E8">
              <w:t>threads</w:t>
            </w:r>
            <w:r w:rsidR="001251E8" w:rsidRPr="001251E8">
              <w:t xml:space="preserve"> </w:t>
            </w:r>
            <w:r w:rsidRPr="001251E8">
              <w:t>to</w:t>
            </w:r>
            <w:r w:rsidR="001251E8" w:rsidRPr="001251E8">
              <w:t xml:space="preserve"> </w:t>
            </w:r>
            <w:r w:rsidRPr="001251E8">
              <w:t>search</w:t>
            </w:r>
            <w:r w:rsidR="001251E8" w:rsidRPr="001251E8">
              <w:t xml:space="preserve"> </w:t>
            </w:r>
            <w:r w:rsidR="00DB1135">
              <w:t xml:space="preserve">for </w:t>
            </w:r>
            <w:r w:rsidRPr="001251E8">
              <w:t>and</w:t>
            </w:r>
            <w:r w:rsidR="001251E8" w:rsidRPr="001251E8">
              <w:t xml:space="preserve"> </w:t>
            </w:r>
            <w:r w:rsidRPr="001251E8">
              <w:t>terminate</w:t>
            </w:r>
            <w:r w:rsidR="001251E8" w:rsidRPr="001251E8">
              <w:t xml:space="preserve"> </w:t>
            </w:r>
            <w:r w:rsidRPr="001251E8">
              <w:t>anti-virus</w:t>
            </w:r>
            <w:r w:rsidR="001251E8" w:rsidRPr="001251E8">
              <w:t xml:space="preserve"> </w:t>
            </w:r>
            <w:r w:rsidRPr="001251E8">
              <w:t>or</w:t>
            </w:r>
            <w:r w:rsidR="001251E8" w:rsidRPr="001251E8">
              <w:t xml:space="preserve"> </w:t>
            </w:r>
            <w:r w:rsidRPr="001251E8">
              <w:t>protection</w:t>
            </w:r>
            <w:r w:rsidR="001251E8" w:rsidRPr="001251E8">
              <w:t xml:space="preserve"> </w:t>
            </w:r>
            <w:r w:rsidRPr="001251E8">
              <w:t>software</w:t>
            </w:r>
            <w:r w:rsidR="00DB1135">
              <w:t xml:space="preserve"> processes</w:t>
            </w:r>
          </w:p>
          <w:p w:rsidR="00574502" w:rsidRPr="001251E8" w:rsidRDefault="00574502" w:rsidP="00A25B2B">
            <w:pPr>
              <w:pStyle w:val="aa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0" w:firstLineChars="0" w:firstLine="0"/>
              <w:contextualSpacing/>
              <w:jc w:val="left"/>
            </w:pPr>
            <w:r w:rsidRPr="001251E8">
              <w:t>Create</w:t>
            </w:r>
            <w:r w:rsidR="001251E8" w:rsidRPr="001251E8">
              <w:t xml:space="preserve"> </w:t>
            </w:r>
            <w:r w:rsidRPr="001251E8">
              <w:t>a</w:t>
            </w:r>
            <w:r w:rsidR="001251E8" w:rsidRPr="001251E8">
              <w:t xml:space="preserve"> </w:t>
            </w:r>
            <w:r w:rsidRPr="001251E8">
              <w:t>matrix</w:t>
            </w:r>
            <w:r w:rsidR="001251E8" w:rsidRPr="001251E8">
              <w:t xml:space="preserve"> </w:t>
            </w:r>
            <w:r w:rsidRPr="001251E8">
              <w:t>process</w:t>
            </w:r>
            <w:r w:rsidR="001251E8" w:rsidRPr="001251E8">
              <w:t xml:space="preserve"> </w:t>
            </w:r>
            <w:r w:rsidRPr="001251E8">
              <w:t>to</w:t>
            </w:r>
            <w:r w:rsidR="001251E8" w:rsidRPr="001251E8">
              <w:t xml:space="preserve"> </w:t>
            </w:r>
            <w:r w:rsidRPr="001251E8">
              <w:t>prevent</w:t>
            </w:r>
            <w:r w:rsidR="001251E8" w:rsidRPr="001251E8">
              <w:t xml:space="preserve"> </w:t>
            </w:r>
            <w:r w:rsidRPr="001251E8">
              <w:t>repeated</w:t>
            </w:r>
            <w:r w:rsidR="001251E8" w:rsidRPr="001251E8">
              <w:t xml:space="preserve"> </w:t>
            </w:r>
            <w:r w:rsidRPr="001251E8">
              <w:t>execution</w:t>
            </w:r>
          </w:p>
        </w:tc>
      </w:tr>
      <w:tr w:rsidR="00574502" w:rsidRPr="001251E8" w:rsidTr="001633C7">
        <w:tc>
          <w:tcPr>
            <w:tcW w:w="1508" w:type="pct"/>
            <w:vAlign w:val="center"/>
          </w:tcPr>
          <w:p w:rsidR="00574502" w:rsidRPr="001251E8" w:rsidRDefault="00574502" w:rsidP="00A25B2B">
            <w:pPr>
              <w:autoSpaceDE w:val="0"/>
              <w:autoSpaceDN w:val="0"/>
              <w:adjustRightInd w:val="0"/>
              <w:ind w:firstLineChars="0" w:firstLine="0"/>
              <w:jc w:val="center"/>
            </w:pPr>
            <w:r w:rsidRPr="001251E8">
              <w:t>Memory-related</w:t>
            </w:r>
            <w:r w:rsidR="001251E8" w:rsidRPr="001251E8">
              <w:t xml:space="preserve"> </w:t>
            </w:r>
            <w:r w:rsidRPr="001251E8">
              <w:t>behavior</w:t>
            </w:r>
          </w:p>
        </w:tc>
        <w:tc>
          <w:tcPr>
            <w:tcW w:w="3492" w:type="pct"/>
            <w:vAlign w:val="center"/>
          </w:tcPr>
          <w:p w:rsidR="00574502" w:rsidRPr="001251E8" w:rsidRDefault="00574502" w:rsidP="00A25B2B">
            <w:pPr>
              <w:pStyle w:val="aa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0" w:firstLineChars="0" w:firstLine="0"/>
              <w:contextualSpacing/>
              <w:jc w:val="left"/>
            </w:pPr>
            <w:r w:rsidRPr="001251E8">
              <w:t>Free,</w:t>
            </w:r>
            <w:r w:rsidR="001251E8" w:rsidRPr="001251E8">
              <w:t xml:space="preserve"> </w:t>
            </w:r>
            <w:r w:rsidRPr="001251E8">
              <w:t>move</w:t>
            </w:r>
            <w:r w:rsidR="00DB1135">
              <w:t>,</w:t>
            </w:r>
            <w:r w:rsidR="001251E8" w:rsidRPr="001251E8">
              <w:t xml:space="preserve"> </w:t>
            </w:r>
            <w:r w:rsidRPr="001251E8">
              <w:t>and</w:t>
            </w:r>
            <w:r w:rsidR="001251E8" w:rsidRPr="001251E8">
              <w:t xml:space="preserve"> </w:t>
            </w:r>
            <w:r w:rsidRPr="001251E8">
              <w:t>replace</w:t>
            </w:r>
            <w:r w:rsidR="001251E8" w:rsidRPr="001251E8">
              <w:t xml:space="preserve"> </w:t>
            </w:r>
            <w:r w:rsidR="00DB1135">
              <w:t xml:space="preserve">blocks </w:t>
            </w:r>
            <w:r w:rsidRPr="001251E8">
              <w:t>of</w:t>
            </w:r>
            <w:r w:rsidR="001251E8" w:rsidRPr="001251E8">
              <w:t xml:space="preserve"> </w:t>
            </w:r>
            <w:r w:rsidRPr="001251E8">
              <w:t>memory;</w:t>
            </w:r>
          </w:p>
          <w:p w:rsidR="00574502" w:rsidRPr="001251E8" w:rsidRDefault="00DB1135" w:rsidP="00A25B2B">
            <w:pPr>
              <w:pStyle w:val="aa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0" w:firstLineChars="0" w:firstLine="0"/>
              <w:contextualSpacing/>
              <w:jc w:val="left"/>
            </w:pPr>
            <w:r>
              <w:t xml:space="preserve">Allocate additional </w:t>
            </w:r>
            <w:r w:rsidR="00574502" w:rsidRPr="001251E8">
              <w:t>memory</w:t>
            </w:r>
            <w:r w:rsidR="001251E8" w:rsidRPr="001251E8">
              <w:t xml:space="preserve"> </w:t>
            </w:r>
            <w:r w:rsidR="00574502" w:rsidRPr="001251E8">
              <w:t>space</w:t>
            </w:r>
            <w:r>
              <w:t xml:space="preserve"> or</w:t>
            </w:r>
            <w:r w:rsidR="001251E8" w:rsidRPr="001251E8">
              <w:t xml:space="preserve"> </w:t>
            </w:r>
            <w:r w:rsidR="00574502" w:rsidRPr="001251E8">
              <w:t>decrease</w:t>
            </w:r>
            <w:r w:rsidR="001251E8" w:rsidRPr="001251E8">
              <w:t xml:space="preserve"> </w:t>
            </w:r>
            <w:r w:rsidR="00574502" w:rsidRPr="001251E8">
              <w:t>the</w:t>
            </w:r>
            <w:r w:rsidR="001251E8" w:rsidRPr="001251E8">
              <w:t xml:space="preserve"> </w:t>
            </w:r>
            <w:r w:rsidR="00574502" w:rsidRPr="001251E8">
              <w:t>total</w:t>
            </w:r>
            <w:r w:rsidR="001251E8" w:rsidRPr="001251E8">
              <w:t xml:space="preserve"> </w:t>
            </w:r>
            <w:r w:rsidR="00574502" w:rsidRPr="001251E8">
              <w:t>available</w:t>
            </w:r>
            <w:r w:rsidR="001251E8" w:rsidRPr="001251E8">
              <w:t xml:space="preserve"> </w:t>
            </w:r>
            <w:r w:rsidR="00574502" w:rsidRPr="001251E8">
              <w:t>memory</w:t>
            </w:r>
            <w:r w:rsidR="001251E8" w:rsidRPr="001251E8">
              <w:t xml:space="preserve"> </w:t>
            </w:r>
            <w:r w:rsidR="00574502" w:rsidRPr="001251E8">
              <w:t>size</w:t>
            </w:r>
          </w:p>
          <w:p w:rsidR="00574502" w:rsidRPr="001251E8" w:rsidRDefault="00DB1135" w:rsidP="00A25B2B">
            <w:pPr>
              <w:pStyle w:val="aa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0" w:firstLineChars="0" w:firstLine="0"/>
              <w:contextualSpacing/>
              <w:jc w:val="left"/>
            </w:pPr>
            <w:r>
              <w:t xml:space="preserve">Prevent </w:t>
            </w:r>
            <w:r w:rsidR="00574502" w:rsidRPr="001251E8">
              <w:t>memory</w:t>
            </w:r>
            <w:r w:rsidR="001251E8" w:rsidRPr="001251E8">
              <w:t xml:space="preserve"> </w:t>
            </w:r>
            <w:r w:rsidR="00574502" w:rsidRPr="001251E8">
              <w:t>allocation</w:t>
            </w:r>
            <w:r w:rsidR="001251E8" w:rsidRPr="001251E8">
              <w:t xml:space="preserve"> </w:t>
            </w:r>
            <w:r w:rsidR="00574502" w:rsidRPr="001251E8">
              <w:t>and</w:t>
            </w:r>
            <w:r w:rsidR="001251E8" w:rsidRPr="001251E8">
              <w:t xml:space="preserve"> </w:t>
            </w:r>
            <w:r w:rsidR="00574502" w:rsidRPr="001251E8">
              <w:t>reclaim</w:t>
            </w:r>
            <w:r w:rsidR="001251E8" w:rsidRPr="001251E8">
              <w:t xml:space="preserve"> </w:t>
            </w:r>
            <w:r w:rsidR="00574502" w:rsidRPr="001251E8">
              <w:t>memory</w:t>
            </w:r>
            <w:r w:rsidR="001251E8" w:rsidRPr="001251E8">
              <w:t xml:space="preserve"> </w:t>
            </w:r>
            <w:r w:rsidR="00574502" w:rsidRPr="001251E8">
              <w:t>space</w:t>
            </w:r>
          </w:p>
          <w:p w:rsidR="00574502" w:rsidRPr="001251E8" w:rsidRDefault="00DB1135" w:rsidP="00DB1135">
            <w:pPr>
              <w:pStyle w:val="aa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0" w:firstLineChars="0" w:firstLine="0"/>
              <w:contextualSpacing/>
              <w:jc w:val="left"/>
            </w:pPr>
            <w:r>
              <w:t xml:space="preserve">Change </w:t>
            </w:r>
            <w:r w:rsidR="00574502" w:rsidRPr="001251E8">
              <w:t>the</w:t>
            </w:r>
            <w:r w:rsidR="001251E8" w:rsidRPr="001251E8">
              <w:t xml:space="preserve"> </w:t>
            </w:r>
            <w:r w:rsidR="00574502" w:rsidRPr="001251E8">
              <w:t>interrupt</w:t>
            </w:r>
            <w:r w:rsidR="001251E8" w:rsidRPr="001251E8">
              <w:t xml:space="preserve"> </w:t>
            </w:r>
            <w:r w:rsidR="00574502" w:rsidRPr="001251E8">
              <w:t>vector</w:t>
            </w:r>
            <w:r w:rsidR="001251E8" w:rsidRPr="001251E8">
              <w:t xml:space="preserve"> </w:t>
            </w:r>
            <w:r w:rsidR="00574502" w:rsidRPr="001251E8">
              <w:t>address</w:t>
            </w:r>
            <w:r w:rsidR="001251E8" w:rsidRPr="001251E8">
              <w:t xml:space="preserve"> </w:t>
            </w:r>
            <w:r w:rsidR="00574502" w:rsidRPr="001251E8">
              <w:t>to</w:t>
            </w:r>
            <w:r w:rsidR="001251E8" w:rsidRPr="001251E8">
              <w:t xml:space="preserve"> </w:t>
            </w:r>
            <w:r w:rsidR="00574502" w:rsidRPr="001251E8">
              <w:t>the</w:t>
            </w:r>
            <w:r w:rsidR="001251E8" w:rsidRPr="001251E8">
              <w:t xml:space="preserve"> </w:t>
            </w:r>
            <w:r w:rsidR="00574502" w:rsidRPr="001251E8">
              <w:t>initial</w:t>
            </w:r>
            <w:r w:rsidR="001251E8" w:rsidRPr="001251E8">
              <w:t xml:space="preserve"> </w:t>
            </w:r>
            <w:r w:rsidR="00574502" w:rsidRPr="001251E8">
              <w:t>address</w:t>
            </w:r>
            <w:r w:rsidR="001251E8" w:rsidRPr="001251E8">
              <w:t xml:space="preserve"> </w:t>
            </w:r>
            <w:r w:rsidR="00574502" w:rsidRPr="001251E8">
              <w:t>of</w:t>
            </w:r>
            <w:r w:rsidR="001251E8" w:rsidRPr="001251E8">
              <w:t xml:space="preserve"> </w:t>
            </w:r>
            <w:r w:rsidR="00574502" w:rsidRPr="001251E8">
              <w:t>the</w:t>
            </w:r>
            <w:r w:rsidR="001251E8" w:rsidRPr="001251E8">
              <w:t xml:space="preserve"> </w:t>
            </w:r>
            <w:r w:rsidR="00574502" w:rsidRPr="001251E8">
              <w:t>malicious</w:t>
            </w:r>
            <w:r w:rsidR="001251E8" w:rsidRPr="001251E8">
              <w:t xml:space="preserve"> </w:t>
            </w:r>
            <w:r w:rsidR="00574502" w:rsidRPr="001251E8">
              <w:t>code</w:t>
            </w:r>
          </w:p>
        </w:tc>
      </w:tr>
      <w:tr w:rsidR="00574502" w:rsidRPr="001251E8" w:rsidTr="001633C7">
        <w:tc>
          <w:tcPr>
            <w:tcW w:w="1508" w:type="pct"/>
            <w:vAlign w:val="center"/>
          </w:tcPr>
          <w:p w:rsidR="00574502" w:rsidRPr="001251E8" w:rsidRDefault="00574502" w:rsidP="00A25B2B">
            <w:pPr>
              <w:autoSpaceDE w:val="0"/>
              <w:autoSpaceDN w:val="0"/>
              <w:adjustRightInd w:val="0"/>
              <w:ind w:firstLineChars="0" w:firstLine="0"/>
              <w:jc w:val="center"/>
            </w:pPr>
            <w:r w:rsidRPr="001251E8">
              <w:t>Register-related</w:t>
            </w:r>
            <w:r w:rsidR="001251E8" w:rsidRPr="001251E8">
              <w:t xml:space="preserve"> </w:t>
            </w:r>
            <w:r w:rsidRPr="001251E8">
              <w:t>behavior</w:t>
            </w:r>
          </w:p>
        </w:tc>
        <w:tc>
          <w:tcPr>
            <w:tcW w:w="3492" w:type="pct"/>
            <w:vAlign w:val="center"/>
          </w:tcPr>
          <w:p w:rsidR="00574502" w:rsidRPr="001251E8" w:rsidRDefault="00574502" w:rsidP="00A25B2B">
            <w:pPr>
              <w:pStyle w:val="a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0" w:firstLineChars="0" w:firstLine="0"/>
              <w:contextualSpacing/>
              <w:jc w:val="left"/>
            </w:pPr>
            <w:r w:rsidRPr="001251E8">
              <w:t>Add</w:t>
            </w:r>
            <w:r w:rsidR="001251E8" w:rsidRPr="001251E8">
              <w:t xml:space="preserve"> </w:t>
            </w:r>
            <w:r w:rsidRPr="001251E8">
              <w:t>or</w:t>
            </w:r>
            <w:r w:rsidR="001251E8" w:rsidRPr="001251E8">
              <w:t xml:space="preserve"> </w:t>
            </w:r>
            <w:r w:rsidRPr="001251E8">
              <w:t>delete</w:t>
            </w:r>
            <w:r w:rsidR="001251E8" w:rsidRPr="001251E8">
              <w:t xml:space="preserve"> </w:t>
            </w:r>
            <w:r w:rsidR="00DB1135">
              <w:t xml:space="preserve">a </w:t>
            </w:r>
            <w:r w:rsidRPr="001251E8">
              <w:t>system</w:t>
            </w:r>
            <w:r w:rsidR="001251E8" w:rsidRPr="001251E8">
              <w:t xml:space="preserve"> </w:t>
            </w:r>
            <w:r w:rsidRPr="001251E8">
              <w:t>service</w:t>
            </w:r>
          </w:p>
          <w:p w:rsidR="00574502" w:rsidRPr="001251E8" w:rsidRDefault="00574502" w:rsidP="00A25B2B">
            <w:pPr>
              <w:pStyle w:val="a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0" w:firstLineChars="0" w:firstLine="0"/>
              <w:contextualSpacing/>
              <w:jc w:val="left"/>
            </w:pPr>
            <w:r w:rsidRPr="001251E8">
              <w:t>Auto</w:t>
            </w:r>
            <w:r w:rsidR="00DB1135">
              <w:t>matically</w:t>
            </w:r>
            <w:r w:rsidR="001251E8" w:rsidRPr="001251E8">
              <w:t xml:space="preserve"> </w:t>
            </w:r>
            <w:r w:rsidRPr="001251E8">
              <w:t>run</w:t>
            </w:r>
            <w:r w:rsidR="001251E8" w:rsidRPr="001251E8">
              <w:t xml:space="preserve"> </w:t>
            </w:r>
            <w:r w:rsidRPr="001251E8">
              <w:t>while</w:t>
            </w:r>
            <w:r w:rsidR="001251E8" w:rsidRPr="001251E8">
              <w:t xml:space="preserve"> </w:t>
            </w:r>
            <w:r w:rsidRPr="001251E8">
              <w:t>the</w:t>
            </w:r>
            <w:r w:rsidR="001251E8" w:rsidRPr="001251E8">
              <w:t xml:space="preserve"> </w:t>
            </w:r>
            <w:r w:rsidRPr="001251E8">
              <w:t>system</w:t>
            </w:r>
            <w:r w:rsidR="001251E8" w:rsidRPr="001251E8">
              <w:t xml:space="preserve"> </w:t>
            </w:r>
            <w:r w:rsidRPr="001251E8">
              <w:t>is</w:t>
            </w:r>
            <w:r w:rsidR="001251E8" w:rsidRPr="001251E8">
              <w:t xml:space="preserve"> </w:t>
            </w:r>
            <w:r w:rsidRPr="001251E8">
              <w:t>starting</w:t>
            </w:r>
            <w:r w:rsidR="001251E8" w:rsidRPr="001251E8">
              <w:t xml:space="preserve"> </w:t>
            </w:r>
            <w:r w:rsidRPr="001251E8">
              <w:t>up</w:t>
            </w:r>
          </w:p>
          <w:p w:rsidR="00574502" w:rsidRPr="001251E8" w:rsidRDefault="00574502" w:rsidP="00A25B2B">
            <w:pPr>
              <w:pStyle w:val="a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0" w:firstLineChars="0" w:firstLine="0"/>
              <w:contextualSpacing/>
              <w:jc w:val="left"/>
            </w:pPr>
            <w:r w:rsidRPr="001251E8">
              <w:t>Hide</w:t>
            </w:r>
            <w:r w:rsidR="001251E8" w:rsidRPr="001251E8">
              <w:t xml:space="preserve"> </w:t>
            </w:r>
            <w:r w:rsidRPr="001251E8">
              <w:t>itself</w:t>
            </w:r>
          </w:p>
          <w:p w:rsidR="00574502" w:rsidRPr="001251E8" w:rsidRDefault="00574502" w:rsidP="00A25B2B">
            <w:pPr>
              <w:pStyle w:val="a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0" w:firstLineChars="0" w:firstLine="0"/>
              <w:contextualSpacing/>
              <w:jc w:val="left"/>
            </w:pPr>
            <w:r w:rsidRPr="001251E8">
              <w:t>Undermine</w:t>
            </w:r>
            <w:r w:rsidR="001251E8" w:rsidRPr="001251E8">
              <w:t xml:space="preserve"> </w:t>
            </w:r>
            <w:r w:rsidRPr="001251E8">
              <w:t>system</w:t>
            </w:r>
            <w:r w:rsidR="001251E8" w:rsidRPr="001251E8">
              <w:t xml:space="preserve"> </w:t>
            </w:r>
            <w:r w:rsidRPr="001251E8">
              <w:t>function</w:t>
            </w:r>
            <w:r w:rsidR="00DB1135">
              <w:t>s</w:t>
            </w:r>
          </w:p>
        </w:tc>
      </w:tr>
      <w:tr w:rsidR="00574502" w:rsidRPr="001251E8" w:rsidTr="001633C7">
        <w:tc>
          <w:tcPr>
            <w:tcW w:w="1508" w:type="pct"/>
            <w:vAlign w:val="center"/>
          </w:tcPr>
          <w:p w:rsidR="00574502" w:rsidRPr="001251E8" w:rsidRDefault="00574502" w:rsidP="00A25B2B">
            <w:pPr>
              <w:autoSpaceDE w:val="0"/>
              <w:autoSpaceDN w:val="0"/>
              <w:adjustRightInd w:val="0"/>
              <w:ind w:firstLineChars="0" w:firstLine="0"/>
              <w:jc w:val="center"/>
            </w:pPr>
            <w:r w:rsidRPr="001251E8">
              <w:t>Network-related</w:t>
            </w:r>
            <w:r w:rsidR="001251E8" w:rsidRPr="001251E8">
              <w:t xml:space="preserve"> </w:t>
            </w:r>
            <w:r w:rsidRPr="001251E8">
              <w:t>behavior</w:t>
            </w:r>
          </w:p>
        </w:tc>
        <w:tc>
          <w:tcPr>
            <w:tcW w:w="3492" w:type="pct"/>
            <w:vAlign w:val="center"/>
          </w:tcPr>
          <w:p w:rsidR="00574502" w:rsidRPr="001251E8" w:rsidRDefault="00574502" w:rsidP="00A25B2B">
            <w:pPr>
              <w:pStyle w:val="aa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0" w:firstLineChars="0" w:firstLine="0"/>
              <w:contextualSpacing/>
              <w:jc w:val="left"/>
            </w:pPr>
            <w:r w:rsidRPr="001251E8">
              <w:t>Open</w:t>
            </w:r>
            <w:r w:rsidR="001251E8" w:rsidRPr="001251E8">
              <w:t xml:space="preserve"> </w:t>
            </w:r>
            <w:r w:rsidRPr="001251E8">
              <w:t>or</w:t>
            </w:r>
            <w:r w:rsidR="001251E8" w:rsidRPr="001251E8">
              <w:t xml:space="preserve"> </w:t>
            </w:r>
            <w:r w:rsidRPr="001251E8">
              <w:t>listen</w:t>
            </w:r>
            <w:r w:rsidR="001251E8" w:rsidRPr="001251E8">
              <w:t xml:space="preserve"> </w:t>
            </w:r>
            <w:r w:rsidR="00DB1135">
              <w:t xml:space="preserve">to a </w:t>
            </w:r>
            <w:r w:rsidRPr="001251E8">
              <w:t>specific</w:t>
            </w:r>
            <w:r w:rsidR="001251E8" w:rsidRPr="001251E8">
              <w:t xml:space="preserve"> </w:t>
            </w:r>
            <w:r w:rsidRPr="001251E8">
              <w:t>port</w:t>
            </w:r>
          </w:p>
          <w:p w:rsidR="00DB1135" w:rsidRDefault="00DB1135" w:rsidP="00DB1135">
            <w:pPr>
              <w:pStyle w:val="aa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0" w:firstLineChars="0" w:firstLine="0"/>
              <w:contextualSpacing/>
              <w:jc w:val="left"/>
            </w:pPr>
            <w:r>
              <w:t xml:space="preserve">Transmit </w:t>
            </w:r>
            <w:r w:rsidR="00574502" w:rsidRPr="001251E8">
              <w:t>through</w:t>
            </w:r>
            <w:r w:rsidR="001251E8" w:rsidRPr="001251E8">
              <w:t xml:space="preserve"> </w:t>
            </w:r>
            <w:r w:rsidR="00574502" w:rsidRPr="001251E8">
              <w:t>chat</w:t>
            </w:r>
            <w:r w:rsidR="001251E8" w:rsidRPr="001251E8">
              <w:t xml:space="preserve"> </w:t>
            </w:r>
            <w:r w:rsidR="00574502" w:rsidRPr="001251E8">
              <w:t>software</w:t>
            </w:r>
          </w:p>
          <w:p w:rsidR="00C61EF5" w:rsidRDefault="00DB1135">
            <w:pPr>
              <w:pStyle w:val="aa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0" w:firstLineChars="0" w:firstLine="0"/>
              <w:contextualSpacing/>
              <w:jc w:val="left"/>
            </w:pPr>
            <w:r>
              <w:t>Send email</w:t>
            </w:r>
          </w:p>
          <w:p w:rsidR="00C61EF5" w:rsidRDefault="00574502">
            <w:pPr>
              <w:pStyle w:val="aa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0" w:firstLineChars="0" w:firstLine="0"/>
              <w:contextualSpacing/>
              <w:jc w:val="left"/>
            </w:pPr>
            <w:r w:rsidRPr="001251E8">
              <w:t>Enumerate</w:t>
            </w:r>
            <w:r w:rsidR="001251E8" w:rsidRPr="001251E8">
              <w:t xml:space="preserve"> </w:t>
            </w:r>
            <w:r w:rsidR="00DB1135">
              <w:t xml:space="preserve">computers with </w:t>
            </w:r>
            <w:r w:rsidRPr="001251E8">
              <w:t>weak</w:t>
            </w:r>
            <w:r w:rsidR="001251E8" w:rsidRPr="001251E8">
              <w:t xml:space="preserve"> </w:t>
            </w:r>
            <w:r w:rsidRPr="001251E8">
              <w:t>password</w:t>
            </w:r>
            <w:r w:rsidR="00DB1135">
              <w:t>s</w:t>
            </w:r>
          </w:p>
          <w:p w:rsidR="00C61EF5" w:rsidRDefault="00DB1135">
            <w:pPr>
              <w:pStyle w:val="aa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0" w:firstLineChars="0" w:firstLine="0"/>
              <w:contextualSpacing/>
              <w:jc w:val="left"/>
            </w:pPr>
            <w:r>
              <w:t xml:space="preserve">Allocate </w:t>
            </w:r>
            <w:r w:rsidR="00574502" w:rsidRPr="001251E8">
              <w:t>resources</w:t>
            </w:r>
            <w:r>
              <w:t xml:space="preserve"> without freeing them</w:t>
            </w:r>
          </w:p>
        </w:tc>
      </w:tr>
      <w:tr w:rsidR="00574502" w:rsidRPr="001251E8" w:rsidTr="001633C7">
        <w:tc>
          <w:tcPr>
            <w:tcW w:w="1508" w:type="pct"/>
            <w:vAlign w:val="center"/>
          </w:tcPr>
          <w:p w:rsidR="00574502" w:rsidRPr="001251E8" w:rsidRDefault="00574502" w:rsidP="00A25B2B">
            <w:pPr>
              <w:autoSpaceDE w:val="0"/>
              <w:autoSpaceDN w:val="0"/>
              <w:adjustRightInd w:val="0"/>
              <w:ind w:firstLineChars="0" w:firstLine="0"/>
              <w:jc w:val="center"/>
            </w:pPr>
            <w:r w:rsidRPr="001251E8">
              <w:t>Windows</w:t>
            </w:r>
            <w:r w:rsidR="001251E8" w:rsidRPr="001251E8">
              <w:t xml:space="preserve"> </w:t>
            </w:r>
            <w:r w:rsidRPr="001251E8">
              <w:t>service</w:t>
            </w:r>
            <w:r w:rsidR="001251E8" w:rsidRPr="001251E8">
              <w:t xml:space="preserve"> </w:t>
            </w:r>
            <w:r w:rsidRPr="001251E8">
              <w:t>behavior</w:t>
            </w:r>
          </w:p>
        </w:tc>
        <w:tc>
          <w:tcPr>
            <w:tcW w:w="3492" w:type="pct"/>
            <w:vAlign w:val="center"/>
          </w:tcPr>
          <w:p w:rsidR="00DB1135" w:rsidRDefault="00DB1135" w:rsidP="001633C7">
            <w:pPr>
              <w:pStyle w:val="aa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0" w:firstLineChars="0" w:firstLine="0"/>
              <w:jc w:val="left"/>
            </w:pPr>
            <w:r>
              <w:t>Terminate</w:t>
            </w:r>
            <w:r w:rsidRPr="001251E8">
              <w:t xml:space="preserve"> </w:t>
            </w:r>
            <w:r>
              <w:t>W</w:t>
            </w:r>
            <w:r w:rsidR="00574502" w:rsidRPr="001251E8">
              <w:t>indows</w:t>
            </w:r>
            <w:r w:rsidR="001251E8" w:rsidRPr="001251E8">
              <w:t xml:space="preserve"> </w:t>
            </w:r>
            <w:r>
              <w:t>U</w:t>
            </w:r>
            <w:r w:rsidR="00574502" w:rsidRPr="001251E8">
              <w:t>pdate</w:t>
            </w:r>
            <w:r w:rsidR="001251E8" w:rsidRPr="001251E8">
              <w:t xml:space="preserve"> </w:t>
            </w:r>
            <w:r w:rsidR="00574502" w:rsidRPr="001251E8">
              <w:t>service</w:t>
            </w:r>
          </w:p>
          <w:p w:rsidR="00C61EF5" w:rsidRDefault="00574502" w:rsidP="001633C7">
            <w:pPr>
              <w:pStyle w:val="aa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0" w:firstLineChars="0" w:firstLine="0"/>
              <w:jc w:val="left"/>
            </w:pPr>
            <w:r w:rsidRPr="001251E8">
              <w:t>Terminat</w:t>
            </w:r>
            <w:r w:rsidR="00DB1135">
              <w:t>e</w:t>
            </w:r>
            <w:r w:rsidR="001251E8" w:rsidRPr="001251E8">
              <w:t xml:space="preserve"> </w:t>
            </w:r>
            <w:r w:rsidRPr="001251E8">
              <w:t>windows</w:t>
            </w:r>
            <w:r w:rsidR="001251E8" w:rsidRPr="001251E8">
              <w:t xml:space="preserve"> </w:t>
            </w:r>
            <w:r w:rsidRPr="001251E8">
              <w:t>firewall</w:t>
            </w:r>
          </w:p>
          <w:p w:rsidR="00C61EF5" w:rsidRDefault="00574502" w:rsidP="001633C7">
            <w:pPr>
              <w:pStyle w:val="aa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0" w:firstLineChars="0" w:firstLine="0"/>
              <w:jc w:val="left"/>
            </w:pPr>
            <w:r w:rsidRPr="001251E8">
              <w:t>Open</w:t>
            </w:r>
            <w:r w:rsidR="001251E8" w:rsidRPr="001251E8">
              <w:t xml:space="preserve"> </w:t>
            </w:r>
            <w:r w:rsidR="00EE4FD4">
              <w:t>t</w:t>
            </w:r>
            <w:r w:rsidRPr="001251E8">
              <w:t>elnet</w:t>
            </w:r>
            <w:r w:rsidR="001251E8" w:rsidRPr="001251E8">
              <w:t xml:space="preserve"> </w:t>
            </w:r>
            <w:r w:rsidRPr="001251E8">
              <w:t>service</w:t>
            </w:r>
          </w:p>
        </w:tc>
      </w:tr>
      <w:tr w:rsidR="00574502" w:rsidRPr="001251E8" w:rsidTr="001633C7">
        <w:tc>
          <w:tcPr>
            <w:tcW w:w="1508" w:type="pct"/>
            <w:vAlign w:val="center"/>
          </w:tcPr>
          <w:p w:rsidR="00574502" w:rsidRPr="001251E8" w:rsidRDefault="00574502" w:rsidP="00A25B2B">
            <w:pPr>
              <w:autoSpaceDE w:val="0"/>
              <w:autoSpaceDN w:val="0"/>
              <w:adjustRightInd w:val="0"/>
              <w:ind w:firstLineChars="0" w:firstLine="0"/>
              <w:jc w:val="center"/>
            </w:pPr>
            <w:r w:rsidRPr="001251E8">
              <w:t>Other</w:t>
            </w:r>
            <w:r w:rsidR="001251E8" w:rsidRPr="001251E8">
              <w:t xml:space="preserve"> </w:t>
            </w:r>
            <w:r w:rsidRPr="001251E8">
              <w:t>behaviors</w:t>
            </w:r>
          </w:p>
        </w:tc>
        <w:tc>
          <w:tcPr>
            <w:tcW w:w="3492" w:type="pct"/>
            <w:vAlign w:val="center"/>
          </w:tcPr>
          <w:p w:rsidR="00574502" w:rsidRPr="001251E8" w:rsidRDefault="00574502" w:rsidP="00EE4FD4">
            <w:pPr>
              <w:autoSpaceDE w:val="0"/>
              <w:autoSpaceDN w:val="0"/>
              <w:adjustRightInd w:val="0"/>
              <w:spacing w:after="240" w:line="340" w:lineRule="atLeast"/>
              <w:ind w:firstLineChars="0" w:firstLine="0"/>
              <w:jc w:val="left"/>
            </w:pPr>
            <w:r w:rsidRPr="001251E8">
              <w:t>Hook</w:t>
            </w:r>
            <w:r w:rsidR="001251E8" w:rsidRPr="001251E8">
              <w:t xml:space="preserve"> </w:t>
            </w:r>
            <w:r w:rsidRPr="001251E8">
              <w:t>keyboard</w:t>
            </w:r>
            <w:r w:rsidR="00EE4FD4">
              <w:t xml:space="preserve"> input</w:t>
            </w:r>
            <w:r w:rsidRPr="001251E8">
              <w:t>;</w:t>
            </w:r>
            <w:r w:rsidR="001251E8" w:rsidRPr="001251E8">
              <w:t xml:space="preserve"> </w:t>
            </w:r>
            <w:r w:rsidR="00EE4FD4">
              <w:t>hide a window</w:t>
            </w:r>
            <w:r w:rsidRPr="001251E8">
              <w:t>;</w:t>
            </w:r>
            <w:r w:rsidR="001251E8" w:rsidRPr="001251E8">
              <w:t xml:space="preserve"> </w:t>
            </w:r>
            <w:r w:rsidR="00EE4FD4">
              <w:t>a</w:t>
            </w:r>
            <w:r w:rsidRPr="001251E8">
              <w:t>lter</w:t>
            </w:r>
            <w:r w:rsidR="001251E8" w:rsidRPr="001251E8">
              <w:t xml:space="preserve"> </w:t>
            </w:r>
            <w:r w:rsidRPr="001251E8">
              <w:t>system</w:t>
            </w:r>
            <w:r w:rsidR="001251E8" w:rsidRPr="001251E8">
              <w:t xml:space="preserve"> </w:t>
            </w:r>
            <w:r w:rsidRPr="001251E8">
              <w:t>time</w:t>
            </w:r>
            <w:r w:rsidR="001251E8" w:rsidRPr="001251E8">
              <w:t xml:space="preserve"> </w:t>
            </w:r>
            <w:r w:rsidRPr="001251E8">
              <w:t>to</w:t>
            </w:r>
            <w:r w:rsidR="001251E8" w:rsidRPr="001251E8">
              <w:t xml:space="preserve"> </w:t>
            </w:r>
            <w:r w:rsidRPr="001251E8">
              <w:t>disable</w:t>
            </w:r>
            <w:r w:rsidR="001251E8" w:rsidRPr="001251E8">
              <w:t xml:space="preserve"> </w:t>
            </w:r>
            <w:r w:rsidRPr="001251E8">
              <w:t>software</w:t>
            </w:r>
            <w:r w:rsidR="001251E8" w:rsidRPr="001251E8">
              <w:t xml:space="preserve"> </w:t>
            </w:r>
            <w:r w:rsidRPr="001251E8">
              <w:t>prevention;</w:t>
            </w:r>
            <w:r w:rsidR="001251E8" w:rsidRPr="001251E8">
              <w:t xml:space="preserve"> </w:t>
            </w:r>
            <w:r w:rsidR="00EE4FD4">
              <w:t>r</w:t>
            </w:r>
            <w:r w:rsidRPr="001251E8">
              <w:t>estart</w:t>
            </w:r>
            <w:r w:rsidR="001251E8" w:rsidRPr="001251E8">
              <w:t xml:space="preserve"> </w:t>
            </w:r>
            <w:r w:rsidRPr="001251E8">
              <w:t>the</w:t>
            </w:r>
            <w:r w:rsidR="001251E8" w:rsidRPr="001251E8">
              <w:t xml:space="preserve"> </w:t>
            </w:r>
            <w:r w:rsidRPr="001251E8">
              <w:t>computer;</w:t>
            </w:r>
            <w:r w:rsidR="001251E8" w:rsidRPr="001251E8">
              <w:t xml:space="preserve"> </w:t>
            </w:r>
            <w:r w:rsidR="00EE4FD4">
              <w:t>s</w:t>
            </w:r>
            <w:r w:rsidRPr="001251E8">
              <w:t>can</w:t>
            </w:r>
            <w:r w:rsidR="001251E8" w:rsidRPr="001251E8">
              <w:t xml:space="preserve"> </w:t>
            </w:r>
            <w:r w:rsidRPr="001251E8">
              <w:t>existing</w:t>
            </w:r>
            <w:r w:rsidR="001251E8" w:rsidRPr="001251E8">
              <w:t xml:space="preserve"> </w:t>
            </w:r>
            <w:r w:rsidRPr="001251E8">
              <w:t>vulnerabilities</w:t>
            </w:r>
            <w:r w:rsidR="001251E8" w:rsidRPr="001251E8">
              <w:t xml:space="preserve"> </w:t>
            </w:r>
            <w:r w:rsidRPr="001251E8">
              <w:t>of</w:t>
            </w:r>
            <w:r w:rsidR="001251E8" w:rsidRPr="001251E8">
              <w:t xml:space="preserve"> </w:t>
            </w:r>
            <w:r w:rsidRPr="001251E8">
              <w:t>the</w:t>
            </w:r>
            <w:r w:rsidR="001251E8" w:rsidRPr="001251E8">
              <w:t xml:space="preserve"> </w:t>
            </w:r>
            <w:r w:rsidRPr="001251E8">
              <w:t>system</w:t>
            </w:r>
          </w:p>
        </w:tc>
      </w:tr>
    </w:tbl>
    <w:p w:rsidR="00385541" w:rsidRPr="001251E8" w:rsidRDefault="00385541" w:rsidP="00574502">
      <w:pPr>
        <w:autoSpaceDE w:val="0"/>
        <w:autoSpaceDN w:val="0"/>
        <w:adjustRightInd w:val="0"/>
        <w:ind w:firstLine="420"/>
        <w:rPr>
          <w:color w:val="000000" w:themeColor="text1"/>
          <w:szCs w:val="21"/>
        </w:rPr>
      </w:pPr>
    </w:p>
    <w:p w:rsidR="00574502" w:rsidRPr="001251E8" w:rsidRDefault="00A21EFA" w:rsidP="00574502">
      <w:pPr>
        <w:autoSpaceDE w:val="0"/>
        <w:autoSpaceDN w:val="0"/>
        <w:adjustRightInd w:val="0"/>
        <w:ind w:firstLine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W</w:t>
      </w:r>
      <w:r w:rsidR="00574502" w:rsidRPr="001251E8">
        <w:rPr>
          <w:color w:val="000000" w:themeColor="text1"/>
          <w:szCs w:val="21"/>
        </w:rPr>
        <w:t>e</w:t>
      </w:r>
      <w:r w:rsidR="001251E8" w:rsidRPr="001251E8">
        <w:rPr>
          <w:color w:val="000000" w:themeColor="text1"/>
          <w:szCs w:val="21"/>
        </w:rPr>
        <w:t xml:space="preserve"> </w:t>
      </w:r>
      <w:r w:rsidR="00845C95" w:rsidRPr="001251E8">
        <w:rPr>
          <w:color w:val="000000" w:themeColor="text1"/>
          <w:szCs w:val="21"/>
        </w:rPr>
        <w:t>select</w:t>
      </w:r>
      <w:r>
        <w:rPr>
          <w:color w:val="000000" w:themeColor="text1"/>
          <w:szCs w:val="21"/>
        </w:rPr>
        <w:t>ed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136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common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sensitive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API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functions</w:t>
      </w:r>
      <w:r w:rsidR="001251E8" w:rsidRPr="001251E8">
        <w:rPr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from </w:t>
      </w:r>
      <w:r w:rsidR="00385541" w:rsidRPr="001251E8">
        <w:rPr>
          <w:color w:val="000000" w:themeColor="text1"/>
          <w:szCs w:val="21"/>
        </w:rPr>
        <w:t>experience</w:t>
      </w:r>
      <w:r w:rsidR="00574502" w:rsidRPr="001251E8">
        <w:rPr>
          <w:color w:val="000000" w:themeColor="text1"/>
          <w:szCs w:val="21"/>
        </w:rPr>
        <w:t>,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covering</w:t>
      </w:r>
      <w:r w:rsidR="001251E8" w:rsidRPr="001251E8">
        <w:rPr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>a range of suspicious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API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behavior</w:t>
      </w:r>
      <w:r w:rsidR="00145064" w:rsidRPr="001251E8">
        <w:rPr>
          <w:color w:val="000000" w:themeColor="text1"/>
          <w:szCs w:val="21"/>
        </w:rPr>
        <w:t>s</w:t>
      </w:r>
      <w:r w:rsidR="00574502" w:rsidRPr="001251E8">
        <w:rPr>
          <w:color w:val="000000" w:themeColor="text1"/>
          <w:szCs w:val="21"/>
        </w:rPr>
        <w:t>.</w:t>
      </w:r>
      <w:r w:rsidR="001251E8" w:rsidRPr="001251E8">
        <w:rPr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>Space limitations prevent listing all of them, but the ones of greatest interest in the case of malware are as follows:</w:t>
      </w:r>
    </w:p>
    <w:p w:rsidR="00574502" w:rsidRPr="001251E8" w:rsidRDefault="00574502" w:rsidP="00574502">
      <w:pPr>
        <w:pStyle w:val="aa"/>
        <w:numPr>
          <w:ilvl w:val="0"/>
          <w:numId w:val="29"/>
        </w:numPr>
        <w:autoSpaceDE w:val="0"/>
        <w:autoSpaceDN w:val="0"/>
        <w:adjustRightInd w:val="0"/>
        <w:ind w:firstLineChars="0"/>
        <w:contextualSpacing/>
        <w:rPr>
          <w:color w:val="000000" w:themeColor="text1"/>
          <w:szCs w:val="21"/>
        </w:rPr>
      </w:pPr>
      <w:r w:rsidRPr="001251E8">
        <w:rPr>
          <w:b/>
          <w:i/>
          <w:color w:val="000000" w:themeColor="text1"/>
          <w:szCs w:val="21"/>
        </w:rPr>
        <w:t>DeleteFile</w:t>
      </w:r>
      <w:r w:rsidRPr="001251E8">
        <w:rPr>
          <w:color w:val="000000" w:themeColor="text1"/>
          <w:szCs w:val="21"/>
        </w:rPr>
        <w:t>:</w:t>
      </w:r>
      <w:r w:rsidR="001251E8" w:rsidRPr="001251E8">
        <w:rPr>
          <w:color w:val="000000" w:themeColor="text1"/>
          <w:szCs w:val="21"/>
        </w:rPr>
        <w:t xml:space="preserve"> </w:t>
      </w:r>
      <w:r w:rsidR="00A21EFA">
        <w:rPr>
          <w:color w:val="000000" w:themeColor="text1"/>
          <w:szCs w:val="21"/>
        </w:rPr>
        <w:t>Used to delete a file without user knowledge.</w:t>
      </w:r>
    </w:p>
    <w:p w:rsidR="00574502" w:rsidRPr="001251E8" w:rsidRDefault="00574502" w:rsidP="00574502">
      <w:pPr>
        <w:pStyle w:val="aa"/>
        <w:numPr>
          <w:ilvl w:val="0"/>
          <w:numId w:val="29"/>
        </w:numPr>
        <w:autoSpaceDE w:val="0"/>
        <w:autoSpaceDN w:val="0"/>
        <w:adjustRightInd w:val="0"/>
        <w:ind w:firstLineChars="0"/>
        <w:contextualSpacing/>
        <w:rPr>
          <w:color w:val="000000" w:themeColor="text1"/>
          <w:szCs w:val="21"/>
        </w:rPr>
      </w:pPr>
      <w:r w:rsidRPr="001251E8">
        <w:rPr>
          <w:b/>
          <w:i/>
          <w:color w:val="000000" w:themeColor="text1"/>
          <w:szCs w:val="21"/>
        </w:rPr>
        <w:t>CreateRemoteThread</w:t>
      </w:r>
      <w:r w:rsidRPr="001251E8">
        <w:rPr>
          <w:i/>
          <w:color w:val="000000" w:themeColor="text1"/>
          <w:szCs w:val="21"/>
        </w:rPr>
        <w:t>: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Inject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a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custom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DLL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or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execut</w:t>
      </w:r>
      <w:r w:rsidR="00A21EFA">
        <w:rPr>
          <w:color w:val="000000" w:themeColor="text1"/>
          <w:szCs w:val="21"/>
        </w:rPr>
        <w:t>able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code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into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other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process</w:t>
      </w:r>
      <w:r w:rsidR="00A21EFA">
        <w:rPr>
          <w:color w:val="000000" w:themeColor="text1"/>
          <w:szCs w:val="21"/>
        </w:rPr>
        <w:t>’</w:t>
      </w:r>
      <w:r w:rsidRPr="001251E8">
        <w:rPr>
          <w:color w:val="000000" w:themeColor="text1"/>
          <w:szCs w:val="21"/>
        </w:rPr>
        <w:t>s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address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space</w:t>
      </w:r>
      <w:r w:rsidR="00A21EFA">
        <w:rPr>
          <w:color w:val="000000" w:themeColor="text1"/>
          <w:szCs w:val="21"/>
        </w:rPr>
        <w:t>.</w:t>
      </w:r>
    </w:p>
    <w:p w:rsidR="00574502" w:rsidRPr="001251E8" w:rsidRDefault="00574502" w:rsidP="00574502">
      <w:pPr>
        <w:pStyle w:val="aa"/>
        <w:numPr>
          <w:ilvl w:val="0"/>
          <w:numId w:val="29"/>
        </w:numPr>
        <w:autoSpaceDE w:val="0"/>
        <w:autoSpaceDN w:val="0"/>
        <w:adjustRightInd w:val="0"/>
        <w:ind w:firstLineChars="0"/>
        <w:contextualSpacing/>
        <w:rPr>
          <w:color w:val="000000" w:themeColor="text1"/>
          <w:szCs w:val="21"/>
        </w:rPr>
      </w:pPr>
      <w:r w:rsidRPr="001251E8">
        <w:rPr>
          <w:b/>
          <w:i/>
          <w:color w:val="000000" w:themeColor="text1"/>
          <w:szCs w:val="21"/>
        </w:rPr>
        <w:t>RegDeleteKey</w:t>
      </w:r>
      <w:r w:rsidRPr="001251E8">
        <w:rPr>
          <w:color w:val="000000" w:themeColor="text1"/>
          <w:szCs w:val="21"/>
        </w:rPr>
        <w:t>: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Delete</w:t>
      </w:r>
      <w:r w:rsidR="001251E8" w:rsidRPr="001251E8">
        <w:rPr>
          <w:color w:val="000000" w:themeColor="text1"/>
          <w:szCs w:val="21"/>
        </w:rPr>
        <w:t xml:space="preserve"> </w:t>
      </w:r>
      <w:r w:rsidR="00A21EFA">
        <w:rPr>
          <w:color w:val="000000" w:themeColor="text1"/>
          <w:szCs w:val="21"/>
        </w:rPr>
        <w:t>registry entries used by the Windows system.</w:t>
      </w:r>
    </w:p>
    <w:p w:rsidR="00574502" w:rsidRPr="001251E8" w:rsidRDefault="00574502" w:rsidP="00574502">
      <w:pPr>
        <w:pStyle w:val="aa"/>
        <w:numPr>
          <w:ilvl w:val="0"/>
          <w:numId w:val="29"/>
        </w:numPr>
        <w:autoSpaceDE w:val="0"/>
        <w:autoSpaceDN w:val="0"/>
        <w:adjustRightInd w:val="0"/>
        <w:ind w:firstLineChars="0"/>
        <w:contextualSpacing/>
        <w:rPr>
          <w:color w:val="000000" w:themeColor="text1"/>
          <w:szCs w:val="21"/>
        </w:rPr>
      </w:pPr>
      <w:r w:rsidRPr="001251E8">
        <w:rPr>
          <w:b/>
          <w:i/>
          <w:color w:val="000000" w:themeColor="text1"/>
          <w:szCs w:val="21"/>
        </w:rPr>
        <w:lastRenderedPageBreak/>
        <w:t>GetSystemTime</w:t>
      </w:r>
      <w:r w:rsidRPr="001251E8">
        <w:rPr>
          <w:color w:val="000000" w:themeColor="text1"/>
          <w:szCs w:val="21"/>
        </w:rPr>
        <w:t>:</w:t>
      </w:r>
      <w:r w:rsidR="001251E8" w:rsidRPr="001251E8">
        <w:rPr>
          <w:color w:val="000000" w:themeColor="text1"/>
          <w:szCs w:val="21"/>
        </w:rPr>
        <w:t xml:space="preserve"> </w:t>
      </w:r>
      <w:r w:rsidR="00A21EFA">
        <w:rPr>
          <w:color w:val="000000" w:themeColor="text1"/>
          <w:szCs w:val="21"/>
        </w:rPr>
        <w:t>Determine the local time to be used with a time trigger.</w:t>
      </w:r>
    </w:p>
    <w:p w:rsidR="00574502" w:rsidRPr="001251E8" w:rsidRDefault="00574502" w:rsidP="00574502">
      <w:pPr>
        <w:pStyle w:val="aa"/>
        <w:numPr>
          <w:ilvl w:val="0"/>
          <w:numId w:val="29"/>
        </w:numPr>
        <w:autoSpaceDE w:val="0"/>
        <w:autoSpaceDN w:val="0"/>
        <w:adjustRightInd w:val="0"/>
        <w:ind w:firstLineChars="0"/>
        <w:contextualSpacing/>
        <w:rPr>
          <w:color w:val="000000" w:themeColor="text1"/>
          <w:szCs w:val="21"/>
        </w:rPr>
      </w:pPr>
      <w:r w:rsidRPr="001251E8">
        <w:rPr>
          <w:b/>
          <w:i/>
          <w:color w:val="000000" w:themeColor="text1"/>
          <w:szCs w:val="21"/>
        </w:rPr>
        <w:t>URLDownload</w:t>
      </w:r>
      <w:r w:rsidRPr="001251E8">
        <w:rPr>
          <w:i/>
          <w:color w:val="000000" w:themeColor="text1"/>
          <w:szCs w:val="21"/>
        </w:rPr>
        <w:t>: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Download</w:t>
      </w:r>
      <w:r w:rsidR="001251E8" w:rsidRPr="001251E8">
        <w:rPr>
          <w:color w:val="000000" w:themeColor="text1"/>
          <w:szCs w:val="21"/>
        </w:rPr>
        <w:t xml:space="preserve"> </w:t>
      </w:r>
      <w:r w:rsidR="00A21EFA">
        <w:rPr>
          <w:color w:val="000000" w:themeColor="text1"/>
          <w:szCs w:val="21"/>
        </w:rPr>
        <w:t xml:space="preserve">a </w:t>
      </w:r>
      <w:r w:rsidRPr="001251E8">
        <w:rPr>
          <w:color w:val="000000" w:themeColor="text1"/>
          <w:szCs w:val="21"/>
        </w:rPr>
        <w:t>file</w:t>
      </w:r>
      <w:r w:rsidR="001251E8" w:rsidRPr="001251E8">
        <w:rPr>
          <w:color w:val="000000" w:themeColor="text1"/>
          <w:szCs w:val="21"/>
        </w:rPr>
        <w:t xml:space="preserve"> </w:t>
      </w:r>
      <w:r w:rsidR="00A21EFA">
        <w:rPr>
          <w:color w:val="000000" w:themeColor="text1"/>
          <w:szCs w:val="21"/>
        </w:rPr>
        <w:t xml:space="preserve">using a </w:t>
      </w:r>
      <w:r w:rsidRPr="001251E8">
        <w:rPr>
          <w:color w:val="000000" w:themeColor="text1"/>
          <w:szCs w:val="21"/>
        </w:rPr>
        <w:t>pre-defined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URL</w:t>
      </w:r>
      <w:r w:rsidR="00A21EFA">
        <w:rPr>
          <w:color w:val="000000" w:themeColor="text1"/>
          <w:szCs w:val="21"/>
        </w:rPr>
        <w:t>.</w:t>
      </w:r>
    </w:p>
    <w:p w:rsidR="00574502" w:rsidRPr="001251E8" w:rsidRDefault="00574502" w:rsidP="00574502">
      <w:pPr>
        <w:pStyle w:val="aa"/>
        <w:numPr>
          <w:ilvl w:val="0"/>
          <w:numId w:val="29"/>
        </w:numPr>
        <w:autoSpaceDE w:val="0"/>
        <w:autoSpaceDN w:val="0"/>
        <w:adjustRightInd w:val="0"/>
        <w:ind w:firstLineChars="0"/>
        <w:contextualSpacing/>
        <w:rPr>
          <w:color w:val="000000" w:themeColor="text1"/>
          <w:szCs w:val="21"/>
        </w:rPr>
      </w:pPr>
      <w:r w:rsidRPr="001251E8">
        <w:rPr>
          <w:b/>
          <w:i/>
          <w:color w:val="000000" w:themeColor="text1"/>
          <w:szCs w:val="21"/>
        </w:rPr>
        <w:t>ReadProcessMemory</w:t>
      </w:r>
      <w:r w:rsidR="00C872C3" w:rsidRPr="001251E8">
        <w:rPr>
          <w:color w:val="000000" w:themeColor="text1"/>
          <w:szCs w:val="21"/>
        </w:rPr>
        <w:t>:</w:t>
      </w:r>
      <w:r w:rsidR="001251E8" w:rsidRPr="001251E8">
        <w:rPr>
          <w:color w:val="000000" w:themeColor="text1"/>
          <w:szCs w:val="21"/>
        </w:rPr>
        <w:t xml:space="preserve"> </w:t>
      </w:r>
      <w:r w:rsidR="00C872C3" w:rsidRPr="001251E8">
        <w:rPr>
          <w:color w:val="000000" w:themeColor="text1"/>
          <w:szCs w:val="21"/>
        </w:rPr>
        <w:t>Read</w:t>
      </w:r>
      <w:r w:rsidR="001251E8" w:rsidRPr="001251E8">
        <w:rPr>
          <w:color w:val="000000" w:themeColor="text1"/>
          <w:szCs w:val="21"/>
        </w:rPr>
        <w:t xml:space="preserve"> </w:t>
      </w:r>
      <w:r w:rsidR="00A21EFA">
        <w:rPr>
          <w:color w:val="000000" w:themeColor="text1"/>
          <w:szCs w:val="21"/>
        </w:rPr>
        <w:t>a process’s</w:t>
      </w:r>
      <w:r w:rsidR="00A21EFA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memory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space</w:t>
      </w:r>
      <w:r w:rsidR="00A21EFA">
        <w:rPr>
          <w:color w:val="000000" w:themeColor="text1"/>
          <w:szCs w:val="21"/>
        </w:rPr>
        <w:t>.</w:t>
      </w:r>
    </w:p>
    <w:p w:rsidR="00574502" w:rsidRPr="001251E8" w:rsidRDefault="00574502" w:rsidP="00574502">
      <w:pPr>
        <w:pStyle w:val="aa"/>
        <w:numPr>
          <w:ilvl w:val="0"/>
          <w:numId w:val="29"/>
        </w:numPr>
        <w:autoSpaceDE w:val="0"/>
        <w:autoSpaceDN w:val="0"/>
        <w:adjustRightInd w:val="0"/>
        <w:ind w:firstLineChars="0"/>
        <w:contextualSpacing/>
        <w:rPr>
          <w:color w:val="000000" w:themeColor="text1"/>
          <w:szCs w:val="21"/>
        </w:rPr>
      </w:pPr>
      <w:r w:rsidRPr="001251E8">
        <w:rPr>
          <w:b/>
          <w:i/>
          <w:color w:val="000000" w:themeColor="text1"/>
          <w:szCs w:val="21"/>
        </w:rPr>
        <w:t>ShellExecute</w:t>
      </w:r>
      <w:r w:rsidRPr="001251E8">
        <w:rPr>
          <w:color w:val="000000" w:themeColor="text1"/>
          <w:szCs w:val="21"/>
        </w:rPr>
        <w:t>: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Open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or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execute</w:t>
      </w:r>
      <w:r w:rsidR="001251E8" w:rsidRPr="001251E8">
        <w:rPr>
          <w:color w:val="000000" w:themeColor="text1"/>
          <w:szCs w:val="21"/>
        </w:rPr>
        <w:t xml:space="preserve"> </w:t>
      </w:r>
      <w:r w:rsidR="00A21EFA">
        <w:rPr>
          <w:color w:val="000000" w:themeColor="text1"/>
          <w:szCs w:val="21"/>
        </w:rPr>
        <w:t xml:space="preserve">a </w:t>
      </w:r>
      <w:r w:rsidRPr="001251E8">
        <w:rPr>
          <w:color w:val="000000" w:themeColor="text1"/>
          <w:szCs w:val="21"/>
        </w:rPr>
        <w:t>file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automatically</w:t>
      </w:r>
      <w:r w:rsidR="00A21EFA">
        <w:rPr>
          <w:color w:val="000000" w:themeColor="text1"/>
          <w:szCs w:val="21"/>
        </w:rPr>
        <w:t>.</w:t>
      </w:r>
    </w:p>
    <w:p w:rsidR="00574502" w:rsidRPr="001251E8" w:rsidRDefault="00574502" w:rsidP="00574502">
      <w:pPr>
        <w:pStyle w:val="aa"/>
        <w:autoSpaceDE w:val="0"/>
        <w:autoSpaceDN w:val="0"/>
        <w:adjustRightInd w:val="0"/>
        <w:ind w:left="720" w:firstLineChars="0" w:firstLine="0"/>
        <w:contextualSpacing/>
        <w:rPr>
          <w:color w:val="000000" w:themeColor="text1"/>
          <w:szCs w:val="21"/>
        </w:rPr>
      </w:pPr>
    </w:p>
    <w:p w:rsidR="00574502" w:rsidRPr="001251E8" w:rsidRDefault="00574502" w:rsidP="00574502">
      <w:pPr>
        <w:ind w:firstLineChars="0" w:firstLine="0"/>
        <w:rPr>
          <w:b/>
          <w:szCs w:val="21"/>
        </w:rPr>
      </w:pPr>
      <w:r w:rsidRPr="001251E8">
        <w:rPr>
          <w:b/>
          <w:szCs w:val="21"/>
        </w:rPr>
        <w:t>3.1.2</w:t>
      </w:r>
      <w:r w:rsidR="001251E8" w:rsidRPr="001251E8">
        <w:rPr>
          <w:b/>
          <w:szCs w:val="21"/>
        </w:rPr>
        <w:t xml:space="preserve"> </w:t>
      </w:r>
      <w:r w:rsidRPr="001251E8">
        <w:rPr>
          <w:b/>
          <w:color w:val="000000" w:themeColor="text1"/>
          <w:szCs w:val="21"/>
        </w:rPr>
        <w:t>Alert</w:t>
      </w:r>
      <w:r w:rsidR="001251E8" w:rsidRPr="001251E8">
        <w:rPr>
          <w:b/>
          <w:color w:val="000000" w:themeColor="text1"/>
          <w:szCs w:val="21"/>
        </w:rPr>
        <w:t xml:space="preserve"> </w:t>
      </w:r>
      <w:r w:rsidRPr="001251E8">
        <w:rPr>
          <w:b/>
          <w:color w:val="000000" w:themeColor="text1"/>
          <w:szCs w:val="21"/>
        </w:rPr>
        <w:t>API</w:t>
      </w:r>
      <w:r w:rsidR="001251E8" w:rsidRPr="001251E8">
        <w:rPr>
          <w:b/>
          <w:color w:val="000000" w:themeColor="text1"/>
          <w:szCs w:val="21"/>
        </w:rPr>
        <w:t xml:space="preserve"> </w:t>
      </w:r>
      <w:r w:rsidRPr="001251E8">
        <w:rPr>
          <w:b/>
          <w:color w:val="000000" w:themeColor="text1"/>
          <w:szCs w:val="21"/>
        </w:rPr>
        <w:t>sequence</w:t>
      </w:r>
    </w:p>
    <w:p w:rsidR="00574502" w:rsidRPr="001251E8" w:rsidRDefault="00FF0BA2" w:rsidP="00574502">
      <w:pPr>
        <w:ind w:firstLine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From</w:t>
      </w:r>
      <w:r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our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statistical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results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about</w:t>
      </w:r>
      <w:r w:rsidR="001251E8" w:rsidRPr="001251E8">
        <w:rPr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>API use</w:t>
      </w:r>
      <w:r w:rsidR="00574502" w:rsidRPr="001251E8">
        <w:rPr>
          <w:color w:val="000000" w:themeColor="text1"/>
          <w:szCs w:val="21"/>
        </w:rPr>
        <w:t>,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both</w:t>
      </w:r>
      <w:r w:rsidR="001251E8" w:rsidRPr="001251E8">
        <w:rPr>
          <w:color w:val="000000" w:themeColor="text1"/>
          <w:szCs w:val="21"/>
        </w:rPr>
        <w:t xml:space="preserve"> </w:t>
      </w:r>
      <w:r w:rsidR="00275173" w:rsidRPr="001251E8">
        <w:rPr>
          <w:color w:val="000000" w:themeColor="text1"/>
          <w:szCs w:val="21"/>
        </w:rPr>
        <w:t>benign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and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malicious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samples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may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use</w:t>
      </w:r>
      <w:r w:rsidR="001251E8" w:rsidRPr="001251E8">
        <w:rPr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>the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same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API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function</w:t>
      </w:r>
      <w:r>
        <w:rPr>
          <w:color w:val="000000" w:themeColor="text1"/>
          <w:szCs w:val="21"/>
        </w:rPr>
        <w:t>s</w:t>
      </w:r>
      <w:r w:rsidR="00574502" w:rsidRPr="001251E8">
        <w:rPr>
          <w:color w:val="000000" w:themeColor="text1"/>
          <w:szCs w:val="21"/>
        </w:rPr>
        <w:t>.</w:t>
      </w:r>
      <w:r w:rsidR="001251E8" w:rsidRPr="001251E8">
        <w:rPr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>However, the combination of certain sensitive APIs is suspicious.</w:t>
      </w:r>
      <w:r w:rsidR="001251E8" w:rsidRPr="001251E8">
        <w:rPr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>F</w:t>
      </w:r>
      <w:r w:rsidR="00145064" w:rsidRPr="001251E8">
        <w:rPr>
          <w:color w:val="000000" w:themeColor="text1"/>
          <w:szCs w:val="21"/>
        </w:rPr>
        <w:t>or</w:t>
      </w:r>
      <w:r w:rsidR="001251E8" w:rsidRPr="001251E8">
        <w:rPr>
          <w:color w:val="000000" w:themeColor="text1"/>
          <w:szCs w:val="21"/>
        </w:rPr>
        <w:t xml:space="preserve"> </w:t>
      </w:r>
      <w:r w:rsidR="00145064" w:rsidRPr="001251E8">
        <w:rPr>
          <w:color w:val="000000" w:themeColor="text1"/>
          <w:szCs w:val="21"/>
        </w:rPr>
        <w:t>example</w:t>
      </w:r>
      <w:r w:rsidR="00574502" w:rsidRPr="001251E8">
        <w:rPr>
          <w:color w:val="000000" w:themeColor="text1"/>
          <w:szCs w:val="21"/>
        </w:rPr>
        <w:t>,</w:t>
      </w:r>
      <w:r w:rsidR="001251E8" w:rsidRPr="001251E8">
        <w:rPr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>a v</w:t>
      </w:r>
      <w:r w:rsidR="00574502" w:rsidRPr="001251E8">
        <w:rPr>
          <w:color w:val="000000" w:themeColor="text1"/>
          <w:szCs w:val="21"/>
        </w:rPr>
        <w:t>irus</w:t>
      </w:r>
      <w:r w:rsidR="001251E8" w:rsidRPr="001251E8">
        <w:rPr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might </w:t>
      </w:r>
      <w:r w:rsidR="00574502" w:rsidRPr="001251E8">
        <w:rPr>
          <w:color w:val="000000" w:themeColor="text1"/>
          <w:szCs w:val="21"/>
        </w:rPr>
        <w:t>infect</w:t>
      </w:r>
      <w:r>
        <w:rPr>
          <w:color w:val="000000" w:themeColor="text1"/>
          <w:szCs w:val="21"/>
        </w:rPr>
        <w:t xml:space="preserve"> a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system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file,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call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i/>
          <w:color w:val="000000" w:themeColor="text1"/>
          <w:szCs w:val="21"/>
        </w:rPr>
        <w:t>FindNextFile</w:t>
      </w:r>
      <w:r w:rsidR="001251E8" w:rsidRPr="001251E8">
        <w:rPr>
          <w:color w:val="000000" w:themeColor="text1"/>
          <w:szCs w:val="21"/>
        </w:rPr>
        <w:t xml:space="preserve"> </w:t>
      </w:r>
      <w:r w:rsidR="00145064" w:rsidRPr="001251E8">
        <w:rPr>
          <w:color w:val="000000" w:themeColor="text1"/>
          <w:szCs w:val="21"/>
        </w:rPr>
        <w:t>to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search</w:t>
      </w:r>
      <w:r w:rsidR="001251E8" w:rsidRPr="001251E8">
        <w:rPr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for </w:t>
      </w:r>
      <w:r w:rsidR="00574502" w:rsidRPr="001251E8">
        <w:rPr>
          <w:color w:val="000000" w:themeColor="text1"/>
          <w:szCs w:val="21"/>
        </w:rPr>
        <w:t>target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format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file</w:t>
      </w:r>
      <w:r w:rsidR="00145064" w:rsidRPr="001251E8">
        <w:rPr>
          <w:color w:val="000000" w:themeColor="text1"/>
          <w:szCs w:val="21"/>
        </w:rPr>
        <w:t>s</w:t>
      </w:r>
      <w:r w:rsidR="00574502" w:rsidRPr="001251E8">
        <w:rPr>
          <w:color w:val="000000" w:themeColor="text1"/>
          <w:szCs w:val="21"/>
        </w:rPr>
        <w:t>,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call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i/>
          <w:color w:val="000000" w:themeColor="text1"/>
          <w:szCs w:val="21"/>
        </w:rPr>
        <w:t>ReadFile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to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read</w:t>
      </w:r>
      <w:r w:rsidR="001251E8" w:rsidRPr="001251E8">
        <w:rPr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>those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file</w:t>
      </w:r>
      <w:r>
        <w:rPr>
          <w:color w:val="000000" w:themeColor="text1"/>
          <w:szCs w:val="21"/>
        </w:rPr>
        <w:t>s</w:t>
      </w:r>
      <w:r w:rsidR="00574502" w:rsidRPr="001251E8">
        <w:rPr>
          <w:color w:val="000000" w:themeColor="text1"/>
          <w:szCs w:val="21"/>
        </w:rPr>
        <w:t>,</w:t>
      </w:r>
      <w:r w:rsidR="001251E8" w:rsidRPr="001251E8">
        <w:rPr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and use </w:t>
      </w:r>
      <w:r w:rsidR="00574502" w:rsidRPr="001251E8">
        <w:rPr>
          <w:i/>
          <w:color w:val="000000" w:themeColor="text1"/>
          <w:szCs w:val="21"/>
        </w:rPr>
        <w:t>SetFileAttributes</w:t>
      </w:r>
      <w:r w:rsidR="001251E8" w:rsidRPr="001251E8">
        <w:rPr>
          <w:i/>
          <w:color w:val="000000" w:themeColor="text1"/>
          <w:szCs w:val="21"/>
        </w:rPr>
        <w:t xml:space="preserve"> </w:t>
      </w:r>
      <w:r w:rsidR="00145064" w:rsidRPr="001251E8">
        <w:rPr>
          <w:i/>
          <w:color w:val="000000" w:themeColor="text1"/>
          <w:szCs w:val="21"/>
        </w:rPr>
        <w:t>to</w:t>
      </w:r>
      <w:r w:rsidR="001251E8" w:rsidRPr="001251E8">
        <w:rPr>
          <w:i/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modify</w:t>
      </w:r>
      <w:r w:rsidR="001251E8" w:rsidRPr="001251E8">
        <w:rPr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each </w:t>
      </w:r>
      <w:r w:rsidR="00574502" w:rsidRPr="001251E8">
        <w:rPr>
          <w:color w:val="000000" w:themeColor="text1"/>
          <w:szCs w:val="21"/>
        </w:rPr>
        <w:t>file</w:t>
      </w:r>
      <w:r>
        <w:rPr>
          <w:color w:val="000000" w:themeColor="text1"/>
          <w:szCs w:val="21"/>
        </w:rPr>
        <w:t>’</w:t>
      </w:r>
      <w:r w:rsidR="00574502" w:rsidRPr="001251E8">
        <w:rPr>
          <w:color w:val="000000" w:themeColor="text1"/>
          <w:szCs w:val="21"/>
        </w:rPr>
        <w:t>s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attributes.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By</w:t>
      </w:r>
      <w:r w:rsidR="001251E8" w:rsidRPr="001251E8">
        <w:rPr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looking at </w:t>
      </w:r>
      <w:r w:rsidR="00574502" w:rsidRPr="001251E8">
        <w:rPr>
          <w:color w:val="000000" w:themeColor="text1"/>
          <w:szCs w:val="21"/>
        </w:rPr>
        <w:t>combin</w:t>
      </w:r>
      <w:r>
        <w:rPr>
          <w:color w:val="000000" w:themeColor="text1"/>
          <w:szCs w:val="21"/>
        </w:rPr>
        <w:t>ed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API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sequences,</w:t>
      </w:r>
      <w:r w:rsidR="001251E8" w:rsidRPr="001251E8">
        <w:rPr>
          <w:color w:val="000000" w:themeColor="text1"/>
          <w:szCs w:val="21"/>
        </w:rPr>
        <w:t xml:space="preserve"> </w:t>
      </w:r>
      <w:r w:rsidR="00DE695E" w:rsidRPr="001251E8">
        <w:rPr>
          <w:szCs w:val="21"/>
        </w:rPr>
        <w:t>we</w:t>
      </w:r>
      <w:r w:rsidR="001251E8" w:rsidRPr="001251E8">
        <w:rPr>
          <w:szCs w:val="21"/>
        </w:rPr>
        <w:t xml:space="preserve"> </w:t>
      </w:r>
      <w:r w:rsidR="00DE695E" w:rsidRPr="001251E8">
        <w:rPr>
          <w:szCs w:val="21"/>
        </w:rPr>
        <w:t>hope</w:t>
      </w:r>
      <w:r w:rsidR="00461D19">
        <w:rPr>
          <w:szCs w:val="21"/>
        </w:rPr>
        <w:t xml:space="preserve"> </w:t>
      </w:r>
      <w:r>
        <w:rPr>
          <w:szCs w:val="21"/>
        </w:rPr>
        <w:t>to explore</w:t>
      </w:r>
      <w:r w:rsidR="00461D19">
        <w:rPr>
          <w:szCs w:val="21"/>
        </w:rPr>
        <w:t xml:space="preserve"> the hidden relevance in sensitive APIs and reveal malicious </w:t>
      </w:r>
      <w:r w:rsidR="00B56E6C">
        <w:rPr>
          <w:szCs w:val="21"/>
        </w:rPr>
        <w:t>activity. However</w:t>
      </w:r>
      <w:r w:rsidR="00993DBB" w:rsidRPr="001251E8">
        <w:rPr>
          <w:color w:val="000000" w:themeColor="text1"/>
          <w:szCs w:val="21"/>
        </w:rPr>
        <w:t>,</w:t>
      </w:r>
      <w:r w:rsidR="001251E8" w:rsidRPr="001251E8">
        <w:rPr>
          <w:color w:val="000000" w:themeColor="text1"/>
          <w:szCs w:val="21"/>
        </w:rPr>
        <w:t xml:space="preserve"> </w:t>
      </w:r>
      <w:r w:rsidR="00993DBB" w:rsidRPr="001251E8">
        <w:rPr>
          <w:color w:val="000000" w:themeColor="text1"/>
          <w:szCs w:val="21"/>
        </w:rPr>
        <w:t>there</w:t>
      </w:r>
      <w:r w:rsidR="001251E8" w:rsidRPr="001251E8">
        <w:rPr>
          <w:color w:val="000000" w:themeColor="text1"/>
          <w:szCs w:val="21"/>
        </w:rPr>
        <w:t xml:space="preserve"> </w:t>
      </w:r>
      <w:r w:rsidR="00993DBB" w:rsidRPr="001251E8">
        <w:rPr>
          <w:color w:val="000000" w:themeColor="text1"/>
          <w:szCs w:val="21"/>
        </w:rPr>
        <w:t>are</w:t>
      </w:r>
      <w:r w:rsidR="001251E8" w:rsidRPr="001251E8">
        <w:rPr>
          <w:color w:val="000000" w:themeColor="text1"/>
          <w:szCs w:val="21"/>
        </w:rPr>
        <w:t xml:space="preserve"> </w:t>
      </w:r>
      <w:r w:rsidR="00461D19">
        <w:rPr>
          <w:color w:val="000000" w:themeColor="text1"/>
          <w:szCs w:val="21"/>
        </w:rPr>
        <w:t xml:space="preserve">many </w:t>
      </w:r>
      <w:r w:rsidR="00993DBB" w:rsidRPr="001251E8">
        <w:rPr>
          <w:color w:val="000000" w:themeColor="text1"/>
          <w:szCs w:val="21"/>
        </w:rPr>
        <w:t>APIs</w:t>
      </w:r>
      <w:r w:rsidR="001251E8" w:rsidRPr="001251E8">
        <w:rPr>
          <w:color w:val="000000" w:themeColor="text1"/>
          <w:szCs w:val="21"/>
        </w:rPr>
        <w:t xml:space="preserve"> </w:t>
      </w:r>
      <w:r w:rsidR="00993DBB" w:rsidRPr="001251E8">
        <w:rPr>
          <w:color w:val="000000" w:themeColor="text1"/>
          <w:szCs w:val="21"/>
        </w:rPr>
        <w:t>in</w:t>
      </w:r>
      <w:r w:rsidR="001251E8" w:rsidRPr="001251E8">
        <w:rPr>
          <w:color w:val="000000" w:themeColor="text1"/>
          <w:szCs w:val="21"/>
        </w:rPr>
        <w:t xml:space="preserve"> </w:t>
      </w:r>
      <w:r w:rsidR="00993DBB" w:rsidRPr="001251E8">
        <w:rPr>
          <w:color w:val="000000" w:themeColor="text1"/>
          <w:szCs w:val="21"/>
        </w:rPr>
        <w:t>the</w:t>
      </w:r>
      <w:r w:rsidR="001251E8" w:rsidRPr="001251E8">
        <w:rPr>
          <w:color w:val="000000" w:themeColor="text1"/>
          <w:szCs w:val="21"/>
        </w:rPr>
        <w:t xml:space="preserve"> </w:t>
      </w:r>
      <w:r w:rsidR="00461D19">
        <w:rPr>
          <w:color w:val="000000" w:themeColor="text1"/>
          <w:szCs w:val="21"/>
        </w:rPr>
        <w:t>i</w:t>
      </w:r>
      <w:r w:rsidR="00993DBB" w:rsidRPr="001251E8">
        <w:rPr>
          <w:color w:val="000000" w:themeColor="text1"/>
          <w:szCs w:val="21"/>
        </w:rPr>
        <w:t>mport</w:t>
      </w:r>
      <w:r w:rsidR="001251E8" w:rsidRPr="001251E8">
        <w:rPr>
          <w:color w:val="000000" w:themeColor="text1"/>
          <w:szCs w:val="21"/>
        </w:rPr>
        <w:t xml:space="preserve"> </w:t>
      </w:r>
      <w:r w:rsidR="00461D19">
        <w:rPr>
          <w:color w:val="000000" w:themeColor="text1"/>
          <w:szCs w:val="21"/>
        </w:rPr>
        <w:t>t</w:t>
      </w:r>
      <w:r w:rsidR="00993DBB" w:rsidRPr="001251E8">
        <w:rPr>
          <w:color w:val="000000" w:themeColor="text1"/>
          <w:szCs w:val="21"/>
        </w:rPr>
        <w:t>able,</w:t>
      </w:r>
      <w:r w:rsidR="001251E8" w:rsidRPr="001251E8">
        <w:rPr>
          <w:color w:val="000000" w:themeColor="text1"/>
          <w:szCs w:val="21"/>
        </w:rPr>
        <w:t xml:space="preserve"> </w:t>
      </w:r>
      <w:r w:rsidR="00993DBB" w:rsidRPr="001251E8">
        <w:rPr>
          <w:color w:val="000000" w:themeColor="text1"/>
          <w:szCs w:val="21"/>
        </w:rPr>
        <w:t>so</w:t>
      </w:r>
      <w:r w:rsidR="001251E8" w:rsidRPr="001251E8">
        <w:rPr>
          <w:color w:val="000000" w:themeColor="text1"/>
          <w:szCs w:val="21"/>
        </w:rPr>
        <w:t xml:space="preserve"> </w:t>
      </w:r>
      <w:r w:rsidR="00993DBB" w:rsidRPr="001251E8">
        <w:rPr>
          <w:color w:val="000000" w:themeColor="text1"/>
          <w:szCs w:val="21"/>
        </w:rPr>
        <w:t>that</w:t>
      </w:r>
      <w:r w:rsidR="001251E8" w:rsidRPr="001251E8">
        <w:rPr>
          <w:color w:val="000000" w:themeColor="text1"/>
          <w:szCs w:val="21"/>
        </w:rPr>
        <w:t xml:space="preserve"> </w:t>
      </w:r>
      <w:r w:rsidR="00993DBB" w:rsidRPr="001251E8">
        <w:rPr>
          <w:color w:val="000000" w:themeColor="text1"/>
          <w:szCs w:val="21"/>
        </w:rPr>
        <w:t>the</w:t>
      </w:r>
      <w:r w:rsidR="001251E8" w:rsidRPr="001251E8">
        <w:rPr>
          <w:color w:val="000000" w:themeColor="text1"/>
          <w:szCs w:val="21"/>
        </w:rPr>
        <w:t xml:space="preserve"> </w:t>
      </w:r>
      <w:r w:rsidR="00993DBB" w:rsidRPr="001251E8">
        <w:rPr>
          <w:color w:val="000000" w:themeColor="text1"/>
          <w:szCs w:val="21"/>
        </w:rPr>
        <w:t>number</w:t>
      </w:r>
      <w:r w:rsidR="001251E8" w:rsidRPr="001251E8">
        <w:rPr>
          <w:color w:val="000000" w:themeColor="text1"/>
          <w:szCs w:val="21"/>
        </w:rPr>
        <w:t xml:space="preserve"> </w:t>
      </w:r>
      <w:r w:rsidR="00993DBB" w:rsidRPr="001251E8">
        <w:rPr>
          <w:color w:val="000000" w:themeColor="text1"/>
          <w:szCs w:val="21"/>
        </w:rPr>
        <w:t>of</w:t>
      </w:r>
      <w:r w:rsidR="001251E8" w:rsidRPr="001251E8">
        <w:rPr>
          <w:color w:val="000000" w:themeColor="text1"/>
          <w:szCs w:val="21"/>
        </w:rPr>
        <w:t xml:space="preserve"> </w:t>
      </w:r>
      <w:r w:rsidR="00993DBB" w:rsidRPr="001251E8">
        <w:rPr>
          <w:color w:val="000000" w:themeColor="text1"/>
          <w:szCs w:val="21"/>
        </w:rPr>
        <w:t>the</w:t>
      </w:r>
      <w:r w:rsidR="001251E8" w:rsidRPr="001251E8">
        <w:rPr>
          <w:color w:val="000000" w:themeColor="text1"/>
          <w:szCs w:val="21"/>
        </w:rPr>
        <w:t xml:space="preserve"> </w:t>
      </w:r>
      <w:r w:rsidR="00993DBB" w:rsidRPr="001251E8">
        <w:rPr>
          <w:color w:val="000000" w:themeColor="text1"/>
          <w:szCs w:val="21"/>
        </w:rPr>
        <w:t>combin</w:t>
      </w:r>
      <w:r w:rsidR="00461D19">
        <w:rPr>
          <w:color w:val="000000" w:themeColor="text1"/>
          <w:szCs w:val="21"/>
        </w:rPr>
        <w:t>ed</w:t>
      </w:r>
      <w:r w:rsidR="001251E8" w:rsidRPr="001251E8">
        <w:rPr>
          <w:color w:val="000000" w:themeColor="text1"/>
          <w:szCs w:val="21"/>
        </w:rPr>
        <w:t xml:space="preserve"> </w:t>
      </w:r>
      <w:r w:rsidR="00993DBB" w:rsidRPr="001251E8">
        <w:rPr>
          <w:color w:val="000000" w:themeColor="text1"/>
          <w:szCs w:val="21"/>
        </w:rPr>
        <w:t>API</w:t>
      </w:r>
      <w:r w:rsidR="001251E8" w:rsidRPr="001251E8">
        <w:rPr>
          <w:color w:val="000000" w:themeColor="text1"/>
          <w:szCs w:val="21"/>
        </w:rPr>
        <w:t xml:space="preserve"> </w:t>
      </w:r>
      <w:r w:rsidR="00993DBB" w:rsidRPr="001251E8">
        <w:rPr>
          <w:color w:val="000000" w:themeColor="text1"/>
          <w:szCs w:val="21"/>
        </w:rPr>
        <w:t>sequence</w:t>
      </w:r>
      <w:r w:rsidR="00145064" w:rsidRPr="001251E8">
        <w:rPr>
          <w:color w:val="000000" w:themeColor="text1"/>
          <w:szCs w:val="21"/>
        </w:rPr>
        <w:t>s</w:t>
      </w:r>
      <w:r w:rsidR="001251E8" w:rsidRPr="001251E8">
        <w:rPr>
          <w:color w:val="000000" w:themeColor="text1"/>
          <w:szCs w:val="21"/>
        </w:rPr>
        <w:t xml:space="preserve"> </w:t>
      </w:r>
      <w:r w:rsidR="0072258C" w:rsidRPr="001251E8">
        <w:t>(</w:t>
      </w:r>
      <w:r w:rsidR="00461D19">
        <w:rPr>
          <w:color w:val="000000" w:themeColor="text1"/>
          <w:szCs w:val="21"/>
        </w:rPr>
        <w:t>in groups of three</w:t>
      </w:r>
      <w:r w:rsidR="0072258C" w:rsidRPr="001251E8">
        <w:rPr>
          <w:color w:val="000000" w:themeColor="text1"/>
          <w:szCs w:val="21"/>
        </w:rPr>
        <w:t>)</w:t>
      </w:r>
      <w:r w:rsidR="001251E8" w:rsidRPr="001251E8">
        <w:rPr>
          <w:color w:val="000000" w:themeColor="text1"/>
          <w:szCs w:val="21"/>
        </w:rPr>
        <w:t xml:space="preserve"> </w:t>
      </w:r>
      <w:r w:rsidR="00993DBB" w:rsidRPr="001251E8">
        <w:rPr>
          <w:color w:val="000000" w:themeColor="text1"/>
          <w:szCs w:val="21"/>
        </w:rPr>
        <w:t>will</w:t>
      </w:r>
      <w:r w:rsidR="001251E8" w:rsidRPr="001251E8">
        <w:rPr>
          <w:color w:val="000000" w:themeColor="text1"/>
          <w:szCs w:val="21"/>
        </w:rPr>
        <w:t xml:space="preserve"> </w:t>
      </w:r>
      <w:r w:rsidR="00993DBB" w:rsidRPr="001251E8">
        <w:rPr>
          <w:color w:val="000000" w:themeColor="text1"/>
          <w:szCs w:val="21"/>
        </w:rPr>
        <w:t>be</w:t>
      </w:r>
      <w:r w:rsidR="001251E8" w:rsidRPr="001251E8">
        <w:rPr>
          <w:color w:val="000000" w:themeColor="text1"/>
          <w:szCs w:val="21"/>
        </w:rPr>
        <w:t xml:space="preserve"> </w:t>
      </w:r>
      <w:r w:rsidR="00993DBB" w:rsidRPr="001251E8">
        <w:rPr>
          <w:color w:val="000000" w:themeColor="text1"/>
          <w:szCs w:val="21"/>
        </w:rPr>
        <w:t>huge</w:t>
      </w:r>
      <w:r w:rsidR="00461D19">
        <w:rPr>
          <w:color w:val="000000" w:themeColor="text1"/>
          <w:szCs w:val="21"/>
        </w:rPr>
        <w:t>, with most combinations</w:t>
      </w:r>
      <w:r w:rsidR="001251E8" w:rsidRPr="001251E8">
        <w:rPr>
          <w:color w:val="000000" w:themeColor="text1"/>
          <w:szCs w:val="21"/>
        </w:rPr>
        <w:t xml:space="preserve"> </w:t>
      </w:r>
      <w:r w:rsidR="00993DBB" w:rsidRPr="001251E8">
        <w:rPr>
          <w:color w:val="000000" w:themeColor="text1"/>
          <w:szCs w:val="21"/>
        </w:rPr>
        <w:t>of</w:t>
      </w:r>
      <w:r w:rsidR="001251E8" w:rsidRPr="001251E8">
        <w:rPr>
          <w:color w:val="000000" w:themeColor="text1"/>
          <w:szCs w:val="21"/>
        </w:rPr>
        <w:t xml:space="preserve"> </w:t>
      </w:r>
      <w:r w:rsidR="00993DBB" w:rsidRPr="001251E8">
        <w:rPr>
          <w:color w:val="000000" w:themeColor="text1"/>
          <w:szCs w:val="21"/>
        </w:rPr>
        <w:t>no</w:t>
      </w:r>
      <w:r w:rsidR="001251E8" w:rsidRPr="001251E8">
        <w:rPr>
          <w:color w:val="000000" w:themeColor="text1"/>
          <w:szCs w:val="21"/>
        </w:rPr>
        <w:t xml:space="preserve"> </w:t>
      </w:r>
      <w:r w:rsidR="00993DBB" w:rsidRPr="001251E8">
        <w:rPr>
          <w:color w:val="000000" w:themeColor="text1"/>
          <w:szCs w:val="21"/>
        </w:rPr>
        <w:t>significance.</w:t>
      </w:r>
      <w:r w:rsidR="001251E8" w:rsidRPr="001251E8">
        <w:rPr>
          <w:color w:val="000000" w:themeColor="text1"/>
          <w:szCs w:val="21"/>
        </w:rPr>
        <w:t xml:space="preserve"> </w:t>
      </w:r>
      <w:r w:rsidR="00461D19">
        <w:rPr>
          <w:color w:val="000000" w:themeColor="text1"/>
          <w:szCs w:val="21"/>
        </w:rPr>
        <w:t>Thus,</w:t>
      </w:r>
      <w:r w:rsidR="001251E8" w:rsidRPr="001251E8">
        <w:rPr>
          <w:color w:val="000000" w:themeColor="text1"/>
          <w:szCs w:val="21"/>
        </w:rPr>
        <w:t xml:space="preserve"> </w:t>
      </w:r>
      <w:r w:rsidR="00993DBB" w:rsidRPr="001251E8">
        <w:rPr>
          <w:color w:val="000000" w:themeColor="text1"/>
          <w:szCs w:val="21"/>
        </w:rPr>
        <w:t>we</w:t>
      </w:r>
      <w:r w:rsidR="001251E8" w:rsidRPr="001251E8">
        <w:rPr>
          <w:color w:val="000000" w:themeColor="text1"/>
          <w:szCs w:val="21"/>
        </w:rPr>
        <w:t xml:space="preserve"> </w:t>
      </w:r>
      <w:r w:rsidR="00993DBB" w:rsidRPr="001251E8">
        <w:rPr>
          <w:color w:val="000000" w:themeColor="text1"/>
          <w:szCs w:val="21"/>
        </w:rPr>
        <w:t>select</w:t>
      </w:r>
      <w:r w:rsidR="00461D19">
        <w:rPr>
          <w:color w:val="000000" w:themeColor="text1"/>
          <w:szCs w:val="21"/>
        </w:rPr>
        <w:t xml:space="preserve"> an i</w:t>
      </w:r>
      <w:r w:rsidR="00993DBB" w:rsidRPr="001251E8">
        <w:rPr>
          <w:color w:val="000000" w:themeColor="text1"/>
          <w:szCs w:val="21"/>
        </w:rPr>
        <w:t>nformation</w:t>
      </w:r>
      <w:r w:rsidR="001251E8" w:rsidRPr="001251E8">
        <w:rPr>
          <w:color w:val="000000" w:themeColor="text1"/>
          <w:szCs w:val="21"/>
        </w:rPr>
        <w:t xml:space="preserve"> </w:t>
      </w:r>
      <w:r w:rsidR="00461D19">
        <w:rPr>
          <w:color w:val="000000" w:themeColor="text1"/>
          <w:szCs w:val="21"/>
        </w:rPr>
        <w:t>g</w:t>
      </w:r>
      <w:r w:rsidR="00993DBB" w:rsidRPr="001251E8">
        <w:rPr>
          <w:color w:val="000000" w:themeColor="text1"/>
          <w:szCs w:val="21"/>
        </w:rPr>
        <w:t>ain</w:t>
      </w:r>
      <w:r w:rsidR="001251E8" w:rsidRPr="001251E8">
        <w:rPr>
          <w:color w:val="000000" w:themeColor="text1"/>
          <w:szCs w:val="21"/>
        </w:rPr>
        <w:t xml:space="preserve"> </w:t>
      </w:r>
      <w:r w:rsidR="00993DBB" w:rsidRPr="001251E8">
        <w:rPr>
          <w:color w:val="000000" w:themeColor="text1"/>
          <w:szCs w:val="21"/>
        </w:rPr>
        <w:t>algorithm</w:t>
      </w:r>
      <w:r w:rsidR="001251E8" w:rsidRPr="001251E8">
        <w:rPr>
          <w:color w:val="000000" w:themeColor="text1"/>
          <w:szCs w:val="21"/>
        </w:rPr>
        <w:t xml:space="preserve"> </w:t>
      </w:r>
      <w:r w:rsidR="00993DBB" w:rsidRPr="001251E8">
        <w:rPr>
          <w:color w:val="000000" w:themeColor="text1"/>
          <w:szCs w:val="21"/>
        </w:rPr>
        <w:t>to</w:t>
      </w:r>
      <w:r w:rsidR="001251E8" w:rsidRPr="001251E8">
        <w:rPr>
          <w:color w:val="000000" w:themeColor="text1"/>
          <w:szCs w:val="21"/>
        </w:rPr>
        <w:t xml:space="preserve"> </w:t>
      </w:r>
      <w:r w:rsidR="00DE695E" w:rsidRPr="001251E8">
        <w:rPr>
          <w:color w:val="000000" w:themeColor="text1"/>
          <w:szCs w:val="21"/>
        </w:rPr>
        <w:t>h</w:t>
      </w:r>
      <w:r w:rsidR="00993DBB" w:rsidRPr="001251E8">
        <w:rPr>
          <w:color w:val="000000" w:themeColor="text1"/>
          <w:szCs w:val="21"/>
        </w:rPr>
        <w:t>andle</w:t>
      </w:r>
      <w:r w:rsidR="001251E8" w:rsidRPr="001251E8">
        <w:rPr>
          <w:color w:val="000000" w:themeColor="text1"/>
          <w:szCs w:val="21"/>
        </w:rPr>
        <w:t xml:space="preserve"> </w:t>
      </w:r>
      <w:r w:rsidR="00993DBB" w:rsidRPr="001251E8">
        <w:rPr>
          <w:color w:val="000000" w:themeColor="text1"/>
          <w:szCs w:val="21"/>
        </w:rPr>
        <w:t>the</w:t>
      </w:r>
      <w:r w:rsidR="001251E8" w:rsidRPr="001251E8">
        <w:rPr>
          <w:color w:val="000000" w:themeColor="text1"/>
          <w:szCs w:val="21"/>
        </w:rPr>
        <w:t xml:space="preserve"> </w:t>
      </w:r>
      <w:r w:rsidR="00993DBB" w:rsidRPr="001251E8">
        <w:rPr>
          <w:color w:val="000000" w:themeColor="text1"/>
          <w:szCs w:val="21"/>
        </w:rPr>
        <w:t>problem.</w:t>
      </w:r>
      <w:r w:rsidR="001251E8" w:rsidRPr="001251E8">
        <w:rPr>
          <w:color w:val="000000" w:themeColor="text1"/>
          <w:szCs w:val="21"/>
        </w:rPr>
        <w:t xml:space="preserve"> </w:t>
      </w:r>
      <w:r w:rsidR="00DE695E" w:rsidRPr="001251E8">
        <w:rPr>
          <w:color w:val="000000" w:themeColor="text1"/>
          <w:szCs w:val="21"/>
        </w:rPr>
        <w:t>Finally,</w:t>
      </w:r>
      <w:r w:rsidR="001251E8" w:rsidRPr="001251E8">
        <w:rPr>
          <w:color w:val="000000" w:themeColor="text1"/>
          <w:szCs w:val="21"/>
        </w:rPr>
        <w:t xml:space="preserve"> </w:t>
      </w:r>
      <w:r w:rsidR="00DE695E" w:rsidRPr="001251E8">
        <w:rPr>
          <w:color w:val="000000" w:themeColor="text1"/>
          <w:szCs w:val="21"/>
        </w:rPr>
        <w:t>w</w:t>
      </w:r>
      <w:r w:rsidR="00574502" w:rsidRPr="001251E8">
        <w:rPr>
          <w:color w:val="000000" w:themeColor="text1"/>
          <w:szCs w:val="21"/>
        </w:rPr>
        <w:t>e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select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the</w:t>
      </w:r>
      <w:r w:rsidR="001251E8" w:rsidRPr="001251E8">
        <w:rPr>
          <w:color w:val="000000" w:themeColor="text1"/>
          <w:szCs w:val="21"/>
        </w:rPr>
        <w:t xml:space="preserve"> </w:t>
      </w:r>
      <w:r w:rsidR="00461D19">
        <w:rPr>
          <w:color w:val="000000" w:themeColor="text1"/>
          <w:szCs w:val="21"/>
        </w:rPr>
        <w:t xml:space="preserve">300 </w:t>
      </w:r>
      <w:r w:rsidR="00574502" w:rsidRPr="001251E8">
        <w:rPr>
          <w:color w:val="000000" w:themeColor="text1"/>
          <w:szCs w:val="21"/>
        </w:rPr>
        <w:t>most</w:t>
      </w:r>
      <w:r w:rsidR="001251E8" w:rsidRPr="001251E8">
        <w:rPr>
          <w:color w:val="000000" w:themeColor="text1"/>
          <w:szCs w:val="21"/>
        </w:rPr>
        <w:t xml:space="preserve"> </w:t>
      </w:r>
      <w:r w:rsidR="00461D19">
        <w:rPr>
          <w:color w:val="000000" w:themeColor="text1"/>
          <w:szCs w:val="21"/>
        </w:rPr>
        <w:t xml:space="preserve">significant </w:t>
      </w:r>
      <w:r w:rsidR="00574502" w:rsidRPr="001251E8">
        <w:rPr>
          <w:color w:val="000000" w:themeColor="text1"/>
          <w:szCs w:val="21"/>
        </w:rPr>
        <w:t>API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combinations,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such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as</w:t>
      </w:r>
      <w:r w:rsidR="001251E8" w:rsidRPr="001251E8">
        <w:rPr>
          <w:color w:val="000000" w:themeColor="text1"/>
          <w:szCs w:val="21"/>
        </w:rPr>
        <w:t xml:space="preserve"> </w:t>
      </w:r>
      <w:r w:rsidR="00461D19">
        <w:rPr>
          <w:color w:val="000000" w:themeColor="text1"/>
          <w:szCs w:val="21"/>
        </w:rPr>
        <w:t>‘</w:t>
      </w:r>
      <w:r w:rsidR="00574502" w:rsidRPr="001251E8">
        <w:rPr>
          <w:i/>
          <w:color w:val="000000" w:themeColor="text1"/>
          <w:szCs w:val="21"/>
        </w:rPr>
        <w:t>Sleep</w:t>
      </w:r>
      <w:r w:rsidR="00461D19">
        <w:rPr>
          <w:i/>
          <w:color w:val="000000" w:themeColor="text1"/>
          <w:szCs w:val="21"/>
        </w:rPr>
        <w:t xml:space="preserve">, </w:t>
      </w:r>
      <w:r w:rsidR="00574502" w:rsidRPr="001251E8">
        <w:rPr>
          <w:i/>
          <w:color w:val="000000" w:themeColor="text1"/>
          <w:szCs w:val="21"/>
        </w:rPr>
        <w:t>_initterm</w:t>
      </w:r>
      <w:r w:rsidR="00461D19">
        <w:rPr>
          <w:i/>
          <w:color w:val="000000" w:themeColor="text1"/>
          <w:szCs w:val="21"/>
        </w:rPr>
        <w:t>,</w:t>
      </w:r>
      <w:r w:rsidR="001251E8" w:rsidRPr="001251E8">
        <w:rPr>
          <w:i/>
          <w:color w:val="000000" w:themeColor="text1"/>
          <w:szCs w:val="21"/>
        </w:rPr>
        <w:t xml:space="preserve"> </w:t>
      </w:r>
      <w:r w:rsidR="00574502" w:rsidRPr="001251E8">
        <w:rPr>
          <w:i/>
          <w:color w:val="000000" w:themeColor="text1"/>
          <w:szCs w:val="21"/>
        </w:rPr>
        <w:t>GettickCount</w:t>
      </w:r>
      <w:r w:rsidR="00461D19">
        <w:rPr>
          <w:i/>
          <w:color w:val="000000" w:themeColor="text1"/>
          <w:szCs w:val="21"/>
        </w:rPr>
        <w:t>’</w:t>
      </w:r>
      <w:r w:rsidR="00461D19">
        <w:rPr>
          <w:color w:val="000000" w:themeColor="text1"/>
          <w:szCs w:val="21"/>
        </w:rPr>
        <w:t>, ‘</w:t>
      </w:r>
      <w:r w:rsidR="00574502" w:rsidRPr="001251E8">
        <w:rPr>
          <w:i/>
          <w:color w:val="000000" w:themeColor="text1"/>
          <w:szCs w:val="21"/>
        </w:rPr>
        <w:t>GetCurrentAddress</w:t>
      </w:r>
      <w:r w:rsidR="00461D19">
        <w:rPr>
          <w:i/>
          <w:color w:val="000000" w:themeColor="text1"/>
          <w:szCs w:val="21"/>
        </w:rPr>
        <w:t>,</w:t>
      </w:r>
      <w:r w:rsidR="001251E8" w:rsidRPr="001251E8">
        <w:rPr>
          <w:i/>
          <w:color w:val="000000" w:themeColor="text1"/>
          <w:szCs w:val="21"/>
        </w:rPr>
        <w:t xml:space="preserve"> </w:t>
      </w:r>
      <w:r w:rsidR="00574502" w:rsidRPr="001251E8">
        <w:rPr>
          <w:i/>
          <w:color w:val="000000" w:themeColor="text1"/>
          <w:szCs w:val="21"/>
        </w:rPr>
        <w:t>_initterm</w:t>
      </w:r>
      <w:r w:rsidR="00461D19">
        <w:rPr>
          <w:i/>
          <w:color w:val="000000" w:themeColor="text1"/>
          <w:szCs w:val="21"/>
        </w:rPr>
        <w:t>,</w:t>
      </w:r>
      <w:r w:rsidR="001251E8" w:rsidRPr="001251E8">
        <w:rPr>
          <w:i/>
          <w:color w:val="000000" w:themeColor="text1"/>
          <w:szCs w:val="21"/>
        </w:rPr>
        <w:t xml:space="preserve"> </w:t>
      </w:r>
      <w:r w:rsidR="00574502" w:rsidRPr="001251E8">
        <w:rPr>
          <w:i/>
          <w:color w:val="000000" w:themeColor="text1"/>
          <w:szCs w:val="21"/>
        </w:rPr>
        <w:t>UnhandleExceptionFilter</w:t>
      </w:r>
      <w:r w:rsidR="00461D19">
        <w:rPr>
          <w:i/>
          <w:color w:val="000000" w:themeColor="text1"/>
          <w:szCs w:val="21"/>
        </w:rPr>
        <w:t>’</w:t>
      </w:r>
      <w:r w:rsidR="001251E8" w:rsidRPr="001251E8">
        <w:rPr>
          <w:i/>
          <w:color w:val="000000" w:themeColor="text1"/>
          <w:szCs w:val="21"/>
        </w:rPr>
        <w:t xml:space="preserve">, </w:t>
      </w:r>
      <w:r w:rsidR="00820C6C" w:rsidRPr="00820C6C">
        <w:rPr>
          <w:color w:val="000000" w:themeColor="text1"/>
          <w:szCs w:val="21"/>
        </w:rPr>
        <w:t>e</w:t>
      </w:r>
      <w:r w:rsidR="00574502" w:rsidRPr="001251E8">
        <w:rPr>
          <w:color w:val="000000" w:themeColor="text1"/>
          <w:szCs w:val="21"/>
        </w:rPr>
        <w:t>tc.</w:t>
      </w:r>
    </w:p>
    <w:p w:rsidR="00031DDB" w:rsidRPr="001251E8" w:rsidRDefault="00031DDB" w:rsidP="00574502">
      <w:pPr>
        <w:ind w:firstLine="420"/>
        <w:rPr>
          <w:color w:val="000000" w:themeColor="text1"/>
          <w:szCs w:val="21"/>
        </w:rPr>
      </w:pPr>
    </w:p>
    <w:p w:rsidR="00993DBB" w:rsidRPr="001251E8" w:rsidRDefault="00993DBB" w:rsidP="00993DBB">
      <w:pPr>
        <w:ind w:firstLineChars="0" w:firstLine="0"/>
        <w:rPr>
          <w:b/>
          <w:szCs w:val="21"/>
        </w:rPr>
      </w:pPr>
      <w:r w:rsidRPr="001251E8">
        <w:rPr>
          <w:b/>
          <w:szCs w:val="21"/>
        </w:rPr>
        <w:t>3.1.3</w:t>
      </w:r>
      <w:r w:rsidR="001251E8" w:rsidRPr="001251E8">
        <w:rPr>
          <w:b/>
          <w:szCs w:val="21"/>
        </w:rPr>
        <w:t xml:space="preserve"> </w:t>
      </w:r>
      <w:r w:rsidRPr="001251E8">
        <w:rPr>
          <w:b/>
          <w:szCs w:val="21"/>
        </w:rPr>
        <w:t>API</w:t>
      </w:r>
      <w:r w:rsidR="001251E8" w:rsidRPr="001251E8">
        <w:rPr>
          <w:b/>
          <w:szCs w:val="21"/>
        </w:rPr>
        <w:t xml:space="preserve"> </w:t>
      </w:r>
      <w:r w:rsidRPr="001251E8">
        <w:rPr>
          <w:b/>
          <w:szCs w:val="21"/>
        </w:rPr>
        <w:t>Counts</w:t>
      </w:r>
      <w:r w:rsidR="001251E8" w:rsidRPr="001251E8">
        <w:rPr>
          <w:b/>
          <w:szCs w:val="21"/>
        </w:rPr>
        <w:t xml:space="preserve"> </w:t>
      </w:r>
      <w:r w:rsidRPr="001251E8">
        <w:rPr>
          <w:b/>
          <w:szCs w:val="21"/>
        </w:rPr>
        <w:t>on</w:t>
      </w:r>
      <w:r w:rsidR="001251E8" w:rsidRPr="001251E8">
        <w:rPr>
          <w:b/>
          <w:szCs w:val="21"/>
        </w:rPr>
        <w:t xml:space="preserve"> </w:t>
      </w:r>
      <w:r w:rsidRPr="001251E8">
        <w:rPr>
          <w:b/>
          <w:szCs w:val="21"/>
        </w:rPr>
        <w:t>Top</w:t>
      </w:r>
      <w:r w:rsidR="001251E8" w:rsidRPr="001251E8">
        <w:rPr>
          <w:b/>
          <w:szCs w:val="21"/>
        </w:rPr>
        <w:t xml:space="preserve"> </w:t>
      </w:r>
      <w:r w:rsidRPr="001251E8">
        <w:rPr>
          <w:b/>
          <w:szCs w:val="21"/>
        </w:rPr>
        <w:t>DLL</w:t>
      </w:r>
      <w:r w:rsidR="00031DDB" w:rsidRPr="001251E8">
        <w:rPr>
          <w:b/>
          <w:szCs w:val="21"/>
        </w:rPr>
        <w:t>s</w:t>
      </w:r>
    </w:p>
    <w:p w:rsidR="00993DBB" w:rsidRPr="001251E8" w:rsidRDefault="00D8292B" w:rsidP="00993DBB">
      <w:pPr>
        <w:ind w:firstLine="420"/>
      </w:pPr>
      <w:r>
        <w:t xml:space="preserve">System </w:t>
      </w:r>
      <w:r w:rsidR="00993DBB" w:rsidRPr="001251E8">
        <w:t>DLL</w:t>
      </w:r>
      <w:r>
        <w:t>s</w:t>
      </w:r>
      <w:r w:rsidR="001251E8" w:rsidRPr="001251E8">
        <w:t xml:space="preserve"> </w:t>
      </w:r>
      <w:r w:rsidR="00031DDB" w:rsidRPr="001251E8">
        <w:t>in</w:t>
      </w:r>
      <w:r w:rsidR="001251E8" w:rsidRPr="001251E8">
        <w:t xml:space="preserve"> </w:t>
      </w:r>
      <w:r>
        <w:t xml:space="preserve">the </w:t>
      </w:r>
      <w:r w:rsidR="00031DDB" w:rsidRPr="001251E8">
        <w:t>Windows</w:t>
      </w:r>
      <w:r w:rsidR="001251E8" w:rsidRPr="001251E8">
        <w:t xml:space="preserve"> </w:t>
      </w:r>
      <w:r>
        <w:t>environment</w:t>
      </w:r>
      <w:r w:rsidR="001251E8" w:rsidRPr="001251E8">
        <w:t xml:space="preserve"> </w:t>
      </w:r>
      <w:r w:rsidR="00993DBB" w:rsidRPr="001251E8">
        <w:t>provide</w:t>
      </w:r>
      <w:r w:rsidR="001251E8" w:rsidRPr="001251E8">
        <w:t xml:space="preserve"> </w:t>
      </w:r>
      <w:r w:rsidR="00993DBB" w:rsidRPr="001251E8">
        <w:t>specific</w:t>
      </w:r>
      <w:r w:rsidR="001251E8" w:rsidRPr="001251E8">
        <w:t xml:space="preserve"> </w:t>
      </w:r>
      <w:r w:rsidR="00993DBB" w:rsidRPr="001251E8">
        <w:t>interfaces</w:t>
      </w:r>
      <w:r w:rsidR="001251E8" w:rsidRPr="001251E8">
        <w:t xml:space="preserve"> </w:t>
      </w:r>
      <w:r w:rsidR="00DF5D91" w:rsidRPr="001251E8">
        <w:t>for</w:t>
      </w:r>
      <w:r w:rsidR="001251E8" w:rsidRPr="001251E8">
        <w:t xml:space="preserve"> </w:t>
      </w:r>
      <w:r w:rsidR="00DF5D91" w:rsidRPr="001251E8">
        <w:t>accessing</w:t>
      </w:r>
      <w:r w:rsidR="001251E8" w:rsidRPr="001251E8">
        <w:t xml:space="preserve"> </w:t>
      </w:r>
      <w:r w:rsidR="00DF5D91" w:rsidRPr="001251E8">
        <w:t>and</w:t>
      </w:r>
      <w:r w:rsidR="001251E8" w:rsidRPr="001251E8">
        <w:t xml:space="preserve"> </w:t>
      </w:r>
      <w:r w:rsidR="00DF5D91" w:rsidRPr="001251E8">
        <w:t>manipulat</w:t>
      </w:r>
      <w:r>
        <w:t>ing</w:t>
      </w:r>
      <w:r w:rsidR="001251E8" w:rsidRPr="001251E8">
        <w:t xml:space="preserve"> </w:t>
      </w:r>
      <w:r>
        <w:t>system</w:t>
      </w:r>
      <w:r w:rsidRPr="001251E8">
        <w:t xml:space="preserve"> </w:t>
      </w:r>
      <w:r>
        <w:t>resources.</w:t>
      </w:r>
      <w:r w:rsidR="001251E8" w:rsidRPr="001251E8">
        <w:t xml:space="preserve"> </w:t>
      </w:r>
      <w:r>
        <w:t xml:space="preserve">For example, </w:t>
      </w:r>
      <w:r>
        <w:rPr>
          <w:i/>
        </w:rPr>
        <w:t>k</w:t>
      </w:r>
      <w:r w:rsidR="00993DBB" w:rsidRPr="00D8292B">
        <w:rPr>
          <w:i/>
        </w:rPr>
        <w:t>e</w:t>
      </w:r>
      <w:r w:rsidR="00031DDB" w:rsidRPr="00D8292B">
        <w:rPr>
          <w:i/>
        </w:rPr>
        <w:t>rne</w:t>
      </w:r>
      <w:r w:rsidR="00993DBB" w:rsidRPr="00D8292B">
        <w:rPr>
          <w:i/>
        </w:rPr>
        <w:t>l</w:t>
      </w:r>
      <w:r w:rsidR="00031DDB" w:rsidRPr="00D8292B">
        <w:rPr>
          <w:i/>
        </w:rPr>
        <w:t>.dll</w:t>
      </w:r>
      <w:r w:rsidR="001251E8" w:rsidRPr="001251E8">
        <w:t xml:space="preserve"> </w:t>
      </w:r>
      <w:r w:rsidR="001A6435" w:rsidRPr="001251E8">
        <w:t>provides</w:t>
      </w:r>
      <w:r w:rsidR="001251E8" w:rsidRPr="001251E8">
        <w:t xml:space="preserve"> </w:t>
      </w:r>
      <w:r w:rsidR="00993DBB" w:rsidRPr="001251E8">
        <w:t>user</w:t>
      </w:r>
      <w:r w:rsidR="001251E8" w:rsidRPr="001251E8">
        <w:t xml:space="preserve"> </w:t>
      </w:r>
      <w:r w:rsidR="00993DBB" w:rsidRPr="001251E8">
        <w:t>access</w:t>
      </w:r>
      <w:r w:rsidR="001251E8" w:rsidRPr="001251E8">
        <w:t xml:space="preserve"> </w:t>
      </w:r>
      <w:r w:rsidR="00993DBB" w:rsidRPr="001251E8">
        <w:t>to</w:t>
      </w:r>
      <w:r w:rsidR="001251E8" w:rsidRPr="001251E8">
        <w:t xml:space="preserve"> </w:t>
      </w:r>
      <w:r>
        <w:t xml:space="preserve">the </w:t>
      </w:r>
      <w:r w:rsidR="00993DBB" w:rsidRPr="001251E8">
        <w:t>system</w:t>
      </w:r>
      <w:r w:rsidR="001251E8" w:rsidRPr="001251E8">
        <w:t xml:space="preserve"> </w:t>
      </w:r>
      <w:r w:rsidR="00993DBB" w:rsidRPr="001251E8">
        <w:t>kernel,</w:t>
      </w:r>
      <w:r w:rsidR="001251E8" w:rsidRPr="001251E8">
        <w:t xml:space="preserve"> </w:t>
      </w:r>
      <w:r w:rsidR="00993DBB" w:rsidRPr="001251E8">
        <w:t>IO,</w:t>
      </w:r>
      <w:r w:rsidR="001251E8" w:rsidRPr="001251E8">
        <w:t xml:space="preserve"> </w:t>
      </w:r>
      <w:r w:rsidR="00993DBB" w:rsidRPr="001251E8">
        <w:t>memory</w:t>
      </w:r>
      <w:r w:rsidR="001251E8" w:rsidRPr="001251E8">
        <w:t xml:space="preserve"> </w:t>
      </w:r>
      <w:r w:rsidR="00993DBB" w:rsidRPr="001251E8">
        <w:t>management</w:t>
      </w:r>
      <w:r w:rsidR="001251E8" w:rsidRPr="001251E8">
        <w:t xml:space="preserve"> </w:t>
      </w:r>
      <w:r>
        <w:t>, and the like</w:t>
      </w:r>
      <w:r w:rsidR="00993DBB" w:rsidRPr="001251E8">
        <w:t>.</w:t>
      </w:r>
      <w:r w:rsidR="001251E8" w:rsidRPr="001251E8">
        <w:t xml:space="preserve"> </w:t>
      </w:r>
      <w:r w:rsidR="00993DBB" w:rsidRPr="001251E8">
        <w:t>By</w:t>
      </w:r>
      <w:r w:rsidR="001251E8" w:rsidRPr="001251E8">
        <w:t xml:space="preserve"> </w:t>
      </w:r>
      <w:r w:rsidR="00993DBB" w:rsidRPr="001251E8">
        <w:t>extracting</w:t>
      </w:r>
      <w:r w:rsidR="001251E8" w:rsidRPr="001251E8">
        <w:t xml:space="preserve"> </w:t>
      </w:r>
      <w:r w:rsidR="00993DBB" w:rsidRPr="001251E8">
        <w:t>the</w:t>
      </w:r>
      <w:r w:rsidR="001251E8" w:rsidRPr="001251E8">
        <w:t xml:space="preserve"> </w:t>
      </w:r>
      <w:r w:rsidR="00993DBB" w:rsidRPr="001251E8">
        <w:t>number</w:t>
      </w:r>
      <w:r w:rsidR="001251E8" w:rsidRPr="001251E8">
        <w:t xml:space="preserve"> </w:t>
      </w:r>
      <w:r w:rsidR="00993DBB" w:rsidRPr="001251E8">
        <w:t>of</w:t>
      </w:r>
      <w:r w:rsidR="001251E8" w:rsidRPr="001251E8">
        <w:t xml:space="preserve"> </w:t>
      </w:r>
      <w:r w:rsidR="00993DBB" w:rsidRPr="001251E8">
        <w:t>API</w:t>
      </w:r>
      <w:r>
        <w:t xml:space="preserve"> calls</w:t>
      </w:r>
      <w:r w:rsidR="001251E8" w:rsidRPr="001251E8">
        <w:t xml:space="preserve"> </w:t>
      </w:r>
      <w:r w:rsidR="00993DBB" w:rsidRPr="001251E8">
        <w:t>from</w:t>
      </w:r>
      <w:r w:rsidR="001251E8" w:rsidRPr="001251E8">
        <w:t xml:space="preserve"> </w:t>
      </w:r>
      <w:r w:rsidR="00993DBB" w:rsidRPr="001251E8">
        <w:t>key</w:t>
      </w:r>
      <w:r w:rsidR="001251E8" w:rsidRPr="001251E8">
        <w:t xml:space="preserve"> </w:t>
      </w:r>
      <w:r w:rsidR="00993DBB" w:rsidRPr="001251E8">
        <w:t>DLL</w:t>
      </w:r>
      <w:r w:rsidR="001A6435" w:rsidRPr="001251E8">
        <w:t>s</w:t>
      </w:r>
      <w:r w:rsidR="00993DBB" w:rsidRPr="001251E8">
        <w:t>,</w:t>
      </w:r>
      <w:r w:rsidR="001251E8" w:rsidRPr="001251E8">
        <w:t xml:space="preserve"> </w:t>
      </w:r>
      <w:r w:rsidR="00993DBB" w:rsidRPr="001251E8">
        <w:t>we</w:t>
      </w:r>
      <w:r w:rsidR="001251E8" w:rsidRPr="001251E8">
        <w:t xml:space="preserve"> </w:t>
      </w:r>
      <w:r w:rsidR="00993DBB" w:rsidRPr="001251E8">
        <w:t>can</w:t>
      </w:r>
      <w:r w:rsidR="001251E8" w:rsidRPr="001251E8">
        <w:t xml:space="preserve"> </w:t>
      </w:r>
      <w:r w:rsidR="00993DBB" w:rsidRPr="001251E8">
        <w:t>get</w:t>
      </w:r>
      <w:r w:rsidR="001251E8" w:rsidRPr="001251E8">
        <w:t xml:space="preserve"> </w:t>
      </w:r>
      <w:r w:rsidR="00993DBB" w:rsidRPr="001251E8">
        <w:t>a</w:t>
      </w:r>
      <w:r w:rsidR="001251E8" w:rsidRPr="001251E8">
        <w:t xml:space="preserve"> </w:t>
      </w:r>
      <w:r w:rsidR="00993DBB" w:rsidRPr="001251E8">
        <w:t>preliminary</w:t>
      </w:r>
      <w:r w:rsidR="001251E8" w:rsidRPr="001251E8">
        <w:t xml:space="preserve"> </w:t>
      </w:r>
      <w:r>
        <w:t xml:space="preserve">idea of </w:t>
      </w:r>
      <w:r w:rsidR="00F157A9" w:rsidRPr="001251E8">
        <w:t>the</w:t>
      </w:r>
      <w:r w:rsidR="001251E8" w:rsidRPr="001251E8">
        <w:t xml:space="preserve"> </w:t>
      </w:r>
      <w:r w:rsidR="00F157A9" w:rsidRPr="001251E8">
        <w:t>degree</w:t>
      </w:r>
      <w:r w:rsidR="001251E8" w:rsidRPr="001251E8">
        <w:t xml:space="preserve"> </w:t>
      </w:r>
      <w:r w:rsidR="00F157A9" w:rsidRPr="001251E8">
        <w:t>of</w:t>
      </w:r>
      <w:r w:rsidR="001251E8" w:rsidRPr="001251E8">
        <w:t xml:space="preserve"> </w:t>
      </w:r>
      <w:r w:rsidR="00F157A9" w:rsidRPr="001251E8">
        <w:t>interaction</w:t>
      </w:r>
      <w:r w:rsidR="001251E8" w:rsidRPr="001251E8">
        <w:t xml:space="preserve"> </w:t>
      </w:r>
      <w:r w:rsidR="00F157A9" w:rsidRPr="001251E8">
        <w:t>between</w:t>
      </w:r>
      <w:r w:rsidR="001251E8" w:rsidRPr="001251E8">
        <w:t xml:space="preserve"> </w:t>
      </w:r>
      <w:r w:rsidR="00F157A9" w:rsidRPr="001251E8">
        <w:t>the</w:t>
      </w:r>
      <w:r w:rsidR="001251E8" w:rsidRPr="001251E8">
        <w:t xml:space="preserve"> </w:t>
      </w:r>
      <w:r w:rsidR="00F157A9" w:rsidRPr="001251E8">
        <w:t>sample</w:t>
      </w:r>
      <w:r w:rsidR="001251E8" w:rsidRPr="001251E8">
        <w:t xml:space="preserve"> </w:t>
      </w:r>
      <w:r>
        <w:t xml:space="preserve">code </w:t>
      </w:r>
      <w:r w:rsidR="00F157A9" w:rsidRPr="001251E8">
        <w:t>and</w:t>
      </w:r>
      <w:r w:rsidR="001251E8" w:rsidRPr="001251E8">
        <w:t xml:space="preserve"> </w:t>
      </w:r>
      <w:r w:rsidR="00F157A9" w:rsidRPr="001251E8">
        <w:t>the</w:t>
      </w:r>
      <w:r w:rsidR="001251E8" w:rsidRPr="001251E8">
        <w:t xml:space="preserve"> </w:t>
      </w:r>
      <w:r w:rsidR="00F157A9" w:rsidRPr="001251E8">
        <w:t>system</w:t>
      </w:r>
      <w:r w:rsidR="00993DBB" w:rsidRPr="001251E8">
        <w:t>.</w:t>
      </w:r>
      <w:r w:rsidR="001251E8" w:rsidRPr="001251E8">
        <w:t xml:space="preserve"> </w:t>
      </w:r>
      <w:r w:rsidR="00993DBB" w:rsidRPr="001251E8">
        <w:t>For</w:t>
      </w:r>
      <w:r w:rsidR="001251E8" w:rsidRPr="001251E8">
        <w:t xml:space="preserve"> </w:t>
      </w:r>
      <w:r w:rsidR="00993DBB" w:rsidRPr="001251E8">
        <w:t>example,</w:t>
      </w:r>
      <w:r w:rsidR="001251E8" w:rsidRPr="001251E8">
        <w:t xml:space="preserve"> </w:t>
      </w:r>
      <w:r>
        <w:t xml:space="preserve">a large number of </w:t>
      </w:r>
      <w:r w:rsidR="00993DBB" w:rsidRPr="001251E8">
        <w:t>API</w:t>
      </w:r>
      <w:r w:rsidR="001251E8" w:rsidRPr="001251E8">
        <w:t xml:space="preserve"> </w:t>
      </w:r>
      <w:r w:rsidR="00993DBB" w:rsidRPr="001251E8">
        <w:t>calls</w:t>
      </w:r>
      <w:r w:rsidR="001251E8" w:rsidRPr="001251E8">
        <w:t xml:space="preserve"> </w:t>
      </w:r>
      <w:r>
        <w:t xml:space="preserve">to functions in </w:t>
      </w:r>
      <w:r w:rsidR="00820C6C" w:rsidRPr="00820C6C">
        <w:rPr>
          <w:u w:val="single"/>
        </w:rPr>
        <w:t>kernel.dll</w:t>
      </w:r>
      <w:r>
        <w:t xml:space="preserve"> indicates a greater likelihood that the sample is a driver file.</w:t>
      </w:r>
    </w:p>
    <w:p w:rsidR="00993DBB" w:rsidRPr="001251E8" w:rsidRDefault="005F7E40" w:rsidP="00993DBB">
      <w:pPr>
        <w:ind w:firstLine="420"/>
      </w:pPr>
      <w:r w:rsidRPr="001251E8">
        <w:t>We</w:t>
      </w:r>
      <w:r w:rsidR="001251E8" w:rsidRPr="001251E8">
        <w:t xml:space="preserve"> </w:t>
      </w:r>
      <w:r w:rsidR="00D8292B">
        <w:t xml:space="preserve">ranked the Windows system DLLs by the number of function calls made to each </w:t>
      </w:r>
      <w:r w:rsidR="00845C95" w:rsidRPr="001251E8">
        <w:t>in</w:t>
      </w:r>
      <w:r w:rsidR="001251E8" w:rsidRPr="001251E8">
        <w:t xml:space="preserve"> </w:t>
      </w:r>
      <w:r w:rsidR="001A6435" w:rsidRPr="001251E8">
        <w:t>our</w:t>
      </w:r>
      <w:r w:rsidR="001251E8" w:rsidRPr="001251E8">
        <w:t xml:space="preserve"> </w:t>
      </w:r>
      <w:r w:rsidR="00845C95" w:rsidRPr="001251E8">
        <w:t>malware</w:t>
      </w:r>
      <w:r w:rsidR="001251E8" w:rsidRPr="001251E8">
        <w:t xml:space="preserve"> </w:t>
      </w:r>
      <w:r w:rsidR="001A6435" w:rsidRPr="001251E8">
        <w:t>dataset</w:t>
      </w:r>
      <w:r w:rsidR="00D8292B">
        <w:t xml:space="preserve"> and selected 40 of them as</w:t>
      </w:r>
      <w:r w:rsidR="001251E8" w:rsidRPr="001251E8">
        <w:t xml:space="preserve"> </w:t>
      </w:r>
      <w:r w:rsidR="00993DBB" w:rsidRPr="001251E8">
        <w:t>feature</w:t>
      </w:r>
      <w:r w:rsidR="001251E8" w:rsidRPr="001251E8">
        <w:t xml:space="preserve"> </w:t>
      </w:r>
      <w:r w:rsidR="00993DBB" w:rsidRPr="001251E8">
        <w:t>items</w:t>
      </w:r>
      <w:r w:rsidR="001251E8" w:rsidRPr="001251E8">
        <w:t xml:space="preserve"> </w:t>
      </w:r>
      <w:r w:rsidR="00993DBB" w:rsidRPr="001251E8">
        <w:t>based</w:t>
      </w:r>
      <w:r w:rsidR="001251E8" w:rsidRPr="001251E8">
        <w:t xml:space="preserve"> </w:t>
      </w:r>
      <w:r w:rsidR="00993DBB" w:rsidRPr="001251E8">
        <w:t>on</w:t>
      </w:r>
      <w:r w:rsidR="001251E8" w:rsidRPr="001251E8">
        <w:t xml:space="preserve"> </w:t>
      </w:r>
      <w:r w:rsidR="00993DBB" w:rsidRPr="001251E8">
        <w:t>the</w:t>
      </w:r>
      <w:r w:rsidR="001251E8" w:rsidRPr="001251E8">
        <w:t xml:space="preserve"> </w:t>
      </w:r>
      <w:r w:rsidR="00993DBB" w:rsidRPr="001251E8">
        <w:t>sen</w:t>
      </w:r>
      <w:r w:rsidR="00E17AB1" w:rsidRPr="001251E8">
        <w:t>sitivity</w:t>
      </w:r>
      <w:r w:rsidR="001251E8" w:rsidRPr="001251E8">
        <w:t xml:space="preserve"> </w:t>
      </w:r>
      <w:r w:rsidR="00E17AB1" w:rsidRPr="001251E8">
        <w:t>and</w:t>
      </w:r>
      <w:r w:rsidR="001251E8" w:rsidRPr="001251E8">
        <w:t xml:space="preserve"> </w:t>
      </w:r>
      <w:r w:rsidR="00E17AB1" w:rsidRPr="001251E8">
        <w:t>frequency</w:t>
      </w:r>
      <w:r w:rsidR="001251E8" w:rsidRPr="001251E8">
        <w:t xml:space="preserve"> </w:t>
      </w:r>
      <w:r w:rsidR="00E17AB1" w:rsidRPr="001251E8">
        <w:t>of</w:t>
      </w:r>
      <w:r w:rsidR="001251E8" w:rsidRPr="001251E8">
        <w:t xml:space="preserve"> </w:t>
      </w:r>
      <w:r w:rsidR="00E17AB1" w:rsidRPr="001251E8">
        <w:t>use</w:t>
      </w:r>
      <w:r w:rsidR="00D8292B">
        <w:t>. The final list includes:</w:t>
      </w:r>
    </w:p>
    <w:p w:rsidR="00A6142B" w:rsidRPr="001251E8" w:rsidRDefault="00A6142B" w:rsidP="00A6142B">
      <w:pPr>
        <w:ind w:firstLineChars="0" w:firstLine="0"/>
        <w:jc w:val="center"/>
        <w:rPr>
          <w:b/>
          <w:i/>
        </w:rPr>
      </w:pPr>
      <w:r w:rsidRPr="001251E8">
        <w:rPr>
          <w:b/>
          <w:i/>
        </w:rPr>
        <w:t>kernel32.dll,</w:t>
      </w:r>
      <w:r w:rsidR="001251E8" w:rsidRPr="001251E8">
        <w:rPr>
          <w:b/>
          <w:i/>
        </w:rPr>
        <w:t xml:space="preserve"> </w:t>
      </w:r>
      <w:r w:rsidRPr="001251E8">
        <w:rPr>
          <w:b/>
          <w:i/>
        </w:rPr>
        <w:t>user32.dll,</w:t>
      </w:r>
      <w:r w:rsidR="001251E8" w:rsidRPr="001251E8">
        <w:rPr>
          <w:b/>
          <w:i/>
        </w:rPr>
        <w:t xml:space="preserve"> </w:t>
      </w:r>
      <w:r w:rsidRPr="001251E8">
        <w:rPr>
          <w:b/>
          <w:i/>
        </w:rPr>
        <w:t>advapi32.dll,</w:t>
      </w:r>
      <w:r w:rsidR="001251E8" w:rsidRPr="001251E8">
        <w:rPr>
          <w:b/>
          <w:i/>
        </w:rPr>
        <w:t xml:space="preserve"> </w:t>
      </w:r>
      <w:r w:rsidRPr="001251E8">
        <w:rPr>
          <w:b/>
          <w:i/>
        </w:rPr>
        <w:t>gdi32.dllwininet.dll</w:t>
      </w:r>
      <w:r w:rsidR="00141AF8" w:rsidRPr="001251E8">
        <w:rPr>
          <w:b/>
          <w:i/>
        </w:rPr>
        <w:t>,</w:t>
      </w:r>
      <w:r w:rsidR="001251E8" w:rsidRPr="001251E8">
        <w:rPr>
          <w:b/>
          <w:i/>
        </w:rPr>
        <w:t xml:space="preserve"> </w:t>
      </w:r>
      <w:r w:rsidRPr="001251E8">
        <w:rPr>
          <w:b/>
          <w:i/>
        </w:rPr>
        <w:t>mshtml.dll</w:t>
      </w:r>
    </w:p>
    <w:p w:rsidR="00A6142B" w:rsidRPr="001251E8" w:rsidRDefault="00A6142B" w:rsidP="00A6142B">
      <w:pPr>
        <w:ind w:firstLineChars="0" w:firstLine="0"/>
        <w:jc w:val="center"/>
        <w:rPr>
          <w:b/>
          <w:i/>
        </w:rPr>
      </w:pPr>
      <w:r w:rsidRPr="001251E8">
        <w:rPr>
          <w:b/>
          <w:i/>
        </w:rPr>
        <w:t>msvfw32.dll,</w:t>
      </w:r>
      <w:r w:rsidR="001251E8" w:rsidRPr="001251E8">
        <w:rPr>
          <w:b/>
          <w:i/>
        </w:rPr>
        <w:t xml:space="preserve"> </w:t>
      </w:r>
      <w:r w:rsidRPr="001251E8">
        <w:rPr>
          <w:b/>
          <w:i/>
        </w:rPr>
        <w:t>ntoskrnl.exe,</w:t>
      </w:r>
      <w:r w:rsidR="001251E8" w:rsidRPr="001251E8">
        <w:rPr>
          <w:b/>
          <w:i/>
        </w:rPr>
        <w:t xml:space="preserve"> </w:t>
      </w:r>
      <w:r w:rsidRPr="001251E8">
        <w:rPr>
          <w:b/>
          <w:i/>
        </w:rPr>
        <w:t>dbghelp.dll,</w:t>
      </w:r>
      <w:r w:rsidR="001251E8" w:rsidRPr="001251E8">
        <w:rPr>
          <w:b/>
          <w:i/>
        </w:rPr>
        <w:t xml:space="preserve"> </w:t>
      </w:r>
      <w:r w:rsidRPr="001251E8">
        <w:rPr>
          <w:b/>
          <w:i/>
        </w:rPr>
        <w:t>ole32.dll,</w:t>
      </w:r>
      <w:r w:rsidR="001251E8" w:rsidRPr="001251E8">
        <w:rPr>
          <w:b/>
          <w:i/>
        </w:rPr>
        <w:t xml:space="preserve"> </w:t>
      </w:r>
      <w:r w:rsidRPr="001251E8">
        <w:rPr>
          <w:b/>
          <w:i/>
        </w:rPr>
        <w:t>shlwapi.dll,</w:t>
      </w:r>
      <w:r w:rsidR="001251E8" w:rsidRPr="001251E8">
        <w:rPr>
          <w:b/>
          <w:i/>
        </w:rPr>
        <w:t xml:space="preserve"> </w:t>
      </w:r>
      <w:r w:rsidRPr="001251E8">
        <w:rPr>
          <w:b/>
          <w:i/>
        </w:rPr>
        <w:t>winnm.dll</w:t>
      </w:r>
    </w:p>
    <w:p w:rsidR="00A6142B" w:rsidRPr="001251E8" w:rsidRDefault="00A6142B" w:rsidP="00A6142B">
      <w:pPr>
        <w:ind w:firstLineChars="0" w:firstLine="0"/>
        <w:jc w:val="center"/>
        <w:rPr>
          <w:b/>
          <w:i/>
        </w:rPr>
      </w:pPr>
      <w:r w:rsidRPr="001251E8">
        <w:rPr>
          <w:b/>
          <w:i/>
        </w:rPr>
        <w:t>rpcrt4.dll,</w:t>
      </w:r>
      <w:r w:rsidR="001251E8" w:rsidRPr="001251E8">
        <w:rPr>
          <w:b/>
          <w:i/>
        </w:rPr>
        <w:t xml:space="preserve"> </w:t>
      </w:r>
      <w:r w:rsidRPr="001251E8">
        <w:rPr>
          <w:b/>
          <w:i/>
        </w:rPr>
        <w:t>psapi.dll,</w:t>
      </w:r>
      <w:r w:rsidR="001251E8" w:rsidRPr="001251E8">
        <w:rPr>
          <w:b/>
          <w:i/>
        </w:rPr>
        <w:t xml:space="preserve"> </w:t>
      </w:r>
      <w:r w:rsidRPr="001251E8">
        <w:rPr>
          <w:b/>
          <w:i/>
        </w:rPr>
        <w:t>hal.dll,</w:t>
      </w:r>
      <w:r w:rsidR="001251E8" w:rsidRPr="001251E8">
        <w:rPr>
          <w:b/>
          <w:i/>
        </w:rPr>
        <w:t xml:space="preserve"> </w:t>
      </w:r>
      <w:r w:rsidRPr="001251E8">
        <w:rPr>
          <w:b/>
          <w:i/>
        </w:rPr>
        <w:t>netapi32.dll,</w:t>
      </w:r>
      <w:r w:rsidR="001251E8" w:rsidRPr="001251E8">
        <w:rPr>
          <w:b/>
          <w:i/>
        </w:rPr>
        <w:t xml:space="preserve"> </w:t>
      </w:r>
      <w:r w:rsidRPr="001251E8">
        <w:rPr>
          <w:b/>
          <w:i/>
        </w:rPr>
        <w:t>avicap32.dll,</w:t>
      </w:r>
      <w:r w:rsidR="001251E8" w:rsidRPr="001251E8">
        <w:rPr>
          <w:b/>
          <w:i/>
        </w:rPr>
        <w:t xml:space="preserve"> </w:t>
      </w:r>
      <w:r w:rsidRPr="001251E8">
        <w:rPr>
          <w:b/>
          <w:i/>
        </w:rPr>
        <w:t>imm32.dll</w:t>
      </w:r>
    </w:p>
    <w:p w:rsidR="00A6142B" w:rsidRPr="001251E8" w:rsidRDefault="00A6142B" w:rsidP="00A6142B">
      <w:pPr>
        <w:ind w:firstLineChars="0" w:firstLine="0"/>
        <w:jc w:val="center"/>
        <w:rPr>
          <w:b/>
          <w:i/>
        </w:rPr>
      </w:pPr>
      <w:r w:rsidRPr="001251E8">
        <w:rPr>
          <w:b/>
          <w:i/>
        </w:rPr>
        <w:t>msvcrt.dll,</w:t>
      </w:r>
      <w:r w:rsidR="001251E8" w:rsidRPr="001251E8">
        <w:rPr>
          <w:b/>
          <w:i/>
        </w:rPr>
        <w:t xml:space="preserve"> </w:t>
      </w:r>
      <w:r w:rsidRPr="001251E8">
        <w:rPr>
          <w:b/>
          <w:i/>
        </w:rPr>
        <w:t>comctl32.dll,</w:t>
      </w:r>
      <w:r w:rsidR="001251E8" w:rsidRPr="001251E8">
        <w:rPr>
          <w:b/>
          <w:i/>
        </w:rPr>
        <w:t xml:space="preserve"> </w:t>
      </w:r>
      <w:r w:rsidRPr="001251E8">
        <w:rPr>
          <w:b/>
          <w:i/>
        </w:rPr>
        <w:t>shell32.dll,</w:t>
      </w:r>
      <w:r w:rsidR="001251E8" w:rsidRPr="001251E8">
        <w:rPr>
          <w:b/>
          <w:i/>
        </w:rPr>
        <w:t xml:space="preserve"> </w:t>
      </w:r>
      <w:r w:rsidRPr="001251E8">
        <w:rPr>
          <w:b/>
          <w:i/>
        </w:rPr>
        <w:t>wsock32.dll,</w:t>
      </w:r>
      <w:r w:rsidR="001251E8" w:rsidRPr="001251E8">
        <w:rPr>
          <w:b/>
          <w:i/>
        </w:rPr>
        <w:t xml:space="preserve"> </w:t>
      </w:r>
      <w:r w:rsidRPr="001251E8">
        <w:rPr>
          <w:b/>
          <w:i/>
        </w:rPr>
        <w:t>oleaut32.dll,</w:t>
      </w:r>
      <w:r w:rsidR="001251E8" w:rsidRPr="001251E8">
        <w:rPr>
          <w:b/>
          <w:i/>
        </w:rPr>
        <w:t xml:space="preserve"> </w:t>
      </w:r>
      <w:r w:rsidRPr="001251E8">
        <w:rPr>
          <w:b/>
          <w:i/>
        </w:rPr>
        <w:t>msvbvm60.dll</w:t>
      </w:r>
    </w:p>
    <w:p w:rsidR="00A6142B" w:rsidRPr="001251E8" w:rsidRDefault="00A6142B" w:rsidP="00A6142B">
      <w:pPr>
        <w:ind w:firstLineChars="0" w:firstLine="0"/>
        <w:jc w:val="center"/>
        <w:rPr>
          <w:b/>
          <w:i/>
        </w:rPr>
      </w:pPr>
      <w:r w:rsidRPr="001251E8">
        <w:rPr>
          <w:b/>
          <w:i/>
        </w:rPr>
        <w:t>ws2_32.dll,</w:t>
      </w:r>
      <w:r w:rsidR="001251E8" w:rsidRPr="001251E8">
        <w:rPr>
          <w:b/>
          <w:i/>
        </w:rPr>
        <w:t xml:space="preserve"> </w:t>
      </w:r>
      <w:r w:rsidRPr="001251E8">
        <w:rPr>
          <w:b/>
          <w:i/>
        </w:rPr>
        <w:t>ntdll.dll,</w:t>
      </w:r>
      <w:r w:rsidR="001251E8" w:rsidRPr="001251E8">
        <w:rPr>
          <w:b/>
          <w:i/>
        </w:rPr>
        <w:t xml:space="preserve"> </w:t>
      </w:r>
      <w:r w:rsidRPr="001251E8">
        <w:rPr>
          <w:b/>
          <w:i/>
        </w:rPr>
        <w:t>urlmon.dll,</w:t>
      </w:r>
      <w:r w:rsidR="001251E8" w:rsidRPr="001251E8">
        <w:rPr>
          <w:b/>
          <w:i/>
        </w:rPr>
        <w:t xml:space="preserve"> </w:t>
      </w:r>
      <w:r w:rsidRPr="001251E8">
        <w:rPr>
          <w:b/>
          <w:i/>
        </w:rPr>
        <w:t>version.dll,</w:t>
      </w:r>
      <w:r w:rsidR="001251E8" w:rsidRPr="001251E8">
        <w:rPr>
          <w:b/>
          <w:i/>
        </w:rPr>
        <w:t xml:space="preserve"> </w:t>
      </w:r>
      <w:r w:rsidRPr="001251E8">
        <w:rPr>
          <w:b/>
          <w:i/>
        </w:rPr>
        <w:t>avifil32.dll,</w:t>
      </w:r>
      <w:r w:rsidR="001251E8" w:rsidRPr="001251E8">
        <w:rPr>
          <w:b/>
          <w:i/>
        </w:rPr>
        <w:t xml:space="preserve"> </w:t>
      </w:r>
      <w:r w:rsidRPr="001251E8">
        <w:rPr>
          <w:b/>
          <w:i/>
        </w:rPr>
        <w:t>comdlg32.dll</w:t>
      </w:r>
    </w:p>
    <w:p w:rsidR="00A6142B" w:rsidRPr="001251E8" w:rsidRDefault="00A6142B" w:rsidP="00A6142B">
      <w:pPr>
        <w:ind w:firstLineChars="0" w:firstLine="0"/>
        <w:jc w:val="center"/>
        <w:rPr>
          <w:b/>
          <w:i/>
        </w:rPr>
      </w:pPr>
      <w:r w:rsidRPr="001251E8">
        <w:rPr>
          <w:b/>
          <w:i/>
        </w:rPr>
        <w:t>rasapi32.dll,</w:t>
      </w:r>
      <w:r w:rsidR="001251E8" w:rsidRPr="001251E8">
        <w:rPr>
          <w:b/>
          <w:i/>
        </w:rPr>
        <w:t xml:space="preserve"> </w:t>
      </w:r>
      <w:r w:rsidRPr="001251E8">
        <w:rPr>
          <w:b/>
          <w:i/>
        </w:rPr>
        <w:t>cygwin1.dll,</w:t>
      </w:r>
      <w:r w:rsidR="001251E8" w:rsidRPr="001251E8">
        <w:rPr>
          <w:b/>
          <w:i/>
        </w:rPr>
        <w:t xml:space="preserve"> </w:t>
      </w:r>
      <w:r w:rsidRPr="001251E8">
        <w:rPr>
          <w:b/>
          <w:i/>
        </w:rPr>
        <w:t>mscoree.dll,</w:t>
      </w:r>
      <w:r w:rsidR="001251E8" w:rsidRPr="001251E8">
        <w:rPr>
          <w:b/>
          <w:i/>
        </w:rPr>
        <w:t xml:space="preserve"> </w:t>
      </w:r>
      <w:r w:rsidRPr="001251E8">
        <w:rPr>
          <w:b/>
          <w:i/>
        </w:rPr>
        <w:t>imagehlp.dll,</w:t>
      </w:r>
      <w:r w:rsidR="001251E8" w:rsidRPr="001251E8">
        <w:rPr>
          <w:b/>
          <w:i/>
        </w:rPr>
        <w:t xml:space="preserve"> </w:t>
      </w:r>
      <w:r w:rsidRPr="001251E8">
        <w:rPr>
          <w:b/>
          <w:i/>
        </w:rPr>
        <w:t>cryptui.dll,</w:t>
      </w:r>
      <w:r w:rsidR="001251E8" w:rsidRPr="001251E8">
        <w:rPr>
          <w:b/>
          <w:i/>
        </w:rPr>
        <w:t xml:space="preserve"> </w:t>
      </w:r>
      <w:r w:rsidRPr="001251E8">
        <w:rPr>
          <w:b/>
          <w:i/>
        </w:rPr>
        <w:t>crypt32.dll</w:t>
      </w:r>
    </w:p>
    <w:p w:rsidR="00A6142B" w:rsidRPr="001251E8" w:rsidRDefault="00A6142B" w:rsidP="00A6142B">
      <w:pPr>
        <w:ind w:firstLineChars="0" w:firstLine="0"/>
        <w:jc w:val="center"/>
        <w:rPr>
          <w:b/>
          <w:i/>
        </w:rPr>
      </w:pPr>
      <w:r w:rsidRPr="001251E8">
        <w:rPr>
          <w:b/>
          <w:i/>
        </w:rPr>
        <w:t>netshell.dll,</w:t>
      </w:r>
      <w:r w:rsidR="001251E8" w:rsidRPr="001251E8">
        <w:rPr>
          <w:b/>
          <w:i/>
        </w:rPr>
        <w:t xml:space="preserve"> </w:t>
      </w:r>
      <w:r w:rsidRPr="001251E8">
        <w:rPr>
          <w:b/>
          <w:i/>
        </w:rPr>
        <w:t>wtsapi32.dll,</w:t>
      </w:r>
      <w:r w:rsidR="001251E8" w:rsidRPr="001251E8">
        <w:rPr>
          <w:b/>
          <w:i/>
        </w:rPr>
        <w:t xml:space="preserve"> </w:t>
      </w:r>
      <w:r w:rsidRPr="001251E8">
        <w:rPr>
          <w:b/>
          <w:i/>
        </w:rPr>
        <w:t>setupapi.dll,</w:t>
      </w:r>
      <w:r w:rsidR="001251E8" w:rsidRPr="001251E8">
        <w:rPr>
          <w:b/>
          <w:i/>
        </w:rPr>
        <w:t xml:space="preserve"> </w:t>
      </w:r>
      <w:r w:rsidRPr="001251E8">
        <w:rPr>
          <w:b/>
          <w:i/>
        </w:rPr>
        <w:t>dpnet.dll</w:t>
      </w:r>
    </w:p>
    <w:p w:rsidR="00A6142B" w:rsidRPr="001251E8" w:rsidRDefault="00A6142B" w:rsidP="00A6142B">
      <w:pPr>
        <w:ind w:firstLineChars="0" w:firstLine="0"/>
        <w:jc w:val="center"/>
        <w:rPr>
          <w:b/>
          <w:i/>
        </w:rPr>
      </w:pPr>
    </w:p>
    <w:p w:rsidR="00574502" w:rsidRPr="001251E8" w:rsidRDefault="00574502" w:rsidP="00574502">
      <w:pPr>
        <w:autoSpaceDE w:val="0"/>
        <w:autoSpaceDN w:val="0"/>
        <w:adjustRightInd w:val="0"/>
        <w:ind w:firstLineChars="0" w:firstLine="0"/>
        <w:rPr>
          <w:b/>
          <w:sz w:val="24"/>
          <w:szCs w:val="24"/>
        </w:rPr>
      </w:pPr>
      <w:r w:rsidRPr="001251E8">
        <w:rPr>
          <w:b/>
          <w:sz w:val="24"/>
          <w:szCs w:val="24"/>
        </w:rPr>
        <w:t>3.2</w:t>
      </w:r>
      <w:r w:rsidR="001251E8" w:rsidRPr="001251E8">
        <w:rPr>
          <w:b/>
          <w:sz w:val="24"/>
          <w:szCs w:val="24"/>
        </w:rPr>
        <w:t xml:space="preserve"> </w:t>
      </w:r>
      <w:r w:rsidRPr="001251E8">
        <w:rPr>
          <w:b/>
          <w:sz w:val="24"/>
          <w:szCs w:val="24"/>
        </w:rPr>
        <w:t>PE</w:t>
      </w:r>
      <w:r w:rsidR="001251E8" w:rsidRPr="001251E8">
        <w:rPr>
          <w:b/>
          <w:sz w:val="24"/>
          <w:szCs w:val="24"/>
        </w:rPr>
        <w:t xml:space="preserve"> </w:t>
      </w:r>
      <w:r w:rsidRPr="001251E8">
        <w:rPr>
          <w:b/>
          <w:sz w:val="24"/>
          <w:szCs w:val="24"/>
        </w:rPr>
        <w:t>Structure</w:t>
      </w:r>
      <w:r w:rsidR="001251E8" w:rsidRPr="001251E8">
        <w:rPr>
          <w:b/>
          <w:sz w:val="24"/>
          <w:szCs w:val="24"/>
        </w:rPr>
        <w:t xml:space="preserve"> </w:t>
      </w:r>
      <w:r w:rsidRPr="001251E8">
        <w:rPr>
          <w:b/>
          <w:sz w:val="24"/>
          <w:szCs w:val="24"/>
        </w:rPr>
        <w:t>Format</w:t>
      </w:r>
      <w:r w:rsidR="001251E8" w:rsidRPr="001251E8">
        <w:rPr>
          <w:b/>
          <w:sz w:val="24"/>
          <w:szCs w:val="24"/>
        </w:rPr>
        <w:t xml:space="preserve"> </w:t>
      </w:r>
      <w:r w:rsidRPr="001251E8">
        <w:rPr>
          <w:b/>
          <w:sz w:val="24"/>
          <w:szCs w:val="24"/>
        </w:rPr>
        <w:t>Information</w:t>
      </w:r>
    </w:p>
    <w:p w:rsidR="00B46188" w:rsidRPr="001251E8" w:rsidRDefault="0069182C" w:rsidP="00DE695E">
      <w:pPr>
        <w:autoSpaceDE w:val="0"/>
        <w:autoSpaceDN w:val="0"/>
        <w:adjustRightInd w:val="0"/>
        <w:ind w:firstLineChars="0"/>
        <w:rPr>
          <w:szCs w:val="21"/>
        </w:rPr>
      </w:pPr>
      <w:r>
        <w:rPr>
          <w:color w:val="000000" w:themeColor="text1"/>
          <w:szCs w:val="21"/>
        </w:rPr>
        <w:t>The structure of a malware PE file</w:t>
      </w:r>
      <w:r w:rsidR="001251E8" w:rsidRPr="001251E8">
        <w:rPr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typically </w:t>
      </w:r>
      <w:r w:rsidR="00574502" w:rsidRPr="001251E8">
        <w:rPr>
          <w:color w:val="000000" w:themeColor="text1"/>
          <w:szCs w:val="21"/>
        </w:rPr>
        <w:t>contains</w:t>
      </w:r>
      <w:r w:rsidR="001251E8" w:rsidRPr="001251E8">
        <w:rPr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multiple indicators of suspicious behavior. The </w:t>
      </w:r>
      <w:r w:rsidR="00574502" w:rsidRPr="001251E8">
        <w:rPr>
          <w:color w:val="000000" w:themeColor="text1"/>
          <w:szCs w:val="21"/>
        </w:rPr>
        <w:t>number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of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sections</w:t>
      </w:r>
      <w:r w:rsidR="001251E8" w:rsidRPr="001251E8">
        <w:rPr>
          <w:color w:val="000000" w:themeColor="text1"/>
          <w:szCs w:val="21"/>
        </w:rPr>
        <w:t xml:space="preserve"> </w:t>
      </w:r>
      <w:r w:rsidR="00B46188" w:rsidRPr="001251E8">
        <w:rPr>
          <w:color w:val="000000" w:themeColor="text1"/>
          <w:szCs w:val="21"/>
        </w:rPr>
        <w:t>may</w:t>
      </w:r>
      <w:r w:rsidR="001251E8" w:rsidRPr="001251E8">
        <w:rPr>
          <w:color w:val="000000" w:themeColor="text1"/>
          <w:szCs w:val="21"/>
        </w:rPr>
        <w:t xml:space="preserve"> </w:t>
      </w:r>
      <w:r w:rsidR="00B46188" w:rsidRPr="001251E8">
        <w:rPr>
          <w:color w:val="000000" w:themeColor="text1"/>
          <w:szCs w:val="21"/>
        </w:rPr>
        <w:t>be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smaller</w:t>
      </w:r>
      <w:r w:rsidR="001251E8" w:rsidRPr="001251E8">
        <w:rPr>
          <w:color w:val="000000" w:themeColor="text1"/>
          <w:szCs w:val="21"/>
        </w:rPr>
        <w:t xml:space="preserve"> </w:t>
      </w:r>
      <w:r w:rsidR="00B46188" w:rsidRPr="001251E8">
        <w:rPr>
          <w:color w:val="000000" w:themeColor="text1"/>
          <w:szCs w:val="21"/>
        </w:rPr>
        <w:t>than</w:t>
      </w:r>
      <w:r w:rsidR="001251E8" w:rsidRPr="001251E8">
        <w:rPr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a </w:t>
      </w:r>
      <w:r w:rsidR="00574502" w:rsidRPr="001251E8">
        <w:rPr>
          <w:color w:val="000000" w:themeColor="text1"/>
          <w:szCs w:val="21"/>
        </w:rPr>
        <w:t>normal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file,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the</w:t>
      </w:r>
      <w:r w:rsidR="001251E8" w:rsidRPr="001251E8">
        <w:rPr>
          <w:color w:val="000000" w:themeColor="text1"/>
          <w:szCs w:val="21"/>
        </w:rPr>
        <w:t xml:space="preserve"> </w:t>
      </w:r>
      <w:r w:rsidR="0090192C" w:rsidRPr="001251E8">
        <w:rPr>
          <w:color w:val="000000" w:themeColor="text1"/>
          <w:szCs w:val="21"/>
        </w:rPr>
        <w:t>size</w:t>
      </w:r>
      <w:r w:rsidR="001251E8" w:rsidRPr="001251E8">
        <w:rPr>
          <w:color w:val="000000" w:themeColor="text1"/>
          <w:szCs w:val="21"/>
        </w:rPr>
        <w:t xml:space="preserve"> </w:t>
      </w:r>
      <w:r w:rsidR="0090192C" w:rsidRPr="001251E8">
        <w:rPr>
          <w:color w:val="000000" w:themeColor="text1"/>
          <w:szCs w:val="21"/>
        </w:rPr>
        <w:t>of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debug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table</w:t>
      </w:r>
      <w:r w:rsidR="001251E8" w:rsidRPr="001251E8">
        <w:rPr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might be </w:t>
      </w:r>
      <w:r w:rsidR="00574502" w:rsidRPr="001251E8">
        <w:rPr>
          <w:color w:val="000000" w:themeColor="text1"/>
          <w:szCs w:val="21"/>
        </w:rPr>
        <w:t>small</w:t>
      </w:r>
      <w:r w:rsidR="0090192C" w:rsidRPr="001251E8">
        <w:rPr>
          <w:color w:val="000000" w:themeColor="text1"/>
          <w:szCs w:val="21"/>
        </w:rPr>
        <w:t>er</w:t>
      </w:r>
      <w:r>
        <w:rPr>
          <w:color w:val="000000" w:themeColor="text1"/>
          <w:szCs w:val="21"/>
        </w:rPr>
        <w:t>, there might be no debugging information,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the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entry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point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of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the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program</w:t>
      </w:r>
      <w:r w:rsidR="001251E8" w:rsidRPr="001251E8">
        <w:rPr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might be </w:t>
      </w:r>
      <w:r w:rsidR="00574502" w:rsidRPr="001251E8">
        <w:rPr>
          <w:color w:val="000000" w:themeColor="text1"/>
          <w:szCs w:val="21"/>
        </w:rPr>
        <w:t>in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the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last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section</w:t>
      </w:r>
      <w:r w:rsidR="0090192C" w:rsidRPr="001251E8">
        <w:rPr>
          <w:color w:val="000000" w:themeColor="text1"/>
          <w:szCs w:val="21"/>
        </w:rPr>
        <w:t>,</w:t>
      </w:r>
      <w:r w:rsidR="001251E8" w:rsidRPr="001251E8">
        <w:rPr>
          <w:color w:val="000000" w:themeColor="text1"/>
          <w:szCs w:val="21"/>
        </w:rPr>
        <w:t xml:space="preserve"> </w:t>
      </w:r>
      <w:r w:rsidR="00B83400" w:rsidRPr="001251E8">
        <w:rPr>
          <w:color w:val="000000" w:themeColor="text1"/>
          <w:szCs w:val="21"/>
        </w:rPr>
        <w:t>etc</w:t>
      </w:r>
      <w:r w:rsidR="00574502" w:rsidRPr="001251E8">
        <w:rPr>
          <w:color w:val="000000" w:themeColor="text1"/>
          <w:szCs w:val="21"/>
        </w:rPr>
        <w:t>.</w:t>
      </w:r>
      <w:r w:rsidR="001251E8" w:rsidRPr="001251E8">
        <w:rPr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>In our process,</w:t>
      </w:r>
      <w:r w:rsidR="001251E8" w:rsidRPr="001251E8">
        <w:rPr>
          <w:color w:val="000000" w:themeColor="text1"/>
          <w:szCs w:val="21"/>
        </w:rPr>
        <w:t xml:space="preserve"> </w:t>
      </w:r>
      <w:r w:rsidR="00A80DDA" w:rsidRPr="001251E8">
        <w:rPr>
          <w:color w:val="000000" w:themeColor="text1"/>
          <w:szCs w:val="21"/>
        </w:rPr>
        <w:t>we</w:t>
      </w:r>
      <w:r w:rsidR="001251E8" w:rsidRPr="001251E8">
        <w:rPr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first </w:t>
      </w:r>
      <w:r w:rsidR="00A80DDA" w:rsidRPr="001251E8">
        <w:rPr>
          <w:color w:val="000000" w:themeColor="text1"/>
          <w:szCs w:val="21"/>
        </w:rPr>
        <w:t>extract</w:t>
      </w:r>
      <w:r w:rsidR="001251E8" w:rsidRPr="001251E8">
        <w:rPr>
          <w:color w:val="000000" w:themeColor="text1"/>
          <w:szCs w:val="21"/>
        </w:rPr>
        <w:t xml:space="preserve"> </w:t>
      </w:r>
      <w:r w:rsidR="00A80DDA" w:rsidRPr="001251E8">
        <w:rPr>
          <w:color w:val="000000" w:themeColor="text1"/>
          <w:szCs w:val="21"/>
        </w:rPr>
        <w:t>all</w:t>
      </w:r>
      <w:r w:rsidR="001251E8" w:rsidRPr="001251E8">
        <w:rPr>
          <w:color w:val="000000" w:themeColor="text1"/>
          <w:szCs w:val="21"/>
        </w:rPr>
        <w:t xml:space="preserve"> </w:t>
      </w:r>
      <w:r w:rsidR="00A80DDA" w:rsidRPr="001251E8">
        <w:rPr>
          <w:color w:val="000000" w:themeColor="text1"/>
          <w:szCs w:val="21"/>
        </w:rPr>
        <w:t>the</w:t>
      </w:r>
      <w:r w:rsidR="001251E8" w:rsidRPr="001251E8">
        <w:rPr>
          <w:color w:val="000000" w:themeColor="text1"/>
          <w:szCs w:val="21"/>
        </w:rPr>
        <w:t xml:space="preserve"> </w:t>
      </w:r>
      <w:r w:rsidR="005F7E40" w:rsidRPr="001251E8">
        <w:rPr>
          <w:color w:val="000000" w:themeColor="text1"/>
          <w:szCs w:val="21"/>
        </w:rPr>
        <w:t>characteristics</w:t>
      </w:r>
      <w:r w:rsidR="001251E8" w:rsidRPr="001251E8">
        <w:rPr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of the </w:t>
      </w:r>
      <w:r w:rsidR="005F7E40" w:rsidRPr="001251E8">
        <w:rPr>
          <w:color w:val="000000" w:themeColor="text1"/>
          <w:szCs w:val="21"/>
        </w:rPr>
        <w:t>PE</w:t>
      </w:r>
      <w:r w:rsidR="001251E8" w:rsidRPr="001251E8">
        <w:rPr>
          <w:color w:val="000000" w:themeColor="text1"/>
          <w:szCs w:val="21"/>
        </w:rPr>
        <w:t xml:space="preserve"> </w:t>
      </w:r>
      <w:r w:rsidR="005F7E40" w:rsidRPr="001251E8">
        <w:rPr>
          <w:color w:val="000000" w:themeColor="text1"/>
          <w:szCs w:val="21"/>
        </w:rPr>
        <w:t>header</w:t>
      </w:r>
      <w:r>
        <w:rPr>
          <w:color w:val="000000" w:themeColor="text1"/>
          <w:szCs w:val="21"/>
        </w:rPr>
        <w:t xml:space="preserve"> and</w:t>
      </w:r>
      <w:r w:rsidR="001251E8" w:rsidRPr="001251E8">
        <w:rPr>
          <w:color w:val="000000" w:themeColor="text1"/>
          <w:szCs w:val="21"/>
        </w:rPr>
        <w:t xml:space="preserve"> </w:t>
      </w:r>
      <w:r w:rsidR="00DE695E" w:rsidRPr="001251E8">
        <w:rPr>
          <w:szCs w:val="21"/>
        </w:rPr>
        <w:t>then</w:t>
      </w:r>
      <w:r w:rsidR="001251E8" w:rsidRPr="001251E8">
        <w:rPr>
          <w:szCs w:val="21"/>
        </w:rPr>
        <w:t xml:space="preserve"> </w:t>
      </w:r>
      <w:r w:rsidR="00DE695E" w:rsidRPr="001251E8">
        <w:rPr>
          <w:szCs w:val="21"/>
        </w:rPr>
        <w:t>select</w:t>
      </w:r>
      <w:r w:rsidR="001251E8" w:rsidRPr="001251E8">
        <w:rPr>
          <w:szCs w:val="21"/>
        </w:rPr>
        <w:t xml:space="preserve"> </w:t>
      </w:r>
      <w:r w:rsidR="00DE695E" w:rsidRPr="001251E8">
        <w:rPr>
          <w:szCs w:val="21"/>
        </w:rPr>
        <w:t>the</w:t>
      </w:r>
      <w:r w:rsidR="001251E8" w:rsidRPr="001251E8">
        <w:rPr>
          <w:szCs w:val="21"/>
        </w:rPr>
        <w:t xml:space="preserve"> </w:t>
      </w:r>
      <w:r w:rsidR="00DE695E" w:rsidRPr="001251E8">
        <w:rPr>
          <w:szCs w:val="21"/>
        </w:rPr>
        <w:t>most</w:t>
      </w:r>
      <w:r w:rsidR="001251E8" w:rsidRPr="001251E8">
        <w:rPr>
          <w:szCs w:val="21"/>
        </w:rPr>
        <w:t xml:space="preserve"> </w:t>
      </w:r>
      <w:r w:rsidR="00DE695E" w:rsidRPr="001251E8">
        <w:rPr>
          <w:szCs w:val="21"/>
        </w:rPr>
        <w:t>important</w:t>
      </w:r>
      <w:r w:rsidR="001251E8" w:rsidRPr="001251E8">
        <w:rPr>
          <w:szCs w:val="21"/>
        </w:rPr>
        <w:t xml:space="preserve"> </w:t>
      </w:r>
      <w:r w:rsidR="00DE695E" w:rsidRPr="001251E8">
        <w:rPr>
          <w:szCs w:val="21"/>
        </w:rPr>
        <w:t>structural</w:t>
      </w:r>
      <w:r w:rsidR="001251E8" w:rsidRPr="001251E8">
        <w:rPr>
          <w:szCs w:val="21"/>
        </w:rPr>
        <w:t xml:space="preserve"> </w:t>
      </w:r>
      <w:r w:rsidR="00DE695E" w:rsidRPr="001251E8">
        <w:rPr>
          <w:szCs w:val="21"/>
        </w:rPr>
        <w:t>features</w:t>
      </w:r>
      <w:r w:rsidR="001251E8" w:rsidRPr="001251E8">
        <w:rPr>
          <w:szCs w:val="21"/>
        </w:rPr>
        <w:t xml:space="preserve"> </w:t>
      </w:r>
      <w:r w:rsidR="00DE695E" w:rsidRPr="001251E8">
        <w:rPr>
          <w:szCs w:val="21"/>
        </w:rPr>
        <w:t>based</w:t>
      </w:r>
      <w:r w:rsidR="001251E8" w:rsidRPr="001251E8">
        <w:rPr>
          <w:szCs w:val="21"/>
        </w:rPr>
        <w:t xml:space="preserve"> </w:t>
      </w:r>
      <w:r w:rsidR="00DE695E" w:rsidRPr="001251E8">
        <w:rPr>
          <w:szCs w:val="21"/>
        </w:rPr>
        <w:t>on</w:t>
      </w:r>
      <w:r w:rsidR="001251E8" w:rsidRPr="001251E8">
        <w:rPr>
          <w:szCs w:val="21"/>
        </w:rPr>
        <w:t xml:space="preserve"> </w:t>
      </w:r>
      <w:r w:rsidR="00DE695E" w:rsidRPr="001251E8">
        <w:rPr>
          <w:szCs w:val="21"/>
        </w:rPr>
        <w:t>Table</w:t>
      </w:r>
      <w:r w:rsidR="001251E8" w:rsidRPr="001251E8">
        <w:rPr>
          <w:szCs w:val="21"/>
        </w:rPr>
        <w:t xml:space="preserve"> </w:t>
      </w:r>
      <w:r w:rsidR="00DE695E" w:rsidRPr="001251E8">
        <w:rPr>
          <w:szCs w:val="21"/>
        </w:rPr>
        <w:t>1.</w:t>
      </w:r>
    </w:p>
    <w:p w:rsidR="001251E8" w:rsidRPr="001251E8" w:rsidRDefault="0069182C" w:rsidP="00B46188">
      <w:pPr>
        <w:autoSpaceDE w:val="0"/>
        <w:autoSpaceDN w:val="0"/>
        <w:adjustRightInd w:val="0"/>
        <w:ind w:firstLine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Other features become relevant in comparison with each other, so our process attempts to find</w:t>
      </w:r>
      <w:r w:rsidR="001251E8" w:rsidRPr="001251E8">
        <w:rPr>
          <w:color w:val="000000" w:themeColor="text1"/>
          <w:szCs w:val="21"/>
        </w:rPr>
        <w:t xml:space="preserve"> </w:t>
      </w:r>
      <w:r w:rsidR="00E87A4C" w:rsidRPr="001251E8">
        <w:rPr>
          <w:color w:val="000000" w:themeColor="text1"/>
          <w:szCs w:val="21"/>
        </w:rPr>
        <w:t>the</w:t>
      </w:r>
      <w:r w:rsidR="001251E8" w:rsidRPr="001251E8">
        <w:rPr>
          <w:color w:val="000000" w:themeColor="text1"/>
          <w:szCs w:val="21"/>
        </w:rPr>
        <w:t xml:space="preserve"> </w:t>
      </w:r>
      <w:r w:rsidR="00E87A4C" w:rsidRPr="001251E8">
        <w:rPr>
          <w:color w:val="000000" w:themeColor="text1"/>
          <w:szCs w:val="21"/>
        </w:rPr>
        <w:t>deep</w:t>
      </w:r>
      <w:r w:rsidR="001251E8" w:rsidRPr="001251E8">
        <w:rPr>
          <w:color w:val="000000" w:themeColor="text1"/>
          <w:szCs w:val="21"/>
        </w:rPr>
        <w:t xml:space="preserve"> </w:t>
      </w:r>
      <w:r w:rsidR="00E87A4C" w:rsidRPr="001251E8">
        <w:rPr>
          <w:color w:val="000000" w:themeColor="text1"/>
          <w:szCs w:val="21"/>
        </w:rPr>
        <w:t>features</w:t>
      </w:r>
      <w:r w:rsidR="001251E8" w:rsidRPr="001251E8">
        <w:rPr>
          <w:color w:val="000000" w:themeColor="text1"/>
          <w:szCs w:val="21"/>
        </w:rPr>
        <w:t xml:space="preserve"> </w:t>
      </w:r>
      <w:r w:rsidR="00E87A4C" w:rsidRPr="001251E8">
        <w:rPr>
          <w:color w:val="000000" w:themeColor="text1"/>
          <w:szCs w:val="21"/>
        </w:rPr>
        <w:t>between</w:t>
      </w:r>
      <w:r w:rsidR="001251E8" w:rsidRPr="001251E8">
        <w:rPr>
          <w:color w:val="000000" w:themeColor="text1"/>
          <w:szCs w:val="21"/>
        </w:rPr>
        <w:t xml:space="preserve"> </w:t>
      </w:r>
      <w:r w:rsidR="00E87A4C" w:rsidRPr="001251E8">
        <w:rPr>
          <w:color w:val="000000" w:themeColor="text1"/>
          <w:szCs w:val="21"/>
        </w:rPr>
        <w:t>them</w:t>
      </w:r>
      <w:r>
        <w:rPr>
          <w:color w:val="000000" w:themeColor="text1"/>
          <w:szCs w:val="21"/>
        </w:rPr>
        <w:t>. The following points list some of the items we examine in each part.</w:t>
      </w:r>
    </w:p>
    <w:p w:rsidR="00DE695E" w:rsidRPr="001251E8" w:rsidRDefault="00DE695E" w:rsidP="00DE695E">
      <w:pPr>
        <w:ind w:firstLine="420"/>
      </w:pPr>
      <w:r w:rsidRPr="001251E8">
        <w:t>1.</w:t>
      </w:r>
      <w:r w:rsidR="001251E8" w:rsidRPr="001251E8">
        <w:t xml:space="preserve"> </w:t>
      </w:r>
      <w:r w:rsidRPr="001251E8">
        <w:t>Start</w:t>
      </w:r>
      <w:r w:rsidR="001251E8" w:rsidRPr="001251E8">
        <w:t xml:space="preserve"> </w:t>
      </w:r>
      <w:r w:rsidR="0069182C">
        <w:t>s</w:t>
      </w:r>
      <w:r w:rsidRPr="001251E8">
        <w:t>ection</w:t>
      </w:r>
      <w:r w:rsidR="001251E8" w:rsidRPr="001251E8">
        <w:t xml:space="preserve"> </w:t>
      </w:r>
      <w:r w:rsidRPr="001251E8">
        <w:t>(</w:t>
      </w:r>
      <w:r w:rsidR="0069182C">
        <w:t>the one containing the entry point</w:t>
      </w:r>
      <w:r w:rsidRPr="001251E8">
        <w:t>):</w:t>
      </w:r>
      <w:r w:rsidR="001251E8" w:rsidRPr="001251E8">
        <w:t xml:space="preserve"> </w:t>
      </w:r>
      <w:r w:rsidR="0069182C">
        <w:rPr>
          <w:i/>
        </w:rPr>
        <w:t xml:space="preserve">SizeOfRawData, </w:t>
      </w:r>
      <w:r w:rsidRPr="001251E8">
        <w:t>the</w:t>
      </w:r>
      <w:r w:rsidR="001251E8" w:rsidRPr="001251E8">
        <w:t xml:space="preserve"> </w:t>
      </w:r>
      <w:r w:rsidRPr="001251E8">
        <w:t>difference</w:t>
      </w:r>
      <w:r w:rsidR="001251E8" w:rsidRPr="001251E8">
        <w:t xml:space="preserve"> </w:t>
      </w:r>
      <w:r w:rsidR="0069182C">
        <w:t>between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rPr>
          <w:i/>
        </w:rPr>
        <w:t>virtualSize</w:t>
      </w:r>
      <w:r w:rsidR="001251E8" w:rsidRPr="001251E8">
        <w:t xml:space="preserve"> </w:t>
      </w:r>
      <w:r w:rsidR="0069182C">
        <w:t xml:space="preserve">and </w:t>
      </w:r>
      <w:r w:rsidRPr="001251E8">
        <w:t>the</w:t>
      </w:r>
      <w:r w:rsidR="001251E8" w:rsidRPr="001251E8">
        <w:t xml:space="preserve"> </w:t>
      </w:r>
      <w:r w:rsidRPr="001251E8">
        <w:rPr>
          <w:i/>
        </w:rPr>
        <w:t>SizeOfRawData</w:t>
      </w:r>
      <w:r w:rsidR="0069182C">
        <w:rPr>
          <w:i/>
        </w:rPr>
        <w:t xml:space="preserve"> </w:t>
      </w:r>
      <w:r w:rsidR="0069182C">
        <w:t>values</w:t>
      </w:r>
      <w:r w:rsidRPr="001251E8">
        <w:t>,</w:t>
      </w:r>
      <w:r w:rsidR="001251E8" w:rsidRPr="001251E8">
        <w:t xml:space="preserve"> </w:t>
      </w:r>
      <w:r w:rsidR="0069182C">
        <w:t xml:space="preserve">whether </w:t>
      </w:r>
      <w:r w:rsidRPr="001251E8">
        <w:t>the</w:t>
      </w:r>
      <w:r w:rsidR="001251E8" w:rsidRPr="001251E8">
        <w:t xml:space="preserve"> </w:t>
      </w:r>
      <w:r w:rsidR="0069182C">
        <w:t xml:space="preserve">start </w:t>
      </w:r>
      <w:r w:rsidRPr="001251E8">
        <w:t>section</w:t>
      </w:r>
      <w:r w:rsidR="001251E8" w:rsidRPr="001251E8">
        <w:t xml:space="preserve"> </w:t>
      </w:r>
      <w:r w:rsidRPr="001251E8">
        <w:t>is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last</w:t>
      </w:r>
      <w:r w:rsidR="001251E8" w:rsidRPr="001251E8">
        <w:t xml:space="preserve"> </w:t>
      </w:r>
      <w:r w:rsidRPr="001251E8">
        <w:t>section</w:t>
      </w:r>
      <w:r w:rsidR="001251E8" w:rsidRPr="001251E8">
        <w:t xml:space="preserve"> </w:t>
      </w:r>
      <w:r w:rsidRPr="001251E8">
        <w:t>and</w:t>
      </w:r>
      <w:r w:rsidR="001251E8" w:rsidRPr="001251E8">
        <w:t xml:space="preserve"> </w:t>
      </w:r>
      <w:r w:rsidRPr="001251E8">
        <w:t>writable</w:t>
      </w:r>
      <w:r w:rsidR="001251E8" w:rsidRPr="001251E8">
        <w:t xml:space="preserve"> </w:t>
      </w:r>
      <w:r w:rsidRPr="001251E8">
        <w:t>etc</w:t>
      </w:r>
      <w:r w:rsidR="0069182C">
        <w:t>.</w:t>
      </w:r>
    </w:p>
    <w:p w:rsidR="00DE695E" w:rsidRPr="001251E8" w:rsidRDefault="00DE695E" w:rsidP="00DE695E">
      <w:pPr>
        <w:autoSpaceDE w:val="0"/>
        <w:autoSpaceDN w:val="0"/>
        <w:adjustRightInd w:val="0"/>
        <w:ind w:firstLine="420"/>
        <w:rPr>
          <w:szCs w:val="21"/>
        </w:rPr>
      </w:pPr>
      <w:r w:rsidRPr="001251E8">
        <w:rPr>
          <w:szCs w:val="21"/>
        </w:rPr>
        <w:lastRenderedPageBreak/>
        <w:t>2.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Section</w:t>
      </w:r>
      <w:r w:rsidR="001251E8" w:rsidRPr="001251E8">
        <w:rPr>
          <w:szCs w:val="21"/>
        </w:rPr>
        <w:t xml:space="preserve"> </w:t>
      </w:r>
      <w:r w:rsidR="008F0912">
        <w:rPr>
          <w:szCs w:val="21"/>
        </w:rPr>
        <w:t>c</w:t>
      </w:r>
      <w:r w:rsidRPr="001251E8">
        <w:rPr>
          <w:szCs w:val="21"/>
        </w:rPr>
        <w:t>luster: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executable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section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counts,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executable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and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writable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sections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count,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zero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section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counts,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uncommon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section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name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counts,</w:t>
      </w:r>
      <w:r w:rsidR="001251E8" w:rsidRPr="001251E8">
        <w:t xml:space="preserve"> </w:t>
      </w:r>
      <w:r w:rsidR="001633C7">
        <w:rPr>
          <w:rFonts w:hint="eastAsia"/>
        </w:rPr>
        <w:t xml:space="preserve">with or without </w:t>
      </w:r>
      <w:r w:rsidR="001633C7" w:rsidRPr="001633C7">
        <w:rPr>
          <w:rFonts w:hint="eastAsia"/>
          <w:i/>
        </w:rPr>
        <w:t>.</w:t>
      </w:r>
      <w:r w:rsidR="001633C7">
        <w:rPr>
          <w:rFonts w:hint="eastAsia"/>
          <w:i/>
        </w:rPr>
        <w:t>reloc</w:t>
      </w:r>
      <w:r w:rsidR="001633C7" w:rsidRPr="001633C7">
        <w:rPr>
          <w:rFonts w:hint="eastAsia"/>
        </w:rPr>
        <w:t xml:space="preserve"> and </w:t>
      </w:r>
      <w:r w:rsidR="001633C7">
        <w:rPr>
          <w:rFonts w:hint="eastAsia"/>
          <w:i/>
        </w:rPr>
        <w:t>.tls</w:t>
      </w:r>
      <w:r w:rsidR="001633C7">
        <w:rPr>
          <w:rFonts w:hint="eastAsia"/>
        </w:rPr>
        <w:t xml:space="preserve"> section </w:t>
      </w:r>
      <w:r w:rsidRPr="001251E8">
        <w:rPr>
          <w:szCs w:val="21"/>
        </w:rPr>
        <w:t>etc</w:t>
      </w:r>
      <w:r w:rsidR="00CE47D9">
        <w:rPr>
          <w:szCs w:val="21"/>
        </w:rPr>
        <w:t>.</w:t>
      </w:r>
    </w:p>
    <w:p w:rsidR="00DE695E" w:rsidRPr="001251E8" w:rsidRDefault="00DE695E" w:rsidP="00DE695E">
      <w:pPr>
        <w:autoSpaceDE w:val="0"/>
        <w:autoSpaceDN w:val="0"/>
        <w:adjustRightInd w:val="0"/>
        <w:ind w:firstLine="420"/>
        <w:rPr>
          <w:szCs w:val="21"/>
        </w:rPr>
      </w:pPr>
      <w:r w:rsidRPr="001251E8">
        <w:rPr>
          <w:szCs w:val="21"/>
        </w:rPr>
        <w:t>3.</w:t>
      </w:r>
      <w:r w:rsidR="001251E8" w:rsidRPr="001251E8">
        <w:rPr>
          <w:szCs w:val="21"/>
        </w:rPr>
        <w:t xml:space="preserve"> </w:t>
      </w:r>
      <w:r w:rsidR="008F0912">
        <w:rPr>
          <w:szCs w:val="21"/>
        </w:rPr>
        <w:t>Executable</w:t>
      </w:r>
      <w:r w:rsidR="001633C7">
        <w:rPr>
          <w:rFonts w:hint="eastAsia"/>
          <w:szCs w:val="21"/>
        </w:rPr>
        <w:t xml:space="preserve"> code</w:t>
      </w:r>
      <w:r w:rsidR="008F0912">
        <w:rPr>
          <w:szCs w:val="21"/>
        </w:rPr>
        <w:t xml:space="preserve">: </w:t>
      </w:r>
      <w:r w:rsidR="008F0912">
        <w:t>t</w:t>
      </w:r>
      <w:r w:rsidRPr="001251E8">
        <w:t>he</w:t>
      </w:r>
      <w:r w:rsidR="001251E8" w:rsidRPr="001251E8">
        <w:t xml:space="preserve"> </w:t>
      </w:r>
      <w:r w:rsidRPr="001251E8">
        <w:t>difference</w:t>
      </w:r>
      <w:r w:rsidR="001251E8" w:rsidRPr="001251E8">
        <w:t xml:space="preserve"> </w:t>
      </w:r>
      <w:r w:rsidR="008F0912">
        <w:t xml:space="preserve">between </w:t>
      </w:r>
      <w:r w:rsidRPr="001251E8">
        <w:rPr>
          <w:i/>
        </w:rPr>
        <w:t>SizeOfCode</w:t>
      </w:r>
      <w:r w:rsidR="001251E8" w:rsidRPr="001251E8">
        <w:t xml:space="preserve"> </w:t>
      </w:r>
      <w:r w:rsidR="008F0912">
        <w:t xml:space="preserve">and </w:t>
      </w:r>
      <w:r w:rsidR="001633C7">
        <w:rPr>
          <w:rFonts w:hint="eastAsia"/>
        </w:rPr>
        <w:t xml:space="preserve">the sum of all </w:t>
      </w:r>
      <w:r w:rsidR="001633C7" w:rsidRPr="001251E8">
        <w:rPr>
          <w:szCs w:val="21"/>
        </w:rPr>
        <w:t>executable</w:t>
      </w:r>
      <w:r w:rsidR="001633C7">
        <w:rPr>
          <w:rFonts w:hint="eastAsia"/>
        </w:rPr>
        <w:t xml:space="preserve"> section's </w:t>
      </w:r>
      <w:r w:rsidRPr="001251E8">
        <w:rPr>
          <w:i/>
        </w:rPr>
        <w:t>SizeOfRawData</w:t>
      </w:r>
      <w:r w:rsidR="00CE47D9">
        <w:rPr>
          <w:i/>
        </w:rPr>
        <w:t>.</w:t>
      </w:r>
      <w:r w:rsidR="001251E8" w:rsidRPr="001251E8">
        <w:t xml:space="preserve"> </w:t>
      </w:r>
    </w:p>
    <w:p w:rsidR="00B46188" w:rsidRPr="001251E8" w:rsidRDefault="00B46188" w:rsidP="00B46188">
      <w:pPr>
        <w:autoSpaceDE w:val="0"/>
        <w:autoSpaceDN w:val="0"/>
        <w:adjustRightInd w:val="0"/>
        <w:ind w:firstLine="420"/>
        <w:rPr>
          <w:color w:val="000000" w:themeColor="text1"/>
          <w:szCs w:val="21"/>
        </w:rPr>
      </w:pPr>
      <w:r w:rsidRPr="001251E8">
        <w:rPr>
          <w:color w:val="000000" w:themeColor="text1"/>
          <w:szCs w:val="21"/>
        </w:rPr>
        <w:t>Table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3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gives</w:t>
      </w:r>
      <w:r w:rsidR="001251E8" w:rsidRPr="001251E8">
        <w:rPr>
          <w:color w:val="000000" w:themeColor="text1"/>
          <w:szCs w:val="21"/>
        </w:rPr>
        <w:t xml:space="preserve"> </w:t>
      </w:r>
      <w:r w:rsidR="008F0912">
        <w:rPr>
          <w:color w:val="000000" w:themeColor="text1"/>
          <w:szCs w:val="21"/>
        </w:rPr>
        <w:t xml:space="preserve">the </w:t>
      </w:r>
      <w:r w:rsidRPr="001251E8">
        <w:rPr>
          <w:color w:val="000000" w:themeColor="text1"/>
          <w:szCs w:val="21"/>
        </w:rPr>
        <w:t>detail</w:t>
      </w:r>
      <w:r w:rsidR="008F0912">
        <w:rPr>
          <w:color w:val="000000" w:themeColor="text1"/>
          <w:szCs w:val="21"/>
        </w:rPr>
        <w:t>ed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distribution</w:t>
      </w:r>
      <w:r w:rsidR="001251E8" w:rsidRPr="001251E8">
        <w:rPr>
          <w:color w:val="000000" w:themeColor="text1"/>
          <w:szCs w:val="21"/>
        </w:rPr>
        <w:t xml:space="preserve"> </w:t>
      </w:r>
      <w:r w:rsidR="008F0912">
        <w:rPr>
          <w:color w:val="000000" w:themeColor="text1"/>
          <w:szCs w:val="21"/>
        </w:rPr>
        <w:t xml:space="preserve">of </w:t>
      </w:r>
      <w:r w:rsidRPr="001251E8">
        <w:rPr>
          <w:color w:val="000000" w:themeColor="text1"/>
          <w:szCs w:val="21"/>
        </w:rPr>
        <w:t>the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features</w:t>
      </w:r>
      <w:r w:rsidR="001251E8" w:rsidRPr="001251E8">
        <w:rPr>
          <w:color w:val="000000" w:themeColor="text1"/>
          <w:szCs w:val="21"/>
        </w:rPr>
        <w:t xml:space="preserve"> </w:t>
      </w:r>
      <w:r w:rsidR="00B83400" w:rsidRPr="001251E8">
        <w:rPr>
          <w:color w:val="000000" w:themeColor="text1"/>
          <w:szCs w:val="21"/>
        </w:rPr>
        <w:t>selected</w:t>
      </w:r>
      <w:r w:rsidR="001251E8" w:rsidRPr="001251E8">
        <w:rPr>
          <w:color w:val="000000" w:themeColor="text1"/>
          <w:szCs w:val="21"/>
        </w:rPr>
        <w:t xml:space="preserve"> </w:t>
      </w:r>
      <w:r w:rsidR="00B83400" w:rsidRPr="001251E8">
        <w:rPr>
          <w:color w:val="000000" w:themeColor="text1"/>
          <w:szCs w:val="21"/>
        </w:rPr>
        <w:t>from</w:t>
      </w:r>
      <w:r w:rsidR="001251E8" w:rsidRPr="001251E8">
        <w:rPr>
          <w:color w:val="000000" w:themeColor="text1"/>
          <w:szCs w:val="21"/>
        </w:rPr>
        <w:t xml:space="preserve"> </w:t>
      </w:r>
      <w:r w:rsidR="008F0912">
        <w:rPr>
          <w:color w:val="000000" w:themeColor="text1"/>
          <w:szCs w:val="21"/>
        </w:rPr>
        <w:t xml:space="preserve">the </w:t>
      </w:r>
      <w:r w:rsidR="00B83400" w:rsidRPr="001251E8">
        <w:rPr>
          <w:color w:val="000000" w:themeColor="text1"/>
          <w:szCs w:val="21"/>
        </w:rPr>
        <w:t>PE</w:t>
      </w:r>
      <w:r w:rsidR="001251E8" w:rsidRPr="001251E8">
        <w:rPr>
          <w:color w:val="000000" w:themeColor="text1"/>
          <w:szCs w:val="21"/>
        </w:rPr>
        <w:t xml:space="preserve"> </w:t>
      </w:r>
      <w:r w:rsidR="00B83400" w:rsidRPr="001251E8">
        <w:rPr>
          <w:color w:val="000000" w:themeColor="text1"/>
          <w:szCs w:val="21"/>
        </w:rPr>
        <w:t>header</w:t>
      </w:r>
      <w:r w:rsidRPr="001251E8">
        <w:rPr>
          <w:color w:val="000000" w:themeColor="text1"/>
          <w:szCs w:val="21"/>
        </w:rPr>
        <w:t>.</w:t>
      </w:r>
    </w:p>
    <w:p w:rsidR="00B46188" w:rsidRPr="001251E8" w:rsidRDefault="00B46188" w:rsidP="00B46188">
      <w:pPr>
        <w:pStyle w:val="af0"/>
        <w:keepNext/>
        <w:rPr>
          <w:rFonts w:cs="Times New Roman"/>
        </w:rPr>
      </w:pPr>
      <w:r w:rsidRPr="001251E8">
        <w:rPr>
          <w:rFonts w:cs="Times New Roman"/>
        </w:rPr>
        <w:t>Table</w:t>
      </w:r>
      <w:r w:rsidR="001251E8" w:rsidRPr="001251E8">
        <w:rPr>
          <w:rFonts w:cs="Times New Roman"/>
        </w:rPr>
        <w:t xml:space="preserve"> </w:t>
      </w:r>
      <w:r w:rsidRPr="001251E8">
        <w:rPr>
          <w:rFonts w:cs="Times New Roman"/>
        </w:rPr>
        <w:t>3</w:t>
      </w:r>
      <w:r w:rsidRPr="001251E8">
        <w:rPr>
          <w:rFonts w:cs="Times New Roman"/>
          <w:color w:val="000000" w:themeColor="text1"/>
          <w:szCs w:val="21"/>
        </w:rPr>
        <w:t>:</w:t>
      </w:r>
      <w:r w:rsidR="001251E8" w:rsidRPr="001251E8">
        <w:rPr>
          <w:rFonts w:cs="Times New Roman"/>
          <w:color w:val="000000" w:themeColor="text1"/>
          <w:szCs w:val="21"/>
        </w:rPr>
        <w:t xml:space="preserve"> </w:t>
      </w:r>
      <w:r w:rsidRPr="001251E8">
        <w:rPr>
          <w:rFonts w:cs="Times New Roman"/>
          <w:szCs w:val="21"/>
        </w:rPr>
        <w:t>Raw</w:t>
      </w:r>
      <w:r w:rsidR="001251E8" w:rsidRPr="001251E8">
        <w:rPr>
          <w:rFonts w:cs="Times New Roman"/>
          <w:szCs w:val="21"/>
        </w:rPr>
        <w:t xml:space="preserve"> </w:t>
      </w:r>
      <w:r w:rsidRPr="001251E8">
        <w:rPr>
          <w:rFonts w:cs="Times New Roman"/>
          <w:szCs w:val="21"/>
        </w:rPr>
        <w:t>Features</w:t>
      </w:r>
      <w:r w:rsidR="001251E8" w:rsidRPr="001251E8">
        <w:rPr>
          <w:rFonts w:cs="Times New Roman"/>
          <w:szCs w:val="21"/>
        </w:rPr>
        <w:t xml:space="preserve"> </w:t>
      </w:r>
      <w:r w:rsidRPr="001251E8">
        <w:rPr>
          <w:rFonts w:cs="Times New Roman"/>
          <w:szCs w:val="21"/>
        </w:rPr>
        <w:t>extracted</w:t>
      </w:r>
      <w:r w:rsidR="001251E8" w:rsidRPr="001251E8">
        <w:rPr>
          <w:rFonts w:cs="Times New Roman"/>
          <w:szCs w:val="21"/>
        </w:rPr>
        <w:t xml:space="preserve"> </w:t>
      </w:r>
      <w:r w:rsidRPr="001251E8">
        <w:rPr>
          <w:rFonts w:cs="Times New Roman"/>
          <w:szCs w:val="21"/>
        </w:rPr>
        <w:t>from</w:t>
      </w:r>
      <w:r w:rsidR="001251E8" w:rsidRPr="001251E8">
        <w:rPr>
          <w:rFonts w:cs="Times New Roman"/>
          <w:szCs w:val="21"/>
        </w:rPr>
        <w:t xml:space="preserve"> </w:t>
      </w:r>
      <w:r w:rsidRPr="001251E8">
        <w:rPr>
          <w:rFonts w:cs="Times New Roman"/>
          <w:szCs w:val="21"/>
        </w:rPr>
        <w:t>PE</w:t>
      </w:r>
      <w:r w:rsidR="001251E8" w:rsidRPr="001251E8">
        <w:rPr>
          <w:rFonts w:cs="Times New Roman"/>
          <w:szCs w:val="21"/>
        </w:rPr>
        <w:t xml:space="preserve"> </w:t>
      </w:r>
      <w:r w:rsidR="00D90FA8">
        <w:rPr>
          <w:rFonts w:cs="Times New Roman"/>
          <w:szCs w:val="21"/>
        </w:rPr>
        <w:t>H</w:t>
      </w:r>
      <w:r w:rsidRPr="001251E8">
        <w:rPr>
          <w:rFonts w:cs="Times New Roman"/>
          <w:szCs w:val="21"/>
        </w:rPr>
        <w:t>eader</w:t>
      </w:r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ook w:val="04A0"/>
      </w:tblPr>
      <w:tblGrid>
        <w:gridCol w:w="2187"/>
        <w:gridCol w:w="1845"/>
        <w:gridCol w:w="4916"/>
      </w:tblGrid>
      <w:tr w:rsidR="00B46188" w:rsidRPr="001251E8" w:rsidTr="008E0782">
        <w:trPr>
          <w:trHeight w:val="20"/>
        </w:trPr>
        <w:tc>
          <w:tcPr>
            <w:tcW w:w="1222" w:type="pct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46188" w:rsidRPr="001251E8" w:rsidRDefault="00B46188" w:rsidP="008E0782">
            <w:pPr>
              <w:ind w:firstLineChars="0" w:firstLine="0"/>
              <w:jc w:val="center"/>
              <w:rPr>
                <w:rFonts w:eastAsia="Times New Roman"/>
                <w:color w:val="000000"/>
                <w:szCs w:val="21"/>
              </w:rPr>
            </w:pPr>
            <w:r w:rsidRPr="001251E8">
              <w:rPr>
                <w:rFonts w:eastAsia="Times New Roman"/>
                <w:color w:val="000000"/>
                <w:szCs w:val="21"/>
              </w:rPr>
              <w:t>Module</w:t>
            </w:r>
          </w:p>
        </w:tc>
        <w:tc>
          <w:tcPr>
            <w:tcW w:w="1031" w:type="pct"/>
            <w:tcBorders>
              <w:top w:val="single" w:sz="18" w:space="0" w:color="auto"/>
              <w:bottom w:val="single" w:sz="4" w:space="0" w:color="auto"/>
            </w:tcBorders>
          </w:tcPr>
          <w:p w:rsidR="00B46188" w:rsidRPr="001251E8" w:rsidRDefault="00B46188" w:rsidP="008E0782">
            <w:pPr>
              <w:ind w:firstLineChars="0" w:firstLine="0"/>
              <w:jc w:val="center"/>
              <w:rPr>
                <w:color w:val="000000"/>
                <w:szCs w:val="21"/>
              </w:rPr>
            </w:pPr>
            <w:r w:rsidRPr="001251E8">
              <w:rPr>
                <w:color w:val="000000"/>
                <w:szCs w:val="21"/>
              </w:rPr>
              <w:t>Number</w:t>
            </w:r>
          </w:p>
        </w:tc>
        <w:tc>
          <w:tcPr>
            <w:tcW w:w="2747" w:type="pct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46188" w:rsidRPr="001251E8" w:rsidRDefault="00B46188" w:rsidP="008E0782">
            <w:pPr>
              <w:ind w:firstLineChars="0" w:firstLine="0"/>
              <w:jc w:val="center"/>
              <w:rPr>
                <w:rFonts w:eastAsia="Times New Roman"/>
                <w:color w:val="000000"/>
                <w:szCs w:val="21"/>
              </w:rPr>
            </w:pPr>
            <w:r w:rsidRPr="001251E8">
              <w:rPr>
                <w:rFonts w:eastAsia="Times New Roman"/>
                <w:color w:val="000000"/>
                <w:szCs w:val="21"/>
              </w:rPr>
              <w:t>Description</w:t>
            </w:r>
          </w:p>
        </w:tc>
      </w:tr>
      <w:tr w:rsidR="00B46188" w:rsidRPr="001251E8" w:rsidTr="008E0782">
        <w:trPr>
          <w:trHeight w:val="20"/>
        </w:trPr>
        <w:tc>
          <w:tcPr>
            <w:tcW w:w="1222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:rsidR="00B46188" w:rsidRPr="001251E8" w:rsidRDefault="00B46188" w:rsidP="008E0782">
            <w:pPr>
              <w:ind w:firstLineChars="0" w:firstLine="0"/>
              <w:jc w:val="center"/>
              <w:rPr>
                <w:color w:val="000000"/>
                <w:szCs w:val="21"/>
              </w:rPr>
            </w:pPr>
            <w:r w:rsidRPr="001251E8">
              <w:rPr>
                <w:color w:val="000000"/>
                <w:szCs w:val="21"/>
              </w:rPr>
              <w:t>DOS</w:t>
            </w:r>
            <w:r w:rsidR="001251E8" w:rsidRPr="001251E8">
              <w:rPr>
                <w:color w:val="000000"/>
                <w:szCs w:val="21"/>
              </w:rPr>
              <w:t xml:space="preserve"> </w:t>
            </w:r>
            <w:r w:rsidRPr="001251E8">
              <w:rPr>
                <w:color w:val="000000"/>
                <w:szCs w:val="21"/>
              </w:rPr>
              <w:t>Header</w:t>
            </w:r>
          </w:p>
        </w:tc>
        <w:tc>
          <w:tcPr>
            <w:tcW w:w="1031" w:type="pct"/>
            <w:tcBorders>
              <w:top w:val="single" w:sz="4" w:space="0" w:color="auto"/>
              <w:bottom w:val="nil"/>
            </w:tcBorders>
          </w:tcPr>
          <w:p w:rsidR="00B46188" w:rsidRPr="001251E8" w:rsidRDefault="00B46188" w:rsidP="008E0782">
            <w:pPr>
              <w:ind w:firstLineChars="0" w:firstLine="0"/>
              <w:jc w:val="center"/>
              <w:rPr>
                <w:color w:val="000000"/>
                <w:szCs w:val="21"/>
              </w:rPr>
            </w:pPr>
            <w:r w:rsidRPr="001251E8">
              <w:rPr>
                <w:color w:val="000000"/>
                <w:szCs w:val="21"/>
              </w:rPr>
              <w:t>1</w:t>
            </w:r>
          </w:p>
        </w:tc>
        <w:tc>
          <w:tcPr>
            <w:tcW w:w="2747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:rsidR="00B46188" w:rsidRPr="001251E8" w:rsidRDefault="00B46188" w:rsidP="008E0782">
            <w:pPr>
              <w:ind w:firstLineChars="0" w:firstLine="0"/>
              <w:jc w:val="center"/>
              <w:rPr>
                <w:color w:val="000000"/>
                <w:szCs w:val="21"/>
              </w:rPr>
            </w:pPr>
            <w:r w:rsidRPr="001251E8">
              <w:rPr>
                <w:color w:val="000000"/>
                <w:szCs w:val="21"/>
              </w:rPr>
              <w:t>e_lfanew</w:t>
            </w:r>
          </w:p>
        </w:tc>
      </w:tr>
      <w:tr w:rsidR="00B46188" w:rsidRPr="001251E8" w:rsidTr="008E0782">
        <w:trPr>
          <w:trHeight w:val="20"/>
        </w:trPr>
        <w:tc>
          <w:tcPr>
            <w:tcW w:w="1222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B46188" w:rsidRPr="001251E8" w:rsidRDefault="00B46188" w:rsidP="008E0782">
            <w:pPr>
              <w:ind w:firstLineChars="0" w:firstLine="0"/>
              <w:jc w:val="center"/>
              <w:rPr>
                <w:rFonts w:eastAsia="Times New Roman"/>
                <w:color w:val="000000"/>
                <w:szCs w:val="21"/>
              </w:rPr>
            </w:pPr>
            <w:r w:rsidRPr="001251E8">
              <w:rPr>
                <w:rFonts w:eastAsia="Times New Roman"/>
                <w:color w:val="000000"/>
                <w:szCs w:val="21"/>
              </w:rPr>
              <w:t>PE</w:t>
            </w:r>
            <w:r w:rsidR="001251E8" w:rsidRPr="001251E8">
              <w:rPr>
                <w:rFonts w:eastAsia="Times New Roman"/>
                <w:color w:val="000000"/>
                <w:szCs w:val="21"/>
              </w:rPr>
              <w:t xml:space="preserve"> </w:t>
            </w:r>
            <w:r w:rsidRPr="001251E8">
              <w:rPr>
                <w:rFonts w:eastAsia="Times New Roman"/>
                <w:color w:val="000000"/>
                <w:szCs w:val="21"/>
              </w:rPr>
              <w:t>file</w:t>
            </w:r>
            <w:r w:rsidR="001251E8" w:rsidRPr="001251E8">
              <w:rPr>
                <w:rFonts w:eastAsia="Times New Roman"/>
                <w:color w:val="000000"/>
                <w:szCs w:val="21"/>
              </w:rPr>
              <w:t xml:space="preserve"> </w:t>
            </w:r>
            <w:r w:rsidRPr="001251E8">
              <w:rPr>
                <w:rFonts w:eastAsia="Times New Roman"/>
                <w:color w:val="000000"/>
                <w:szCs w:val="21"/>
              </w:rPr>
              <w:t>header</w:t>
            </w:r>
          </w:p>
        </w:tc>
        <w:tc>
          <w:tcPr>
            <w:tcW w:w="1031" w:type="pct"/>
            <w:tcBorders>
              <w:top w:val="nil"/>
            </w:tcBorders>
          </w:tcPr>
          <w:p w:rsidR="00B46188" w:rsidRPr="001251E8" w:rsidRDefault="00B46188" w:rsidP="008E0782">
            <w:pPr>
              <w:ind w:firstLineChars="0" w:firstLine="0"/>
              <w:jc w:val="center"/>
              <w:rPr>
                <w:color w:val="000000"/>
                <w:szCs w:val="21"/>
              </w:rPr>
            </w:pPr>
            <w:r w:rsidRPr="001251E8">
              <w:rPr>
                <w:color w:val="000000"/>
                <w:szCs w:val="21"/>
              </w:rPr>
              <w:t>6</w:t>
            </w:r>
          </w:p>
        </w:tc>
        <w:tc>
          <w:tcPr>
            <w:tcW w:w="274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B46188" w:rsidRPr="001251E8" w:rsidRDefault="00B46188" w:rsidP="008E0782">
            <w:pPr>
              <w:ind w:firstLineChars="0" w:firstLine="0"/>
              <w:jc w:val="center"/>
              <w:rPr>
                <w:rFonts w:eastAsia="Times New Roman"/>
                <w:color w:val="000000"/>
                <w:szCs w:val="21"/>
              </w:rPr>
            </w:pPr>
            <w:r w:rsidRPr="001251E8">
              <w:rPr>
                <w:rFonts w:eastAsia="Times New Roman"/>
                <w:color w:val="000000"/>
                <w:szCs w:val="21"/>
              </w:rPr>
              <w:t>NumberOfSections,</w:t>
            </w:r>
            <w:r w:rsidR="001251E8" w:rsidRPr="001251E8">
              <w:rPr>
                <w:rFonts w:eastAsia="Times New Roman"/>
                <w:color w:val="000000"/>
                <w:szCs w:val="21"/>
              </w:rPr>
              <w:t xml:space="preserve"> </w:t>
            </w:r>
            <w:r w:rsidRPr="001251E8">
              <w:rPr>
                <w:rFonts w:eastAsia="Times New Roman"/>
                <w:color w:val="000000"/>
                <w:szCs w:val="21"/>
              </w:rPr>
              <w:t>NumberOfSymbols</w:t>
            </w:r>
          </w:p>
        </w:tc>
      </w:tr>
      <w:tr w:rsidR="00B46188" w:rsidRPr="001251E8" w:rsidTr="008E0782">
        <w:trPr>
          <w:trHeight w:val="20"/>
        </w:trPr>
        <w:tc>
          <w:tcPr>
            <w:tcW w:w="1222" w:type="pct"/>
            <w:shd w:val="clear" w:color="auto" w:fill="auto"/>
            <w:vAlign w:val="center"/>
            <w:hideMark/>
          </w:tcPr>
          <w:p w:rsidR="00B46188" w:rsidRPr="001251E8" w:rsidRDefault="00B46188" w:rsidP="008E0782">
            <w:pPr>
              <w:ind w:firstLineChars="0" w:firstLine="0"/>
              <w:jc w:val="center"/>
              <w:rPr>
                <w:rFonts w:eastAsia="Times New Roman"/>
                <w:color w:val="000000"/>
                <w:szCs w:val="21"/>
              </w:rPr>
            </w:pPr>
            <w:r w:rsidRPr="001251E8">
              <w:rPr>
                <w:rFonts w:eastAsia="Times New Roman"/>
                <w:color w:val="000000"/>
                <w:szCs w:val="21"/>
              </w:rPr>
              <w:t>PE</w:t>
            </w:r>
            <w:r w:rsidR="001251E8" w:rsidRPr="001251E8">
              <w:rPr>
                <w:rFonts w:eastAsia="Times New Roman"/>
                <w:color w:val="000000"/>
                <w:szCs w:val="21"/>
              </w:rPr>
              <w:t xml:space="preserve"> </w:t>
            </w:r>
            <w:r w:rsidRPr="001251E8">
              <w:rPr>
                <w:rFonts w:eastAsia="Times New Roman"/>
                <w:color w:val="000000"/>
                <w:szCs w:val="21"/>
              </w:rPr>
              <w:t>optional</w:t>
            </w:r>
            <w:r w:rsidR="001251E8" w:rsidRPr="001251E8">
              <w:rPr>
                <w:rFonts w:eastAsia="Times New Roman"/>
                <w:color w:val="000000"/>
                <w:szCs w:val="21"/>
              </w:rPr>
              <w:t xml:space="preserve"> </w:t>
            </w:r>
            <w:r w:rsidRPr="001251E8">
              <w:rPr>
                <w:rFonts w:eastAsia="Times New Roman"/>
                <w:color w:val="000000"/>
                <w:szCs w:val="21"/>
              </w:rPr>
              <w:t>header</w:t>
            </w:r>
          </w:p>
        </w:tc>
        <w:tc>
          <w:tcPr>
            <w:tcW w:w="1031" w:type="pct"/>
          </w:tcPr>
          <w:p w:rsidR="00B46188" w:rsidRPr="001251E8" w:rsidRDefault="00B46188" w:rsidP="008E0782">
            <w:pPr>
              <w:ind w:firstLineChars="0" w:firstLine="0"/>
              <w:jc w:val="center"/>
              <w:rPr>
                <w:color w:val="000000"/>
                <w:szCs w:val="21"/>
              </w:rPr>
            </w:pPr>
            <w:r w:rsidRPr="001251E8">
              <w:rPr>
                <w:color w:val="000000"/>
                <w:szCs w:val="21"/>
              </w:rPr>
              <w:t>45</w:t>
            </w:r>
          </w:p>
        </w:tc>
        <w:tc>
          <w:tcPr>
            <w:tcW w:w="2747" w:type="pct"/>
            <w:shd w:val="clear" w:color="auto" w:fill="auto"/>
            <w:vAlign w:val="center"/>
            <w:hideMark/>
          </w:tcPr>
          <w:p w:rsidR="00B46188" w:rsidRPr="001251E8" w:rsidRDefault="00B46188" w:rsidP="008E0782">
            <w:pPr>
              <w:ind w:firstLineChars="0" w:firstLine="0"/>
              <w:jc w:val="center"/>
              <w:rPr>
                <w:rFonts w:eastAsia="Times New Roman"/>
                <w:color w:val="000000"/>
                <w:szCs w:val="21"/>
              </w:rPr>
            </w:pPr>
            <w:r w:rsidRPr="001251E8">
              <w:rPr>
                <w:rFonts w:eastAsia="Times New Roman"/>
                <w:color w:val="000000"/>
                <w:szCs w:val="21"/>
              </w:rPr>
              <w:t>CheckSum,</w:t>
            </w:r>
            <w:r w:rsidR="001251E8" w:rsidRPr="001251E8">
              <w:rPr>
                <w:rFonts w:eastAsia="Times New Roman"/>
                <w:color w:val="000000"/>
                <w:szCs w:val="21"/>
              </w:rPr>
              <w:t xml:space="preserve"> </w:t>
            </w:r>
            <w:r w:rsidRPr="001251E8">
              <w:rPr>
                <w:rFonts w:eastAsia="Times New Roman"/>
                <w:color w:val="000000"/>
                <w:szCs w:val="21"/>
              </w:rPr>
              <w:t>DllCharacteristics,</w:t>
            </w:r>
            <w:r w:rsidR="001251E8" w:rsidRPr="001251E8">
              <w:rPr>
                <w:rFonts w:eastAsia="Times New Roman"/>
                <w:color w:val="000000"/>
                <w:szCs w:val="21"/>
              </w:rPr>
              <w:t xml:space="preserve"> </w:t>
            </w:r>
            <w:r w:rsidRPr="001251E8">
              <w:rPr>
                <w:rFonts w:eastAsia="Times New Roman"/>
                <w:color w:val="000000"/>
                <w:szCs w:val="21"/>
              </w:rPr>
              <w:t>SizeOfCode</w:t>
            </w:r>
          </w:p>
        </w:tc>
      </w:tr>
      <w:tr w:rsidR="00B46188" w:rsidRPr="001251E8" w:rsidTr="008E0782">
        <w:trPr>
          <w:trHeight w:val="20"/>
        </w:trPr>
        <w:tc>
          <w:tcPr>
            <w:tcW w:w="1222" w:type="pct"/>
            <w:shd w:val="clear" w:color="auto" w:fill="auto"/>
            <w:vAlign w:val="center"/>
            <w:hideMark/>
          </w:tcPr>
          <w:p w:rsidR="00B46188" w:rsidRPr="001251E8" w:rsidRDefault="00B46188" w:rsidP="008E0782">
            <w:pPr>
              <w:ind w:firstLineChars="0" w:firstLine="0"/>
              <w:jc w:val="center"/>
              <w:rPr>
                <w:rFonts w:eastAsia="Times New Roman"/>
                <w:color w:val="000000"/>
                <w:szCs w:val="21"/>
              </w:rPr>
            </w:pPr>
            <w:r w:rsidRPr="001251E8">
              <w:rPr>
                <w:rFonts w:eastAsia="Times New Roman"/>
                <w:color w:val="000000"/>
                <w:szCs w:val="21"/>
              </w:rPr>
              <w:t>PE</w:t>
            </w:r>
            <w:r w:rsidR="001251E8" w:rsidRPr="001251E8">
              <w:rPr>
                <w:rFonts w:eastAsia="Times New Roman"/>
                <w:color w:val="000000"/>
                <w:szCs w:val="21"/>
              </w:rPr>
              <w:t xml:space="preserve"> </w:t>
            </w:r>
            <w:r w:rsidRPr="001251E8">
              <w:rPr>
                <w:rFonts w:eastAsia="Times New Roman"/>
                <w:color w:val="000000"/>
                <w:szCs w:val="21"/>
              </w:rPr>
              <w:t>data</w:t>
            </w:r>
            <w:r w:rsidR="001251E8" w:rsidRPr="001251E8">
              <w:rPr>
                <w:rFonts w:eastAsia="Times New Roman"/>
                <w:color w:val="000000"/>
                <w:szCs w:val="21"/>
              </w:rPr>
              <w:t xml:space="preserve"> </w:t>
            </w:r>
            <w:r w:rsidRPr="001251E8">
              <w:rPr>
                <w:rFonts w:eastAsia="Times New Roman"/>
                <w:color w:val="000000"/>
                <w:szCs w:val="21"/>
              </w:rPr>
              <w:t>directories</w:t>
            </w:r>
          </w:p>
        </w:tc>
        <w:tc>
          <w:tcPr>
            <w:tcW w:w="1031" w:type="pct"/>
          </w:tcPr>
          <w:p w:rsidR="00B46188" w:rsidRPr="001251E8" w:rsidRDefault="00B46188" w:rsidP="008E0782">
            <w:pPr>
              <w:ind w:firstLineChars="0" w:firstLine="0"/>
              <w:jc w:val="center"/>
              <w:rPr>
                <w:color w:val="000000"/>
                <w:szCs w:val="21"/>
              </w:rPr>
            </w:pPr>
            <w:r w:rsidRPr="001251E8">
              <w:rPr>
                <w:color w:val="000000"/>
                <w:szCs w:val="21"/>
              </w:rPr>
              <w:t>18</w:t>
            </w:r>
          </w:p>
        </w:tc>
        <w:tc>
          <w:tcPr>
            <w:tcW w:w="2747" w:type="pct"/>
            <w:shd w:val="clear" w:color="auto" w:fill="auto"/>
            <w:vAlign w:val="center"/>
            <w:hideMark/>
          </w:tcPr>
          <w:p w:rsidR="00B46188" w:rsidRPr="001251E8" w:rsidRDefault="00B46188" w:rsidP="008E0782">
            <w:pPr>
              <w:ind w:firstLineChars="0" w:firstLine="0"/>
              <w:jc w:val="center"/>
              <w:rPr>
                <w:rFonts w:eastAsia="Times New Roman"/>
                <w:color w:val="000000"/>
                <w:szCs w:val="21"/>
              </w:rPr>
            </w:pPr>
            <w:r w:rsidRPr="001251E8">
              <w:rPr>
                <w:rFonts w:eastAsia="Times New Roman"/>
                <w:color w:val="000000"/>
                <w:szCs w:val="21"/>
              </w:rPr>
              <w:t>Export</w:t>
            </w:r>
            <w:r w:rsidR="001251E8" w:rsidRPr="001251E8">
              <w:rPr>
                <w:rFonts w:eastAsia="Times New Roman"/>
                <w:color w:val="000000"/>
                <w:szCs w:val="21"/>
              </w:rPr>
              <w:t xml:space="preserve"> </w:t>
            </w:r>
            <w:r w:rsidRPr="001251E8">
              <w:rPr>
                <w:rFonts w:eastAsia="Times New Roman"/>
                <w:color w:val="000000"/>
                <w:szCs w:val="21"/>
              </w:rPr>
              <w:t>Table</w:t>
            </w:r>
            <w:r w:rsidR="001251E8" w:rsidRPr="001251E8">
              <w:rPr>
                <w:rFonts w:eastAsia="Times New Roman"/>
                <w:color w:val="000000"/>
                <w:szCs w:val="21"/>
              </w:rPr>
              <w:t xml:space="preserve"> </w:t>
            </w:r>
            <w:r w:rsidRPr="001251E8">
              <w:rPr>
                <w:rFonts w:eastAsia="Times New Roman"/>
                <w:color w:val="000000"/>
                <w:szCs w:val="21"/>
              </w:rPr>
              <w:t>Size,</w:t>
            </w:r>
            <w:r w:rsidR="001251E8" w:rsidRPr="001251E8">
              <w:rPr>
                <w:rFonts w:eastAsia="Times New Roman"/>
                <w:color w:val="000000"/>
                <w:szCs w:val="21"/>
              </w:rPr>
              <w:t xml:space="preserve"> </w:t>
            </w:r>
            <w:r w:rsidRPr="001251E8">
              <w:rPr>
                <w:rFonts w:eastAsia="Times New Roman"/>
                <w:color w:val="000000"/>
                <w:szCs w:val="21"/>
              </w:rPr>
              <w:t>Load_config</w:t>
            </w:r>
            <w:r w:rsidR="001251E8" w:rsidRPr="001251E8">
              <w:rPr>
                <w:rFonts w:eastAsia="Times New Roman"/>
                <w:color w:val="000000"/>
                <w:szCs w:val="21"/>
              </w:rPr>
              <w:t xml:space="preserve"> </w:t>
            </w:r>
            <w:r w:rsidRPr="001251E8">
              <w:rPr>
                <w:rFonts w:eastAsia="Times New Roman"/>
                <w:color w:val="000000"/>
                <w:szCs w:val="21"/>
              </w:rPr>
              <w:t>table</w:t>
            </w:r>
            <w:r w:rsidR="001251E8" w:rsidRPr="001251E8">
              <w:rPr>
                <w:rFonts w:eastAsia="Times New Roman"/>
                <w:color w:val="000000"/>
                <w:szCs w:val="21"/>
              </w:rPr>
              <w:t xml:space="preserve"> </w:t>
            </w:r>
            <w:r w:rsidRPr="001251E8">
              <w:rPr>
                <w:rFonts w:eastAsia="Times New Roman"/>
                <w:color w:val="000000"/>
                <w:szCs w:val="21"/>
              </w:rPr>
              <w:t>size</w:t>
            </w:r>
          </w:p>
        </w:tc>
      </w:tr>
      <w:tr w:rsidR="00B46188" w:rsidRPr="001251E8" w:rsidTr="008E0782">
        <w:trPr>
          <w:trHeight w:val="20"/>
        </w:trPr>
        <w:tc>
          <w:tcPr>
            <w:tcW w:w="1222" w:type="pct"/>
            <w:shd w:val="clear" w:color="auto" w:fill="auto"/>
            <w:vAlign w:val="center"/>
            <w:hideMark/>
          </w:tcPr>
          <w:p w:rsidR="00B46188" w:rsidRPr="001251E8" w:rsidRDefault="00B46188" w:rsidP="008E0782">
            <w:pPr>
              <w:ind w:firstLineChars="0" w:firstLine="0"/>
              <w:jc w:val="center"/>
              <w:rPr>
                <w:rFonts w:eastAsia="Times New Roman"/>
                <w:color w:val="000000"/>
                <w:szCs w:val="21"/>
              </w:rPr>
            </w:pPr>
            <w:r w:rsidRPr="001251E8">
              <w:rPr>
                <w:rFonts w:eastAsia="Times New Roman"/>
                <w:color w:val="000000"/>
                <w:szCs w:val="21"/>
              </w:rPr>
              <w:t>PE</w:t>
            </w:r>
            <w:r w:rsidR="001251E8" w:rsidRPr="001251E8">
              <w:rPr>
                <w:rFonts w:eastAsia="Times New Roman"/>
                <w:color w:val="000000"/>
                <w:szCs w:val="21"/>
              </w:rPr>
              <w:t xml:space="preserve"> </w:t>
            </w:r>
            <w:r w:rsidRPr="001251E8">
              <w:rPr>
                <w:rFonts w:eastAsia="Times New Roman"/>
                <w:color w:val="000000"/>
                <w:szCs w:val="21"/>
              </w:rPr>
              <w:t>section</w:t>
            </w:r>
            <w:r w:rsidR="001251E8" w:rsidRPr="001251E8">
              <w:rPr>
                <w:rFonts w:eastAsia="Times New Roman"/>
                <w:color w:val="000000"/>
                <w:szCs w:val="21"/>
              </w:rPr>
              <w:t xml:space="preserve"> </w:t>
            </w:r>
            <w:r w:rsidRPr="001251E8">
              <w:rPr>
                <w:rFonts w:eastAsia="Times New Roman"/>
                <w:color w:val="000000"/>
                <w:szCs w:val="21"/>
              </w:rPr>
              <w:t>header</w:t>
            </w:r>
          </w:p>
        </w:tc>
        <w:tc>
          <w:tcPr>
            <w:tcW w:w="1031" w:type="pct"/>
          </w:tcPr>
          <w:p w:rsidR="00B46188" w:rsidRPr="001251E8" w:rsidRDefault="00B46188" w:rsidP="008E0782">
            <w:pPr>
              <w:ind w:firstLineChars="0" w:firstLine="0"/>
              <w:jc w:val="center"/>
              <w:rPr>
                <w:color w:val="000000"/>
                <w:szCs w:val="21"/>
              </w:rPr>
            </w:pPr>
            <w:r w:rsidRPr="001251E8">
              <w:rPr>
                <w:color w:val="000000"/>
                <w:szCs w:val="21"/>
              </w:rPr>
              <w:t>23</w:t>
            </w:r>
          </w:p>
        </w:tc>
        <w:tc>
          <w:tcPr>
            <w:tcW w:w="2747" w:type="pct"/>
            <w:shd w:val="clear" w:color="auto" w:fill="auto"/>
            <w:noWrap/>
            <w:vAlign w:val="bottom"/>
            <w:hideMark/>
          </w:tcPr>
          <w:p w:rsidR="00B46188" w:rsidRPr="001251E8" w:rsidRDefault="00B46188" w:rsidP="008E0782">
            <w:pPr>
              <w:ind w:firstLineChars="0" w:firstLine="0"/>
              <w:jc w:val="center"/>
              <w:rPr>
                <w:rFonts w:eastAsia="Times New Roman"/>
                <w:color w:val="000000"/>
                <w:szCs w:val="21"/>
              </w:rPr>
            </w:pPr>
            <w:r w:rsidRPr="001251E8">
              <w:rPr>
                <w:rFonts w:eastAsia="Times New Roman"/>
                <w:color w:val="000000"/>
                <w:szCs w:val="21"/>
              </w:rPr>
              <w:t>Chara</w:t>
            </w:r>
            <w:r w:rsidR="008F0912">
              <w:rPr>
                <w:rFonts w:eastAsia="Times New Roman"/>
                <w:color w:val="000000"/>
                <w:szCs w:val="21"/>
              </w:rPr>
              <w:t>c</w:t>
            </w:r>
            <w:r w:rsidRPr="001251E8">
              <w:rPr>
                <w:rFonts w:eastAsia="Times New Roman"/>
                <w:color w:val="000000"/>
                <w:szCs w:val="21"/>
              </w:rPr>
              <w:t>teristics,</w:t>
            </w:r>
            <w:r w:rsidR="001251E8" w:rsidRPr="001251E8">
              <w:rPr>
                <w:rFonts w:eastAsia="Times New Roman"/>
                <w:color w:val="000000"/>
                <w:szCs w:val="21"/>
              </w:rPr>
              <w:t xml:space="preserve"> </w:t>
            </w:r>
            <w:r w:rsidRPr="001251E8">
              <w:rPr>
                <w:rFonts w:eastAsia="Times New Roman"/>
                <w:color w:val="000000"/>
                <w:szCs w:val="21"/>
              </w:rPr>
              <w:t>entropy,</w:t>
            </w:r>
            <w:r w:rsidR="001251E8" w:rsidRPr="001251E8">
              <w:rPr>
                <w:rFonts w:eastAsia="Times New Roman"/>
                <w:color w:val="000000"/>
                <w:szCs w:val="21"/>
              </w:rPr>
              <w:t xml:space="preserve"> </w:t>
            </w:r>
            <w:r w:rsidRPr="001251E8">
              <w:rPr>
                <w:rFonts w:eastAsia="Times New Roman"/>
                <w:color w:val="000000"/>
                <w:szCs w:val="21"/>
              </w:rPr>
              <w:t>section</w:t>
            </w:r>
            <w:r w:rsidR="001251E8" w:rsidRPr="001251E8">
              <w:rPr>
                <w:rFonts w:eastAsia="Times New Roman"/>
                <w:color w:val="000000"/>
                <w:szCs w:val="21"/>
              </w:rPr>
              <w:t xml:space="preserve"> </w:t>
            </w:r>
            <w:r w:rsidRPr="001251E8">
              <w:rPr>
                <w:rFonts w:eastAsia="Times New Roman"/>
                <w:color w:val="000000"/>
                <w:szCs w:val="21"/>
              </w:rPr>
              <w:t>names</w:t>
            </w:r>
          </w:p>
        </w:tc>
      </w:tr>
      <w:tr w:rsidR="00B46188" w:rsidRPr="001251E8" w:rsidTr="008E0782">
        <w:trPr>
          <w:trHeight w:val="20"/>
        </w:trPr>
        <w:tc>
          <w:tcPr>
            <w:tcW w:w="1222" w:type="pct"/>
            <w:shd w:val="clear" w:color="auto" w:fill="auto"/>
            <w:vAlign w:val="center"/>
            <w:hideMark/>
          </w:tcPr>
          <w:p w:rsidR="00B46188" w:rsidRPr="001251E8" w:rsidRDefault="00B46188" w:rsidP="008E0782">
            <w:pPr>
              <w:ind w:firstLineChars="0" w:firstLine="0"/>
              <w:jc w:val="center"/>
              <w:rPr>
                <w:rFonts w:eastAsia="Times New Roman"/>
                <w:color w:val="000000"/>
                <w:szCs w:val="21"/>
              </w:rPr>
            </w:pPr>
            <w:r w:rsidRPr="001251E8">
              <w:rPr>
                <w:rFonts w:eastAsia="Times New Roman"/>
                <w:color w:val="000000"/>
                <w:szCs w:val="21"/>
              </w:rPr>
              <w:t>PE</w:t>
            </w:r>
            <w:r w:rsidR="001251E8" w:rsidRPr="001251E8">
              <w:rPr>
                <w:rFonts w:eastAsia="Times New Roman"/>
                <w:color w:val="000000"/>
                <w:szCs w:val="21"/>
              </w:rPr>
              <w:t xml:space="preserve"> </w:t>
            </w:r>
            <w:r w:rsidRPr="001251E8">
              <w:rPr>
                <w:rFonts w:eastAsia="Times New Roman"/>
                <w:color w:val="000000"/>
                <w:szCs w:val="21"/>
              </w:rPr>
              <w:t>import</w:t>
            </w:r>
            <w:r w:rsidR="001251E8" w:rsidRPr="001251E8">
              <w:rPr>
                <w:rFonts w:eastAsia="Times New Roman"/>
                <w:color w:val="000000"/>
                <w:szCs w:val="21"/>
              </w:rPr>
              <w:t xml:space="preserve"> </w:t>
            </w:r>
            <w:r w:rsidRPr="001251E8">
              <w:rPr>
                <w:rFonts w:eastAsia="Times New Roman"/>
                <w:color w:val="000000"/>
                <w:szCs w:val="21"/>
              </w:rPr>
              <w:t>description</w:t>
            </w:r>
          </w:p>
        </w:tc>
        <w:tc>
          <w:tcPr>
            <w:tcW w:w="1031" w:type="pct"/>
          </w:tcPr>
          <w:p w:rsidR="00B46188" w:rsidRPr="001251E8" w:rsidRDefault="00B46188" w:rsidP="008E0782">
            <w:pPr>
              <w:ind w:firstLineChars="0" w:firstLine="0"/>
              <w:jc w:val="center"/>
              <w:rPr>
                <w:color w:val="000000"/>
                <w:szCs w:val="21"/>
              </w:rPr>
            </w:pPr>
            <w:r w:rsidRPr="001251E8">
              <w:rPr>
                <w:color w:val="000000"/>
                <w:szCs w:val="21"/>
              </w:rPr>
              <w:t>5</w:t>
            </w:r>
          </w:p>
        </w:tc>
        <w:tc>
          <w:tcPr>
            <w:tcW w:w="2747" w:type="pct"/>
            <w:shd w:val="clear" w:color="auto" w:fill="auto"/>
            <w:vAlign w:val="center"/>
            <w:hideMark/>
          </w:tcPr>
          <w:p w:rsidR="00B46188" w:rsidRPr="001251E8" w:rsidRDefault="00B46188" w:rsidP="008E0782">
            <w:pPr>
              <w:ind w:firstLineChars="0" w:firstLine="0"/>
              <w:jc w:val="center"/>
              <w:rPr>
                <w:rFonts w:eastAsia="Times New Roman"/>
                <w:color w:val="000000"/>
                <w:szCs w:val="21"/>
              </w:rPr>
            </w:pPr>
            <w:r w:rsidRPr="001251E8">
              <w:rPr>
                <w:rFonts w:eastAsia="Times New Roman"/>
                <w:color w:val="000000"/>
                <w:szCs w:val="21"/>
              </w:rPr>
              <w:t>Import</w:t>
            </w:r>
            <w:r w:rsidR="001251E8" w:rsidRPr="001251E8">
              <w:rPr>
                <w:rFonts w:eastAsia="Times New Roman"/>
                <w:color w:val="000000"/>
                <w:szCs w:val="21"/>
              </w:rPr>
              <w:t xml:space="preserve"> </w:t>
            </w:r>
            <w:r w:rsidRPr="001251E8">
              <w:rPr>
                <w:rFonts w:eastAsia="Times New Roman"/>
                <w:color w:val="000000"/>
                <w:szCs w:val="21"/>
              </w:rPr>
              <w:t>function</w:t>
            </w:r>
            <w:r w:rsidR="001251E8" w:rsidRPr="001251E8">
              <w:rPr>
                <w:rFonts w:eastAsia="Times New Roman"/>
                <w:color w:val="000000"/>
                <w:szCs w:val="21"/>
              </w:rPr>
              <w:t xml:space="preserve"> </w:t>
            </w:r>
            <w:r w:rsidRPr="001251E8">
              <w:rPr>
                <w:rFonts w:eastAsia="Times New Roman"/>
                <w:color w:val="000000"/>
                <w:szCs w:val="21"/>
              </w:rPr>
              <w:t>by</w:t>
            </w:r>
            <w:r w:rsidR="001251E8" w:rsidRPr="001251E8">
              <w:rPr>
                <w:rFonts w:eastAsia="Times New Roman"/>
                <w:color w:val="000000"/>
                <w:szCs w:val="21"/>
              </w:rPr>
              <w:t xml:space="preserve"> </w:t>
            </w:r>
            <w:r w:rsidRPr="001251E8">
              <w:rPr>
                <w:rFonts w:eastAsia="Times New Roman"/>
                <w:color w:val="000000"/>
                <w:szCs w:val="21"/>
              </w:rPr>
              <w:t>name,</w:t>
            </w:r>
            <w:r w:rsidR="001251E8" w:rsidRPr="001251E8">
              <w:rPr>
                <w:rFonts w:eastAsia="Times New Roman"/>
                <w:color w:val="000000"/>
                <w:szCs w:val="21"/>
              </w:rPr>
              <w:t xml:space="preserve"> </w:t>
            </w:r>
            <w:r w:rsidRPr="001251E8">
              <w:rPr>
                <w:rFonts w:eastAsia="Times New Roman"/>
                <w:color w:val="000000"/>
                <w:szCs w:val="21"/>
              </w:rPr>
              <w:t>Total</w:t>
            </w:r>
            <w:r w:rsidR="001251E8" w:rsidRPr="001251E8">
              <w:rPr>
                <w:rFonts w:eastAsia="Times New Roman"/>
                <w:color w:val="000000"/>
                <w:szCs w:val="21"/>
              </w:rPr>
              <w:t xml:space="preserve"> </w:t>
            </w:r>
            <w:r w:rsidRPr="001251E8">
              <w:rPr>
                <w:rFonts w:eastAsia="Times New Roman"/>
                <w:color w:val="000000"/>
                <w:szCs w:val="21"/>
              </w:rPr>
              <w:t>numbers</w:t>
            </w:r>
            <w:r w:rsidR="001251E8" w:rsidRPr="001251E8">
              <w:rPr>
                <w:rFonts w:eastAsia="Times New Roman"/>
                <w:color w:val="000000"/>
                <w:szCs w:val="21"/>
              </w:rPr>
              <w:t xml:space="preserve"> </w:t>
            </w:r>
            <w:r w:rsidRPr="001251E8">
              <w:rPr>
                <w:rFonts w:eastAsia="Times New Roman"/>
                <w:color w:val="000000"/>
                <w:szCs w:val="21"/>
              </w:rPr>
              <w:t>of</w:t>
            </w:r>
            <w:r w:rsidR="001251E8" w:rsidRPr="001251E8">
              <w:rPr>
                <w:rFonts w:eastAsia="Times New Roman"/>
                <w:color w:val="000000"/>
                <w:szCs w:val="21"/>
              </w:rPr>
              <w:t xml:space="preserve"> </w:t>
            </w:r>
            <w:r w:rsidRPr="001251E8">
              <w:rPr>
                <w:rFonts w:eastAsia="Times New Roman"/>
                <w:color w:val="000000"/>
                <w:szCs w:val="21"/>
              </w:rPr>
              <w:t>Function</w:t>
            </w:r>
          </w:p>
        </w:tc>
      </w:tr>
      <w:tr w:rsidR="00B46188" w:rsidRPr="001251E8" w:rsidTr="008E0782">
        <w:trPr>
          <w:trHeight w:val="20"/>
        </w:trPr>
        <w:tc>
          <w:tcPr>
            <w:tcW w:w="1222" w:type="pct"/>
            <w:shd w:val="clear" w:color="auto" w:fill="auto"/>
            <w:vAlign w:val="center"/>
            <w:hideMark/>
          </w:tcPr>
          <w:p w:rsidR="00B46188" w:rsidRPr="001251E8" w:rsidRDefault="00B46188" w:rsidP="008E0782">
            <w:pPr>
              <w:ind w:firstLineChars="0" w:firstLine="0"/>
              <w:jc w:val="center"/>
              <w:rPr>
                <w:rFonts w:eastAsia="Times New Roman"/>
                <w:color w:val="000000"/>
                <w:szCs w:val="21"/>
              </w:rPr>
            </w:pPr>
            <w:r w:rsidRPr="001251E8">
              <w:rPr>
                <w:rFonts w:eastAsia="Times New Roman"/>
                <w:color w:val="000000"/>
                <w:szCs w:val="21"/>
              </w:rPr>
              <w:t>PE</w:t>
            </w:r>
            <w:r w:rsidR="001251E8" w:rsidRPr="001251E8">
              <w:rPr>
                <w:rFonts w:eastAsia="Times New Roman"/>
                <w:color w:val="000000"/>
                <w:szCs w:val="21"/>
              </w:rPr>
              <w:t xml:space="preserve"> </w:t>
            </w:r>
            <w:r w:rsidRPr="001251E8">
              <w:rPr>
                <w:rFonts w:eastAsia="Times New Roman"/>
                <w:color w:val="000000"/>
                <w:szCs w:val="21"/>
              </w:rPr>
              <w:t>export</w:t>
            </w:r>
            <w:r w:rsidR="001251E8" w:rsidRPr="001251E8">
              <w:rPr>
                <w:rFonts w:eastAsia="Times New Roman"/>
                <w:color w:val="000000"/>
                <w:szCs w:val="21"/>
              </w:rPr>
              <w:t xml:space="preserve"> </w:t>
            </w:r>
            <w:r w:rsidRPr="001251E8">
              <w:rPr>
                <w:rFonts w:eastAsia="Times New Roman"/>
                <w:color w:val="000000"/>
                <w:szCs w:val="21"/>
              </w:rPr>
              <w:t>description</w:t>
            </w:r>
          </w:p>
        </w:tc>
        <w:tc>
          <w:tcPr>
            <w:tcW w:w="1031" w:type="pct"/>
          </w:tcPr>
          <w:p w:rsidR="00B46188" w:rsidRPr="001251E8" w:rsidRDefault="00B46188" w:rsidP="008E0782">
            <w:pPr>
              <w:ind w:firstLineChars="0" w:firstLine="0"/>
              <w:jc w:val="center"/>
              <w:rPr>
                <w:color w:val="000000"/>
                <w:szCs w:val="21"/>
              </w:rPr>
            </w:pPr>
            <w:r w:rsidRPr="001251E8">
              <w:rPr>
                <w:color w:val="000000"/>
                <w:szCs w:val="21"/>
              </w:rPr>
              <w:t>1</w:t>
            </w:r>
          </w:p>
        </w:tc>
        <w:tc>
          <w:tcPr>
            <w:tcW w:w="2747" w:type="pct"/>
            <w:shd w:val="clear" w:color="auto" w:fill="auto"/>
            <w:vAlign w:val="center"/>
            <w:hideMark/>
          </w:tcPr>
          <w:p w:rsidR="00B46188" w:rsidRPr="001251E8" w:rsidRDefault="00B46188" w:rsidP="008E0782">
            <w:pPr>
              <w:ind w:firstLineChars="0" w:firstLine="0"/>
              <w:jc w:val="center"/>
              <w:rPr>
                <w:rFonts w:eastAsia="Times New Roman"/>
                <w:color w:val="000000"/>
                <w:szCs w:val="21"/>
              </w:rPr>
            </w:pPr>
            <w:r w:rsidRPr="001251E8">
              <w:rPr>
                <w:rFonts w:eastAsia="Times New Roman"/>
                <w:color w:val="000000"/>
                <w:szCs w:val="21"/>
              </w:rPr>
              <w:t>Total</w:t>
            </w:r>
            <w:r w:rsidR="001251E8" w:rsidRPr="001251E8">
              <w:rPr>
                <w:rFonts w:eastAsia="Times New Roman"/>
                <w:color w:val="000000"/>
                <w:szCs w:val="21"/>
              </w:rPr>
              <w:t xml:space="preserve"> </w:t>
            </w:r>
            <w:r w:rsidRPr="001251E8">
              <w:rPr>
                <w:rFonts w:eastAsia="Times New Roman"/>
                <w:color w:val="000000"/>
                <w:szCs w:val="21"/>
              </w:rPr>
              <w:t>numbers</w:t>
            </w:r>
            <w:r w:rsidR="001251E8" w:rsidRPr="001251E8">
              <w:rPr>
                <w:rFonts w:eastAsia="Times New Roman"/>
                <w:color w:val="000000"/>
                <w:szCs w:val="21"/>
              </w:rPr>
              <w:t xml:space="preserve"> </w:t>
            </w:r>
            <w:r w:rsidRPr="001251E8">
              <w:rPr>
                <w:rFonts w:eastAsia="Times New Roman"/>
                <w:color w:val="000000"/>
                <w:szCs w:val="21"/>
              </w:rPr>
              <w:t>of</w:t>
            </w:r>
            <w:r w:rsidR="001251E8" w:rsidRPr="001251E8">
              <w:rPr>
                <w:rFonts w:eastAsia="Times New Roman"/>
                <w:color w:val="000000"/>
                <w:szCs w:val="21"/>
              </w:rPr>
              <w:t xml:space="preserve"> </w:t>
            </w:r>
            <w:r w:rsidRPr="001251E8">
              <w:rPr>
                <w:rFonts w:eastAsia="Times New Roman"/>
                <w:color w:val="000000"/>
                <w:szCs w:val="21"/>
              </w:rPr>
              <w:t>Function</w:t>
            </w:r>
          </w:p>
        </w:tc>
      </w:tr>
      <w:tr w:rsidR="00B46188" w:rsidRPr="001251E8" w:rsidTr="008E0782">
        <w:trPr>
          <w:trHeight w:val="20"/>
        </w:trPr>
        <w:tc>
          <w:tcPr>
            <w:tcW w:w="1222" w:type="pct"/>
            <w:shd w:val="clear" w:color="auto" w:fill="auto"/>
            <w:vAlign w:val="center"/>
            <w:hideMark/>
          </w:tcPr>
          <w:p w:rsidR="00B46188" w:rsidRPr="001251E8" w:rsidRDefault="00B46188" w:rsidP="008E0782">
            <w:pPr>
              <w:ind w:firstLineChars="0" w:firstLine="0"/>
              <w:jc w:val="center"/>
              <w:rPr>
                <w:rFonts w:eastAsia="Times New Roman"/>
                <w:color w:val="000000"/>
                <w:szCs w:val="21"/>
              </w:rPr>
            </w:pPr>
            <w:r w:rsidRPr="001251E8">
              <w:rPr>
                <w:rFonts w:eastAsia="Times New Roman"/>
                <w:color w:val="000000"/>
                <w:szCs w:val="21"/>
              </w:rPr>
              <w:t>PE</w:t>
            </w:r>
            <w:r w:rsidR="001251E8" w:rsidRPr="001251E8">
              <w:rPr>
                <w:rFonts w:eastAsia="Times New Roman"/>
                <w:color w:val="000000"/>
                <w:szCs w:val="21"/>
              </w:rPr>
              <w:t xml:space="preserve"> </w:t>
            </w:r>
            <w:r w:rsidRPr="001251E8">
              <w:rPr>
                <w:rFonts w:eastAsia="Times New Roman"/>
                <w:color w:val="000000"/>
                <w:szCs w:val="21"/>
              </w:rPr>
              <w:t>debug</w:t>
            </w:r>
            <w:r w:rsidR="001251E8" w:rsidRPr="001251E8">
              <w:rPr>
                <w:rFonts w:eastAsia="Times New Roman"/>
                <w:color w:val="000000"/>
                <w:szCs w:val="21"/>
              </w:rPr>
              <w:t xml:space="preserve"> </w:t>
            </w:r>
            <w:r w:rsidRPr="001251E8">
              <w:rPr>
                <w:rFonts w:eastAsia="Times New Roman"/>
                <w:color w:val="000000"/>
                <w:szCs w:val="21"/>
              </w:rPr>
              <w:t>info</w:t>
            </w:r>
          </w:p>
        </w:tc>
        <w:tc>
          <w:tcPr>
            <w:tcW w:w="1031" w:type="pct"/>
          </w:tcPr>
          <w:p w:rsidR="00B46188" w:rsidRPr="001251E8" w:rsidRDefault="00B46188" w:rsidP="008E0782">
            <w:pPr>
              <w:ind w:firstLineChars="0" w:firstLine="0"/>
              <w:jc w:val="center"/>
              <w:rPr>
                <w:color w:val="000000"/>
                <w:szCs w:val="21"/>
              </w:rPr>
            </w:pPr>
            <w:r w:rsidRPr="001251E8">
              <w:rPr>
                <w:color w:val="000000"/>
                <w:szCs w:val="21"/>
              </w:rPr>
              <w:t>1</w:t>
            </w:r>
          </w:p>
        </w:tc>
        <w:tc>
          <w:tcPr>
            <w:tcW w:w="2747" w:type="pct"/>
            <w:shd w:val="clear" w:color="auto" w:fill="auto"/>
            <w:vAlign w:val="center"/>
            <w:hideMark/>
          </w:tcPr>
          <w:p w:rsidR="00B46188" w:rsidRPr="001251E8" w:rsidRDefault="00B46188" w:rsidP="008E0782">
            <w:pPr>
              <w:ind w:firstLineChars="0" w:firstLine="0"/>
              <w:jc w:val="center"/>
              <w:rPr>
                <w:rFonts w:eastAsia="Times New Roman"/>
                <w:color w:val="000000"/>
                <w:szCs w:val="21"/>
              </w:rPr>
            </w:pPr>
            <w:r w:rsidRPr="001251E8">
              <w:rPr>
                <w:rFonts w:eastAsia="Times New Roman"/>
                <w:color w:val="000000"/>
                <w:szCs w:val="21"/>
              </w:rPr>
              <w:t>The</w:t>
            </w:r>
            <w:r w:rsidR="001251E8" w:rsidRPr="001251E8">
              <w:rPr>
                <w:rFonts w:eastAsia="Times New Roman"/>
                <w:color w:val="000000"/>
                <w:szCs w:val="21"/>
              </w:rPr>
              <w:t xml:space="preserve"> </w:t>
            </w:r>
            <w:r w:rsidRPr="001251E8">
              <w:rPr>
                <w:rFonts w:eastAsia="Times New Roman"/>
                <w:color w:val="000000"/>
                <w:szCs w:val="21"/>
              </w:rPr>
              <w:t>No.</w:t>
            </w:r>
            <w:r w:rsidR="001251E8" w:rsidRPr="001251E8">
              <w:rPr>
                <w:rFonts w:eastAsia="Times New Roman"/>
                <w:color w:val="000000"/>
                <w:szCs w:val="21"/>
              </w:rPr>
              <w:t xml:space="preserve"> </w:t>
            </w:r>
            <w:r w:rsidRPr="001251E8">
              <w:rPr>
                <w:rFonts w:eastAsia="Times New Roman"/>
                <w:color w:val="000000"/>
                <w:szCs w:val="21"/>
              </w:rPr>
              <w:t>of</w:t>
            </w:r>
            <w:r w:rsidR="001251E8" w:rsidRPr="001251E8">
              <w:rPr>
                <w:rFonts w:eastAsia="Times New Roman"/>
                <w:color w:val="000000"/>
                <w:szCs w:val="21"/>
              </w:rPr>
              <w:t xml:space="preserve"> </w:t>
            </w:r>
            <w:r w:rsidRPr="001251E8">
              <w:rPr>
                <w:rFonts w:eastAsia="Times New Roman"/>
                <w:color w:val="000000"/>
                <w:szCs w:val="21"/>
              </w:rPr>
              <w:t>debug</w:t>
            </w:r>
            <w:r w:rsidR="001251E8" w:rsidRPr="001251E8">
              <w:rPr>
                <w:rFonts w:eastAsia="Times New Roman"/>
                <w:color w:val="000000"/>
                <w:szCs w:val="21"/>
              </w:rPr>
              <w:t xml:space="preserve"> </w:t>
            </w:r>
            <w:r w:rsidRPr="001251E8">
              <w:rPr>
                <w:rFonts w:eastAsia="Times New Roman"/>
                <w:color w:val="000000"/>
                <w:szCs w:val="21"/>
              </w:rPr>
              <w:t>info</w:t>
            </w:r>
          </w:p>
        </w:tc>
      </w:tr>
      <w:tr w:rsidR="00B46188" w:rsidRPr="001251E8" w:rsidTr="008E0782">
        <w:trPr>
          <w:trHeight w:val="20"/>
        </w:trPr>
        <w:tc>
          <w:tcPr>
            <w:tcW w:w="1222" w:type="pct"/>
            <w:shd w:val="clear" w:color="auto" w:fill="auto"/>
            <w:vAlign w:val="center"/>
            <w:hideMark/>
          </w:tcPr>
          <w:p w:rsidR="00B46188" w:rsidRPr="001251E8" w:rsidRDefault="00B46188" w:rsidP="008E0782">
            <w:pPr>
              <w:ind w:firstLineChars="0" w:firstLine="0"/>
              <w:jc w:val="center"/>
              <w:rPr>
                <w:rFonts w:eastAsia="Times New Roman"/>
                <w:color w:val="000000"/>
                <w:szCs w:val="21"/>
              </w:rPr>
            </w:pPr>
            <w:r w:rsidRPr="001251E8">
              <w:rPr>
                <w:rFonts w:eastAsia="Times New Roman"/>
                <w:color w:val="000000"/>
                <w:szCs w:val="21"/>
              </w:rPr>
              <w:t>PE</w:t>
            </w:r>
            <w:r w:rsidR="001251E8" w:rsidRPr="001251E8">
              <w:rPr>
                <w:rFonts w:eastAsia="Times New Roman"/>
                <w:color w:val="000000"/>
                <w:szCs w:val="21"/>
              </w:rPr>
              <w:t xml:space="preserve"> </w:t>
            </w:r>
            <w:r w:rsidRPr="001251E8">
              <w:rPr>
                <w:rFonts w:eastAsia="Times New Roman"/>
                <w:color w:val="000000"/>
                <w:szCs w:val="21"/>
              </w:rPr>
              <w:t>resource</w:t>
            </w:r>
            <w:r w:rsidR="001251E8" w:rsidRPr="001251E8">
              <w:rPr>
                <w:rFonts w:eastAsia="Times New Roman"/>
                <w:color w:val="000000"/>
                <w:szCs w:val="21"/>
              </w:rPr>
              <w:t xml:space="preserve"> </w:t>
            </w:r>
            <w:r w:rsidR="00D90FA8">
              <w:rPr>
                <w:rFonts w:eastAsia="Times New Roman"/>
                <w:color w:val="000000"/>
                <w:szCs w:val="21"/>
              </w:rPr>
              <w:t>t</w:t>
            </w:r>
            <w:r w:rsidRPr="001251E8">
              <w:rPr>
                <w:rFonts w:eastAsia="Times New Roman"/>
                <w:color w:val="000000"/>
                <w:szCs w:val="21"/>
              </w:rPr>
              <w:t>able</w:t>
            </w:r>
          </w:p>
        </w:tc>
        <w:tc>
          <w:tcPr>
            <w:tcW w:w="1031" w:type="pct"/>
          </w:tcPr>
          <w:p w:rsidR="00B46188" w:rsidRPr="001251E8" w:rsidRDefault="00B46188" w:rsidP="008E0782">
            <w:pPr>
              <w:ind w:firstLineChars="0" w:firstLine="0"/>
              <w:jc w:val="center"/>
              <w:rPr>
                <w:color w:val="000000"/>
                <w:szCs w:val="21"/>
              </w:rPr>
            </w:pPr>
            <w:r w:rsidRPr="001251E8">
              <w:rPr>
                <w:color w:val="000000"/>
                <w:szCs w:val="21"/>
              </w:rPr>
              <w:t>13</w:t>
            </w:r>
          </w:p>
        </w:tc>
        <w:tc>
          <w:tcPr>
            <w:tcW w:w="2747" w:type="pct"/>
            <w:shd w:val="clear" w:color="auto" w:fill="auto"/>
            <w:vAlign w:val="center"/>
            <w:hideMark/>
          </w:tcPr>
          <w:p w:rsidR="00B46188" w:rsidRPr="001251E8" w:rsidRDefault="00B46188" w:rsidP="008E0782">
            <w:pPr>
              <w:ind w:firstLineChars="0" w:firstLine="0"/>
              <w:jc w:val="center"/>
              <w:rPr>
                <w:rFonts w:eastAsia="Times New Roman"/>
                <w:color w:val="000000"/>
                <w:szCs w:val="21"/>
              </w:rPr>
            </w:pPr>
            <w:r w:rsidRPr="001251E8">
              <w:rPr>
                <w:rFonts w:eastAsia="Times New Roman"/>
                <w:color w:val="000000"/>
                <w:szCs w:val="21"/>
              </w:rPr>
              <w:t>No.</w:t>
            </w:r>
            <w:r w:rsidR="001251E8" w:rsidRPr="001251E8">
              <w:rPr>
                <w:rFonts w:eastAsia="Times New Roman"/>
                <w:color w:val="000000"/>
                <w:szCs w:val="21"/>
              </w:rPr>
              <w:t xml:space="preserve"> </w:t>
            </w:r>
            <w:r w:rsidRPr="001251E8">
              <w:rPr>
                <w:rFonts w:eastAsia="Times New Roman"/>
                <w:color w:val="000000"/>
                <w:szCs w:val="21"/>
              </w:rPr>
              <w:t>of</w:t>
            </w:r>
            <w:r w:rsidR="001251E8" w:rsidRPr="001251E8">
              <w:rPr>
                <w:rFonts w:eastAsia="Times New Roman"/>
                <w:color w:val="000000"/>
                <w:szCs w:val="21"/>
              </w:rPr>
              <w:t xml:space="preserve"> </w:t>
            </w:r>
            <w:r w:rsidRPr="001251E8">
              <w:rPr>
                <w:rFonts w:eastAsia="Times New Roman"/>
                <w:color w:val="000000"/>
                <w:szCs w:val="21"/>
              </w:rPr>
              <w:t>Message</w:t>
            </w:r>
            <w:r w:rsidR="001251E8" w:rsidRPr="001251E8">
              <w:rPr>
                <w:rFonts w:eastAsia="Times New Roman"/>
                <w:color w:val="000000"/>
                <w:szCs w:val="21"/>
              </w:rPr>
              <w:t xml:space="preserve"> </w:t>
            </w:r>
            <w:r w:rsidRPr="001251E8">
              <w:rPr>
                <w:rFonts w:eastAsia="Times New Roman"/>
                <w:color w:val="000000"/>
                <w:szCs w:val="21"/>
              </w:rPr>
              <w:t>Table,</w:t>
            </w:r>
            <w:r w:rsidR="001251E8" w:rsidRPr="001251E8">
              <w:rPr>
                <w:rFonts w:eastAsia="Times New Roman"/>
                <w:color w:val="000000"/>
                <w:szCs w:val="21"/>
              </w:rPr>
              <w:t xml:space="preserve"> </w:t>
            </w:r>
            <w:r w:rsidRPr="001251E8">
              <w:rPr>
                <w:rFonts w:eastAsia="Times New Roman"/>
                <w:color w:val="000000"/>
                <w:szCs w:val="21"/>
              </w:rPr>
              <w:t>No.</w:t>
            </w:r>
            <w:r w:rsidR="001251E8" w:rsidRPr="001251E8">
              <w:rPr>
                <w:rFonts w:eastAsia="Times New Roman"/>
                <w:color w:val="000000"/>
                <w:szCs w:val="21"/>
              </w:rPr>
              <w:t xml:space="preserve"> </w:t>
            </w:r>
            <w:r w:rsidRPr="001251E8">
              <w:rPr>
                <w:rFonts w:eastAsia="Times New Roman"/>
                <w:color w:val="000000"/>
                <w:szCs w:val="21"/>
              </w:rPr>
              <w:t>of</w:t>
            </w:r>
            <w:r w:rsidR="001251E8" w:rsidRPr="001251E8">
              <w:rPr>
                <w:rFonts w:eastAsia="Times New Roman"/>
                <w:color w:val="000000"/>
                <w:szCs w:val="21"/>
              </w:rPr>
              <w:t xml:space="preserve"> </w:t>
            </w:r>
            <w:r w:rsidRPr="001251E8">
              <w:rPr>
                <w:rFonts w:eastAsia="Times New Roman"/>
                <w:color w:val="000000"/>
                <w:szCs w:val="21"/>
              </w:rPr>
              <w:t>Group</w:t>
            </w:r>
            <w:r w:rsidR="001251E8" w:rsidRPr="001251E8">
              <w:rPr>
                <w:rFonts w:eastAsia="Times New Roman"/>
                <w:color w:val="000000"/>
                <w:szCs w:val="21"/>
              </w:rPr>
              <w:t xml:space="preserve"> </w:t>
            </w:r>
            <w:r w:rsidRPr="001251E8">
              <w:rPr>
                <w:rFonts w:eastAsia="Times New Roman"/>
                <w:color w:val="000000"/>
                <w:szCs w:val="21"/>
              </w:rPr>
              <w:t>Icon</w:t>
            </w:r>
          </w:p>
        </w:tc>
      </w:tr>
    </w:tbl>
    <w:p w:rsidR="00B83400" w:rsidRPr="001251E8" w:rsidRDefault="00B83400" w:rsidP="00B83400">
      <w:pPr>
        <w:ind w:firstLine="420"/>
        <w:rPr>
          <w:color w:val="000000" w:themeColor="text1"/>
          <w:szCs w:val="21"/>
        </w:rPr>
      </w:pPr>
    </w:p>
    <w:p w:rsidR="00B83400" w:rsidRPr="001251E8" w:rsidRDefault="008F0912" w:rsidP="00B83400">
      <w:pPr>
        <w:ind w:firstLine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After</w:t>
      </w:r>
      <w:r w:rsidR="001251E8" w:rsidRPr="001251E8">
        <w:rPr>
          <w:color w:val="000000" w:themeColor="text1"/>
          <w:szCs w:val="21"/>
        </w:rPr>
        <w:t xml:space="preserve"> </w:t>
      </w:r>
      <w:r w:rsidR="00B83400" w:rsidRPr="001251E8">
        <w:rPr>
          <w:color w:val="000000" w:themeColor="text1"/>
          <w:szCs w:val="21"/>
        </w:rPr>
        <w:t>combining</w:t>
      </w:r>
      <w:r w:rsidR="001251E8" w:rsidRPr="001251E8">
        <w:rPr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>the results from the DLL and PE structure analyses,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we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extract</w:t>
      </w:r>
      <w:r w:rsidR="001251E8" w:rsidRPr="001251E8">
        <w:rPr>
          <w:color w:val="000000" w:themeColor="text1"/>
          <w:szCs w:val="21"/>
        </w:rPr>
        <w:t xml:space="preserve"> </w:t>
      </w:r>
      <w:r w:rsidR="00CC5A09" w:rsidRPr="001251E8">
        <w:rPr>
          <w:color w:val="000000" w:themeColor="text1"/>
          <w:szCs w:val="21"/>
        </w:rPr>
        <w:t>a</w:t>
      </w:r>
      <w:r w:rsidR="00B83400" w:rsidRPr="001251E8">
        <w:rPr>
          <w:color w:val="000000" w:themeColor="text1"/>
          <w:szCs w:val="21"/>
        </w:rPr>
        <w:t>round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600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features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for</w:t>
      </w:r>
      <w:r w:rsidR="001251E8" w:rsidRPr="001251E8">
        <w:rPr>
          <w:color w:val="000000" w:themeColor="text1"/>
          <w:szCs w:val="21"/>
        </w:rPr>
        <w:t xml:space="preserve"> </w:t>
      </w:r>
      <w:r w:rsidR="00574502" w:rsidRPr="001251E8">
        <w:rPr>
          <w:color w:val="000000" w:themeColor="text1"/>
          <w:szCs w:val="21"/>
        </w:rPr>
        <w:t>model</w:t>
      </w:r>
      <w:r w:rsidR="001251E8" w:rsidRPr="001251E8">
        <w:rPr>
          <w:color w:val="000000" w:themeColor="text1"/>
          <w:szCs w:val="21"/>
        </w:rPr>
        <w:t xml:space="preserve"> </w:t>
      </w:r>
      <w:r w:rsidR="00B83400" w:rsidRPr="001251E8">
        <w:rPr>
          <w:color w:val="000000" w:themeColor="text1"/>
          <w:szCs w:val="21"/>
        </w:rPr>
        <w:t>training</w:t>
      </w:r>
      <w:r w:rsidR="00574502" w:rsidRPr="001251E8">
        <w:rPr>
          <w:color w:val="000000" w:themeColor="text1"/>
          <w:szCs w:val="21"/>
        </w:rPr>
        <w:t>.</w:t>
      </w:r>
      <w:r w:rsidR="001251E8" w:rsidRPr="001251E8">
        <w:rPr>
          <w:color w:val="000000" w:themeColor="text1"/>
          <w:szCs w:val="21"/>
        </w:rPr>
        <w:t xml:space="preserve"> </w:t>
      </w:r>
      <w:r w:rsidR="00B83400" w:rsidRPr="001251E8">
        <w:t>Although</w:t>
      </w:r>
      <w:r w:rsidR="001251E8" w:rsidRPr="001251E8">
        <w:t xml:space="preserve"> </w:t>
      </w:r>
      <w:r w:rsidR="00B83400" w:rsidRPr="001251E8">
        <w:t>static</w:t>
      </w:r>
      <w:r w:rsidR="001251E8" w:rsidRPr="001251E8">
        <w:t xml:space="preserve"> </w:t>
      </w:r>
      <w:r w:rsidR="00B83400" w:rsidRPr="001251E8">
        <w:t>analysis</w:t>
      </w:r>
      <w:r w:rsidR="001251E8" w:rsidRPr="001251E8">
        <w:t xml:space="preserve"> </w:t>
      </w:r>
      <w:r w:rsidR="00B83400" w:rsidRPr="001251E8">
        <w:t>has</w:t>
      </w:r>
      <w:r w:rsidR="001251E8" w:rsidRPr="001251E8">
        <w:t xml:space="preserve"> </w:t>
      </w:r>
      <w:r w:rsidR="00B83400" w:rsidRPr="001251E8">
        <w:t>the</w:t>
      </w:r>
      <w:r w:rsidR="001251E8" w:rsidRPr="001251E8">
        <w:t xml:space="preserve"> </w:t>
      </w:r>
      <w:r>
        <w:t xml:space="preserve">reputation </w:t>
      </w:r>
      <w:r w:rsidR="00B83400" w:rsidRPr="001251E8">
        <w:t>for</w:t>
      </w:r>
      <w:r w:rsidR="001251E8" w:rsidRPr="001251E8">
        <w:t xml:space="preserve"> </w:t>
      </w:r>
      <w:r>
        <w:t>weak performance when</w:t>
      </w:r>
      <w:r w:rsidR="001251E8" w:rsidRPr="001251E8">
        <w:t xml:space="preserve"> </w:t>
      </w:r>
      <w:r>
        <w:t xml:space="preserve">identifying </w:t>
      </w:r>
      <w:r w:rsidR="00B83400" w:rsidRPr="001251E8">
        <w:t>malicious</w:t>
      </w:r>
      <w:r w:rsidR="001251E8" w:rsidRPr="001251E8">
        <w:t xml:space="preserve"> </w:t>
      </w:r>
      <w:r w:rsidR="00B83400" w:rsidRPr="001251E8">
        <w:t>behaviors,</w:t>
      </w:r>
      <w:r w:rsidR="001251E8" w:rsidRPr="001251E8">
        <w:t xml:space="preserve"> </w:t>
      </w:r>
      <w:r>
        <w:t>our static process is able to</w:t>
      </w:r>
      <w:r w:rsidR="001251E8" w:rsidRPr="001251E8">
        <w:t xml:space="preserve"> </w:t>
      </w:r>
      <w:r w:rsidR="00B83400" w:rsidRPr="001251E8">
        <w:t>detect</w:t>
      </w:r>
      <w:r w:rsidR="001251E8" w:rsidRPr="001251E8">
        <w:t xml:space="preserve"> </w:t>
      </w:r>
      <w:r w:rsidR="00B83400" w:rsidRPr="001251E8">
        <w:t>suspicious</w:t>
      </w:r>
      <w:r w:rsidR="001251E8" w:rsidRPr="001251E8">
        <w:t xml:space="preserve"> </w:t>
      </w:r>
      <w:r>
        <w:t>programs based on</w:t>
      </w:r>
      <w:r w:rsidR="001251E8" w:rsidRPr="001251E8">
        <w:t xml:space="preserve"> </w:t>
      </w:r>
      <w:r w:rsidR="00B83400" w:rsidRPr="001251E8">
        <w:t>their</w:t>
      </w:r>
      <w:r w:rsidR="001251E8" w:rsidRPr="001251E8">
        <w:t xml:space="preserve"> </w:t>
      </w:r>
      <w:r w:rsidR="00B83400" w:rsidRPr="001251E8">
        <w:t>DLLs</w:t>
      </w:r>
      <w:r w:rsidR="001251E8" w:rsidRPr="001251E8">
        <w:t xml:space="preserve"> </w:t>
      </w:r>
      <w:r w:rsidR="00B83400" w:rsidRPr="001251E8">
        <w:t>source,</w:t>
      </w:r>
      <w:r w:rsidR="001251E8" w:rsidRPr="001251E8">
        <w:t xml:space="preserve"> </w:t>
      </w:r>
      <w:r w:rsidR="00B83400" w:rsidRPr="001251E8">
        <w:t>file</w:t>
      </w:r>
      <w:r w:rsidR="001251E8" w:rsidRPr="001251E8">
        <w:t xml:space="preserve"> </w:t>
      </w:r>
      <w:r w:rsidR="00B83400" w:rsidRPr="001251E8">
        <w:t>structures</w:t>
      </w:r>
      <w:r w:rsidR="001251E8" w:rsidRPr="001251E8">
        <w:t xml:space="preserve"> </w:t>
      </w:r>
      <w:r w:rsidR="00B83400" w:rsidRPr="001251E8">
        <w:t>source</w:t>
      </w:r>
      <w:r w:rsidR="00DE695E" w:rsidRPr="001251E8">
        <w:t>,</w:t>
      </w:r>
      <w:r w:rsidR="001251E8" w:rsidRPr="001251E8">
        <w:t xml:space="preserve"> </w:t>
      </w:r>
      <w:r w:rsidR="00DE695E" w:rsidRPr="001251E8">
        <w:t>etc</w:t>
      </w:r>
      <w:r w:rsidR="00B83400" w:rsidRPr="001251E8">
        <w:t>.</w:t>
      </w:r>
      <w:r w:rsidR="001251E8" w:rsidRPr="001251E8">
        <w:t xml:space="preserve"> </w:t>
      </w:r>
      <w:r>
        <w:t>Our c</w:t>
      </w:r>
      <w:r w:rsidR="00B83400" w:rsidRPr="001251E8">
        <w:t>omprehensive</w:t>
      </w:r>
      <w:r w:rsidR="001251E8" w:rsidRPr="001251E8">
        <w:t xml:space="preserve"> </w:t>
      </w:r>
      <w:r w:rsidR="00B83400" w:rsidRPr="001251E8">
        <w:t>experiments</w:t>
      </w:r>
      <w:r w:rsidR="001251E8" w:rsidRPr="001251E8">
        <w:t xml:space="preserve"> </w:t>
      </w:r>
      <w:r w:rsidR="00B83400" w:rsidRPr="001251E8">
        <w:t>below</w:t>
      </w:r>
      <w:r w:rsidR="001251E8" w:rsidRPr="001251E8">
        <w:t xml:space="preserve"> </w:t>
      </w:r>
      <w:r w:rsidR="00B83400" w:rsidRPr="001251E8">
        <w:t>show</w:t>
      </w:r>
      <w:r w:rsidR="001251E8" w:rsidRPr="001251E8">
        <w:t xml:space="preserve"> </w:t>
      </w:r>
      <w:r w:rsidR="00B83400" w:rsidRPr="001251E8">
        <w:t>the</w:t>
      </w:r>
      <w:r w:rsidR="001251E8" w:rsidRPr="001251E8">
        <w:t xml:space="preserve"> </w:t>
      </w:r>
      <w:r w:rsidR="00B83400" w:rsidRPr="001251E8">
        <w:t>feature</w:t>
      </w:r>
      <w:r w:rsidR="001251E8" w:rsidRPr="001251E8">
        <w:t xml:space="preserve"> </w:t>
      </w:r>
      <w:r w:rsidR="00B83400" w:rsidRPr="001251E8">
        <w:t>effectiveness.</w:t>
      </w:r>
    </w:p>
    <w:p w:rsidR="00502D6C" w:rsidRPr="001251E8" w:rsidRDefault="00502D6C" w:rsidP="00F24A8B">
      <w:pPr>
        <w:ind w:firstLine="420"/>
      </w:pPr>
    </w:p>
    <w:p w:rsidR="00AC1AA9" w:rsidRPr="001251E8" w:rsidRDefault="00502D6C" w:rsidP="004D33DA">
      <w:pPr>
        <w:pStyle w:val="aa"/>
        <w:numPr>
          <w:ilvl w:val="0"/>
          <w:numId w:val="2"/>
        </w:numPr>
        <w:ind w:left="0" w:firstLineChars="0" w:firstLine="0"/>
        <w:outlineLvl w:val="0"/>
        <w:rPr>
          <w:b/>
          <w:sz w:val="28"/>
          <w:szCs w:val="28"/>
        </w:rPr>
      </w:pPr>
      <w:r w:rsidRPr="001251E8">
        <w:rPr>
          <w:b/>
          <w:sz w:val="28"/>
          <w:szCs w:val="28"/>
        </w:rPr>
        <w:t>Experiment</w:t>
      </w:r>
    </w:p>
    <w:p w:rsidR="00502D6C" w:rsidRPr="001251E8" w:rsidRDefault="00574502" w:rsidP="004D33DA">
      <w:pPr>
        <w:pStyle w:val="20"/>
      </w:pPr>
      <w:r w:rsidRPr="001251E8">
        <w:t>4</w:t>
      </w:r>
      <w:r w:rsidR="00502D6C" w:rsidRPr="001251E8">
        <w:t>.1</w:t>
      </w:r>
      <w:r w:rsidR="001251E8" w:rsidRPr="001251E8">
        <w:t xml:space="preserve"> </w:t>
      </w:r>
      <w:r w:rsidR="00502D6C" w:rsidRPr="001251E8">
        <w:t>Dataset</w:t>
      </w:r>
      <w:r w:rsidR="001251E8" w:rsidRPr="001251E8">
        <w:t xml:space="preserve"> </w:t>
      </w:r>
      <w:r w:rsidR="00502D6C" w:rsidRPr="001251E8">
        <w:t>Description</w:t>
      </w:r>
    </w:p>
    <w:p w:rsidR="006C4FD2" w:rsidRPr="001251E8" w:rsidRDefault="00502D6C" w:rsidP="00D76FFB">
      <w:pPr>
        <w:ind w:firstLine="420"/>
      </w:pPr>
      <w:r w:rsidRPr="001251E8">
        <w:t>We</w:t>
      </w:r>
      <w:r w:rsidR="001251E8" w:rsidRPr="001251E8">
        <w:t xml:space="preserve"> </w:t>
      </w:r>
      <w:r w:rsidRPr="001251E8">
        <w:t>collected</w:t>
      </w:r>
      <w:r w:rsidR="001251E8" w:rsidRPr="001251E8">
        <w:t xml:space="preserve"> </w:t>
      </w:r>
      <w:r w:rsidRPr="001251E8">
        <w:t>5060</w:t>
      </w:r>
      <w:r w:rsidR="001251E8" w:rsidRPr="001251E8">
        <w:t xml:space="preserve"> </w:t>
      </w:r>
      <w:r w:rsidRPr="001251E8">
        <w:t>recent</w:t>
      </w:r>
      <w:r w:rsidR="001251E8" w:rsidRPr="001251E8">
        <w:t xml:space="preserve"> </w:t>
      </w:r>
      <w:r w:rsidRPr="001251E8">
        <w:t>malicious</w:t>
      </w:r>
      <w:r w:rsidR="001251E8" w:rsidRPr="001251E8">
        <w:t xml:space="preserve"> </w:t>
      </w:r>
      <w:r w:rsidRPr="001251E8">
        <w:t>PE</w:t>
      </w:r>
      <w:r w:rsidR="001251E8" w:rsidRPr="001251E8">
        <w:t xml:space="preserve"> </w:t>
      </w:r>
      <w:r w:rsidRPr="001251E8">
        <w:t>files</w:t>
      </w:r>
      <w:r w:rsidR="001251E8" w:rsidRPr="001251E8">
        <w:t xml:space="preserve"> </w:t>
      </w:r>
      <w:r w:rsidRPr="001251E8">
        <w:t>in</w:t>
      </w:r>
      <w:r w:rsidR="001251E8" w:rsidRPr="001251E8">
        <w:t xml:space="preserve"> </w:t>
      </w:r>
      <w:r w:rsidRPr="001251E8">
        <w:t>a</w:t>
      </w:r>
      <w:r w:rsidR="001251E8" w:rsidRPr="001251E8">
        <w:t xml:space="preserve"> </w:t>
      </w:r>
      <w:r w:rsidRPr="001251E8">
        <w:t>total</w:t>
      </w:r>
      <w:r w:rsidR="001251E8" w:rsidRPr="001251E8">
        <w:t xml:space="preserve"> </w:t>
      </w:r>
      <w:r w:rsidRPr="001251E8">
        <w:t>of</w:t>
      </w:r>
      <w:r w:rsidR="001251E8" w:rsidRPr="001251E8">
        <w:t xml:space="preserve"> </w:t>
      </w:r>
      <w:r w:rsidRPr="001251E8">
        <w:t>219</w:t>
      </w:r>
      <w:r w:rsidR="001251E8" w:rsidRPr="001251E8">
        <w:t xml:space="preserve"> </w:t>
      </w:r>
      <w:r w:rsidRPr="001251E8">
        <w:t>classes</w:t>
      </w:r>
      <w:r w:rsidR="00E67467">
        <w:t>, with no duplicate files</w:t>
      </w:r>
      <w:r w:rsidR="009C3F52">
        <w:t>.</w:t>
      </w:r>
      <w:r w:rsidR="001251E8" w:rsidRPr="001251E8">
        <w:t xml:space="preserve"> </w:t>
      </w:r>
      <w:r w:rsidR="00574502" w:rsidRPr="001251E8">
        <w:t>Table</w:t>
      </w:r>
      <w:r w:rsidR="001251E8" w:rsidRPr="001251E8">
        <w:t xml:space="preserve"> </w:t>
      </w:r>
      <w:r w:rsidRPr="001251E8">
        <w:t>4</w:t>
      </w:r>
      <w:r w:rsidR="001251E8" w:rsidRPr="001251E8">
        <w:t xml:space="preserve"> </w:t>
      </w:r>
      <w:r w:rsidRPr="001251E8">
        <w:t>shows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diversity</w:t>
      </w:r>
      <w:r w:rsidR="001251E8" w:rsidRPr="001251E8">
        <w:t xml:space="preserve"> </w:t>
      </w:r>
      <w:r w:rsidRPr="001251E8">
        <w:t>of</w:t>
      </w:r>
      <w:r w:rsidR="001251E8" w:rsidRPr="001251E8">
        <w:t xml:space="preserve"> </w:t>
      </w:r>
      <w:r w:rsidRPr="001251E8">
        <w:t>our</w:t>
      </w:r>
      <w:r w:rsidR="001251E8" w:rsidRPr="001251E8">
        <w:t xml:space="preserve"> </w:t>
      </w:r>
      <w:r w:rsidRPr="001251E8">
        <w:t>dataset.</w:t>
      </w:r>
      <w:r w:rsidR="001251E8" w:rsidRPr="001251E8">
        <w:t xml:space="preserve"> </w:t>
      </w:r>
      <w:r w:rsidR="00E67467">
        <w:t>We did not exclud</w:t>
      </w:r>
      <w:r w:rsidR="00EA1722">
        <w:t>e any known to have polymorphic</w:t>
      </w:r>
      <w:r w:rsidR="00EA1722">
        <w:rPr>
          <w:rFonts w:hint="eastAsia"/>
        </w:rPr>
        <w:t xml:space="preserve"> </w:t>
      </w:r>
      <w:r w:rsidR="00E67467">
        <w:t>or metamorphic malware.</w:t>
      </w:r>
      <w:r w:rsidR="001251E8" w:rsidRPr="001251E8">
        <w:t xml:space="preserve"> </w:t>
      </w:r>
      <w:r w:rsidRPr="001251E8">
        <w:t>We</w:t>
      </w:r>
      <w:r w:rsidR="001251E8" w:rsidRPr="001251E8">
        <w:t xml:space="preserve"> </w:t>
      </w:r>
      <w:r w:rsidRPr="001251E8">
        <w:t>then</w:t>
      </w:r>
      <w:r w:rsidR="001251E8" w:rsidRPr="001251E8">
        <w:t xml:space="preserve"> </w:t>
      </w:r>
      <w:r w:rsidRPr="001251E8">
        <w:t>obtained</w:t>
      </w:r>
      <w:r w:rsidR="001251E8" w:rsidRPr="001251E8">
        <w:t xml:space="preserve"> </w:t>
      </w:r>
      <w:r w:rsidR="00574502" w:rsidRPr="001251E8">
        <w:t>about</w:t>
      </w:r>
      <w:r w:rsidR="001251E8" w:rsidRPr="001251E8">
        <w:t xml:space="preserve"> </w:t>
      </w:r>
      <w:r w:rsidRPr="001251E8">
        <w:t>3500</w:t>
      </w:r>
      <w:r w:rsidR="001251E8" w:rsidRPr="001251E8">
        <w:t xml:space="preserve"> </w:t>
      </w:r>
      <w:r w:rsidRPr="001251E8">
        <w:t>benign</w:t>
      </w:r>
      <w:r w:rsidR="001251E8" w:rsidRPr="001251E8">
        <w:t xml:space="preserve"> </w:t>
      </w:r>
      <w:r w:rsidRPr="001251E8">
        <w:t>files</w:t>
      </w:r>
      <w:r w:rsidR="001251E8" w:rsidRPr="001251E8">
        <w:t xml:space="preserve"> </w:t>
      </w:r>
      <w:r w:rsidRPr="001251E8">
        <w:t>from</w:t>
      </w:r>
      <w:r w:rsidR="001251E8" w:rsidRPr="001251E8">
        <w:t xml:space="preserve"> </w:t>
      </w:r>
      <w:r w:rsidRPr="001251E8">
        <w:t>the</w:t>
      </w:r>
      <w:r w:rsidR="001251E8" w:rsidRPr="001251E8">
        <w:t xml:space="preserve"> </w:t>
      </w:r>
      <w:r w:rsidRPr="001251E8">
        <w:t>Windows</w:t>
      </w:r>
      <w:r w:rsidR="001251E8" w:rsidRPr="001251E8">
        <w:t xml:space="preserve"> </w:t>
      </w:r>
      <w:r w:rsidRPr="001251E8">
        <w:t>and</w:t>
      </w:r>
      <w:r w:rsidR="001251E8" w:rsidRPr="001251E8">
        <w:t xml:space="preserve"> </w:t>
      </w:r>
      <w:r w:rsidRPr="001251E8">
        <w:t>Program</w:t>
      </w:r>
      <w:r w:rsidR="001251E8" w:rsidRPr="001251E8">
        <w:t xml:space="preserve"> </w:t>
      </w:r>
      <w:r w:rsidRPr="001251E8">
        <w:t>Files</w:t>
      </w:r>
      <w:r w:rsidR="001251E8" w:rsidRPr="001251E8">
        <w:t xml:space="preserve"> </w:t>
      </w:r>
      <w:r w:rsidRPr="001251E8">
        <w:t>folder</w:t>
      </w:r>
      <w:r w:rsidR="00E67467">
        <w:t>s</w:t>
      </w:r>
      <w:r w:rsidRPr="001251E8">
        <w:t>.</w:t>
      </w:r>
    </w:p>
    <w:p w:rsidR="006C4FD2" w:rsidRPr="001251E8" w:rsidRDefault="006C4FD2" w:rsidP="00D76FFB">
      <w:pPr>
        <w:ind w:firstLine="420"/>
      </w:pPr>
    </w:p>
    <w:p w:rsidR="00D76FFB" w:rsidRPr="001251E8" w:rsidRDefault="00D76FFB" w:rsidP="00D76FFB">
      <w:pPr>
        <w:pStyle w:val="af0"/>
        <w:keepNext/>
        <w:rPr>
          <w:rFonts w:cs="Times New Roman"/>
        </w:rPr>
      </w:pPr>
      <w:r w:rsidRPr="001251E8">
        <w:rPr>
          <w:rFonts w:cs="Times New Roman"/>
        </w:rPr>
        <w:t>Table</w:t>
      </w:r>
      <w:r w:rsidR="001251E8" w:rsidRPr="001251E8">
        <w:rPr>
          <w:rFonts w:cs="Times New Roman"/>
        </w:rPr>
        <w:t xml:space="preserve"> </w:t>
      </w:r>
      <w:r w:rsidR="00574502" w:rsidRPr="001251E8">
        <w:rPr>
          <w:rFonts w:cs="Times New Roman"/>
        </w:rPr>
        <w:t>4</w:t>
      </w:r>
      <w:r w:rsidRPr="001251E8">
        <w:rPr>
          <w:rFonts w:cs="Times New Roman"/>
        </w:rPr>
        <w:t>:</w:t>
      </w:r>
      <w:r w:rsidR="001251E8" w:rsidRPr="001251E8">
        <w:rPr>
          <w:rFonts w:cs="Times New Roman"/>
        </w:rPr>
        <w:t xml:space="preserve"> </w:t>
      </w:r>
      <w:r w:rsidRPr="001251E8">
        <w:rPr>
          <w:rFonts w:cs="Times New Roman"/>
        </w:rPr>
        <w:t>Diversity</w:t>
      </w:r>
      <w:r w:rsidR="001251E8" w:rsidRPr="001251E8">
        <w:rPr>
          <w:rFonts w:cs="Times New Roman"/>
        </w:rPr>
        <w:t xml:space="preserve"> </w:t>
      </w:r>
      <w:r w:rsidRPr="001251E8">
        <w:rPr>
          <w:rFonts w:cs="Times New Roman"/>
        </w:rPr>
        <w:t>of</w:t>
      </w:r>
      <w:r w:rsidR="001251E8" w:rsidRPr="001251E8">
        <w:rPr>
          <w:rFonts w:cs="Times New Roman"/>
        </w:rPr>
        <w:t xml:space="preserve"> </w:t>
      </w:r>
      <w:r w:rsidRPr="001251E8">
        <w:rPr>
          <w:rFonts w:cs="Times New Roman"/>
        </w:rPr>
        <w:t>Malware</w:t>
      </w:r>
      <w:r w:rsidR="001251E8" w:rsidRPr="001251E8">
        <w:rPr>
          <w:rFonts w:cs="Times New Roman"/>
        </w:rPr>
        <w:t xml:space="preserve"> </w:t>
      </w:r>
      <w:r w:rsidRPr="001251E8">
        <w:rPr>
          <w:rFonts w:cs="Times New Roman"/>
        </w:rPr>
        <w:t>Dataset</w:t>
      </w:r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ook w:val="04A0"/>
      </w:tblPr>
      <w:tblGrid>
        <w:gridCol w:w="3370"/>
        <w:gridCol w:w="848"/>
        <w:gridCol w:w="4070"/>
        <w:gridCol w:w="660"/>
      </w:tblGrid>
      <w:tr w:rsidR="00ED6465" w:rsidRPr="001251E8" w:rsidTr="00124ED3">
        <w:trPr>
          <w:trHeight w:val="270"/>
        </w:trPr>
        <w:tc>
          <w:tcPr>
            <w:tcW w:w="1883" w:type="pct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465" w:rsidRPr="001251E8" w:rsidRDefault="00ED6465" w:rsidP="00124ED3">
            <w:pPr>
              <w:ind w:firstLineChars="0" w:firstLine="0"/>
              <w:jc w:val="center"/>
              <w:rPr>
                <w:kern w:val="0"/>
              </w:rPr>
            </w:pPr>
            <w:r w:rsidRPr="001251E8">
              <w:rPr>
                <w:kern w:val="0"/>
              </w:rPr>
              <w:t>Malware</w:t>
            </w:r>
            <w:r w:rsidR="001251E8" w:rsidRPr="001251E8">
              <w:rPr>
                <w:kern w:val="0"/>
              </w:rPr>
              <w:t xml:space="preserve"> </w:t>
            </w:r>
            <w:r w:rsidRPr="001251E8">
              <w:rPr>
                <w:kern w:val="0"/>
              </w:rPr>
              <w:t>Species</w:t>
            </w:r>
          </w:p>
        </w:tc>
        <w:tc>
          <w:tcPr>
            <w:tcW w:w="474" w:type="pct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465" w:rsidRPr="001251E8" w:rsidRDefault="00ED6465" w:rsidP="00124ED3">
            <w:pPr>
              <w:ind w:firstLineChars="0" w:firstLine="0"/>
              <w:jc w:val="center"/>
              <w:rPr>
                <w:kern w:val="0"/>
              </w:rPr>
            </w:pPr>
            <w:r w:rsidRPr="001251E8">
              <w:rPr>
                <w:kern w:val="0"/>
              </w:rPr>
              <w:t>No.</w:t>
            </w:r>
          </w:p>
        </w:tc>
        <w:tc>
          <w:tcPr>
            <w:tcW w:w="2274" w:type="pc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ED6465" w:rsidRPr="001251E8" w:rsidRDefault="00ED6465" w:rsidP="00124ED3">
            <w:pPr>
              <w:ind w:firstLineChars="0" w:firstLine="0"/>
              <w:jc w:val="center"/>
            </w:pPr>
            <w:r w:rsidRPr="001251E8">
              <w:rPr>
                <w:kern w:val="0"/>
              </w:rPr>
              <w:t>Malware</w:t>
            </w:r>
            <w:r w:rsidR="001251E8" w:rsidRPr="001251E8">
              <w:rPr>
                <w:kern w:val="0"/>
              </w:rPr>
              <w:t xml:space="preserve"> </w:t>
            </w:r>
            <w:r w:rsidRPr="001251E8">
              <w:rPr>
                <w:kern w:val="0"/>
              </w:rPr>
              <w:t>Species</w:t>
            </w:r>
          </w:p>
        </w:tc>
        <w:tc>
          <w:tcPr>
            <w:tcW w:w="369" w:type="pc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ED6465" w:rsidRPr="001251E8" w:rsidRDefault="00ED6465" w:rsidP="00124ED3">
            <w:pPr>
              <w:ind w:firstLineChars="0" w:firstLine="0"/>
              <w:jc w:val="center"/>
            </w:pPr>
            <w:r w:rsidRPr="001251E8">
              <w:rPr>
                <w:kern w:val="0"/>
              </w:rPr>
              <w:t>No.</w:t>
            </w:r>
          </w:p>
        </w:tc>
      </w:tr>
      <w:tr w:rsidR="00E1435E" w:rsidRPr="001251E8" w:rsidTr="00124ED3">
        <w:trPr>
          <w:trHeight w:val="270"/>
        </w:trPr>
        <w:tc>
          <w:tcPr>
            <w:tcW w:w="18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5E" w:rsidRPr="001251E8" w:rsidRDefault="00E1435E" w:rsidP="00124ED3">
            <w:pPr>
              <w:ind w:firstLineChars="0" w:firstLine="0"/>
              <w:jc w:val="center"/>
              <w:rPr>
                <w:kern w:val="0"/>
              </w:rPr>
            </w:pPr>
            <w:r w:rsidRPr="001251E8">
              <w:rPr>
                <w:kern w:val="0"/>
              </w:rPr>
              <w:t>W32.Changeup</w:t>
            </w:r>
          </w:p>
        </w:tc>
        <w:tc>
          <w:tcPr>
            <w:tcW w:w="47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35E" w:rsidRPr="001251E8" w:rsidRDefault="00E1435E" w:rsidP="00124ED3">
            <w:pPr>
              <w:ind w:firstLineChars="0" w:firstLine="0"/>
              <w:jc w:val="center"/>
              <w:rPr>
                <w:kern w:val="0"/>
              </w:rPr>
            </w:pPr>
            <w:r w:rsidRPr="001251E8">
              <w:rPr>
                <w:kern w:val="0"/>
              </w:rPr>
              <w:t>441</w:t>
            </w:r>
          </w:p>
        </w:tc>
        <w:tc>
          <w:tcPr>
            <w:tcW w:w="2274" w:type="pct"/>
            <w:tcBorders>
              <w:top w:val="single" w:sz="4" w:space="0" w:color="auto"/>
            </w:tcBorders>
            <w:vAlign w:val="center"/>
          </w:tcPr>
          <w:p w:rsidR="00E1435E" w:rsidRPr="001251E8" w:rsidRDefault="00E1435E" w:rsidP="00124ED3">
            <w:pPr>
              <w:ind w:firstLineChars="0" w:firstLine="0"/>
              <w:jc w:val="center"/>
            </w:pPr>
            <w:r w:rsidRPr="001251E8">
              <w:t>Trojan.Dropper</w:t>
            </w:r>
          </w:p>
        </w:tc>
        <w:tc>
          <w:tcPr>
            <w:tcW w:w="369" w:type="pct"/>
            <w:tcBorders>
              <w:top w:val="single" w:sz="4" w:space="0" w:color="auto"/>
            </w:tcBorders>
            <w:vAlign w:val="center"/>
          </w:tcPr>
          <w:p w:rsidR="00E1435E" w:rsidRPr="001251E8" w:rsidRDefault="00E1435E" w:rsidP="00124ED3">
            <w:pPr>
              <w:ind w:firstLineChars="0" w:firstLine="0"/>
              <w:jc w:val="center"/>
            </w:pPr>
            <w:r w:rsidRPr="001251E8">
              <w:t>45</w:t>
            </w:r>
          </w:p>
        </w:tc>
      </w:tr>
      <w:tr w:rsidR="00E1435E" w:rsidRPr="001251E8" w:rsidTr="00124ED3">
        <w:trPr>
          <w:trHeight w:val="270"/>
        </w:trPr>
        <w:tc>
          <w:tcPr>
            <w:tcW w:w="1883" w:type="pct"/>
            <w:shd w:val="clear" w:color="auto" w:fill="auto"/>
            <w:noWrap/>
            <w:vAlign w:val="center"/>
            <w:hideMark/>
          </w:tcPr>
          <w:p w:rsidR="00E1435E" w:rsidRPr="001251E8" w:rsidRDefault="00E1435E" w:rsidP="00124ED3">
            <w:pPr>
              <w:ind w:firstLineChars="0" w:firstLine="0"/>
              <w:jc w:val="center"/>
              <w:rPr>
                <w:kern w:val="0"/>
              </w:rPr>
            </w:pPr>
            <w:r w:rsidRPr="001251E8">
              <w:rPr>
                <w:kern w:val="0"/>
              </w:rPr>
              <w:t>Trojan.Gen</w:t>
            </w: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E1435E" w:rsidRPr="001251E8" w:rsidRDefault="00E1435E" w:rsidP="00124ED3">
            <w:pPr>
              <w:ind w:firstLineChars="0" w:firstLine="0"/>
              <w:jc w:val="center"/>
              <w:rPr>
                <w:kern w:val="0"/>
              </w:rPr>
            </w:pPr>
            <w:r w:rsidRPr="001251E8">
              <w:rPr>
                <w:kern w:val="0"/>
              </w:rPr>
              <w:t>439</w:t>
            </w:r>
          </w:p>
        </w:tc>
        <w:tc>
          <w:tcPr>
            <w:tcW w:w="2274" w:type="pct"/>
            <w:vAlign w:val="center"/>
          </w:tcPr>
          <w:p w:rsidR="00E1435E" w:rsidRPr="001251E8" w:rsidRDefault="00E1435E" w:rsidP="00124ED3">
            <w:pPr>
              <w:ind w:firstLineChars="0" w:firstLine="0"/>
              <w:jc w:val="center"/>
            </w:pPr>
            <w:r w:rsidRPr="001251E8">
              <w:t>W32.Changeup!gen35</w:t>
            </w:r>
          </w:p>
        </w:tc>
        <w:tc>
          <w:tcPr>
            <w:tcW w:w="369" w:type="pct"/>
            <w:vAlign w:val="center"/>
          </w:tcPr>
          <w:p w:rsidR="00E1435E" w:rsidRPr="001251E8" w:rsidRDefault="00E1435E" w:rsidP="00124ED3">
            <w:pPr>
              <w:ind w:firstLineChars="0" w:firstLine="0"/>
              <w:jc w:val="center"/>
            </w:pPr>
            <w:r w:rsidRPr="001251E8">
              <w:t>44</w:t>
            </w:r>
          </w:p>
        </w:tc>
      </w:tr>
      <w:tr w:rsidR="00E1435E" w:rsidRPr="001251E8" w:rsidTr="00124ED3">
        <w:trPr>
          <w:trHeight w:val="270"/>
        </w:trPr>
        <w:tc>
          <w:tcPr>
            <w:tcW w:w="1883" w:type="pct"/>
            <w:shd w:val="clear" w:color="auto" w:fill="auto"/>
            <w:noWrap/>
            <w:vAlign w:val="center"/>
            <w:hideMark/>
          </w:tcPr>
          <w:p w:rsidR="00E1435E" w:rsidRPr="001251E8" w:rsidRDefault="00E1435E" w:rsidP="00124ED3">
            <w:pPr>
              <w:ind w:firstLineChars="0" w:firstLine="0"/>
              <w:jc w:val="center"/>
              <w:rPr>
                <w:kern w:val="0"/>
              </w:rPr>
            </w:pPr>
            <w:r w:rsidRPr="001251E8">
              <w:rPr>
                <w:kern w:val="0"/>
              </w:rPr>
              <w:t>TrojanHorse</w:t>
            </w: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E1435E" w:rsidRPr="001251E8" w:rsidRDefault="00E1435E" w:rsidP="00124ED3">
            <w:pPr>
              <w:ind w:firstLineChars="0" w:firstLine="0"/>
              <w:jc w:val="center"/>
              <w:rPr>
                <w:kern w:val="0"/>
              </w:rPr>
            </w:pPr>
            <w:r w:rsidRPr="001251E8">
              <w:rPr>
                <w:kern w:val="0"/>
              </w:rPr>
              <w:t>283</w:t>
            </w:r>
          </w:p>
        </w:tc>
        <w:tc>
          <w:tcPr>
            <w:tcW w:w="2274" w:type="pct"/>
            <w:vAlign w:val="center"/>
          </w:tcPr>
          <w:p w:rsidR="00E1435E" w:rsidRPr="001251E8" w:rsidRDefault="00E1435E" w:rsidP="00124ED3">
            <w:pPr>
              <w:ind w:firstLineChars="0" w:firstLine="0"/>
              <w:jc w:val="center"/>
            </w:pPr>
            <w:r w:rsidRPr="001251E8">
              <w:t>Trojan.Zbot</w:t>
            </w:r>
          </w:p>
        </w:tc>
        <w:tc>
          <w:tcPr>
            <w:tcW w:w="369" w:type="pct"/>
            <w:vAlign w:val="center"/>
          </w:tcPr>
          <w:p w:rsidR="00E1435E" w:rsidRPr="001251E8" w:rsidRDefault="00E1435E" w:rsidP="00124ED3">
            <w:pPr>
              <w:ind w:firstLineChars="0" w:firstLine="0"/>
              <w:jc w:val="center"/>
            </w:pPr>
            <w:r w:rsidRPr="001251E8">
              <w:t>42</w:t>
            </w:r>
          </w:p>
        </w:tc>
      </w:tr>
      <w:tr w:rsidR="00E1435E" w:rsidRPr="001251E8" w:rsidTr="00124ED3">
        <w:trPr>
          <w:trHeight w:val="270"/>
        </w:trPr>
        <w:tc>
          <w:tcPr>
            <w:tcW w:w="1883" w:type="pct"/>
            <w:shd w:val="clear" w:color="auto" w:fill="auto"/>
            <w:noWrap/>
            <w:vAlign w:val="center"/>
            <w:hideMark/>
          </w:tcPr>
          <w:p w:rsidR="00E1435E" w:rsidRPr="001251E8" w:rsidRDefault="00E1435E" w:rsidP="00124ED3">
            <w:pPr>
              <w:ind w:firstLineChars="0" w:firstLine="0"/>
              <w:jc w:val="center"/>
              <w:rPr>
                <w:kern w:val="0"/>
              </w:rPr>
            </w:pPr>
            <w:r w:rsidRPr="001251E8">
              <w:rPr>
                <w:kern w:val="0"/>
              </w:rPr>
              <w:t>Infostealer.Gampass</w:t>
            </w: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E1435E" w:rsidRPr="001251E8" w:rsidRDefault="00E1435E" w:rsidP="00124ED3">
            <w:pPr>
              <w:ind w:firstLineChars="0" w:firstLine="0"/>
              <w:jc w:val="center"/>
              <w:rPr>
                <w:kern w:val="0"/>
              </w:rPr>
            </w:pPr>
            <w:r w:rsidRPr="001251E8">
              <w:rPr>
                <w:kern w:val="0"/>
              </w:rPr>
              <w:t>247</w:t>
            </w:r>
          </w:p>
        </w:tc>
        <w:tc>
          <w:tcPr>
            <w:tcW w:w="2274" w:type="pct"/>
            <w:vAlign w:val="center"/>
          </w:tcPr>
          <w:p w:rsidR="00E1435E" w:rsidRPr="001251E8" w:rsidRDefault="00E1435E" w:rsidP="00124ED3">
            <w:pPr>
              <w:ind w:firstLineChars="0" w:firstLine="0"/>
              <w:jc w:val="center"/>
            </w:pPr>
            <w:r w:rsidRPr="001251E8">
              <w:t>Backdoor.Ripinip</w:t>
            </w:r>
          </w:p>
        </w:tc>
        <w:tc>
          <w:tcPr>
            <w:tcW w:w="369" w:type="pct"/>
            <w:vAlign w:val="center"/>
          </w:tcPr>
          <w:p w:rsidR="00E1435E" w:rsidRPr="001251E8" w:rsidRDefault="00E1435E" w:rsidP="00124ED3">
            <w:pPr>
              <w:ind w:firstLineChars="0" w:firstLine="0"/>
              <w:jc w:val="center"/>
            </w:pPr>
            <w:r w:rsidRPr="001251E8">
              <w:t>42</w:t>
            </w:r>
          </w:p>
        </w:tc>
      </w:tr>
      <w:tr w:rsidR="00E1435E" w:rsidRPr="001251E8" w:rsidTr="00124ED3">
        <w:trPr>
          <w:trHeight w:val="270"/>
        </w:trPr>
        <w:tc>
          <w:tcPr>
            <w:tcW w:w="1883" w:type="pct"/>
            <w:shd w:val="clear" w:color="auto" w:fill="auto"/>
            <w:noWrap/>
            <w:vAlign w:val="center"/>
            <w:hideMark/>
          </w:tcPr>
          <w:p w:rsidR="00E1435E" w:rsidRPr="001251E8" w:rsidRDefault="00E1435E" w:rsidP="00124ED3">
            <w:pPr>
              <w:ind w:firstLineChars="0" w:firstLine="0"/>
              <w:jc w:val="center"/>
              <w:rPr>
                <w:kern w:val="0"/>
              </w:rPr>
            </w:pPr>
            <w:r w:rsidRPr="001251E8">
              <w:rPr>
                <w:kern w:val="0"/>
              </w:rPr>
              <w:t>Backdoor.Trojan</w:t>
            </w: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E1435E" w:rsidRPr="001251E8" w:rsidRDefault="00E1435E" w:rsidP="00124ED3">
            <w:pPr>
              <w:ind w:firstLineChars="0" w:firstLine="0"/>
              <w:jc w:val="center"/>
              <w:rPr>
                <w:kern w:val="0"/>
              </w:rPr>
            </w:pPr>
            <w:r w:rsidRPr="001251E8">
              <w:rPr>
                <w:kern w:val="0"/>
              </w:rPr>
              <w:t>192</w:t>
            </w:r>
          </w:p>
        </w:tc>
        <w:tc>
          <w:tcPr>
            <w:tcW w:w="2274" w:type="pct"/>
            <w:vAlign w:val="center"/>
          </w:tcPr>
          <w:p w:rsidR="00E1435E" w:rsidRPr="001251E8" w:rsidRDefault="00E1435E" w:rsidP="00124ED3">
            <w:pPr>
              <w:ind w:firstLineChars="0" w:firstLine="0"/>
              <w:jc w:val="center"/>
            </w:pPr>
            <w:r w:rsidRPr="001251E8">
              <w:t>W32.Pilleuz!gen19</w:t>
            </w:r>
          </w:p>
        </w:tc>
        <w:tc>
          <w:tcPr>
            <w:tcW w:w="369" w:type="pct"/>
            <w:vAlign w:val="center"/>
          </w:tcPr>
          <w:p w:rsidR="00E1435E" w:rsidRPr="001251E8" w:rsidRDefault="00E1435E" w:rsidP="00124ED3">
            <w:pPr>
              <w:ind w:firstLineChars="0" w:firstLine="0"/>
              <w:jc w:val="center"/>
            </w:pPr>
            <w:r w:rsidRPr="001251E8">
              <w:t>42</w:t>
            </w:r>
          </w:p>
        </w:tc>
      </w:tr>
      <w:tr w:rsidR="00E1435E" w:rsidRPr="001251E8" w:rsidTr="00124ED3">
        <w:trPr>
          <w:trHeight w:val="270"/>
        </w:trPr>
        <w:tc>
          <w:tcPr>
            <w:tcW w:w="1883" w:type="pct"/>
            <w:shd w:val="clear" w:color="auto" w:fill="auto"/>
            <w:noWrap/>
            <w:vAlign w:val="center"/>
            <w:hideMark/>
          </w:tcPr>
          <w:p w:rsidR="00E1435E" w:rsidRPr="001251E8" w:rsidRDefault="00E1435E" w:rsidP="00124ED3">
            <w:pPr>
              <w:ind w:firstLineChars="0" w:firstLine="0"/>
              <w:jc w:val="center"/>
              <w:rPr>
                <w:kern w:val="0"/>
              </w:rPr>
            </w:pPr>
            <w:r w:rsidRPr="001251E8">
              <w:rPr>
                <w:kern w:val="0"/>
              </w:rPr>
              <w:t>Downloader</w:t>
            </w: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E1435E" w:rsidRPr="001251E8" w:rsidRDefault="00E1435E" w:rsidP="00124ED3">
            <w:pPr>
              <w:ind w:firstLineChars="0" w:firstLine="0"/>
              <w:jc w:val="center"/>
              <w:rPr>
                <w:kern w:val="0"/>
              </w:rPr>
            </w:pPr>
            <w:r w:rsidRPr="001251E8">
              <w:rPr>
                <w:kern w:val="0"/>
              </w:rPr>
              <w:t>189</w:t>
            </w:r>
          </w:p>
        </w:tc>
        <w:tc>
          <w:tcPr>
            <w:tcW w:w="2274" w:type="pct"/>
            <w:vAlign w:val="center"/>
          </w:tcPr>
          <w:p w:rsidR="00E1435E" w:rsidRPr="001251E8" w:rsidRDefault="00E1435E" w:rsidP="00124ED3">
            <w:pPr>
              <w:ind w:firstLineChars="0" w:firstLine="0"/>
              <w:jc w:val="center"/>
            </w:pPr>
            <w:r w:rsidRPr="001251E8">
              <w:t>Downloader.Lofog!gen4</w:t>
            </w:r>
          </w:p>
        </w:tc>
        <w:tc>
          <w:tcPr>
            <w:tcW w:w="369" w:type="pct"/>
            <w:vAlign w:val="center"/>
          </w:tcPr>
          <w:p w:rsidR="00E1435E" w:rsidRPr="001251E8" w:rsidRDefault="00E1435E" w:rsidP="00124ED3">
            <w:pPr>
              <w:ind w:firstLineChars="0" w:firstLine="0"/>
              <w:jc w:val="center"/>
            </w:pPr>
            <w:r w:rsidRPr="001251E8">
              <w:t>41</w:t>
            </w:r>
          </w:p>
        </w:tc>
      </w:tr>
      <w:tr w:rsidR="00E1435E" w:rsidRPr="001251E8" w:rsidTr="00124ED3">
        <w:trPr>
          <w:trHeight w:val="270"/>
        </w:trPr>
        <w:tc>
          <w:tcPr>
            <w:tcW w:w="1883" w:type="pct"/>
            <w:shd w:val="clear" w:color="auto" w:fill="auto"/>
            <w:noWrap/>
            <w:vAlign w:val="center"/>
            <w:hideMark/>
          </w:tcPr>
          <w:p w:rsidR="00E1435E" w:rsidRPr="001251E8" w:rsidRDefault="00E1435E" w:rsidP="00124ED3">
            <w:pPr>
              <w:ind w:firstLineChars="0" w:firstLine="0"/>
              <w:jc w:val="center"/>
              <w:rPr>
                <w:kern w:val="0"/>
              </w:rPr>
            </w:pPr>
            <w:r w:rsidRPr="001251E8">
              <w:rPr>
                <w:kern w:val="0"/>
              </w:rPr>
              <w:t>Suspicious.Cloud.5</w:t>
            </w: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E1435E" w:rsidRPr="001251E8" w:rsidRDefault="00E1435E" w:rsidP="00124ED3">
            <w:pPr>
              <w:ind w:firstLineChars="0" w:firstLine="0"/>
              <w:jc w:val="center"/>
              <w:rPr>
                <w:kern w:val="0"/>
              </w:rPr>
            </w:pPr>
            <w:r w:rsidRPr="001251E8">
              <w:rPr>
                <w:kern w:val="0"/>
              </w:rPr>
              <w:t>128</w:t>
            </w:r>
          </w:p>
        </w:tc>
        <w:tc>
          <w:tcPr>
            <w:tcW w:w="2274" w:type="pct"/>
            <w:vAlign w:val="center"/>
          </w:tcPr>
          <w:p w:rsidR="00E1435E" w:rsidRPr="001251E8" w:rsidRDefault="00E1435E" w:rsidP="00124ED3">
            <w:pPr>
              <w:ind w:firstLineChars="0" w:firstLine="0"/>
              <w:jc w:val="center"/>
            </w:pPr>
            <w:r w:rsidRPr="001251E8">
              <w:t>Trojan.Koutodoor!gen</w:t>
            </w:r>
          </w:p>
        </w:tc>
        <w:tc>
          <w:tcPr>
            <w:tcW w:w="369" w:type="pct"/>
            <w:vAlign w:val="center"/>
          </w:tcPr>
          <w:p w:rsidR="00E1435E" w:rsidRPr="001251E8" w:rsidRDefault="00E1435E" w:rsidP="00124ED3">
            <w:pPr>
              <w:ind w:firstLineChars="0" w:firstLine="0"/>
              <w:jc w:val="center"/>
            </w:pPr>
            <w:r w:rsidRPr="001251E8">
              <w:t>36</w:t>
            </w:r>
          </w:p>
        </w:tc>
      </w:tr>
      <w:tr w:rsidR="00E1435E" w:rsidRPr="001251E8" w:rsidTr="00124ED3">
        <w:trPr>
          <w:trHeight w:val="270"/>
        </w:trPr>
        <w:tc>
          <w:tcPr>
            <w:tcW w:w="1883" w:type="pct"/>
            <w:shd w:val="clear" w:color="auto" w:fill="auto"/>
            <w:noWrap/>
            <w:vAlign w:val="center"/>
            <w:hideMark/>
          </w:tcPr>
          <w:p w:rsidR="00E1435E" w:rsidRPr="001251E8" w:rsidRDefault="00E1435E" w:rsidP="00124ED3">
            <w:pPr>
              <w:ind w:firstLineChars="0" w:firstLine="0"/>
              <w:jc w:val="center"/>
              <w:rPr>
                <w:kern w:val="0"/>
              </w:rPr>
            </w:pPr>
            <w:r w:rsidRPr="001251E8">
              <w:rPr>
                <w:kern w:val="0"/>
              </w:rPr>
              <w:t>W32.Changeup!gen20</w:t>
            </w: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E1435E" w:rsidRPr="001251E8" w:rsidRDefault="00E1435E" w:rsidP="00124ED3">
            <w:pPr>
              <w:ind w:firstLineChars="0" w:firstLine="0"/>
              <w:jc w:val="center"/>
              <w:rPr>
                <w:kern w:val="0"/>
              </w:rPr>
            </w:pPr>
            <w:r w:rsidRPr="001251E8">
              <w:rPr>
                <w:kern w:val="0"/>
              </w:rPr>
              <w:t>106</w:t>
            </w:r>
          </w:p>
        </w:tc>
        <w:tc>
          <w:tcPr>
            <w:tcW w:w="2274" w:type="pct"/>
            <w:vAlign w:val="center"/>
          </w:tcPr>
          <w:p w:rsidR="00E1435E" w:rsidRPr="001251E8" w:rsidRDefault="00E1435E" w:rsidP="00124ED3">
            <w:pPr>
              <w:ind w:firstLineChars="0" w:firstLine="0"/>
              <w:jc w:val="center"/>
            </w:pPr>
            <w:r w:rsidRPr="001251E8">
              <w:t>Trojan.Pramro</w:t>
            </w:r>
          </w:p>
        </w:tc>
        <w:tc>
          <w:tcPr>
            <w:tcW w:w="369" w:type="pct"/>
            <w:vAlign w:val="center"/>
          </w:tcPr>
          <w:p w:rsidR="00E1435E" w:rsidRPr="001251E8" w:rsidRDefault="00E1435E" w:rsidP="00124ED3">
            <w:pPr>
              <w:ind w:firstLineChars="0" w:firstLine="0"/>
              <w:jc w:val="center"/>
            </w:pPr>
            <w:r w:rsidRPr="001251E8">
              <w:t>34</w:t>
            </w:r>
          </w:p>
        </w:tc>
      </w:tr>
      <w:tr w:rsidR="00E1435E" w:rsidRPr="001251E8" w:rsidTr="00124ED3">
        <w:trPr>
          <w:trHeight w:val="270"/>
        </w:trPr>
        <w:tc>
          <w:tcPr>
            <w:tcW w:w="1883" w:type="pct"/>
            <w:shd w:val="clear" w:color="auto" w:fill="auto"/>
            <w:noWrap/>
            <w:vAlign w:val="center"/>
            <w:hideMark/>
          </w:tcPr>
          <w:p w:rsidR="00E1435E" w:rsidRPr="001251E8" w:rsidRDefault="00E1435E" w:rsidP="00124ED3">
            <w:pPr>
              <w:ind w:firstLineChars="0" w:firstLine="0"/>
              <w:jc w:val="center"/>
              <w:rPr>
                <w:kern w:val="0"/>
              </w:rPr>
            </w:pPr>
            <w:r w:rsidRPr="001251E8">
              <w:rPr>
                <w:kern w:val="0"/>
              </w:rPr>
              <w:t>WS.Reputation.1</w:t>
            </w: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E1435E" w:rsidRPr="001251E8" w:rsidRDefault="00E1435E" w:rsidP="00124ED3">
            <w:pPr>
              <w:ind w:firstLineChars="0" w:firstLine="0"/>
              <w:jc w:val="center"/>
              <w:rPr>
                <w:kern w:val="0"/>
              </w:rPr>
            </w:pPr>
            <w:r w:rsidRPr="001251E8">
              <w:rPr>
                <w:kern w:val="0"/>
              </w:rPr>
              <w:t>87</w:t>
            </w:r>
          </w:p>
        </w:tc>
        <w:tc>
          <w:tcPr>
            <w:tcW w:w="2274" w:type="pct"/>
            <w:vAlign w:val="center"/>
          </w:tcPr>
          <w:p w:rsidR="00E1435E" w:rsidRPr="001251E8" w:rsidRDefault="00E1435E" w:rsidP="00124ED3">
            <w:pPr>
              <w:ind w:firstLineChars="0" w:firstLine="0"/>
              <w:jc w:val="center"/>
            </w:pPr>
            <w:r w:rsidRPr="001251E8">
              <w:t>Bloodhound.Exploit.343</w:t>
            </w:r>
          </w:p>
        </w:tc>
        <w:tc>
          <w:tcPr>
            <w:tcW w:w="369" w:type="pct"/>
            <w:vAlign w:val="center"/>
          </w:tcPr>
          <w:p w:rsidR="00E1435E" w:rsidRPr="001251E8" w:rsidRDefault="00E1435E" w:rsidP="00124ED3">
            <w:pPr>
              <w:ind w:firstLineChars="0" w:firstLine="0"/>
              <w:jc w:val="center"/>
            </w:pPr>
            <w:r w:rsidRPr="001251E8">
              <w:t>33</w:t>
            </w:r>
          </w:p>
        </w:tc>
      </w:tr>
      <w:tr w:rsidR="00E1435E" w:rsidRPr="001251E8" w:rsidTr="00124ED3">
        <w:trPr>
          <w:trHeight w:val="270"/>
        </w:trPr>
        <w:tc>
          <w:tcPr>
            <w:tcW w:w="1883" w:type="pct"/>
            <w:shd w:val="clear" w:color="auto" w:fill="auto"/>
            <w:noWrap/>
            <w:vAlign w:val="center"/>
            <w:hideMark/>
          </w:tcPr>
          <w:p w:rsidR="00E1435E" w:rsidRPr="001251E8" w:rsidRDefault="00E1435E" w:rsidP="00124ED3">
            <w:pPr>
              <w:ind w:firstLineChars="0" w:firstLine="0"/>
              <w:jc w:val="center"/>
              <w:rPr>
                <w:kern w:val="0"/>
              </w:rPr>
            </w:pPr>
            <w:r w:rsidRPr="001251E8">
              <w:rPr>
                <w:kern w:val="0"/>
              </w:rPr>
              <w:t>W32.SillyFDC</w:t>
            </w: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E1435E" w:rsidRPr="001251E8" w:rsidRDefault="00E1435E" w:rsidP="00124ED3">
            <w:pPr>
              <w:ind w:firstLineChars="0" w:firstLine="0"/>
              <w:jc w:val="center"/>
              <w:rPr>
                <w:kern w:val="0"/>
              </w:rPr>
            </w:pPr>
            <w:r w:rsidRPr="001251E8">
              <w:rPr>
                <w:kern w:val="0"/>
              </w:rPr>
              <w:t>87</w:t>
            </w:r>
          </w:p>
        </w:tc>
        <w:tc>
          <w:tcPr>
            <w:tcW w:w="2274" w:type="pct"/>
            <w:vAlign w:val="center"/>
          </w:tcPr>
          <w:p w:rsidR="00E1435E" w:rsidRPr="001251E8" w:rsidRDefault="00E1435E" w:rsidP="00124ED3">
            <w:pPr>
              <w:ind w:firstLineChars="0" w:firstLine="0"/>
              <w:jc w:val="center"/>
            </w:pPr>
            <w:r w:rsidRPr="001251E8">
              <w:t>Trojan.ADH.2</w:t>
            </w:r>
          </w:p>
        </w:tc>
        <w:tc>
          <w:tcPr>
            <w:tcW w:w="369" w:type="pct"/>
            <w:vAlign w:val="center"/>
          </w:tcPr>
          <w:p w:rsidR="00E1435E" w:rsidRPr="001251E8" w:rsidRDefault="00E1435E" w:rsidP="00124ED3">
            <w:pPr>
              <w:ind w:firstLineChars="0" w:firstLine="0"/>
              <w:jc w:val="center"/>
            </w:pPr>
            <w:r w:rsidRPr="001251E8">
              <w:t>26</w:t>
            </w:r>
          </w:p>
        </w:tc>
      </w:tr>
      <w:tr w:rsidR="00E1435E" w:rsidRPr="001251E8" w:rsidTr="00124ED3">
        <w:trPr>
          <w:trHeight w:val="270"/>
        </w:trPr>
        <w:tc>
          <w:tcPr>
            <w:tcW w:w="1883" w:type="pct"/>
            <w:shd w:val="clear" w:color="auto" w:fill="auto"/>
            <w:noWrap/>
            <w:vAlign w:val="center"/>
            <w:hideMark/>
          </w:tcPr>
          <w:p w:rsidR="00E1435E" w:rsidRPr="001251E8" w:rsidRDefault="00E1435E" w:rsidP="00124ED3">
            <w:pPr>
              <w:ind w:firstLineChars="0" w:firstLine="0"/>
              <w:jc w:val="center"/>
              <w:rPr>
                <w:kern w:val="0"/>
              </w:rPr>
            </w:pPr>
            <w:r w:rsidRPr="001251E8">
              <w:rPr>
                <w:kern w:val="0"/>
              </w:rPr>
              <w:t>W32.Changeup!gen44</w:t>
            </w: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E1435E" w:rsidRPr="001251E8" w:rsidRDefault="00E1435E" w:rsidP="00124ED3">
            <w:pPr>
              <w:ind w:firstLineChars="0" w:firstLine="0"/>
              <w:jc w:val="center"/>
              <w:rPr>
                <w:kern w:val="0"/>
              </w:rPr>
            </w:pPr>
            <w:r w:rsidRPr="001251E8">
              <w:rPr>
                <w:kern w:val="0"/>
              </w:rPr>
              <w:t>80</w:t>
            </w:r>
          </w:p>
        </w:tc>
        <w:tc>
          <w:tcPr>
            <w:tcW w:w="2274" w:type="pct"/>
            <w:vAlign w:val="center"/>
          </w:tcPr>
          <w:p w:rsidR="00E1435E" w:rsidRPr="001251E8" w:rsidRDefault="00E1435E" w:rsidP="00124ED3">
            <w:pPr>
              <w:ind w:firstLineChars="0" w:firstLine="0"/>
              <w:jc w:val="center"/>
            </w:pPr>
            <w:r w:rsidRPr="001251E8">
              <w:t>Adware.Rugo</w:t>
            </w:r>
          </w:p>
        </w:tc>
        <w:tc>
          <w:tcPr>
            <w:tcW w:w="369" w:type="pct"/>
            <w:vAlign w:val="center"/>
          </w:tcPr>
          <w:p w:rsidR="00E1435E" w:rsidRPr="001251E8" w:rsidRDefault="00E1435E" w:rsidP="00124ED3">
            <w:pPr>
              <w:ind w:firstLineChars="0" w:firstLine="0"/>
              <w:jc w:val="center"/>
            </w:pPr>
            <w:r w:rsidRPr="001251E8">
              <w:t>26</w:t>
            </w:r>
          </w:p>
        </w:tc>
      </w:tr>
      <w:tr w:rsidR="00E1435E" w:rsidRPr="001251E8" w:rsidTr="00124ED3">
        <w:trPr>
          <w:trHeight w:val="270"/>
        </w:trPr>
        <w:tc>
          <w:tcPr>
            <w:tcW w:w="1883" w:type="pct"/>
            <w:shd w:val="clear" w:color="auto" w:fill="auto"/>
            <w:noWrap/>
            <w:vAlign w:val="center"/>
            <w:hideMark/>
          </w:tcPr>
          <w:p w:rsidR="00E1435E" w:rsidRPr="001251E8" w:rsidRDefault="00E1435E" w:rsidP="00124ED3">
            <w:pPr>
              <w:ind w:firstLineChars="0" w:firstLine="0"/>
              <w:jc w:val="center"/>
              <w:rPr>
                <w:kern w:val="0"/>
              </w:rPr>
            </w:pPr>
            <w:r w:rsidRPr="001251E8">
              <w:rPr>
                <w:kern w:val="0"/>
              </w:rPr>
              <w:lastRenderedPageBreak/>
              <w:t>Infostealer</w:t>
            </w: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E1435E" w:rsidRPr="001251E8" w:rsidRDefault="00E1435E" w:rsidP="00124ED3">
            <w:pPr>
              <w:ind w:firstLineChars="0" w:firstLine="0"/>
              <w:jc w:val="center"/>
              <w:rPr>
                <w:kern w:val="0"/>
              </w:rPr>
            </w:pPr>
            <w:r w:rsidRPr="001251E8">
              <w:rPr>
                <w:kern w:val="0"/>
              </w:rPr>
              <w:t>65</w:t>
            </w:r>
          </w:p>
        </w:tc>
        <w:tc>
          <w:tcPr>
            <w:tcW w:w="2274" w:type="pct"/>
            <w:vAlign w:val="center"/>
          </w:tcPr>
          <w:p w:rsidR="00E1435E" w:rsidRPr="001251E8" w:rsidRDefault="00E1435E" w:rsidP="00124ED3">
            <w:pPr>
              <w:ind w:firstLineChars="0" w:firstLine="0"/>
              <w:jc w:val="center"/>
            </w:pPr>
            <w:r w:rsidRPr="001251E8">
              <w:t>W32.IRCBot.NG</w:t>
            </w:r>
          </w:p>
        </w:tc>
        <w:tc>
          <w:tcPr>
            <w:tcW w:w="369" w:type="pct"/>
            <w:vAlign w:val="center"/>
          </w:tcPr>
          <w:p w:rsidR="00E1435E" w:rsidRPr="001251E8" w:rsidRDefault="00E1435E" w:rsidP="00124ED3">
            <w:pPr>
              <w:ind w:firstLineChars="0" w:firstLine="0"/>
              <w:jc w:val="center"/>
            </w:pPr>
            <w:r w:rsidRPr="001251E8">
              <w:t>25</w:t>
            </w:r>
          </w:p>
        </w:tc>
      </w:tr>
      <w:tr w:rsidR="00E1435E" w:rsidRPr="001251E8" w:rsidTr="00124ED3">
        <w:trPr>
          <w:trHeight w:val="270"/>
        </w:trPr>
        <w:tc>
          <w:tcPr>
            <w:tcW w:w="1883" w:type="pct"/>
            <w:shd w:val="clear" w:color="auto" w:fill="auto"/>
            <w:noWrap/>
            <w:vAlign w:val="center"/>
            <w:hideMark/>
          </w:tcPr>
          <w:p w:rsidR="00E1435E" w:rsidRPr="001251E8" w:rsidRDefault="00E1435E" w:rsidP="00124ED3">
            <w:pPr>
              <w:ind w:firstLineChars="0" w:firstLine="0"/>
              <w:jc w:val="center"/>
              <w:rPr>
                <w:kern w:val="0"/>
              </w:rPr>
            </w:pPr>
            <w:r w:rsidRPr="001251E8">
              <w:rPr>
                <w:kern w:val="0"/>
              </w:rPr>
              <w:t>W32.SillyDC</w:t>
            </w: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E1435E" w:rsidRPr="001251E8" w:rsidRDefault="00E1435E" w:rsidP="00124ED3">
            <w:pPr>
              <w:ind w:firstLineChars="0" w:firstLine="0"/>
              <w:jc w:val="center"/>
              <w:rPr>
                <w:kern w:val="0"/>
              </w:rPr>
            </w:pPr>
            <w:r w:rsidRPr="001251E8">
              <w:rPr>
                <w:kern w:val="0"/>
              </w:rPr>
              <w:t>60</w:t>
            </w:r>
          </w:p>
        </w:tc>
        <w:tc>
          <w:tcPr>
            <w:tcW w:w="2274" w:type="pct"/>
            <w:vAlign w:val="center"/>
          </w:tcPr>
          <w:p w:rsidR="00E1435E" w:rsidRPr="001251E8" w:rsidRDefault="00E1435E" w:rsidP="00124ED3">
            <w:pPr>
              <w:ind w:firstLineChars="0" w:firstLine="0"/>
              <w:jc w:val="center"/>
            </w:pPr>
            <w:r w:rsidRPr="001251E8">
              <w:t>Packed.Generic.438</w:t>
            </w:r>
          </w:p>
        </w:tc>
        <w:tc>
          <w:tcPr>
            <w:tcW w:w="369" w:type="pct"/>
            <w:vAlign w:val="center"/>
          </w:tcPr>
          <w:p w:rsidR="00E1435E" w:rsidRPr="001251E8" w:rsidRDefault="00E1435E" w:rsidP="00124ED3">
            <w:pPr>
              <w:ind w:firstLineChars="0" w:firstLine="0"/>
              <w:jc w:val="center"/>
            </w:pPr>
            <w:r w:rsidRPr="001251E8">
              <w:t>25</w:t>
            </w:r>
          </w:p>
        </w:tc>
      </w:tr>
      <w:tr w:rsidR="00E1435E" w:rsidRPr="001251E8" w:rsidTr="00124ED3">
        <w:trPr>
          <w:trHeight w:val="270"/>
        </w:trPr>
        <w:tc>
          <w:tcPr>
            <w:tcW w:w="1883" w:type="pct"/>
            <w:shd w:val="clear" w:color="auto" w:fill="auto"/>
            <w:noWrap/>
            <w:vAlign w:val="center"/>
            <w:hideMark/>
          </w:tcPr>
          <w:p w:rsidR="00E1435E" w:rsidRPr="001251E8" w:rsidRDefault="00E1435E" w:rsidP="00124ED3">
            <w:pPr>
              <w:ind w:firstLineChars="0" w:firstLine="0"/>
              <w:jc w:val="center"/>
              <w:rPr>
                <w:kern w:val="0"/>
              </w:rPr>
            </w:pPr>
            <w:r w:rsidRPr="001251E8">
              <w:rPr>
                <w:kern w:val="0"/>
              </w:rPr>
              <w:t>Trojan.Gen.2</w:t>
            </w: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E1435E" w:rsidRPr="001251E8" w:rsidRDefault="00E1435E" w:rsidP="00124ED3">
            <w:pPr>
              <w:ind w:firstLineChars="0" w:firstLine="0"/>
              <w:jc w:val="center"/>
              <w:rPr>
                <w:kern w:val="0"/>
              </w:rPr>
            </w:pPr>
            <w:r w:rsidRPr="001251E8">
              <w:rPr>
                <w:kern w:val="0"/>
              </w:rPr>
              <w:t>59</w:t>
            </w:r>
          </w:p>
        </w:tc>
        <w:tc>
          <w:tcPr>
            <w:tcW w:w="2274" w:type="pct"/>
            <w:vAlign w:val="center"/>
          </w:tcPr>
          <w:p w:rsidR="00E1435E" w:rsidRPr="001251E8" w:rsidRDefault="00E1435E" w:rsidP="00124ED3">
            <w:pPr>
              <w:ind w:firstLineChars="0" w:firstLine="0"/>
              <w:jc w:val="center"/>
            </w:pPr>
            <w:r w:rsidRPr="001251E8">
              <w:t>W32.Waledac.C!gen2</w:t>
            </w:r>
          </w:p>
        </w:tc>
        <w:tc>
          <w:tcPr>
            <w:tcW w:w="369" w:type="pct"/>
            <w:vAlign w:val="center"/>
          </w:tcPr>
          <w:p w:rsidR="00E1435E" w:rsidRPr="001251E8" w:rsidRDefault="00E1435E" w:rsidP="00124ED3">
            <w:pPr>
              <w:ind w:firstLineChars="0" w:firstLine="0"/>
              <w:jc w:val="center"/>
            </w:pPr>
            <w:r w:rsidRPr="001251E8">
              <w:t>23</w:t>
            </w:r>
          </w:p>
        </w:tc>
      </w:tr>
      <w:tr w:rsidR="00E1435E" w:rsidRPr="001251E8" w:rsidTr="00124ED3">
        <w:trPr>
          <w:trHeight w:val="270"/>
        </w:trPr>
        <w:tc>
          <w:tcPr>
            <w:tcW w:w="1883" w:type="pct"/>
            <w:shd w:val="clear" w:color="auto" w:fill="auto"/>
            <w:noWrap/>
            <w:vAlign w:val="center"/>
            <w:hideMark/>
          </w:tcPr>
          <w:p w:rsidR="00E1435E" w:rsidRPr="001251E8" w:rsidRDefault="00E1435E" w:rsidP="00124ED3">
            <w:pPr>
              <w:ind w:firstLineChars="0" w:firstLine="0"/>
              <w:jc w:val="center"/>
              <w:rPr>
                <w:kern w:val="0"/>
              </w:rPr>
            </w:pPr>
            <w:r w:rsidRPr="001251E8">
              <w:rPr>
                <w:kern w:val="0"/>
              </w:rPr>
              <w:t>Packed.Protexor!gen1</w:t>
            </w: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E1435E" w:rsidRPr="001251E8" w:rsidRDefault="00E1435E" w:rsidP="00124ED3">
            <w:pPr>
              <w:ind w:firstLineChars="0" w:firstLine="0"/>
              <w:jc w:val="center"/>
              <w:rPr>
                <w:kern w:val="0"/>
              </w:rPr>
            </w:pPr>
            <w:r w:rsidRPr="001251E8">
              <w:rPr>
                <w:kern w:val="0"/>
              </w:rPr>
              <w:t>58</w:t>
            </w:r>
          </w:p>
        </w:tc>
        <w:tc>
          <w:tcPr>
            <w:tcW w:w="2274" w:type="pct"/>
            <w:vAlign w:val="center"/>
          </w:tcPr>
          <w:p w:rsidR="00E1435E" w:rsidRPr="001251E8" w:rsidRDefault="00E1435E" w:rsidP="00124ED3">
            <w:pPr>
              <w:ind w:firstLineChars="0" w:firstLine="0"/>
              <w:jc w:val="center"/>
            </w:pPr>
            <w:r w:rsidRPr="001251E8">
              <w:t>Packed.Generic.437</w:t>
            </w:r>
          </w:p>
        </w:tc>
        <w:tc>
          <w:tcPr>
            <w:tcW w:w="369" w:type="pct"/>
            <w:vAlign w:val="center"/>
          </w:tcPr>
          <w:p w:rsidR="00E1435E" w:rsidRPr="001251E8" w:rsidRDefault="00E1435E" w:rsidP="00124ED3">
            <w:pPr>
              <w:ind w:firstLineChars="0" w:firstLine="0"/>
              <w:jc w:val="center"/>
            </w:pPr>
            <w:r w:rsidRPr="001251E8">
              <w:t>23</w:t>
            </w:r>
          </w:p>
        </w:tc>
      </w:tr>
      <w:tr w:rsidR="00E1435E" w:rsidRPr="001251E8" w:rsidTr="00124ED3">
        <w:trPr>
          <w:trHeight w:val="270"/>
        </w:trPr>
        <w:tc>
          <w:tcPr>
            <w:tcW w:w="1883" w:type="pct"/>
            <w:shd w:val="clear" w:color="auto" w:fill="auto"/>
            <w:noWrap/>
            <w:vAlign w:val="center"/>
            <w:hideMark/>
          </w:tcPr>
          <w:p w:rsidR="00E1435E" w:rsidRPr="001251E8" w:rsidRDefault="00E1435E" w:rsidP="00124ED3">
            <w:pPr>
              <w:ind w:firstLineChars="0" w:firstLine="0"/>
              <w:jc w:val="center"/>
              <w:rPr>
                <w:kern w:val="0"/>
              </w:rPr>
            </w:pPr>
            <w:r w:rsidRPr="001251E8">
              <w:rPr>
                <w:kern w:val="0"/>
              </w:rPr>
              <w:t>Trojan.Fakeavlock</w:t>
            </w: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E1435E" w:rsidRPr="001251E8" w:rsidRDefault="00E1435E" w:rsidP="00124ED3">
            <w:pPr>
              <w:ind w:firstLineChars="0" w:firstLine="0"/>
              <w:jc w:val="center"/>
              <w:rPr>
                <w:kern w:val="0"/>
              </w:rPr>
            </w:pPr>
            <w:r w:rsidRPr="001251E8">
              <w:rPr>
                <w:kern w:val="0"/>
              </w:rPr>
              <w:t>54</w:t>
            </w:r>
          </w:p>
        </w:tc>
        <w:tc>
          <w:tcPr>
            <w:tcW w:w="2274" w:type="pct"/>
            <w:vAlign w:val="center"/>
          </w:tcPr>
          <w:p w:rsidR="00E1435E" w:rsidRPr="001251E8" w:rsidRDefault="00E1435E" w:rsidP="00124ED3">
            <w:pPr>
              <w:ind w:firstLineChars="0" w:firstLine="0"/>
              <w:jc w:val="center"/>
            </w:pPr>
            <w:r w:rsidRPr="001251E8">
              <w:t>W32.Spyrat</w:t>
            </w:r>
          </w:p>
        </w:tc>
        <w:tc>
          <w:tcPr>
            <w:tcW w:w="369" w:type="pct"/>
            <w:vAlign w:val="center"/>
          </w:tcPr>
          <w:p w:rsidR="00E1435E" w:rsidRPr="001251E8" w:rsidRDefault="00E1435E" w:rsidP="00124ED3">
            <w:pPr>
              <w:ind w:firstLineChars="0" w:firstLine="0"/>
              <w:jc w:val="center"/>
            </w:pPr>
            <w:r w:rsidRPr="001251E8">
              <w:t>21</w:t>
            </w:r>
          </w:p>
        </w:tc>
      </w:tr>
      <w:tr w:rsidR="00E1435E" w:rsidRPr="001251E8" w:rsidTr="00124ED3">
        <w:trPr>
          <w:trHeight w:val="270"/>
        </w:trPr>
        <w:tc>
          <w:tcPr>
            <w:tcW w:w="1883" w:type="pct"/>
            <w:shd w:val="clear" w:color="auto" w:fill="auto"/>
            <w:noWrap/>
            <w:vAlign w:val="center"/>
            <w:hideMark/>
          </w:tcPr>
          <w:p w:rsidR="00E1435E" w:rsidRPr="001251E8" w:rsidRDefault="00E1435E" w:rsidP="00124ED3">
            <w:pPr>
              <w:ind w:firstLineChars="0" w:firstLine="0"/>
              <w:jc w:val="center"/>
              <w:rPr>
                <w:kern w:val="0"/>
              </w:rPr>
            </w:pPr>
            <w:r w:rsidRPr="001251E8">
              <w:rPr>
                <w:kern w:val="0"/>
              </w:rPr>
              <w:t>W32.Sality!dr</w:t>
            </w: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E1435E" w:rsidRPr="001251E8" w:rsidRDefault="00E1435E" w:rsidP="00124ED3">
            <w:pPr>
              <w:ind w:firstLineChars="0" w:firstLine="0"/>
              <w:jc w:val="center"/>
              <w:rPr>
                <w:kern w:val="0"/>
              </w:rPr>
            </w:pPr>
            <w:r w:rsidRPr="001251E8">
              <w:rPr>
                <w:kern w:val="0"/>
              </w:rPr>
              <w:t>53</w:t>
            </w:r>
          </w:p>
        </w:tc>
        <w:tc>
          <w:tcPr>
            <w:tcW w:w="2274" w:type="pct"/>
            <w:vAlign w:val="center"/>
          </w:tcPr>
          <w:p w:rsidR="00E1435E" w:rsidRPr="001251E8" w:rsidRDefault="00E1435E" w:rsidP="00124ED3">
            <w:pPr>
              <w:ind w:firstLineChars="0" w:firstLine="0"/>
              <w:jc w:val="center"/>
            </w:pPr>
            <w:r w:rsidRPr="001251E8">
              <w:t>Trojan.Startpage</w:t>
            </w:r>
          </w:p>
        </w:tc>
        <w:tc>
          <w:tcPr>
            <w:tcW w:w="369" w:type="pct"/>
            <w:vAlign w:val="center"/>
          </w:tcPr>
          <w:p w:rsidR="00E1435E" w:rsidRPr="001251E8" w:rsidRDefault="00E1435E" w:rsidP="00124ED3">
            <w:pPr>
              <w:ind w:firstLineChars="0" w:firstLine="0"/>
              <w:jc w:val="center"/>
            </w:pPr>
            <w:r w:rsidRPr="001251E8">
              <w:t>20</w:t>
            </w:r>
          </w:p>
        </w:tc>
      </w:tr>
      <w:tr w:rsidR="00E1435E" w:rsidRPr="001251E8" w:rsidTr="00124ED3">
        <w:trPr>
          <w:trHeight w:val="270"/>
        </w:trPr>
        <w:tc>
          <w:tcPr>
            <w:tcW w:w="1883" w:type="pct"/>
            <w:shd w:val="clear" w:color="auto" w:fill="auto"/>
            <w:noWrap/>
            <w:vAlign w:val="center"/>
            <w:hideMark/>
          </w:tcPr>
          <w:p w:rsidR="00E1435E" w:rsidRPr="001251E8" w:rsidRDefault="00E1435E" w:rsidP="00124ED3">
            <w:pPr>
              <w:ind w:firstLineChars="0" w:firstLine="0"/>
              <w:jc w:val="center"/>
              <w:rPr>
                <w:kern w:val="0"/>
              </w:rPr>
            </w:pPr>
            <w:r w:rsidRPr="001251E8">
              <w:rPr>
                <w:kern w:val="0"/>
              </w:rPr>
              <w:t>Trojan.Ransomlock!g55</w:t>
            </w: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E1435E" w:rsidRPr="001251E8" w:rsidRDefault="00E1435E" w:rsidP="00124ED3">
            <w:pPr>
              <w:ind w:firstLineChars="0" w:firstLine="0"/>
              <w:jc w:val="center"/>
              <w:rPr>
                <w:kern w:val="0"/>
              </w:rPr>
            </w:pPr>
            <w:r w:rsidRPr="001251E8">
              <w:rPr>
                <w:kern w:val="0"/>
              </w:rPr>
              <w:t>47</w:t>
            </w:r>
          </w:p>
        </w:tc>
        <w:tc>
          <w:tcPr>
            <w:tcW w:w="2274" w:type="pct"/>
            <w:vAlign w:val="center"/>
          </w:tcPr>
          <w:p w:rsidR="00E1435E" w:rsidRPr="001251E8" w:rsidRDefault="00E1435E" w:rsidP="00124ED3">
            <w:pPr>
              <w:ind w:firstLineChars="0" w:firstLine="0"/>
              <w:jc w:val="center"/>
            </w:pPr>
            <w:r w:rsidRPr="001251E8">
              <w:t>Trojan.Usuge!gen3</w:t>
            </w:r>
          </w:p>
        </w:tc>
        <w:tc>
          <w:tcPr>
            <w:tcW w:w="369" w:type="pct"/>
            <w:vAlign w:val="center"/>
          </w:tcPr>
          <w:p w:rsidR="00E1435E" w:rsidRPr="001251E8" w:rsidRDefault="00E1435E" w:rsidP="00124ED3">
            <w:pPr>
              <w:ind w:firstLineChars="0" w:firstLine="0"/>
              <w:jc w:val="center"/>
            </w:pPr>
            <w:r w:rsidRPr="001251E8">
              <w:t>19</w:t>
            </w:r>
          </w:p>
        </w:tc>
      </w:tr>
      <w:tr w:rsidR="00E1435E" w:rsidRPr="001251E8" w:rsidTr="00124ED3">
        <w:trPr>
          <w:trHeight w:val="270"/>
        </w:trPr>
        <w:tc>
          <w:tcPr>
            <w:tcW w:w="1883" w:type="pct"/>
            <w:shd w:val="clear" w:color="auto" w:fill="auto"/>
            <w:noWrap/>
            <w:vAlign w:val="center"/>
            <w:hideMark/>
          </w:tcPr>
          <w:p w:rsidR="00E1435E" w:rsidRPr="001251E8" w:rsidRDefault="00E1435E" w:rsidP="00124ED3">
            <w:pPr>
              <w:ind w:firstLineChars="0" w:firstLine="0"/>
              <w:jc w:val="center"/>
              <w:rPr>
                <w:kern w:val="0"/>
              </w:rPr>
            </w:pPr>
            <w:r w:rsidRPr="001251E8">
              <w:rPr>
                <w:kern w:val="0"/>
              </w:rPr>
              <w:t>Adware.Clkpotato!gen3</w:t>
            </w: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E1435E" w:rsidRPr="001251E8" w:rsidRDefault="00E1435E" w:rsidP="00124ED3">
            <w:pPr>
              <w:ind w:firstLineChars="0" w:firstLine="0"/>
              <w:jc w:val="center"/>
              <w:rPr>
                <w:kern w:val="0"/>
              </w:rPr>
            </w:pPr>
            <w:r w:rsidRPr="001251E8">
              <w:rPr>
                <w:kern w:val="0"/>
              </w:rPr>
              <w:t>47</w:t>
            </w:r>
          </w:p>
        </w:tc>
        <w:tc>
          <w:tcPr>
            <w:tcW w:w="2274" w:type="pct"/>
            <w:vAlign w:val="center"/>
          </w:tcPr>
          <w:p w:rsidR="00E1435E" w:rsidRPr="001251E8" w:rsidRDefault="00E1435E" w:rsidP="00124ED3">
            <w:pPr>
              <w:ind w:firstLineChars="0" w:firstLine="0"/>
              <w:jc w:val="center"/>
            </w:pPr>
            <w:r w:rsidRPr="001251E8">
              <w:t>Packed.Generic.347</w:t>
            </w:r>
          </w:p>
        </w:tc>
        <w:tc>
          <w:tcPr>
            <w:tcW w:w="369" w:type="pct"/>
            <w:vAlign w:val="center"/>
          </w:tcPr>
          <w:p w:rsidR="00E1435E" w:rsidRPr="001251E8" w:rsidRDefault="00E1435E" w:rsidP="00124ED3">
            <w:pPr>
              <w:ind w:firstLineChars="0" w:firstLine="0"/>
              <w:jc w:val="center"/>
            </w:pPr>
            <w:r w:rsidRPr="001251E8">
              <w:t>18</w:t>
            </w:r>
          </w:p>
        </w:tc>
      </w:tr>
      <w:tr w:rsidR="00E1435E" w:rsidRPr="001251E8" w:rsidTr="00124ED3">
        <w:trPr>
          <w:trHeight w:val="270"/>
        </w:trPr>
        <w:tc>
          <w:tcPr>
            <w:tcW w:w="1883" w:type="pct"/>
            <w:shd w:val="clear" w:color="auto" w:fill="auto"/>
            <w:noWrap/>
            <w:vAlign w:val="center"/>
            <w:hideMark/>
          </w:tcPr>
          <w:p w:rsidR="00E1435E" w:rsidRPr="001251E8" w:rsidRDefault="00E1435E" w:rsidP="00124ED3">
            <w:pPr>
              <w:ind w:firstLineChars="0" w:firstLine="0"/>
              <w:jc w:val="center"/>
              <w:rPr>
                <w:kern w:val="0"/>
              </w:rPr>
            </w:pPr>
            <w:r w:rsidRPr="001251E8">
              <w:rPr>
                <w:kern w:val="0"/>
              </w:rPr>
              <w:t>W32.Changeup!gen15</w:t>
            </w: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E1435E" w:rsidRPr="001251E8" w:rsidRDefault="00E1435E" w:rsidP="00124ED3">
            <w:pPr>
              <w:ind w:firstLineChars="0" w:firstLine="0"/>
              <w:jc w:val="center"/>
              <w:rPr>
                <w:kern w:val="0"/>
              </w:rPr>
            </w:pPr>
            <w:r w:rsidRPr="001251E8">
              <w:rPr>
                <w:kern w:val="0"/>
              </w:rPr>
              <w:t>47</w:t>
            </w:r>
          </w:p>
        </w:tc>
        <w:tc>
          <w:tcPr>
            <w:tcW w:w="2274" w:type="pct"/>
            <w:vAlign w:val="center"/>
          </w:tcPr>
          <w:p w:rsidR="00E1435E" w:rsidRPr="001251E8" w:rsidRDefault="00E1435E" w:rsidP="00124ED3">
            <w:pPr>
              <w:ind w:firstLineChars="0" w:firstLine="0"/>
              <w:jc w:val="center"/>
            </w:pPr>
            <w:r w:rsidRPr="001251E8">
              <w:t>Trojan.Bamital!gen2</w:t>
            </w:r>
          </w:p>
        </w:tc>
        <w:tc>
          <w:tcPr>
            <w:tcW w:w="369" w:type="pct"/>
            <w:vAlign w:val="center"/>
          </w:tcPr>
          <w:p w:rsidR="00E1435E" w:rsidRPr="001251E8" w:rsidRDefault="00E1435E" w:rsidP="00124ED3">
            <w:pPr>
              <w:ind w:firstLineChars="0" w:firstLine="0"/>
              <w:jc w:val="center"/>
            </w:pPr>
            <w:r w:rsidRPr="001251E8">
              <w:t>17</w:t>
            </w:r>
          </w:p>
        </w:tc>
      </w:tr>
    </w:tbl>
    <w:p w:rsidR="006C4FD2" w:rsidRPr="001251E8" w:rsidRDefault="006C4FD2" w:rsidP="00124ED3">
      <w:pPr>
        <w:ind w:firstLine="420"/>
      </w:pPr>
    </w:p>
    <w:p w:rsidR="00DE695E" w:rsidRPr="001251E8" w:rsidRDefault="00E67467" w:rsidP="00DE695E">
      <w:pPr>
        <w:ind w:firstLine="420"/>
      </w:pPr>
      <w:r>
        <w:t>We used Symantec’s names for the malicious programs. The major types were trojan horses, worms, and spyware.</w:t>
      </w:r>
      <w:r w:rsidR="001251E8" w:rsidRPr="001251E8">
        <w:t xml:space="preserve"> </w:t>
      </w:r>
      <w:r w:rsidR="00DE695E" w:rsidRPr="001251E8">
        <w:t>We</w:t>
      </w:r>
      <w:r w:rsidR="001251E8" w:rsidRPr="001251E8">
        <w:t xml:space="preserve"> </w:t>
      </w:r>
      <w:r w:rsidR="00DE695E" w:rsidRPr="001251E8">
        <w:t>believe</w:t>
      </w:r>
      <w:r w:rsidR="001251E8" w:rsidRPr="001251E8">
        <w:t xml:space="preserve"> </w:t>
      </w:r>
      <w:r w:rsidR="00DE695E" w:rsidRPr="001251E8">
        <w:t>this</w:t>
      </w:r>
      <w:r w:rsidR="001251E8" w:rsidRPr="001251E8">
        <w:t xml:space="preserve"> </w:t>
      </w:r>
      <w:r w:rsidR="00DE695E" w:rsidRPr="001251E8">
        <w:t>sample</w:t>
      </w:r>
      <w:r w:rsidR="001251E8" w:rsidRPr="001251E8">
        <w:t xml:space="preserve"> </w:t>
      </w:r>
      <w:r w:rsidR="00DE695E" w:rsidRPr="001251E8">
        <w:t>dataset</w:t>
      </w:r>
      <w:r w:rsidR="001251E8" w:rsidRPr="001251E8">
        <w:t xml:space="preserve"> </w:t>
      </w:r>
      <w:r w:rsidR="00DE695E" w:rsidRPr="001251E8">
        <w:t>is</w:t>
      </w:r>
      <w:r w:rsidR="001251E8" w:rsidRPr="001251E8">
        <w:t xml:space="preserve"> </w:t>
      </w:r>
      <w:r>
        <w:t xml:space="preserve">quite comparable  to </w:t>
      </w:r>
      <w:r w:rsidR="00DE695E" w:rsidRPr="001251E8">
        <w:t>the</w:t>
      </w:r>
      <w:r w:rsidR="001251E8" w:rsidRPr="001251E8">
        <w:t xml:space="preserve"> </w:t>
      </w:r>
      <w:r w:rsidR="00DE695E" w:rsidRPr="001251E8">
        <w:t>distribution</w:t>
      </w:r>
      <w:r w:rsidR="001251E8" w:rsidRPr="001251E8">
        <w:t xml:space="preserve"> </w:t>
      </w:r>
      <w:r w:rsidR="00DE695E" w:rsidRPr="001251E8">
        <w:t>of</w:t>
      </w:r>
      <w:r w:rsidR="001251E8" w:rsidRPr="001251E8">
        <w:t xml:space="preserve"> </w:t>
      </w:r>
      <w:r w:rsidR="00DE695E" w:rsidRPr="001251E8">
        <w:t>malware</w:t>
      </w:r>
      <w:r w:rsidR="001251E8" w:rsidRPr="001251E8">
        <w:t xml:space="preserve"> </w:t>
      </w:r>
      <w:r w:rsidR="00DE695E" w:rsidRPr="001251E8">
        <w:t>in</w:t>
      </w:r>
      <w:r w:rsidR="001251E8" w:rsidRPr="001251E8">
        <w:t xml:space="preserve"> </w:t>
      </w:r>
      <w:r w:rsidR="00DE695E" w:rsidRPr="001251E8">
        <w:t>the</w:t>
      </w:r>
      <w:r w:rsidR="001251E8" w:rsidRPr="001251E8">
        <w:t xml:space="preserve"> </w:t>
      </w:r>
      <w:r w:rsidR="00DE695E" w:rsidRPr="001251E8">
        <w:t>wild.</w:t>
      </w:r>
    </w:p>
    <w:p w:rsidR="00616DA4" w:rsidRPr="001251E8" w:rsidRDefault="00616DA4" w:rsidP="00574502">
      <w:pPr>
        <w:ind w:firstLine="420"/>
        <w:rPr>
          <w:color w:val="000000" w:themeColor="text1"/>
          <w:szCs w:val="21"/>
        </w:rPr>
      </w:pPr>
    </w:p>
    <w:p w:rsidR="00553D50" w:rsidRPr="001251E8" w:rsidRDefault="00574502" w:rsidP="00DE695E">
      <w:pPr>
        <w:pStyle w:val="20"/>
        <w:rPr>
          <w:sz w:val="22"/>
        </w:rPr>
      </w:pPr>
      <w:r w:rsidRPr="001251E8">
        <w:t>4</w:t>
      </w:r>
      <w:r w:rsidR="00132A93" w:rsidRPr="001251E8">
        <w:t>.</w:t>
      </w:r>
      <w:r w:rsidRPr="001251E8">
        <w:t>2</w:t>
      </w:r>
      <w:r w:rsidR="00616DA4" w:rsidRPr="001251E8">
        <w:t>Model</w:t>
      </w:r>
      <w:r w:rsidR="001251E8" w:rsidRPr="001251E8">
        <w:t xml:space="preserve"> </w:t>
      </w:r>
      <w:r w:rsidR="00616DA4" w:rsidRPr="001251E8">
        <w:t>Selection</w:t>
      </w:r>
      <w:r w:rsidR="00E67467">
        <w:t xml:space="preserve"> and</w:t>
      </w:r>
      <w:r w:rsidR="001251E8" w:rsidRPr="001251E8">
        <w:t xml:space="preserve"> </w:t>
      </w:r>
      <w:r w:rsidR="00616DA4" w:rsidRPr="001251E8">
        <w:t>Parameter</w:t>
      </w:r>
      <w:r w:rsidR="001251E8" w:rsidRPr="001251E8">
        <w:t xml:space="preserve"> </w:t>
      </w:r>
      <w:r w:rsidR="00616DA4" w:rsidRPr="001251E8">
        <w:t>Tuning</w:t>
      </w:r>
    </w:p>
    <w:p w:rsidR="00616DA4" w:rsidRPr="001251E8" w:rsidRDefault="00574502" w:rsidP="00553D50">
      <w:pPr>
        <w:ind w:firstLineChars="0" w:firstLine="0"/>
        <w:rPr>
          <w:b/>
          <w:color w:val="000000" w:themeColor="text1"/>
          <w:szCs w:val="21"/>
        </w:rPr>
      </w:pPr>
      <w:r w:rsidRPr="001251E8">
        <w:rPr>
          <w:b/>
          <w:color w:val="000000" w:themeColor="text1"/>
          <w:szCs w:val="21"/>
        </w:rPr>
        <w:t>4</w:t>
      </w:r>
      <w:r w:rsidR="00616DA4" w:rsidRPr="001251E8">
        <w:rPr>
          <w:b/>
          <w:color w:val="000000" w:themeColor="text1"/>
          <w:szCs w:val="21"/>
        </w:rPr>
        <w:t>.</w:t>
      </w:r>
      <w:r w:rsidRPr="001251E8">
        <w:rPr>
          <w:b/>
          <w:color w:val="000000" w:themeColor="text1"/>
          <w:szCs w:val="21"/>
        </w:rPr>
        <w:t>2</w:t>
      </w:r>
      <w:r w:rsidR="00616DA4" w:rsidRPr="001251E8">
        <w:rPr>
          <w:b/>
          <w:color w:val="000000" w:themeColor="text1"/>
          <w:szCs w:val="21"/>
        </w:rPr>
        <w:t>.1</w:t>
      </w:r>
      <w:r w:rsidR="001251E8" w:rsidRPr="001251E8">
        <w:rPr>
          <w:b/>
          <w:color w:val="000000" w:themeColor="text1"/>
          <w:szCs w:val="21"/>
        </w:rPr>
        <w:t xml:space="preserve"> </w:t>
      </w:r>
      <w:r w:rsidR="00616DA4" w:rsidRPr="001251E8">
        <w:rPr>
          <w:b/>
          <w:color w:val="000000" w:themeColor="text1"/>
          <w:szCs w:val="21"/>
        </w:rPr>
        <w:t>Random</w:t>
      </w:r>
      <w:r w:rsidR="001251E8" w:rsidRPr="001251E8">
        <w:rPr>
          <w:b/>
          <w:color w:val="000000" w:themeColor="text1"/>
          <w:szCs w:val="21"/>
        </w:rPr>
        <w:t xml:space="preserve"> </w:t>
      </w:r>
      <w:r w:rsidR="00616DA4" w:rsidRPr="001251E8">
        <w:rPr>
          <w:b/>
          <w:color w:val="000000" w:themeColor="text1"/>
          <w:szCs w:val="21"/>
        </w:rPr>
        <w:t>Forest</w:t>
      </w:r>
    </w:p>
    <w:p w:rsidR="00DE695E" w:rsidRPr="001251E8" w:rsidRDefault="00DE695E" w:rsidP="00DE695E">
      <w:pPr>
        <w:autoSpaceDE w:val="0"/>
        <w:autoSpaceDN w:val="0"/>
        <w:adjustRightInd w:val="0"/>
        <w:ind w:firstLine="420"/>
        <w:rPr>
          <w:szCs w:val="21"/>
        </w:rPr>
      </w:pPr>
      <w:r w:rsidRPr="001251E8">
        <w:rPr>
          <w:szCs w:val="21"/>
        </w:rPr>
        <w:t>We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experiment</w:t>
      </w:r>
      <w:r w:rsidR="00E67467">
        <w:rPr>
          <w:szCs w:val="21"/>
        </w:rPr>
        <w:t>ed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with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many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different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models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for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the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proof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of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concept.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Eventually,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we</w:t>
      </w:r>
      <w:r w:rsidR="001251E8" w:rsidRPr="001251E8">
        <w:rPr>
          <w:szCs w:val="21"/>
        </w:rPr>
        <w:t xml:space="preserve"> </w:t>
      </w:r>
      <w:r w:rsidR="00E67467">
        <w:rPr>
          <w:szCs w:val="21"/>
        </w:rPr>
        <w:t xml:space="preserve">chose the random forest model. </w:t>
      </w:r>
      <w:r w:rsidRPr="001251E8">
        <w:rPr>
          <w:szCs w:val="21"/>
        </w:rPr>
        <w:t>We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select</w:t>
      </w:r>
      <w:r w:rsidR="00E67467">
        <w:rPr>
          <w:szCs w:val="21"/>
        </w:rPr>
        <w:t>ed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RF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for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the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following</w:t>
      </w:r>
      <w:r w:rsidR="001251E8" w:rsidRPr="001251E8">
        <w:rPr>
          <w:szCs w:val="21"/>
        </w:rPr>
        <w:t xml:space="preserve"> </w:t>
      </w:r>
      <w:r w:rsidR="00E67467">
        <w:rPr>
          <w:szCs w:val="21"/>
        </w:rPr>
        <w:t>reasons:</w:t>
      </w:r>
    </w:p>
    <w:p w:rsidR="001251E8" w:rsidRPr="001251E8" w:rsidRDefault="00DE695E" w:rsidP="00DE695E">
      <w:pPr>
        <w:pStyle w:val="aa"/>
        <w:numPr>
          <w:ilvl w:val="0"/>
          <w:numId w:val="31"/>
        </w:numPr>
        <w:autoSpaceDE w:val="0"/>
        <w:autoSpaceDN w:val="0"/>
        <w:adjustRightInd w:val="0"/>
        <w:ind w:firstLineChars="0"/>
        <w:contextualSpacing/>
        <w:rPr>
          <w:szCs w:val="21"/>
        </w:rPr>
      </w:pPr>
      <w:r w:rsidRPr="001251E8">
        <w:rPr>
          <w:szCs w:val="21"/>
        </w:rPr>
        <w:t>Simplicity: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The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model</w:t>
      </w:r>
      <w:r w:rsidR="001251E8" w:rsidRPr="001251E8">
        <w:rPr>
          <w:szCs w:val="21"/>
        </w:rPr>
        <w:t xml:space="preserve"> </w:t>
      </w:r>
      <w:r w:rsidR="00E67467">
        <w:rPr>
          <w:szCs w:val="21"/>
        </w:rPr>
        <w:t xml:space="preserve">consists </w:t>
      </w:r>
      <w:r w:rsidRPr="001251E8">
        <w:rPr>
          <w:szCs w:val="21"/>
        </w:rPr>
        <w:t>only</w:t>
      </w:r>
      <w:r w:rsidR="001251E8" w:rsidRPr="001251E8">
        <w:rPr>
          <w:szCs w:val="21"/>
        </w:rPr>
        <w:t xml:space="preserve"> </w:t>
      </w:r>
      <w:r w:rsidR="00E67467">
        <w:rPr>
          <w:szCs w:val="21"/>
        </w:rPr>
        <w:t xml:space="preserve">of </w:t>
      </w:r>
      <w:r w:rsidRPr="001251E8">
        <w:rPr>
          <w:szCs w:val="21"/>
        </w:rPr>
        <w:t>some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decision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trees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with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a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simple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voting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mechanism.</w:t>
      </w:r>
      <w:r w:rsidR="001251E8" w:rsidRPr="001251E8">
        <w:rPr>
          <w:szCs w:val="21"/>
        </w:rPr>
        <w:t xml:space="preserve"> </w:t>
      </w:r>
    </w:p>
    <w:p w:rsidR="00DE695E" w:rsidRPr="001251E8" w:rsidRDefault="00DE695E" w:rsidP="00DE695E">
      <w:pPr>
        <w:pStyle w:val="aa"/>
        <w:numPr>
          <w:ilvl w:val="0"/>
          <w:numId w:val="31"/>
        </w:numPr>
        <w:autoSpaceDE w:val="0"/>
        <w:autoSpaceDN w:val="0"/>
        <w:adjustRightInd w:val="0"/>
        <w:ind w:firstLineChars="0"/>
        <w:contextualSpacing/>
        <w:rPr>
          <w:szCs w:val="21"/>
        </w:rPr>
      </w:pPr>
      <w:r w:rsidRPr="001251E8">
        <w:rPr>
          <w:szCs w:val="21"/>
        </w:rPr>
        <w:t>Interpretability: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Following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the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rules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and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each</w:t>
      </w:r>
      <w:r w:rsidR="001251E8" w:rsidRPr="001251E8">
        <w:rPr>
          <w:szCs w:val="21"/>
        </w:rPr>
        <w:t xml:space="preserve"> </w:t>
      </w:r>
      <w:r w:rsidR="00E67467">
        <w:rPr>
          <w:szCs w:val="21"/>
        </w:rPr>
        <w:t>fork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(tree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node),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we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can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easily</w:t>
      </w:r>
      <w:r w:rsidR="001251E8" w:rsidRPr="001251E8">
        <w:rPr>
          <w:szCs w:val="21"/>
        </w:rPr>
        <w:t xml:space="preserve"> </w:t>
      </w:r>
      <w:r w:rsidR="00E67467">
        <w:rPr>
          <w:szCs w:val="21"/>
        </w:rPr>
        <w:t xml:space="preserve">determine </w:t>
      </w:r>
      <w:r w:rsidRPr="001251E8">
        <w:rPr>
          <w:szCs w:val="21"/>
        </w:rPr>
        <w:t>why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a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file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has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been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predicted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as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malicious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or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benign</w:t>
      </w:r>
      <w:r w:rsidR="00E67467">
        <w:rPr>
          <w:szCs w:val="21"/>
        </w:rPr>
        <w:t>.</w:t>
      </w:r>
    </w:p>
    <w:p w:rsidR="00DE695E" w:rsidRPr="001251E8" w:rsidRDefault="00DE695E" w:rsidP="00DE695E">
      <w:pPr>
        <w:pStyle w:val="aa"/>
        <w:numPr>
          <w:ilvl w:val="0"/>
          <w:numId w:val="31"/>
        </w:numPr>
        <w:autoSpaceDE w:val="0"/>
        <w:autoSpaceDN w:val="0"/>
        <w:adjustRightInd w:val="0"/>
        <w:ind w:firstLineChars="0"/>
        <w:contextualSpacing/>
        <w:rPr>
          <w:szCs w:val="21"/>
        </w:rPr>
      </w:pPr>
      <w:r w:rsidRPr="001251E8">
        <w:rPr>
          <w:szCs w:val="21"/>
        </w:rPr>
        <w:t>Predictability:</w:t>
      </w:r>
      <w:r w:rsidR="001251E8" w:rsidRPr="001251E8">
        <w:rPr>
          <w:szCs w:val="21"/>
        </w:rPr>
        <w:t xml:space="preserve"> </w:t>
      </w:r>
      <w:r w:rsidR="00E67467">
        <w:rPr>
          <w:szCs w:val="21"/>
        </w:rPr>
        <w:t xml:space="preserve">Unlike </w:t>
      </w:r>
      <w:r w:rsidRPr="001251E8">
        <w:rPr>
          <w:szCs w:val="21"/>
        </w:rPr>
        <w:t>other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ML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models,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RF</w:t>
      </w:r>
      <w:r w:rsidR="00E67467">
        <w:rPr>
          <w:szCs w:val="21"/>
        </w:rPr>
        <w:t>s naturally overcome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the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problem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of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overfitting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naturally.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This</w:t>
      </w:r>
      <w:r w:rsidR="001251E8" w:rsidRPr="001251E8">
        <w:rPr>
          <w:szCs w:val="21"/>
        </w:rPr>
        <w:t xml:space="preserve"> </w:t>
      </w:r>
      <w:r w:rsidR="00E67467">
        <w:rPr>
          <w:szCs w:val="21"/>
        </w:rPr>
        <w:t xml:space="preserve">gives </w:t>
      </w:r>
      <w:r w:rsidRPr="001251E8">
        <w:rPr>
          <w:szCs w:val="21"/>
        </w:rPr>
        <w:t>our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model</w:t>
      </w:r>
      <w:r w:rsidR="001251E8" w:rsidRPr="001251E8">
        <w:rPr>
          <w:szCs w:val="21"/>
        </w:rPr>
        <w:t xml:space="preserve"> </w:t>
      </w:r>
      <w:r w:rsidR="00E67467">
        <w:rPr>
          <w:szCs w:val="21"/>
        </w:rPr>
        <w:t xml:space="preserve">a </w:t>
      </w:r>
      <w:r w:rsidRPr="001251E8">
        <w:rPr>
          <w:szCs w:val="21"/>
        </w:rPr>
        <w:t>high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degree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of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generalization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in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production</w:t>
      </w:r>
      <w:r w:rsidR="00E67467">
        <w:rPr>
          <w:szCs w:val="21"/>
        </w:rPr>
        <w:t xml:space="preserve">, which </w:t>
      </w:r>
      <w:r w:rsidRPr="001251E8">
        <w:rPr>
          <w:szCs w:val="21"/>
        </w:rPr>
        <w:t>is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critical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for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model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predictability.</w:t>
      </w:r>
    </w:p>
    <w:p w:rsidR="00DE695E" w:rsidRPr="001251E8" w:rsidRDefault="00DE695E" w:rsidP="00DE695E">
      <w:pPr>
        <w:ind w:firstLine="420"/>
        <w:rPr>
          <w:szCs w:val="21"/>
        </w:rPr>
      </w:pPr>
      <w:r w:rsidRPr="001251E8">
        <w:rPr>
          <w:szCs w:val="21"/>
        </w:rPr>
        <w:t>When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classifying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a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new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object,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the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feature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vector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will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be</w:t>
      </w:r>
      <w:r w:rsidR="001251E8" w:rsidRPr="001251E8">
        <w:rPr>
          <w:szCs w:val="21"/>
        </w:rPr>
        <w:t xml:space="preserve"> </w:t>
      </w:r>
      <w:r w:rsidR="004B1A9E">
        <w:rPr>
          <w:rFonts w:hint="eastAsia"/>
          <w:szCs w:val="21"/>
        </w:rPr>
        <w:t>distributed to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each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of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the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trees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in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the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forest.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Each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tree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will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then</w:t>
      </w:r>
      <w:r w:rsidR="001251E8" w:rsidRPr="001251E8">
        <w:rPr>
          <w:szCs w:val="21"/>
        </w:rPr>
        <w:t xml:space="preserve"> </w:t>
      </w:r>
      <w:r w:rsidR="00E67467">
        <w:rPr>
          <w:szCs w:val="21"/>
        </w:rPr>
        <w:t>result in</w:t>
      </w:r>
      <w:r w:rsidR="00E67467" w:rsidRPr="001251E8">
        <w:rPr>
          <w:szCs w:val="21"/>
        </w:rPr>
        <w:t xml:space="preserve"> </w:t>
      </w:r>
      <w:r w:rsidRPr="001251E8">
        <w:rPr>
          <w:szCs w:val="21"/>
        </w:rPr>
        <w:t>a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classification</w:t>
      </w:r>
      <w:r w:rsidR="00E67467">
        <w:rPr>
          <w:szCs w:val="21"/>
        </w:rPr>
        <w:t>;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these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are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the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tree</w:t>
      </w:r>
      <w:r w:rsidR="0090192C" w:rsidRPr="001251E8">
        <w:rPr>
          <w:szCs w:val="21"/>
        </w:rPr>
        <w:t>s</w:t>
      </w:r>
      <w:r w:rsidR="00E67467">
        <w:rPr>
          <w:szCs w:val="21"/>
        </w:rPr>
        <w:t>’</w:t>
      </w:r>
      <w:r w:rsidR="001251E8" w:rsidRPr="001251E8">
        <w:rPr>
          <w:szCs w:val="21"/>
        </w:rPr>
        <w:t xml:space="preserve"> </w:t>
      </w:r>
      <w:r w:rsidR="00E67467">
        <w:rPr>
          <w:szCs w:val="21"/>
        </w:rPr>
        <w:t>“</w:t>
      </w:r>
      <w:r w:rsidRPr="001251E8">
        <w:rPr>
          <w:szCs w:val="21"/>
        </w:rPr>
        <w:t>votes</w:t>
      </w:r>
      <w:r w:rsidR="00E67467">
        <w:rPr>
          <w:szCs w:val="21"/>
        </w:rPr>
        <w:t>”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for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that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class.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The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forest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than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chooses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the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classification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having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the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most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votes.</w:t>
      </w:r>
    </w:p>
    <w:p w:rsidR="00553D50" w:rsidRPr="001251E8" w:rsidRDefault="00553D50" w:rsidP="00553D50">
      <w:pPr>
        <w:ind w:firstLineChars="0" w:firstLine="0"/>
        <w:rPr>
          <w:b/>
          <w:color w:val="000000" w:themeColor="text1"/>
          <w:szCs w:val="21"/>
        </w:rPr>
      </w:pPr>
    </w:p>
    <w:p w:rsidR="001464CA" w:rsidRPr="001251E8" w:rsidRDefault="00574502" w:rsidP="00553D50">
      <w:pPr>
        <w:ind w:firstLineChars="0" w:firstLine="0"/>
        <w:rPr>
          <w:b/>
          <w:color w:val="000000" w:themeColor="text1"/>
          <w:szCs w:val="21"/>
        </w:rPr>
      </w:pPr>
      <w:r w:rsidRPr="001251E8">
        <w:rPr>
          <w:b/>
          <w:color w:val="000000" w:themeColor="text1"/>
          <w:szCs w:val="21"/>
        </w:rPr>
        <w:t>4</w:t>
      </w:r>
      <w:r w:rsidR="001464CA" w:rsidRPr="001251E8">
        <w:rPr>
          <w:b/>
          <w:color w:val="000000" w:themeColor="text1"/>
          <w:szCs w:val="21"/>
        </w:rPr>
        <w:t>.</w:t>
      </w:r>
      <w:r w:rsidRPr="001251E8">
        <w:rPr>
          <w:b/>
          <w:color w:val="000000" w:themeColor="text1"/>
          <w:szCs w:val="21"/>
        </w:rPr>
        <w:t>2</w:t>
      </w:r>
      <w:r w:rsidR="00024C05" w:rsidRPr="001251E8">
        <w:rPr>
          <w:b/>
          <w:color w:val="000000" w:themeColor="text1"/>
          <w:szCs w:val="21"/>
        </w:rPr>
        <w:t>.2</w:t>
      </w:r>
      <w:r w:rsidR="001251E8" w:rsidRPr="001251E8">
        <w:rPr>
          <w:b/>
          <w:color w:val="000000" w:themeColor="text1"/>
          <w:szCs w:val="21"/>
        </w:rPr>
        <w:t xml:space="preserve"> </w:t>
      </w:r>
      <w:r w:rsidR="001464CA" w:rsidRPr="001251E8">
        <w:rPr>
          <w:b/>
          <w:color w:val="000000" w:themeColor="text1"/>
          <w:szCs w:val="21"/>
        </w:rPr>
        <w:t>Parameter</w:t>
      </w:r>
      <w:r w:rsidR="001251E8" w:rsidRPr="001251E8">
        <w:rPr>
          <w:b/>
          <w:color w:val="000000" w:themeColor="text1"/>
          <w:szCs w:val="21"/>
        </w:rPr>
        <w:t xml:space="preserve"> </w:t>
      </w:r>
      <w:r w:rsidR="001464CA" w:rsidRPr="001251E8">
        <w:rPr>
          <w:b/>
          <w:color w:val="000000" w:themeColor="text1"/>
          <w:szCs w:val="21"/>
        </w:rPr>
        <w:t>Tuning</w:t>
      </w:r>
    </w:p>
    <w:p w:rsidR="001464CA" w:rsidRPr="001251E8" w:rsidRDefault="001464CA" w:rsidP="00124ED3">
      <w:pPr>
        <w:autoSpaceDE w:val="0"/>
        <w:autoSpaceDN w:val="0"/>
        <w:adjustRightInd w:val="0"/>
        <w:ind w:firstLine="420"/>
        <w:rPr>
          <w:color w:val="000000" w:themeColor="text1"/>
          <w:szCs w:val="21"/>
        </w:rPr>
      </w:pPr>
      <w:r w:rsidRPr="001251E8">
        <w:rPr>
          <w:color w:val="000000" w:themeColor="text1"/>
          <w:szCs w:val="21"/>
        </w:rPr>
        <w:t>The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best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combination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of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parameters</w:t>
      </w:r>
      <w:r w:rsidR="001251E8" w:rsidRPr="001251E8">
        <w:rPr>
          <w:color w:val="000000" w:themeColor="text1"/>
          <w:szCs w:val="21"/>
        </w:rPr>
        <w:t xml:space="preserve"> </w:t>
      </w:r>
      <w:r w:rsidR="00024C05" w:rsidRPr="001251E8">
        <w:rPr>
          <w:color w:val="000000" w:themeColor="text1"/>
          <w:szCs w:val="21"/>
        </w:rPr>
        <w:t>for</w:t>
      </w:r>
      <w:r w:rsidR="001251E8" w:rsidRPr="001251E8">
        <w:rPr>
          <w:color w:val="000000" w:themeColor="text1"/>
          <w:szCs w:val="21"/>
        </w:rPr>
        <w:t xml:space="preserve"> </w:t>
      </w:r>
      <w:r w:rsidR="001E05F0">
        <w:rPr>
          <w:color w:val="000000" w:themeColor="text1"/>
          <w:szCs w:val="21"/>
        </w:rPr>
        <w:t xml:space="preserve">the </w:t>
      </w:r>
      <w:r w:rsidR="00024C05" w:rsidRPr="001251E8">
        <w:rPr>
          <w:color w:val="000000" w:themeColor="text1"/>
          <w:szCs w:val="21"/>
        </w:rPr>
        <w:t>model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is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needed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for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production.</w:t>
      </w:r>
      <w:r w:rsidR="001251E8" w:rsidRPr="001251E8">
        <w:rPr>
          <w:color w:val="000000" w:themeColor="text1"/>
          <w:szCs w:val="21"/>
        </w:rPr>
        <w:t xml:space="preserve"> </w:t>
      </w:r>
      <w:r w:rsidR="001E05F0">
        <w:rPr>
          <w:color w:val="000000" w:themeColor="text1"/>
          <w:szCs w:val="21"/>
        </w:rPr>
        <w:t>We performed a grid search for the random forest and then focused on the following settings:</w:t>
      </w:r>
    </w:p>
    <w:p w:rsidR="001464CA" w:rsidRPr="001251E8" w:rsidRDefault="00590727" w:rsidP="00D20877">
      <w:pPr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ind w:left="420" w:firstLineChars="0" w:firstLine="0"/>
        <w:rPr>
          <w:color w:val="000000" w:themeColor="text1"/>
          <w:szCs w:val="21"/>
        </w:rPr>
      </w:pPr>
      <w:r w:rsidRPr="001251E8">
        <w:rPr>
          <w:color w:val="000000" w:themeColor="text1"/>
          <w:szCs w:val="21"/>
        </w:rPr>
        <w:t>numbers</w:t>
      </w:r>
      <w:r w:rsidR="001251E8" w:rsidRPr="001251E8">
        <w:rPr>
          <w:color w:val="000000" w:themeColor="text1"/>
          <w:szCs w:val="21"/>
        </w:rPr>
        <w:t xml:space="preserve"> </w:t>
      </w:r>
      <w:r w:rsidR="00DE695E" w:rsidRPr="001251E8">
        <w:rPr>
          <w:color w:val="000000" w:themeColor="text1"/>
          <w:szCs w:val="21"/>
        </w:rPr>
        <w:t>of</w:t>
      </w:r>
      <w:r w:rsidR="001251E8" w:rsidRPr="001251E8">
        <w:rPr>
          <w:color w:val="000000" w:themeColor="text1"/>
          <w:szCs w:val="21"/>
        </w:rPr>
        <w:t xml:space="preserve"> </w:t>
      </w:r>
      <w:r w:rsidR="00DE695E" w:rsidRPr="001251E8">
        <w:rPr>
          <w:color w:val="000000" w:themeColor="text1"/>
          <w:szCs w:val="21"/>
        </w:rPr>
        <w:t>estimators</w:t>
      </w:r>
      <w:r w:rsidR="001251E8" w:rsidRPr="001251E8">
        <w:rPr>
          <w:color w:val="000000" w:themeColor="text1"/>
          <w:szCs w:val="21"/>
        </w:rPr>
        <w:t xml:space="preserve">: </w:t>
      </w:r>
      <w:r w:rsidR="00DE695E" w:rsidRPr="001251E8">
        <w:rPr>
          <w:color w:val="000000" w:themeColor="text1"/>
          <w:szCs w:val="21"/>
        </w:rPr>
        <w:t>the</w:t>
      </w:r>
      <w:r w:rsidR="001251E8" w:rsidRPr="001251E8">
        <w:rPr>
          <w:color w:val="000000" w:themeColor="text1"/>
          <w:szCs w:val="21"/>
        </w:rPr>
        <w:t xml:space="preserve"> </w:t>
      </w:r>
      <w:r w:rsidR="00DE695E" w:rsidRPr="001251E8">
        <w:rPr>
          <w:color w:val="000000" w:themeColor="text1"/>
          <w:szCs w:val="21"/>
        </w:rPr>
        <w:t>number</w:t>
      </w:r>
      <w:r w:rsidR="001251E8" w:rsidRPr="001251E8">
        <w:rPr>
          <w:color w:val="000000" w:themeColor="text1"/>
          <w:szCs w:val="21"/>
        </w:rPr>
        <w:t xml:space="preserve"> </w:t>
      </w:r>
      <w:r w:rsidR="00DE695E" w:rsidRPr="001251E8">
        <w:rPr>
          <w:color w:val="000000" w:themeColor="text1"/>
          <w:szCs w:val="21"/>
        </w:rPr>
        <w:t>of</w:t>
      </w:r>
      <w:r w:rsidR="001251E8" w:rsidRPr="001251E8">
        <w:rPr>
          <w:color w:val="000000" w:themeColor="text1"/>
          <w:szCs w:val="21"/>
        </w:rPr>
        <w:t xml:space="preserve"> </w:t>
      </w:r>
      <w:r w:rsidR="001464CA" w:rsidRPr="001251E8">
        <w:rPr>
          <w:color w:val="000000" w:themeColor="text1"/>
          <w:szCs w:val="21"/>
        </w:rPr>
        <w:t>decision</w:t>
      </w:r>
      <w:r w:rsidR="001251E8" w:rsidRPr="001251E8">
        <w:rPr>
          <w:color w:val="000000" w:themeColor="text1"/>
          <w:szCs w:val="21"/>
        </w:rPr>
        <w:t xml:space="preserve"> </w:t>
      </w:r>
      <w:r w:rsidR="001464CA" w:rsidRPr="001251E8">
        <w:rPr>
          <w:color w:val="000000" w:themeColor="text1"/>
          <w:szCs w:val="21"/>
        </w:rPr>
        <w:t>tree</w:t>
      </w:r>
      <w:r w:rsidR="00DE695E" w:rsidRPr="001251E8">
        <w:rPr>
          <w:color w:val="000000" w:themeColor="text1"/>
          <w:szCs w:val="21"/>
        </w:rPr>
        <w:t>s</w:t>
      </w:r>
    </w:p>
    <w:p w:rsidR="001464CA" w:rsidRPr="001251E8" w:rsidRDefault="001464CA" w:rsidP="0050386B">
      <w:pPr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ind w:left="420" w:firstLineChars="0" w:firstLine="0"/>
        <w:rPr>
          <w:color w:val="000000" w:themeColor="text1"/>
          <w:szCs w:val="21"/>
        </w:rPr>
      </w:pPr>
      <w:r w:rsidRPr="001251E8">
        <w:rPr>
          <w:color w:val="000000" w:themeColor="text1"/>
          <w:szCs w:val="21"/>
        </w:rPr>
        <w:t>max_features</w:t>
      </w:r>
      <w:r w:rsidR="00DE695E" w:rsidRPr="001251E8">
        <w:rPr>
          <w:color w:val="000000" w:themeColor="text1"/>
          <w:szCs w:val="21"/>
        </w:rPr>
        <w:t>:</w:t>
      </w:r>
      <w:r w:rsidR="001251E8" w:rsidRPr="001251E8">
        <w:rPr>
          <w:color w:val="000000" w:themeColor="text1"/>
          <w:szCs w:val="21"/>
        </w:rPr>
        <w:t xml:space="preserve"> </w:t>
      </w:r>
      <w:r w:rsidR="0050386B" w:rsidRPr="001251E8">
        <w:rPr>
          <w:color w:val="000000" w:themeColor="text1"/>
          <w:szCs w:val="21"/>
        </w:rPr>
        <w:t>the</w:t>
      </w:r>
      <w:r w:rsidR="001251E8" w:rsidRPr="001251E8">
        <w:rPr>
          <w:color w:val="000000" w:themeColor="text1"/>
          <w:szCs w:val="21"/>
        </w:rPr>
        <w:t xml:space="preserve"> </w:t>
      </w:r>
      <w:r w:rsidR="0050386B" w:rsidRPr="001251E8">
        <w:rPr>
          <w:color w:val="000000" w:themeColor="text1"/>
          <w:szCs w:val="21"/>
        </w:rPr>
        <w:t>number</w:t>
      </w:r>
      <w:r w:rsidR="001251E8" w:rsidRPr="001251E8">
        <w:rPr>
          <w:color w:val="000000" w:themeColor="text1"/>
          <w:szCs w:val="21"/>
        </w:rPr>
        <w:t xml:space="preserve"> </w:t>
      </w:r>
      <w:r w:rsidR="0050386B" w:rsidRPr="001251E8">
        <w:rPr>
          <w:color w:val="000000" w:themeColor="text1"/>
          <w:szCs w:val="21"/>
        </w:rPr>
        <w:t>of</w:t>
      </w:r>
      <w:r w:rsidR="001251E8" w:rsidRPr="001251E8">
        <w:rPr>
          <w:color w:val="000000" w:themeColor="text1"/>
          <w:szCs w:val="21"/>
        </w:rPr>
        <w:t xml:space="preserve"> </w:t>
      </w:r>
      <w:r w:rsidR="0050386B" w:rsidRPr="001251E8">
        <w:rPr>
          <w:color w:val="000000" w:themeColor="text1"/>
          <w:szCs w:val="21"/>
        </w:rPr>
        <w:t>features</w:t>
      </w:r>
      <w:r w:rsidR="001251E8" w:rsidRPr="001251E8">
        <w:rPr>
          <w:color w:val="000000" w:themeColor="text1"/>
          <w:szCs w:val="21"/>
        </w:rPr>
        <w:t xml:space="preserve"> </w:t>
      </w:r>
      <w:r w:rsidR="0050386B" w:rsidRPr="001251E8">
        <w:rPr>
          <w:color w:val="000000" w:themeColor="text1"/>
          <w:szCs w:val="21"/>
        </w:rPr>
        <w:t>to</w:t>
      </w:r>
      <w:r w:rsidR="001251E8" w:rsidRPr="001251E8">
        <w:rPr>
          <w:color w:val="000000" w:themeColor="text1"/>
          <w:szCs w:val="21"/>
        </w:rPr>
        <w:t xml:space="preserve"> </w:t>
      </w:r>
      <w:r w:rsidR="0050386B" w:rsidRPr="001251E8">
        <w:rPr>
          <w:color w:val="000000" w:themeColor="text1"/>
          <w:szCs w:val="21"/>
        </w:rPr>
        <w:t>consider</w:t>
      </w:r>
      <w:r w:rsidR="001251E8" w:rsidRPr="001251E8">
        <w:rPr>
          <w:color w:val="000000" w:themeColor="text1"/>
          <w:szCs w:val="21"/>
        </w:rPr>
        <w:t xml:space="preserve"> </w:t>
      </w:r>
      <w:r w:rsidR="0050386B" w:rsidRPr="001251E8">
        <w:rPr>
          <w:color w:val="000000" w:themeColor="text1"/>
          <w:szCs w:val="21"/>
        </w:rPr>
        <w:t>when</w:t>
      </w:r>
      <w:r w:rsidR="001251E8" w:rsidRPr="001251E8">
        <w:rPr>
          <w:color w:val="000000" w:themeColor="text1"/>
          <w:szCs w:val="21"/>
        </w:rPr>
        <w:t xml:space="preserve"> </w:t>
      </w:r>
      <w:r w:rsidR="0050386B" w:rsidRPr="001251E8">
        <w:rPr>
          <w:color w:val="000000" w:themeColor="text1"/>
          <w:szCs w:val="21"/>
        </w:rPr>
        <w:t>looking</w:t>
      </w:r>
      <w:r w:rsidR="001251E8" w:rsidRPr="001251E8">
        <w:rPr>
          <w:color w:val="000000" w:themeColor="text1"/>
          <w:szCs w:val="21"/>
        </w:rPr>
        <w:t xml:space="preserve"> </w:t>
      </w:r>
      <w:r w:rsidR="0050386B" w:rsidRPr="001251E8">
        <w:rPr>
          <w:color w:val="000000" w:themeColor="text1"/>
          <w:szCs w:val="21"/>
        </w:rPr>
        <w:t>for</w:t>
      </w:r>
      <w:r w:rsidR="001251E8" w:rsidRPr="001251E8">
        <w:rPr>
          <w:color w:val="000000" w:themeColor="text1"/>
          <w:szCs w:val="21"/>
        </w:rPr>
        <w:t xml:space="preserve"> </w:t>
      </w:r>
      <w:r w:rsidR="0050386B" w:rsidRPr="001251E8">
        <w:rPr>
          <w:color w:val="000000" w:themeColor="text1"/>
          <w:szCs w:val="21"/>
        </w:rPr>
        <w:t>the</w:t>
      </w:r>
      <w:r w:rsidR="001251E8" w:rsidRPr="001251E8">
        <w:rPr>
          <w:color w:val="000000" w:themeColor="text1"/>
          <w:szCs w:val="21"/>
        </w:rPr>
        <w:t xml:space="preserve"> </w:t>
      </w:r>
      <w:r w:rsidR="0050386B" w:rsidRPr="001251E8">
        <w:rPr>
          <w:color w:val="000000" w:themeColor="text1"/>
          <w:szCs w:val="21"/>
        </w:rPr>
        <w:t>best</w:t>
      </w:r>
      <w:r w:rsidR="001251E8" w:rsidRPr="001251E8">
        <w:rPr>
          <w:color w:val="000000" w:themeColor="text1"/>
          <w:szCs w:val="21"/>
        </w:rPr>
        <w:t xml:space="preserve"> </w:t>
      </w:r>
      <w:r w:rsidR="0050386B" w:rsidRPr="001251E8">
        <w:rPr>
          <w:color w:val="000000" w:themeColor="text1"/>
          <w:szCs w:val="21"/>
        </w:rPr>
        <w:t>split</w:t>
      </w:r>
    </w:p>
    <w:p w:rsidR="001464CA" w:rsidRPr="001251E8" w:rsidRDefault="001464CA" w:rsidP="0050386B">
      <w:pPr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ind w:left="420" w:firstLineChars="0" w:firstLine="0"/>
        <w:rPr>
          <w:color w:val="000000" w:themeColor="text1"/>
          <w:szCs w:val="21"/>
        </w:rPr>
      </w:pPr>
      <w:r w:rsidRPr="001251E8">
        <w:rPr>
          <w:color w:val="000000" w:themeColor="text1"/>
          <w:szCs w:val="21"/>
        </w:rPr>
        <w:t>min_sample_split</w:t>
      </w:r>
      <w:r w:rsidR="001251E8" w:rsidRPr="001251E8">
        <w:rPr>
          <w:color w:val="000000" w:themeColor="text1"/>
          <w:szCs w:val="21"/>
        </w:rPr>
        <w:t xml:space="preserve">: </w:t>
      </w:r>
      <w:r w:rsidR="0050386B" w:rsidRPr="001251E8">
        <w:rPr>
          <w:color w:val="000000" w:themeColor="text1"/>
          <w:szCs w:val="21"/>
        </w:rPr>
        <w:t>the</w:t>
      </w:r>
      <w:r w:rsidR="001251E8" w:rsidRPr="001251E8">
        <w:rPr>
          <w:color w:val="000000" w:themeColor="text1"/>
          <w:szCs w:val="21"/>
        </w:rPr>
        <w:t xml:space="preserve"> </w:t>
      </w:r>
      <w:r w:rsidR="0050386B" w:rsidRPr="001251E8">
        <w:rPr>
          <w:color w:val="000000" w:themeColor="text1"/>
          <w:szCs w:val="21"/>
        </w:rPr>
        <w:t>minimum</w:t>
      </w:r>
      <w:r w:rsidR="001251E8" w:rsidRPr="001251E8">
        <w:rPr>
          <w:color w:val="000000" w:themeColor="text1"/>
          <w:szCs w:val="21"/>
        </w:rPr>
        <w:t xml:space="preserve"> </w:t>
      </w:r>
      <w:r w:rsidR="0050386B" w:rsidRPr="001251E8">
        <w:rPr>
          <w:color w:val="000000" w:themeColor="text1"/>
          <w:szCs w:val="21"/>
        </w:rPr>
        <w:t>number</w:t>
      </w:r>
      <w:r w:rsidR="001251E8" w:rsidRPr="001251E8">
        <w:rPr>
          <w:color w:val="000000" w:themeColor="text1"/>
          <w:szCs w:val="21"/>
        </w:rPr>
        <w:t xml:space="preserve"> </w:t>
      </w:r>
      <w:r w:rsidR="0050386B" w:rsidRPr="001251E8">
        <w:rPr>
          <w:color w:val="000000" w:themeColor="text1"/>
          <w:szCs w:val="21"/>
        </w:rPr>
        <w:t>of</w:t>
      </w:r>
      <w:r w:rsidR="001251E8" w:rsidRPr="001251E8">
        <w:rPr>
          <w:color w:val="000000" w:themeColor="text1"/>
          <w:szCs w:val="21"/>
        </w:rPr>
        <w:t xml:space="preserve"> </w:t>
      </w:r>
      <w:r w:rsidR="0050386B" w:rsidRPr="001251E8">
        <w:rPr>
          <w:color w:val="000000" w:themeColor="text1"/>
          <w:szCs w:val="21"/>
        </w:rPr>
        <w:t>samples</w:t>
      </w:r>
      <w:r w:rsidR="001251E8" w:rsidRPr="001251E8">
        <w:rPr>
          <w:color w:val="000000" w:themeColor="text1"/>
          <w:szCs w:val="21"/>
        </w:rPr>
        <w:t xml:space="preserve"> </w:t>
      </w:r>
      <w:r w:rsidR="0050386B" w:rsidRPr="001251E8">
        <w:rPr>
          <w:color w:val="000000" w:themeColor="text1"/>
          <w:szCs w:val="21"/>
        </w:rPr>
        <w:t>required</w:t>
      </w:r>
      <w:r w:rsidR="001251E8" w:rsidRPr="001251E8">
        <w:rPr>
          <w:color w:val="000000" w:themeColor="text1"/>
          <w:szCs w:val="21"/>
        </w:rPr>
        <w:t xml:space="preserve"> </w:t>
      </w:r>
      <w:r w:rsidR="0050386B" w:rsidRPr="001251E8">
        <w:rPr>
          <w:color w:val="000000" w:themeColor="text1"/>
          <w:szCs w:val="21"/>
        </w:rPr>
        <w:t>to</w:t>
      </w:r>
      <w:r w:rsidR="001251E8" w:rsidRPr="001251E8">
        <w:rPr>
          <w:color w:val="000000" w:themeColor="text1"/>
          <w:szCs w:val="21"/>
        </w:rPr>
        <w:t xml:space="preserve"> </w:t>
      </w:r>
      <w:r w:rsidR="0050386B" w:rsidRPr="001251E8">
        <w:rPr>
          <w:color w:val="000000" w:themeColor="text1"/>
          <w:szCs w:val="21"/>
        </w:rPr>
        <w:t>split</w:t>
      </w:r>
      <w:r w:rsidR="001251E8" w:rsidRPr="001251E8">
        <w:rPr>
          <w:color w:val="000000" w:themeColor="text1"/>
          <w:szCs w:val="21"/>
        </w:rPr>
        <w:t xml:space="preserve"> </w:t>
      </w:r>
      <w:r w:rsidR="0050386B" w:rsidRPr="001251E8">
        <w:rPr>
          <w:color w:val="000000" w:themeColor="text1"/>
          <w:szCs w:val="21"/>
        </w:rPr>
        <w:t>an</w:t>
      </w:r>
      <w:r w:rsidR="001251E8" w:rsidRPr="001251E8">
        <w:rPr>
          <w:color w:val="000000" w:themeColor="text1"/>
          <w:szCs w:val="21"/>
        </w:rPr>
        <w:t xml:space="preserve"> </w:t>
      </w:r>
      <w:r w:rsidR="0050386B" w:rsidRPr="001251E8">
        <w:rPr>
          <w:color w:val="000000" w:themeColor="text1"/>
          <w:szCs w:val="21"/>
        </w:rPr>
        <w:t>internal</w:t>
      </w:r>
      <w:r w:rsidR="001251E8" w:rsidRPr="001251E8">
        <w:rPr>
          <w:color w:val="000000" w:themeColor="text1"/>
          <w:szCs w:val="21"/>
        </w:rPr>
        <w:t xml:space="preserve"> </w:t>
      </w:r>
      <w:r w:rsidR="0050386B" w:rsidRPr="001251E8">
        <w:rPr>
          <w:color w:val="000000" w:themeColor="text1"/>
          <w:szCs w:val="21"/>
        </w:rPr>
        <w:t>node</w:t>
      </w:r>
    </w:p>
    <w:p w:rsidR="001464CA" w:rsidRPr="001251E8" w:rsidRDefault="001464CA" w:rsidP="0050386B">
      <w:pPr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ind w:left="420" w:firstLineChars="0" w:firstLine="0"/>
        <w:rPr>
          <w:color w:val="000000" w:themeColor="text1"/>
          <w:szCs w:val="21"/>
        </w:rPr>
      </w:pPr>
      <w:r w:rsidRPr="001251E8">
        <w:rPr>
          <w:color w:val="000000" w:themeColor="text1"/>
          <w:szCs w:val="21"/>
        </w:rPr>
        <w:t>oob_score</w:t>
      </w:r>
      <w:r w:rsidR="001251E8" w:rsidRPr="001251E8">
        <w:rPr>
          <w:color w:val="000000" w:themeColor="text1"/>
          <w:szCs w:val="21"/>
        </w:rPr>
        <w:t xml:space="preserve">: </w:t>
      </w:r>
      <w:r w:rsidR="0050386B" w:rsidRPr="001251E8">
        <w:rPr>
          <w:color w:val="000000" w:themeColor="text1"/>
          <w:szCs w:val="21"/>
        </w:rPr>
        <w:t>whether</w:t>
      </w:r>
      <w:r w:rsidR="001251E8" w:rsidRPr="001251E8">
        <w:rPr>
          <w:color w:val="000000" w:themeColor="text1"/>
          <w:szCs w:val="21"/>
        </w:rPr>
        <w:t xml:space="preserve"> </w:t>
      </w:r>
      <w:r w:rsidR="0050386B" w:rsidRPr="001251E8">
        <w:rPr>
          <w:color w:val="000000" w:themeColor="text1"/>
          <w:szCs w:val="21"/>
        </w:rPr>
        <w:t>to</w:t>
      </w:r>
      <w:r w:rsidR="001251E8" w:rsidRPr="001251E8">
        <w:rPr>
          <w:color w:val="000000" w:themeColor="text1"/>
          <w:szCs w:val="21"/>
        </w:rPr>
        <w:t xml:space="preserve"> </w:t>
      </w:r>
      <w:r w:rsidR="0050386B" w:rsidRPr="001251E8">
        <w:rPr>
          <w:color w:val="000000" w:themeColor="text1"/>
          <w:szCs w:val="21"/>
        </w:rPr>
        <w:t>use</w:t>
      </w:r>
      <w:r w:rsidR="001251E8" w:rsidRPr="001251E8">
        <w:rPr>
          <w:color w:val="000000" w:themeColor="text1"/>
          <w:szCs w:val="21"/>
        </w:rPr>
        <w:t xml:space="preserve"> </w:t>
      </w:r>
      <w:r w:rsidR="0050386B" w:rsidRPr="001251E8">
        <w:rPr>
          <w:color w:val="000000" w:themeColor="text1"/>
          <w:szCs w:val="21"/>
        </w:rPr>
        <w:t>out-of-bag</w:t>
      </w:r>
      <w:r w:rsidR="001251E8" w:rsidRPr="001251E8">
        <w:rPr>
          <w:color w:val="000000" w:themeColor="text1"/>
          <w:szCs w:val="21"/>
        </w:rPr>
        <w:t xml:space="preserve"> </w:t>
      </w:r>
      <w:r w:rsidR="0050386B" w:rsidRPr="001251E8">
        <w:rPr>
          <w:color w:val="000000" w:themeColor="text1"/>
          <w:szCs w:val="21"/>
        </w:rPr>
        <w:t>samples</w:t>
      </w:r>
      <w:r w:rsidR="001E05F0">
        <w:rPr>
          <w:color w:val="000000" w:themeColor="text1"/>
          <w:szCs w:val="21"/>
        </w:rPr>
        <w:t xml:space="preserve"> for the random forest</w:t>
      </w:r>
    </w:p>
    <w:p w:rsidR="001464CA" w:rsidRPr="001251E8" w:rsidRDefault="001464CA" w:rsidP="00574502">
      <w:pPr>
        <w:pStyle w:val="aa"/>
        <w:autoSpaceDE w:val="0"/>
        <w:autoSpaceDN w:val="0"/>
        <w:adjustRightInd w:val="0"/>
        <w:rPr>
          <w:color w:val="000000" w:themeColor="text1"/>
          <w:szCs w:val="21"/>
        </w:rPr>
      </w:pPr>
      <w:r w:rsidRPr="001251E8">
        <w:rPr>
          <w:color w:val="000000" w:themeColor="text1"/>
          <w:szCs w:val="21"/>
        </w:rPr>
        <w:t>We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tune</w:t>
      </w:r>
      <w:r w:rsidR="001E05F0">
        <w:rPr>
          <w:color w:val="000000" w:themeColor="text1"/>
          <w:szCs w:val="21"/>
        </w:rPr>
        <w:t>d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the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learning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model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using</w:t>
      </w:r>
      <w:r w:rsidR="001251E8" w:rsidRPr="001251E8">
        <w:rPr>
          <w:color w:val="000000" w:themeColor="text1"/>
          <w:szCs w:val="21"/>
        </w:rPr>
        <w:t xml:space="preserve"> </w:t>
      </w:r>
      <w:r w:rsidR="001E05F0">
        <w:rPr>
          <w:color w:val="000000" w:themeColor="text1"/>
          <w:szCs w:val="21"/>
        </w:rPr>
        <w:t xml:space="preserve">a </w:t>
      </w:r>
      <w:r w:rsidRPr="001251E8">
        <w:rPr>
          <w:color w:val="000000" w:themeColor="text1"/>
          <w:szCs w:val="21"/>
        </w:rPr>
        <w:t>grid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search</w:t>
      </w:r>
      <w:r w:rsidR="001251E8" w:rsidRPr="001251E8">
        <w:rPr>
          <w:color w:val="000000" w:themeColor="text1"/>
          <w:szCs w:val="21"/>
        </w:rPr>
        <w:t xml:space="preserve"> </w:t>
      </w:r>
      <w:r w:rsidR="001E05F0">
        <w:rPr>
          <w:color w:val="000000" w:themeColor="text1"/>
          <w:szCs w:val="21"/>
        </w:rPr>
        <w:t xml:space="preserve">to try all permutations of </w:t>
      </w:r>
      <w:r w:rsidRPr="001251E8">
        <w:rPr>
          <w:color w:val="000000" w:themeColor="text1"/>
          <w:szCs w:val="21"/>
        </w:rPr>
        <w:t>certain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parameters.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In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our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case,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we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simply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gave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a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range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for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each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of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the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above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parameters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for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building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a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random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forest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and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ran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a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grid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search.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Each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iteration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of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the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grid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search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trained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a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random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forest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using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all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of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the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input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data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from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our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sample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corpus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and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then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did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a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fast</w:t>
      </w:r>
      <w:r w:rsidR="001251E8" w:rsidRPr="001251E8">
        <w:rPr>
          <w:color w:val="000000" w:themeColor="text1"/>
          <w:szCs w:val="21"/>
        </w:rPr>
        <w:t xml:space="preserve"> </w:t>
      </w:r>
      <w:r w:rsidR="001E05F0">
        <w:rPr>
          <w:color w:val="000000" w:themeColor="text1"/>
          <w:szCs w:val="21"/>
        </w:rPr>
        <w:t>two</w:t>
      </w:r>
      <w:r w:rsidRPr="001251E8">
        <w:rPr>
          <w:color w:val="000000" w:themeColor="text1"/>
          <w:szCs w:val="21"/>
        </w:rPr>
        <w:t>-fold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cross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validation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and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recorded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the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accuracy.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Then,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we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plotted</w:t>
      </w:r>
      <w:r w:rsidR="001251E8" w:rsidRPr="001251E8">
        <w:rPr>
          <w:color w:val="000000" w:themeColor="text1"/>
          <w:szCs w:val="21"/>
        </w:rPr>
        <w:t xml:space="preserve"> </w:t>
      </w:r>
      <w:r w:rsidR="001E05F0">
        <w:rPr>
          <w:color w:val="000000" w:themeColor="text1"/>
          <w:szCs w:val="21"/>
        </w:rPr>
        <w:t>the top five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results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to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see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how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well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the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features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performed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at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different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values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and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to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predict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how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one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feature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might</w:t>
      </w:r>
      <w:r w:rsidR="001251E8" w:rsidRPr="001251E8">
        <w:rPr>
          <w:color w:val="000000" w:themeColor="text1"/>
          <w:szCs w:val="21"/>
        </w:rPr>
        <w:t xml:space="preserve"> </w:t>
      </w:r>
      <w:r w:rsidR="001E05F0">
        <w:rPr>
          <w:color w:val="000000" w:themeColor="text1"/>
          <w:szCs w:val="21"/>
        </w:rPr>
        <w:t xml:space="preserve">further improve </w:t>
      </w:r>
      <w:r w:rsidRPr="001251E8">
        <w:rPr>
          <w:color w:val="000000" w:themeColor="text1"/>
          <w:szCs w:val="21"/>
        </w:rPr>
        <w:t>if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we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continued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tuning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it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beyond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what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we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initially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set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as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the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bounds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of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the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grid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search.</w:t>
      </w:r>
    </w:p>
    <w:p w:rsidR="006C4FD2" w:rsidRPr="001251E8" w:rsidRDefault="006C4FD2" w:rsidP="001464CA">
      <w:pPr>
        <w:pStyle w:val="aa"/>
        <w:autoSpaceDE w:val="0"/>
        <w:autoSpaceDN w:val="0"/>
        <w:adjustRightInd w:val="0"/>
        <w:ind w:firstLineChars="0" w:firstLine="0"/>
        <w:rPr>
          <w:color w:val="000000" w:themeColor="text1"/>
          <w:szCs w:val="21"/>
        </w:rPr>
      </w:pPr>
    </w:p>
    <w:p w:rsidR="001251E8" w:rsidRPr="001251E8" w:rsidRDefault="00CC5A09" w:rsidP="000C1A96">
      <w:pPr>
        <w:keepNext/>
        <w:ind w:firstLineChars="0" w:firstLine="0"/>
        <w:jc w:val="center"/>
        <w:rPr>
          <w:noProof/>
          <w:color w:val="000000" w:themeColor="text1"/>
          <w:szCs w:val="21"/>
        </w:rPr>
      </w:pPr>
      <w:bookmarkStart w:id="3" w:name="_GoBack"/>
      <w:bookmarkEnd w:id="3"/>
      <w:r w:rsidRPr="001251E8">
        <w:rPr>
          <w:noProof/>
          <w:color w:val="000000" w:themeColor="text1"/>
          <w:szCs w:val="21"/>
        </w:rPr>
        <w:lastRenderedPageBreak/>
        <w:drawing>
          <wp:inline distT="0" distB="0" distL="0" distR="0">
            <wp:extent cx="2746250" cy="2248142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568" cy="2251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A96" w:rsidRPr="001251E8" w:rsidRDefault="000C1A96" w:rsidP="000C1A96">
      <w:pPr>
        <w:pStyle w:val="af0"/>
        <w:rPr>
          <w:rFonts w:cs="Times New Roman"/>
          <w:szCs w:val="21"/>
        </w:rPr>
      </w:pPr>
      <w:r w:rsidRPr="001251E8">
        <w:rPr>
          <w:rFonts w:cs="Times New Roman"/>
        </w:rPr>
        <w:t>Figure</w:t>
      </w:r>
      <w:r w:rsidR="001251E8" w:rsidRPr="001251E8">
        <w:rPr>
          <w:rFonts w:cs="Times New Roman"/>
        </w:rPr>
        <w:t xml:space="preserve"> </w:t>
      </w:r>
      <w:r w:rsidR="00574502" w:rsidRPr="001251E8">
        <w:rPr>
          <w:rFonts w:cs="Times New Roman"/>
        </w:rPr>
        <w:t>3</w:t>
      </w:r>
      <w:r w:rsidR="001251E8" w:rsidRPr="001251E8">
        <w:rPr>
          <w:rFonts w:cs="Times New Roman"/>
          <w:szCs w:val="21"/>
        </w:rPr>
        <w:t xml:space="preserve">: </w:t>
      </w:r>
      <w:r w:rsidRPr="001251E8">
        <w:rPr>
          <w:rFonts w:cs="Times New Roman"/>
          <w:szCs w:val="21"/>
        </w:rPr>
        <w:t>Grid</w:t>
      </w:r>
      <w:r w:rsidR="001251E8" w:rsidRPr="001251E8">
        <w:rPr>
          <w:rFonts w:cs="Times New Roman"/>
          <w:szCs w:val="21"/>
        </w:rPr>
        <w:t xml:space="preserve"> </w:t>
      </w:r>
      <w:r w:rsidRPr="001251E8">
        <w:rPr>
          <w:rFonts w:cs="Times New Roman"/>
          <w:szCs w:val="21"/>
        </w:rPr>
        <w:t>Search</w:t>
      </w:r>
      <w:r w:rsidR="001251E8" w:rsidRPr="001251E8">
        <w:rPr>
          <w:rFonts w:cs="Times New Roman"/>
          <w:szCs w:val="21"/>
        </w:rPr>
        <w:t xml:space="preserve"> </w:t>
      </w:r>
      <w:r w:rsidRPr="001251E8">
        <w:rPr>
          <w:rFonts w:cs="Times New Roman"/>
          <w:szCs w:val="21"/>
        </w:rPr>
        <w:t>for</w:t>
      </w:r>
      <w:r w:rsidR="001251E8" w:rsidRPr="001251E8">
        <w:rPr>
          <w:rFonts w:cs="Times New Roman"/>
          <w:szCs w:val="21"/>
        </w:rPr>
        <w:t xml:space="preserve"> </w:t>
      </w:r>
      <w:r w:rsidRPr="001251E8">
        <w:rPr>
          <w:rFonts w:cs="Times New Roman"/>
          <w:szCs w:val="21"/>
        </w:rPr>
        <w:t>Model</w:t>
      </w:r>
      <w:r w:rsidR="001251E8" w:rsidRPr="001251E8">
        <w:rPr>
          <w:rFonts w:cs="Times New Roman"/>
          <w:szCs w:val="21"/>
        </w:rPr>
        <w:t xml:space="preserve"> </w:t>
      </w:r>
      <w:r w:rsidRPr="001251E8">
        <w:rPr>
          <w:rFonts w:cs="Times New Roman"/>
          <w:szCs w:val="21"/>
        </w:rPr>
        <w:t>Parameters</w:t>
      </w:r>
    </w:p>
    <w:p w:rsidR="006C4FD2" w:rsidRPr="001251E8" w:rsidRDefault="006C4FD2" w:rsidP="006C4FD2">
      <w:pPr>
        <w:ind w:firstLine="420"/>
      </w:pPr>
    </w:p>
    <w:p w:rsidR="001464CA" w:rsidRPr="001251E8" w:rsidRDefault="00024C05" w:rsidP="00124ED3">
      <w:pPr>
        <w:ind w:firstLine="420"/>
        <w:rPr>
          <w:color w:val="000000" w:themeColor="text1"/>
          <w:szCs w:val="21"/>
        </w:rPr>
      </w:pPr>
      <w:r w:rsidRPr="001251E8">
        <w:rPr>
          <w:color w:val="000000" w:themeColor="text1"/>
          <w:szCs w:val="21"/>
        </w:rPr>
        <w:t>As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seen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in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Figure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3,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t</w:t>
      </w:r>
      <w:r w:rsidR="001464CA" w:rsidRPr="001251E8">
        <w:rPr>
          <w:color w:val="000000" w:themeColor="text1"/>
          <w:szCs w:val="21"/>
        </w:rPr>
        <w:t>he</w:t>
      </w:r>
      <w:r w:rsidR="001251E8" w:rsidRPr="001251E8">
        <w:rPr>
          <w:color w:val="000000" w:themeColor="text1"/>
          <w:szCs w:val="21"/>
        </w:rPr>
        <w:t xml:space="preserve"> </w:t>
      </w:r>
      <w:r w:rsidR="001464CA" w:rsidRPr="001251E8">
        <w:rPr>
          <w:color w:val="000000" w:themeColor="text1"/>
          <w:szCs w:val="21"/>
        </w:rPr>
        <w:t>y-axis</w:t>
      </w:r>
      <w:r w:rsidR="001251E8" w:rsidRPr="001251E8">
        <w:rPr>
          <w:color w:val="000000" w:themeColor="text1"/>
          <w:szCs w:val="21"/>
        </w:rPr>
        <w:t xml:space="preserve"> </w:t>
      </w:r>
      <w:r w:rsidR="001464CA" w:rsidRPr="001251E8">
        <w:rPr>
          <w:color w:val="000000" w:themeColor="text1"/>
          <w:szCs w:val="21"/>
        </w:rPr>
        <w:t>is</w:t>
      </w:r>
      <w:r w:rsidR="001251E8" w:rsidRPr="001251E8">
        <w:rPr>
          <w:color w:val="000000" w:themeColor="text1"/>
          <w:szCs w:val="21"/>
        </w:rPr>
        <w:t xml:space="preserve"> </w:t>
      </w:r>
      <w:r w:rsidR="001464CA" w:rsidRPr="001251E8">
        <w:rPr>
          <w:color w:val="000000" w:themeColor="text1"/>
          <w:szCs w:val="21"/>
        </w:rPr>
        <w:t>model</w:t>
      </w:r>
      <w:r w:rsidR="001251E8" w:rsidRPr="001251E8">
        <w:rPr>
          <w:color w:val="000000" w:themeColor="text1"/>
          <w:szCs w:val="21"/>
        </w:rPr>
        <w:t xml:space="preserve"> </w:t>
      </w:r>
      <w:r w:rsidR="001464CA" w:rsidRPr="001251E8">
        <w:rPr>
          <w:color w:val="000000" w:themeColor="text1"/>
          <w:szCs w:val="21"/>
        </w:rPr>
        <w:t>accuracy</w:t>
      </w:r>
      <w:r w:rsidR="001251E8" w:rsidRPr="001251E8">
        <w:rPr>
          <w:color w:val="000000" w:themeColor="text1"/>
          <w:szCs w:val="21"/>
        </w:rPr>
        <w:t xml:space="preserve"> </w:t>
      </w:r>
      <w:r w:rsidR="001464CA" w:rsidRPr="001251E8">
        <w:rPr>
          <w:color w:val="000000" w:themeColor="text1"/>
          <w:szCs w:val="21"/>
        </w:rPr>
        <w:t>and</w:t>
      </w:r>
      <w:r w:rsidR="001251E8" w:rsidRPr="001251E8">
        <w:rPr>
          <w:color w:val="000000" w:themeColor="text1"/>
          <w:szCs w:val="21"/>
        </w:rPr>
        <w:t xml:space="preserve"> </w:t>
      </w:r>
      <w:r w:rsidR="001464CA" w:rsidRPr="001251E8">
        <w:rPr>
          <w:color w:val="000000" w:themeColor="text1"/>
          <w:szCs w:val="21"/>
        </w:rPr>
        <w:t>the</w:t>
      </w:r>
      <w:r w:rsidR="001251E8" w:rsidRPr="001251E8">
        <w:rPr>
          <w:color w:val="000000" w:themeColor="text1"/>
          <w:szCs w:val="21"/>
        </w:rPr>
        <w:t xml:space="preserve"> </w:t>
      </w:r>
      <w:r w:rsidR="001464CA" w:rsidRPr="001251E8">
        <w:rPr>
          <w:color w:val="000000" w:themeColor="text1"/>
          <w:szCs w:val="21"/>
        </w:rPr>
        <w:t>x-axis</w:t>
      </w:r>
      <w:r w:rsidR="001251E8" w:rsidRPr="001251E8">
        <w:rPr>
          <w:color w:val="000000" w:themeColor="text1"/>
          <w:szCs w:val="21"/>
        </w:rPr>
        <w:t xml:space="preserve"> </w:t>
      </w:r>
      <w:r w:rsidR="001464CA" w:rsidRPr="001251E8">
        <w:rPr>
          <w:color w:val="000000" w:themeColor="text1"/>
          <w:szCs w:val="21"/>
        </w:rPr>
        <w:t>is</w:t>
      </w:r>
      <w:r w:rsidR="001251E8" w:rsidRPr="001251E8">
        <w:rPr>
          <w:color w:val="000000" w:themeColor="text1"/>
          <w:szCs w:val="21"/>
        </w:rPr>
        <w:t xml:space="preserve"> </w:t>
      </w:r>
      <w:r w:rsidR="001464CA" w:rsidRPr="001251E8">
        <w:rPr>
          <w:color w:val="000000" w:themeColor="text1"/>
          <w:szCs w:val="21"/>
        </w:rPr>
        <w:t>the</w:t>
      </w:r>
      <w:r w:rsidR="001251E8" w:rsidRPr="001251E8">
        <w:rPr>
          <w:color w:val="000000" w:themeColor="text1"/>
          <w:szCs w:val="21"/>
        </w:rPr>
        <w:t xml:space="preserve"> </w:t>
      </w:r>
      <w:r w:rsidR="001464CA" w:rsidRPr="001251E8">
        <w:rPr>
          <w:color w:val="000000" w:themeColor="text1"/>
          <w:szCs w:val="21"/>
        </w:rPr>
        <w:t>number</w:t>
      </w:r>
      <w:r w:rsidR="001251E8" w:rsidRPr="001251E8">
        <w:rPr>
          <w:color w:val="000000" w:themeColor="text1"/>
          <w:szCs w:val="21"/>
        </w:rPr>
        <w:t xml:space="preserve"> </w:t>
      </w:r>
      <w:r w:rsidR="001464CA" w:rsidRPr="001251E8">
        <w:rPr>
          <w:color w:val="000000" w:themeColor="text1"/>
          <w:szCs w:val="21"/>
        </w:rPr>
        <w:t>of</w:t>
      </w:r>
      <w:r w:rsidR="001251E8" w:rsidRPr="001251E8">
        <w:rPr>
          <w:color w:val="000000" w:themeColor="text1"/>
          <w:szCs w:val="21"/>
        </w:rPr>
        <w:t xml:space="preserve"> </w:t>
      </w:r>
      <w:r w:rsidR="001464CA" w:rsidRPr="001251E8">
        <w:rPr>
          <w:color w:val="000000" w:themeColor="text1"/>
          <w:szCs w:val="21"/>
        </w:rPr>
        <w:t>estimators.</w:t>
      </w:r>
      <w:r w:rsidR="001251E8" w:rsidRPr="001251E8">
        <w:rPr>
          <w:color w:val="000000" w:themeColor="text1"/>
          <w:szCs w:val="21"/>
        </w:rPr>
        <w:t xml:space="preserve"> </w:t>
      </w:r>
      <w:r w:rsidR="00140EF4" w:rsidRPr="001251E8">
        <w:rPr>
          <w:color w:val="000000" w:themeColor="text1"/>
          <w:szCs w:val="21"/>
        </w:rPr>
        <w:t>The</w:t>
      </w:r>
      <w:r w:rsidR="001251E8" w:rsidRPr="001251E8">
        <w:rPr>
          <w:color w:val="000000" w:themeColor="text1"/>
          <w:szCs w:val="21"/>
        </w:rPr>
        <w:t xml:space="preserve"> </w:t>
      </w:r>
      <w:r w:rsidR="00140EF4" w:rsidRPr="001251E8">
        <w:rPr>
          <w:color w:val="000000" w:themeColor="text1"/>
          <w:szCs w:val="21"/>
        </w:rPr>
        <w:t>optimal</w:t>
      </w:r>
      <w:r w:rsidR="001251E8" w:rsidRPr="001251E8">
        <w:rPr>
          <w:color w:val="000000" w:themeColor="text1"/>
          <w:szCs w:val="21"/>
        </w:rPr>
        <w:t xml:space="preserve"> </w:t>
      </w:r>
      <w:r w:rsidR="00140EF4" w:rsidRPr="001251E8">
        <w:rPr>
          <w:color w:val="000000" w:themeColor="text1"/>
          <w:szCs w:val="21"/>
        </w:rPr>
        <w:t>set</w:t>
      </w:r>
      <w:r w:rsidR="001251E8" w:rsidRPr="001251E8">
        <w:rPr>
          <w:color w:val="000000" w:themeColor="text1"/>
          <w:szCs w:val="21"/>
        </w:rPr>
        <w:t xml:space="preserve"> </w:t>
      </w:r>
      <w:r w:rsidR="00140EF4" w:rsidRPr="001251E8">
        <w:rPr>
          <w:color w:val="000000" w:themeColor="text1"/>
          <w:szCs w:val="21"/>
        </w:rPr>
        <w:t>of</w:t>
      </w:r>
      <w:r w:rsidR="001251E8" w:rsidRPr="001251E8">
        <w:rPr>
          <w:color w:val="000000" w:themeColor="text1"/>
          <w:szCs w:val="21"/>
        </w:rPr>
        <w:t xml:space="preserve"> </w:t>
      </w:r>
      <w:r w:rsidR="00140EF4" w:rsidRPr="001251E8">
        <w:rPr>
          <w:color w:val="000000" w:themeColor="text1"/>
          <w:szCs w:val="21"/>
        </w:rPr>
        <w:t>parameters</w:t>
      </w:r>
      <w:r w:rsidR="001251E8" w:rsidRPr="001251E8">
        <w:rPr>
          <w:color w:val="000000" w:themeColor="text1"/>
          <w:szCs w:val="21"/>
        </w:rPr>
        <w:t xml:space="preserve"> </w:t>
      </w:r>
      <w:r w:rsidR="001464CA" w:rsidRPr="001251E8">
        <w:rPr>
          <w:color w:val="000000" w:themeColor="text1"/>
          <w:szCs w:val="21"/>
        </w:rPr>
        <w:t>we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finally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use</w:t>
      </w:r>
      <w:r w:rsidR="0074460E">
        <w:rPr>
          <w:color w:val="000000" w:themeColor="text1"/>
          <w:szCs w:val="21"/>
        </w:rPr>
        <w:t>d w</w:t>
      </w:r>
      <w:r w:rsidR="00B56E6C">
        <w:rPr>
          <w:color w:val="000000" w:themeColor="text1"/>
          <w:szCs w:val="21"/>
        </w:rPr>
        <w:t>as the following:</w:t>
      </w:r>
    </w:p>
    <w:p w:rsidR="001464CA" w:rsidRPr="001251E8" w:rsidRDefault="00CC5A09" w:rsidP="001464CA">
      <w:pPr>
        <w:pStyle w:val="aa"/>
        <w:widowControl/>
        <w:numPr>
          <w:ilvl w:val="0"/>
          <w:numId w:val="34"/>
        </w:numPr>
        <w:ind w:firstLineChars="0"/>
        <w:contextualSpacing/>
        <w:rPr>
          <w:color w:val="000000" w:themeColor="text1"/>
          <w:szCs w:val="21"/>
        </w:rPr>
      </w:pPr>
      <w:r w:rsidRPr="001251E8">
        <w:rPr>
          <w:color w:val="000000" w:themeColor="text1"/>
          <w:szCs w:val="21"/>
        </w:rPr>
        <w:t>number</w:t>
      </w:r>
      <w:r w:rsidR="001251E8" w:rsidRPr="001251E8">
        <w:rPr>
          <w:color w:val="000000" w:themeColor="text1"/>
          <w:szCs w:val="21"/>
        </w:rPr>
        <w:t xml:space="preserve"> </w:t>
      </w:r>
      <w:r w:rsidR="001464CA" w:rsidRPr="001251E8">
        <w:rPr>
          <w:color w:val="000000" w:themeColor="text1"/>
          <w:szCs w:val="21"/>
        </w:rPr>
        <w:t>of</w:t>
      </w:r>
      <w:r w:rsidR="001251E8" w:rsidRPr="001251E8">
        <w:rPr>
          <w:color w:val="000000" w:themeColor="text1"/>
          <w:szCs w:val="21"/>
        </w:rPr>
        <w:t xml:space="preserve"> </w:t>
      </w:r>
      <w:r w:rsidR="001464CA" w:rsidRPr="001251E8">
        <w:rPr>
          <w:color w:val="000000" w:themeColor="text1"/>
          <w:szCs w:val="21"/>
        </w:rPr>
        <w:t>estimators</w:t>
      </w:r>
      <w:r w:rsidR="001251E8" w:rsidRPr="001251E8">
        <w:rPr>
          <w:color w:val="000000" w:themeColor="text1"/>
          <w:szCs w:val="21"/>
        </w:rPr>
        <w:t xml:space="preserve"> </w:t>
      </w:r>
      <w:r w:rsidR="001464CA" w:rsidRPr="001251E8">
        <w:rPr>
          <w:color w:val="000000" w:themeColor="text1"/>
          <w:szCs w:val="21"/>
        </w:rPr>
        <w:t>=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300</w:t>
      </w:r>
    </w:p>
    <w:p w:rsidR="001464CA" w:rsidRPr="001251E8" w:rsidRDefault="001464CA" w:rsidP="001464CA">
      <w:pPr>
        <w:pStyle w:val="aa"/>
        <w:widowControl/>
        <w:numPr>
          <w:ilvl w:val="0"/>
          <w:numId w:val="34"/>
        </w:numPr>
        <w:ind w:firstLineChars="0"/>
        <w:contextualSpacing/>
        <w:rPr>
          <w:color w:val="000000" w:themeColor="text1"/>
          <w:szCs w:val="21"/>
        </w:rPr>
      </w:pPr>
      <w:r w:rsidRPr="001251E8">
        <w:rPr>
          <w:color w:val="000000" w:themeColor="text1"/>
          <w:szCs w:val="21"/>
        </w:rPr>
        <w:t>max_features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=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0.3</w:t>
      </w:r>
    </w:p>
    <w:p w:rsidR="001464CA" w:rsidRPr="001251E8" w:rsidRDefault="001464CA" w:rsidP="001464CA">
      <w:pPr>
        <w:pStyle w:val="aa"/>
        <w:widowControl/>
        <w:numPr>
          <w:ilvl w:val="0"/>
          <w:numId w:val="34"/>
        </w:numPr>
        <w:ind w:firstLineChars="0"/>
        <w:contextualSpacing/>
        <w:rPr>
          <w:color w:val="000000" w:themeColor="text1"/>
          <w:szCs w:val="21"/>
        </w:rPr>
      </w:pPr>
      <w:r w:rsidRPr="001251E8">
        <w:rPr>
          <w:color w:val="000000" w:themeColor="text1"/>
          <w:szCs w:val="21"/>
        </w:rPr>
        <w:t>min_sample_split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=</w:t>
      </w:r>
      <w:r w:rsidR="001251E8" w:rsidRPr="001251E8">
        <w:rPr>
          <w:color w:val="000000" w:themeColor="text1"/>
          <w:szCs w:val="21"/>
        </w:rPr>
        <w:t xml:space="preserve"> </w:t>
      </w:r>
      <w:r w:rsidR="00CC5A09" w:rsidRPr="001251E8">
        <w:rPr>
          <w:color w:val="000000" w:themeColor="text1"/>
          <w:szCs w:val="21"/>
        </w:rPr>
        <w:t>6</w:t>
      </w:r>
    </w:p>
    <w:p w:rsidR="0050386B" w:rsidRPr="001251E8" w:rsidRDefault="001464CA" w:rsidP="0050386B">
      <w:pPr>
        <w:pStyle w:val="aa"/>
        <w:widowControl/>
        <w:numPr>
          <w:ilvl w:val="0"/>
          <w:numId w:val="34"/>
        </w:numPr>
        <w:ind w:firstLineChars="0"/>
        <w:contextualSpacing/>
        <w:rPr>
          <w:color w:val="000000" w:themeColor="text1"/>
          <w:szCs w:val="21"/>
        </w:rPr>
      </w:pPr>
      <w:r w:rsidRPr="001251E8">
        <w:rPr>
          <w:color w:val="000000" w:themeColor="text1"/>
          <w:szCs w:val="21"/>
        </w:rPr>
        <w:t>oob_score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=</w:t>
      </w:r>
      <w:r w:rsidR="001251E8" w:rsidRPr="001251E8">
        <w:rPr>
          <w:color w:val="000000" w:themeColor="text1"/>
          <w:szCs w:val="21"/>
        </w:rPr>
        <w:t xml:space="preserve"> </w:t>
      </w:r>
      <w:r w:rsidR="00CC5A09" w:rsidRPr="001251E8">
        <w:rPr>
          <w:color w:val="000000" w:themeColor="text1"/>
          <w:szCs w:val="21"/>
        </w:rPr>
        <w:t>False</w:t>
      </w:r>
    </w:p>
    <w:p w:rsidR="001251E8" w:rsidRPr="001251E8" w:rsidRDefault="0074460E" w:rsidP="0050386B">
      <w:pPr>
        <w:widowControl/>
        <w:ind w:firstLine="420"/>
        <w:contextualSpacing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In other words,</w:t>
      </w:r>
      <w:r w:rsidRPr="001251E8" w:rsidDel="0074460E">
        <w:rPr>
          <w:color w:val="000000" w:themeColor="text1"/>
          <w:szCs w:val="21"/>
        </w:rPr>
        <w:t xml:space="preserve"> </w:t>
      </w:r>
      <w:r w:rsidR="0050386B" w:rsidRPr="001251E8">
        <w:rPr>
          <w:color w:val="000000" w:themeColor="text1"/>
          <w:szCs w:val="21"/>
        </w:rPr>
        <w:t>,</w:t>
      </w:r>
      <w:r w:rsidR="001251E8" w:rsidRPr="001251E8">
        <w:rPr>
          <w:color w:val="000000" w:themeColor="text1"/>
          <w:szCs w:val="21"/>
        </w:rPr>
        <w:t xml:space="preserve"> </w:t>
      </w:r>
      <w:r w:rsidR="0050386B" w:rsidRPr="001251E8">
        <w:rPr>
          <w:color w:val="000000" w:themeColor="text1"/>
          <w:szCs w:val="21"/>
        </w:rPr>
        <w:t>our</w:t>
      </w:r>
      <w:r w:rsidR="001251E8" w:rsidRPr="001251E8">
        <w:rPr>
          <w:color w:val="000000" w:themeColor="text1"/>
          <w:szCs w:val="21"/>
        </w:rPr>
        <w:t xml:space="preserve"> </w:t>
      </w:r>
      <w:r w:rsidR="0050386B" w:rsidRPr="001251E8">
        <w:rPr>
          <w:color w:val="000000" w:themeColor="text1"/>
          <w:szCs w:val="21"/>
        </w:rPr>
        <w:t>model</w:t>
      </w:r>
      <w:r w:rsidR="001251E8" w:rsidRPr="001251E8">
        <w:rPr>
          <w:color w:val="000000" w:themeColor="text1"/>
          <w:szCs w:val="21"/>
        </w:rPr>
        <w:t xml:space="preserve"> </w:t>
      </w:r>
      <w:r w:rsidR="0050386B" w:rsidRPr="001251E8">
        <w:rPr>
          <w:color w:val="000000" w:themeColor="text1"/>
          <w:szCs w:val="21"/>
        </w:rPr>
        <w:t>contain</w:t>
      </w:r>
      <w:r>
        <w:rPr>
          <w:color w:val="000000" w:themeColor="text1"/>
          <w:szCs w:val="21"/>
        </w:rPr>
        <w:t>ed</w:t>
      </w:r>
      <w:r w:rsidR="001251E8" w:rsidRPr="001251E8">
        <w:rPr>
          <w:color w:val="000000" w:themeColor="text1"/>
          <w:szCs w:val="21"/>
        </w:rPr>
        <w:t xml:space="preserve"> </w:t>
      </w:r>
      <w:r w:rsidR="0050386B" w:rsidRPr="001251E8">
        <w:rPr>
          <w:color w:val="000000" w:themeColor="text1"/>
          <w:szCs w:val="21"/>
        </w:rPr>
        <w:t>300</w:t>
      </w:r>
      <w:r w:rsidR="001251E8" w:rsidRPr="001251E8">
        <w:rPr>
          <w:color w:val="000000" w:themeColor="text1"/>
          <w:szCs w:val="21"/>
        </w:rPr>
        <w:t xml:space="preserve"> </w:t>
      </w:r>
      <w:r w:rsidR="0050386B" w:rsidRPr="001251E8">
        <w:rPr>
          <w:color w:val="000000" w:themeColor="text1"/>
          <w:szCs w:val="21"/>
        </w:rPr>
        <w:t>trees,</w:t>
      </w:r>
      <w:r w:rsidR="001251E8" w:rsidRPr="001251E8">
        <w:rPr>
          <w:color w:val="000000" w:themeColor="text1"/>
          <w:szCs w:val="21"/>
        </w:rPr>
        <w:t xml:space="preserve"> </w:t>
      </w:r>
      <w:r w:rsidR="0050386B" w:rsidRPr="001251E8">
        <w:rPr>
          <w:color w:val="000000" w:themeColor="text1"/>
          <w:szCs w:val="21"/>
        </w:rPr>
        <w:t>and</w:t>
      </w:r>
      <w:r w:rsidR="001251E8" w:rsidRPr="001251E8">
        <w:rPr>
          <w:color w:val="000000" w:themeColor="text1"/>
          <w:szCs w:val="21"/>
        </w:rPr>
        <w:t xml:space="preserve"> </w:t>
      </w:r>
      <w:r w:rsidR="0050386B" w:rsidRPr="001251E8">
        <w:rPr>
          <w:color w:val="000000" w:themeColor="text1"/>
          <w:szCs w:val="21"/>
        </w:rPr>
        <w:t>randomly</w:t>
      </w:r>
      <w:r w:rsidR="001251E8" w:rsidRPr="001251E8">
        <w:rPr>
          <w:color w:val="000000" w:themeColor="text1"/>
          <w:szCs w:val="21"/>
        </w:rPr>
        <w:t xml:space="preserve"> </w:t>
      </w:r>
      <w:r w:rsidR="0050386B" w:rsidRPr="001251E8">
        <w:rPr>
          <w:color w:val="000000" w:themeColor="text1"/>
          <w:szCs w:val="21"/>
        </w:rPr>
        <w:t>chose</w:t>
      </w:r>
      <w:r w:rsidR="001251E8" w:rsidRPr="001251E8">
        <w:rPr>
          <w:color w:val="000000" w:themeColor="text1"/>
          <w:szCs w:val="21"/>
        </w:rPr>
        <w:t xml:space="preserve"> </w:t>
      </w:r>
      <w:r w:rsidR="0050386B" w:rsidRPr="001251E8">
        <w:rPr>
          <w:color w:val="000000" w:themeColor="text1"/>
          <w:szCs w:val="21"/>
        </w:rPr>
        <w:t>30</w:t>
      </w:r>
      <w:r w:rsidR="001251E8" w:rsidRPr="001251E8">
        <w:rPr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percent </w:t>
      </w:r>
      <w:r w:rsidR="0050386B" w:rsidRPr="001251E8">
        <w:rPr>
          <w:color w:val="000000" w:themeColor="text1"/>
          <w:szCs w:val="21"/>
        </w:rPr>
        <w:t>of</w:t>
      </w:r>
      <w:r w:rsidR="001251E8" w:rsidRPr="001251E8">
        <w:rPr>
          <w:color w:val="000000" w:themeColor="text1"/>
          <w:szCs w:val="21"/>
        </w:rPr>
        <w:t xml:space="preserve"> </w:t>
      </w:r>
      <w:r w:rsidR="0050386B" w:rsidRPr="001251E8">
        <w:rPr>
          <w:color w:val="000000" w:themeColor="text1"/>
          <w:szCs w:val="21"/>
        </w:rPr>
        <w:t>all</w:t>
      </w:r>
      <w:r w:rsidR="001251E8" w:rsidRPr="001251E8">
        <w:rPr>
          <w:color w:val="000000" w:themeColor="text1"/>
          <w:szCs w:val="21"/>
        </w:rPr>
        <w:t xml:space="preserve"> </w:t>
      </w:r>
      <w:r w:rsidR="0050386B" w:rsidRPr="001251E8">
        <w:rPr>
          <w:color w:val="000000" w:themeColor="text1"/>
          <w:szCs w:val="21"/>
        </w:rPr>
        <w:t>features</w:t>
      </w:r>
      <w:r w:rsidR="001251E8" w:rsidRPr="001251E8">
        <w:rPr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when </w:t>
      </w:r>
      <w:r w:rsidR="0050386B" w:rsidRPr="001251E8">
        <w:rPr>
          <w:color w:val="000000" w:themeColor="text1"/>
          <w:szCs w:val="21"/>
        </w:rPr>
        <w:t>building</w:t>
      </w:r>
      <w:r w:rsidR="001251E8" w:rsidRPr="001251E8">
        <w:rPr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each </w:t>
      </w:r>
      <w:r w:rsidR="0050386B" w:rsidRPr="001251E8">
        <w:rPr>
          <w:color w:val="000000" w:themeColor="text1"/>
          <w:szCs w:val="21"/>
        </w:rPr>
        <w:t>tree,</w:t>
      </w:r>
      <w:r w:rsidR="001251E8" w:rsidRPr="001251E8">
        <w:rPr>
          <w:color w:val="000000" w:themeColor="text1"/>
          <w:szCs w:val="21"/>
        </w:rPr>
        <w:t xml:space="preserve"> </w:t>
      </w:r>
      <w:r w:rsidR="0050386B" w:rsidRPr="001251E8">
        <w:rPr>
          <w:color w:val="000000" w:themeColor="text1"/>
          <w:szCs w:val="21"/>
        </w:rPr>
        <w:t>and</w:t>
      </w:r>
      <w:r w:rsidR="001251E8" w:rsidRPr="001251E8">
        <w:rPr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the leaf nodes of a tree will not be split </w:t>
      </w:r>
      <w:r w:rsidR="0050386B" w:rsidRPr="001251E8">
        <w:rPr>
          <w:color w:val="000000" w:themeColor="text1"/>
          <w:szCs w:val="21"/>
        </w:rPr>
        <w:t>when</w:t>
      </w:r>
      <w:r w:rsidR="001251E8" w:rsidRPr="001251E8">
        <w:rPr>
          <w:color w:val="000000" w:themeColor="text1"/>
          <w:szCs w:val="21"/>
        </w:rPr>
        <w:t xml:space="preserve"> </w:t>
      </w:r>
      <w:r w:rsidR="0050386B" w:rsidRPr="001251E8">
        <w:rPr>
          <w:color w:val="000000" w:themeColor="text1"/>
          <w:szCs w:val="21"/>
        </w:rPr>
        <w:t>the</w:t>
      </w:r>
      <w:r w:rsidR="001251E8" w:rsidRPr="001251E8">
        <w:rPr>
          <w:color w:val="000000" w:themeColor="text1"/>
          <w:szCs w:val="21"/>
        </w:rPr>
        <w:t xml:space="preserve"> </w:t>
      </w:r>
      <w:r w:rsidR="004B1A9E">
        <w:t>sample size</w:t>
      </w:r>
      <w:r w:rsidR="001251E8" w:rsidRPr="001251E8">
        <w:rPr>
          <w:color w:val="000000" w:themeColor="text1"/>
          <w:szCs w:val="21"/>
        </w:rPr>
        <w:t xml:space="preserve"> </w:t>
      </w:r>
      <w:r w:rsidR="0050386B" w:rsidRPr="001251E8">
        <w:rPr>
          <w:color w:val="000000" w:themeColor="text1"/>
          <w:szCs w:val="21"/>
        </w:rPr>
        <w:t>is</w:t>
      </w:r>
      <w:r w:rsidR="001251E8" w:rsidRPr="001251E8">
        <w:rPr>
          <w:color w:val="000000" w:themeColor="text1"/>
          <w:szCs w:val="21"/>
        </w:rPr>
        <w:t xml:space="preserve"> </w:t>
      </w:r>
      <w:r w:rsidR="0050386B" w:rsidRPr="001251E8">
        <w:rPr>
          <w:color w:val="000000" w:themeColor="text1"/>
          <w:szCs w:val="21"/>
        </w:rPr>
        <w:t>less</w:t>
      </w:r>
      <w:r w:rsidR="001251E8" w:rsidRPr="001251E8">
        <w:rPr>
          <w:color w:val="000000" w:themeColor="text1"/>
          <w:szCs w:val="21"/>
        </w:rPr>
        <w:t xml:space="preserve"> </w:t>
      </w:r>
      <w:r w:rsidR="0050386B" w:rsidRPr="001251E8">
        <w:rPr>
          <w:color w:val="000000" w:themeColor="text1"/>
          <w:szCs w:val="21"/>
        </w:rPr>
        <w:t>than</w:t>
      </w:r>
      <w:r w:rsidR="001251E8" w:rsidRPr="001251E8">
        <w:rPr>
          <w:color w:val="000000" w:themeColor="text1"/>
          <w:szCs w:val="21"/>
        </w:rPr>
        <w:t xml:space="preserve"> </w:t>
      </w:r>
      <w:r w:rsidR="0050386B" w:rsidRPr="001251E8">
        <w:rPr>
          <w:color w:val="000000" w:themeColor="text1"/>
          <w:szCs w:val="21"/>
        </w:rPr>
        <w:t>6.</w:t>
      </w:r>
    </w:p>
    <w:p w:rsidR="00CF5E20" w:rsidRPr="001251E8" w:rsidRDefault="00CF5E20" w:rsidP="00CF5E20">
      <w:pPr>
        <w:autoSpaceDE w:val="0"/>
        <w:autoSpaceDN w:val="0"/>
        <w:adjustRightInd w:val="0"/>
        <w:ind w:firstLine="420"/>
        <w:rPr>
          <w:szCs w:val="21"/>
        </w:rPr>
      </w:pPr>
    </w:p>
    <w:p w:rsidR="00C872C3" w:rsidRPr="001251E8" w:rsidRDefault="002A064C" w:rsidP="00C872C3">
      <w:pPr>
        <w:pStyle w:val="20"/>
        <w:rPr>
          <w:sz w:val="21"/>
          <w:szCs w:val="21"/>
        </w:rPr>
      </w:pPr>
      <w:r w:rsidRPr="001251E8">
        <w:rPr>
          <w:sz w:val="21"/>
          <w:szCs w:val="21"/>
        </w:rPr>
        <w:t>4</w:t>
      </w:r>
      <w:r w:rsidR="004D33DA" w:rsidRPr="001251E8">
        <w:rPr>
          <w:sz w:val="21"/>
          <w:szCs w:val="21"/>
        </w:rPr>
        <w:t>.</w:t>
      </w:r>
      <w:r w:rsidR="00F7439B" w:rsidRPr="001251E8">
        <w:rPr>
          <w:sz w:val="21"/>
          <w:szCs w:val="21"/>
        </w:rPr>
        <w:t>3</w:t>
      </w:r>
      <w:r w:rsidR="0074460E">
        <w:rPr>
          <w:sz w:val="21"/>
          <w:szCs w:val="21"/>
        </w:rPr>
        <w:t xml:space="preserve"> </w:t>
      </w:r>
      <w:r w:rsidR="001464CA" w:rsidRPr="001251E8">
        <w:rPr>
          <w:sz w:val="21"/>
          <w:szCs w:val="21"/>
        </w:rPr>
        <w:t>Feature</w:t>
      </w:r>
      <w:r w:rsidR="001251E8" w:rsidRPr="001251E8">
        <w:rPr>
          <w:sz w:val="21"/>
          <w:szCs w:val="21"/>
        </w:rPr>
        <w:t xml:space="preserve"> </w:t>
      </w:r>
      <w:r w:rsidR="001464CA" w:rsidRPr="001251E8">
        <w:rPr>
          <w:sz w:val="21"/>
          <w:szCs w:val="21"/>
        </w:rPr>
        <w:t>Importance</w:t>
      </w:r>
      <w:r w:rsidR="001251E8" w:rsidRPr="001251E8">
        <w:rPr>
          <w:sz w:val="21"/>
          <w:szCs w:val="21"/>
        </w:rPr>
        <w:t xml:space="preserve"> </w:t>
      </w:r>
      <w:r w:rsidR="001464CA" w:rsidRPr="001251E8">
        <w:rPr>
          <w:sz w:val="21"/>
          <w:szCs w:val="21"/>
        </w:rPr>
        <w:t>Analysis</w:t>
      </w:r>
    </w:p>
    <w:p w:rsidR="001464CA" w:rsidRPr="001251E8" w:rsidRDefault="0074460E" w:rsidP="00124ED3">
      <w:pPr>
        <w:ind w:firstLine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The random forest model made it easy to export import features, shown in Figure 4.</w:t>
      </w:r>
      <w:r w:rsidR="001251E8" w:rsidRPr="001251E8">
        <w:rPr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>These results agree with our data in Table 1.</w:t>
      </w:r>
      <w:r w:rsidR="001251E8" w:rsidRPr="001251E8">
        <w:rPr>
          <w:color w:val="000000" w:themeColor="text1"/>
          <w:szCs w:val="21"/>
        </w:rPr>
        <w:t xml:space="preserve"> </w:t>
      </w:r>
      <w:r w:rsidR="00C872C3" w:rsidRPr="001251E8">
        <w:rPr>
          <w:color w:val="000000" w:themeColor="text1"/>
          <w:szCs w:val="21"/>
        </w:rPr>
        <w:t>The</w:t>
      </w:r>
      <w:r w:rsidR="001251E8" w:rsidRPr="001251E8">
        <w:rPr>
          <w:color w:val="000000" w:themeColor="text1"/>
          <w:szCs w:val="21"/>
        </w:rPr>
        <w:t xml:space="preserve"> </w:t>
      </w:r>
      <w:r w:rsidR="00C872C3" w:rsidRPr="001251E8">
        <w:rPr>
          <w:color w:val="000000" w:themeColor="text1"/>
          <w:szCs w:val="21"/>
        </w:rPr>
        <w:t>key</w:t>
      </w:r>
      <w:r w:rsidR="001251E8" w:rsidRPr="001251E8">
        <w:rPr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to this </w:t>
      </w:r>
      <w:r w:rsidR="00C872C3" w:rsidRPr="001251E8">
        <w:rPr>
          <w:color w:val="000000" w:themeColor="text1"/>
          <w:szCs w:val="21"/>
        </w:rPr>
        <w:t>learning</w:t>
      </w:r>
      <w:r w:rsidR="001251E8" w:rsidRPr="001251E8">
        <w:rPr>
          <w:color w:val="000000" w:themeColor="text1"/>
          <w:szCs w:val="21"/>
        </w:rPr>
        <w:t xml:space="preserve"> </w:t>
      </w:r>
      <w:r w:rsidR="00C872C3" w:rsidRPr="001251E8">
        <w:rPr>
          <w:color w:val="000000" w:themeColor="text1"/>
          <w:szCs w:val="21"/>
        </w:rPr>
        <w:t>problem</w:t>
      </w:r>
      <w:r w:rsidR="001251E8" w:rsidRPr="001251E8">
        <w:rPr>
          <w:color w:val="000000" w:themeColor="text1"/>
          <w:szCs w:val="21"/>
        </w:rPr>
        <w:t xml:space="preserve"> </w:t>
      </w:r>
      <w:r w:rsidR="00C872C3" w:rsidRPr="001251E8">
        <w:rPr>
          <w:color w:val="000000" w:themeColor="text1"/>
          <w:szCs w:val="21"/>
        </w:rPr>
        <w:t>is</w:t>
      </w:r>
      <w:r w:rsidR="001251E8" w:rsidRPr="001251E8">
        <w:rPr>
          <w:color w:val="000000" w:themeColor="text1"/>
          <w:szCs w:val="21"/>
        </w:rPr>
        <w:t xml:space="preserve"> </w:t>
      </w:r>
      <w:r w:rsidR="00C872C3" w:rsidRPr="001251E8">
        <w:rPr>
          <w:color w:val="000000" w:themeColor="text1"/>
          <w:szCs w:val="21"/>
        </w:rPr>
        <w:t>feature</w:t>
      </w:r>
      <w:r w:rsidR="001251E8" w:rsidRPr="001251E8">
        <w:rPr>
          <w:color w:val="000000" w:themeColor="text1"/>
          <w:szCs w:val="21"/>
        </w:rPr>
        <w:t xml:space="preserve"> </w:t>
      </w:r>
      <w:r w:rsidR="00C872C3" w:rsidRPr="001251E8">
        <w:rPr>
          <w:color w:val="000000" w:themeColor="text1"/>
          <w:szCs w:val="21"/>
        </w:rPr>
        <w:t>selection.</w:t>
      </w:r>
      <w:r w:rsidR="001251E8" w:rsidRPr="001251E8">
        <w:rPr>
          <w:color w:val="000000" w:themeColor="text1"/>
          <w:szCs w:val="21"/>
        </w:rPr>
        <w:t xml:space="preserve"> </w:t>
      </w:r>
      <w:r w:rsidR="00C872C3" w:rsidRPr="001251E8">
        <w:rPr>
          <w:color w:val="000000" w:themeColor="text1"/>
          <w:szCs w:val="21"/>
        </w:rPr>
        <w:t>The</w:t>
      </w:r>
      <w:r w:rsidR="001251E8" w:rsidRPr="001251E8">
        <w:rPr>
          <w:color w:val="000000" w:themeColor="text1"/>
          <w:szCs w:val="21"/>
        </w:rPr>
        <w:t xml:space="preserve"> </w:t>
      </w:r>
      <w:r w:rsidR="00C872C3" w:rsidRPr="001251E8">
        <w:rPr>
          <w:color w:val="000000" w:themeColor="text1"/>
          <w:szCs w:val="21"/>
        </w:rPr>
        <w:t>selected</w:t>
      </w:r>
      <w:r w:rsidR="001251E8" w:rsidRPr="001251E8">
        <w:rPr>
          <w:color w:val="000000" w:themeColor="text1"/>
          <w:szCs w:val="21"/>
        </w:rPr>
        <w:t xml:space="preserve"> </w:t>
      </w:r>
      <w:r w:rsidR="00C872C3" w:rsidRPr="001251E8">
        <w:rPr>
          <w:color w:val="000000" w:themeColor="text1"/>
          <w:szCs w:val="21"/>
        </w:rPr>
        <w:t>feature</w:t>
      </w:r>
      <w:r w:rsidR="001251E8" w:rsidRPr="001251E8">
        <w:rPr>
          <w:color w:val="000000" w:themeColor="text1"/>
          <w:szCs w:val="21"/>
        </w:rPr>
        <w:t xml:space="preserve"> </w:t>
      </w:r>
      <w:r w:rsidR="002C5E0E">
        <w:rPr>
          <w:color w:val="000000" w:themeColor="text1"/>
          <w:szCs w:val="21"/>
        </w:rPr>
        <w:t>(whether performed by a human or a machine) must identify whether a program is malicious or not.</w:t>
      </w:r>
      <w:r w:rsidR="001251E8" w:rsidRPr="001251E8">
        <w:rPr>
          <w:color w:val="000000" w:themeColor="text1"/>
          <w:szCs w:val="21"/>
        </w:rPr>
        <w:t xml:space="preserve"> </w:t>
      </w:r>
      <w:r w:rsidR="00C872C3" w:rsidRPr="001251E8">
        <w:rPr>
          <w:color w:val="000000" w:themeColor="text1"/>
          <w:szCs w:val="21"/>
        </w:rPr>
        <w:t>At</w:t>
      </w:r>
      <w:r w:rsidR="001251E8" w:rsidRPr="001251E8">
        <w:rPr>
          <w:color w:val="000000" w:themeColor="text1"/>
          <w:szCs w:val="21"/>
        </w:rPr>
        <w:t xml:space="preserve"> </w:t>
      </w:r>
      <w:r w:rsidR="00C872C3" w:rsidRPr="001251E8">
        <w:rPr>
          <w:color w:val="000000" w:themeColor="text1"/>
          <w:szCs w:val="21"/>
        </w:rPr>
        <w:t>the</w:t>
      </w:r>
      <w:r w:rsidR="001251E8" w:rsidRPr="001251E8">
        <w:rPr>
          <w:color w:val="000000" w:themeColor="text1"/>
          <w:szCs w:val="21"/>
        </w:rPr>
        <w:t xml:space="preserve"> </w:t>
      </w:r>
      <w:r w:rsidR="00C872C3" w:rsidRPr="001251E8">
        <w:rPr>
          <w:color w:val="000000" w:themeColor="text1"/>
          <w:szCs w:val="21"/>
        </w:rPr>
        <w:t>core,</w:t>
      </w:r>
      <w:r w:rsidR="001251E8" w:rsidRPr="001251E8">
        <w:rPr>
          <w:color w:val="000000" w:themeColor="text1"/>
          <w:szCs w:val="21"/>
        </w:rPr>
        <w:t xml:space="preserve"> </w:t>
      </w:r>
      <w:r w:rsidR="00C872C3" w:rsidRPr="001251E8">
        <w:rPr>
          <w:color w:val="000000" w:themeColor="text1"/>
          <w:szCs w:val="21"/>
        </w:rPr>
        <w:t>the</w:t>
      </w:r>
      <w:r w:rsidR="001251E8" w:rsidRPr="001251E8">
        <w:rPr>
          <w:color w:val="000000" w:themeColor="text1"/>
          <w:szCs w:val="21"/>
        </w:rPr>
        <w:t xml:space="preserve"> </w:t>
      </w:r>
      <w:r w:rsidR="00C872C3" w:rsidRPr="001251E8">
        <w:rPr>
          <w:color w:val="000000" w:themeColor="text1"/>
          <w:szCs w:val="21"/>
        </w:rPr>
        <w:t>learning</w:t>
      </w:r>
      <w:r w:rsidR="001251E8" w:rsidRPr="001251E8">
        <w:rPr>
          <w:color w:val="000000" w:themeColor="text1"/>
          <w:szCs w:val="21"/>
        </w:rPr>
        <w:t xml:space="preserve"> </w:t>
      </w:r>
      <w:r w:rsidR="00C872C3" w:rsidRPr="001251E8">
        <w:rPr>
          <w:color w:val="000000" w:themeColor="text1"/>
          <w:szCs w:val="21"/>
        </w:rPr>
        <w:t>problem</w:t>
      </w:r>
      <w:r w:rsidR="001251E8" w:rsidRPr="001251E8">
        <w:rPr>
          <w:color w:val="000000" w:themeColor="text1"/>
          <w:szCs w:val="21"/>
        </w:rPr>
        <w:t xml:space="preserve"> </w:t>
      </w:r>
      <w:r w:rsidR="00C872C3" w:rsidRPr="001251E8">
        <w:rPr>
          <w:color w:val="000000" w:themeColor="text1"/>
          <w:szCs w:val="21"/>
        </w:rPr>
        <w:t>is</w:t>
      </w:r>
      <w:r w:rsidR="001251E8" w:rsidRPr="001251E8">
        <w:rPr>
          <w:color w:val="000000" w:themeColor="text1"/>
          <w:szCs w:val="21"/>
        </w:rPr>
        <w:t xml:space="preserve"> </w:t>
      </w:r>
      <w:r w:rsidR="00C872C3" w:rsidRPr="001251E8">
        <w:rPr>
          <w:color w:val="000000" w:themeColor="text1"/>
          <w:szCs w:val="21"/>
        </w:rPr>
        <w:t>the</w:t>
      </w:r>
      <w:r w:rsidR="001251E8" w:rsidRPr="001251E8">
        <w:rPr>
          <w:color w:val="000000" w:themeColor="text1"/>
          <w:szCs w:val="21"/>
        </w:rPr>
        <w:t xml:space="preserve"> </w:t>
      </w:r>
      <w:r w:rsidR="00C872C3" w:rsidRPr="001251E8">
        <w:rPr>
          <w:color w:val="000000" w:themeColor="text1"/>
          <w:szCs w:val="21"/>
        </w:rPr>
        <w:t>malware</w:t>
      </w:r>
      <w:r w:rsidR="001251E8" w:rsidRPr="001251E8">
        <w:rPr>
          <w:color w:val="000000" w:themeColor="text1"/>
          <w:szCs w:val="21"/>
        </w:rPr>
        <w:t xml:space="preserve"> </w:t>
      </w:r>
      <w:r w:rsidR="00C872C3" w:rsidRPr="001251E8">
        <w:rPr>
          <w:color w:val="000000" w:themeColor="text1"/>
          <w:szCs w:val="21"/>
        </w:rPr>
        <w:t>detection</w:t>
      </w:r>
      <w:r w:rsidR="001251E8" w:rsidRPr="001251E8">
        <w:rPr>
          <w:color w:val="000000" w:themeColor="text1"/>
          <w:szCs w:val="21"/>
        </w:rPr>
        <w:t xml:space="preserve"> </w:t>
      </w:r>
      <w:r w:rsidR="00C872C3" w:rsidRPr="001251E8">
        <w:rPr>
          <w:color w:val="000000" w:themeColor="text1"/>
          <w:szCs w:val="21"/>
        </w:rPr>
        <w:t>problem.</w:t>
      </w:r>
    </w:p>
    <w:p w:rsidR="00D76FFB" w:rsidRPr="001251E8" w:rsidRDefault="002C1072" w:rsidP="00D76FFB">
      <w:pPr>
        <w:keepNext/>
        <w:spacing w:line="300" w:lineRule="auto"/>
        <w:ind w:leftChars="200" w:left="420" w:firstLineChars="0" w:firstLine="0"/>
        <w:jc w:val="center"/>
      </w:pPr>
      <w:r w:rsidRPr="001251E8">
        <w:rPr>
          <w:noProof/>
          <w:szCs w:val="21"/>
        </w:rPr>
        <w:drawing>
          <wp:inline distT="0" distB="0" distL="0" distR="0">
            <wp:extent cx="3544414" cy="2521880"/>
            <wp:effectExtent l="19050" t="0" r="0" b="0"/>
            <wp:docPr id="1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372" cy="254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072" w:rsidRPr="001251E8" w:rsidRDefault="00D76FFB" w:rsidP="00D76FFB">
      <w:pPr>
        <w:pStyle w:val="af0"/>
        <w:rPr>
          <w:rFonts w:cs="Times New Roman"/>
          <w:szCs w:val="21"/>
        </w:rPr>
      </w:pPr>
      <w:r w:rsidRPr="001251E8">
        <w:rPr>
          <w:rFonts w:cs="Times New Roman"/>
        </w:rPr>
        <w:t>Figure</w:t>
      </w:r>
      <w:r w:rsidR="001251E8" w:rsidRPr="001251E8">
        <w:rPr>
          <w:rFonts w:cs="Times New Roman"/>
        </w:rPr>
        <w:t xml:space="preserve"> </w:t>
      </w:r>
      <w:r w:rsidR="00574502" w:rsidRPr="001251E8">
        <w:rPr>
          <w:rFonts w:cs="Times New Roman"/>
        </w:rPr>
        <w:t>4</w:t>
      </w:r>
      <w:r w:rsidR="001251E8" w:rsidRPr="001251E8">
        <w:rPr>
          <w:rFonts w:cs="Times New Roman"/>
          <w:szCs w:val="21"/>
        </w:rPr>
        <w:t xml:space="preserve">: </w:t>
      </w:r>
      <w:r w:rsidRPr="001251E8">
        <w:rPr>
          <w:rFonts w:cs="Times New Roman"/>
          <w:szCs w:val="21"/>
        </w:rPr>
        <w:t>Important</w:t>
      </w:r>
      <w:r w:rsidR="001251E8" w:rsidRPr="001251E8">
        <w:rPr>
          <w:rFonts w:cs="Times New Roman"/>
          <w:szCs w:val="21"/>
        </w:rPr>
        <w:t xml:space="preserve"> </w:t>
      </w:r>
      <w:r w:rsidRPr="001251E8">
        <w:rPr>
          <w:rFonts w:cs="Times New Roman"/>
          <w:szCs w:val="21"/>
        </w:rPr>
        <w:t>Analysis</w:t>
      </w:r>
      <w:r w:rsidR="001251E8" w:rsidRPr="001251E8">
        <w:rPr>
          <w:rFonts w:cs="Times New Roman"/>
          <w:szCs w:val="21"/>
        </w:rPr>
        <w:t xml:space="preserve"> </w:t>
      </w:r>
      <w:r w:rsidRPr="001251E8">
        <w:rPr>
          <w:rFonts w:cs="Times New Roman"/>
          <w:szCs w:val="21"/>
        </w:rPr>
        <w:t>of</w:t>
      </w:r>
      <w:r w:rsidR="001251E8" w:rsidRPr="001251E8">
        <w:rPr>
          <w:rFonts w:cs="Times New Roman"/>
          <w:szCs w:val="21"/>
        </w:rPr>
        <w:t xml:space="preserve"> </w:t>
      </w:r>
      <w:r w:rsidRPr="001251E8">
        <w:rPr>
          <w:rFonts w:cs="Times New Roman"/>
          <w:szCs w:val="21"/>
        </w:rPr>
        <w:t>Features</w:t>
      </w:r>
    </w:p>
    <w:p w:rsidR="006C4FD2" w:rsidRPr="001251E8" w:rsidRDefault="006C4FD2" w:rsidP="00124ED3">
      <w:pPr>
        <w:autoSpaceDE w:val="0"/>
        <w:autoSpaceDN w:val="0"/>
        <w:adjustRightInd w:val="0"/>
        <w:ind w:firstLine="420"/>
        <w:rPr>
          <w:color w:val="000000" w:themeColor="text1"/>
          <w:szCs w:val="21"/>
        </w:rPr>
      </w:pPr>
    </w:p>
    <w:p w:rsidR="002C1072" w:rsidRPr="001251E8" w:rsidRDefault="002C1072" w:rsidP="00124ED3">
      <w:pPr>
        <w:autoSpaceDE w:val="0"/>
        <w:autoSpaceDN w:val="0"/>
        <w:adjustRightInd w:val="0"/>
        <w:ind w:firstLine="420"/>
        <w:rPr>
          <w:color w:val="000000" w:themeColor="text1"/>
          <w:szCs w:val="21"/>
        </w:rPr>
      </w:pPr>
      <w:r w:rsidRPr="001251E8">
        <w:rPr>
          <w:color w:val="000000" w:themeColor="text1"/>
          <w:szCs w:val="21"/>
        </w:rPr>
        <w:lastRenderedPageBreak/>
        <w:t>Table</w:t>
      </w:r>
      <w:r w:rsidR="001251E8" w:rsidRPr="001251E8">
        <w:rPr>
          <w:color w:val="000000" w:themeColor="text1"/>
          <w:szCs w:val="21"/>
        </w:rPr>
        <w:t xml:space="preserve"> </w:t>
      </w:r>
      <w:r w:rsidRPr="001251E8">
        <w:rPr>
          <w:color w:val="000000" w:themeColor="text1"/>
          <w:szCs w:val="21"/>
        </w:rPr>
        <w:t>5</w:t>
      </w:r>
      <w:r w:rsidR="001251E8" w:rsidRPr="001251E8">
        <w:rPr>
          <w:color w:val="000000" w:themeColor="text1"/>
          <w:szCs w:val="21"/>
        </w:rPr>
        <w:t xml:space="preserve"> </w:t>
      </w:r>
      <w:r w:rsidR="002C5E0E">
        <w:rPr>
          <w:color w:val="000000" w:themeColor="text1"/>
          <w:szCs w:val="21"/>
        </w:rPr>
        <w:t>presents our intuition as to why the above features are useful for malware detection.</w:t>
      </w:r>
    </w:p>
    <w:p w:rsidR="006C4FD2" w:rsidRPr="001251E8" w:rsidRDefault="006C4FD2" w:rsidP="00124ED3">
      <w:pPr>
        <w:autoSpaceDE w:val="0"/>
        <w:autoSpaceDN w:val="0"/>
        <w:adjustRightInd w:val="0"/>
        <w:ind w:firstLine="420"/>
        <w:rPr>
          <w:color w:val="000000" w:themeColor="text1"/>
          <w:szCs w:val="21"/>
        </w:rPr>
      </w:pPr>
    </w:p>
    <w:p w:rsidR="00D76FFB" w:rsidRPr="001251E8" w:rsidRDefault="00D76FFB" w:rsidP="00D76FFB">
      <w:pPr>
        <w:pStyle w:val="af0"/>
        <w:rPr>
          <w:rFonts w:cs="Times New Roman"/>
        </w:rPr>
      </w:pPr>
      <w:r w:rsidRPr="001251E8">
        <w:rPr>
          <w:rFonts w:cs="Times New Roman"/>
        </w:rPr>
        <w:t>Table</w:t>
      </w:r>
      <w:r w:rsidR="001251E8" w:rsidRPr="001251E8">
        <w:rPr>
          <w:rFonts w:cs="Times New Roman"/>
        </w:rPr>
        <w:t xml:space="preserve"> </w:t>
      </w:r>
      <w:r w:rsidR="001228D7" w:rsidRPr="001251E8">
        <w:rPr>
          <w:rFonts w:cs="Times New Roman"/>
        </w:rPr>
        <w:fldChar w:fldCharType="begin"/>
      </w:r>
      <w:r w:rsidR="005D3668" w:rsidRPr="001251E8">
        <w:rPr>
          <w:rFonts w:cs="Times New Roman"/>
        </w:rPr>
        <w:instrText xml:space="preserve"> SEQ Table \* ARABIC </w:instrText>
      </w:r>
      <w:r w:rsidR="001228D7" w:rsidRPr="001251E8">
        <w:rPr>
          <w:rFonts w:cs="Times New Roman"/>
        </w:rPr>
        <w:fldChar w:fldCharType="separate"/>
      </w:r>
      <w:r w:rsidRPr="001251E8">
        <w:rPr>
          <w:rFonts w:cs="Times New Roman"/>
          <w:noProof/>
        </w:rPr>
        <w:t>5</w:t>
      </w:r>
      <w:r w:rsidR="001228D7" w:rsidRPr="001251E8">
        <w:rPr>
          <w:rFonts w:cs="Times New Roman"/>
          <w:noProof/>
        </w:rPr>
        <w:fldChar w:fldCharType="end"/>
      </w:r>
      <w:r w:rsidR="001251E8" w:rsidRPr="001251E8">
        <w:rPr>
          <w:rFonts w:cs="Times New Roman"/>
          <w:kern w:val="2"/>
        </w:rPr>
        <w:t xml:space="preserve">: </w:t>
      </w:r>
      <w:r w:rsidRPr="001251E8">
        <w:rPr>
          <w:rFonts w:cs="Times New Roman"/>
          <w:kern w:val="2"/>
        </w:rPr>
        <w:t>Descriptions</w:t>
      </w:r>
      <w:r w:rsidR="001251E8" w:rsidRPr="001251E8">
        <w:rPr>
          <w:rFonts w:cs="Times New Roman"/>
          <w:kern w:val="2"/>
        </w:rPr>
        <w:t xml:space="preserve"> </w:t>
      </w:r>
      <w:r w:rsidRPr="001251E8">
        <w:rPr>
          <w:rFonts w:cs="Times New Roman"/>
          <w:kern w:val="2"/>
        </w:rPr>
        <w:t>of</w:t>
      </w:r>
      <w:r w:rsidR="001251E8" w:rsidRPr="001251E8">
        <w:rPr>
          <w:rFonts w:cs="Times New Roman"/>
          <w:kern w:val="2"/>
        </w:rPr>
        <w:t xml:space="preserve"> </w:t>
      </w:r>
      <w:r w:rsidRPr="001251E8">
        <w:rPr>
          <w:rFonts w:cs="Times New Roman"/>
          <w:kern w:val="2"/>
        </w:rPr>
        <w:t>Some</w:t>
      </w:r>
      <w:r w:rsidR="001251E8" w:rsidRPr="001251E8">
        <w:rPr>
          <w:rFonts w:cs="Times New Roman"/>
          <w:kern w:val="2"/>
        </w:rPr>
        <w:t xml:space="preserve"> </w:t>
      </w:r>
      <w:r w:rsidRPr="001251E8">
        <w:rPr>
          <w:rFonts w:cs="Times New Roman"/>
          <w:kern w:val="2"/>
        </w:rPr>
        <w:t>Important</w:t>
      </w:r>
      <w:r w:rsidR="001251E8" w:rsidRPr="001251E8">
        <w:rPr>
          <w:rFonts w:cs="Times New Roman"/>
          <w:kern w:val="2"/>
        </w:rPr>
        <w:t xml:space="preserve"> </w:t>
      </w:r>
      <w:r w:rsidRPr="001251E8">
        <w:rPr>
          <w:rFonts w:cs="Times New Roman"/>
          <w:kern w:val="2"/>
        </w:rPr>
        <w:t>Features</w:t>
      </w:r>
    </w:p>
    <w:tbl>
      <w:tblPr>
        <w:tblStyle w:val="a7"/>
        <w:tblW w:w="9576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369"/>
        <w:gridCol w:w="6207"/>
      </w:tblGrid>
      <w:tr w:rsidR="002C1072" w:rsidRPr="001251E8" w:rsidTr="00D76FFB">
        <w:tc>
          <w:tcPr>
            <w:tcW w:w="3369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:rsidR="002C1072" w:rsidRPr="001251E8" w:rsidRDefault="002C1072" w:rsidP="00E66315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  <w:r w:rsidRPr="001251E8">
              <w:rPr>
                <w:color w:val="000000" w:themeColor="text1"/>
                <w:szCs w:val="21"/>
              </w:rPr>
              <w:t>Extracted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="00D90FA8">
              <w:rPr>
                <w:color w:val="000000" w:themeColor="text1"/>
                <w:szCs w:val="21"/>
              </w:rPr>
              <w:t>F</w:t>
            </w:r>
            <w:r w:rsidRPr="001251E8">
              <w:rPr>
                <w:color w:val="000000" w:themeColor="text1"/>
                <w:szCs w:val="21"/>
              </w:rPr>
              <w:t>eatures</w:t>
            </w:r>
          </w:p>
        </w:tc>
        <w:tc>
          <w:tcPr>
            <w:tcW w:w="6207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:rsidR="002C1072" w:rsidRPr="001251E8" w:rsidRDefault="002C1072" w:rsidP="00E66315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  <w:r w:rsidRPr="001251E8">
              <w:rPr>
                <w:color w:val="000000" w:themeColor="text1"/>
                <w:szCs w:val="21"/>
              </w:rPr>
              <w:t>Description</w:t>
            </w:r>
          </w:p>
        </w:tc>
      </w:tr>
      <w:tr w:rsidR="002C1072" w:rsidRPr="001251E8" w:rsidTr="00D76FFB">
        <w:tc>
          <w:tcPr>
            <w:tcW w:w="3369" w:type="dxa"/>
            <w:tcBorders>
              <w:top w:val="single" w:sz="4" w:space="0" w:color="auto"/>
            </w:tcBorders>
            <w:vAlign w:val="center"/>
          </w:tcPr>
          <w:p w:rsidR="002C1072" w:rsidRPr="001251E8" w:rsidRDefault="002C1072" w:rsidP="00E66315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  <w:r w:rsidRPr="001251E8">
              <w:rPr>
                <w:color w:val="000000" w:themeColor="text1"/>
                <w:szCs w:val="21"/>
              </w:rPr>
              <w:t>DebugInfoSize</w:t>
            </w:r>
          </w:p>
        </w:tc>
        <w:tc>
          <w:tcPr>
            <w:tcW w:w="6207" w:type="dxa"/>
            <w:tcBorders>
              <w:top w:val="single" w:sz="4" w:space="0" w:color="auto"/>
            </w:tcBorders>
            <w:vAlign w:val="center"/>
          </w:tcPr>
          <w:p w:rsidR="002C1072" w:rsidRPr="001251E8" w:rsidRDefault="002C1072" w:rsidP="004B1A9E">
            <w:pPr>
              <w:autoSpaceDE w:val="0"/>
              <w:autoSpaceDN w:val="0"/>
              <w:adjustRightInd w:val="0"/>
              <w:ind w:firstLineChars="0" w:firstLine="0"/>
              <w:rPr>
                <w:color w:val="000000" w:themeColor="text1"/>
                <w:szCs w:val="21"/>
              </w:rPr>
            </w:pPr>
            <w:bookmarkStart w:id="4" w:name="OLE_LINK18"/>
            <w:bookmarkStart w:id="5" w:name="OLE_LINK19"/>
            <w:r w:rsidRPr="001251E8">
              <w:rPr>
                <w:color w:val="000000" w:themeColor="text1"/>
                <w:szCs w:val="21"/>
              </w:rPr>
              <w:t>Denotes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the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size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of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the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debug-directory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table</w:t>
            </w:r>
            <w:bookmarkEnd w:id="4"/>
            <w:bookmarkEnd w:id="5"/>
            <w:r w:rsidRPr="001251E8">
              <w:rPr>
                <w:color w:val="000000" w:themeColor="text1"/>
                <w:szCs w:val="21"/>
              </w:rPr>
              <w:t>.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Usually,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Microsoft-</w:t>
            </w:r>
            <w:r w:rsidR="004B1A9E">
              <w:rPr>
                <w:rFonts w:hint="eastAsia"/>
                <w:color w:val="000000" w:themeColor="text1"/>
                <w:szCs w:val="21"/>
              </w:rPr>
              <w:t>provided and other common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executable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files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have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a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debug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="004B1A9E">
              <w:rPr>
                <w:rFonts w:hint="eastAsia"/>
                <w:color w:val="000000" w:themeColor="text1"/>
                <w:szCs w:val="21"/>
              </w:rPr>
              <w:t>detail</w:t>
            </w:r>
            <w:r w:rsidRPr="001251E8">
              <w:rPr>
                <w:color w:val="000000" w:themeColor="text1"/>
                <w:szCs w:val="21"/>
              </w:rPr>
              <w:t>.</w:t>
            </w:r>
            <w:r w:rsidR="002C5E0E">
              <w:rPr>
                <w:color w:val="000000" w:themeColor="text1"/>
                <w:szCs w:val="21"/>
              </w:rPr>
              <w:t xml:space="preserve"> </w:t>
            </w:r>
            <w:r w:rsidR="004B1A9E">
              <w:rPr>
                <w:rFonts w:hint="eastAsia"/>
                <w:color w:val="000000" w:themeColor="text1"/>
                <w:szCs w:val="21"/>
              </w:rPr>
              <w:t xml:space="preserve">in other words, </w:t>
            </w:r>
            <w:r w:rsidRPr="001251E8">
              <w:rPr>
                <w:color w:val="000000" w:themeColor="text1"/>
                <w:szCs w:val="21"/>
              </w:rPr>
              <w:t>many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clean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programs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have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a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non-zero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value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for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DA50ED">
              <w:rPr>
                <w:i/>
                <w:color w:val="000000" w:themeColor="text1"/>
                <w:szCs w:val="21"/>
              </w:rPr>
              <w:t>DebugSize</w:t>
            </w:r>
            <w:r w:rsidR="004B1A9E">
              <w:rPr>
                <w:rFonts w:hint="eastAsia"/>
                <w:color w:val="000000" w:themeColor="text1"/>
                <w:szCs w:val="21"/>
              </w:rPr>
              <w:t xml:space="preserve"> in file header</w:t>
            </w:r>
            <w:r w:rsidR="002C5E0E">
              <w:rPr>
                <w:color w:val="000000" w:themeColor="text1"/>
                <w:szCs w:val="21"/>
              </w:rPr>
              <w:t>.</w:t>
            </w:r>
          </w:p>
        </w:tc>
      </w:tr>
      <w:tr w:rsidR="002C1072" w:rsidRPr="001251E8" w:rsidTr="00D76FFB">
        <w:tc>
          <w:tcPr>
            <w:tcW w:w="3369" w:type="dxa"/>
            <w:vAlign w:val="center"/>
          </w:tcPr>
          <w:p w:rsidR="002C1072" w:rsidRPr="001251E8" w:rsidRDefault="002C1072" w:rsidP="00E66315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  <w:r w:rsidRPr="001251E8">
              <w:rPr>
                <w:color w:val="000000" w:themeColor="text1"/>
                <w:szCs w:val="21"/>
              </w:rPr>
              <w:t>DLLCHARACTERISTICS</w:t>
            </w:r>
          </w:p>
        </w:tc>
        <w:tc>
          <w:tcPr>
            <w:tcW w:w="6207" w:type="dxa"/>
            <w:vAlign w:val="center"/>
          </w:tcPr>
          <w:p w:rsidR="002C1072" w:rsidRPr="001251E8" w:rsidRDefault="002C1072" w:rsidP="00420391">
            <w:pPr>
              <w:autoSpaceDE w:val="0"/>
              <w:autoSpaceDN w:val="0"/>
              <w:adjustRightInd w:val="0"/>
              <w:ind w:firstLineChars="0" w:firstLine="0"/>
              <w:rPr>
                <w:color w:val="000000" w:themeColor="text1"/>
                <w:szCs w:val="21"/>
              </w:rPr>
            </w:pPr>
            <w:bookmarkStart w:id="6" w:name="OLE_LINK22"/>
            <w:bookmarkStart w:id="7" w:name="OLE_LINK23"/>
            <w:r w:rsidRPr="001251E8">
              <w:rPr>
                <w:color w:val="000000" w:themeColor="text1"/>
                <w:szCs w:val="21"/>
              </w:rPr>
              <w:t>Denotes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the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file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attributes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in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the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DLL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="002C5E0E">
              <w:rPr>
                <w:color w:val="000000" w:themeColor="text1"/>
                <w:szCs w:val="21"/>
              </w:rPr>
              <w:t>c</w:t>
            </w:r>
            <w:r w:rsidRPr="001251E8">
              <w:rPr>
                <w:color w:val="000000" w:themeColor="text1"/>
                <w:szCs w:val="21"/>
              </w:rPr>
              <w:t>haracteristics.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Usually,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benign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file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has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a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="002C5E0E">
              <w:rPr>
                <w:color w:val="000000" w:themeColor="text1"/>
                <w:szCs w:val="21"/>
              </w:rPr>
              <w:t>larger value for this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than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malware,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which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means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="002C5E0E">
              <w:rPr>
                <w:color w:val="000000" w:themeColor="text1"/>
                <w:szCs w:val="21"/>
              </w:rPr>
              <w:t xml:space="preserve">the </w:t>
            </w:r>
            <w:r w:rsidRPr="001251E8">
              <w:rPr>
                <w:color w:val="000000" w:themeColor="text1"/>
                <w:szCs w:val="21"/>
              </w:rPr>
              <w:t>benign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file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has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more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="002C5E0E">
              <w:rPr>
                <w:color w:val="000000" w:themeColor="text1"/>
                <w:szCs w:val="21"/>
              </w:rPr>
              <w:t xml:space="preserve">embedded </w:t>
            </w:r>
            <w:r w:rsidRPr="001251E8">
              <w:rPr>
                <w:color w:val="000000" w:themeColor="text1"/>
                <w:szCs w:val="21"/>
              </w:rPr>
              <w:t>detail</w:t>
            </w:r>
            <w:r w:rsidR="002C5E0E">
              <w:rPr>
                <w:color w:val="000000" w:themeColor="text1"/>
                <w:szCs w:val="21"/>
              </w:rPr>
              <w:t>s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about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the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file.</w:t>
            </w:r>
            <w:bookmarkEnd w:id="6"/>
            <w:bookmarkEnd w:id="7"/>
          </w:p>
        </w:tc>
      </w:tr>
      <w:tr w:rsidR="002C1072" w:rsidRPr="001251E8" w:rsidTr="00D76FFB">
        <w:tc>
          <w:tcPr>
            <w:tcW w:w="3369" w:type="dxa"/>
            <w:vAlign w:val="center"/>
          </w:tcPr>
          <w:p w:rsidR="002C1072" w:rsidRPr="001251E8" w:rsidRDefault="002C1072" w:rsidP="00E66315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  <w:r w:rsidRPr="001251E8">
              <w:rPr>
                <w:color w:val="000000" w:themeColor="text1"/>
                <w:szCs w:val="21"/>
              </w:rPr>
              <w:t>CertificateTableSize</w:t>
            </w:r>
          </w:p>
        </w:tc>
        <w:tc>
          <w:tcPr>
            <w:tcW w:w="6207" w:type="dxa"/>
            <w:vAlign w:val="center"/>
          </w:tcPr>
          <w:p w:rsidR="002C1072" w:rsidRPr="001251E8" w:rsidRDefault="002C1072" w:rsidP="004B1A9E">
            <w:pPr>
              <w:autoSpaceDE w:val="0"/>
              <w:autoSpaceDN w:val="0"/>
              <w:adjustRightInd w:val="0"/>
              <w:ind w:firstLineChars="0" w:firstLine="0"/>
              <w:rPr>
                <w:color w:val="000000" w:themeColor="text1"/>
                <w:szCs w:val="21"/>
              </w:rPr>
            </w:pPr>
            <w:r w:rsidRPr="001251E8">
              <w:rPr>
                <w:color w:val="000000" w:themeColor="text1"/>
                <w:szCs w:val="21"/>
              </w:rPr>
              <w:t>Denotes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the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size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of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the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="00B56E6C">
              <w:rPr>
                <w:color w:val="000000" w:themeColor="text1"/>
                <w:szCs w:val="21"/>
              </w:rPr>
              <w:t>c</w:t>
            </w:r>
            <w:r w:rsidRPr="001251E8">
              <w:rPr>
                <w:color w:val="000000" w:themeColor="text1"/>
                <w:szCs w:val="21"/>
              </w:rPr>
              <w:t>ertificate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="002C5E0E">
              <w:rPr>
                <w:color w:val="000000" w:themeColor="text1"/>
                <w:szCs w:val="21"/>
              </w:rPr>
              <w:t>t</w:t>
            </w:r>
            <w:r w:rsidRPr="001251E8">
              <w:rPr>
                <w:color w:val="000000" w:themeColor="text1"/>
                <w:szCs w:val="21"/>
              </w:rPr>
              <w:t>able</w:t>
            </w:r>
            <w:r w:rsidR="00B56E6C">
              <w:rPr>
                <w:color w:val="000000" w:themeColor="text1"/>
                <w:szCs w:val="21"/>
              </w:rPr>
              <w:t>.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Usually,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Microsoft-</w:t>
            </w:r>
            <w:r w:rsidR="004B1A9E">
              <w:rPr>
                <w:rFonts w:hint="eastAsia"/>
                <w:color w:val="000000" w:themeColor="text1"/>
                <w:szCs w:val="21"/>
              </w:rPr>
              <w:t xml:space="preserve">provided </w:t>
            </w:r>
            <w:r w:rsidRPr="001251E8">
              <w:rPr>
                <w:color w:val="000000" w:themeColor="text1"/>
                <w:szCs w:val="21"/>
              </w:rPr>
              <w:t>executable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files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have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Microsoft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certificate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information</w:t>
            </w:r>
            <w:r w:rsidR="004B1A9E">
              <w:rPr>
                <w:rFonts w:hint="eastAsia"/>
                <w:color w:val="000000" w:themeColor="text1"/>
                <w:szCs w:val="21"/>
              </w:rPr>
              <w:t>, as well as other formal software company</w:t>
            </w:r>
            <w:r w:rsidRPr="001251E8">
              <w:rPr>
                <w:color w:val="000000" w:themeColor="text1"/>
                <w:szCs w:val="21"/>
              </w:rPr>
              <w:t>.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="004B1A9E">
              <w:rPr>
                <w:rFonts w:hint="eastAsia"/>
                <w:color w:val="000000" w:themeColor="text1"/>
                <w:szCs w:val="21"/>
              </w:rPr>
              <w:t>in other words,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many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clean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programs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may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have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a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non-zero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value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for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DA50ED">
              <w:rPr>
                <w:i/>
                <w:color w:val="000000" w:themeColor="text1"/>
                <w:szCs w:val="21"/>
              </w:rPr>
              <w:t>CertificateTableSize</w:t>
            </w:r>
            <w:r w:rsidR="002C5E0E">
              <w:rPr>
                <w:color w:val="000000" w:themeColor="text1"/>
                <w:szCs w:val="21"/>
              </w:rPr>
              <w:t>.</w:t>
            </w:r>
          </w:p>
        </w:tc>
      </w:tr>
      <w:tr w:rsidR="002C1072" w:rsidRPr="001251E8" w:rsidTr="00D76FFB">
        <w:tc>
          <w:tcPr>
            <w:tcW w:w="3369" w:type="dxa"/>
            <w:vAlign w:val="center"/>
          </w:tcPr>
          <w:p w:rsidR="002C1072" w:rsidRPr="001251E8" w:rsidRDefault="002C1072" w:rsidP="00E66315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  <w:bookmarkStart w:id="8" w:name="OLE_LINK11"/>
            <w:r w:rsidRPr="001251E8">
              <w:rPr>
                <w:color w:val="000000" w:themeColor="text1"/>
                <w:szCs w:val="21"/>
              </w:rPr>
              <w:t>RT_maniFest</w:t>
            </w:r>
            <w:bookmarkEnd w:id="8"/>
          </w:p>
        </w:tc>
        <w:tc>
          <w:tcPr>
            <w:tcW w:w="6207" w:type="dxa"/>
            <w:vAlign w:val="center"/>
          </w:tcPr>
          <w:p w:rsidR="002C1072" w:rsidRPr="001251E8" w:rsidRDefault="002C1072" w:rsidP="00420391">
            <w:pPr>
              <w:autoSpaceDE w:val="0"/>
              <w:autoSpaceDN w:val="0"/>
              <w:adjustRightInd w:val="0"/>
              <w:ind w:firstLineChars="0" w:firstLine="0"/>
              <w:rPr>
                <w:color w:val="000000" w:themeColor="text1"/>
                <w:szCs w:val="21"/>
              </w:rPr>
            </w:pPr>
            <w:r w:rsidRPr="001251E8">
              <w:rPr>
                <w:color w:val="000000" w:themeColor="text1"/>
                <w:szCs w:val="21"/>
              </w:rPr>
              <w:t>Denotes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the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size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of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the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="00773998" w:rsidRPr="001251E8">
              <w:rPr>
                <w:color w:val="000000" w:themeColor="text1"/>
                <w:szCs w:val="21"/>
              </w:rPr>
              <w:t>manif</w:t>
            </w:r>
            <w:r w:rsidRPr="001251E8">
              <w:rPr>
                <w:color w:val="000000" w:themeColor="text1"/>
                <w:szCs w:val="21"/>
              </w:rPr>
              <w:t>est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resource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="002C5E0E">
              <w:rPr>
                <w:color w:val="000000" w:themeColor="text1"/>
                <w:szCs w:val="21"/>
              </w:rPr>
              <w:t>lists the DLLs needed by the program.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="002C5E0E">
              <w:rPr>
                <w:color w:val="000000" w:themeColor="text1"/>
                <w:szCs w:val="21"/>
              </w:rPr>
              <w:t>C</w:t>
            </w:r>
            <w:r w:rsidRPr="001251E8">
              <w:rPr>
                <w:color w:val="000000" w:themeColor="text1"/>
                <w:szCs w:val="21"/>
              </w:rPr>
              <w:t>lean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program</w:t>
            </w:r>
            <w:r w:rsidR="002C5E0E">
              <w:rPr>
                <w:color w:val="000000" w:themeColor="text1"/>
                <w:szCs w:val="21"/>
              </w:rPr>
              <w:t>s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="002C5E0E">
              <w:rPr>
                <w:color w:val="000000" w:themeColor="text1"/>
                <w:szCs w:val="21"/>
              </w:rPr>
              <w:t xml:space="preserve">usually </w:t>
            </w:r>
            <w:r w:rsidRPr="001251E8">
              <w:rPr>
                <w:color w:val="000000" w:themeColor="text1"/>
                <w:szCs w:val="21"/>
              </w:rPr>
              <w:t>need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more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DLL</w:t>
            </w:r>
            <w:r w:rsidR="002C5E0E">
              <w:rPr>
                <w:color w:val="000000" w:themeColor="text1"/>
                <w:szCs w:val="21"/>
              </w:rPr>
              <w:t>s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to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="002C5E0E">
              <w:rPr>
                <w:color w:val="000000" w:themeColor="text1"/>
                <w:szCs w:val="21"/>
              </w:rPr>
              <w:t>do their work.</w:t>
            </w:r>
          </w:p>
        </w:tc>
      </w:tr>
      <w:tr w:rsidR="002C1072" w:rsidRPr="001251E8" w:rsidTr="00D76FFB">
        <w:tc>
          <w:tcPr>
            <w:tcW w:w="3369" w:type="dxa"/>
            <w:vAlign w:val="center"/>
          </w:tcPr>
          <w:p w:rsidR="002C1072" w:rsidRPr="001251E8" w:rsidRDefault="002C1072" w:rsidP="00E66315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  <w:r w:rsidRPr="001251E8">
              <w:rPr>
                <w:color w:val="000000" w:themeColor="text1"/>
                <w:szCs w:val="21"/>
              </w:rPr>
              <w:t>MajorLinkVersion</w:t>
            </w:r>
          </w:p>
        </w:tc>
        <w:tc>
          <w:tcPr>
            <w:tcW w:w="6207" w:type="dxa"/>
            <w:vAlign w:val="center"/>
          </w:tcPr>
          <w:p w:rsidR="002C1072" w:rsidRPr="001251E8" w:rsidRDefault="002C1072" w:rsidP="004B1A9E">
            <w:pPr>
              <w:autoSpaceDE w:val="0"/>
              <w:autoSpaceDN w:val="0"/>
              <w:adjustRightInd w:val="0"/>
              <w:ind w:firstLineChars="0" w:firstLine="0"/>
              <w:rPr>
                <w:color w:val="000000" w:themeColor="text1"/>
                <w:szCs w:val="21"/>
              </w:rPr>
            </w:pPr>
            <w:r w:rsidRPr="001251E8">
              <w:rPr>
                <w:color w:val="000000" w:themeColor="text1"/>
                <w:szCs w:val="21"/>
              </w:rPr>
              <w:t>Denotes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the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version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of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the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program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Linker.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="004B1A9E" w:rsidRPr="00DA50ED">
              <w:rPr>
                <w:szCs w:val="21"/>
              </w:rPr>
              <w:t>Acco</w:t>
            </w:r>
            <w:r w:rsidR="007A7DC9" w:rsidRPr="00DA50ED">
              <w:rPr>
                <w:szCs w:val="21"/>
              </w:rPr>
              <w:t>rding to the statistical result</w:t>
            </w:r>
            <w:r w:rsidR="004B1A9E" w:rsidRPr="00DA50ED">
              <w:rPr>
                <w:szCs w:val="21"/>
              </w:rPr>
              <w:t xml:space="preserve">, </w:t>
            </w:r>
            <w:r w:rsidR="004B1A9E" w:rsidRPr="00DA50ED">
              <w:rPr>
                <w:rFonts w:hint="eastAsia"/>
                <w:szCs w:val="21"/>
              </w:rPr>
              <w:t>malware</w:t>
            </w:r>
            <w:r w:rsidR="004B1A9E" w:rsidRPr="00DA50ED">
              <w:rPr>
                <w:szCs w:val="21"/>
              </w:rPr>
              <w:t xml:space="preserve"> </w:t>
            </w:r>
            <w:r w:rsidR="004B1A9E" w:rsidRPr="00DA50ED">
              <w:rPr>
                <w:rFonts w:hint="eastAsia"/>
                <w:szCs w:val="21"/>
              </w:rPr>
              <w:t>is</w:t>
            </w:r>
            <w:r w:rsidR="004B1A9E" w:rsidRPr="00DA50ED">
              <w:rPr>
                <w:szCs w:val="21"/>
              </w:rPr>
              <w:t xml:space="preserve"> more </w:t>
            </w:r>
            <w:r w:rsidR="004B1A9E" w:rsidRPr="00DA50ED">
              <w:rPr>
                <w:rFonts w:hint="eastAsia"/>
                <w:szCs w:val="21"/>
              </w:rPr>
              <w:t>often</w:t>
            </w:r>
            <w:r w:rsidR="004B1A9E" w:rsidRPr="00DA50ED">
              <w:rPr>
                <w:szCs w:val="21"/>
              </w:rPr>
              <w:t xml:space="preserve"> to </w:t>
            </w:r>
            <w:r w:rsidR="004B1A9E" w:rsidRPr="00DA50ED">
              <w:rPr>
                <w:rFonts w:hint="eastAsia"/>
                <w:szCs w:val="21"/>
              </w:rPr>
              <w:t>link to some versions of</w:t>
            </w:r>
            <w:r w:rsidR="004B1A9E" w:rsidRPr="00DA50ED">
              <w:rPr>
                <w:szCs w:val="21"/>
              </w:rPr>
              <w:t xml:space="preserve"> the program Linker.</w:t>
            </w:r>
          </w:p>
        </w:tc>
      </w:tr>
      <w:tr w:rsidR="002C1072" w:rsidRPr="001251E8" w:rsidTr="00D76FFB">
        <w:tc>
          <w:tcPr>
            <w:tcW w:w="3369" w:type="dxa"/>
            <w:vAlign w:val="center"/>
          </w:tcPr>
          <w:p w:rsidR="002C1072" w:rsidRPr="001251E8" w:rsidRDefault="002C1072" w:rsidP="00E66315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  <w:bookmarkStart w:id="9" w:name="OLE_LINK10"/>
            <w:r w:rsidRPr="001251E8">
              <w:rPr>
                <w:color w:val="000000" w:themeColor="text1"/>
                <w:szCs w:val="21"/>
              </w:rPr>
              <w:t>NumberOfSymbols</w:t>
            </w:r>
            <w:bookmarkEnd w:id="9"/>
          </w:p>
        </w:tc>
        <w:tc>
          <w:tcPr>
            <w:tcW w:w="6207" w:type="dxa"/>
            <w:vAlign w:val="center"/>
          </w:tcPr>
          <w:p w:rsidR="002C1072" w:rsidRPr="001251E8" w:rsidRDefault="002C1072" w:rsidP="00420391">
            <w:pPr>
              <w:autoSpaceDE w:val="0"/>
              <w:autoSpaceDN w:val="0"/>
              <w:adjustRightInd w:val="0"/>
              <w:ind w:firstLineChars="0" w:firstLine="0"/>
              <w:rPr>
                <w:color w:val="000000" w:themeColor="text1"/>
                <w:szCs w:val="21"/>
              </w:rPr>
            </w:pPr>
            <w:r w:rsidRPr="001251E8">
              <w:rPr>
                <w:color w:val="000000" w:themeColor="text1"/>
                <w:szCs w:val="21"/>
              </w:rPr>
              <w:t>Denotes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the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number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of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program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symbols.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="002C5E0E">
              <w:rPr>
                <w:color w:val="000000" w:themeColor="text1"/>
                <w:szCs w:val="21"/>
              </w:rPr>
              <w:t>C</w:t>
            </w:r>
            <w:r w:rsidRPr="001251E8">
              <w:rPr>
                <w:color w:val="000000" w:themeColor="text1"/>
                <w:szCs w:val="21"/>
              </w:rPr>
              <w:t>lean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files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="002C5E0E">
              <w:rPr>
                <w:color w:val="000000" w:themeColor="text1"/>
                <w:szCs w:val="21"/>
              </w:rPr>
              <w:t xml:space="preserve">usually </w:t>
            </w:r>
            <w:r w:rsidRPr="001251E8">
              <w:rPr>
                <w:color w:val="000000" w:themeColor="text1"/>
                <w:szCs w:val="21"/>
              </w:rPr>
              <w:t>have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="002C5E0E">
              <w:rPr>
                <w:color w:val="000000" w:themeColor="text1"/>
                <w:szCs w:val="21"/>
              </w:rPr>
              <w:t xml:space="preserve">fewer </w:t>
            </w:r>
            <w:r w:rsidRPr="001251E8">
              <w:rPr>
                <w:color w:val="000000" w:themeColor="text1"/>
                <w:szCs w:val="21"/>
              </w:rPr>
              <w:t>symbols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than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malware</w:t>
            </w:r>
            <w:r w:rsidR="002C5E0E">
              <w:rPr>
                <w:color w:val="000000" w:themeColor="text1"/>
                <w:szCs w:val="21"/>
              </w:rPr>
              <w:t>.</w:t>
            </w:r>
          </w:p>
        </w:tc>
      </w:tr>
      <w:tr w:rsidR="002C1072" w:rsidRPr="001251E8" w:rsidTr="00D76FFB">
        <w:tc>
          <w:tcPr>
            <w:tcW w:w="3369" w:type="dxa"/>
            <w:vAlign w:val="center"/>
          </w:tcPr>
          <w:p w:rsidR="002C1072" w:rsidRPr="001251E8" w:rsidRDefault="002C1072" w:rsidP="00E66315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  <w:r w:rsidRPr="001251E8">
              <w:rPr>
                <w:color w:val="000000" w:themeColor="text1"/>
                <w:szCs w:val="21"/>
              </w:rPr>
              <w:t>GetCurrentAddress</w:t>
            </w:r>
            <w:r w:rsidR="002C5E0E">
              <w:rPr>
                <w:color w:val="000000" w:themeColor="text1"/>
                <w:szCs w:val="21"/>
              </w:rPr>
              <w:t xml:space="preserve">, </w:t>
            </w:r>
            <w:r w:rsidRPr="001251E8">
              <w:rPr>
                <w:color w:val="000000" w:themeColor="text1"/>
                <w:szCs w:val="21"/>
              </w:rPr>
              <w:t>_initterm</w:t>
            </w:r>
            <w:r w:rsidR="002C5E0E">
              <w:rPr>
                <w:color w:val="000000" w:themeColor="text1"/>
                <w:szCs w:val="21"/>
              </w:rPr>
              <w:t xml:space="preserve">, </w:t>
            </w:r>
            <w:bookmarkStart w:id="10" w:name="OLE_LINK7"/>
            <w:bookmarkStart w:id="11" w:name="OLE_LINK8"/>
            <w:r w:rsidRPr="001251E8">
              <w:rPr>
                <w:color w:val="000000" w:themeColor="text1"/>
                <w:szCs w:val="21"/>
              </w:rPr>
              <w:t>UnhandleExceptionFilter</w:t>
            </w:r>
            <w:bookmarkEnd w:id="10"/>
            <w:bookmarkEnd w:id="11"/>
          </w:p>
        </w:tc>
        <w:tc>
          <w:tcPr>
            <w:tcW w:w="6207" w:type="dxa"/>
            <w:vAlign w:val="center"/>
          </w:tcPr>
          <w:p w:rsidR="002C1072" w:rsidRPr="001251E8" w:rsidRDefault="002C1072" w:rsidP="00420391">
            <w:pPr>
              <w:autoSpaceDE w:val="0"/>
              <w:autoSpaceDN w:val="0"/>
              <w:adjustRightInd w:val="0"/>
              <w:ind w:firstLineChars="0" w:firstLine="0"/>
              <w:rPr>
                <w:color w:val="000000" w:themeColor="text1"/>
                <w:szCs w:val="21"/>
              </w:rPr>
            </w:pPr>
            <w:r w:rsidRPr="001251E8">
              <w:rPr>
                <w:color w:val="000000" w:themeColor="text1"/>
                <w:szCs w:val="21"/>
              </w:rPr>
              <w:t>Denotes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the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combination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of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APIs.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The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="002C5E0E">
              <w:rPr>
                <w:color w:val="000000" w:themeColor="text1"/>
                <w:szCs w:val="21"/>
              </w:rPr>
              <w:t>frequency</w:t>
            </w:r>
            <w:r w:rsidR="002C5E0E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of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some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API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calls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="002C5E0E">
              <w:rPr>
                <w:color w:val="000000" w:themeColor="text1"/>
                <w:szCs w:val="21"/>
              </w:rPr>
              <w:t>differs between malicious and benign programs.</w:t>
            </w:r>
          </w:p>
        </w:tc>
      </w:tr>
    </w:tbl>
    <w:p w:rsidR="002C1072" w:rsidRPr="001251E8" w:rsidRDefault="002C1072" w:rsidP="00F324B3">
      <w:pPr>
        <w:spacing w:line="300" w:lineRule="auto"/>
        <w:ind w:leftChars="200" w:left="420" w:firstLine="420"/>
        <w:jc w:val="center"/>
        <w:rPr>
          <w:szCs w:val="21"/>
        </w:rPr>
      </w:pPr>
    </w:p>
    <w:p w:rsidR="0050386B" w:rsidRPr="001251E8" w:rsidRDefault="0050386B" w:rsidP="0050386B">
      <w:pPr>
        <w:pStyle w:val="20"/>
        <w:rPr>
          <w:sz w:val="21"/>
          <w:szCs w:val="21"/>
        </w:rPr>
      </w:pPr>
      <w:r w:rsidRPr="001251E8">
        <w:rPr>
          <w:sz w:val="21"/>
          <w:szCs w:val="21"/>
        </w:rPr>
        <w:t>4.4</w:t>
      </w:r>
      <w:r w:rsidR="004F7653">
        <w:rPr>
          <w:sz w:val="21"/>
          <w:szCs w:val="21"/>
        </w:rPr>
        <w:t xml:space="preserve"> </w:t>
      </w:r>
      <w:r w:rsidRPr="001251E8">
        <w:rPr>
          <w:sz w:val="21"/>
          <w:szCs w:val="21"/>
        </w:rPr>
        <w:t>Time</w:t>
      </w:r>
      <w:r w:rsidR="00D90FA8">
        <w:rPr>
          <w:sz w:val="21"/>
          <w:szCs w:val="21"/>
        </w:rPr>
        <w:t xml:space="preserve"> </w:t>
      </w:r>
      <w:r w:rsidRPr="001251E8">
        <w:rPr>
          <w:sz w:val="21"/>
          <w:szCs w:val="21"/>
        </w:rPr>
        <w:t>Consumption</w:t>
      </w:r>
    </w:p>
    <w:p w:rsidR="001251E8" w:rsidRPr="001251E8" w:rsidRDefault="0050386B" w:rsidP="0050386B">
      <w:pPr>
        <w:ind w:firstLine="420"/>
        <w:rPr>
          <w:szCs w:val="21"/>
        </w:rPr>
      </w:pPr>
      <w:r w:rsidRPr="001251E8">
        <w:rPr>
          <w:szCs w:val="21"/>
        </w:rPr>
        <w:t>We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have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designed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our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model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prediction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process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to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be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lightweight</w:t>
      </w:r>
      <w:r w:rsidR="002C5E0E">
        <w:rPr>
          <w:szCs w:val="21"/>
        </w:rPr>
        <w:t>, making use of simple computations</w:t>
      </w:r>
      <w:r w:rsidRPr="001251E8">
        <w:rPr>
          <w:szCs w:val="21"/>
        </w:rPr>
        <w:t>.</w:t>
      </w:r>
      <w:r w:rsidR="001251E8" w:rsidRPr="001251E8">
        <w:rPr>
          <w:szCs w:val="21"/>
        </w:rPr>
        <w:t xml:space="preserve"> </w:t>
      </w:r>
      <w:r w:rsidR="002C5E0E">
        <w:rPr>
          <w:szCs w:val="21"/>
        </w:rPr>
        <w:t xml:space="preserve">We ran our experiment </w:t>
      </w:r>
      <w:r w:rsidRPr="001251E8">
        <w:rPr>
          <w:szCs w:val="21"/>
        </w:rPr>
        <w:t>on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a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general</w:t>
      </w:r>
      <w:r w:rsidR="002C5E0E">
        <w:rPr>
          <w:szCs w:val="21"/>
        </w:rPr>
        <w:t>-purpose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computer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(3GHz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Core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Duo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with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8</w:t>
      </w:r>
      <w:r w:rsidR="002C5E0E">
        <w:rPr>
          <w:szCs w:val="21"/>
        </w:rPr>
        <w:t xml:space="preserve"> </w:t>
      </w:r>
      <w:r w:rsidRPr="001251E8">
        <w:rPr>
          <w:szCs w:val="21"/>
        </w:rPr>
        <w:t>GB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RAM).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The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relationship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between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the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prediction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time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overhead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and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file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size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is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shown</w:t>
      </w:r>
      <w:r w:rsidR="001251E8" w:rsidRPr="001251E8">
        <w:rPr>
          <w:szCs w:val="21"/>
        </w:rPr>
        <w:t xml:space="preserve"> </w:t>
      </w:r>
      <w:r w:rsidR="00A25363" w:rsidRPr="001251E8">
        <w:rPr>
          <w:szCs w:val="21"/>
        </w:rPr>
        <w:t>in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Fig</w:t>
      </w:r>
      <w:r w:rsidR="00B3712E" w:rsidRPr="001251E8">
        <w:rPr>
          <w:szCs w:val="21"/>
        </w:rPr>
        <w:t>ure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5.</w:t>
      </w:r>
    </w:p>
    <w:p w:rsidR="0050386B" w:rsidRPr="001251E8" w:rsidRDefault="0050386B" w:rsidP="0050386B">
      <w:pPr>
        <w:ind w:firstLineChars="0" w:firstLine="0"/>
        <w:jc w:val="center"/>
        <w:rPr>
          <w:szCs w:val="21"/>
        </w:rPr>
      </w:pPr>
      <w:r w:rsidRPr="001251E8">
        <w:rPr>
          <w:noProof/>
          <w:szCs w:val="21"/>
        </w:rPr>
        <w:drawing>
          <wp:inline distT="0" distB="0" distL="0" distR="0">
            <wp:extent cx="2346723" cy="1853659"/>
            <wp:effectExtent l="19050" t="0" r="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031" cy="1855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86B" w:rsidRPr="001251E8" w:rsidRDefault="0050386B" w:rsidP="0050386B">
      <w:pPr>
        <w:pStyle w:val="af0"/>
        <w:rPr>
          <w:rFonts w:cs="Times New Roman"/>
          <w:szCs w:val="22"/>
        </w:rPr>
      </w:pPr>
      <w:r w:rsidRPr="001251E8">
        <w:rPr>
          <w:rFonts w:cs="Times New Roman"/>
        </w:rPr>
        <w:t>Figure</w:t>
      </w:r>
      <w:r w:rsidR="001251E8" w:rsidRPr="001251E8">
        <w:rPr>
          <w:rFonts w:cs="Times New Roman"/>
        </w:rPr>
        <w:t xml:space="preserve"> </w:t>
      </w:r>
      <w:r w:rsidRPr="001251E8">
        <w:rPr>
          <w:rFonts w:cs="Times New Roman"/>
        </w:rPr>
        <w:t>5</w:t>
      </w:r>
      <w:r w:rsidRPr="001251E8">
        <w:rPr>
          <w:rFonts w:cs="Times New Roman"/>
          <w:szCs w:val="22"/>
        </w:rPr>
        <w:t>:</w:t>
      </w:r>
      <w:r w:rsidR="001251E8" w:rsidRPr="001251E8">
        <w:rPr>
          <w:rFonts w:cs="Times New Roman"/>
          <w:szCs w:val="22"/>
        </w:rPr>
        <w:t xml:space="preserve"> </w:t>
      </w:r>
      <w:r w:rsidR="002C5E0E">
        <w:rPr>
          <w:rFonts w:cs="Times New Roman"/>
          <w:szCs w:val="22"/>
        </w:rPr>
        <w:t>T</w:t>
      </w:r>
      <w:r w:rsidRPr="001251E8">
        <w:rPr>
          <w:rFonts w:cs="Times New Roman"/>
          <w:szCs w:val="22"/>
        </w:rPr>
        <w:t>ime</w:t>
      </w:r>
      <w:r w:rsidR="001251E8" w:rsidRPr="001251E8">
        <w:rPr>
          <w:rFonts w:cs="Times New Roman"/>
          <w:szCs w:val="22"/>
        </w:rPr>
        <w:t xml:space="preserve"> </w:t>
      </w:r>
      <w:r w:rsidRPr="001251E8">
        <w:rPr>
          <w:rFonts w:cs="Times New Roman"/>
          <w:szCs w:val="22"/>
        </w:rPr>
        <w:t>overhead</w:t>
      </w:r>
      <w:r w:rsidR="001251E8" w:rsidRPr="001251E8">
        <w:rPr>
          <w:rFonts w:cs="Times New Roman"/>
          <w:szCs w:val="22"/>
        </w:rPr>
        <w:t xml:space="preserve"> </w:t>
      </w:r>
      <w:r w:rsidR="002C5E0E">
        <w:rPr>
          <w:rFonts w:cs="Times New Roman"/>
          <w:szCs w:val="22"/>
        </w:rPr>
        <w:t>versus</w:t>
      </w:r>
      <w:r w:rsidR="001251E8" w:rsidRPr="001251E8">
        <w:rPr>
          <w:rFonts w:cs="Times New Roman"/>
          <w:szCs w:val="22"/>
        </w:rPr>
        <w:t xml:space="preserve"> </w:t>
      </w:r>
      <w:r w:rsidRPr="001251E8">
        <w:rPr>
          <w:rFonts w:cs="Times New Roman"/>
          <w:szCs w:val="22"/>
        </w:rPr>
        <w:t>the</w:t>
      </w:r>
      <w:r w:rsidR="001251E8" w:rsidRPr="001251E8">
        <w:rPr>
          <w:rFonts w:cs="Times New Roman"/>
          <w:szCs w:val="22"/>
        </w:rPr>
        <w:t xml:space="preserve"> </w:t>
      </w:r>
      <w:r w:rsidRPr="001251E8">
        <w:rPr>
          <w:rFonts w:cs="Times New Roman"/>
          <w:szCs w:val="22"/>
        </w:rPr>
        <w:t>size</w:t>
      </w:r>
      <w:r w:rsidR="001251E8" w:rsidRPr="001251E8">
        <w:rPr>
          <w:rFonts w:cs="Times New Roman"/>
          <w:szCs w:val="22"/>
        </w:rPr>
        <w:t xml:space="preserve"> </w:t>
      </w:r>
      <w:r w:rsidRPr="001251E8">
        <w:rPr>
          <w:rFonts w:cs="Times New Roman"/>
          <w:szCs w:val="22"/>
        </w:rPr>
        <w:t>of</w:t>
      </w:r>
      <w:r w:rsidR="001251E8" w:rsidRPr="001251E8">
        <w:rPr>
          <w:rFonts w:cs="Times New Roman"/>
          <w:szCs w:val="22"/>
        </w:rPr>
        <w:t xml:space="preserve"> </w:t>
      </w:r>
      <w:r w:rsidRPr="001251E8">
        <w:rPr>
          <w:rFonts w:cs="Times New Roman"/>
          <w:szCs w:val="22"/>
        </w:rPr>
        <w:t>the</w:t>
      </w:r>
      <w:r w:rsidR="001251E8" w:rsidRPr="001251E8">
        <w:rPr>
          <w:rFonts w:cs="Times New Roman"/>
          <w:szCs w:val="22"/>
        </w:rPr>
        <w:t xml:space="preserve"> </w:t>
      </w:r>
      <w:r w:rsidRPr="001251E8">
        <w:rPr>
          <w:rFonts w:cs="Times New Roman"/>
          <w:szCs w:val="22"/>
        </w:rPr>
        <w:t>file</w:t>
      </w:r>
    </w:p>
    <w:p w:rsidR="0050386B" w:rsidRPr="001251E8" w:rsidRDefault="002C5E0E" w:rsidP="0050386B">
      <w:pPr>
        <w:ind w:firstLine="420"/>
        <w:rPr>
          <w:szCs w:val="21"/>
        </w:rPr>
      </w:pPr>
      <w:r>
        <w:rPr>
          <w:szCs w:val="21"/>
        </w:rPr>
        <w:t>O</w:t>
      </w:r>
      <w:r w:rsidR="0050386B" w:rsidRPr="001251E8">
        <w:rPr>
          <w:szCs w:val="21"/>
        </w:rPr>
        <w:t>ur</w:t>
      </w:r>
      <w:r w:rsidR="001251E8" w:rsidRPr="001251E8">
        <w:rPr>
          <w:szCs w:val="21"/>
        </w:rPr>
        <w:t xml:space="preserve"> </w:t>
      </w:r>
      <w:r w:rsidR="0050386B" w:rsidRPr="001251E8">
        <w:rPr>
          <w:szCs w:val="21"/>
        </w:rPr>
        <w:t>prediction</w:t>
      </w:r>
      <w:r w:rsidR="001251E8" w:rsidRPr="001251E8">
        <w:rPr>
          <w:szCs w:val="21"/>
        </w:rPr>
        <w:t xml:space="preserve"> </w:t>
      </w:r>
      <w:r w:rsidR="0050386B" w:rsidRPr="001251E8">
        <w:rPr>
          <w:szCs w:val="21"/>
        </w:rPr>
        <w:t>time</w:t>
      </w:r>
      <w:r w:rsidR="001251E8" w:rsidRPr="001251E8">
        <w:rPr>
          <w:szCs w:val="21"/>
        </w:rPr>
        <w:t xml:space="preserve"> </w:t>
      </w:r>
      <w:r>
        <w:rPr>
          <w:szCs w:val="21"/>
        </w:rPr>
        <w:t xml:space="preserve">is stable, being </w:t>
      </w:r>
      <w:r w:rsidR="0050386B" w:rsidRPr="001251E8">
        <w:rPr>
          <w:szCs w:val="21"/>
        </w:rPr>
        <w:t>within</w:t>
      </w:r>
      <w:r>
        <w:rPr>
          <w:szCs w:val="21"/>
        </w:rPr>
        <w:t xml:space="preserve"> </w:t>
      </w:r>
      <w:r w:rsidR="0050386B" w:rsidRPr="001251E8">
        <w:rPr>
          <w:szCs w:val="21"/>
        </w:rPr>
        <w:t>10</w:t>
      </w:r>
      <w:r w:rsidR="001251E8" w:rsidRPr="001251E8">
        <w:rPr>
          <w:szCs w:val="21"/>
        </w:rPr>
        <w:t xml:space="preserve"> </w:t>
      </w:r>
      <w:r w:rsidR="0050386B" w:rsidRPr="001251E8">
        <w:rPr>
          <w:szCs w:val="21"/>
        </w:rPr>
        <w:t>milliseconds</w:t>
      </w:r>
      <w:r w:rsidR="001251E8" w:rsidRPr="001251E8">
        <w:rPr>
          <w:szCs w:val="21"/>
        </w:rPr>
        <w:t xml:space="preserve"> </w:t>
      </w:r>
      <w:r w:rsidR="0050386B" w:rsidRPr="001251E8">
        <w:rPr>
          <w:szCs w:val="21"/>
        </w:rPr>
        <w:t>for</w:t>
      </w:r>
      <w:r w:rsidR="001251E8" w:rsidRPr="001251E8">
        <w:rPr>
          <w:szCs w:val="21"/>
        </w:rPr>
        <w:t xml:space="preserve"> </w:t>
      </w:r>
      <w:r w:rsidR="0050386B" w:rsidRPr="001251E8">
        <w:rPr>
          <w:szCs w:val="21"/>
        </w:rPr>
        <w:t>each</w:t>
      </w:r>
      <w:r w:rsidR="001251E8" w:rsidRPr="001251E8">
        <w:rPr>
          <w:szCs w:val="21"/>
        </w:rPr>
        <w:t xml:space="preserve"> </w:t>
      </w:r>
      <w:r w:rsidR="0050386B" w:rsidRPr="001251E8">
        <w:rPr>
          <w:szCs w:val="21"/>
        </w:rPr>
        <w:t>new</w:t>
      </w:r>
      <w:r w:rsidR="001251E8" w:rsidRPr="001251E8">
        <w:rPr>
          <w:szCs w:val="21"/>
        </w:rPr>
        <w:t xml:space="preserve"> </w:t>
      </w:r>
      <w:r w:rsidR="0050386B" w:rsidRPr="001251E8">
        <w:rPr>
          <w:szCs w:val="21"/>
        </w:rPr>
        <w:t>incoming</w:t>
      </w:r>
      <w:r w:rsidR="001251E8" w:rsidRPr="001251E8">
        <w:rPr>
          <w:szCs w:val="21"/>
        </w:rPr>
        <w:t xml:space="preserve"> </w:t>
      </w:r>
      <w:r w:rsidR="0050386B" w:rsidRPr="001251E8">
        <w:rPr>
          <w:szCs w:val="21"/>
        </w:rPr>
        <w:t>file</w:t>
      </w:r>
      <w:r>
        <w:rPr>
          <w:szCs w:val="21"/>
        </w:rPr>
        <w:t xml:space="preserve">, and unaffected by file size </w:t>
      </w:r>
      <w:r w:rsidR="0050386B" w:rsidRPr="001251E8">
        <w:rPr>
          <w:szCs w:val="21"/>
        </w:rPr>
        <w:t>We</w:t>
      </w:r>
      <w:r w:rsidR="001251E8" w:rsidRPr="001251E8">
        <w:rPr>
          <w:szCs w:val="21"/>
        </w:rPr>
        <w:t xml:space="preserve"> </w:t>
      </w:r>
      <w:r w:rsidR="0050386B" w:rsidRPr="001251E8">
        <w:rPr>
          <w:szCs w:val="21"/>
        </w:rPr>
        <w:t>see</w:t>
      </w:r>
      <w:r w:rsidR="001251E8" w:rsidRPr="001251E8">
        <w:rPr>
          <w:szCs w:val="21"/>
        </w:rPr>
        <w:t xml:space="preserve"> </w:t>
      </w:r>
      <w:r w:rsidR="0050386B" w:rsidRPr="001251E8">
        <w:rPr>
          <w:szCs w:val="21"/>
        </w:rPr>
        <w:t>a</w:t>
      </w:r>
      <w:r w:rsidR="001251E8" w:rsidRPr="001251E8">
        <w:rPr>
          <w:szCs w:val="21"/>
        </w:rPr>
        <w:t xml:space="preserve"> </w:t>
      </w:r>
      <w:r w:rsidR="0050386B" w:rsidRPr="001251E8">
        <w:rPr>
          <w:szCs w:val="21"/>
        </w:rPr>
        <w:t>PE</w:t>
      </w:r>
      <w:r w:rsidR="001251E8" w:rsidRPr="001251E8">
        <w:rPr>
          <w:szCs w:val="21"/>
        </w:rPr>
        <w:t xml:space="preserve"> </w:t>
      </w:r>
      <w:r w:rsidR="0050386B" w:rsidRPr="001251E8">
        <w:rPr>
          <w:szCs w:val="21"/>
        </w:rPr>
        <w:t>file</w:t>
      </w:r>
      <w:r w:rsidR="001251E8" w:rsidRPr="001251E8">
        <w:rPr>
          <w:szCs w:val="21"/>
        </w:rPr>
        <w:t xml:space="preserve"> </w:t>
      </w:r>
      <w:r>
        <w:rPr>
          <w:szCs w:val="21"/>
        </w:rPr>
        <w:t xml:space="preserve">requires </w:t>
      </w:r>
      <w:r w:rsidR="0050386B" w:rsidRPr="001251E8">
        <w:rPr>
          <w:szCs w:val="21"/>
        </w:rPr>
        <w:t>more</w:t>
      </w:r>
      <w:r w:rsidR="001251E8" w:rsidRPr="001251E8">
        <w:rPr>
          <w:szCs w:val="21"/>
        </w:rPr>
        <w:t xml:space="preserve"> </w:t>
      </w:r>
      <w:r w:rsidR="0050386B" w:rsidRPr="001251E8">
        <w:rPr>
          <w:szCs w:val="21"/>
        </w:rPr>
        <w:t>detection</w:t>
      </w:r>
      <w:r w:rsidR="001251E8" w:rsidRPr="001251E8">
        <w:rPr>
          <w:szCs w:val="21"/>
        </w:rPr>
        <w:t xml:space="preserve"> </w:t>
      </w:r>
      <w:r w:rsidR="0050386B" w:rsidRPr="001251E8">
        <w:rPr>
          <w:szCs w:val="21"/>
        </w:rPr>
        <w:t>time</w:t>
      </w:r>
      <w:r w:rsidR="001251E8" w:rsidRPr="001251E8">
        <w:rPr>
          <w:szCs w:val="21"/>
        </w:rPr>
        <w:t xml:space="preserve"> </w:t>
      </w:r>
      <w:r w:rsidR="0050386B" w:rsidRPr="001251E8">
        <w:rPr>
          <w:szCs w:val="21"/>
        </w:rPr>
        <w:t>than</w:t>
      </w:r>
      <w:r w:rsidR="001251E8" w:rsidRPr="001251E8">
        <w:rPr>
          <w:szCs w:val="21"/>
        </w:rPr>
        <w:t xml:space="preserve"> </w:t>
      </w:r>
      <w:r>
        <w:rPr>
          <w:szCs w:val="21"/>
        </w:rPr>
        <w:t xml:space="preserve">a non-PE </w:t>
      </w:r>
      <w:r w:rsidR="0050386B" w:rsidRPr="001251E8">
        <w:rPr>
          <w:szCs w:val="21"/>
        </w:rPr>
        <w:t>file</w:t>
      </w:r>
      <w:r w:rsidR="001251E8" w:rsidRPr="001251E8">
        <w:rPr>
          <w:szCs w:val="21"/>
        </w:rPr>
        <w:t xml:space="preserve"> </w:t>
      </w:r>
      <w:r>
        <w:rPr>
          <w:szCs w:val="21"/>
        </w:rPr>
        <w:t xml:space="preserve">of </w:t>
      </w:r>
      <w:r w:rsidR="0050386B" w:rsidRPr="001251E8">
        <w:rPr>
          <w:szCs w:val="21"/>
        </w:rPr>
        <w:t>the</w:t>
      </w:r>
      <w:r w:rsidR="001251E8" w:rsidRPr="001251E8">
        <w:rPr>
          <w:szCs w:val="21"/>
        </w:rPr>
        <w:t xml:space="preserve"> </w:t>
      </w:r>
      <w:r w:rsidR="0050386B" w:rsidRPr="001251E8">
        <w:rPr>
          <w:szCs w:val="21"/>
        </w:rPr>
        <w:t>same</w:t>
      </w:r>
      <w:r w:rsidR="001251E8" w:rsidRPr="001251E8">
        <w:rPr>
          <w:szCs w:val="21"/>
        </w:rPr>
        <w:t xml:space="preserve"> </w:t>
      </w:r>
      <w:r w:rsidR="0050386B" w:rsidRPr="001251E8">
        <w:rPr>
          <w:szCs w:val="21"/>
        </w:rPr>
        <w:t>siz</w:t>
      </w:r>
      <w:r w:rsidR="004F7653">
        <w:rPr>
          <w:szCs w:val="21"/>
        </w:rPr>
        <w:t xml:space="preserve">e because PE files reference more APIs in the import table and resources in the resource table. Our training process required about 3 seconds to build the 300 decision trees for 5000 training samples. Our </w:t>
      </w:r>
      <w:r w:rsidR="004F7653">
        <w:rPr>
          <w:szCs w:val="21"/>
        </w:rPr>
        <w:lastRenderedPageBreak/>
        <w:t>model fits nice in real-time situations.</w:t>
      </w:r>
    </w:p>
    <w:p w:rsidR="0050386B" w:rsidRPr="001251E8" w:rsidRDefault="0050386B" w:rsidP="004D33DA">
      <w:pPr>
        <w:pStyle w:val="20"/>
        <w:rPr>
          <w:sz w:val="21"/>
          <w:szCs w:val="21"/>
        </w:rPr>
      </w:pPr>
    </w:p>
    <w:p w:rsidR="002C1072" w:rsidRPr="001251E8" w:rsidRDefault="00574502" w:rsidP="004D33DA">
      <w:pPr>
        <w:pStyle w:val="20"/>
        <w:rPr>
          <w:sz w:val="21"/>
          <w:szCs w:val="21"/>
        </w:rPr>
      </w:pPr>
      <w:r w:rsidRPr="001251E8">
        <w:rPr>
          <w:sz w:val="21"/>
          <w:szCs w:val="21"/>
        </w:rPr>
        <w:t>4</w:t>
      </w:r>
      <w:r w:rsidR="002C1072" w:rsidRPr="001251E8">
        <w:rPr>
          <w:sz w:val="21"/>
          <w:szCs w:val="21"/>
        </w:rPr>
        <w:t>.</w:t>
      </w:r>
      <w:r w:rsidR="0050386B" w:rsidRPr="001251E8">
        <w:rPr>
          <w:sz w:val="21"/>
          <w:szCs w:val="21"/>
        </w:rPr>
        <w:t>5</w:t>
      </w:r>
      <w:r w:rsidR="001251E8" w:rsidRPr="001251E8">
        <w:rPr>
          <w:sz w:val="21"/>
          <w:szCs w:val="21"/>
        </w:rPr>
        <w:t xml:space="preserve"> </w:t>
      </w:r>
      <w:r w:rsidR="0050386B" w:rsidRPr="001251E8">
        <w:rPr>
          <w:sz w:val="21"/>
          <w:szCs w:val="21"/>
        </w:rPr>
        <w:t>Detection</w:t>
      </w:r>
      <w:r w:rsidR="001251E8" w:rsidRPr="001251E8">
        <w:rPr>
          <w:sz w:val="21"/>
          <w:szCs w:val="21"/>
        </w:rPr>
        <w:t xml:space="preserve"> </w:t>
      </w:r>
      <w:r w:rsidR="0050386B" w:rsidRPr="001251E8">
        <w:rPr>
          <w:sz w:val="21"/>
          <w:szCs w:val="21"/>
        </w:rPr>
        <w:t>Rate</w:t>
      </w:r>
      <w:r w:rsidR="001251E8" w:rsidRPr="001251E8">
        <w:rPr>
          <w:sz w:val="21"/>
          <w:szCs w:val="21"/>
        </w:rPr>
        <w:t xml:space="preserve"> </w:t>
      </w:r>
      <w:r w:rsidR="0050386B" w:rsidRPr="001251E8">
        <w:rPr>
          <w:sz w:val="21"/>
          <w:szCs w:val="21"/>
        </w:rPr>
        <w:t>and</w:t>
      </w:r>
      <w:r w:rsidR="001251E8" w:rsidRPr="001251E8">
        <w:rPr>
          <w:sz w:val="21"/>
          <w:szCs w:val="21"/>
        </w:rPr>
        <w:t xml:space="preserve"> </w:t>
      </w:r>
      <w:r w:rsidR="0050386B" w:rsidRPr="001251E8">
        <w:rPr>
          <w:sz w:val="21"/>
          <w:szCs w:val="21"/>
        </w:rPr>
        <w:t>Analysis</w:t>
      </w:r>
    </w:p>
    <w:p w:rsidR="002C1072" w:rsidRPr="001251E8" w:rsidRDefault="004F7653" w:rsidP="000E6A5B">
      <w:pPr>
        <w:ind w:firstLine="400"/>
      </w:pPr>
      <w:r>
        <w:rPr>
          <w:kern w:val="0"/>
          <w:sz w:val="20"/>
          <w:szCs w:val="20"/>
        </w:rPr>
        <w:t xml:space="preserve">To evaluate </w:t>
      </w:r>
      <w:r w:rsidR="00174CE7" w:rsidRPr="001251E8">
        <w:rPr>
          <w:kern w:val="0"/>
          <w:sz w:val="20"/>
          <w:szCs w:val="20"/>
        </w:rPr>
        <w:t>the</w:t>
      </w:r>
      <w:r w:rsidR="001251E8" w:rsidRPr="001251E8">
        <w:rPr>
          <w:kern w:val="0"/>
          <w:sz w:val="20"/>
          <w:szCs w:val="20"/>
        </w:rPr>
        <w:t xml:space="preserve"> </w:t>
      </w:r>
      <w:r w:rsidR="00174CE7" w:rsidRPr="001251E8">
        <w:rPr>
          <w:kern w:val="0"/>
          <w:sz w:val="20"/>
          <w:szCs w:val="20"/>
        </w:rPr>
        <w:t>predictive</w:t>
      </w:r>
      <w:r w:rsidR="001251E8" w:rsidRPr="001251E8">
        <w:rPr>
          <w:kern w:val="0"/>
          <w:sz w:val="20"/>
          <w:szCs w:val="20"/>
        </w:rPr>
        <w:t xml:space="preserve"> </w:t>
      </w:r>
      <w:r w:rsidR="00174CE7" w:rsidRPr="001251E8">
        <w:rPr>
          <w:kern w:val="0"/>
          <w:sz w:val="20"/>
          <w:szCs w:val="20"/>
        </w:rPr>
        <w:t>performance</w:t>
      </w:r>
      <w:r w:rsidR="001251E8" w:rsidRPr="001251E8">
        <w:rPr>
          <w:kern w:val="0"/>
          <w:sz w:val="20"/>
          <w:szCs w:val="20"/>
        </w:rPr>
        <w:t xml:space="preserve"> </w:t>
      </w:r>
      <w:r w:rsidR="00174CE7" w:rsidRPr="001251E8">
        <w:rPr>
          <w:kern w:val="0"/>
          <w:sz w:val="20"/>
          <w:szCs w:val="20"/>
        </w:rPr>
        <w:t>of</w:t>
      </w:r>
      <w:r w:rsidR="001251E8" w:rsidRPr="001251E8">
        <w:rPr>
          <w:kern w:val="0"/>
          <w:sz w:val="20"/>
          <w:szCs w:val="20"/>
        </w:rPr>
        <w:t xml:space="preserve"> </w:t>
      </w:r>
      <w:r w:rsidR="00174CE7" w:rsidRPr="001251E8">
        <w:rPr>
          <w:kern w:val="0"/>
          <w:sz w:val="20"/>
          <w:szCs w:val="20"/>
        </w:rPr>
        <w:t>our</w:t>
      </w:r>
      <w:r w:rsidR="001251E8" w:rsidRPr="001251E8">
        <w:rPr>
          <w:kern w:val="0"/>
          <w:sz w:val="20"/>
          <w:szCs w:val="20"/>
        </w:rPr>
        <w:t xml:space="preserve"> </w:t>
      </w:r>
      <w:r w:rsidR="00174CE7" w:rsidRPr="001251E8">
        <w:rPr>
          <w:kern w:val="0"/>
          <w:sz w:val="20"/>
          <w:szCs w:val="20"/>
        </w:rPr>
        <w:t>detection</w:t>
      </w:r>
      <w:r w:rsidR="001251E8" w:rsidRPr="001251E8">
        <w:rPr>
          <w:kern w:val="0"/>
          <w:sz w:val="20"/>
          <w:szCs w:val="20"/>
        </w:rPr>
        <w:t xml:space="preserve"> </w:t>
      </w:r>
      <w:r w:rsidR="00174CE7" w:rsidRPr="001251E8">
        <w:rPr>
          <w:kern w:val="0"/>
          <w:sz w:val="20"/>
          <w:szCs w:val="20"/>
        </w:rPr>
        <w:t>model,</w:t>
      </w:r>
      <w:r w:rsidR="001251E8" w:rsidRPr="001251E8">
        <w:t xml:space="preserve"> </w:t>
      </w:r>
      <w:r>
        <w:t>we randomly divided t</w:t>
      </w:r>
      <w:r w:rsidR="002C1072" w:rsidRPr="001251E8">
        <w:t>he</w:t>
      </w:r>
      <w:r w:rsidR="001251E8" w:rsidRPr="001251E8">
        <w:t xml:space="preserve"> </w:t>
      </w:r>
      <w:r w:rsidR="002C1072" w:rsidRPr="001251E8">
        <w:t>entire</w:t>
      </w:r>
      <w:r w:rsidR="001251E8" w:rsidRPr="001251E8">
        <w:t xml:space="preserve"> </w:t>
      </w:r>
      <w:r w:rsidR="002C1072" w:rsidRPr="001251E8">
        <w:t>dataset</w:t>
      </w:r>
      <w:r w:rsidR="001251E8" w:rsidRPr="001251E8">
        <w:t xml:space="preserve"> </w:t>
      </w:r>
      <w:r w:rsidR="002C1072" w:rsidRPr="001251E8">
        <w:t>into</w:t>
      </w:r>
      <w:r w:rsidR="001251E8" w:rsidRPr="001251E8">
        <w:t xml:space="preserve"> </w:t>
      </w:r>
      <w:r w:rsidR="002C1072" w:rsidRPr="001251E8">
        <w:t>two</w:t>
      </w:r>
      <w:r w:rsidR="001251E8" w:rsidRPr="001251E8">
        <w:t xml:space="preserve"> </w:t>
      </w:r>
      <w:r w:rsidR="002C1072" w:rsidRPr="001251E8">
        <w:t>parts:</w:t>
      </w:r>
      <w:r w:rsidR="001251E8" w:rsidRPr="001251E8">
        <w:t xml:space="preserve"> </w:t>
      </w:r>
      <w:r w:rsidR="002C1072" w:rsidRPr="001251E8">
        <w:t>training</w:t>
      </w:r>
      <w:r w:rsidR="001251E8" w:rsidRPr="001251E8">
        <w:t xml:space="preserve"> </w:t>
      </w:r>
      <w:r w:rsidR="002C1072" w:rsidRPr="001251E8">
        <w:t>(90%)</w:t>
      </w:r>
      <w:r w:rsidR="001251E8" w:rsidRPr="001251E8">
        <w:t xml:space="preserve"> </w:t>
      </w:r>
      <w:r w:rsidR="002C1072" w:rsidRPr="001251E8">
        <w:t>and</w:t>
      </w:r>
      <w:r w:rsidR="001251E8" w:rsidRPr="001251E8">
        <w:t xml:space="preserve"> </w:t>
      </w:r>
      <w:r w:rsidR="002C1072" w:rsidRPr="001251E8">
        <w:t>testing</w:t>
      </w:r>
      <w:r w:rsidR="001251E8" w:rsidRPr="001251E8">
        <w:t xml:space="preserve"> </w:t>
      </w:r>
      <w:r w:rsidR="002C1072" w:rsidRPr="001251E8">
        <w:t>(10%)</w:t>
      </w:r>
      <w:r>
        <w:t>. We repeated the process 10 times for every combination to validate the results.</w:t>
      </w:r>
      <w:r w:rsidR="001251E8" w:rsidRPr="001251E8">
        <w:t xml:space="preserve"> </w:t>
      </w:r>
      <w:r w:rsidR="00174CE7" w:rsidRPr="001251E8">
        <w:t>This</w:t>
      </w:r>
      <w:r w:rsidR="001251E8" w:rsidRPr="001251E8">
        <w:t xml:space="preserve"> </w:t>
      </w:r>
      <w:r w:rsidR="00174CE7" w:rsidRPr="001251E8">
        <w:t>methodology</w:t>
      </w:r>
      <w:r w:rsidR="001251E8" w:rsidRPr="001251E8">
        <w:t xml:space="preserve"> </w:t>
      </w:r>
      <w:r w:rsidR="00174CE7" w:rsidRPr="001251E8">
        <w:t>help</w:t>
      </w:r>
      <w:r>
        <w:t>ed</w:t>
      </w:r>
      <w:r w:rsidR="001251E8" w:rsidRPr="001251E8">
        <w:t xml:space="preserve"> </w:t>
      </w:r>
      <w:r>
        <w:t xml:space="preserve">to </w:t>
      </w:r>
      <w:r w:rsidR="00174CE7" w:rsidRPr="001251E8">
        <w:t>evaluat</w:t>
      </w:r>
      <w:r>
        <w:t>e</w:t>
      </w:r>
      <w:r w:rsidR="001251E8" w:rsidRPr="001251E8">
        <w:t xml:space="preserve"> </w:t>
      </w:r>
      <w:r w:rsidR="00174CE7" w:rsidRPr="001251E8">
        <w:t>the</w:t>
      </w:r>
      <w:r w:rsidR="001251E8" w:rsidRPr="001251E8">
        <w:t xml:space="preserve"> </w:t>
      </w:r>
      <w:r w:rsidR="00174CE7" w:rsidRPr="001251E8">
        <w:t>robustness</w:t>
      </w:r>
      <w:r w:rsidR="001251E8" w:rsidRPr="001251E8">
        <w:t xml:space="preserve"> </w:t>
      </w:r>
      <w:r w:rsidR="00174CE7" w:rsidRPr="001251E8">
        <w:t>of</w:t>
      </w:r>
      <w:r w:rsidR="001251E8" w:rsidRPr="001251E8">
        <w:t xml:space="preserve"> </w:t>
      </w:r>
      <w:r w:rsidR="00174CE7" w:rsidRPr="001251E8">
        <w:t>a</w:t>
      </w:r>
      <w:r w:rsidR="001251E8" w:rsidRPr="001251E8">
        <w:t xml:space="preserve"> </w:t>
      </w:r>
      <w:r w:rsidR="00174CE7" w:rsidRPr="001251E8">
        <w:t>given</w:t>
      </w:r>
      <w:r w:rsidR="001251E8" w:rsidRPr="001251E8">
        <w:t xml:space="preserve"> </w:t>
      </w:r>
      <w:r w:rsidR="00174CE7" w:rsidRPr="001251E8">
        <w:t>approach</w:t>
      </w:r>
      <w:r w:rsidR="001251E8" w:rsidRPr="001251E8">
        <w:t xml:space="preserve"> </w:t>
      </w:r>
      <w:r w:rsidR="00174CE7" w:rsidRPr="001251E8">
        <w:t>to</w:t>
      </w:r>
      <w:r w:rsidR="001251E8" w:rsidRPr="001251E8">
        <w:t xml:space="preserve"> </w:t>
      </w:r>
      <w:r w:rsidR="00174CE7" w:rsidRPr="001251E8">
        <w:t>detect</w:t>
      </w:r>
      <w:r>
        <w:t xml:space="preserve">ion without </w:t>
      </w:r>
      <w:r w:rsidR="00174CE7" w:rsidRPr="001251E8">
        <w:t>a</w:t>
      </w:r>
      <w:r w:rsidR="001251E8" w:rsidRPr="001251E8">
        <w:t xml:space="preserve"> </w:t>
      </w:r>
      <w:r w:rsidR="00174CE7" w:rsidRPr="001251E8">
        <w:t>priori</w:t>
      </w:r>
      <w:r w:rsidR="001251E8" w:rsidRPr="001251E8">
        <w:t xml:space="preserve"> </w:t>
      </w:r>
      <w:r w:rsidR="00174CE7" w:rsidRPr="001251E8">
        <w:t>information.</w:t>
      </w:r>
      <w:r w:rsidR="001251E8" w:rsidRPr="001251E8">
        <w:rPr>
          <w:kern w:val="0"/>
          <w:sz w:val="20"/>
          <w:szCs w:val="20"/>
        </w:rPr>
        <w:t xml:space="preserve"> </w:t>
      </w:r>
      <w:r w:rsidR="004B1A9E">
        <w:rPr>
          <w:kern w:val="0"/>
          <w:sz w:val="20"/>
          <w:szCs w:val="20"/>
        </w:rPr>
        <w:t>Table</w:t>
      </w:r>
      <w:r>
        <w:rPr>
          <w:kern w:val="0"/>
          <w:sz w:val="20"/>
          <w:szCs w:val="20"/>
        </w:rPr>
        <w:t xml:space="preserve"> 6 and 7 present the </w:t>
      </w:r>
      <w:r w:rsidR="00174CE7" w:rsidRPr="001251E8">
        <w:rPr>
          <w:kern w:val="0"/>
          <w:sz w:val="20"/>
          <w:szCs w:val="20"/>
        </w:rPr>
        <w:t>standard</w:t>
      </w:r>
      <w:r w:rsidR="001251E8" w:rsidRPr="001251E8">
        <w:rPr>
          <w:kern w:val="0"/>
          <w:sz w:val="20"/>
          <w:szCs w:val="20"/>
        </w:rPr>
        <w:t xml:space="preserve"> </w:t>
      </w:r>
      <w:r w:rsidR="00174CE7" w:rsidRPr="001251E8">
        <w:rPr>
          <w:kern w:val="0"/>
          <w:sz w:val="20"/>
          <w:szCs w:val="20"/>
        </w:rPr>
        <w:t>measures</w:t>
      </w:r>
      <w:r w:rsidR="001251E8" w:rsidRPr="001251E8">
        <w:rPr>
          <w:kern w:val="0"/>
          <w:sz w:val="20"/>
          <w:szCs w:val="20"/>
        </w:rPr>
        <w:t xml:space="preserve"> </w:t>
      </w:r>
      <w:r w:rsidR="00174CE7" w:rsidRPr="001251E8">
        <w:rPr>
          <w:kern w:val="0"/>
          <w:sz w:val="20"/>
          <w:szCs w:val="20"/>
        </w:rPr>
        <w:t>of</w:t>
      </w:r>
      <w:r w:rsidR="001251E8" w:rsidRPr="001251E8">
        <w:rPr>
          <w:kern w:val="0"/>
          <w:sz w:val="20"/>
          <w:szCs w:val="20"/>
        </w:rPr>
        <w:t xml:space="preserve"> </w:t>
      </w:r>
      <w:r w:rsidR="00174CE7" w:rsidRPr="001251E8">
        <w:rPr>
          <w:kern w:val="0"/>
          <w:sz w:val="20"/>
          <w:szCs w:val="20"/>
        </w:rPr>
        <w:t>accuracy</w:t>
      </w:r>
      <w:r>
        <w:rPr>
          <w:kern w:val="0"/>
          <w:sz w:val="20"/>
          <w:szCs w:val="20"/>
        </w:rPr>
        <w:t xml:space="preserve"> using the mean value of the 10 runs.</w:t>
      </w:r>
    </w:p>
    <w:p w:rsidR="000E6A5B" w:rsidRPr="001251E8" w:rsidRDefault="004F7653" w:rsidP="000E6A5B">
      <w:pPr>
        <w:ind w:firstLine="420"/>
        <w:rPr>
          <w:kern w:val="0"/>
        </w:rPr>
      </w:pPr>
      <w:r>
        <w:rPr>
          <w:kern w:val="0"/>
        </w:rPr>
        <w:t xml:space="preserve">We generated </w:t>
      </w:r>
      <w:r w:rsidR="000E6A5B" w:rsidRPr="001251E8">
        <w:rPr>
          <w:kern w:val="0"/>
        </w:rPr>
        <w:t>the</w:t>
      </w:r>
      <w:r w:rsidR="001251E8" w:rsidRPr="001251E8">
        <w:rPr>
          <w:kern w:val="0"/>
        </w:rPr>
        <w:t xml:space="preserve"> </w:t>
      </w:r>
      <w:r w:rsidR="000E6A5B" w:rsidRPr="001251E8">
        <w:rPr>
          <w:kern w:val="0"/>
        </w:rPr>
        <w:t>ROC</w:t>
      </w:r>
      <w:r w:rsidR="001251E8" w:rsidRPr="001251E8">
        <w:rPr>
          <w:kern w:val="0"/>
        </w:rPr>
        <w:t xml:space="preserve"> </w:t>
      </w:r>
      <w:r>
        <w:rPr>
          <w:kern w:val="0"/>
        </w:rPr>
        <w:t>c</w:t>
      </w:r>
      <w:r w:rsidR="00A759F1" w:rsidRPr="001251E8">
        <w:rPr>
          <w:kern w:val="0"/>
        </w:rPr>
        <w:t>urve</w:t>
      </w:r>
      <w:r w:rsidR="001251E8" w:rsidRPr="001251E8">
        <w:rPr>
          <w:kern w:val="0"/>
        </w:rPr>
        <w:t xml:space="preserve"> </w:t>
      </w:r>
      <w:r w:rsidR="000E6A5B" w:rsidRPr="001251E8">
        <w:rPr>
          <w:kern w:val="0"/>
        </w:rPr>
        <w:t>by</w:t>
      </w:r>
      <w:r w:rsidR="001251E8" w:rsidRPr="001251E8">
        <w:rPr>
          <w:kern w:val="0"/>
        </w:rPr>
        <w:t xml:space="preserve"> </w:t>
      </w:r>
      <w:r w:rsidR="000E6A5B" w:rsidRPr="001251E8">
        <w:rPr>
          <w:kern w:val="0"/>
        </w:rPr>
        <w:t>varying</w:t>
      </w:r>
      <w:r w:rsidR="001251E8" w:rsidRPr="001251E8">
        <w:rPr>
          <w:kern w:val="0"/>
        </w:rPr>
        <w:t xml:space="preserve"> </w:t>
      </w:r>
      <w:r w:rsidR="000E6A5B" w:rsidRPr="001251E8">
        <w:rPr>
          <w:kern w:val="0"/>
        </w:rPr>
        <w:t>the</w:t>
      </w:r>
      <w:r w:rsidR="001251E8" w:rsidRPr="001251E8">
        <w:rPr>
          <w:kern w:val="0"/>
        </w:rPr>
        <w:t xml:space="preserve"> </w:t>
      </w:r>
      <w:r w:rsidR="000E6A5B" w:rsidRPr="001251E8">
        <w:rPr>
          <w:kern w:val="0"/>
        </w:rPr>
        <w:t>threshold</w:t>
      </w:r>
      <w:r w:rsidR="001251E8" w:rsidRPr="001251E8">
        <w:rPr>
          <w:kern w:val="0"/>
        </w:rPr>
        <w:t xml:space="preserve"> </w:t>
      </w:r>
      <w:r w:rsidR="000E6A5B" w:rsidRPr="001251E8">
        <w:rPr>
          <w:kern w:val="0"/>
        </w:rPr>
        <w:t>on</w:t>
      </w:r>
      <w:r w:rsidR="001251E8" w:rsidRPr="001251E8">
        <w:rPr>
          <w:kern w:val="0"/>
        </w:rPr>
        <w:t xml:space="preserve"> </w:t>
      </w:r>
      <w:r w:rsidR="000E6A5B" w:rsidRPr="001251E8">
        <w:rPr>
          <w:kern w:val="0"/>
        </w:rPr>
        <w:t>output</w:t>
      </w:r>
      <w:r w:rsidR="001251E8" w:rsidRPr="001251E8">
        <w:rPr>
          <w:kern w:val="0"/>
        </w:rPr>
        <w:t xml:space="preserve"> </w:t>
      </w:r>
      <w:r w:rsidR="000E6A5B" w:rsidRPr="001251E8">
        <w:rPr>
          <w:kern w:val="0"/>
        </w:rPr>
        <w:t>class</w:t>
      </w:r>
      <w:r w:rsidR="001251E8" w:rsidRPr="001251E8">
        <w:rPr>
          <w:kern w:val="0"/>
        </w:rPr>
        <w:t xml:space="preserve"> </w:t>
      </w:r>
      <w:r w:rsidR="000E6A5B" w:rsidRPr="001251E8">
        <w:rPr>
          <w:kern w:val="0"/>
        </w:rPr>
        <w:t>probability</w:t>
      </w:r>
      <w:r>
        <w:rPr>
          <w:kern w:val="0"/>
        </w:rPr>
        <w:t>. Figure 6 provides the plot.</w:t>
      </w:r>
    </w:p>
    <w:p w:rsidR="00D76FFB" w:rsidRPr="001251E8" w:rsidRDefault="00D76FFB" w:rsidP="00D76FFB">
      <w:pPr>
        <w:pStyle w:val="af0"/>
        <w:rPr>
          <w:rFonts w:cs="Times New Roman"/>
        </w:rPr>
      </w:pPr>
      <w:r w:rsidRPr="001251E8">
        <w:rPr>
          <w:rFonts w:cs="Times New Roman"/>
        </w:rPr>
        <w:t>Table</w:t>
      </w:r>
      <w:r w:rsidR="001251E8" w:rsidRPr="001251E8">
        <w:rPr>
          <w:rFonts w:cs="Times New Roman"/>
        </w:rPr>
        <w:t xml:space="preserve"> </w:t>
      </w:r>
      <w:r w:rsidR="001228D7" w:rsidRPr="001251E8">
        <w:rPr>
          <w:rFonts w:cs="Times New Roman"/>
        </w:rPr>
        <w:fldChar w:fldCharType="begin"/>
      </w:r>
      <w:r w:rsidR="005D3668" w:rsidRPr="001251E8">
        <w:rPr>
          <w:rFonts w:cs="Times New Roman"/>
        </w:rPr>
        <w:instrText xml:space="preserve"> SEQ Table \* ARABIC </w:instrText>
      </w:r>
      <w:r w:rsidR="001228D7" w:rsidRPr="001251E8">
        <w:rPr>
          <w:rFonts w:cs="Times New Roman"/>
        </w:rPr>
        <w:fldChar w:fldCharType="separate"/>
      </w:r>
      <w:r w:rsidRPr="001251E8">
        <w:rPr>
          <w:rFonts w:cs="Times New Roman"/>
          <w:noProof/>
        </w:rPr>
        <w:t>6</w:t>
      </w:r>
      <w:r w:rsidR="001228D7" w:rsidRPr="001251E8">
        <w:rPr>
          <w:rFonts w:cs="Times New Roman"/>
          <w:noProof/>
        </w:rPr>
        <w:fldChar w:fldCharType="end"/>
      </w:r>
      <w:r w:rsidR="001251E8" w:rsidRPr="001251E8">
        <w:rPr>
          <w:rFonts w:cs="Times New Roman"/>
        </w:rPr>
        <w:t xml:space="preserve">: </w:t>
      </w:r>
      <w:r w:rsidRPr="001251E8">
        <w:rPr>
          <w:rFonts w:cs="Times New Roman"/>
          <w:szCs w:val="22"/>
        </w:rPr>
        <w:t>Confusion</w:t>
      </w:r>
      <w:r w:rsidR="001251E8" w:rsidRPr="001251E8">
        <w:rPr>
          <w:rFonts w:cs="Times New Roman"/>
          <w:szCs w:val="22"/>
        </w:rPr>
        <w:t xml:space="preserve"> </w:t>
      </w:r>
      <w:r w:rsidRPr="001251E8">
        <w:rPr>
          <w:rFonts w:cs="Times New Roman"/>
          <w:szCs w:val="22"/>
        </w:rPr>
        <w:t>Matrix</w:t>
      </w:r>
    </w:p>
    <w:tbl>
      <w:tblPr>
        <w:tblStyle w:val="a7"/>
        <w:tblW w:w="2925" w:type="pct"/>
        <w:jc w:val="center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85"/>
        <w:gridCol w:w="2189"/>
        <w:gridCol w:w="1161"/>
      </w:tblGrid>
      <w:tr w:rsidR="002C1072" w:rsidRPr="001251E8" w:rsidTr="004B1A9E">
        <w:trPr>
          <w:jc w:val="center"/>
        </w:trPr>
        <w:tc>
          <w:tcPr>
            <w:tcW w:w="1800" w:type="pct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2C1072" w:rsidRPr="001251E8" w:rsidRDefault="002C1072" w:rsidP="00E66315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  <w:r w:rsidRPr="001251E8">
              <w:rPr>
                <w:color w:val="000000" w:themeColor="text1"/>
                <w:szCs w:val="21"/>
              </w:rPr>
              <w:t>Class</w:t>
            </w:r>
          </w:p>
        </w:tc>
        <w:tc>
          <w:tcPr>
            <w:tcW w:w="3200" w:type="pct"/>
            <w:gridSpan w:val="2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2C1072" w:rsidRPr="001251E8" w:rsidRDefault="002C1072" w:rsidP="00E66315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  <w:r w:rsidRPr="001251E8">
              <w:rPr>
                <w:color w:val="000000" w:themeColor="text1"/>
                <w:szCs w:val="21"/>
              </w:rPr>
              <w:t>Labeled</w:t>
            </w:r>
          </w:p>
        </w:tc>
      </w:tr>
      <w:tr w:rsidR="002C1072" w:rsidRPr="001251E8" w:rsidTr="004B1A9E">
        <w:trPr>
          <w:jc w:val="center"/>
        </w:trPr>
        <w:tc>
          <w:tcPr>
            <w:tcW w:w="1800" w:type="pct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1072" w:rsidRPr="001251E8" w:rsidRDefault="002C1072" w:rsidP="00E66315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20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1072" w:rsidRPr="001251E8" w:rsidRDefault="002C1072" w:rsidP="00E66315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  <w:r w:rsidRPr="001251E8">
              <w:rPr>
                <w:color w:val="000000" w:themeColor="text1"/>
                <w:szCs w:val="21"/>
              </w:rPr>
              <w:t>True</w:t>
            </w:r>
          </w:p>
        </w:tc>
        <w:tc>
          <w:tcPr>
            <w:tcW w:w="110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1072" w:rsidRPr="001251E8" w:rsidRDefault="002C1072" w:rsidP="00E66315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  <w:r w:rsidRPr="001251E8">
              <w:rPr>
                <w:color w:val="000000" w:themeColor="text1"/>
                <w:szCs w:val="21"/>
              </w:rPr>
              <w:t>False</w:t>
            </w:r>
          </w:p>
        </w:tc>
      </w:tr>
      <w:tr w:rsidR="002C1072" w:rsidRPr="001251E8" w:rsidTr="004B1A9E">
        <w:trPr>
          <w:jc w:val="center"/>
        </w:trPr>
        <w:tc>
          <w:tcPr>
            <w:tcW w:w="1800" w:type="pct"/>
            <w:tcBorders>
              <w:top w:val="single" w:sz="4" w:space="0" w:color="auto"/>
            </w:tcBorders>
            <w:vAlign w:val="center"/>
          </w:tcPr>
          <w:p w:rsidR="002C1072" w:rsidRPr="001251E8" w:rsidRDefault="002C1072" w:rsidP="00E66315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  <w:r w:rsidRPr="001251E8">
              <w:rPr>
                <w:color w:val="000000" w:themeColor="text1"/>
                <w:szCs w:val="21"/>
              </w:rPr>
              <w:t>Positive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(Malware)</w:t>
            </w:r>
          </w:p>
        </w:tc>
        <w:tc>
          <w:tcPr>
            <w:tcW w:w="2091" w:type="pct"/>
            <w:tcBorders>
              <w:top w:val="single" w:sz="4" w:space="0" w:color="auto"/>
            </w:tcBorders>
            <w:vAlign w:val="center"/>
          </w:tcPr>
          <w:p w:rsidR="002C1072" w:rsidRPr="001251E8" w:rsidRDefault="002C1072" w:rsidP="00E66315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  <w:r w:rsidRPr="001251E8">
              <w:rPr>
                <w:color w:val="000000" w:themeColor="text1"/>
                <w:szCs w:val="21"/>
              </w:rPr>
              <w:t>499</w:t>
            </w:r>
          </w:p>
        </w:tc>
        <w:tc>
          <w:tcPr>
            <w:tcW w:w="1109" w:type="pct"/>
            <w:tcBorders>
              <w:top w:val="single" w:sz="4" w:space="0" w:color="auto"/>
            </w:tcBorders>
            <w:vAlign w:val="center"/>
          </w:tcPr>
          <w:p w:rsidR="002C1072" w:rsidRPr="001251E8" w:rsidRDefault="002C1072" w:rsidP="00E66315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  <w:r w:rsidRPr="001251E8">
              <w:rPr>
                <w:color w:val="000000" w:themeColor="text1"/>
                <w:szCs w:val="21"/>
              </w:rPr>
              <w:t>1</w:t>
            </w:r>
          </w:p>
        </w:tc>
      </w:tr>
      <w:tr w:rsidR="002C1072" w:rsidRPr="001251E8" w:rsidTr="004B1A9E">
        <w:trPr>
          <w:jc w:val="center"/>
        </w:trPr>
        <w:tc>
          <w:tcPr>
            <w:tcW w:w="1800" w:type="pct"/>
            <w:vAlign w:val="center"/>
          </w:tcPr>
          <w:p w:rsidR="002C1072" w:rsidRPr="001251E8" w:rsidRDefault="002C1072" w:rsidP="00E66315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  <w:r w:rsidRPr="001251E8">
              <w:rPr>
                <w:color w:val="000000" w:themeColor="text1"/>
                <w:szCs w:val="21"/>
              </w:rPr>
              <w:t>Negative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(benign)</w:t>
            </w:r>
          </w:p>
        </w:tc>
        <w:tc>
          <w:tcPr>
            <w:tcW w:w="2091" w:type="pct"/>
            <w:vAlign w:val="center"/>
          </w:tcPr>
          <w:p w:rsidR="002C1072" w:rsidRPr="001251E8" w:rsidRDefault="002C1072" w:rsidP="00E66315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  <w:r w:rsidRPr="001251E8">
              <w:rPr>
                <w:color w:val="000000" w:themeColor="text1"/>
                <w:szCs w:val="21"/>
              </w:rPr>
              <w:t>348.95</w:t>
            </w:r>
          </w:p>
        </w:tc>
        <w:tc>
          <w:tcPr>
            <w:tcW w:w="1109" w:type="pct"/>
            <w:vAlign w:val="center"/>
          </w:tcPr>
          <w:p w:rsidR="002C1072" w:rsidRPr="001251E8" w:rsidRDefault="002C1072" w:rsidP="00E66315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  <w:r w:rsidRPr="001251E8">
              <w:rPr>
                <w:color w:val="000000" w:themeColor="text1"/>
                <w:szCs w:val="21"/>
              </w:rPr>
              <w:t>1.05</w:t>
            </w:r>
          </w:p>
        </w:tc>
      </w:tr>
    </w:tbl>
    <w:p w:rsidR="006C4FD2" w:rsidRPr="001251E8" w:rsidRDefault="006C4FD2" w:rsidP="00D76FFB">
      <w:pPr>
        <w:pStyle w:val="af0"/>
        <w:rPr>
          <w:rFonts w:cs="Times New Roman"/>
        </w:rPr>
      </w:pPr>
    </w:p>
    <w:p w:rsidR="00D76FFB" w:rsidRPr="001251E8" w:rsidRDefault="00D76FFB" w:rsidP="00D76FFB">
      <w:pPr>
        <w:pStyle w:val="af0"/>
        <w:rPr>
          <w:rFonts w:cs="Times New Roman"/>
        </w:rPr>
      </w:pPr>
      <w:r w:rsidRPr="001251E8">
        <w:rPr>
          <w:rFonts w:cs="Times New Roman"/>
        </w:rPr>
        <w:t>Table</w:t>
      </w:r>
      <w:r w:rsidR="001251E8" w:rsidRPr="001251E8">
        <w:rPr>
          <w:rFonts w:cs="Times New Roman"/>
        </w:rPr>
        <w:t xml:space="preserve"> </w:t>
      </w:r>
      <w:r w:rsidR="001228D7" w:rsidRPr="001251E8">
        <w:rPr>
          <w:rFonts w:cs="Times New Roman"/>
        </w:rPr>
        <w:fldChar w:fldCharType="begin"/>
      </w:r>
      <w:r w:rsidR="005D3668" w:rsidRPr="001251E8">
        <w:rPr>
          <w:rFonts w:cs="Times New Roman"/>
        </w:rPr>
        <w:instrText xml:space="preserve"> SEQ Table \* ARABIC </w:instrText>
      </w:r>
      <w:r w:rsidR="001228D7" w:rsidRPr="001251E8">
        <w:rPr>
          <w:rFonts w:cs="Times New Roman"/>
        </w:rPr>
        <w:fldChar w:fldCharType="separate"/>
      </w:r>
      <w:r w:rsidRPr="001251E8">
        <w:rPr>
          <w:rFonts w:cs="Times New Roman"/>
          <w:noProof/>
        </w:rPr>
        <w:t>7</w:t>
      </w:r>
      <w:r w:rsidR="001228D7" w:rsidRPr="001251E8">
        <w:rPr>
          <w:rFonts w:cs="Times New Roman"/>
          <w:noProof/>
        </w:rPr>
        <w:fldChar w:fldCharType="end"/>
      </w:r>
      <w:r w:rsidR="001251E8" w:rsidRPr="001251E8">
        <w:rPr>
          <w:rFonts w:cs="Times New Roman"/>
        </w:rPr>
        <w:t xml:space="preserve">: </w:t>
      </w:r>
      <w:r w:rsidRPr="001251E8">
        <w:rPr>
          <w:rFonts w:cs="Times New Roman"/>
          <w:szCs w:val="22"/>
        </w:rPr>
        <w:t>Detect</w:t>
      </w:r>
      <w:r w:rsidR="004F7653">
        <w:rPr>
          <w:rFonts w:cs="Times New Roman"/>
          <w:szCs w:val="22"/>
        </w:rPr>
        <w:t>ion</w:t>
      </w:r>
      <w:r w:rsidR="001251E8" w:rsidRPr="001251E8">
        <w:rPr>
          <w:rFonts w:cs="Times New Roman"/>
          <w:szCs w:val="22"/>
        </w:rPr>
        <w:t xml:space="preserve"> </w:t>
      </w:r>
      <w:r w:rsidRPr="001251E8">
        <w:rPr>
          <w:rFonts w:cs="Times New Roman"/>
          <w:szCs w:val="22"/>
        </w:rPr>
        <w:t>Rate</w:t>
      </w:r>
    </w:p>
    <w:tbl>
      <w:tblPr>
        <w:tblStyle w:val="a7"/>
        <w:tblW w:w="0" w:type="auto"/>
        <w:jc w:val="center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70"/>
        <w:gridCol w:w="2392"/>
        <w:gridCol w:w="1021"/>
      </w:tblGrid>
      <w:tr w:rsidR="002C1072" w:rsidRPr="001251E8" w:rsidTr="00A80D6C">
        <w:trPr>
          <w:jc w:val="center"/>
        </w:trPr>
        <w:tc>
          <w:tcPr>
            <w:tcW w:w="0" w:type="auto"/>
            <w:tcBorders>
              <w:top w:val="single" w:sz="18" w:space="0" w:color="auto"/>
              <w:bottom w:val="single" w:sz="4" w:space="0" w:color="auto"/>
            </w:tcBorders>
          </w:tcPr>
          <w:p w:rsidR="002C1072" w:rsidRPr="001251E8" w:rsidRDefault="00A6142B" w:rsidP="00E66315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  <w:r w:rsidRPr="001251E8">
              <w:rPr>
                <w:color w:val="000000" w:themeColor="text1"/>
                <w:szCs w:val="21"/>
              </w:rPr>
              <w:t>Detection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Rate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4" w:space="0" w:color="auto"/>
            </w:tcBorders>
          </w:tcPr>
          <w:p w:rsidR="002C1072" w:rsidRPr="001251E8" w:rsidRDefault="00A6142B" w:rsidP="00E66315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  <w:r w:rsidRPr="001251E8">
              <w:rPr>
                <w:color w:val="000000" w:themeColor="text1"/>
                <w:szCs w:val="21"/>
              </w:rPr>
              <w:t>False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Positive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Rate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="00B7060E" w:rsidRPr="001251E8">
              <w:rPr>
                <w:color w:val="000000" w:themeColor="text1"/>
                <w:szCs w:val="21"/>
              </w:rPr>
              <w:t>(FPR)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4" w:space="0" w:color="auto"/>
            </w:tcBorders>
          </w:tcPr>
          <w:p w:rsidR="002C1072" w:rsidRPr="001251E8" w:rsidRDefault="001228D7" w:rsidP="00E66315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  <w:hyperlink r:id="rId17" w:history="1">
              <w:r w:rsidR="002C1072" w:rsidRPr="001251E8">
                <w:rPr>
                  <w:color w:val="000000" w:themeColor="text1"/>
                  <w:szCs w:val="21"/>
                </w:rPr>
                <w:t>Accuracy</w:t>
              </w:r>
            </w:hyperlink>
          </w:p>
        </w:tc>
      </w:tr>
      <w:tr w:rsidR="002C1072" w:rsidRPr="001251E8" w:rsidTr="00A80D6C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2C1072" w:rsidRPr="001251E8" w:rsidRDefault="002C1072" w:rsidP="00E66315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  <w:r w:rsidRPr="001251E8">
              <w:rPr>
                <w:color w:val="000000" w:themeColor="text1"/>
                <w:szCs w:val="21"/>
              </w:rPr>
              <w:t>99.8%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C1072" w:rsidRPr="001251E8" w:rsidRDefault="002C1072" w:rsidP="00E66315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  <w:r w:rsidRPr="001251E8">
              <w:rPr>
                <w:color w:val="000000" w:themeColor="text1"/>
                <w:szCs w:val="21"/>
              </w:rPr>
              <w:t>0.3%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C1072" w:rsidRPr="001251E8" w:rsidRDefault="002C1072" w:rsidP="00E66315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  <w:r w:rsidRPr="001251E8">
              <w:rPr>
                <w:color w:val="000000" w:themeColor="text1"/>
                <w:szCs w:val="21"/>
              </w:rPr>
              <w:t>99.7%</w:t>
            </w:r>
          </w:p>
        </w:tc>
      </w:tr>
    </w:tbl>
    <w:p w:rsidR="004B1A9E" w:rsidRDefault="004B1A9E" w:rsidP="00D76FFB">
      <w:pPr>
        <w:keepNext/>
        <w:spacing w:line="300" w:lineRule="auto"/>
        <w:ind w:leftChars="200" w:left="420" w:firstLineChars="0" w:firstLine="0"/>
        <w:jc w:val="center"/>
        <w:rPr>
          <w:noProof/>
          <w:szCs w:val="21"/>
        </w:rPr>
      </w:pPr>
    </w:p>
    <w:p w:rsidR="00D76FFB" w:rsidRPr="001251E8" w:rsidRDefault="004F0882" w:rsidP="00D76FFB">
      <w:pPr>
        <w:keepNext/>
        <w:spacing w:line="300" w:lineRule="auto"/>
        <w:ind w:leftChars="200" w:left="420" w:firstLineChars="0" w:firstLine="0"/>
        <w:jc w:val="center"/>
      </w:pPr>
      <w:r w:rsidRPr="001251E8">
        <w:rPr>
          <w:noProof/>
          <w:szCs w:val="21"/>
        </w:rPr>
        <w:drawing>
          <wp:inline distT="0" distB="0" distL="0" distR="0">
            <wp:extent cx="3284867" cy="2524859"/>
            <wp:effectExtent l="19050" t="0" r="0" b="0"/>
            <wp:docPr id="1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270" cy="2528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072" w:rsidRPr="001251E8" w:rsidRDefault="00D76FFB" w:rsidP="00D76FFB">
      <w:pPr>
        <w:pStyle w:val="af0"/>
        <w:rPr>
          <w:rFonts w:cs="Times New Roman"/>
          <w:szCs w:val="22"/>
        </w:rPr>
      </w:pPr>
      <w:r w:rsidRPr="001251E8">
        <w:rPr>
          <w:rFonts w:cs="Times New Roman"/>
        </w:rPr>
        <w:t>Figure</w:t>
      </w:r>
      <w:r w:rsidR="001251E8" w:rsidRPr="001251E8">
        <w:rPr>
          <w:rFonts w:cs="Times New Roman"/>
        </w:rPr>
        <w:t xml:space="preserve"> </w:t>
      </w:r>
      <w:r w:rsidR="00CC6D21" w:rsidRPr="001251E8">
        <w:rPr>
          <w:rFonts w:cs="Times New Roman"/>
        </w:rPr>
        <w:t>6</w:t>
      </w:r>
      <w:r w:rsidRPr="001251E8">
        <w:rPr>
          <w:rFonts w:cs="Times New Roman"/>
          <w:szCs w:val="22"/>
        </w:rPr>
        <w:t>:</w:t>
      </w:r>
      <w:r w:rsidR="001251E8" w:rsidRPr="001251E8">
        <w:rPr>
          <w:rFonts w:cs="Times New Roman"/>
          <w:szCs w:val="22"/>
        </w:rPr>
        <w:t xml:space="preserve"> </w:t>
      </w:r>
      <w:r w:rsidRPr="001251E8">
        <w:rPr>
          <w:rFonts w:cs="Times New Roman"/>
          <w:szCs w:val="22"/>
        </w:rPr>
        <w:t>ROC</w:t>
      </w:r>
      <w:r w:rsidR="001251E8" w:rsidRPr="001251E8">
        <w:rPr>
          <w:rFonts w:cs="Times New Roman"/>
          <w:szCs w:val="22"/>
        </w:rPr>
        <w:t xml:space="preserve"> </w:t>
      </w:r>
      <w:r w:rsidRPr="001251E8">
        <w:rPr>
          <w:rFonts w:cs="Times New Roman"/>
          <w:szCs w:val="22"/>
        </w:rPr>
        <w:t>curve</w:t>
      </w:r>
    </w:p>
    <w:p w:rsidR="00CC6D21" w:rsidRPr="001251E8" w:rsidRDefault="00CC6D21" w:rsidP="00CC6D21">
      <w:pPr>
        <w:autoSpaceDE w:val="0"/>
        <w:autoSpaceDN w:val="0"/>
        <w:adjustRightInd w:val="0"/>
        <w:ind w:firstLine="420"/>
        <w:rPr>
          <w:szCs w:val="21"/>
        </w:rPr>
      </w:pPr>
      <w:r w:rsidRPr="001251E8">
        <w:rPr>
          <w:szCs w:val="21"/>
        </w:rPr>
        <w:t>As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shown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in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Table</w:t>
      </w:r>
      <w:r w:rsidR="004F7653">
        <w:rPr>
          <w:szCs w:val="21"/>
        </w:rPr>
        <w:t>s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6</w:t>
      </w:r>
      <w:r w:rsidR="001251E8" w:rsidRPr="001251E8">
        <w:rPr>
          <w:szCs w:val="21"/>
        </w:rPr>
        <w:t xml:space="preserve"> </w:t>
      </w:r>
      <w:r w:rsidR="004F7653">
        <w:rPr>
          <w:szCs w:val="21"/>
        </w:rPr>
        <w:t xml:space="preserve">and </w:t>
      </w:r>
      <w:r w:rsidRPr="001251E8">
        <w:rPr>
          <w:szCs w:val="21"/>
        </w:rPr>
        <w:t>7,</w:t>
      </w:r>
      <w:r w:rsidR="001251E8" w:rsidRPr="001251E8">
        <w:rPr>
          <w:szCs w:val="21"/>
        </w:rPr>
        <w:t xml:space="preserve"> </w:t>
      </w:r>
      <w:r w:rsidR="004F7653">
        <w:rPr>
          <w:szCs w:val="21"/>
        </w:rPr>
        <w:t>our detection rate exceeded 99% with a false positive rate under 1%</w:t>
      </w:r>
      <w:r w:rsidR="001251E8" w:rsidRPr="001251E8">
        <w:rPr>
          <w:szCs w:val="21"/>
        </w:rPr>
        <w:t xml:space="preserve"> </w:t>
      </w:r>
      <w:r w:rsidR="004F7653">
        <w:rPr>
          <w:szCs w:val="21"/>
        </w:rPr>
        <w:t xml:space="preserve">the </w:t>
      </w:r>
      <w:r w:rsidRPr="001251E8">
        <w:rPr>
          <w:szCs w:val="21"/>
        </w:rPr>
        <w:t>RF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classifier</w:t>
      </w:r>
      <w:r w:rsidR="004F7653">
        <w:rPr>
          <w:szCs w:val="21"/>
        </w:rPr>
        <w:t>.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As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shown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in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Figure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6,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the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area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under</w:t>
      </w:r>
      <w:r w:rsidR="001251E8" w:rsidRPr="001251E8">
        <w:rPr>
          <w:szCs w:val="21"/>
        </w:rPr>
        <w:t xml:space="preserve"> </w:t>
      </w:r>
      <w:r w:rsidR="004F7653">
        <w:rPr>
          <w:szCs w:val="21"/>
        </w:rPr>
        <w:t xml:space="preserve">the </w:t>
      </w:r>
      <w:r w:rsidRPr="001251E8">
        <w:rPr>
          <w:szCs w:val="21"/>
        </w:rPr>
        <w:t>ROC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Curve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is</w:t>
      </w:r>
      <w:r w:rsidR="001251E8" w:rsidRPr="001251E8">
        <w:rPr>
          <w:szCs w:val="21"/>
        </w:rPr>
        <w:t xml:space="preserve"> </w:t>
      </w:r>
      <w:r w:rsidR="00893220">
        <w:rPr>
          <w:szCs w:val="21"/>
        </w:rPr>
        <w:t xml:space="preserve">approximately </w:t>
      </w:r>
      <w:r w:rsidRPr="001251E8">
        <w:rPr>
          <w:szCs w:val="21"/>
        </w:rPr>
        <w:t>1,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indicating</w:t>
      </w:r>
      <w:r w:rsidR="001251E8" w:rsidRPr="001251E8">
        <w:rPr>
          <w:szCs w:val="21"/>
        </w:rPr>
        <w:t xml:space="preserve"> </w:t>
      </w:r>
      <w:r w:rsidR="00893220">
        <w:rPr>
          <w:szCs w:val="21"/>
        </w:rPr>
        <w:t xml:space="preserve">an </w:t>
      </w:r>
      <w:r w:rsidRPr="001251E8">
        <w:rPr>
          <w:szCs w:val="21"/>
        </w:rPr>
        <w:t>effective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features</w:t>
      </w:r>
      <w:r w:rsidR="001251E8" w:rsidRPr="001251E8">
        <w:rPr>
          <w:szCs w:val="21"/>
        </w:rPr>
        <w:t xml:space="preserve"> </w:t>
      </w:r>
      <w:r w:rsidR="00893220">
        <w:rPr>
          <w:szCs w:val="21"/>
        </w:rPr>
        <w:t>and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robustness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model.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In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other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words,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the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static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mining</w:t>
      </w:r>
      <w:r w:rsidR="001251E8" w:rsidRPr="001251E8">
        <w:rPr>
          <w:szCs w:val="21"/>
        </w:rPr>
        <w:t xml:space="preserve"> </w:t>
      </w:r>
      <w:r w:rsidR="00893220">
        <w:rPr>
          <w:szCs w:val="21"/>
        </w:rPr>
        <w:t xml:space="preserve">of </w:t>
      </w:r>
      <w:r w:rsidRPr="001251E8">
        <w:rPr>
          <w:szCs w:val="21"/>
        </w:rPr>
        <w:t>features</w:t>
      </w:r>
      <w:r w:rsidR="001251E8" w:rsidRPr="001251E8">
        <w:rPr>
          <w:szCs w:val="21"/>
        </w:rPr>
        <w:t xml:space="preserve"> </w:t>
      </w:r>
      <w:r w:rsidR="00893220">
        <w:rPr>
          <w:szCs w:val="21"/>
        </w:rPr>
        <w:t>is effective in distinguishing benign and malicious files. We can efficiently recognize an unknown file as good or bad using static analysis to find suspicious information.</w:t>
      </w:r>
      <w:r w:rsidR="007A7DC9">
        <w:rPr>
          <w:rFonts w:hint="eastAsia"/>
          <w:szCs w:val="21"/>
        </w:rPr>
        <w:t xml:space="preserve"> </w:t>
      </w:r>
    </w:p>
    <w:p w:rsidR="006C4FD2" w:rsidRPr="001251E8" w:rsidRDefault="00893220" w:rsidP="00174CE7">
      <w:pPr>
        <w:ind w:firstLine="420"/>
      </w:pPr>
      <w:r>
        <w:t>It is also interesting to</w:t>
      </w:r>
      <w:r w:rsidR="001251E8" w:rsidRPr="001251E8">
        <w:t xml:space="preserve"> </w:t>
      </w:r>
      <w:r w:rsidR="00C872C3" w:rsidRPr="001251E8">
        <w:t>compare</w:t>
      </w:r>
      <w:r w:rsidR="001251E8" w:rsidRPr="001251E8">
        <w:t xml:space="preserve"> </w:t>
      </w:r>
      <w:r w:rsidR="00C872C3" w:rsidRPr="001251E8">
        <w:t>the</w:t>
      </w:r>
      <w:r w:rsidR="001251E8" w:rsidRPr="001251E8">
        <w:t xml:space="preserve"> </w:t>
      </w:r>
      <w:r w:rsidR="00C872C3" w:rsidRPr="001251E8">
        <w:t>difference</w:t>
      </w:r>
      <w:r>
        <w:t>s</w:t>
      </w:r>
      <w:r w:rsidR="001251E8" w:rsidRPr="001251E8">
        <w:t xml:space="preserve"> </w:t>
      </w:r>
      <w:r w:rsidR="00C872C3" w:rsidRPr="001251E8">
        <w:t>between</w:t>
      </w:r>
      <w:r w:rsidR="001251E8" w:rsidRPr="001251E8">
        <w:t xml:space="preserve"> </w:t>
      </w:r>
      <w:r w:rsidR="00C872C3" w:rsidRPr="001251E8">
        <w:t>various</w:t>
      </w:r>
      <w:r w:rsidR="001251E8" w:rsidRPr="001251E8">
        <w:t xml:space="preserve"> </w:t>
      </w:r>
      <w:r w:rsidR="00C872C3" w:rsidRPr="001251E8">
        <w:t>ML</w:t>
      </w:r>
      <w:r w:rsidR="001251E8" w:rsidRPr="001251E8">
        <w:t xml:space="preserve"> </w:t>
      </w:r>
      <w:r w:rsidR="00C872C3" w:rsidRPr="001251E8">
        <w:t>models</w:t>
      </w:r>
      <w:r w:rsidR="001251E8" w:rsidRPr="001251E8">
        <w:t xml:space="preserve"> </w:t>
      </w:r>
      <w:r w:rsidR="00C872C3" w:rsidRPr="001251E8">
        <w:t>(NB,</w:t>
      </w:r>
      <w:r w:rsidR="001251E8" w:rsidRPr="001251E8">
        <w:t xml:space="preserve"> </w:t>
      </w:r>
      <w:r w:rsidR="00C872C3" w:rsidRPr="001251E8">
        <w:t>SVM</w:t>
      </w:r>
      <w:r w:rsidR="001251E8" w:rsidRPr="001251E8">
        <w:t xml:space="preserve"> </w:t>
      </w:r>
      <w:r w:rsidR="00C872C3" w:rsidRPr="001251E8">
        <w:t>and</w:t>
      </w:r>
      <w:r w:rsidR="001251E8" w:rsidRPr="001251E8">
        <w:t xml:space="preserve"> </w:t>
      </w:r>
      <w:r w:rsidR="00C872C3" w:rsidRPr="001251E8">
        <w:t>RF)</w:t>
      </w:r>
      <w:r w:rsidR="001251E8" w:rsidRPr="001251E8">
        <w:t xml:space="preserve"> </w:t>
      </w:r>
      <w:r w:rsidR="00C872C3" w:rsidRPr="001251E8">
        <w:t>and</w:t>
      </w:r>
      <w:r w:rsidR="001251E8" w:rsidRPr="001251E8">
        <w:t xml:space="preserve"> </w:t>
      </w:r>
      <w:r w:rsidR="00C872C3" w:rsidRPr="001251E8">
        <w:t>feature</w:t>
      </w:r>
      <w:r w:rsidR="001251E8" w:rsidRPr="001251E8">
        <w:t xml:space="preserve"> </w:t>
      </w:r>
      <w:r w:rsidR="00C872C3" w:rsidRPr="001251E8">
        <w:t>set</w:t>
      </w:r>
      <w:r w:rsidR="001251E8" w:rsidRPr="001251E8">
        <w:t xml:space="preserve"> </w:t>
      </w:r>
      <w:r w:rsidR="00C872C3" w:rsidRPr="001251E8">
        <w:t>combinations</w:t>
      </w:r>
      <w:r w:rsidR="001251E8" w:rsidRPr="001251E8">
        <w:t xml:space="preserve"> </w:t>
      </w:r>
      <w:r w:rsidR="00C872C3" w:rsidRPr="001251E8">
        <w:t>(PE</w:t>
      </w:r>
      <w:r w:rsidR="001251E8" w:rsidRPr="001251E8">
        <w:t xml:space="preserve"> </w:t>
      </w:r>
      <w:r w:rsidR="00C872C3" w:rsidRPr="001251E8">
        <w:t>Header,</w:t>
      </w:r>
      <w:r w:rsidR="001251E8" w:rsidRPr="001251E8">
        <w:t xml:space="preserve"> </w:t>
      </w:r>
      <w:r w:rsidR="00C872C3" w:rsidRPr="001251E8">
        <w:t>API</w:t>
      </w:r>
      <w:r w:rsidR="001251E8" w:rsidRPr="001251E8">
        <w:t xml:space="preserve"> </w:t>
      </w:r>
      <w:r w:rsidR="00C872C3" w:rsidRPr="001251E8">
        <w:t>Sequence,</w:t>
      </w:r>
      <w:r w:rsidR="001251E8" w:rsidRPr="001251E8">
        <w:t xml:space="preserve"> </w:t>
      </w:r>
      <w:r w:rsidR="00C872C3" w:rsidRPr="001251E8">
        <w:t>DLL</w:t>
      </w:r>
      <w:r>
        <w:t>s</w:t>
      </w:r>
      <w:r w:rsidR="001251E8" w:rsidRPr="001251E8">
        <w:t xml:space="preserve"> </w:t>
      </w:r>
      <w:r>
        <w:t>and</w:t>
      </w:r>
      <w:r w:rsidR="001251E8" w:rsidRPr="001251E8">
        <w:t xml:space="preserve"> </w:t>
      </w:r>
      <w:r w:rsidR="00C872C3" w:rsidRPr="001251E8">
        <w:t>API</w:t>
      </w:r>
      <w:r>
        <w:t>s</w:t>
      </w:r>
      <w:r w:rsidR="00C872C3" w:rsidRPr="001251E8">
        <w:t>,</w:t>
      </w:r>
      <w:r w:rsidR="001251E8" w:rsidRPr="001251E8">
        <w:t xml:space="preserve"> </w:t>
      </w:r>
      <w:r>
        <w:t>and all combined</w:t>
      </w:r>
      <w:r w:rsidR="00C872C3" w:rsidRPr="001251E8">
        <w:t>)</w:t>
      </w:r>
      <w:r w:rsidR="001251E8" w:rsidRPr="001251E8">
        <w:t xml:space="preserve"> </w:t>
      </w:r>
      <w:r w:rsidR="00C872C3" w:rsidRPr="001251E8">
        <w:t>to</w:t>
      </w:r>
      <w:r w:rsidR="001251E8" w:rsidRPr="001251E8">
        <w:t xml:space="preserve"> </w:t>
      </w:r>
      <w:r>
        <w:t xml:space="preserve">find </w:t>
      </w:r>
      <w:r w:rsidR="00C872C3" w:rsidRPr="001251E8">
        <w:t>the</w:t>
      </w:r>
      <w:r w:rsidR="001251E8" w:rsidRPr="001251E8">
        <w:t xml:space="preserve"> </w:t>
      </w:r>
      <w:r w:rsidR="00C872C3" w:rsidRPr="001251E8">
        <w:t>best</w:t>
      </w:r>
      <w:r w:rsidR="001251E8" w:rsidRPr="001251E8">
        <w:t xml:space="preserve"> </w:t>
      </w:r>
      <w:r w:rsidR="00C872C3" w:rsidRPr="001251E8">
        <w:t>classifier</w:t>
      </w:r>
      <w:r w:rsidR="001251E8" w:rsidRPr="001251E8">
        <w:t xml:space="preserve"> </w:t>
      </w:r>
      <w:r w:rsidR="00C872C3" w:rsidRPr="001251E8">
        <w:t>and</w:t>
      </w:r>
      <w:r w:rsidR="001251E8" w:rsidRPr="001251E8">
        <w:t xml:space="preserve"> </w:t>
      </w:r>
      <w:r w:rsidR="00C872C3" w:rsidRPr="001251E8">
        <w:t>feature</w:t>
      </w:r>
      <w:r w:rsidR="001251E8" w:rsidRPr="001251E8">
        <w:t xml:space="preserve"> </w:t>
      </w:r>
      <w:r w:rsidR="00C872C3" w:rsidRPr="001251E8">
        <w:t>combination.</w:t>
      </w:r>
      <w:r w:rsidR="001251E8" w:rsidRPr="001251E8">
        <w:t xml:space="preserve"> </w:t>
      </w:r>
      <w:r w:rsidR="00ED38CE" w:rsidRPr="001251E8">
        <w:t>The</w:t>
      </w:r>
      <w:r w:rsidR="001251E8" w:rsidRPr="001251E8">
        <w:t xml:space="preserve"> </w:t>
      </w:r>
      <w:r w:rsidR="00ED38CE" w:rsidRPr="001251E8">
        <w:t>entire</w:t>
      </w:r>
      <w:r w:rsidR="001251E8" w:rsidRPr="001251E8">
        <w:t xml:space="preserve"> </w:t>
      </w:r>
      <w:r w:rsidR="00ED38CE" w:rsidRPr="001251E8">
        <w:t>dataset</w:t>
      </w:r>
      <w:r w:rsidR="001251E8" w:rsidRPr="001251E8">
        <w:t xml:space="preserve"> </w:t>
      </w:r>
      <w:r>
        <w:t>was</w:t>
      </w:r>
      <w:r w:rsidR="001251E8" w:rsidRPr="001251E8">
        <w:t xml:space="preserve"> </w:t>
      </w:r>
      <w:r w:rsidR="00ED38CE" w:rsidRPr="001251E8">
        <w:t>divided</w:t>
      </w:r>
      <w:r w:rsidR="001251E8" w:rsidRPr="001251E8">
        <w:t xml:space="preserve"> </w:t>
      </w:r>
      <w:r w:rsidR="00ED38CE" w:rsidRPr="001251E8">
        <w:t>into</w:t>
      </w:r>
      <w:r w:rsidR="001251E8" w:rsidRPr="001251E8">
        <w:t xml:space="preserve"> </w:t>
      </w:r>
      <w:r w:rsidR="00ED38CE" w:rsidRPr="001251E8">
        <w:t>two</w:t>
      </w:r>
      <w:r w:rsidR="001251E8" w:rsidRPr="001251E8">
        <w:t xml:space="preserve"> </w:t>
      </w:r>
      <w:r w:rsidR="00ED38CE" w:rsidRPr="001251E8">
        <w:t>parts:</w:t>
      </w:r>
      <w:r w:rsidR="001251E8" w:rsidRPr="001251E8">
        <w:t xml:space="preserve"> </w:t>
      </w:r>
      <w:r w:rsidR="00ED38CE" w:rsidRPr="001251E8">
        <w:t>training</w:t>
      </w:r>
      <w:r w:rsidR="001251E8" w:rsidRPr="001251E8">
        <w:t xml:space="preserve"> </w:t>
      </w:r>
      <w:r w:rsidR="00ED38CE" w:rsidRPr="001251E8">
        <w:t>(60%)</w:t>
      </w:r>
      <w:r w:rsidR="001251E8" w:rsidRPr="001251E8">
        <w:t xml:space="preserve"> </w:t>
      </w:r>
      <w:r>
        <w:t xml:space="preserve">and </w:t>
      </w:r>
      <w:r w:rsidR="00ED38CE" w:rsidRPr="001251E8">
        <w:t>testing</w:t>
      </w:r>
      <w:r w:rsidR="001251E8" w:rsidRPr="001251E8">
        <w:t xml:space="preserve"> </w:t>
      </w:r>
      <w:r w:rsidR="00ED38CE" w:rsidRPr="001251E8">
        <w:t>(40%).</w:t>
      </w:r>
    </w:p>
    <w:p w:rsidR="00D76FFB" w:rsidRPr="001251E8" w:rsidRDefault="00D76FFB" w:rsidP="00D76FFB">
      <w:pPr>
        <w:pStyle w:val="af0"/>
        <w:rPr>
          <w:rFonts w:cs="Times New Roman"/>
        </w:rPr>
      </w:pPr>
      <w:r w:rsidRPr="001251E8">
        <w:rPr>
          <w:rFonts w:cs="Times New Roman"/>
        </w:rPr>
        <w:lastRenderedPageBreak/>
        <w:t>Table</w:t>
      </w:r>
      <w:r w:rsidR="001251E8" w:rsidRPr="001251E8">
        <w:rPr>
          <w:rFonts w:cs="Times New Roman"/>
        </w:rPr>
        <w:t xml:space="preserve"> </w:t>
      </w:r>
      <w:r w:rsidR="001228D7" w:rsidRPr="001251E8">
        <w:rPr>
          <w:rFonts w:cs="Times New Roman"/>
        </w:rPr>
        <w:fldChar w:fldCharType="begin"/>
      </w:r>
      <w:r w:rsidR="005D3668" w:rsidRPr="001251E8">
        <w:rPr>
          <w:rFonts w:cs="Times New Roman"/>
        </w:rPr>
        <w:instrText xml:space="preserve"> SEQ Table \* ARABIC </w:instrText>
      </w:r>
      <w:r w:rsidR="001228D7" w:rsidRPr="001251E8">
        <w:rPr>
          <w:rFonts w:cs="Times New Roman"/>
        </w:rPr>
        <w:fldChar w:fldCharType="separate"/>
      </w:r>
      <w:r w:rsidRPr="001251E8">
        <w:rPr>
          <w:rFonts w:cs="Times New Roman"/>
        </w:rPr>
        <w:t>8</w:t>
      </w:r>
      <w:r w:rsidR="001228D7" w:rsidRPr="001251E8">
        <w:rPr>
          <w:rFonts w:cs="Times New Roman"/>
        </w:rPr>
        <w:fldChar w:fldCharType="end"/>
      </w:r>
      <w:r w:rsidR="001251E8" w:rsidRPr="001251E8">
        <w:rPr>
          <w:rFonts w:cs="Times New Roman"/>
        </w:rPr>
        <w:t xml:space="preserve">: </w:t>
      </w:r>
      <w:r w:rsidRPr="001251E8">
        <w:rPr>
          <w:rFonts w:cs="Times New Roman"/>
          <w:szCs w:val="22"/>
        </w:rPr>
        <w:t>Comparison</w:t>
      </w:r>
      <w:r w:rsidR="001251E8" w:rsidRPr="001251E8">
        <w:rPr>
          <w:rFonts w:cs="Times New Roman"/>
          <w:szCs w:val="22"/>
        </w:rPr>
        <w:t xml:space="preserve"> </w:t>
      </w:r>
      <w:r w:rsidRPr="001251E8">
        <w:rPr>
          <w:rFonts w:cs="Times New Roman"/>
          <w:szCs w:val="22"/>
        </w:rPr>
        <w:t>of</w:t>
      </w:r>
      <w:r w:rsidR="001251E8" w:rsidRPr="001251E8">
        <w:rPr>
          <w:rFonts w:cs="Times New Roman"/>
          <w:szCs w:val="22"/>
        </w:rPr>
        <w:t xml:space="preserve"> </w:t>
      </w:r>
      <w:r w:rsidR="00D90FA8">
        <w:rPr>
          <w:rFonts w:cs="Times New Roman"/>
          <w:szCs w:val="22"/>
        </w:rPr>
        <w:t>D</w:t>
      </w:r>
      <w:r w:rsidRPr="001251E8">
        <w:rPr>
          <w:rFonts w:cs="Times New Roman"/>
          <w:szCs w:val="22"/>
        </w:rPr>
        <w:t>ifferent</w:t>
      </w:r>
      <w:r w:rsidR="001251E8" w:rsidRPr="001251E8">
        <w:rPr>
          <w:rFonts w:cs="Times New Roman"/>
          <w:szCs w:val="22"/>
        </w:rPr>
        <w:t xml:space="preserve"> </w:t>
      </w:r>
      <w:r w:rsidRPr="001251E8">
        <w:rPr>
          <w:rFonts w:cs="Times New Roman"/>
          <w:szCs w:val="22"/>
        </w:rPr>
        <w:t>ML</w:t>
      </w:r>
      <w:r w:rsidR="001251E8" w:rsidRPr="001251E8">
        <w:rPr>
          <w:rFonts w:cs="Times New Roman"/>
          <w:szCs w:val="22"/>
        </w:rPr>
        <w:t xml:space="preserve"> </w:t>
      </w:r>
      <w:r w:rsidR="00D90FA8">
        <w:rPr>
          <w:rFonts w:cs="Times New Roman"/>
          <w:szCs w:val="22"/>
        </w:rPr>
        <w:t>A</w:t>
      </w:r>
      <w:r w:rsidR="00893220">
        <w:rPr>
          <w:rFonts w:cs="Times New Roman"/>
          <w:szCs w:val="22"/>
        </w:rPr>
        <w:t>lgorithms</w:t>
      </w:r>
      <w:r w:rsidR="001251E8" w:rsidRPr="001251E8">
        <w:rPr>
          <w:rFonts w:cs="Times New Roman"/>
          <w:szCs w:val="22"/>
        </w:rPr>
        <w:t xml:space="preserve"> </w:t>
      </w:r>
      <w:r w:rsidR="00893220">
        <w:rPr>
          <w:rFonts w:cs="Times New Roman"/>
          <w:szCs w:val="22"/>
        </w:rPr>
        <w:t xml:space="preserve">and </w:t>
      </w:r>
      <w:r w:rsidR="00D90FA8">
        <w:rPr>
          <w:rFonts w:cs="Times New Roman"/>
          <w:szCs w:val="22"/>
        </w:rPr>
        <w:t>C</w:t>
      </w:r>
      <w:r w:rsidRPr="001251E8">
        <w:rPr>
          <w:rFonts w:cs="Times New Roman"/>
          <w:szCs w:val="22"/>
        </w:rPr>
        <w:t>ombination</w:t>
      </w:r>
      <w:r w:rsidR="001251E8" w:rsidRPr="001251E8">
        <w:rPr>
          <w:rFonts w:cs="Times New Roman"/>
          <w:szCs w:val="22"/>
        </w:rPr>
        <w:t xml:space="preserve"> </w:t>
      </w:r>
      <w:r w:rsidRPr="001251E8">
        <w:rPr>
          <w:rFonts w:cs="Times New Roman"/>
          <w:szCs w:val="22"/>
        </w:rPr>
        <w:t>of</w:t>
      </w:r>
      <w:r w:rsidR="00D90FA8">
        <w:rPr>
          <w:rFonts w:cs="Times New Roman"/>
          <w:szCs w:val="22"/>
        </w:rPr>
        <w:t xml:space="preserve"> F</w:t>
      </w:r>
      <w:r w:rsidRPr="001251E8">
        <w:rPr>
          <w:rFonts w:cs="Times New Roman"/>
          <w:szCs w:val="22"/>
        </w:rPr>
        <w:t>eatures</w:t>
      </w:r>
    </w:p>
    <w:tbl>
      <w:tblPr>
        <w:tblStyle w:val="a7"/>
        <w:tblW w:w="0" w:type="auto"/>
        <w:jc w:val="center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12"/>
        <w:gridCol w:w="1021"/>
        <w:gridCol w:w="1470"/>
        <w:gridCol w:w="864"/>
        <w:gridCol w:w="1023"/>
      </w:tblGrid>
      <w:tr w:rsidR="00B7060E" w:rsidRPr="001251E8" w:rsidTr="004B1A9E">
        <w:trPr>
          <w:jc w:val="center"/>
        </w:trPr>
        <w:tc>
          <w:tcPr>
            <w:tcW w:w="0" w:type="auto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B7060E" w:rsidRPr="001251E8" w:rsidRDefault="00B7060E" w:rsidP="00A80D6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  <w:r w:rsidRPr="001251E8">
              <w:rPr>
                <w:color w:val="000000" w:themeColor="text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B7060E" w:rsidRPr="001251E8" w:rsidRDefault="00B7060E" w:rsidP="00A80D6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  <w:r w:rsidRPr="001251E8">
              <w:rPr>
                <w:color w:val="000000" w:themeColor="text1"/>
                <w:szCs w:val="21"/>
              </w:rPr>
              <w:t>Classifier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B7060E" w:rsidRPr="001251E8" w:rsidRDefault="00B7060E" w:rsidP="00A80D6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  <w:r w:rsidRPr="001251E8">
              <w:rPr>
                <w:color w:val="000000" w:themeColor="text1"/>
                <w:szCs w:val="21"/>
              </w:rPr>
              <w:t>Detection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Rate</w:t>
            </w:r>
          </w:p>
        </w:tc>
        <w:tc>
          <w:tcPr>
            <w:tcW w:w="862" w:type="dxa"/>
            <w:tcBorders>
              <w:top w:val="single" w:sz="18" w:space="0" w:color="auto"/>
              <w:bottom w:val="single" w:sz="4" w:space="0" w:color="auto"/>
            </w:tcBorders>
          </w:tcPr>
          <w:p w:rsidR="00B7060E" w:rsidRPr="001251E8" w:rsidRDefault="00B7060E" w:rsidP="00B7060E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  <w:r w:rsidRPr="001251E8">
              <w:rPr>
                <w:color w:val="000000" w:themeColor="text1"/>
                <w:szCs w:val="21"/>
              </w:rPr>
              <w:t>FPR</w:t>
            </w:r>
          </w:p>
        </w:tc>
        <w:tc>
          <w:tcPr>
            <w:tcW w:w="1023" w:type="dxa"/>
            <w:tcBorders>
              <w:top w:val="single" w:sz="18" w:space="0" w:color="auto"/>
              <w:bottom w:val="single" w:sz="4" w:space="0" w:color="auto"/>
            </w:tcBorders>
          </w:tcPr>
          <w:p w:rsidR="00B7060E" w:rsidRPr="001251E8" w:rsidRDefault="00B7060E" w:rsidP="00A80D6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  <w:r w:rsidRPr="001251E8">
              <w:rPr>
                <w:color w:val="000000" w:themeColor="text1"/>
                <w:szCs w:val="21"/>
              </w:rPr>
              <w:t>Accuracy</w:t>
            </w:r>
          </w:p>
        </w:tc>
      </w:tr>
      <w:tr w:rsidR="00B7060E" w:rsidRPr="001251E8" w:rsidTr="004B1A9E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:rsidR="00B7060E" w:rsidRPr="001251E8" w:rsidRDefault="00B7060E" w:rsidP="00130D7B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  <w:r w:rsidRPr="001251E8">
              <w:rPr>
                <w:color w:val="000000" w:themeColor="text1"/>
                <w:szCs w:val="21"/>
              </w:rPr>
              <w:t>PE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="00130D7B" w:rsidRPr="001251E8">
              <w:rPr>
                <w:color w:val="000000" w:themeColor="text1"/>
                <w:szCs w:val="21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B7060E" w:rsidRPr="001251E8" w:rsidRDefault="00B7060E" w:rsidP="00A80D6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  <w:r w:rsidRPr="001251E8">
              <w:rPr>
                <w:color w:val="000000" w:themeColor="text1"/>
                <w:szCs w:val="21"/>
              </w:rPr>
              <w:t>NB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B7060E" w:rsidRPr="001251E8" w:rsidRDefault="00130D7B" w:rsidP="004B1A9E">
            <w:pPr>
              <w:autoSpaceDE w:val="0"/>
              <w:autoSpaceDN w:val="0"/>
              <w:adjustRightInd w:val="0"/>
              <w:ind w:firstLineChars="0" w:firstLine="0"/>
              <w:jc w:val="right"/>
              <w:rPr>
                <w:color w:val="000000" w:themeColor="text1"/>
                <w:szCs w:val="21"/>
              </w:rPr>
            </w:pPr>
            <w:r w:rsidRPr="001251E8">
              <w:rPr>
                <w:color w:val="000000"/>
                <w:szCs w:val="21"/>
              </w:rPr>
              <w:t>2.64%</w:t>
            </w:r>
          </w:p>
        </w:tc>
        <w:tc>
          <w:tcPr>
            <w:tcW w:w="862" w:type="dxa"/>
            <w:tcBorders>
              <w:top w:val="single" w:sz="4" w:space="0" w:color="auto"/>
            </w:tcBorders>
          </w:tcPr>
          <w:p w:rsidR="00B7060E" w:rsidRPr="004B1A9E" w:rsidRDefault="00130D7B" w:rsidP="004B1A9E">
            <w:pPr>
              <w:autoSpaceDE w:val="0"/>
              <w:autoSpaceDN w:val="0"/>
              <w:adjustRightInd w:val="0"/>
              <w:ind w:firstLineChars="0" w:firstLine="0"/>
              <w:jc w:val="right"/>
              <w:rPr>
                <w:b/>
                <w:color w:val="000000"/>
                <w:szCs w:val="21"/>
              </w:rPr>
            </w:pPr>
            <w:r w:rsidRPr="004B1A9E">
              <w:rPr>
                <w:b/>
                <w:color w:val="000000"/>
                <w:szCs w:val="21"/>
              </w:rPr>
              <w:t>0</w:t>
            </w:r>
            <w:r w:rsidR="004B1A9E" w:rsidRPr="004B1A9E">
              <w:rPr>
                <w:rFonts w:hint="eastAsia"/>
                <w:b/>
                <w:color w:val="000000"/>
                <w:szCs w:val="21"/>
              </w:rPr>
              <w:t>.00%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B7060E" w:rsidRPr="001251E8" w:rsidRDefault="00130D7B" w:rsidP="004B1A9E">
            <w:pPr>
              <w:autoSpaceDE w:val="0"/>
              <w:autoSpaceDN w:val="0"/>
              <w:adjustRightInd w:val="0"/>
              <w:ind w:firstLineChars="0" w:firstLine="0"/>
              <w:jc w:val="right"/>
              <w:rPr>
                <w:color w:val="000000"/>
                <w:szCs w:val="21"/>
              </w:rPr>
            </w:pPr>
            <w:r w:rsidRPr="001251E8">
              <w:rPr>
                <w:color w:val="000000"/>
                <w:szCs w:val="21"/>
              </w:rPr>
              <w:t>39.13%</w:t>
            </w:r>
          </w:p>
        </w:tc>
      </w:tr>
      <w:tr w:rsidR="00B7060E" w:rsidRPr="001251E8" w:rsidTr="004B1A9E">
        <w:trPr>
          <w:jc w:val="center"/>
        </w:trPr>
        <w:tc>
          <w:tcPr>
            <w:tcW w:w="0" w:type="auto"/>
            <w:vMerge/>
            <w:vAlign w:val="center"/>
          </w:tcPr>
          <w:p w:rsidR="00B7060E" w:rsidRPr="001251E8" w:rsidRDefault="00B7060E" w:rsidP="00A80D6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B7060E" w:rsidRPr="001251E8" w:rsidRDefault="00B7060E" w:rsidP="00A80D6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  <w:r w:rsidRPr="001251E8">
              <w:rPr>
                <w:color w:val="000000" w:themeColor="text1"/>
                <w:szCs w:val="21"/>
              </w:rPr>
              <w:t>SVM</w:t>
            </w:r>
          </w:p>
        </w:tc>
        <w:tc>
          <w:tcPr>
            <w:tcW w:w="0" w:type="auto"/>
            <w:vAlign w:val="center"/>
          </w:tcPr>
          <w:p w:rsidR="00B7060E" w:rsidRPr="001251E8" w:rsidRDefault="00130D7B" w:rsidP="004B1A9E">
            <w:pPr>
              <w:autoSpaceDE w:val="0"/>
              <w:autoSpaceDN w:val="0"/>
              <w:adjustRightInd w:val="0"/>
              <w:ind w:firstLineChars="0" w:firstLine="0"/>
              <w:jc w:val="right"/>
              <w:rPr>
                <w:color w:val="000000" w:themeColor="text1"/>
                <w:szCs w:val="21"/>
              </w:rPr>
            </w:pPr>
            <w:r w:rsidRPr="001251E8">
              <w:rPr>
                <w:color w:val="000000"/>
                <w:szCs w:val="21"/>
              </w:rPr>
              <w:t>53.00%</w:t>
            </w:r>
          </w:p>
        </w:tc>
        <w:tc>
          <w:tcPr>
            <w:tcW w:w="862" w:type="dxa"/>
          </w:tcPr>
          <w:p w:rsidR="00B7060E" w:rsidRPr="004B1A9E" w:rsidRDefault="00130D7B" w:rsidP="004B1A9E">
            <w:pPr>
              <w:autoSpaceDE w:val="0"/>
              <w:autoSpaceDN w:val="0"/>
              <w:adjustRightInd w:val="0"/>
              <w:ind w:firstLineChars="0" w:firstLine="0"/>
              <w:jc w:val="right"/>
              <w:rPr>
                <w:b/>
                <w:color w:val="000000"/>
                <w:szCs w:val="21"/>
              </w:rPr>
            </w:pPr>
            <w:r w:rsidRPr="004B1A9E">
              <w:rPr>
                <w:b/>
                <w:color w:val="000000"/>
                <w:szCs w:val="21"/>
              </w:rPr>
              <w:t>0</w:t>
            </w:r>
            <w:r w:rsidR="004B1A9E" w:rsidRPr="004B1A9E">
              <w:rPr>
                <w:rFonts w:hint="eastAsia"/>
                <w:b/>
                <w:color w:val="000000"/>
                <w:szCs w:val="21"/>
              </w:rPr>
              <w:t>.00%</w:t>
            </w:r>
          </w:p>
        </w:tc>
        <w:tc>
          <w:tcPr>
            <w:tcW w:w="1023" w:type="dxa"/>
          </w:tcPr>
          <w:p w:rsidR="00B7060E" w:rsidRPr="001251E8" w:rsidRDefault="00130D7B" w:rsidP="004B1A9E">
            <w:pPr>
              <w:autoSpaceDE w:val="0"/>
              <w:autoSpaceDN w:val="0"/>
              <w:adjustRightInd w:val="0"/>
              <w:ind w:firstLineChars="0" w:firstLine="0"/>
              <w:jc w:val="right"/>
              <w:rPr>
                <w:color w:val="000000"/>
                <w:szCs w:val="21"/>
              </w:rPr>
            </w:pPr>
            <w:r w:rsidRPr="001251E8">
              <w:rPr>
                <w:color w:val="000000"/>
                <w:szCs w:val="21"/>
              </w:rPr>
              <w:t>70.62%</w:t>
            </w:r>
          </w:p>
        </w:tc>
      </w:tr>
      <w:tr w:rsidR="00B7060E" w:rsidRPr="001251E8" w:rsidTr="004B1A9E">
        <w:trPr>
          <w:jc w:val="center"/>
        </w:trPr>
        <w:tc>
          <w:tcPr>
            <w:tcW w:w="0" w:type="auto"/>
            <w:vMerge/>
            <w:vAlign w:val="center"/>
          </w:tcPr>
          <w:p w:rsidR="00B7060E" w:rsidRPr="001251E8" w:rsidRDefault="00B7060E" w:rsidP="00A80D6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B7060E" w:rsidRPr="001251E8" w:rsidRDefault="00B7060E" w:rsidP="00A80D6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  <w:r w:rsidRPr="001251E8">
              <w:rPr>
                <w:color w:val="000000" w:themeColor="text1"/>
                <w:szCs w:val="21"/>
              </w:rPr>
              <w:t>RF</w:t>
            </w:r>
          </w:p>
        </w:tc>
        <w:tc>
          <w:tcPr>
            <w:tcW w:w="0" w:type="auto"/>
            <w:vAlign w:val="center"/>
          </w:tcPr>
          <w:p w:rsidR="00B7060E" w:rsidRPr="001251E8" w:rsidRDefault="00130D7B" w:rsidP="004B1A9E">
            <w:pPr>
              <w:autoSpaceDE w:val="0"/>
              <w:autoSpaceDN w:val="0"/>
              <w:adjustRightInd w:val="0"/>
              <w:ind w:firstLineChars="0" w:firstLine="0"/>
              <w:jc w:val="right"/>
              <w:rPr>
                <w:color w:val="000000" w:themeColor="text1"/>
                <w:szCs w:val="21"/>
              </w:rPr>
            </w:pPr>
            <w:r w:rsidRPr="001251E8">
              <w:rPr>
                <w:color w:val="000000"/>
                <w:szCs w:val="21"/>
              </w:rPr>
              <w:t>99.40%</w:t>
            </w:r>
          </w:p>
        </w:tc>
        <w:tc>
          <w:tcPr>
            <w:tcW w:w="862" w:type="dxa"/>
          </w:tcPr>
          <w:p w:rsidR="00B7060E" w:rsidRPr="001251E8" w:rsidRDefault="00130D7B" w:rsidP="004B1A9E">
            <w:pPr>
              <w:autoSpaceDE w:val="0"/>
              <w:autoSpaceDN w:val="0"/>
              <w:adjustRightInd w:val="0"/>
              <w:ind w:firstLineChars="0" w:firstLine="0"/>
              <w:jc w:val="right"/>
              <w:rPr>
                <w:color w:val="000000"/>
                <w:szCs w:val="21"/>
              </w:rPr>
            </w:pPr>
            <w:r w:rsidRPr="001251E8">
              <w:rPr>
                <w:color w:val="000000"/>
                <w:szCs w:val="21"/>
              </w:rPr>
              <w:t>0.4</w:t>
            </w:r>
            <w:r w:rsidR="004B1A9E">
              <w:rPr>
                <w:rFonts w:hint="eastAsia"/>
                <w:color w:val="000000"/>
                <w:szCs w:val="21"/>
              </w:rPr>
              <w:t>0%</w:t>
            </w:r>
          </w:p>
        </w:tc>
        <w:tc>
          <w:tcPr>
            <w:tcW w:w="1023" w:type="dxa"/>
          </w:tcPr>
          <w:p w:rsidR="00B7060E" w:rsidRPr="001251E8" w:rsidRDefault="00130D7B" w:rsidP="004B1A9E">
            <w:pPr>
              <w:autoSpaceDE w:val="0"/>
              <w:autoSpaceDN w:val="0"/>
              <w:adjustRightInd w:val="0"/>
              <w:ind w:firstLineChars="0" w:firstLine="0"/>
              <w:jc w:val="right"/>
              <w:rPr>
                <w:color w:val="000000"/>
                <w:szCs w:val="21"/>
              </w:rPr>
            </w:pPr>
            <w:r w:rsidRPr="001251E8">
              <w:rPr>
                <w:color w:val="000000"/>
                <w:szCs w:val="21"/>
              </w:rPr>
              <w:t>99.47%</w:t>
            </w:r>
          </w:p>
        </w:tc>
      </w:tr>
      <w:tr w:rsidR="00B7060E" w:rsidRPr="001251E8" w:rsidTr="004B1A9E">
        <w:trPr>
          <w:jc w:val="center"/>
        </w:trPr>
        <w:tc>
          <w:tcPr>
            <w:tcW w:w="0" w:type="auto"/>
            <w:vMerge w:val="restart"/>
            <w:vAlign w:val="center"/>
          </w:tcPr>
          <w:p w:rsidR="00B7060E" w:rsidRPr="001251E8" w:rsidRDefault="00B7060E" w:rsidP="00A80D6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  <w:r w:rsidRPr="001251E8">
              <w:rPr>
                <w:color w:val="000000" w:themeColor="text1"/>
                <w:szCs w:val="21"/>
              </w:rPr>
              <w:t>API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Sequence</w:t>
            </w:r>
          </w:p>
        </w:tc>
        <w:tc>
          <w:tcPr>
            <w:tcW w:w="0" w:type="auto"/>
            <w:vAlign w:val="center"/>
          </w:tcPr>
          <w:p w:rsidR="00B7060E" w:rsidRPr="001251E8" w:rsidRDefault="00B7060E" w:rsidP="00A80D6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  <w:r w:rsidRPr="001251E8">
              <w:rPr>
                <w:color w:val="000000" w:themeColor="text1"/>
                <w:szCs w:val="21"/>
              </w:rPr>
              <w:t>NB</w:t>
            </w:r>
          </w:p>
        </w:tc>
        <w:tc>
          <w:tcPr>
            <w:tcW w:w="0" w:type="auto"/>
            <w:vAlign w:val="center"/>
          </w:tcPr>
          <w:p w:rsidR="00B7060E" w:rsidRPr="001251E8" w:rsidRDefault="00EB5085" w:rsidP="004B1A9E">
            <w:pPr>
              <w:autoSpaceDE w:val="0"/>
              <w:autoSpaceDN w:val="0"/>
              <w:adjustRightInd w:val="0"/>
              <w:ind w:firstLineChars="0" w:firstLine="0"/>
              <w:jc w:val="right"/>
              <w:rPr>
                <w:color w:val="000000" w:themeColor="text1"/>
                <w:szCs w:val="21"/>
              </w:rPr>
            </w:pPr>
            <w:r w:rsidRPr="001251E8">
              <w:rPr>
                <w:color w:val="000000"/>
                <w:szCs w:val="21"/>
              </w:rPr>
              <w:t>0.12%</w:t>
            </w:r>
          </w:p>
        </w:tc>
        <w:tc>
          <w:tcPr>
            <w:tcW w:w="862" w:type="dxa"/>
          </w:tcPr>
          <w:p w:rsidR="00B7060E" w:rsidRPr="001251E8" w:rsidRDefault="00EB5085" w:rsidP="004B1A9E">
            <w:pPr>
              <w:autoSpaceDE w:val="0"/>
              <w:autoSpaceDN w:val="0"/>
              <w:adjustRightInd w:val="0"/>
              <w:ind w:firstLineChars="0" w:firstLine="0"/>
              <w:jc w:val="right"/>
              <w:rPr>
                <w:color w:val="000000"/>
                <w:szCs w:val="21"/>
              </w:rPr>
            </w:pPr>
            <w:r w:rsidRPr="001251E8">
              <w:rPr>
                <w:color w:val="000000"/>
                <w:szCs w:val="21"/>
              </w:rPr>
              <w:t>4.47%</w:t>
            </w:r>
          </w:p>
        </w:tc>
        <w:tc>
          <w:tcPr>
            <w:tcW w:w="1023" w:type="dxa"/>
          </w:tcPr>
          <w:p w:rsidR="00B7060E" w:rsidRPr="001251E8" w:rsidRDefault="00EB5085" w:rsidP="004B1A9E">
            <w:pPr>
              <w:autoSpaceDE w:val="0"/>
              <w:autoSpaceDN w:val="0"/>
              <w:adjustRightInd w:val="0"/>
              <w:ind w:firstLineChars="0" w:firstLine="0"/>
              <w:jc w:val="right"/>
              <w:rPr>
                <w:color w:val="000000"/>
                <w:szCs w:val="21"/>
              </w:rPr>
            </w:pPr>
            <w:r w:rsidRPr="001251E8">
              <w:rPr>
                <w:color w:val="000000"/>
                <w:szCs w:val="21"/>
              </w:rPr>
              <w:t>35.88%</w:t>
            </w:r>
          </w:p>
        </w:tc>
      </w:tr>
      <w:tr w:rsidR="00B7060E" w:rsidRPr="001251E8" w:rsidTr="004B1A9E">
        <w:trPr>
          <w:jc w:val="center"/>
        </w:trPr>
        <w:tc>
          <w:tcPr>
            <w:tcW w:w="0" w:type="auto"/>
            <w:vMerge/>
            <w:vAlign w:val="center"/>
          </w:tcPr>
          <w:p w:rsidR="00B7060E" w:rsidRPr="001251E8" w:rsidRDefault="00B7060E" w:rsidP="00A80D6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B7060E" w:rsidRPr="001251E8" w:rsidRDefault="00B7060E" w:rsidP="00A80D6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  <w:r w:rsidRPr="001251E8">
              <w:rPr>
                <w:color w:val="000000" w:themeColor="text1"/>
                <w:szCs w:val="21"/>
              </w:rPr>
              <w:t>SVM</w:t>
            </w:r>
          </w:p>
        </w:tc>
        <w:tc>
          <w:tcPr>
            <w:tcW w:w="0" w:type="auto"/>
            <w:vAlign w:val="center"/>
          </w:tcPr>
          <w:p w:rsidR="00B7060E" w:rsidRPr="001251E8" w:rsidRDefault="00EB5085" w:rsidP="004B1A9E">
            <w:pPr>
              <w:autoSpaceDE w:val="0"/>
              <w:autoSpaceDN w:val="0"/>
              <w:adjustRightInd w:val="0"/>
              <w:ind w:firstLineChars="0" w:firstLine="0"/>
              <w:jc w:val="right"/>
              <w:rPr>
                <w:color w:val="000000" w:themeColor="text1"/>
                <w:szCs w:val="21"/>
              </w:rPr>
            </w:pPr>
            <w:r w:rsidRPr="001251E8">
              <w:rPr>
                <w:color w:val="000000"/>
                <w:szCs w:val="21"/>
              </w:rPr>
              <w:t>98.16%</w:t>
            </w:r>
          </w:p>
        </w:tc>
        <w:tc>
          <w:tcPr>
            <w:tcW w:w="862" w:type="dxa"/>
          </w:tcPr>
          <w:p w:rsidR="00B7060E" w:rsidRPr="001251E8" w:rsidRDefault="00EB5085" w:rsidP="004B1A9E">
            <w:pPr>
              <w:autoSpaceDE w:val="0"/>
              <w:autoSpaceDN w:val="0"/>
              <w:adjustRightInd w:val="0"/>
              <w:ind w:firstLineChars="0" w:firstLine="0"/>
              <w:jc w:val="right"/>
              <w:rPr>
                <w:color w:val="000000"/>
                <w:szCs w:val="21"/>
              </w:rPr>
            </w:pPr>
            <w:r w:rsidRPr="001251E8">
              <w:rPr>
                <w:color w:val="000000"/>
                <w:szCs w:val="21"/>
              </w:rPr>
              <w:t>24.08%</w:t>
            </w:r>
          </w:p>
        </w:tc>
        <w:tc>
          <w:tcPr>
            <w:tcW w:w="1023" w:type="dxa"/>
          </w:tcPr>
          <w:p w:rsidR="00B7060E" w:rsidRPr="001251E8" w:rsidRDefault="00EB5085" w:rsidP="004B1A9E">
            <w:pPr>
              <w:autoSpaceDE w:val="0"/>
              <w:autoSpaceDN w:val="0"/>
              <w:adjustRightInd w:val="0"/>
              <w:ind w:firstLineChars="0" w:firstLine="0"/>
              <w:jc w:val="right"/>
              <w:rPr>
                <w:color w:val="000000"/>
                <w:szCs w:val="21"/>
              </w:rPr>
            </w:pPr>
            <w:r w:rsidRPr="001251E8">
              <w:rPr>
                <w:color w:val="000000"/>
                <w:szCs w:val="21"/>
              </w:rPr>
              <w:t>89.82%</w:t>
            </w:r>
          </w:p>
        </w:tc>
      </w:tr>
      <w:tr w:rsidR="00B7060E" w:rsidRPr="001251E8" w:rsidTr="004B1A9E">
        <w:trPr>
          <w:jc w:val="center"/>
        </w:trPr>
        <w:tc>
          <w:tcPr>
            <w:tcW w:w="0" w:type="auto"/>
            <w:vMerge/>
            <w:vAlign w:val="center"/>
          </w:tcPr>
          <w:p w:rsidR="00B7060E" w:rsidRPr="001251E8" w:rsidRDefault="00B7060E" w:rsidP="00A80D6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B7060E" w:rsidRPr="001251E8" w:rsidRDefault="00B7060E" w:rsidP="00A80D6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  <w:r w:rsidRPr="001251E8">
              <w:rPr>
                <w:color w:val="000000" w:themeColor="text1"/>
                <w:szCs w:val="21"/>
              </w:rPr>
              <w:t>RF</w:t>
            </w:r>
          </w:p>
        </w:tc>
        <w:tc>
          <w:tcPr>
            <w:tcW w:w="0" w:type="auto"/>
            <w:vAlign w:val="center"/>
          </w:tcPr>
          <w:p w:rsidR="00B7060E" w:rsidRPr="001251E8" w:rsidRDefault="00EB5085" w:rsidP="004B1A9E">
            <w:pPr>
              <w:autoSpaceDE w:val="0"/>
              <w:autoSpaceDN w:val="0"/>
              <w:adjustRightInd w:val="0"/>
              <w:ind w:firstLineChars="0" w:firstLine="0"/>
              <w:jc w:val="right"/>
              <w:rPr>
                <w:color w:val="000000" w:themeColor="text1"/>
                <w:szCs w:val="21"/>
              </w:rPr>
            </w:pPr>
            <w:r w:rsidRPr="001251E8">
              <w:rPr>
                <w:color w:val="000000"/>
                <w:szCs w:val="21"/>
              </w:rPr>
              <w:t>95.48%</w:t>
            </w:r>
          </w:p>
        </w:tc>
        <w:tc>
          <w:tcPr>
            <w:tcW w:w="862" w:type="dxa"/>
          </w:tcPr>
          <w:p w:rsidR="00B7060E" w:rsidRPr="001251E8" w:rsidRDefault="00EB5085" w:rsidP="004B1A9E">
            <w:pPr>
              <w:autoSpaceDE w:val="0"/>
              <w:autoSpaceDN w:val="0"/>
              <w:adjustRightInd w:val="0"/>
              <w:ind w:firstLineChars="0" w:firstLine="0"/>
              <w:jc w:val="right"/>
              <w:rPr>
                <w:color w:val="000000"/>
                <w:szCs w:val="21"/>
              </w:rPr>
            </w:pPr>
            <w:r w:rsidRPr="001251E8">
              <w:rPr>
                <w:color w:val="000000"/>
                <w:szCs w:val="21"/>
              </w:rPr>
              <w:t>6.80%</w:t>
            </w:r>
          </w:p>
        </w:tc>
        <w:tc>
          <w:tcPr>
            <w:tcW w:w="1023" w:type="dxa"/>
          </w:tcPr>
          <w:p w:rsidR="00B7060E" w:rsidRPr="001251E8" w:rsidRDefault="00EB5085" w:rsidP="004B1A9E">
            <w:pPr>
              <w:autoSpaceDE w:val="0"/>
              <w:autoSpaceDN w:val="0"/>
              <w:adjustRightInd w:val="0"/>
              <w:ind w:firstLineChars="0" w:firstLine="0"/>
              <w:jc w:val="right"/>
              <w:rPr>
                <w:color w:val="000000"/>
                <w:szCs w:val="21"/>
              </w:rPr>
            </w:pPr>
            <w:r w:rsidRPr="001251E8">
              <w:rPr>
                <w:color w:val="000000"/>
                <w:szCs w:val="21"/>
              </w:rPr>
              <w:t>94.62%</w:t>
            </w:r>
          </w:p>
        </w:tc>
      </w:tr>
      <w:tr w:rsidR="00B7060E" w:rsidRPr="001251E8" w:rsidTr="004B1A9E">
        <w:trPr>
          <w:jc w:val="center"/>
        </w:trPr>
        <w:tc>
          <w:tcPr>
            <w:tcW w:w="0" w:type="auto"/>
            <w:vMerge w:val="restart"/>
            <w:vAlign w:val="center"/>
          </w:tcPr>
          <w:p w:rsidR="00B7060E" w:rsidRPr="001251E8" w:rsidRDefault="00B7060E" w:rsidP="00B7060E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  <w:r w:rsidRPr="001251E8">
              <w:rPr>
                <w:color w:val="000000" w:themeColor="text1"/>
                <w:szCs w:val="21"/>
              </w:rPr>
              <w:t>DLL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&amp;</w:t>
            </w:r>
            <w:r w:rsidR="001251E8" w:rsidRPr="001251E8">
              <w:rPr>
                <w:color w:val="000000" w:themeColor="text1"/>
                <w:szCs w:val="21"/>
              </w:rPr>
              <w:t xml:space="preserve"> </w:t>
            </w:r>
            <w:r w:rsidRPr="001251E8">
              <w:rPr>
                <w:color w:val="000000" w:themeColor="text1"/>
                <w:szCs w:val="21"/>
              </w:rPr>
              <w:t>API</w:t>
            </w:r>
          </w:p>
        </w:tc>
        <w:tc>
          <w:tcPr>
            <w:tcW w:w="0" w:type="auto"/>
            <w:vAlign w:val="center"/>
          </w:tcPr>
          <w:p w:rsidR="00B7060E" w:rsidRPr="001251E8" w:rsidRDefault="00B7060E" w:rsidP="00B7060E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  <w:r w:rsidRPr="001251E8">
              <w:rPr>
                <w:color w:val="000000" w:themeColor="text1"/>
                <w:szCs w:val="21"/>
              </w:rPr>
              <w:t>NB</w:t>
            </w:r>
          </w:p>
        </w:tc>
        <w:tc>
          <w:tcPr>
            <w:tcW w:w="0" w:type="auto"/>
            <w:vAlign w:val="center"/>
          </w:tcPr>
          <w:p w:rsidR="00B7060E" w:rsidRPr="001251E8" w:rsidRDefault="00B7060E" w:rsidP="004B1A9E">
            <w:pPr>
              <w:autoSpaceDE w:val="0"/>
              <w:autoSpaceDN w:val="0"/>
              <w:adjustRightInd w:val="0"/>
              <w:ind w:firstLineChars="0" w:firstLine="0"/>
              <w:jc w:val="right"/>
              <w:rPr>
                <w:color w:val="000000" w:themeColor="text1"/>
                <w:szCs w:val="21"/>
              </w:rPr>
            </w:pPr>
            <w:r w:rsidRPr="001251E8">
              <w:rPr>
                <w:color w:val="000000"/>
                <w:szCs w:val="21"/>
              </w:rPr>
              <w:t>50.54%</w:t>
            </w:r>
          </w:p>
        </w:tc>
        <w:tc>
          <w:tcPr>
            <w:tcW w:w="862" w:type="dxa"/>
          </w:tcPr>
          <w:p w:rsidR="00B7060E" w:rsidRPr="001251E8" w:rsidRDefault="00B7060E" w:rsidP="004B1A9E">
            <w:pPr>
              <w:autoSpaceDE w:val="0"/>
              <w:autoSpaceDN w:val="0"/>
              <w:adjustRightInd w:val="0"/>
              <w:ind w:firstLineChars="0" w:firstLine="0"/>
              <w:jc w:val="right"/>
              <w:rPr>
                <w:color w:val="000000"/>
                <w:szCs w:val="21"/>
              </w:rPr>
            </w:pPr>
            <w:r w:rsidRPr="001251E8">
              <w:rPr>
                <w:color w:val="000000"/>
                <w:szCs w:val="21"/>
              </w:rPr>
              <w:t>13.80%</w:t>
            </w:r>
          </w:p>
        </w:tc>
        <w:tc>
          <w:tcPr>
            <w:tcW w:w="1023" w:type="dxa"/>
          </w:tcPr>
          <w:p w:rsidR="00B7060E" w:rsidRPr="001251E8" w:rsidRDefault="00B7060E" w:rsidP="004B1A9E">
            <w:pPr>
              <w:autoSpaceDE w:val="0"/>
              <w:autoSpaceDN w:val="0"/>
              <w:adjustRightInd w:val="0"/>
              <w:ind w:firstLineChars="0" w:firstLine="0"/>
              <w:jc w:val="right"/>
              <w:rPr>
                <w:color w:val="000000"/>
                <w:szCs w:val="21"/>
              </w:rPr>
            </w:pPr>
            <w:r w:rsidRPr="001251E8">
              <w:rPr>
                <w:color w:val="000000"/>
                <w:szCs w:val="21"/>
              </w:rPr>
              <w:t>63</w:t>
            </w:r>
            <w:r w:rsidR="00A146EE" w:rsidRPr="001251E8">
              <w:rPr>
                <w:color w:val="000000"/>
                <w:szCs w:val="21"/>
              </w:rPr>
              <w:t>.</w:t>
            </w:r>
            <w:r w:rsidRPr="001251E8">
              <w:rPr>
                <w:color w:val="000000"/>
                <w:szCs w:val="21"/>
              </w:rPr>
              <w:t>92%</w:t>
            </w:r>
          </w:p>
        </w:tc>
      </w:tr>
      <w:tr w:rsidR="00B7060E" w:rsidRPr="001251E8" w:rsidTr="004B1A9E">
        <w:trPr>
          <w:jc w:val="center"/>
        </w:trPr>
        <w:tc>
          <w:tcPr>
            <w:tcW w:w="0" w:type="auto"/>
            <w:vMerge/>
            <w:vAlign w:val="center"/>
          </w:tcPr>
          <w:p w:rsidR="00B7060E" w:rsidRPr="001251E8" w:rsidRDefault="00B7060E" w:rsidP="00B7060E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B7060E" w:rsidRPr="001251E8" w:rsidRDefault="00B7060E" w:rsidP="00B7060E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  <w:r w:rsidRPr="001251E8">
              <w:rPr>
                <w:color w:val="000000" w:themeColor="text1"/>
                <w:szCs w:val="21"/>
              </w:rPr>
              <w:t>SVM</w:t>
            </w:r>
          </w:p>
        </w:tc>
        <w:tc>
          <w:tcPr>
            <w:tcW w:w="0" w:type="auto"/>
            <w:vAlign w:val="center"/>
          </w:tcPr>
          <w:p w:rsidR="00B7060E" w:rsidRPr="001251E8" w:rsidRDefault="00B7060E" w:rsidP="004B1A9E">
            <w:pPr>
              <w:autoSpaceDE w:val="0"/>
              <w:autoSpaceDN w:val="0"/>
              <w:adjustRightInd w:val="0"/>
              <w:ind w:firstLineChars="0" w:firstLine="0"/>
              <w:jc w:val="right"/>
              <w:rPr>
                <w:color w:val="000000" w:themeColor="text1"/>
                <w:szCs w:val="21"/>
              </w:rPr>
            </w:pPr>
            <w:r w:rsidRPr="001251E8">
              <w:rPr>
                <w:color w:val="000000"/>
                <w:szCs w:val="21"/>
              </w:rPr>
              <w:t>70.71%</w:t>
            </w:r>
          </w:p>
        </w:tc>
        <w:tc>
          <w:tcPr>
            <w:tcW w:w="862" w:type="dxa"/>
          </w:tcPr>
          <w:p w:rsidR="00B7060E" w:rsidRPr="001251E8" w:rsidRDefault="00B7060E" w:rsidP="004B1A9E">
            <w:pPr>
              <w:autoSpaceDE w:val="0"/>
              <w:autoSpaceDN w:val="0"/>
              <w:adjustRightInd w:val="0"/>
              <w:ind w:firstLineChars="0" w:firstLine="0"/>
              <w:jc w:val="right"/>
              <w:rPr>
                <w:color w:val="000000"/>
                <w:szCs w:val="21"/>
              </w:rPr>
            </w:pPr>
            <w:r w:rsidRPr="001251E8">
              <w:rPr>
                <w:color w:val="000000"/>
                <w:szCs w:val="21"/>
              </w:rPr>
              <w:t>2.13%</w:t>
            </w:r>
          </w:p>
        </w:tc>
        <w:tc>
          <w:tcPr>
            <w:tcW w:w="1023" w:type="dxa"/>
          </w:tcPr>
          <w:p w:rsidR="00B7060E" w:rsidRPr="001251E8" w:rsidRDefault="00B7060E" w:rsidP="004B1A9E">
            <w:pPr>
              <w:autoSpaceDE w:val="0"/>
              <w:autoSpaceDN w:val="0"/>
              <w:adjustRightInd w:val="0"/>
              <w:ind w:firstLineChars="0" w:firstLine="0"/>
              <w:jc w:val="right"/>
              <w:rPr>
                <w:color w:val="000000"/>
                <w:szCs w:val="21"/>
              </w:rPr>
            </w:pPr>
            <w:r w:rsidRPr="001251E8">
              <w:rPr>
                <w:color w:val="000000"/>
                <w:szCs w:val="21"/>
              </w:rPr>
              <w:t>80.90%</w:t>
            </w:r>
          </w:p>
        </w:tc>
      </w:tr>
      <w:tr w:rsidR="00B7060E" w:rsidRPr="001251E8" w:rsidTr="004B1A9E">
        <w:trPr>
          <w:jc w:val="center"/>
        </w:trPr>
        <w:tc>
          <w:tcPr>
            <w:tcW w:w="0" w:type="auto"/>
            <w:vMerge/>
            <w:vAlign w:val="center"/>
          </w:tcPr>
          <w:p w:rsidR="00B7060E" w:rsidRPr="001251E8" w:rsidRDefault="00B7060E" w:rsidP="00B7060E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B7060E" w:rsidRPr="001251E8" w:rsidRDefault="00B7060E" w:rsidP="00B7060E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  <w:r w:rsidRPr="001251E8">
              <w:rPr>
                <w:color w:val="000000" w:themeColor="text1"/>
                <w:szCs w:val="21"/>
              </w:rPr>
              <w:t>RF</w:t>
            </w:r>
          </w:p>
        </w:tc>
        <w:tc>
          <w:tcPr>
            <w:tcW w:w="0" w:type="auto"/>
            <w:vAlign w:val="center"/>
          </w:tcPr>
          <w:p w:rsidR="00B7060E" w:rsidRPr="001251E8" w:rsidRDefault="00B7060E" w:rsidP="004B1A9E">
            <w:pPr>
              <w:autoSpaceDE w:val="0"/>
              <w:autoSpaceDN w:val="0"/>
              <w:adjustRightInd w:val="0"/>
              <w:ind w:firstLineChars="0" w:firstLine="0"/>
              <w:jc w:val="right"/>
              <w:rPr>
                <w:color w:val="000000" w:themeColor="text1"/>
                <w:szCs w:val="21"/>
              </w:rPr>
            </w:pPr>
            <w:r w:rsidRPr="001251E8">
              <w:rPr>
                <w:rFonts w:eastAsia="Times New Roman"/>
                <w:color w:val="000000"/>
                <w:szCs w:val="21"/>
              </w:rPr>
              <w:t>9</w:t>
            </w:r>
            <w:r w:rsidRPr="001251E8">
              <w:rPr>
                <w:color w:val="000000"/>
                <w:szCs w:val="21"/>
              </w:rPr>
              <w:t>7.88%</w:t>
            </w:r>
          </w:p>
        </w:tc>
        <w:tc>
          <w:tcPr>
            <w:tcW w:w="862" w:type="dxa"/>
          </w:tcPr>
          <w:p w:rsidR="00B7060E" w:rsidRPr="001251E8" w:rsidRDefault="00B7060E" w:rsidP="004B1A9E">
            <w:pPr>
              <w:autoSpaceDE w:val="0"/>
              <w:autoSpaceDN w:val="0"/>
              <w:adjustRightInd w:val="0"/>
              <w:ind w:firstLineChars="0" w:firstLine="0"/>
              <w:jc w:val="right"/>
              <w:rPr>
                <w:color w:val="000000"/>
                <w:szCs w:val="21"/>
              </w:rPr>
            </w:pPr>
            <w:r w:rsidRPr="001251E8">
              <w:rPr>
                <w:color w:val="000000"/>
                <w:szCs w:val="21"/>
              </w:rPr>
              <w:t>1.40%</w:t>
            </w:r>
          </w:p>
        </w:tc>
        <w:tc>
          <w:tcPr>
            <w:tcW w:w="1023" w:type="dxa"/>
          </w:tcPr>
          <w:p w:rsidR="00B7060E" w:rsidRPr="001251E8" w:rsidRDefault="00B7060E" w:rsidP="004B1A9E">
            <w:pPr>
              <w:autoSpaceDE w:val="0"/>
              <w:autoSpaceDN w:val="0"/>
              <w:adjustRightInd w:val="0"/>
              <w:ind w:firstLineChars="0" w:firstLine="0"/>
              <w:jc w:val="right"/>
              <w:rPr>
                <w:color w:val="000000"/>
                <w:szCs w:val="21"/>
              </w:rPr>
            </w:pPr>
            <w:r w:rsidRPr="001251E8">
              <w:rPr>
                <w:color w:val="000000"/>
                <w:szCs w:val="21"/>
              </w:rPr>
              <w:t>98.15%</w:t>
            </w:r>
          </w:p>
        </w:tc>
      </w:tr>
      <w:tr w:rsidR="00B7060E" w:rsidRPr="001251E8" w:rsidTr="004B1A9E">
        <w:trPr>
          <w:jc w:val="center"/>
        </w:trPr>
        <w:tc>
          <w:tcPr>
            <w:tcW w:w="0" w:type="auto"/>
            <w:vMerge w:val="restart"/>
            <w:vAlign w:val="center"/>
          </w:tcPr>
          <w:p w:rsidR="00B7060E" w:rsidRPr="001251E8" w:rsidRDefault="00D90FA8" w:rsidP="00A80D6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A</w:t>
            </w:r>
            <w:r w:rsidR="00B7060E" w:rsidRPr="001251E8">
              <w:rPr>
                <w:color w:val="000000" w:themeColor="text1"/>
                <w:szCs w:val="21"/>
              </w:rPr>
              <w:t>ll</w:t>
            </w:r>
          </w:p>
        </w:tc>
        <w:tc>
          <w:tcPr>
            <w:tcW w:w="0" w:type="auto"/>
            <w:vAlign w:val="center"/>
          </w:tcPr>
          <w:p w:rsidR="00B7060E" w:rsidRPr="001251E8" w:rsidRDefault="00B7060E" w:rsidP="00A80D6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  <w:r w:rsidRPr="001251E8">
              <w:rPr>
                <w:color w:val="000000" w:themeColor="text1"/>
                <w:szCs w:val="21"/>
              </w:rPr>
              <w:t>NB</w:t>
            </w:r>
          </w:p>
        </w:tc>
        <w:tc>
          <w:tcPr>
            <w:tcW w:w="0" w:type="auto"/>
            <w:vAlign w:val="center"/>
          </w:tcPr>
          <w:p w:rsidR="00B7060E" w:rsidRPr="001251E8" w:rsidRDefault="00EB5085" w:rsidP="004B1A9E">
            <w:pPr>
              <w:autoSpaceDE w:val="0"/>
              <w:autoSpaceDN w:val="0"/>
              <w:adjustRightInd w:val="0"/>
              <w:ind w:firstLineChars="0" w:firstLine="0"/>
              <w:jc w:val="right"/>
              <w:rPr>
                <w:color w:val="000000" w:themeColor="text1"/>
                <w:szCs w:val="21"/>
              </w:rPr>
            </w:pPr>
            <w:r w:rsidRPr="001251E8">
              <w:rPr>
                <w:color w:val="000000"/>
                <w:szCs w:val="21"/>
              </w:rPr>
              <w:t>2.76%</w:t>
            </w:r>
          </w:p>
        </w:tc>
        <w:tc>
          <w:tcPr>
            <w:tcW w:w="862" w:type="dxa"/>
          </w:tcPr>
          <w:p w:rsidR="00B7060E" w:rsidRPr="001251E8" w:rsidRDefault="00EB5085" w:rsidP="004B1A9E">
            <w:pPr>
              <w:autoSpaceDE w:val="0"/>
              <w:autoSpaceDN w:val="0"/>
              <w:adjustRightInd w:val="0"/>
              <w:ind w:firstLineChars="0" w:firstLine="0"/>
              <w:jc w:val="right"/>
              <w:rPr>
                <w:color w:val="000000"/>
                <w:szCs w:val="21"/>
              </w:rPr>
            </w:pPr>
            <w:r w:rsidRPr="004B1A9E">
              <w:rPr>
                <w:b/>
                <w:color w:val="000000"/>
                <w:szCs w:val="21"/>
              </w:rPr>
              <w:t>0</w:t>
            </w:r>
            <w:r w:rsidR="004B1A9E" w:rsidRPr="004B1A9E">
              <w:rPr>
                <w:rFonts w:hint="eastAsia"/>
                <w:b/>
                <w:color w:val="000000"/>
                <w:szCs w:val="21"/>
              </w:rPr>
              <w:t>.00%</w:t>
            </w:r>
          </w:p>
        </w:tc>
        <w:tc>
          <w:tcPr>
            <w:tcW w:w="1023" w:type="dxa"/>
          </w:tcPr>
          <w:p w:rsidR="00B7060E" w:rsidRPr="001251E8" w:rsidRDefault="00EB5085" w:rsidP="004B1A9E">
            <w:pPr>
              <w:autoSpaceDE w:val="0"/>
              <w:autoSpaceDN w:val="0"/>
              <w:adjustRightInd w:val="0"/>
              <w:ind w:firstLineChars="0" w:firstLine="0"/>
              <w:jc w:val="right"/>
              <w:rPr>
                <w:color w:val="000000"/>
                <w:szCs w:val="21"/>
              </w:rPr>
            </w:pPr>
            <w:r w:rsidRPr="001251E8">
              <w:rPr>
                <w:color w:val="000000"/>
                <w:szCs w:val="21"/>
              </w:rPr>
              <w:t>39.21%</w:t>
            </w:r>
          </w:p>
        </w:tc>
      </w:tr>
      <w:tr w:rsidR="00B7060E" w:rsidRPr="001251E8" w:rsidTr="004B1A9E">
        <w:trPr>
          <w:jc w:val="center"/>
        </w:trPr>
        <w:tc>
          <w:tcPr>
            <w:tcW w:w="0" w:type="auto"/>
            <w:vMerge/>
            <w:vAlign w:val="center"/>
          </w:tcPr>
          <w:p w:rsidR="00B7060E" w:rsidRPr="001251E8" w:rsidRDefault="00B7060E" w:rsidP="00A80D6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B7060E" w:rsidRPr="001251E8" w:rsidRDefault="00B7060E" w:rsidP="00A80D6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  <w:r w:rsidRPr="001251E8">
              <w:rPr>
                <w:color w:val="000000" w:themeColor="text1"/>
                <w:szCs w:val="21"/>
              </w:rPr>
              <w:t>SVM</w:t>
            </w:r>
          </w:p>
        </w:tc>
        <w:tc>
          <w:tcPr>
            <w:tcW w:w="0" w:type="auto"/>
            <w:vAlign w:val="center"/>
          </w:tcPr>
          <w:p w:rsidR="00B7060E" w:rsidRPr="001251E8" w:rsidRDefault="00615493" w:rsidP="004B1A9E">
            <w:pPr>
              <w:autoSpaceDE w:val="0"/>
              <w:autoSpaceDN w:val="0"/>
              <w:adjustRightInd w:val="0"/>
              <w:ind w:firstLineChars="0" w:firstLine="0"/>
              <w:jc w:val="right"/>
              <w:rPr>
                <w:color w:val="000000" w:themeColor="text1"/>
                <w:szCs w:val="21"/>
              </w:rPr>
            </w:pPr>
            <w:r w:rsidRPr="001251E8">
              <w:rPr>
                <w:color w:val="000000"/>
                <w:szCs w:val="21"/>
              </w:rPr>
              <w:t>50.92%</w:t>
            </w:r>
          </w:p>
        </w:tc>
        <w:tc>
          <w:tcPr>
            <w:tcW w:w="862" w:type="dxa"/>
          </w:tcPr>
          <w:p w:rsidR="00B7060E" w:rsidRPr="004B1A9E" w:rsidRDefault="004B1A9E" w:rsidP="004B1A9E">
            <w:pPr>
              <w:autoSpaceDE w:val="0"/>
              <w:autoSpaceDN w:val="0"/>
              <w:adjustRightInd w:val="0"/>
              <w:ind w:firstLineChars="0" w:firstLine="0"/>
              <w:jc w:val="right"/>
              <w:rPr>
                <w:b/>
                <w:color w:val="000000"/>
                <w:szCs w:val="21"/>
              </w:rPr>
            </w:pPr>
            <w:r w:rsidRPr="004B1A9E">
              <w:rPr>
                <w:b/>
                <w:color w:val="000000"/>
                <w:szCs w:val="21"/>
              </w:rPr>
              <w:t>0</w:t>
            </w:r>
            <w:r w:rsidRPr="004B1A9E">
              <w:rPr>
                <w:rFonts w:hint="eastAsia"/>
                <w:b/>
                <w:color w:val="000000"/>
                <w:szCs w:val="21"/>
              </w:rPr>
              <w:t>.00%</w:t>
            </w:r>
          </w:p>
        </w:tc>
        <w:tc>
          <w:tcPr>
            <w:tcW w:w="1023" w:type="dxa"/>
          </w:tcPr>
          <w:p w:rsidR="00B7060E" w:rsidRPr="001251E8" w:rsidRDefault="00615493" w:rsidP="004B1A9E">
            <w:pPr>
              <w:autoSpaceDE w:val="0"/>
              <w:autoSpaceDN w:val="0"/>
              <w:adjustRightInd w:val="0"/>
              <w:ind w:firstLineChars="0" w:firstLine="0"/>
              <w:jc w:val="right"/>
              <w:rPr>
                <w:color w:val="000000"/>
                <w:szCs w:val="21"/>
              </w:rPr>
            </w:pPr>
            <w:r w:rsidRPr="001251E8">
              <w:rPr>
                <w:color w:val="000000"/>
                <w:szCs w:val="21"/>
              </w:rPr>
              <w:t>69.32%</w:t>
            </w:r>
          </w:p>
        </w:tc>
      </w:tr>
      <w:tr w:rsidR="00B7060E" w:rsidRPr="001251E8" w:rsidTr="004B1A9E">
        <w:trPr>
          <w:jc w:val="center"/>
        </w:trPr>
        <w:tc>
          <w:tcPr>
            <w:tcW w:w="0" w:type="auto"/>
            <w:vMerge/>
            <w:vAlign w:val="center"/>
          </w:tcPr>
          <w:p w:rsidR="00B7060E" w:rsidRPr="001251E8" w:rsidRDefault="00B7060E" w:rsidP="00A80D6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B7060E" w:rsidRPr="001251E8" w:rsidRDefault="00B7060E" w:rsidP="00A80D6C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color w:val="000000" w:themeColor="text1"/>
                <w:szCs w:val="21"/>
              </w:rPr>
            </w:pPr>
            <w:r w:rsidRPr="001251E8">
              <w:rPr>
                <w:color w:val="000000" w:themeColor="text1"/>
                <w:szCs w:val="21"/>
              </w:rPr>
              <w:t>RF</w:t>
            </w:r>
          </w:p>
        </w:tc>
        <w:tc>
          <w:tcPr>
            <w:tcW w:w="0" w:type="auto"/>
            <w:vAlign w:val="center"/>
          </w:tcPr>
          <w:p w:rsidR="00B7060E" w:rsidRPr="004B1A9E" w:rsidRDefault="00615493" w:rsidP="004B1A9E">
            <w:pPr>
              <w:autoSpaceDE w:val="0"/>
              <w:autoSpaceDN w:val="0"/>
              <w:adjustRightInd w:val="0"/>
              <w:ind w:firstLineChars="0" w:firstLine="0"/>
              <w:jc w:val="right"/>
              <w:rPr>
                <w:b/>
                <w:color w:val="000000" w:themeColor="text1"/>
                <w:szCs w:val="21"/>
              </w:rPr>
            </w:pPr>
            <w:r w:rsidRPr="004B1A9E">
              <w:rPr>
                <w:b/>
                <w:color w:val="000000"/>
                <w:szCs w:val="21"/>
              </w:rPr>
              <w:t>99.60%</w:t>
            </w:r>
          </w:p>
        </w:tc>
        <w:tc>
          <w:tcPr>
            <w:tcW w:w="862" w:type="dxa"/>
          </w:tcPr>
          <w:p w:rsidR="00B7060E" w:rsidRPr="001251E8" w:rsidRDefault="00615493" w:rsidP="004B1A9E">
            <w:pPr>
              <w:autoSpaceDE w:val="0"/>
              <w:autoSpaceDN w:val="0"/>
              <w:adjustRightInd w:val="0"/>
              <w:ind w:firstLineChars="0" w:firstLine="0"/>
              <w:jc w:val="right"/>
              <w:rPr>
                <w:color w:val="000000"/>
                <w:szCs w:val="21"/>
              </w:rPr>
            </w:pPr>
            <w:r w:rsidRPr="001251E8">
              <w:rPr>
                <w:color w:val="000000"/>
                <w:szCs w:val="21"/>
              </w:rPr>
              <w:t>0.47%</w:t>
            </w:r>
          </w:p>
        </w:tc>
        <w:tc>
          <w:tcPr>
            <w:tcW w:w="1023" w:type="dxa"/>
          </w:tcPr>
          <w:p w:rsidR="00B7060E" w:rsidRPr="004B1A9E" w:rsidRDefault="00615493" w:rsidP="004B1A9E">
            <w:pPr>
              <w:autoSpaceDE w:val="0"/>
              <w:autoSpaceDN w:val="0"/>
              <w:adjustRightInd w:val="0"/>
              <w:ind w:firstLineChars="0" w:firstLine="0"/>
              <w:jc w:val="right"/>
              <w:rPr>
                <w:b/>
                <w:color w:val="000000"/>
                <w:szCs w:val="21"/>
              </w:rPr>
            </w:pPr>
            <w:r w:rsidRPr="004B1A9E">
              <w:rPr>
                <w:b/>
                <w:color w:val="000000"/>
                <w:szCs w:val="21"/>
              </w:rPr>
              <w:t>99.57%</w:t>
            </w:r>
          </w:p>
        </w:tc>
      </w:tr>
    </w:tbl>
    <w:p w:rsidR="006C4FD2" w:rsidRPr="001251E8" w:rsidRDefault="006C4FD2" w:rsidP="00124ED3">
      <w:pPr>
        <w:autoSpaceDE w:val="0"/>
        <w:autoSpaceDN w:val="0"/>
        <w:adjustRightInd w:val="0"/>
        <w:ind w:firstLine="420"/>
        <w:rPr>
          <w:color w:val="000000" w:themeColor="text1"/>
          <w:szCs w:val="21"/>
        </w:rPr>
      </w:pPr>
    </w:p>
    <w:p w:rsidR="00CC6D21" w:rsidRPr="001251E8" w:rsidRDefault="00CC6D21" w:rsidP="00CC6D21">
      <w:pPr>
        <w:autoSpaceDE w:val="0"/>
        <w:autoSpaceDN w:val="0"/>
        <w:adjustRightInd w:val="0"/>
        <w:ind w:firstLine="420"/>
        <w:rPr>
          <w:szCs w:val="21"/>
        </w:rPr>
      </w:pPr>
      <w:r w:rsidRPr="001251E8">
        <w:rPr>
          <w:szCs w:val="21"/>
        </w:rPr>
        <w:t>Table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8</w:t>
      </w:r>
      <w:r w:rsidR="00893220">
        <w:rPr>
          <w:szCs w:val="21"/>
        </w:rPr>
        <w:t xml:space="preserve"> shows that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the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best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classifier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is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random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forest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with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all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of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the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selected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features.</w:t>
      </w:r>
      <w:r w:rsidR="001251E8" w:rsidRPr="001251E8">
        <w:rPr>
          <w:szCs w:val="21"/>
        </w:rPr>
        <w:t xml:space="preserve"> </w:t>
      </w:r>
      <w:r w:rsidR="00893220">
        <w:rPr>
          <w:szCs w:val="21"/>
        </w:rPr>
        <w:t>It is unsurprising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that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the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PE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Header</w:t>
      </w:r>
      <w:r w:rsidR="001251E8" w:rsidRPr="001251E8">
        <w:rPr>
          <w:szCs w:val="21"/>
        </w:rPr>
        <w:t xml:space="preserve"> </w:t>
      </w:r>
      <w:r w:rsidR="00893220">
        <w:rPr>
          <w:szCs w:val="21"/>
        </w:rPr>
        <w:t xml:space="preserve">is </w:t>
      </w:r>
      <w:r w:rsidRPr="001251E8">
        <w:rPr>
          <w:szCs w:val="21"/>
        </w:rPr>
        <w:t>the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best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single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feature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as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shown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in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Fig</w:t>
      </w:r>
      <w:r w:rsidR="00A759F1" w:rsidRPr="001251E8">
        <w:rPr>
          <w:szCs w:val="21"/>
        </w:rPr>
        <w:t>ure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4.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In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our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sample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analysis,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we</w:t>
      </w:r>
      <w:r w:rsidR="001251E8" w:rsidRPr="001251E8">
        <w:rPr>
          <w:szCs w:val="21"/>
        </w:rPr>
        <w:t xml:space="preserve"> </w:t>
      </w:r>
      <w:r w:rsidR="00893220">
        <w:rPr>
          <w:szCs w:val="21"/>
        </w:rPr>
        <w:t xml:space="preserve">found that </w:t>
      </w:r>
      <w:r w:rsidRPr="001251E8">
        <w:rPr>
          <w:szCs w:val="21"/>
        </w:rPr>
        <w:t>some</w:t>
      </w:r>
      <w:r w:rsidR="001251E8" w:rsidRPr="001251E8">
        <w:rPr>
          <w:szCs w:val="21"/>
        </w:rPr>
        <w:t xml:space="preserve"> </w:t>
      </w:r>
      <w:r w:rsidR="00893220">
        <w:rPr>
          <w:szCs w:val="21"/>
        </w:rPr>
        <w:t>i</w:t>
      </w:r>
      <w:r w:rsidRPr="001251E8">
        <w:rPr>
          <w:szCs w:val="21"/>
        </w:rPr>
        <w:t>mport</w:t>
      </w:r>
      <w:r w:rsidR="001251E8" w:rsidRPr="001251E8">
        <w:rPr>
          <w:szCs w:val="21"/>
        </w:rPr>
        <w:t xml:space="preserve"> </w:t>
      </w:r>
      <w:r w:rsidR="00893220">
        <w:rPr>
          <w:szCs w:val="21"/>
        </w:rPr>
        <w:t>t</w:t>
      </w:r>
      <w:r w:rsidRPr="001251E8">
        <w:rPr>
          <w:szCs w:val="21"/>
        </w:rPr>
        <w:t>able</w:t>
      </w:r>
      <w:r w:rsidR="00893220">
        <w:rPr>
          <w:szCs w:val="21"/>
        </w:rPr>
        <w:t>s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in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PE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file</w:t>
      </w:r>
      <w:r w:rsidR="00893220">
        <w:rPr>
          <w:szCs w:val="21"/>
        </w:rPr>
        <w:t>s</w:t>
      </w:r>
      <w:r w:rsidR="001251E8" w:rsidRPr="001251E8">
        <w:rPr>
          <w:szCs w:val="21"/>
        </w:rPr>
        <w:t xml:space="preserve"> </w:t>
      </w:r>
      <w:r w:rsidR="00893220">
        <w:rPr>
          <w:szCs w:val="21"/>
        </w:rPr>
        <w:t>were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obvious</w:t>
      </w:r>
      <w:r w:rsidR="00893220">
        <w:rPr>
          <w:szCs w:val="21"/>
        </w:rPr>
        <w:t>ly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smaller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than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others</w:t>
      </w:r>
      <w:r w:rsidR="001251E8" w:rsidRPr="001251E8">
        <w:rPr>
          <w:szCs w:val="21"/>
        </w:rPr>
        <w:t xml:space="preserve"> </w:t>
      </w:r>
      <w:r w:rsidR="00893220">
        <w:rPr>
          <w:szCs w:val="21"/>
        </w:rPr>
        <w:t>because the executable has less interaction with the operating system (benign) or is using a dynamic API loading method to avoid detection. This fact decreased our identification ability when using DLL and API features alone.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The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API</w:t>
      </w:r>
      <w:r w:rsidR="001251E8" w:rsidRPr="001251E8">
        <w:rPr>
          <w:szCs w:val="21"/>
        </w:rPr>
        <w:t xml:space="preserve"> </w:t>
      </w:r>
      <w:r w:rsidR="00893220">
        <w:rPr>
          <w:szCs w:val="21"/>
        </w:rPr>
        <w:t>s</w:t>
      </w:r>
      <w:r w:rsidRPr="001251E8">
        <w:rPr>
          <w:szCs w:val="21"/>
        </w:rPr>
        <w:t>equence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feature</w:t>
      </w:r>
      <w:r w:rsidR="001251E8" w:rsidRPr="001251E8">
        <w:rPr>
          <w:szCs w:val="21"/>
        </w:rPr>
        <w:t xml:space="preserve"> </w:t>
      </w:r>
      <w:r w:rsidR="00B56E6C">
        <w:rPr>
          <w:szCs w:val="21"/>
        </w:rPr>
        <w:t>achieved the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lowest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accuracy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rate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because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of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sparsity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in</w:t>
      </w:r>
      <w:r w:rsidR="001251E8" w:rsidRPr="001251E8">
        <w:rPr>
          <w:szCs w:val="21"/>
        </w:rPr>
        <w:t xml:space="preserve"> </w:t>
      </w:r>
      <w:r w:rsidR="00893220">
        <w:rPr>
          <w:szCs w:val="21"/>
        </w:rPr>
        <w:t xml:space="preserve">the </w:t>
      </w:r>
      <w:r w:rsidRPr="001251E8">
        <w:rPr>
          <w:szCs w:val="21"/>
        </w:rPr>
        <w:t>feature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space,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but</w:t>
      </w:r>
      <w:r w:rsidR="001251E8" w:rsidRPr="001251E8">
        <w:rPr>
          <w:szCs w:val="21"/>
        </w:rPr>
        <w:t xml:space="preserve"> </w:t>
      </w:r>
      <w:r w:rsidR="00893220">
        <w:rPr>
          <w:szCs w:val="21"/>
        </w:rPr>
        <w:t>it improves detection results in two ways</w:t>
      </w:r>
      <w:r w:rsidR="006E1220">
        <w:rPr>
          <w:szCs w:val="21"/>
        </w:rPr>
        <w:t>: overall accuracy and confidence level for a file.</w:t>
      </w:r>
    </w:p>
    <w:p w:rsidR="00CC6D21" w:rsidRPr="001251E8" w:rsidRDefault="00CC6D21" w:rsidP="00CC6D21">
      <w:pPr>
        <w:autoSpaceDE w:val="0"/>
        <w:autoSpaceDN w:val="0"/>
        <w:adjustRightInd w:val="0"/>
        <w:ind w:firstLine="420"/>
        <w:rPr>
          <w:szCs w:val="21"/>
        </w:rPr>
      </w:pPr>
      <w:r w:rsidRPr="001251E8">
        <w:rPr>
          <w:szCs w:val="21"/>
        </w:rPr>
        <w:t>Finally,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we</w:t>
      </w:r>
      <w:r w:rsidR="001251E8" w:rsidRPr="001251E8">
        <w:rPr>
          <w:szCs w:val="21"/>
        </w:rPr>
        <w:t xml:space="preserve"> </w:t>
      </w:r>
      <w:r w:rsidR="006E1220">
        <w:rPr>
          <w:szCs w:val="21"/>
        </w:rPr>
        <w:t>looked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at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the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validity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of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our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selected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features.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In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other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words,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the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robustness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of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our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model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if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some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important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features</w:t>
      </w:r>
      <w:r w:rsidR="001251E8" w:rsidRPr="001251E8">
        <w:rPr>
          <w:szCs w:val="21"/>
        </w:rPr>
        <w:t xml:space="preserve"> </w:t>
      </w:r>
      <w:r w:rsidR="006E1220">
        <w:rPr>
          <w:szCs w:val="21"/>
        </w:rPr>
        <w:t xml:space="preserve">were </w:t>
      </w:r>
      <w:r w:rsidRPr="001251E8">
        <w:rPr>
          <w:szCs w:val="21"/>
        </w:rPr>
        <w:t>missing.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We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sort</w:t>
      </w:r>
      <w:r w:rsidR="006E1220">
        <w:rPr>
          <w:szCs w:val="21"/>
        </w:rPr>
        <w:t>ed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the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most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important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features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through</w:t>
      </w:r>
      <w:r w:rsidR="001251E8" w:rsidRPr="001251E8">
        <w:rPr>
          <w:szCs w:val="21"/>
        </w:rPr>
        <w:t xml:space="preserve"> </w:t>
      </w:r>
      <w:r w:rsidR="006E1220">
        <w:rPr>
          <w:szCs w:val="21"/>
        </w:rPr>
        <w:t xml:space="preserve">the </w:t>
      </w:r>
      <w:r w:rsidRPr="001251E8">
        <w:rPr>
          <w:szCs w:val="21"/>
        </w:rPr>
        <w:t>RF,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and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observe</w:t>
      </w:r>
      <w:r w:rsidR="006E1220">
        <w:rPr>
          <w:szCs w:val="21"/>
        </w:rPr>
        <w:t>d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the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change</w:t>
      </w:r>
      <w:r w:rsidR="001251E8" w:rsidRPr="001251E8">
        <w:rPr>
          <w:szCs w:val="21"/>
        </w:rPr>
        <w:t xml:space="preserve"> </w:t>
      </w:r>
      <w:r w:rsidR="006E1220">
        <w:rPr>
          <w:szCs w:val="21"/>
        </w:rPr>
        <w:t xml:space="preserve">in </w:t>
      </w:r>
      <w:r w:rsidRPr="001251E8">
        <w:rPr>
          <w:szCs w:val="21"/>
        </w:rPr>
        <w:t>accuracy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of</w:t>
      </w:r>
      <w:r w:rsidR="001251E8" w:rsidRPr="001251E8">
        <w:rPr>
          <w:szCs w:val="21"/>
        </w:rPr>
        <w:t xml:space="preserve"> </w:t>
      </w:r>
      <w:r w:rsidR="006E1220">
        <w:rPr>
          <w:szCs w:val="21"/>
        </w:rPr>
        <w:t xml:space="preserve">the </w:t>
      </w:r>
      <w:r w:rsidRPr="001251E8">
        <w:rPr>
          <w:szCs w:val="21"/>
        </w:rPr>
        <w:t>RF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classifier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when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the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important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features</w:t>
      </w:r>
      <w:r w:rsidR="001251E8" w:rsidRPr="001251E8">
        <w:rPr>
          <w:szCs w:val="21"/>
        </w:rPr>
        <w:t xml:space="preserve"> </w:t>
      </w:r>
      <w:r w:rsidR="006E1220">
        <w:rPr>
          <w:szCs w:val="21"/>
        </w:rPr>
        <w:t xml:space="preserve">were </w:t>
      </w:r>
      <w:r w:rsidRPr="001251E8">
        <w:rPr>
          <w:szCs w:val="21"/>
        </w:rPr>
        <w:t>remov</w:t>
      </w:r>
      <w:r w:rsidR="00A759F1" w:rsidRPr="001251E8">
        <w:rPr>
          <w:szCs w:val="21"/>
        </w:rPr>
        <w:t>ed</w:t>
      </w:r>
    </w:p>
    <w:p w:rsidR="00147029" w:rsidRPr="001251E8" w:rsidRDefault="00147029" w:rsidP="00CC6D21">
      <w:pPr>
        <w:autoSpaceDE w:val="0"/>
        <w:autoSpaceDN w:val="0"/>
        <w:adjustRightInd w:val="0"/>
        <w:ind w:firstLine="420"/>
        <w:rPr>
          <w:szCs w:val="21"/>
        </w:rPr>
      </w:pPr>
    </w:p>
    <w:p w:rsidR="00042BD4" w:rsidRPr="001251E8" w:rsidRDefault="00042BD4" w:rsidP="00042BD4">
      <w:pPr>
        <w:autoSpaceDE w:val="0"/>
        <w:autoSpaceDN w:val="0"/>
        <w:adjustRightInd w:val="0"/>
        <w:ind w:firstLineChars="0" w:firstLine="0"/>
        <w:jc w:val="center"/>
        <w:rPr>
          <w:color w:val="000000" w:themeColor="text1"/>
          <w:szCs w:val="21"/>
        </w:rPr>
      </w:pPr>
      <w:r w:rsidRPr="001251E8">
        <w:rPr>
          <w:noProof/>
          <w:color w:val="000000" w:themeColor="text1"/>
          <w:szCs w:val="21"/>
        </w:rPr>
        <w:drawing>
          <wp:inline distT="0" distB="0" distL="0" distR="0">
            <wp:extent cx="2994268" cy="228694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481" cy="2287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865" w:rsidRPr="001251E8" w:rsidRDefault="00042BD4" w:rsidP="00147029">
      <w:pPr>
        <w:pStyle w:val="af0"/>
        <w:rPr>
          <w:rFonts w:cs="Times New Roman"/>
          <w:szCs w:val="21"/>
        </w:rPr>
      </w:pPr>
      <w:r w:rsidRPr="001251E8">
        <w:rPr>
          <w:rFonts w:cs="Times New Roman"/>
        </w:rPr>
        <w:t>Figure</w:t>
      </w:r>
      <w:r w:rsidR="001251E8" w:rsidRPr="001251E8">
        <w:rPr>
          <w:rFonts w:cs="Times New Roman"/>
        </w:rPr>
        <w:t xml:space="preserve"> </w:t>
      </w:r>
      <w:r w:rsidR="00CC6D21" w:rsidRPr="001251E8">
        <w:rPr>
          <w:rFonts w:cs="Times New Roman"/>
        </w:rPr>
        <w:t>7</w:t>
      </w:r>
      <w:r w:rsidR="001251E8" w:rsidRPr="001251E8">
        <w:rPr>
          <w:rFonts w:cs="Times New Roman"/>
          <w:szCs w:val="21"/>
        </w:rPr>
        <w:t xml:space="preserve">: </w:t>
      </w:r>
      <w:r w:rsidRPr="001251E8">
        <w:rPr>
          <w:rFonts w:cs="Times New Roman"/>
          <w:szCs w:val="21"/>
        </w:rPr>
        <w:t>Accuracy</w:t>
      </w:r>
      <w:r w:rsidR="001251E8" w:rsidRPr="001251E8">
        <w:rPr>
          <w:rFonts w:cs="Times New Roman"/>
          <w:szCs w:val="21"/>
        </w:rPr>
        <w:t xml:space="preserve"> </w:t>
      </w:r>
      <w:r w:rsidR="006E1220">
        <w:rPr>
          <w:rFonts w:cs="Times New Roman"/>
          <w:szCs w:val="21"/>
        </w:rPr>
        <w:t>versus deleted features</w:t>
      </w:r>
    </w:p>
    <w:p w:rsidR="00147029" w:rsidRPr="001251E8" w:rsidRDefault="00147029" w:rsidP="004308F2">
      <w:pPr>
        <w:ind w:firstLine="420"/>
      </w:pPr>
    </w:p>
    <w:p w:rsidR="00042BD4" w:rsidRPr="001251E8" w:rsidRDefault="004308F2" w:rsidP="00147029">
      <w:pPr>
        <w:autoSpaceDE w:val="0"/>
        <w:autoSpaceDN w:val="0"/>
        <w:adjustRightInd w:val="0"/>
        <w:ind w:firstLine="420"/>
        <w:rPr>
          <w:color w:val="000000" w:themeColor="text1"/>
          <w:szCs w:val="21"/>
        </w:rPr>
      </w:pPr>
      <w:r w:rsidRPr="001251E8">
        <w:t>Figure</w:t>
      </w:r>
      <w:r w:rsidR="001251E8" w:rsidRPr="001251E8">
        <w:t xml:space="preserve"> </w:t>
      </w:r>
      <w:r w:rsidR="00CC6D21" w:rsidRPr="001251E8">
        <w:t>7</w:t>
      </w:r>
      <w:r w:rsidR="006E1220">
        <w:t xml:space="preserve"> show</w:t>
      </w:r>
      <w:r w:rsidR="00872536">
        <w:rPr>
          <w:rFonts w:hint="eastAsia"/>
        </w:rPr>
        <w:t>s</w:t>
      </w:r>
      <w:r w:rsidR="006E1220">
        <w:t xml:space="preserve"> that, even with the deletion of 500 features, we still obtain an accuracy of 85%. </w:t>
      </w:r>
      <w:r w:rsidR="001251E8" w:rsidRPr="001251E8">
        <w:t xml:space="preserve"> </w:t>
      </w:r>
      <w:r w:rsidR="00AB6651" w:rsidRPr="001251E8">
        <w:t>There</w:t>
      </w:r>
      <w:r w:rsidR="001251E8" w:rsidRPr="001251E8">
        <w:t xml:space="preserve"> </w:t>
      </w:r>
      <w:r w:rsidR="00AB6651" w:rsidRPr="001251E8">
        <w:t>is</w:t>
      </w:r>
      <w:r w:rsidR="001251E8" w:rsidRPr="001251E8">
        <w:t xml:space="preserve"> </w:t>
      </w:r>
      <w:r w:rsidR="00AB6651" w:rsidRPr="001251E8">
        <w:t>a</w:t>
      </w:r>
      <w:r w:rsidR="001251E8" w:rsidRPr="001251E8">
        <w:t xml:space="preserve"> </w:t>
      </w:r>
      <w:r w:rsidR="00AB6651" w:rsidRPr="001251E8">
        <w:t>noticeable</w:t>
      </w:r>
      <w:r w:rsidR="001251E8" w:rsidRPr="001251E8">
        <w:t xml:space="preserve"> </w:t>
      </w:r>
      <w:r w:rsidR="00AB6651" w:rsidRPr="001251E8">
        <w:t>phenomenon</w:t>
      </w:r>
      <w:r w:rsidR="001251E8" w:rsidRPr="001251E8">
        <w:t xml:space="preserve"> </w:t>
      </w:r>
      <w:r w:rsidR="00AB6651" w:rsidRPr="001251E8">
        <w:t>that</w:t>
      </w:r>
      <w:r w:rsidR="001251E8" w:rsidRPr="001251E8">
        <w:t xml:space="preserve"> </w:t>
      </w:r>
      <w:r w:rsidR="00AB6651" w:rsidRPr="001251E8">
        <w:t>the</w:t>
      </w:r>
      <w:r w:rsidR="001251E8" w:rsidRPr="001251E8">
        <w:t xml:space="preserve"> </w:t>
      </w:r>
      <w:r w:rsidR="00AB6651" w:rsidRPr="001251E8">
        <w:t>accuracy</w:t>
      </w:r>
      <w:r w:rsidR="001251E8" w:rsidRPr="001251E8">
        <w:t xml:space="preserve"> </w:t>
      </w:r>
      <w:r w:rsidR="006E1220">
        <w:t>went</w:t>
      </w:r>
      <w:r w:rsidR="006E1220" w:rsidRPr="001251E8">
        <w:t xml:space="preserve"> </w:t>
      </w:r>
      <w:r w:rsidR="002B7A6E" w:rsidRPr="001251E8">
        <w:t>up</w:t>
      </w:r>
      <w:r w:rsidR="001251E8" w:rsidRPr="001251E8">
        <w:t xml:space="preserve"> </w:t>
      </w:r>
      <w:r w:rsidR="002B7A6E" w:rsidRPr="001251E8">
        <w:t>when</w:t>
      </w:r>
      <w:r w:rsidR="001251E8" w:rsidRPr="001251E8">
        <w:t xml:space="preserve"> </w:t>
      </w:r>
      <w:r w:rsidR="002B7A6E" w:rsidRPr="001251E8">
        <w:t>we</w:t>
      </w:r>
      <w:r w:rsidR="001251E8" w:rsidRPr="001251E8">
        <w:t xml:space="preserve"> </w:t>
      </w:r>
      <w:r w:rsidR="002B7A6E" w:rsidRPr="001251E8">
        <w:t>delete</w:t>
      </w:r>
      <w:r w:rsidR="006E1220">
        <w:t>d</w:t>
      </w:r>
      <w:r w:rsidR="001251E8" w:rsidRPr="001251E8">
        <w:t xml:space="preserve"> </w:t>
      </w:r>
      <w:r w:rsidR="002B7A6E" w:rsidRPr="001251E8">
        <w:t>200</w:t>
      </w:r>
      <w:r w:rsidR="001251E8" w:rsidRPr="001251E8">
        <w:t xml:space="preserve"> </w:t>
      </w:r>
      <w:r w:rsidR="002B7A6E" w:rsidRPr="001251E8">
        <w:t>important</w:t>
      </w:r>
      <w:r w:rsidR="001251E8" w:rsidRPr="001251E8">
        <w:t xml:space="preserve"> </w:t>
      </w:r>
      <w:r w:rsidR="002B7A6E" w:rsidRPr="001251E8">
        <w:t>features.</w:t>
      </w:r>
      <w:r w:rsidR="001251E8" w:rsidRPr="001251E8">
        <w:t xml:space="preserve"> </w:t>
      </w:r>
      <w:r w:rsidR="002B7A6E" w:rsidRPr="001251E8">
        <w:t>We</w:t>
      </w:r>
      <w:r w:rsidR="001251E8" w:rsidRPr="001251E8">
        <w:t xml:space="preserve"> </w:t>
      </w:r>
      <w:r w:rsidR="002B7A6E" w:rsidRPr="001251E8">
        <w:t>think</w:t>
      </w:r>
      <w:r w:rsidR="001251E8" w:rsidRPr="001251E8">
        <w:t xml:space="preserve"> </w:t>
      </w:r>
      <w:r w:rsidR="00900865" w:rsidRPr="001251E8">
        <w:t>it</w:t>
      </w:r>
      <w:r w:rsidR="001251E8" w:rsidRPr="001251E8">
        <w:t xml:space="preserve"> </w:t>
      </w:r>
      <w:r w:rsidR="006E1220">
        <w:t>was</w:t>
      </w:r>
      <w:r w:rsidR="001251E8" w:rsidRPr="001251E8">
        <w:t xml:space="preserve"> </w:t>
      </w:r>
      <w:r w:rsidR="002B7A6E" w:rsidRPr="001251E8">
        <w:t>because</w:t>
      </w:r>
      <w:r w:rsidR="001251E8" w:rsidRPr="001251E8">
        <w:t xml:space="preserve"> </w:t>
      </w:r>
      <w:r w:rsidR="002B7A6E" w:rsidRPr="001251E8">
        <w:t>of</w:t>
      </w:r>
      <w:r w:rsidR="001251E8" w:rsidRPr="001251E8">
        <w:t xml:space="preserve"> </w:t>
      </w:r>
      <w:r w:rsidR="002B7A6E" w:rsidRPr="001251E8">
        <w:t>the</w:t>
      </w:r>
      <w:r w:rsidR="001251E8" w:rsidRPr="001251E8">
        <w:t xml:space="preserve"> </w:t>
      </w:r>
      <w:r w:rsidR="002B7A6E" w:rsidRPr="001251E8">
        <w:t>random</w:t>
      </w:r>
      <w:r w:rsidR="001251E8" w:rsidRPr="001251E8">
        <w:t xml:space="preserve"> </w:t>
      </w:r>
      <w:r w:rsidR="002B7A6E" w:rsidRPr="001251E8">
        <w:t>feature</w:t>
      </w:r>
      <w:r w:rsidR="001251E8" w:rsidRPr="001251E8">
        <w:t xml:space="preserve"> </w:t>
      </w:r>
      <w:r w:rsidR="002B7A6E" w:rsidRPr="001251E8">
        <w:t>selection</w:t>
      </w:r>
      <w:r w:rsidR="001251E8" w:rsidRPr="001251E8">
        <w:t xml:space="preserve"> </w:t>
      </w:r>
      <w:r w:rsidR="002B7A6E" w:rsidRPr="001251E8">
        <w:t>when</w:t>
      </w:r>
      <w:r w:rsidR="001251E8" w:rsidRPr="001251E8">
        <w:t xml:space="preserve"> </w:t>
      </w:r>
      <w:r w:rsidR="002B7A6E" w:rsidRPr="001251E8">
        <w:t>we</w:t>
      </w:r>
      <w:r w:rsidR="001251E8" w:rsidRPr="001251E8">
        <w:t xml:space="preserve"> </w:t>
      </w:r>
      <w:r w:rsidR="002B7A6E" w:rsidRPr="001251E8">
        <w:t>sorted</w:t>
      </w:r>
      <w:r w:rsidR="001251E8" w:rsidRPr="001251E8">
        <w:t xml:space="preserve"> </w:t>
      </w:r>
      <w:r w:rsidR="002B7A6E" w:rsidRPr="001251E8">
        <w:t>the</w:t>
      </w:r>
      <w:r w:rsidR="001251E8" w:rsidRPr="001251E8">
        <w:t xml:space="preserve"> </w:t>
      </w:r>
      <w:r w:rsidR="002B7A6E" w:rsidRPr="001251E8">
        <w:t>feature</w:t>
      </w:r>
      <w:r w:rsidR="001251E8" w:rsidRPr="001251E8">
        <w:t xml:space="preserve"> </w:t>
      </w:r>
      <w:r w:rsidR="002B7A6E" w:rsidRPr="001251E8">
        <w:t>importance</w:t>
      </w:r>
      <w:r w:rsidR="001251E8" w:rsidRPr="001251E8">
        <w:t xml:space="preserve"> </w:t>
      </w:r>
      <w:r w:rsidR="006E1220">
        <w:t xml:space="preserve">with the </w:t>
      </w:r>
      <w:r w:rsidR="002B7A6E" w:rsidRPr="001251E8">
        <w:t>RF.</w:t>
      </w:r>
      <w:r w:rsidR="001251E8" w:rsidRPr="001251E8">
        <w:rPr>
          <w:color w:val="333333"/>
          <w:sz w:val="13"/>
          <w:szCs w:val="13"/>
          <w:shd w:val="clear" w:color="auto" w:fill="F9F9F9"/>
        </w:rPr>
        <w:t xml:space="preserve"> </w:t>
      </w:r>
      <w:r w:rsidR="00147029" w:rsidRPr="001251E8">
        <w:t>This</w:t>
      </w:r>
      <w:r w:rsidR="001251E8" w:rsidRPr="001251E8">
        <w:t xml:space="preserve"> </w:t>
      </w:r>
      <w:r w:rsidR="00147029" w:rsidRPr="001251E8">
        <w:t>experiment</w:t>
      </w:r>
      <w:r w:rsidR="001251E8" w:rsidRPr="001251E8">
        <w:t xml:space="preserve"> </w:t>
      </w:r>
      <w:r w:rsidR="00147029" w:rsidRPr="001251E8">
        <w:t>has</w:t>
      </w:r>
      <w:r w:rsidR="001251E8" w:rsidRPr="001251E8">
        <w:t xml:space="preserve"> </w:t>
      </w:r>
      <w:r w:rsidR="006E1220">
        <w:t xml:space="preserve">the </w:t>
      </w:r>
      <w:r w:rsidR="00147029" w:rsidRPr="001251E8">
        <w:t>practical</w:t>
      </w:r>
      <w:r w:rsidR="001251E8" w:rsidRPr="001251E8">
        <w:t xml:space="preserve"> </w:t>
      </w:r>
      <w:r w:rsidR="00147029" w:rsidRPr="001251E8">
        <w:t>significance</w:t>
      </w:r>
      <w:r w:rsidR="001251E8" w:rsidRPr="001251E8">
        <w:t xml:space="preserve"> </w:t>
      </w:r>
      <w:r w:rsidR="00147029" w:rsidRPr="001251E8">
        <w:t>that</w:t>
      </w:r>
      <w:r w:rsidR="001251E8" w:rsidRPr="001251E8">
        <w:t xml:space="preserve"> </w:t>
      </w:r>
      <w:r w:rsidR="00147029" w:rsidRPr="001251E8">
        <w:t>cyber</w:t>
      </w:r>
      <w:r w:rsidR="001251E8" w:rsidRPr="001251E8">
        <w:t xml:space="preserve"> </w:t>
      </w:r>
      <w:r w:rsidR="00147029" w:rsidRPr="001251E8">
        <w:t>security</w:t>
      </w:r>
      <w:r w:rsidR="001251E8" w:rsidRPr="001251E8">
        <w:t xml:space="preserve"> </w:t>
      </w:r>
      <w:r w:rsidR="00147029" w:rsidRPr="001251E8">
        <w:t>is</w:t>
      </w:r>
      <w:r w:rsidR="001251E8" w:rsidRPr="001251E8">
        <w:t xml:space="preserve"> </w:t>
      </w:r>
      <w:r w:rsidR="00147029" w:rsidRPr="001251E8">
        <w:t>a</w:t>
      </w:r>
      <w:r w:rsidR="001251E8" w:rsidRPr="001251E8">
        <w:t xml:space="preserve"> </w:t>
      </w:r>
      <w:r w:rsidR="00147029" w:rsidRPr="001251E8">
        <w:t>game</w:t>
      </w:r>
      <w:r w:rsidR="001251E8" w:rsidRPr="001251E8">
        <w:t xml:space="preserve"> </w:t>
      </w:r>
      <w:r w:rsidR="00147029" w:rsidRPr="001251E8">
        <w:t>between</w:t>
      </w:r>
      <w:r w:rsidR="001251E8" w:rsidRPr="001251E8">
        <w:t xml:space="preserve"> </w:t>
      </w:r>
      <w:r w:rsidR="00147029" w:rsidRPr="001251E8">
        <w:t>the</w:t>
      </w:r>
      <w:r w:rsidR="001251E8" w:rsidRPr="001251E8">
        <w:t xml:space="preserve"> </w:t>
      </w:r>
      <w:r w:rsidR="00147029" w:rsidRPr="001251E8">
        <w:t>offense</w:t>
      </w:r>
      <w:r w:rsidR="001251E8" w:rsidRPr="001251E8">
        <w:t xml:space="preserve"> </w:t>
      </w:r>
      <w:r w:rsidR="00147029" w:rsidRPr="001251E8">
        <w:lastRenderedPageBreak/>
        <w:t>and</w:t>
      </w:r>
      <w:r w:rsidR="001251E8" w:rsidRPr="001251E8">
        <w:t xml:space="preserve"> </w:t>
      </w:r>
      <w:r w:rsidR="00147029" w:rsidRPr="001251E8">
        <w:t>defense</w:t>
      </w:r>
      <w:r w:rsidR="001251E8" w:rsidRPr="001251E8">
        <w:t xml:space="preserve"> </w:t>
      </w:r>
      <w:r w:rsidR="00147029" w:rsidRPr="001251E8">
        <w:t>side.</w:t>
      </w:r>
      <w:r w:rsidR="001251E8" w:rsidRPr="001251E8">
        <w:t xml:space="preserve"> </w:t>
      </w:r>
      <w:r w:rsidR="00147029" w:rsidRPr="001251E8">
        <w:rPr>
          <w:color w:val="000000" w:themeColor="text1"/>
          <w:szCs w:val="21"/>
        </w:rPr>
        <w:t>It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is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uncomfortable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to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see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the</w:t>
      </w:r>
      <w:r w:rsidR="001251E8" w:rsidRPr="001251E8">
        <w:rPr>
          <w:color w:val="000000" w:themeColor="text1"/>
          <w:szCs w:val="21"/>
        </w:rPr>
        <w:t xml:space="preserve"> </w:t>
      </w:r>
      <w:r w:rsidR="006E1220">
        <w:rPr>
          <w:color w:val="000000" w:themeColor="text1"/>
          <w:szCs w:val="21"/>
        </w:rPr>
        <w:t>h</w:t>
      </w:r>
      <w:r w:rsidR="00147029" w:rsidRPr="001251E8">
        <w:rPr>
          <w:color w:val="000000" w:themeColor="text1"/>
          <w:szCs w:val="21"/>
        </w:rPr>
        <w:t>acker</w:t>
      </w:r>
      <w:r w:rsidR="001251E8" w:rsidRPr="001251E8">
        <w:rPr>
          <w:color w:val="000000" w:themeColor="text1"/>
          <w:szCs w:val="21"/>
        </w:rPr>
        <w:t xml:space="preserve"> </w:t>
      </w:r>
      <w:r w:rsidR="006E1220">
        <w:rPr>
          <w:color w:val="000000" w:themeColor="text1"/>
          <w:szCs w:val="21"/>
        </w:rPr>
        <w:t>change just a</w:t>
      </w:r>
      <w:r w:rsidR="006E1220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few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key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characters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in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the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PE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header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to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in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order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to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evade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detection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easily.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From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the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result</w:t>
      </w:r>
      <w:r w:rsidR="006E1220">
        <w:rPr>
          <w:color w:val="000000" w:themeColor="text1"/>
          <w:szCs w:val="21"/>
        </w:rPr>
        <w:t>s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shown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in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Figure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7,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we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know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that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the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rest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of</w:t>
      </w:r>
      <w:r w:rsidR="001251E8" w:rsidRPr="001251E8">
        <w:rPr>
          <w:color w:val="000000" w:themeColor="text1"/>
          <w:szCs w:val="21"/>
        </w:rPr>
        <w:t xml:space="preserve"> </w:t>
      </w:r>
      <w:r w:rsidR="006E1220">
        <w:rPr>
          <w:color w:val="000000" w:themeColor="text1"/>
          <w:szCs w:val="21"/>
        </w:rPr>
        <w:t xml:space="preserve">the </w:t>
      </w:r>
      <w:r w:rsidR="00147029" w:rsidRPr="001251E8">
        <w:rPr>
          <w:color w:val="000000" w:themeColor="text1"/>
          <w:szCs w:val="21"/>
        </w:rPr>
        <w:t>features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still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have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a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good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performance.</w:t>
      </w:r>
      <w:r w:rsidR="001251E8" w:rsidRPr="001251E8">
        <w:rPr>
          <w:color w:val="000000" w:themeColor="text1"/>
          <w:szCs w:val="21"/>
        </w:rPr>
        <w:t xml:space="preserve"> </w:t>
      </w:r>
      <w:r w:rsidR="006E1220">
        <w:rPr>
          <w:color w:val="000000" w:themeColor="text1"/>
          <w:szCs w:val="21"/>
        </w:rPr>
        <w:t xml:space="preserve">Thus, </w:t>
      </w:r>
      <w:r w:rsidR="00147029" w:rsidRPr="001251E8">
        <w:rPr>
          <w:color w:val="000000" w:themeColor="text1"/>
          <w:szCs w:val="21"/>
        </w:rPr>
        <w:t>we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can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remove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some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known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features</w:t>
      </w:r>
      <w:r w:rsidR="001251E8" w:rsidRPr="001251E8">
        <w:rPr>
          <w:color w:val="000000" w:themeColor="text1"/>
          <w:szCs w:val="21"/>
        </w:rPr>
        <w:t xml:space="preserve"> </w:t>
      </w:r>
      <w:r w:rsidR="006E1220">
        <w:rPr>
          <w:color w:val="000000" w:themeColor="text1"/>
          <w:szCs w:val="21"/>
        </w:rPr>
        <w:t xml:space="preserve">manipulated </w:t>
      </w:r>
      <w:r w:rsidR="00147029" w:rsidRPr="001251E8">
        <w:rPr>
          <w:color w:val="000000" w:themeColor="text1"/>
          <w:szCs w:val="21"/>
        </w:rPr>
        <w:t>by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the</w:t>
      </w:r>
      <w:r w:rsidR="001251E8" w:rsidRPr="001251E8">
        <w:rPr>
          <w:color w:val="000000" w:themeColor="text1"/>
          <w:szCs w:val="21"/>
        </w:rPr>
        <w:t xml:space="preserve"> </w:t>
      </w:r>
      <w:r w:rsidR="00202C7C" w:rsidRPr="001251E8">
        <w:rPr>
          <w:color w:val="000000" w:themeColor="text1"/>
          <w:szCs w:val="21"/>
        </w:rPr>
        <w:t>targeted</w:t>
      </w:r>
      <w:r w:rsidR="001251E8" w:rsidRPr="001251E8">
        <w:rPr>
          <w:color w:val="000000" w:themeColor="text1"/>
          <w:szCs w:val="21"/>
        </w:rPr>
        <w:t xml:space="preserve"> </w:t>
      </w:r>
      <w:r w:rsidR="00202C7C" w:rsidRPr="001251E8">
        <w:rPr>
          <w:color w:val="000000" w:themeColor="text1"/>
          <w:szCs w:val="21"/>
        </w:rPr>
        <w:t>malware</w:t>
      </w:r>
      <w:r w:rsidR="001251E8" w:rsidRPr="001251E8">
        <w:rPr>
          <w:color w:val="000000" w:themeColor="text1"/>
          <w:szCs w:val="21"/>
        </w:rPr>
        <w:t xml:space="preserve"> </w:t>
      </w:r>
      <w:r w:rsidR="00202C7C" w:rsidRPr="001251E8">
        <w:rPr>
          <w:color w:val="000000" w:themeColor="text1"/>
          <w:szCs w:val="21"/>
        </w:rPr>
        <w:t>writer</w:t>
      </w:r>
      <w:r w:rsidR="006E1220">
        <w:rPr>
          <w:color w:val="000000" w:themeColor="text1"/>
          <w:szCs w:val="21"/>
        </w:rPr>
        <w:t>,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but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the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detection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result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of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our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model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is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still</w:t>
      </w:r>
      <w:r w:rsidR="001251E8" w:rsidRPr="001251E8">
        <w:rPr>
          <w:color w:val="000000" w:themeColor="text1"/>
          <w:szCs w:val="21"/>
        </w:rPr>
        <w:t xml:space="preserve"> </w:t>
      </w:r>
      <w:r w:rsidR="00147029" w:rsidRPr="001251E8">
        <w:rPr>
          <w:color w:val="000000" w:themeColor="text1"/>
          <w:szCs w:val="21"/>
        </w:rPr>
        <w:t>reliable.</w:t>
      </w:r>
      <w:r w:rsidR="004B1A9E">
        <w:rPr>
          <w:rFonts w:hint="eastAsia"/>
          <w:color w:val="000000" w:themeColor="text1"/>
          <w:szCs w:val="21"/>
        </w:rPr>
        <w:t xml:space="preserve"> </w:t>
      </w:r>
      <w:r w:rsidR="004B1A9E" w:rsidRPr="00872536">
        <w:rPr>
          <w:rFonts w:hint="eastAsia"/>
          <w:szCs w:val="21"/>
        </w:rPr>
        <w:t xml:space="preserve">Considering that </w:t>
      </w:r>
      <w:r w:rsidR="00147029" w:rsidRPr="00872536">
        <w:rPr>
          <w:szCs w:val="21"/>
        </w:rPr>
        <w:t>more</w:t>
      </w:r>
      <w:r w:rsidR="001251E8" w:rsidRPr="00872536">
        <w:rPr>
          <w:szCs w:val="21"/>
        </w:rPr>
        <w:t xml:space="preserve"> </w:t>
      </w:r>
      <w:r w:rsidR="00147029" w:rsidRPr="00872536">
        <w:rPr>
          <w:szCs w:val="21"/>
        </w:rPr>
        <w:t>features</w:t>
      </w:r>
      <w:r w:rsidR="004B1A9E" w:rsidRPr="00872536">
        <w:rPr>
          <w:rFonts w:hint="eastAsia"/>
          <w:szCs w:val="21"/>
        </w:rPr>
        <w:t xml:space="preserve"> in our model</w:t>
      </w:r>
      <w:r w:rsidR="001251E8" w:rsidRPr="00872536">
        <w:rPr>
          <w:szCs w:val="21"/>
        </w:rPr>
        <w:t xml:space="preserve"> </w:t>
      </w:r>
      <w:r w:rsidR="00147029" w:rsidRPr="00872536">
        <w:rPr>
          <w:szCs w:val="21"/>
        </w:rPr>
        <w:t>to</w:t>
      </w:r>
      <w:r w:rsidR="001251E8" w:rsidRPr="00872536">
        <w:rPr>
          <w:szCs w:val="21"/>
        </w:rPr>
        <w:t xml:space="preserve"> </w:t>
      </w:r>
      <w:r w:rsidR="00147029" w:rsidRPr="00872536">
        <w:rPr>
          <w:szCs w:val="21"/>
        </w:rPr>
        <w:t>be</w:t>
      </w:r>
      <w:r w:rsidR="001251E8" w:rsidRPr="00872536">
        <w:rPr>
          <w:szCs w:val="21"/>
        </w:rPr>
        <w:t xml:space="preserve"> </w:t>
      </w:r>
      <w:r w:rsidR="00147029" w:rsidRPr="00872536">
        <w:rPr>
          <w:szCs w:val="21"/>
        </w:rPr>
        <w:t>justified</w:t>
      </w:r>
      <w:r w:rsidR="004B1A9E" w:rsidRPr="00872536">
        <w:rPr>
          <w:rFonts w:hint="eastAsia"/>
          <w:szCs w:val="21"/>
        </w:rPr>
        <w:t xml:space="preserve"> for evading</w:t>
      </w:r>
      <w:r w:rsidR="00147029" w:rsidRPr="00872536">
        <w:rPr>
          <w:szCs w:val="21"/>
        </w:rPr>
        <w:t>,</w:t>
      </w:r>
      <w:r w:rsidR="001251E8" w:rsidRPr="00872536">
        <w:rPr>
          <w:szCs w:val="21"/>
        </w:rPr>
        <w:t xml:space="preserve"> </w:t>
      </w:r>
      <w:r w:rsidR="00147029" w:rsidRPr="00872536">
        <w:rPr>
          <w:szCs w:val="21"/>
        </w:rPr>
        <w:t>the</w:t>
      </w:r>
      <w:r w:rsidR="001251E8" w:rsidRPr="00872536">
        <w:rPr>
          <w:szCs w:val="21"/>
        </w:rPr>
        <w:t xml:space="preserve"> </w:t>
      </w:r>
      <w:r w:rsidR="004B1A9E" w:rsidRPr="00872536">
        <w:rPr>
          <w:rFonts w:hint="eastAsia"/>
          <w:szCs w:val="21"/>
        </w:rPr>
        <w:t>more work</w:t>
      </w:r>
      <w:r w:rsidR="001251E8" w:rsidRPr="00872536">
        <w:rPr>
          <w:szCs w:val="21"/>
        </w:rPr>
        <w:t xml:space="preserve"> </w:t>
      </w:r>
      <w:r w:rsidR="00147029" w:rsidRPr="00872536">
        <w:rPr>
          <w:szCs w:val="21"/>
        </w:rPr>
        <w:t>the</w:t>
      </w:r>
      <w:r w:rsidR="004B1A9E" w:rsidRPr="00872536">
        <w:rPr>
          <w:rFonts w:hint="eastAsia"/>
          <w:szCs w:val="21"/>
        </w:rPr>
        <w:t xml:space="preserve"> adversary</w:t>
      </w:r>
      <w:r w:rsidR="001251E8" w:rsidRPr="00872536">
        <w:rPr>
          <w:szCs w:val="21"/>
        </w:rPr>
        <w:t xml:space="preserve"> </w:t>
      </w:r>
      <w:r w:rsidR="004B1A9E" w:rsidRPr="00872536">
        <w:rPr>
          <w:rFonts w:hint="eastAsia"/>
          <w:szCs w:val="21"/>
        </w:rPr>
        <w:t xml:space="preserve">need to do to  keep the </w:t>
      </w:r>
      <w:r w:rsidR="004B1A9E" w:rsidRPr="00872536">
        <w:rPr>
          <w:szCs w:val="21"/>
        </w:rPr>
        <w:t xml:space="preserve">file integrity </w:t>
      </w:r>
      <w:r w:rsidR="00202C7C" w:rsidRPr="00872536">
        <w:rPr>
          <w:szCs w:val="21"/>
        </w:rPr>
        <w:t>,</w:t>
      </w:r>
      <w:r w:rsidR="001251E8" w:rsidRPr="00872536">
        <w:rPr>
          <w:szCs w:val="21"/>
        </w:rPr>
        <w:t xml:space="preserve"> </w:t>
      </w:r>
      <w:r w:rsidR="004B1A9E" w:rsidRPr="00872536">
        <w:rPr>
          <w:rFonts w:hint="eastAsia"/>
          <w:szCs w:val="21"/>
        </w:rPr>
        <w:t>it would be a huge task to adjust all of our proposed features, hence</w:t>
      </w:r>
      <w:r w:rsidR="00202C7C" w:rsidRPr="00872536">
        <w:rPr>
          <w:szCs w:val="21"/>
        </w:rPr>
        <w:t>,</w:t>
      </w:r>
      <w:r w:rsidR="001251E8" w:rsidRPr="00872536">
        <w:rPr>
          <w:szCs w:val="21"/>
        </w:rPr>
        <w:t xml:space="preserve"> </w:t>
      </w:r>
      <w:r w:rsidR="00147029" w:rsidRPr="00872536">
        <w:rPr>
          <w:szCs w:val="21"/>
        </w:rPr>
        <w:t>our</w:t>
      </w:r>
      <w:r w:rsidR="001251E8" w:rsidRPr="00872536">
        <w:rPr>
          <w:szCs w:val="21"/>
        </w:rPr>
        <w:t xml:space="preserve"> </w:t>
      </w:r>
      <w:r w:rsidR="00147029" w:rsidRPr="00872536">
        <w:rPr>
          <w:szCs w:val="21"/>
        </w:rPr>
        <w:t>model</w:t>
      </w:r>
      <w:r w:rsidR="001251E8" w:rsidRPr="00872536">
        <w:rPr>
          <w:szCs w:val="21"/>
        </w:rPr>
        <w:t xml:space="preserve"> </w:t>
      </w:r>
      <w:r w:rsidR="00147029" w:rsidRPr="00872536">
        <w:rPr>
          <w:szCs w:val="21"/>
        </w:rPr>
        <w:t>has</w:t>
      </w:r>
      <w:r w:rsidR="001251E8" w:rsidRPr="00872536">
        <w:rPr>
          <w:szCs w:val="21"/>
        </w:rPr>
        <w:t xml:space="preserve"> </w:t>
      </w:r>
      <w:r w:rsidR="00147029" w:rsidRPr="00872536">
        <w:rPr>
          <w:szCs w:val="21"/>
        </w:rPr>
        <w:t>a</w:t>
      </w:r>
      <w:r w:rsidR="001251E8" w:rsidRPr="00872536">
        <w:rPr>
          <w:szCs w:val="21"/>
        </w:rPr>
        <w:t xml:space="preserve"> </w:t>
      </w:r>
      <w:r w:rsidR="00147029" w:rsidRPr="00872536">
        <w:rPr>
          <w:szCs w:val="21"/>
        </w:rPr>
        <w:t>ability</w:t>
      </w:r>
      <w:r w:rsidR="001251E8" w:rsidRPr="00872536">
        <w:rPr>
          <w:szCs w:val="21"/>
        </w:rPr>
        <w:t xml:space="preserve"> </w:t>
      </w:r>
      <w:r w:rsidR="00147029" w:rsidRPr="00872536">
        <w:rPr>
          <w:szCs w:val="21"/>
        </w:rPr>
        <w:t>to</w:t>
      </w:r>
      <w:r w:rsidR="001251E8" w:rsidRPr="00872536">
        <w:rPr>
          <w:szCs w:val="21"/>
        </w:rPr>
        <w:t xml:space="preserve"> </w:t>
      </w:r>
      <w:r w:rsidR="00147029" w:rsidRPr="00872536">
        <w:rPr>
          <w:szCs w:val="21"/>
        </w:rPr>
        <w:t>fight</w:t>
      </w:r>
      <w:r w:rsidR="001251E8" w:rsidRPr="00872536">
        <w:rPr>
          <w:szCs w:val="21"/>
        </w:rPr>
        <w:t xml:space="preserve"> </w:t>
      </w:r>
      <w:r w:rsidR="00147029" w:rsidRPr="00872536">
        <w:rPr>
          <w:szCs w:val="21"/>
        </w:rPr>
        <w:t>against</w:t>
      </w:r>
      <w:r w:rsidR="001251E8" w:rsidRPr="00872536">
        <w:rPr>
          <w:szCs w:val="21"/>
        </w:rPr>
        <w:t xml:space="preserve"> </w:t>
      </w:r>
      <w:r w:rsidR="00147029" w:rsidRPr="00872536">
        <w:rPr>
          <w:szCs w:val="21"/>
        </w:rPr>
        <w:t>attack.</w:t>
      </w:r>
    </w:p>
    <w:p w:rsidR="001251E8" w:rsidRPr="001251E8" w:rsidRDefault="00CC6D21" w:rsidP="00174CE7">
      <w:pPr>
        <w:autoSpaceDE w:val="0"/>
        <w:autoSpaceDN w:val="0"/>
        <w:adjustRightInd w:val="0"/>
        <w:ind w:firstLine="420"/>
        <w:rPr>
          <w:szCs w:val="21"/>
        </w:rPr>
      </w:pPr>
      <w:r w:rsidRPr="001251E8">
        <w:rPr>
          <w:szCs w:val="21"/>
        </w:rPr>
        <w:t>From</w:t>
      </w:r>
      <w:r w:rsidR="001251E8" w:rsidRPr="001251E8">
        <w:rPr>
          <w:szCs w:val="21"/>
        </w:rPr>
        <w:t xml:space="preserve"> </w:t>
      </w:r>
      <w:r w:rsidR="006E1220">
        <w:rPr>
          <w:szCs w:val="21"/>
        </w:rPr>
        <w:t xml:space="preserve">our </w:t>
      </w:r>
      <w:r w:rsidRPr="001251E8">
        <w:rPr>
          <w:szCs w:val="21"/>
        </w:rPr>
        <w:t>experiment</w:t>
      </w:r>
      <w:r w:rsidR="006E1220">
        <w:rPr>
          <w:szCs w:val="21"/>
        </w:rPr>
        <w:t>al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result</w:t>
      </w:r>
      <w:r w:rsidR="006E1220">
        <w:rPr>
          <w:szCs w:val="21"/>
        </w:rPr>
        <w:t>s</w:t>
      </w:r>
      <w:r w:rsidRPr="001251E8">
        <w:rPr>
          <w:szCs w:val="21"/>
        </w:rPr>
        <w:t>,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we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can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conclude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that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our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model</w:t>
      </w:r>
      <w:r w:rsidR="001251E8" w:rsidRPr="001251E8">
        <w:rPr>
          <w:szCs w:val="21"/>
        </w:rPr>
        <w:t xml:space="preserve"> </w:t>
      </w:r>
      <w:r w:rsidR="006E1220">
        <w:rPr>
          <w:szCs w:val="21"/>
        </w:rPr>
        <w:t>successfully differentiates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malicious</w:t>
      </w:r>
      <w:r w:rsidR="001251E8" w:rsidRPr="001251E8">
        <w:rPr>
          <w:szCs w:val="21"/>
        </w:rPr>
        <w:t xml:space="preserve"> </w:t>
      </w:r>
      <w:r w:rsidR="006E1220">
        <w:rPr>
          <w:szCs w:val="21"/>
        </w:rPr>
        <w:t xml:space="preserve">and </w:t>
      </w:r>
      <w:r w:rsidRPr="001251E8">
        <w:rPr>
          <w:szCs w:val="21"/>
        </w:rPr>
        <w:t>benign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files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effectively</w:t>
      </w:r>
      <w:r w:rsidR="006E1220">
        <w:rPr>
          <w:szCs w:val="21"/>
        </w:rPr>
        <w:t>, with a detection rate for malware over 99%. It remains robust even when important characteristics are removed (or otherwise made to appear normal) by the malware creator, demonstrating that our model is suitable for on-site security analysis.</w:t>
      </w:r>
    </w:p>
    <w:p w:rsidR="00CC6D21" w:rsidRPr="001251E8" w:rsidRDefault="00CC6D21" w:rsidP="00CC6D21">
      <w:pPr>
        <w:pStyle w:val="aa"/>
        <w:numPr>
          <w:ilvl w:val="0"/>
          <w:numId w:val="2"/>
        </w:numPr>
        <w:ind w:left="0" w:firstLineChars="0" w:firstLine="0"/>
        <w:outlineLvl w:val="0"/>
        <w:rPr>
          <w:b/>
          <w:sz w:val="28"/>
          <w:szCs w:val="28"/>
        </w:rPr>
      </w:pPr>
      <w:r w:rsidRPr="001251E8">
        <w:rPr>
          <w:b/>
          <w:sz w:val="28"/>
          <w:szCs w:val="28"/>
        </w:rPr>
        <w:t>Discussion</w:t>
      </w:r>
    </w:p>
    <w:p w:rsidR="00CC6D21" w:rsidRPr="001251E8" w:rsidRDefault="00CC6D21" w:rsidP="00CC6D21">
      <w:pPr>
        <w:ind w:firstLine="420"/>
        <w:rPr>
          <w:szCs w:val="21"/>
          <w:u w:color="243778"/>
        </w:rPr>
      </w:pPr>
      <w:r w:rsidRPr="001251E8">
        <w:rPr>
          <w:szCs w:val="21"/>
          <w:u w:color="243778"/>
        </w:rPr>
        <w:t>Most</w:t>
      </w:r>
      <w:r w:rsidR="001251E8" w:rsidRPr="001251E8">
        <w:rPr>
          <w:szCs w:val="21"/>
          <w:u w:color="243778"/>
        </w:rPr>
        <w:t xml:space="preserve"> </w:t>
      </w:r>
      <w:r w:rsidRPr="001251E8">
        <w:rPr>
          <w:szCs w:val="21"/>
          <w:u w:color="243778"/>
        </w:rPr>
        <w:t>types</w:t>
      </w:r>
      <w:r w:rsidR="001251E8" w:rsidRPr="001251E8">
        <w:rPr>
          <w:szCs w:val="21"/>
          <w:u w:color="243778"/>
        </w:rPr>
        <w:t xml:space="preserve"> </w:t>
      </w:r>
      <w:r w:rsidRPr="001251E8">
        <w:rPr>
          <w:szCs w:val="21"/>
          <w:u w:color="243778"/>
        </w:rPr>
        <w:t>of</w:t>
      </w:r>
      <w:r w:rsidR="001251E8" w:rsidRPr="001251E8">
        <w:rPr>
          <w:szCs w:val="21"/>
          <w:u w:color="243778"/>
        </w:rPr>
        <w:t xml:space="preserve"> </w:t>
      </w:r>
      <w:r w:rsidRPr="001251E8">
        <w:rPr>
          <w:szCs w:val="21"/>
          <w:u w:color="243778"/>
        </w:rPr>
        <w:t>malware</w:t>
      </w:r>
      <w:r w:rsidR="001251E8" w:rsidRPr="001251E8">
        <w:rPr>
          <w:szCs w:val="21"/>
          <w:u w:color="243778"/>
        </w:rPr>
        <w:t xml:space="preserve"> </w:t>
      </w:r>
      <w:r w:rsidRPr="001251E8">
        <w:rPr>
          <w:szCs w:val="21"/>
          <w:u w:color="243778"/>
        </w:rPr>
        <w:t>use</w:t>
      </w:r>
      <w:r w:rsidR="001251E8" w:rsidRPr="001251E8">
        <w:rPr>
          <w:szCs w:val="21"/>
          <w:u w:color="243778"/>
        </w:rPr>
        <w:t xml:space="preserve"> </w:t>
      </w:r>
      <w:r w:rsidRPr="001251E8">
        <w:rPr>
          <w:szCs w:val="21"/>
          <w:u w:color="243778"/>
        </w:rPr>
        <w:t>packing</w:t>
      </w:r>
      <w:r w:rsidR="001251E8" w:rsidRPr="001251E8">
        <w:rPr>
          <w:szCs w:val="21"/>
          <w:u w:color="243778"/>
        </w:rPr>
        <w:t xml:space="preserve"> </w:t>
      </w:r>
      <w:r w:rsidRPr="001251E8">
        <w:rPr>
          <w:szCs w:val="21"/>
          <w:u w:color="243778"/>
        </w:rPr>
        <w:t>and</w:t>
      </w:r>
      <w:r w:rsidR="001251E8" w:rsidRPr="001251E8">
        <w:rPr>
          <w:szCs w:val="21"/>
          <w:u w:color="243778"/>
        </w:rPr>
        <w:t xml:space="preserve"> </w:t>
      </w:r>
      <w:r w:rsidRPr="001251E8">
        <w:rPr>
          <w:szCs w:val="21"/>
          <w:u w:color="243778"/>
        </w:rPr>
        <w:t>obfuscation</w:t>
      </w:r>
      <w:r w:rsidR="001251E8" w:rsidRPr="001251E8">
        <w:rPr>
          <w:szCs w:val="21"/>
          <w:u w:color="243778"/>
        </w:rPr>
        <w:t xml:space="preserve"> </w:t>
      </w:r>
      <w:r w:rsidRPr="001251E8">
        <w:rPr>
          <w:szCs w:val="21"/>
          <w:u w:color="243778"/>
        </w:rPr>
        <w:t>techniques</w:t>
      </w:r>
      <w:r w:rsidR="001251E8" w:rsidRPr="001251E8">
        <w:rPr>
          <w:szCs w:val="21"/>
          <w:u w:color="243778"/>
        </w:rPr>
        <w:t xml:space="preserve"> </w:t>
      </w:r>
      <w:r w:rsidRPr="001251E8">
        <w:rPr>
          <w:szCs w:val="21"/>
          <w:u w:color="243778"/>
        </w:rPr>
        <w:t>to</w:t>
      </w:r>
      <w:r w:rsidR="001251E8" w:rsidRPr="001251E8">
        <w:rPr>
          <w:szCs w:val="21"/>
          <w:u w:color="243778"/>
        </w:rPr>
        <w:t xml:space="preserve"> </w:t>
      </w:r>
      <w:r w:rsidRPr="001251E8">
        <w:rPr>
          <w:szCs w:val="21"/>
          <w:u w:color="243778"/>
        </w:rPr>
        <w:t>hide</w:t>
      </w:r>
      <w:r w:rsidR="001251E8" w:rsidRPr="001251E8">
        <w:rPr>
          <w:szCs w:val="21"/>
          <w:u w:color="243778"/>
        </w:rPr>
        <w:t xml:space="preserve"> </w:t>
      </w:r>
      <w:r w:rsidRPr="001251E8">
        <w:rPr>
          <w:szCs w:val="21"/>
          <w:u w:color="243778"/>
        </w:rPr>
        <w:t>their</w:t>
      </w:r>
      <w:r w:rsidR="001251E8" w:rsidRPr="001251E8">
        <w:rPr>
          <w:szCs w:val="21"/>
          <w:u w:color="243778"/>
        </w:rPr>
        <w:t xml:space="preserve"> </w:t>
      </w:r>
      <w:r w:rsidRPr="001251E8">
        <w:rPr>
          <w:szCs w:val="21"/>
          <w:u w:color="243778"/>
        </w:rPr>
        <w:t>malicious</w:t>
      </w:r>
      <w:r w:rsidR="001251E8" w:rsidRPr="001251E8">
        <w:rPr>
          <w:szCs w:val="21"/>
          <w:u w:color="243778"/>
        </w:rPr>
        <w:t xml:space="preserve"> </w:t>
      </w:r>
      <w:r w:rsidRPr="001251E8">
        <w:rPr>
          <w:szCs w:val="21"/>
          <w:u w:color="243778"/>
        </w:rPr>
        <w:t>behavior</w:t>
      </w:r>
      <w:r w:rsidR="001251E8" w:rsidRPr="001251E8">
        <w:rPr>
          <w:szCs w:val="21"/>
          <w:u w:color="243778"/>
        </w:rPr>
        <w:t xml:space="preserve"> </w:t>
      </w:r>
      <w:r w:rsidRPr="001251E8">
        <w:rPr>
          <w:szCs w:val="21"/>
          <w:u w:color="243778"/>
        </w:rPr>
        <w:t>and</w:t>
      </w:r>
      <w:r w:rsidR="001251E8" w:rsidRPr="001251E8">
        <w:rPr>
          <w:szCs w:val="21"/>
          <w:u w:color="243778"/>
        </w:rPr>
        <w:t xml:space="preserve"> </w:t>
      </w:r>
      <w:r w:rsidRPr="001251E8">
        <w:rPr>
          <w:szCs w:val="21"/>
          <w:u w:color="243778"/>
        </w:rPr>
        <w:t>evade</w:t>
      </w:r>
      <w:r w:rsidR="001251E8" w:rsidRPr="001251E8">
        <w:rPr>
          <w:szCs w:val="21"/>
          <w:u w:color="243778"/>
        </w:rPr>
        <w:t xml:space="preserve"> </w:t>
      </w:r>
      <w:r w:rsidRPr="001251E8">
        <w:rPr>
          <w:szCs w:val="21"/>
          <w:u w:color="243778"/>
        </w:rPr>
        <w:t>detection.</w:t>
      </w:r>
      <w:r w:rsidR="001251E8" w:rsidRPr="001251E8">
        <w:rPr>
          <w:szCs w:val="21"/>
          <w:u w:color="243778"/>
        </w:rPr>
        <w:t xml:space="preserve"> </w:t>
      </w:r>
      <w:r w:rsidR="00D90FA8">
        <w:rPr>
          <w:szCs w:val="21"/>
          <w:u w:color="243778"/>
        </w:rPr>
        <w:t xml:space="preserve">However, </w:t>
      </w:r>
      <w:r w:rsidRPr="001251E8">
        <w:rPr>
          <w:szCs w:val="21"/>
          <w:u w:color="243778"/>
        </w:rPr>
        <w:t>malware</w:t>
      </w:r>
      <w:r w:rsidR="001251E8" w:rsidRPr="001251E8">
        <w:rPr>
          <w:szCs w:val="21"/>
          <w:u w:color="243778"/>
        </w:rPr>
        <w:t xml:space="preserve"> </w:t>
      </w:r>
      <w:r w:rsidR="00D90FA8">
        <w:rPr>
          <w:szCs w:val="21"/>
          <w:u w:color="243778"/>
        </w:rPr>
        <w:t xml:space="preserve">that </w:t>
      </w:r>
      <w:r w:rsidRPr="001251E8">
        <w:rPr>
          <w:szCs w:val="21"/>
          <w:u w:color="243778"/>
        </w:rPr>
        <w:t>employs</w:t>
      </w:r>
      <w:r w:rsidR="001251E8" w:rsidRPr="001251E8">
        <w:rPr>
          <w:szCs w:val="21"/>
          <w:u w:color="243778"/>
        </w:rPr>
        <w:t xml:space="preserve"> </w:t>
      </w:r>
      <w:r w:rsidRPr="001251E8">
        <w:rPr>
          <w:szCs w:val="21"/>
          <w:u w:color="243778"/>
        </w:rPr>
        <w:t>packing</w:t>
      </w:r>
      <w:r w:rsidR="001251E8" w:rsidRPr="001251E8">
        <w:rPr>
          <w:szCs w:val="21"/>
          <w:u w:color="243778"/>
        </w:rPr>
        <w:t xml:space="preserve"> </w:t>
      </w:r>
      <w:r w:rsidRPr="001251E8">
        <w:rPr>
          <w:szCs w:val="21"/>
          <w:u w:color="243778"/>
        </w:rPr>
        <w:t>and</w:t>
      </w:r>
      <w:r w:rsidR="001251E8" w:rsidRPr="001251E8">
        <w:rPr>
          <w:szCs w:val="21"/>
          <w:u w:color="243778"/>
        </w:rPr>
        <w:t xml:space="preserve"> </w:t>
      </w:r>
      <w:r w:rsidRPr="001251E8">
        <w:rPr>
          <w:szCs w:val="21"/>
          <w:u w:color="243778"/>
        </w:rPr>
        <w:t>obfuscation</w:t>
      </w:r>
      <w:r w:rsidR="001251E8" w:rsidRPr="001251E8">
        <w:rPr>
          <w:szCs w:val="21"/>
          <w:u w:color="243778"/>
        </w:rPr>
        <w:t xml:space="preserve"> </w:t>
      </w:r>
      <w:r w:rsidRPr="001251E8">
        <w:rPr>
          <w:szCs w:val="21"/>
          <w:u w:color="243778"/>
        </w:rPr>
        <w:t>techniques</w:t>
      </w:r>
      <w:r w:rsidR="001251E8" w:rsidRPr="001251E8">
        <w:rPr>
          <w:szCs w:val="21"/>
          <w:u w:color="243778"/>
        </w:rPr>
        <w:t xml:space="preserve"> </w:t>
      </w:r>
      <w:r w:rsidRPr="001251E8">
        <w:rPr>
          <w:szCs w:val="21"/>
          <w:u w:color="243778"/>
        </w:rPr>
        <w:t>still</w:t>
      </w:r>
      <w:r w:rsidR="001251E8" w:rsidRPr="001251E8">
        <w:rPr>
          <w:szCs w:val="21"/>
          <w:u w:color="243778"/>
        </w:rPr>
        <w:t xml:space="preserve"> </w:t>
      </w:r>
      <w:r w:rsidRPr="001251E8">
        <w:rPr>
          <w:szCs w:val="21"/>
          <w:u w:color="243778"/>
        </w:rPr>
        <w:t>complies</w:t>
      </w:r>
      <w:r w:rsidR="001251E8" w:rsidRPr="001251E8">
        <w:rPr>
          <w:szCs w:val="21"/>
          <w:u w:color="243778"/>
        </w:rPr>
        <w:t xml:space="preserve"> </w:t>
      </w:r>
      <w:r w:rsidRPr="001251E8">
        <w:rPr>
          <w:szCs w:val="21"/>
          <w:u w:color="243778"/>
        </w:rPr>
        <w:t>with</w:t>
      </w:r>
      <w:r w:rsidR="001251E8" w:rsidRPr="001251E8">
        <w:rPr>
          <w:szCs w:val="21"/>
          <w:u w:color="243778"/>
        </w:rPr>
        <w:t xml:space="preserve"> </w:t>
      </w:r>
      <w:r w:rsidRPr="001251E8">
        <w:rPr>
          <w:szCs w:val="21"/>
          <w:u w:color="243778"/>
        </w:rPr>
        <w:t>the</w:t>
      </w:r>
      <w:r w:rsidR="001251E8" w:rsidRPr="001251E8">
        <w:rPr>
          <w:szCs w:val="21"/>
          <w:u w:color="243778"/>
        </w:rPr>
        <w:t xml:space="preserve"> </w:t>
      </w:r>
      <w:r w:rsidRPr="001251E8">
        <w:rPr>
          <w:szCs w:val="21"/>
          <w:u w:color="243778"/>
        </w:rPr>
        <w:t>constraints</w:t>
      </w:r>
      <w:r w:rsidR="001251E8" w:rsidRPr="001251E8">
        <w:rPr>
          <w:szCs w:val="21"/>
          <w:u w:color="243778"/>
        </w:rPr>
        <w:t xml:space="preserve"> </w:t>
      </w:r>
      <w:r w:rsidRPr="001251E8">
        <w:rPr>
          <w:szCs w:val="21"/>
          <w:u w:color="243778"/>
        </w:rPr>
        <w:t>of</w:t>
      </w:r>
      <w:r w:rsidR="001251E8" w:rsidRPr="001251E8">
        <w:rPr>
          <w:szCs w:val="21"/>
          <w:u w:color="243778"/>
        </w:rPr>
        <w:t xml:space="preserve"> </w:t>
      </w:r>
      <w:r w:rsidRPr="001251E8">
        <w:rPr>
          <w:szCs w:val="21"/>
          <w:u w:color="243778"/>
        </w:rPr>
        <w:t>the</w:t>
      </w:r>
      <w:r w:rsidR="001251E8" w:rsidRPr="001251E8">
        <w:rPr>
          <w:szCs w:val="21"/>
          <w:u w:color="243778"/>
        </w:rPr>
        <w:t xml:space="preserve"> </w:t>
      </w:r>
      <w:r w:rsidRPr="001251E8">
        <w:rPr>
          <w:szCs w:val="21"/>
          <w:u w:color="243778"/>
        </w:rPr>
        <w:t>format.</w:t>
      </w:r>
      <w:r w:rsidR="001251E8" w:rsidRPr="001251E8">
        <w:rPr>
          <w:szCs w:val="21"/>
          <w:u w:color="243778"/>
        </w:rPr>
        <w:t xml:space="preserve"> </w:t>
      </w:r>
      <w:r w:rsidR="004B1A9E">
        <w:rPr>
          <w:rFonts w:hint="eastAsia"/>
          <w:szCs w:val="21"/>
          <w:u w:color="243778"/>
        </w:rPr>
        <w:t>O</w:t>
      </w:r>
      <w:r w:rsidRPr="001251E8">
        <w:rPr>
          <w:szCs w:val="21"/>
          <w:u w:color="243778"/>
        </w:rPr>
        <w:t>ur</w:t>
      </w:r>
      <w:r w:rsidR="001251E8" w:rsidRPr="001251E8">
        <w:rPr>
          <w:szCs w:val="21"/>
          <w:u w:color="243778"/>
        </w:rPr>
        <w:t xml:space="preserve"> </w:t>
      </w:r>
      <w:r w:rsidR="004B1A9E">
        <w:rPr>
          <w:rFonts w:hint="eastAsia"/>
          <w:szCs w:val="21"/>
          <w:u w:color="243778"/>
        </w:rPr>
        <w:t xml:space="preserve">proposed </w:t>
      </w:r>
      <w:r w:rsidRPr="001251E8">
        <w:rPr>
          <w:szCs w:val="21"/>
          <w:u w:color="243778"/>
        </w:rPr>
        <w:t>detection</w:t>
      </w:r>
      <w:r w:rsidR="001251E8" w:rsidRPr="001251E8">
        <w:rPr>
          <w:szCs w:val="21"/>
          <w:u w:color="243778"/>
        </w:rPr>
        <w:t xml:space="preserve"> </w:t>
      </w:r>
      <w:r w:rsidRPr="001251E8">
        <w:rPr>
          <w:szCs w:val="21"/>
          <w:u w:color="243778"/>
        </w:rPr>
        <w:t>method</w:t>
      </w:r>
      <w:r w:rsidR="001251E8" w:rsidRPr="001251E8">
        <w:rPr>
          <w:szCs w:val="21"/>
          <w:u w:color="243778"/>
        </w:rPr>
        <w:t xml:space="preserve"> </w:t>
      </w:r>
      <w:r w:rsidR="004B1A9E">
        <w:rPr>
          <w:rFonts w:hint="eastAsia"/>
          <w:szCs w:val="21"/>
          <w:u w:color="243778"/>
        </w:rPr>
        <w:t xml:space="preserve">extract features from the file structure and </w:t>
      </w:r>
      <w:r w:rsidR="001C6265">
        <w:rPr>
          <w:rFonts w:hint="eastAsia"/>
          <w:szCs w:val="21"/>
          <w:u w:color="243778"/>
        </w:rPr>
        <w:t xml:space="preserve">called APIs in file, </w:t>
      </w:r>
      <w:r w:rsidR="004B1A9E">
        <w:rPr>
          <w:rFonts w:hint="eastAsia"/>
          <w:szCs w:val="21"/>
          <w:u w:color="243778"/>
        </w:rPr>
        <w:t xml:space="preserve">in other words , our approach </w:t>
      </w:r>
      <w:r w:rsidRPr="001251E8">
        <w:rPr>
          <w:szCs w:val="21"/>
          <w:u w:color="243778"/>
        </w:rPr>
        <w:t>can</w:t>
      </w:r>
      <w:r w:rsidR="001251E8" w:rsidRPr="001251E8">
        <w:rPr>
          <w:szCs w:val="21"/>
          <w:u w:color="243778"/>
        </w:rPr>
        <w:t xml:space="preserve"> </w:t>
      </w:r>
      <w:r w:rsidRPr="001251E8">
        <w:rPr>
          <w:szCs w:val="21"/>
          <w:u w:color="243778"/>
        </w:rPr>
        <w:t>still</w:t>
      </w:r>
      <w:r w:rsidR="001251E8" w:rsidRPr="001251E8">
        <w:rPr>
          <w:szCs w:val="21"/>
          <w:u w:color="243778"/>
        </w:rPr>
        <w:t xml:space="preserve"> </w:t>
      </w:r>
      <w:r w:rsidRPr="001251E8">
        <w:rPr>
          <w:szCs w:val="21"/>
          <w:u w:color="243778"/>
        </w:rPr>
        <w:t>be</w:t>
      </w:r>
      <w:r w:rsidR="001251E8" w:rsidRPr="001251E8">
        <w:rPr>
          <w:szCs w:val="21"/>
          <w:u w:color="243778"/>
        </w:rPr>
        <w:t xml:space="preserve"> </w:t>
      </w:r>
      <w:r w:rsidRPr="001251E8">
        <w:rPr>
          <w:szCs w:val="21"/>
          <w:u w:color="243778"/>
        </w:rPr>
        <w:t>valid</w:t>
      </w:r>
      <w:r w:rsidR="004B1A9E">
        <w:rPr>
          <w:rFonts w:hint="eastAsia"/>
          <w:szCs w:val="21"/>
          <w:u w:color="243778"/>
        </w:rPr>
        <w:t xml:space="preserve"> even for file packing or code obfuscation</w:t>
      </w:r>
      <w:r w:rsidRPr="001251E8">
        <w:rPr>
          <w:szCs w:val="21"/>
          <w:u w:color="243778"/>
        </w:rPr>
        <w:t>.</w:t>
      </w:r>
    </w:p>
    <w:p w:rsidR="00CC6D21" w:rsidRPr="001251E8" w:rsidRDefault="00CC6D21" w:rsidP="00CC6D21">
      <w:pPr>
        <w:ind w:firstLine="420"/>
        <w:rPr>
          <w:szCs w:val="21"/>
          <w:u w:color="243778"/>
        </w:rPr>
      </w:pPr>
      <w:r w:rsidRPr="001251E8">
        <w:rPr>
          <w:szCs w:val="21"/>
          <w:u w:color="243778"/>
        </w:rPr>
        <w:t>In</w:t>
      </w:r>
      <w:r w:rsidR="001251E8" w:rsidRPr="001251E8">
        <w:rPr>
          <w:szCs w:val="21"/>
          <w:u w:color="243778"/>
        </w:rPr>
        <w:t xml:space="preserve"> </w:t>
      </w:r>
      <w:r w:rsidRPr="001251E8">
        <w:rPr>
          <w:szCs w:val="21"/>
          <w:u w:color="243778"/>
        </w:rPr>
        <w:t>short,</w:t>
      </w:r>
      <w:r w:rsidR="001251E8" w:rsidRPr="001251E8">
        <w:rPr>
          <w:szCs w:val="21"/>
          <w:u w:color="243778"/>
        </w:rPr>
        <w:t xml:space="preserve"> </w:t>
      </w:r>
      <w:r w:rsidRPr="001251E8">
        <w:rPr>
          <w:szCs w:val="21"/>
          <w:u w:color="243778"/>
        </w:rPr>
        <w:t>we</w:t>
      </w:r>
      <w:r w:rsidR="001251E8" w:rsidRPr="001251E8">
        <w:rPr>
          <w:szCs w:val="21"/>
          <w:u w:color="243778"/>
        </w:rPr>
        <w:t xml:space="preserve"> </w:t>
      </w:r>
      <w:r w:rsidR="00550A3C">
        <w:rPr>
          <w:szCs w:val="21"/>
          <w:u w:color="243778"/>
        </w:rPr>
        <w:t xml:space="preserve">identify </w:t>
      </w:r>
      <w:r w:rsidRPr="001251E8">
        <w:rPr>
          <w:szCs w:val="21"/>
          <w:u w:color="243778"/>
        </w:rPr>
        <w:t>the</w:t>
      </w:r>
      <w:r w:rsidR="001251E8" w:rsidRPr="001251E8">
        <w:rPr>
          <w:szCs w:val="21"/>
          <w:u w:color="243778"/>
        </w:rPr>
        <w:t xml:space="preserve"> </w:t>
      </w:r>
      <w:r w:rsidRPr="001251E8">
        <w:rPr>
          <w:szCs w:val="21"/>
          <w:u w:color="243778"/>
        </w:rPr>
        <w:t>following</w:t>
      </w:r>
      <w:r w:rsidR="001251E8" w:rsidRPr="001251E8">
        <w:rPr>
          <w:szCs w:val="21"/>
          <w:u w:color="243778"/>
        </w:rPr>
        <w:t xml:space="preserve"> </w:t>
      </w:r>
      <w:r w:rsidRPr="001251E8">
        <w:rPr>
          <w:szCs w:val="21"/>
          <w:u w:color="243778"/>
        </w:rPr>
        <w:t>major</w:t>
      </w:r>
      <w:r w:rsidR="001251E8" w:rsidRPr="001251E8">
        <w:rPr>
          <w:szCs w:val="21"/>
          <w:u w:color="243778"/>
        </w:rPr>
        <w:t xml:space="preserve"> </w:t>
      </w:r>
      <w:r w:rsidRPr="001251E8">
        <w:rPr>
          <w:szCs w:val="21"/>
          <w:u w:color="243778"/>
        </w:rPr>
        <w:t>benefits</w:t>
      </w:r>
      <w:r w:rsidR="001251E8" w:rsidRPr="001251E8">
        <w:rPr>
          <w:szCs w:val="21"/>
          <w:u w:color="243778"/>
        </w:rPr>
        <w:t xml:space="preserve"> </w:t>
      </w:r>
      <w:r w:rsidR="00550A3C">
        <w:rPr>
          <w:szCs w:val="21"/>
          <w:u w:color="243778"/>
        </w:rPr>
        <w:t>of</w:t>
      </w:r>
      <w:r w:rsidR="001251E8" w:rsidRPr="001251E8">
        <w:rPr>
          <w:szCs w:val="21"/>
          <w:u w:color="243778"/>
        </w:rPr>
        <w:t xml:space="preserve"> </w:t>
      </w:r>
      <w:r w:rsidRPr="001251E8">
        <w:rPr>
          <w:szCs w:val="21"/>
          <w:u w:color="243778"/>
        </w:rPr>
        <w:t>our</w:t>
      </w:r>
      <w:r w:rsidR="001251E8" w:rsidRPr="001251E8">
        <w:rPr>
          <w:szCs w:val="21"/>
          <w:u w:color="243778"/>
        </w:rPr>
        <w:t xml:space="preserve"> </w:t>
      </w:r>
      <w:r w:rsidRPr="001251E8">
        <w:rPr>
          <w:szCs w:val="21"/>
          <w:u w:color="243778"/>
        </w:rPr>
        <w:t>technique</w:t>
      </w:r>
      <w:r w:rsidR="00D90FA8">
        <w:rPr>
          <w:szCs w:val="21"/>
          <w:u w:color="243778"/>
        </w:rPr>
        <w:t>.</w:t>
      </w:r>
    </w:p>
    <w:p w:rsidR="00CC6D21" w:rsidRPr="001251E8" w:rsidRDefault="00CC6D21" w:rsidP="00CC6D21">
      <w:pPr>
        <w:pStyle w:val="aa"/>
        <w:widowControl/>
        <w:numPr>
          <w:ilvl w:val="0"/>
          <w:numId w:val="36"/>
        </w:numPr>
        <w:ind w:firstLineChars="0"/>
        <w:contextualSpacing/>
        <w:jc w:val="left"/>
        <w:rPr>
          <w:szCs w:val="21"/>
          <w:u w:color="243778"/>
        </w:rPr>
      </w:pPr>
      <w:r w:rsidRPr="001251E8">
        <w:rPr>
          <w:szCs w:val="21"/>
          <w:u w:color="243778"/>
        </w:rPr>
        <w:t>Can</w:t>
      </w:r>
      <w:r w:rsidR="001251E8" w:rsidRPr="001251E8">
        <w:rPr>
          <w:szCs w:val="21"/>
          <w:u w:color="243778"/>
        </w:rPr>
        <w:t xml:space="preserve"> </w:t>
      </w:r>
      <w:r w:rsidRPr="001251E8">
        <w:rPr>
          <w:szCs w:val="21"/>
          <w:u w:color="243778"/>
        </w:rPr>
        <w:t>detect</w:t>
      </w:r>
      <w:r w:rsidR="001251E8" w:rsidRPr="001251E8">
        <w:rPr>
          <w:szCs w:val="21"/>
          <w:u w:color="243778"/>
        </w:rPr>
        <w:t xml:space="preserve"> </w:t>
      </w:r>
      <w:r w:rsidR="00550A3C">
        <w:rPr>
          <w:szCs w:val="21"/>
          <w:u w:color="243778"/>
        </w:rPr>
        <w:t xml:space="preserve">unknown </w:t>
      </w:r>
      <w:r w:rsidRPr="001251E8">
        <w:rPr>
          <w:szCs w:val="21"/>
          <w:u w:color="243778"/>
        </w:rPr>
        <w:t>malware</w:t>
      </w:r>
      <w:r w:rsidR="001251E8" w:rsidRPr="001251E8">
        <w:rPr>
          <w:szCs w:val="21"/>
          <w:u w:color="243778"/>
        </w:rPr>
        <w:t xml:space="preserve"> </w:t>
      </w:r>
      <w:r w:rsidR="00D90FA8">
        <w:rPr>
          <w:szCs w:val="21"/>
          <w:u w:color="243778"/>
        </w:rPr>
        <w:t>effectively,</w:t>
      </w:r>
      <w:r w:rsidR="001251E8" w:rsidRPr="001251E8">
        <w:rPr>
          <w:szCs w:val="21"/>
          <w:u w:color="243778"/>
        </w:rPr>
        <w:t xml:space="preserve"> </w:t>
      </w:r>
      <w:r w:rsidRPr="001251E8">
        <w:rPr>
          <w:szCs w:val="21"/>
          <w:u w:color="243778"/>
        </w:rPr>
        <w:t>while</w:t>
      </w:r>
      <w:r w:rsidR="001251E8" w:rsidRPr="001251E8">
        <w:rPr>
          <w:szCs w:val="21"/>
          <w:u w:color="243778"/>
        </w:rPr>
        <w:t xml:space="preserve"> </w:t>
      </w:r>
      <w:r w:rsidRPr="001251E8">
        <w:rPr>
          <w:szCs w:val="21"/>
          <w:u w:color="243778"/>
        </w:rPr>
        <w:t>signature</w:t>
      </w:r>
      <w:r w:rsidR="00D90FA8">
        <w:rPr>
          <w:szCs w:val="21"/>
          <w:u w:color="243778"/>
        </w:rPr>
        <w:t>-</w:t>
      </w:r>
      <w:r w:rsidRPr="001251E8">
        <w:rPr>
          <w:szCs w:val="21"/>
          <w:u w:color="243778"/>
        </w:rPr>
        <w:t>based</w:t>
      </w:r>
      <w:r w:rsidR="001251E8" w:rsidRPr="001251E8">
        <w:rPr>
          <w:szCs w:val="21"/>
          <w:u w:color="243778"/>
        </w:rPr>
        <w:t xml:space="preserve"> </w:t>
      </w:r>
      <w:r w:rsidRPr="001251E8">
        <w:rPr>
          <w:szCs w:val="21"/>
          <w:u w:color="243778"/>
        </w:rPr>
        <w:t>AV</w:t>
      </w:r>
      <w:r w:rsidR="001251E8" w:rsidRPr="001251E8">
        <w:rPr>
          <w:szCs w:val="21"/>
          <w:u w:color="243778"/>
        </w:rPr>
        <w:t xml:space="preserve"> </w:t>
      </w:r>
      <w:r w:rsidR="00550A3C">
        <w:rPr>
          <w:szCs w:val="21"/>
          <w:u w:color="243778"/>
        </w:rPr>
        <w:t>cannot</w:t>
      </w:r>
    </w:p>
    <w:p w:rsidR="00CC6D21" w:rsidRPr="001251E8" w:rsidRDefault="00CC6D21" w:rsidP="00CC6D21">
      <w:pPr>
        <w:pStyle w:val="aa"/>
        <w:widowControl/>
        <w:numPr>
          <w:ilvl w:val="0"/>
          <w:numId w:val="36"/>
        </w:numPr>
        <w:ind w:firstLineChars="0"/>
        <w:contextualSpacing/>
        <w:jc w:val="left"/>
        <w:rPr>
          <w:szCs w:val="21"/>
          <w:u w:color="243778"/>
        </w:rPr>
      </w:pPr>
      <w:r w:rsidRPr="001251E8">
        <w:rPr>
          <w:szCs w:val="21"/>
          <w:u w:color="243778"/>
        </w:rPr>
        <w:t>Can</w:t>
      </w:r>
      <w:r w:rsidR="001251E8" w:rsidRPr="001251E8">
        <w:rPr>
          <w:szCs w:val="21"/>
          <w:u w:color="243778"/>
        </w:rPr>
        <w:t xml:space="preserve"> </w:t>
      </w:r>
      <w:r w:rsidRPr="001251E8">
        <w:rPr>
          <w:szCs w:val="21"/>
          <w:u w:color="243778"/>
        </w:rPr>
        <w:t>detect</w:t>
      </w:r>
      <w:r w:rsidR="001251E8" w:rsidRPr="001251E8">
        <w:rPr>
          <w:szCs w:val="21"/>
          <w:u w:color="243778"/>
        </w:rPr>
        <w:t xml:space="preserve"> </w:t>
      </w:r>
      <w:r w:rsidRPr="001251E8">
        <w:rPr>
          <w:szCs w:val="21"/>
          <w:u w:color="243778"/>
        </w:rPr>
        <w:t>packed</w:t>
      </w:r>
      <w:r w:rsidR="001251E8" w:rsidRPr="001251E8">
        <w:rPr>
          <w:szCs w:val="21"/>
          <w:u w:color="243778"/>
        </w:rPr>
        <w:t xml:space="preserve"> </w:t>
      </w:r>
      <w:r w:rsidRPr="001251E8">
        <w:rPr>
          <w:szCs w:val="21"/>
          <w:u w:color="243778"/>
        </w:rPr>
        <w:t>malware</w:t>
      </w:r>
    </w:p>
    <w:p w:rsidR="00CC6D21" w:rsidRPr="001251E8" w:rsidRDefault="00550A3C" w:rsidP="00CC6D21">
      <w:pPr>
        <w:pStyle w:val="aa"/>
        <w:widowControl/>
        <w:numPr>
          <w:ilvl w:val="0"/>
          <w:numId w:val="36"/>
        </w:numPr>
        <w:ind w:firstLineChars="0"/>
        <w:contextualSpacing/>
        <w:jc w:val="left"/>
        <w:rPr>
          <w:szCs w:val="21"/>
          <w:u w:color="243778"/>
        </w:rPr>
      </w:pPr>
      <w:r>
        <w:rPr>
          <w:szCs w:val="21"/>
          <w:u w:color="243778"/>
        </w:rPr>
        <w:t>Can provide a d</w:t>
      </w:r>
      <w:r w:rsidR="00CC6D21" w:rsidRPr="001251E8">
        <w:rPr>
          <w:szCs w:val="21"/>
          <w:u w:color="243778"/>
        </w:rPr>
        <w:t>etail</w:t>
      </w:r>
      <w:r>
        <w:rPr>
          <w:szCs w:val="21"/>
          <w:u w:color="243778"/>
        </w:rPr>
        <w:t>ed</w:t>
      </w:r>
      <w:r w:rsidR="001251E8" w:rsidRPr="001251E8">
        <w:rPr>
          <w:szCs w:val="21"/>
          <w:u w:color="243778"/>
        </w:rPr>
        <w:t xml:space="preserve"> </w:t>
      </w:r>
      <w:r w:rsidR="00CC6D21" w:rsidRPr="001251E8">
        <w:rPr>
          <w:szCs w:val="21"/>
          <w:u w:color="243778"/>
        </w:rPr>
        <w:t>explanation</w:t>
      </w:r>
      <w:r w:rsidR="001251E8" w:rsidRPr="001251E8">
        <w:rPr>
          <w:szCs w:val="21"/>
          <w:u w:color="243778"/>
        </w:rPr>
        <w:t xml:space="preserve"> </w:t>
      </w:r>
      <w:r w:rsidR="00CC6D21" w:rsidRPr="001251E8">
        <w:rPr>
          <w:szCs w:val="21"/>
          <w:u w:color="243778"/>
        </w:rPr>
        <w:t>of</w:t>
      </w:r>
      <w:r w:rsidR="001251E8" w:rsidRPr="001251E8">
        <w:rPr>
          <w:szCs w:val="21"/>
          <w:u w:color="243778"/>
        </w:rPr>
        <w:t xml:space="preserve"> </w:t>
      </w:r>
      <w:r w:rsidR="00CC6D21" w:rsidRPr="001251E8">
        <w:rPr>
          <w:szCs w:val="21"/>
          <w:u w:color="243778"/>
        </w:rPr>
        <w:t>why</w:t>
      </w:r>
      <w:r w:rsidR="001251E8" w:rsidRPr="001251E8">
        <w:rPr>
          <w:szCs w:val="21"/>
          <w:u w:color="243778"/>
        </w:rPr>
        <w:t xml:space="preserve"> </w:t>
      </w:r>
      <w:r w:rsidR="00CC6D21" w:rsidRPr="001251E8">
        <w:rPr>
          <w:szCs w:val="21"/>
          <w:u w:color="243778"/>
        </w:rPr>
        <w:t>the</w:t>
      </w:r>
      <w:r w:rsidR="001251E8" w:rsidRPr="001251E8">
        <w:rPr>
          <w:szCs w:val="21"/>
          <w:u w:color="243778"/>
        </w:rPr>
        <w:t xml:space="preserve"> </w:t>
      </w:r>
      <w:r w:rsidR="00CC6D21" w:rsidRPr="001251E8">
        <w:rPr>
          <w:szCs w:val="21"/>
          <w:u w:color="243778"/>
        </w:rPr>
        <w:t>file</w:t>
      </w:r>
      <w:r w:rsidR="001251E8" w:rsidRPr="001251E8">
        <w:rPr>
          <w:szCs w:val="21"/>
          <w:u w:color="243778"/>
        </w:rPr>
        <w:t xml:space="preserve"> </w:t>
      </w:r>
      <w:r w:rsidR="00CC6D21" w:rsidRPr="001251E8">
        <w:rPr>
          <w:szCs w:val="21"/>
          <w:u w:color="243778"/>
        </w:rPr>
        <w:t>has</w:t>
      </w:r>
      <w:r w:rsidR="001251E8" w:rsidRPr="001251E8">
        <w:rPr>
          <w:szCs w:val="21"/>
          <w:u w:color="243778"/>
        </w:rPr>
        <w:t xml:space="preserve"> </w:t>
      </w:r>
      <w:r w:rsidR="00CC6D21" w:rsidRPr="001251E8">
        <w:rPr>
          <w:szCs w:val="21"/>
          <w:u w:color="243778"/>
        </w:rPr>
        <w:t>been</w:t>
      </w:r>
      <w:r w:rsidR="001251E8" w:rsidRPr="001251E8">
        <w:rPr>
          <w:szCs w:val="21"/>
          <w:u w:color="243778"/>
        </w:rPr>
        <w:t xml:space="preserve"> </w:t>
      </w:r>
      <w:r>
        <w:rPr>
          <w:szCs w:val="21"/>
          <w:u w:color="243778"/>
        </w:rPr>
        <w:t xml:space="preserve">identified </w:t>
      </w:r>
      <w:r w:rsidR="00CC6D21" w:rsidRPr="001251E8">
        <w:rPr>
          <w:szCs w:val="21"/>
          <w:u w:color="243778"/>
        </w:rPr>
        <w:t>as</w:t>
      </w:r>
      <w:r w:rsidR="001251E8" w:rsidRPr="001251E8">
        <w:rPr>
          <w:szCs w:val="21"/>
          <w:u w:color="243778"/>
        </w:rPr>
        <w:t xml:space="preserve"> </w:t>
      </w:r>
      <w:r w:rsidR="00CC6D21" w:rsidRPr="001251E8">
        <w:rPr>
          <w:szCs w:val="21"/>
          <w:u w:color="243778"/>
        </w:rPr>
        <w:t>malicious</w:t>
      </w:r>
      <w:r w:rsidR="001251E8" w:rsidRPr="001251E8">
        <w:rPr>
          <w:szCs w:val="21"/>
          <w:u w:color="243778"/>
        </w:rPr>
        <w:t xml:space="preserve"> </w:t>
      </w:r>
      <w:r w:rsidR="00CC6D21" w:rsidRPr="001251E8">
        <w:rPr>
          <w:szCs w:val="21"/>
          <w:u w:color="243778"/>
        </w:rPr>
        <w:t>or</w:t>
      </w:r>
      <w:r w:rsidR="001251E8" w:rsidRPr="001251E8">
        <w:rPr>
          <w:szCs w:val="21"/>
          <w:u w:color="243778"/>
        </w:rPr>
        <w:t xml:space="preserve"> </w:t>
      </w:r>
      <w:r w:rsidR="00CC6D21" w:rsidRPr="001251E8">
        <w:rPr>
          <w:szCs w:val="21"/>
          <w:u w:color="243778"/>
        </w:rPr>
        <w:t>benign</w:t>
      </w:r>
    </w:p>
    <w:p w:rsidR="00CC6D21" w:rsidRPr="001251E8" w:rsidRDefault="00DE24B9" w:rsidP="00CC6D21">
      <w:pPr>
        <w:pStyle w:val="aa"/>
        <w:widowControl/>
        <w:numPr>
          <w:ilvl w:val="0"/>
          <w:numId w:val="36"/>
        </w:numPr>
        <w:ind w:firstLineChars="0"/>
        <w:contextualSpacing/>
        <w:jc w:val="left"/>
        <w:rPr>
          <w:szCs w:val="21"/>
          <w:u w:color="243778"/>
        </w:rPr>
      </w:pPr>
      <w:r>
        <w:rPr>
          <w:szCs w:val="21"/>
          <w:u w:color="243778"/>
        </w:rPr>
        <w:t>Consumes no resources at run time because s</w:t>
      </w:r>
      <w:r w:rsidR="00CC6D21" w:rsidRPr="001251E8">
        <w:rPr>
          <w:szCs w:val="21"/>
          <w:u w:color="243778"/>
        </w:rPr>
        <w:t>tatic</w:t>
      </w:r>
      <w:r w:rsidR="001251E8" w:rsidRPr="001251E8">
        <w:rPr>
          <w:szCs w:val="21"/>
          <w:u w:color="243778"/>
        </w:rPr>
        <w:t xml:space="preserve"> </w:t>
      </w:r>
      <w:r w:rsidR="00CC6D21" w:rsidRPr="001251E8">
        <w:rPr>
          <w:szCs w:val="21"/>
          <w:u w:color="243778"/>
        </w:rPr>
        <w:t>analysis</w:t>
      </w:r>
      <w:r w:rsidR="001251E8" w:rsidRPr="001251E8">
        <w:rPr>
          <w:szCs w:val="21"/>
          <w:u w:color="243778"/>
        </w:rPr>
        <w:t xml:space="preserve"> </w:t>
      </w:r>
      <w:r>
        <w:rPr>
          <w:szCs w:val="21"/>
          <w:u w:color="243778"/>
        </w:rPr>
        <w:t>is done prior to exe</w:t>
      </w:r>
      <w:r w:rsidR="00D90FA8">
        <w:rPr>
          <w:szCs w:val="21"/>
          <w:u w:color="243778"/>
        </w:rPr>
        <w:t>cution</w:t>
      </w:r>
    </w:p>
    <w:p w:rsidR="00CC6D21" w:rsidRPr="001251E8" w:rsidRDefault="00DE24B9" w:rsidP="00CC6D21">
      <w:pPr>
        <w:pStyle w:val="aa"/>
        <w:widowControl/>
        <w:numPr>
          <w:ilvl w:val="0"/>
          <w:numId w:val="36"/>
        </w:numPr>
        <w:ind w:firstLineChars="0"/>
        <w:contextualSpacing/>
        <w:jc w:val="left"/>
        <w:rPr>
          <w:szCs w:val="21"/>
          <w:u w:color="243778"/>
        </w:rPr>
      </w:pPr>
      <w:r>
        <w:rPr>
          <w:szCs w:val="21"/>
          <w:u w:color="243778"/>
        </w:rPr>
        <w:t>Is c</w:t>
      </w:r>
      <w:r w:rsidR="00CC6D21" w:rsidRPr="001251E8">
        <w:rPr>
          <w:szCs w:val="21"/>
          <w:u w:color="243778"/>
        </w:rPr>
        <w:t>omputationally</w:t>
      </w:r>
      <w:r w:rsidR="001251E8" w:rsidRPr="001251E8">
        <w:rPr>
          <w:szCs w:val="21"/>
          <w:u w:color="243778"/>
        </w:rPr>
        <w:t xml:space="preserve"> </w:t>
      </w:r>
      <w:r w:rsidR="00CC6D21" w:rsidRPr="001251E8">
        <w:rPr>
          <w:szCs w:val="21"/>
          <w:u w:color="243778"/>
        </w:rPr>
        <w:t>inexpensive</w:t>
      </w:r>
    </w:p>
    <w:p w:rsidR="00792C6B" w:rsidRPr="001251E8" w:rsidRDefault="00CC6D21" w:rsidP="00CC6D21">
      <w:pPr>
        <w:pStyle w:val="aa"/>
        <w:widowControl/>
        <w:contextualSpacing/>
        <w:rPr>
          <w:szCs w:val="21"/>
          <w:u w:color="243778"/>
        </w:rPr>
      </w:pPr>
      <w:r w:rsidRPr="001251E8">
        <w:rPr>
          <w:szCs w:val="21"/>
        </w:rPr>
        <w:t>Last,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it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is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uncomfortable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to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see</w:t>
      </w:r>
      <w:r w:rsidR="001251E8" w:rsidRPr="001251E8">
        <w:rPr>
          <w:szCs w:val="21"/>
        </w:rPr>
        <w:t xml:space="preserve"> </w:t>
      </w:r>
      <w:r w:rsidR="00DE24B9">
        <w:rPr>
          <w:szCs w:val="21"/>
        </w:rPr>
        <w:t xml:space="preserve">a </w:t>
      </w:r>
      <w:r w:rsidRPr="001251E8">
        <w:rPr>
          <w:szCs w:val="21"/>
        </w:rPr>
        <w:t>hacker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easily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evade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detection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if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he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justifies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the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PE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header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more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formally</w:t>
      </w:r>
      <w:r w:rsidR="004B1A9E">
        <w:rPr>
          <w:rFonts w:hint="eastAsia"/>
          <w:szCs w:val="21"/>
        </w:rPr>
        <w:t xml:space="preserve"> that is similar to a clean program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or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hides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alert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APIs</w:t>
      </w:r>
      <w:r w:rsidR="001251E8" w:rsidRPr="001251E8">
        <w:rPr>
          <w:szCs w:val="21"/>
        </w:rPr>
        <w:t xml:space="preserve"> </w:t>
      </w:r>
      <w:r w:rsidR="00DE24B9">
        <w:rPr>
          <w:szCs w:val="21"/>
        </w:rPr>
        <w:t>with</w:t>
      </w:r>
      <w:r w:rsidR="00DE24B9" w:rsidRPr="001251E8">
        <w:rPr>
          <w:szCs w:val="21"/>
        </w:rPr>
        <w:t xml:space="preserve"> </w:t>
      </w:r>
      <w:r w:rsidRPr="001251E8">
        <w:rPr>
          <w:szCs w:val="21"/>
        </w:rPr>
        <w:t>dynamic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function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loading.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This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is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a</w:t>
      </w:r>
      <w:r w:rsidR="001251E8" w:rsidRPr="001251E8">
        <w:rPr>
          <w:szCs w:val="21"/>
        </w:rPr>
        <w:t xml:space="preserve"> </w:t>
      </w:r>
      <w:r w:rsidR="00DE24B9">
        <w:rPr>
          <w:szCs w:val="21"/>
        </w:rPr>
        <w:t>significant risk. Our model is unable to provide advice to users concerning how to prevent an attack because it has no idea of the malware behavior.</w:t>
      </w:r>
      <w:r w:rsidR="001251E8" w:rsidRPr="001251E8">
        <w:rPr>
          <w:szCs w:val="21"/>
        </w:rPr>
        <w:t xml:space="preserve"> </w:t>
      </w:r>
      <w:r w:rsidR="00DE24B9">
        <w:rPr>
          <w:szCs w:val="21"/>
        </w:rPr>
        <w:t>In the future</w:t>
      </w:r>
      <w:r w:rsidRPr="001251E8">
        <w:rPr>
          <w:szCs w:val="21"/>
        </w:rPr>
        <w:t>,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we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will</w:t>
      </w:r>
      <w:r w:rsidR="001251E8" w:rsidRPr="001251E8">
        <w:rPr>
          <w:szCs w:val="21"/>
        </w:rPr>
        <w:t xml:space="preserve"> </w:t>
      </w:r>
      <w:r w:rsidR="00DE24B9">
        <w:rPr>
          <w:szCs w:val="21"/>
        </w:rPr>
        <w:t xml:space="preserve">evaluate </w:t>
      </w:r>
      <w:r w:rsidRPr="001251E8">
        <w:rPr>
          <w:szCs w:val="21"/>
        </w:rPr>
        <w:t>the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most</w:t>
      </w:r>
      <w:r w:rsidR="001251E8" w:rsidRPr="001251E8">
        <w:rPr>
          <w:szCs w:val="21"/>
        </w:rPr>
        <w:t xml:space="preserve"> </w:t>
      </w:r>
      <w:r w:rsidR="00DE24B9">
        <w:rPr>
          <w:szCs w:val="21"/>
        </w:rPr>
        <w:t xml:space="preserve">significant </w:t>
      </w:r>
      <w:r w:rsidRPr="001251E8">
        <w:rPr>
          <w:szCs w:val="21"/>
        </w:rPr>
        <w:t>and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stable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static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features</w:t>
      </w:r>
      <w:r w:rsidR="001251E8" w:rsidRPr="001251E8">
        <w:rPr>
          <w:szCs w:val="21"/>
        </w:rPr>
        <w:t xml:space="preserve"> </w:t>
      </w:r>
      <w:r w:rsidR="00DE24B9">
        <w:rPr>
          <w:szCs w:val="21"/>
        </w:rPr>
        <w:t>with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a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larger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dataset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and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integrate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static</w:t>
      </w:r>
      <w:r w:rsidR="001251E8" w:rsidRPr="001251E8">
        <w:rPr>
          <w:szCs w:val="21"/>
        </w:rPr>
        <w:t xml:space="preserve"> </w:t>
      </w:r>
      <w:r w:rsidR="00DE24B9">
        <w:rPr>
          <w:szCs w:val="21"/>
        </w:rPr>
        <w:t xml:space="preserve">and </w:t>
      </w:r>
      <w:r w:rsidRPr="001251E8">
        <w:rPr>
          <w:szCs w:val="21"/>
        </w:rPr>
        <w:t>dynamic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analysis</w:t>
      </w:r>
      <w:r w:rsidR="001251E8" w:rsidRPr="001251E8">
        <w:rPr>
          <w:szCs w:val="21"/>
        </w:rPr>
        <w:t xml:space="preserve"> </w:t>
      </w:r>
      <w:r w:rsidR="00DE24B9">
        <w:rPr>
          <w:szCs w:val="21"/>
        </w:rPr>
        <w:t>together</w:t>
      </w:r>
      <w:r w:rsidRPr="001251E8">
        <w:rPr>
          <w:szCs w:val="21"/>
        </w:rPr>
        <w:t>.</w:t>
      </w:r>
    </w:p>
    <w:p w:rsidR="00CC6D21" w:rsidRPr="001251E8" w:rsidRDefault="00CC6D21" w:rsidP="00CC6D21">
      <w:pPr>
        <w:pStyle w:val="aa"/>
        <w:numPr>
          <w:ilvl w:val="0"/>
          <w:numId w:val="2"/>
        </w:numPr>
        <w:ind w:left="0" w:firstLineChars="0" w:firstLine="0"/>
        <w:outlineLvl w:val="0"/>
        <w:rPr>
          <w:b/>
          <w:sz w:val="28"/>
          <w:szCs w:val="28"/>
        </w:rPr>
      </w:pPr>
      <w:r w:rsidRPr="001251E8">
        <w:rPr>
          <w:b/>
          <w:sz w:val="28"/>
          <w:szCs w:val="28"/>
        </w:rPr>
        <w:t>Conclusion</w:t>
      </w:r>
    </w:p>
    <w:p w:rsidR="00CC6D21" w:rsidRPr="001251E8" w:rsidRDefault="00CC6D21" w:rsidP="00CC6D21">
      <w:pPr>
        <w:ind w:firstLine="420"/>
        <w:rPr>
          <w:szCs w:val="21"/>
        </w:rPr>
      </w:pPr>
      <w:r w:rsidRPr="001251E8">
        <w:rPr>
          <w:szCs w:val="21"/>
        </w:rPr>
        <w:t>The</w:t>
      </w:r>
      <w:r w:rsidR="001251E8" w:rsidRPr="001251E8">
        <w:rPr>
          <w:szCs w:val="21"/>
        </w:rPr>
        <w:t xml:space="preserve"> </w:t>
      </w:r>
      <w:r w:rsidR="00DE24B9">
        <w:rPr>
          <w:szCs w:val="21"/>
        </w:rPr>
        <w:t xml:space="preserve">application of </w:t>
      </w:r>
      <w:r w:rsidRPr="001251E8">
        <w:rPr>
          <w:szCs w:val="21"/>
        </w:rPr>
        <w:t>machine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learning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to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malware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detection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is</w:t>
      </w:r>
      <w:r w:rsidR="001251E8" w:rsidRPr="001251E8">
        <w:rPr>
          <w:szCs w:val="21"/>
        </w:rPr>
        <w:t xml:space="preserve"> </w:t>
      </w:r>
      <w:r w:rsidR="00DE24B9">
        <w:rPr>
          <w:szCs w:val="21"/>
        </w:rPr>
        <w:t>not a new concept</w:t>
      </w:r>
      <w:r w:rsidRPr="001251E8">
        <w:rPr>
          <w:szCs w:val="21"/>
        </w:rPr>
        <w:t>,</w:t>
      </w:r>
      <w:r w:rsidR="001251E8" w:rsidRPr="001251E8">
        <w:rPr>
          <w:szCs w:val="21"/>
        </w:rPr>
        <w:t xml:space="preserve"> </w:t>
      </w:r>
      <w:r w:rsidR="00DE24B9">
        <w:rPr>
          <w:szCs w:val="21"/>
        </w:rPr>
        <w:t>but it has only become realistic in production in the past few years.</w:t>
      </w:r>
      <w:r w:rsidR="001251E8" w:rsidRPr="001251E8">
        <w:rPr>
          <w:szCs w:val="21"/>
        </w:rPr>
        <w:t xml:space="preserve"> </w:t>
      </w:r>
      <w:r w:rsidR="00DE24B9">
        <w:rPr>
          <w:szCs w:val="21"/>
        </w:rPr>
        <w:t>We have presented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a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static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malware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detection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technique</w:t>
      </w:r>
      <w:r w:rsidR="001251E8" w:rsidRPr="001251E8">
        <w:rPr>
          <w:szCs w:val="21"/>
        </w:rPr>
        <w:t xml:space="preserve"> </w:t>
      </w:r>
      <w:r w:rsidR="00DE24B9">
        <w:rPr>
          <w:szCs w:val="21"/>
        </w:rPr>
        <w:t xml:space="preserve">to mine </w:t>
      </w:r>
      <w:r w:rsidRPr="001251E8">
        <w:rPr>
          <w:szCs w:val="21"/>
        </w:rPr>
        <w:t>structur</w:t>
      </w:r>
      <w:r w:rsidR="00DE24B9">
        <w:rPr>
          <w:szCs w:val="21"/>
        </w:rPr>
        <w:t>al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information</w:t>
      </w:r>
      <w:r w:rsidR="001251E8" w:rsidRPr="001251E8">
        <w:rPr>
          <w:szCs w:val="21"/>
        </w:rPr>
        <w:t xml:space="preserve"> </w:t>
      </w:r>
      <w:r w:rsidR="00DE24B9">
        <w:rPr>
          <w:szCs w:val="21"/>
        </w:rPr>
        <w:t xml:space="preserve">in </w:t>
      </w:r>
      <w:r w:rsidRPr="001251E8">
        <w:rPr>
          <w:szCs w:val="21"/>
        </w:rPr>
        <w:t>files.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With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a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deep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understanding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of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suspicious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info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in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file</w:t>
      </w:r>
      <w:r w:rsidR="00D90FA8">
        <w:rPr>
          <w:szCs w:val="21"/>
        </w:rPr>
        <w:t>s</w:t>
      </w:r>
      <w:r w:rsidRPr="001251E8">
        <w:rPr>
          <w:szCs w:val="21"/>
        </w:rPr>
        <w:t>,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our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new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detection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technique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makes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highly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accurate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detection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of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unseen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malware</w:t>
      </w:r>
      <w:r w:rsidR="00DE24B9">
        <w:rPr>
          <w:szCs w:val="21"/>
        </w:rPr>
        <w:t xml:space="preserve"> possible by using previous samples. At the same</w:t>
      </w:r>
      <w:r w:rsidR="00D90FA8">
        <w:rPr>
          <w:szCs w:val="21"/>
        </w:rPr>
        <w:t xml:space="preserve"> time, it maintains a low false-</w:t>
      </w:r>
      <w:r w:rsidR="00DE24B9">
        <w:rPr>
          <w:szCs w:val="21"/>
        </w:rPr>
        <w:t>positive rate.</w:t>
      </w:r>
    </w:p>
    <w:p w:rsidR="00CC6D21" w:rsidRPr="001251E8" w:rsidRDefault="00CC6D21" w:rsidP="00CC6D21">
      <w:pPr>
        <w:ind w:firstLine="420"/>
        <w:rPr>
          <w:szCs w:val="21"/>
        </w:rPr>
      </w:pPr>
      <w:r w:rsidRPr="001251E8">
        <w:rPr>
          <w:szCs w:val="21"/>
        </w:rPr>
        <w:t>We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have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successfully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deployed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our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malware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detection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engine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into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production.</w:t>
      </w:r>
      <w:r w:rsidR="001251E8" w:rsidRPr="001251E8">
        <w:rPr>
          <w:szCs w:val="21"/>
        </w:rPr>
        <w:t xml:space="preserve"> </w:t>
      </w:r>
      <w:r w:rsidR="00DE24B9">
        <w:rPr>
          <w:szCs w:val="21"/>
        </w:rPr>
        <w:t>We</w:t>
      </w:r>
      <w:r w:rsidR="00DE24B9" w:rsidRPr="001251E8">
        <w:rPr>
          <w:szCs w:val="21"/>
        </w:rPr>
        <w:t xml:space="preserve"> </w:t>
      </w:r>
      <w:r w:rsidRPr="001251E8">
        <w:rPr>
          <w:szCs w:val="21"/>
        </w:rPr>
        <w:t>first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us</w:t>
      </w:r>
      <w:r w:rsidR="00DE24B9">
        <w:rPr>
          <w:szCs w:val="21"/>
        </w:rPr>
        <w:t>ed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the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coarse-grained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malware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detector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for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fast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filtering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of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malicious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files</w:t>
      </w:r>
      <w:r w:rsidR="001251E8" w:rsidRPr="001251E8">
        <w:rPr>
          <w:szCs w:val="21"/>
        </w:rPr>
        <w:t xml:space="preserve"> </w:t>
      </w:r>
      <w:r w:rsidR="00D90FA8">
        <w:rPr>
          <w:szCs w:val="21"/>
        </w:rPr>
        <w:t xml:space="preserve">and </w:t>
      </w:r>
      <w:r w:rsidRPr="001251E8">
        <w:rPr>
          <w:szCs w:val="21"/>
        </w:rPr>
        <w:t>then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conditionally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appli</w:t>
      </w:r>
      <w:r w:rsidR="00DE24B9">
        <w:rPr>
          <w:szCs w:val="21"/>
        </w:rPr>
        <w:t>ed</w:t>
      </w:r>
      <w:r w:rsidR="001251E8" w:rsidRPr="001251E8">
        <w:rPr>
          <w:szCs w:val="21"/>
        </w:rPr>
        <w:t xml:space="preserve"> </w:t>
      </w:r>
      <w:r w:rsidR="00DE24B9">
        <w:rPr>
          <w:szCs w:val="21"/>
        </w:rPr>
        <w:t xml:space="preserve">a </w:t>
      </w:r>
      <w:r w:rsidRPr="001251E8">
        <w:rPr>
          <w:szCs w:val="21"/>
        </w:rPr>
        <w:t>fine-grained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malware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family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classification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technique.</w:t>
      </w:r>
    </w:p>
    <w:p w:rsidR="00CC6D21" w:rsidRPr="001251E8" w:rsidRDefault="00DE24B9" w:rsidP="00CC6D21">
      <w:pPr>
        <w:ind w:firstLine="420"/>
        <w:rPr>
          <w:szCs w:val="21"/>
        </w:rPr>
      </w:pPr>
      <w:r>
        <w:rPr>
          <w:szCs w:val="21"/>
        </w:rPr>
        <w:t>Our future research may include the following:</w:t>
      </w:r>
    </w:p>
    <w:p w:rsidR="00CC6D21" w:rsidRPr="001251E8" w:rsidRDefault="00CC6D21" w:rsidP="00CC6D21">
      <w:pPr>
        <w:pStyle w:val="aa"/>
        <w:widowControl/>
        <w:numPr>
          <w:ilvl w:val="0"/>
          <w:numId w:val="37"/>
        </w:numPr>
        <w:ind w:firstLineChars="0"/>
        <w:contextualSpacing/>
        <w:jc w:val="left"/>
        <w:rPr>
          <w:szCs w:val="21"/>
        </w:rPr>
      </w:pPr>
      <w:r w:rsidRPr="001251E8">
        <w:rPr>
          <w:szCs w:val="21"/>
        </w:rPr>
        <w:t>Appl</w:t>
      </w:r>
      <w:r w:rsidR="00DE24B9">
        <w:rPr>
          <w:szCs w:val="21"/>
        </w:rPr>
        <w:t>ication of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deep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learning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to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static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malware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detection</w:t>
      </w:r>
    </w:p>
    <w:p w:rsidR="00CC6D21" w:rsidRPr="001251E8" w:rsidRDefault="00DE24B9" w:rsidP="00CC6D21">
      <w:pPr>
        <w:pStyle w:val="aa"/>
        <w:widowControl/>
        <w:numPr>
          <w:ilvl w:val="0"/>
          <w:numId w:val="37"/>
        </w:numPr>
        <w:ind w:firstLineChars="0"/>
        <w:contextualSpacing/>
        <w:jc w:val="left"/>
        <w:rPr>
          <w:szCs w:val="21"/>
        </w:rPr>
      </w:pPr>
      <w:r>
        <w:rPr>
          <w:szCs w:val="21"/>
        </w:rPr>
        <w:t xml:space="preserve">Application of </w:t>
      </w:r>
      <w:r w:rsidR="00CC6D21" w:rsidRPr="001251E8">
        <w:rPr>
          <w:szCs w:val="21"/>
        </w:rPr>
        <w:t>the</w:t>
      </w:r>
      <w:r w:rsidR="001251E8" w:rsidRPr="001251E8">
        <w:rPr>
          <w:szCs w:val="21"/>
        </w:rPr>
        <w:t xml:space="preserve"> </w:t>
      </w:r>
      <w:r w:rsidR="00CC6D21" w:rsidRPr="001251E8">
        <w:rPr>
          <w:szCs w:val="21"/>
        </w:rPr>
        <w:t>technique</w:t>
      </w:r>
      <w:r w:rsidR="001251E8" w:rsidRPr="001251E8">
        <w:rPr>
          <w:szCs w:val="21"/>
        </w:rPr>
        <w:t xml:space="preserve"> </w:t>
      </w:r>
      <w:r w:rsidR="00CC6D21" w:rsidRPr="001251E8">
        <w:rPr>
          <w:szCs w:val="21"/>
        </w:rPr>
        <w:t>to</w:t>
      </w:r>
      <w:r w:rsidR="001251E8" w:rsidRPr="001251E8">
        <w:rPr>
          <w:szCs w:val="21"/>
        </w:rPr>
        <w:t xml:space="preserve"> </w:t>
      </w:r>
      <w:r w:rsidR="00CC6D21" w:rsidRPr="001251E8">
        <w:rPr>
          <w:szCs w:val="21"/>
        </w:rPr>
        <w:t>a</w:t>
      </w:r>
      <w:r w:rsidR="001251E8" w:rsidRPr="001251E8">
        <w:rPr>
          <w:szCs w:val="21"/>
        </w:rPr>
        <w:t xml:space="preserve"> </w:t>
      </w:r>
      <w:r w:rsidR="00CC6D21" w:rsidRPr="001251E8">
        <w:rPr>
          <w:szCs w:val="21"/>
        </w:rPr>
        <w:t>much</w:t>
      </w:r>
      <w:r w:rsidR="001251E8" w:rsidRPr="001251E8">
        <w:rPr>
          <w:szCs w:val="21"/>
        </w:rPr>
        <w:t xml:space="preserve"> </w:t>
      </w:r>
      <w:r w:rsidR="00CC6D21" w:rsidRPr="001251E8">
        <w:rPr>
          <w:szCs w:val="21"/>
        </w:rPr>
        <w:t>larger</w:t>
      </w:r>
      <w:r w:rsidR="001251E8" w:rsidRPr="001251E8">
        <w:rPr>
          <w:szCs w:val="21"/>
        </w:rPr>
        <w:t xml:space="preserve"> </w:t>
      </w:r>
      <w:r w:rsidR="00CC6D21" w:rsidRPr="001251E8">
        <w:rPr>
          <w:szCs w:val="21"/>
        </w:rPr>
        <w:t>dataset</w:t>
      </w:r>
      <w:r w:rsidR="001251E8" w:rsidRPr="001251E8">
        <w:rPr>
          <w:szCs w:val="21"/>
        </w:rPr>
        <w:t xml:space="preserve"> </w:t>
      </w:r>
      <w:r w:rsidR="00CC6D21" w:rsidRPr="001251E8">
        <w:rPr>
          <w:szCs w:val="21"/>
        </w:rPr>
        <w:t>(10</w:t>
      </w:r>
      <w:r w:rsidR="001251E8" w:rsidRPr="001251E8">
        <w:rPr>
          <w:szCs w:val="21"/>
        </w:rPr>
        <w:t xml:space="preserve"> </w:t>
      </w:r>
      <w:r w:rsidR="00CC6D21" w:rsidRPr="001251E8">
        <w:rPr>
          <w:szCs w:val="21"/>
        </w:rPr>
        <w:t>million</w:t>
      </w:r>
      <w:r w:rsidR="001251E8" w:rsidRPr="001251E8">
        <w:rPr>
          <w:szCs w:val="21"/>
        </w:rPr>
        <w:t xml:space="preserve"> </w:t>
      </w:r>
      <w:r>
        <w:rPr>
          <w:szCs w:val="21"/>
        </w:rPr>
        <w:t>files</w:t>
      </w:r>
      <w:r w:rsidR="00CC6D21" w:rsidRPr="001251E8">
        <w:rPr>
          <w:szCs w:val="21"/>
        </w:rPr>
        <w:t>)</w:t>
      </w:r>
    </w:p>
    <w:p w:rsidR="00CC6D21" w:rsidRPr="001251E8" w:rsidRDefault="00DE24B9" w:rsidP="00CC6D21">
      <w:pPr>
        <w:pStyle w:val="aa"/>
        <w:widowControl/>
        <w:numPr>
          <w:ilvl w:val="0"/>
          <w:numId w:val="37"/>
        </w:numPr>
        <w:ind w:firstLineChars="0"/>
        <w:contextualSpacing/>
        <w:jc w:val="left"/>
        <w:rPr>
          <w:szCs w:val="21"/>
        </w:rPr>
      </w:pPr>
      <w:r>
        <w:rPr>
          <w:szCs w:val="21"/>
        </w:rPr>
        <w:t>Implementation of an a</w:t>
      </w:r>
      <w:r w:rsidR="00CC6D21" w:rsidRPr="001251E8">
        <w:rPr>
          <w:szCs w:val="21"/>
        </w:rPr>
        <w:t>utomatic</w:t>
      </w:r>
      <w:r w:rsidR="001251E8" w:rsidRPr="001251E8">
        <w:rPr>
          <w:szCs w:val="21"/>
        </w:rPr>
        <w:t xml:space="preserve"> </w:t>
      </w:r>
      <w:r w:rsidR="00CC6D21" w:rsidRPr="001251E8">
        <w:rPr>
          <w:szCs w:val="21"/>
        </w:rPr>
        <w:t>pipeline</w:t>
      </w:r>
      <w:r w:rsidR="001251E8" w:rsidRPr="001251E8">
        <w:rPr>
          <w:szCs w:val="21"/>
        </w:rPr>
        <w:t xml:space="preserve"> </w:t>
      </w:r>
      <w:r>
        <w:rPr>
          <w:szCs w:val="21"/>
        </w:rPr>
        <w:t xml:space="preserve">for </w:t>
      </w:r>
      <w:r w:rsidR="00CC6D21" w:rsidRPr="001251E8">
        <w:rPr>
          <w:szCs w:val="21"/>
        </w:rPr>
        <w:t>static</w:t>
      </w:r>
      <w:r w:rsidR="001251E8" w:rsidRPr="001251E8">
        <w:rPr>
          <w:szCs w:val="21"/>
        </w:rPr>
        <w:t xml:space="preserve"> </w:t>
      </w:r>
      <w:r w:rsidR="00CC6D21" w:rsidRPr="001251E8">
        <w:rPr>
          <w:szCs w:val="21"/>
        </w:rPr>
        <w:t>and</w:t>
      </w:r>
      <w:r w:rsidR="001251E8" w:rsidRPr="001251E8">
        <w:rPr>
          <w:szCs w:val="21"/>
        </w:rPr>
        <w:t xml:space="preserve"> </w:t>
      </w:r>
      <w:r w:rsidR="00CC6D21" w:rsidRPr="001251E8">
        <w:rPr>
          <w:szCs w:val="21"/>
        </w:rPr>
        <w:t>dynamic</w:t>
      </w:r>
      <w:r w:rsidR="001251E8" w:rsidRPr="001251E8">
        <w:rPr>
          <w:szCs w:val="21"/>
        </w:rPr>
        <w:t xml:space="preserve"> </w:t>
      </w:r>
      <w:r w:rsidR="00CC6D21" w:rsidRPr="001251E8">
        <w:rPr>
          <w:szCs w:val="21"/>
        </w:rPr>
        <w:t>combination</w:t>
      </w:r>
    </w:p>
    <w:p w:rsidR="00CC6D21" w:rsidRPr="001251E8" w:rsidRDefault="00CC6D21" w:rsidP="00CC6D21">
      <w:pPr>
        <w:pStyle w:val="aa"/>
        <w:widowControl/>
        <w:numPr>
          <w:ilvl w:val="0"/>
          <w:numId w:val="37"/>
        </w:numPr>
        <w:ind w:firstLineChars="0"/>
        <w:contextualSpacing/>
        <w:jc w:val="left"/>
        <w:rPr>
          <w:szCs w:val="21"/>
        </w:rPr>
      </w:pPr>
      <w:r w:rsidRPr="001251E8">
        <w:rPr>
          <w:szCs w:val="21"/>
        </w:rPr>
        <w:t>Research</w:t>
      </w:r>
      <w:r w:rsidR="001251E8" w:rsidRPr="001251E8">
        <w:rPr>
          <w:szCs w:val="21"/>
        </w:rPr>
        <w:t xml:space="preserve"> </w:t>
      </w:r>
      <w:r w:rsidR="00DE24B9">
        <w:rPr>
          <w:szCs w:val="21"/>
        </w:rPr>
        <w:t>into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APT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detection</w:t>
      </w:r>
    </w:p>
    <w:p w:rsidR="00CC6D21" w:rsidRPr="001251E8" w:rsidRDefault="00CC6D21" w:rsidP="00CC6D21">
      <w:pPr>
        <w:pStyle w:val="aa"/>
        <w:widowControl/>
        <w:numPr>
          <w:ilvl w:val="0"/>
          <w:numId w:val="37"/>
        </w:numPr>
        <w:ind w:firstLineChars="0"/>
        <w:contextualSpacing/>
        <w:jc w:val="left"/>
        <w:rPr>
          <w:szCs w:val="21"/>
        </w:rPr>
      </w:pPr>
      <w:r w:rsidRPr="001251E8">
        <w:rPr>
          <w:szCs w:val="21"/>
        </w:rPr>
        <w:lastRenderedPageBreak/>
        <w:t>Further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classification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of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malware</w:t>
      </w:r>
      <w:r w:rsidR="001251E8" w:rsidRPr="001251E8">
        <w:rPr>
          <w:szCs w:val="21"/>
        </w:rPr>
        <w:t xml:space="preserve"> </w:t>
      </w:r>
      <w:r w:rsidR="00DE24B9">
        <w:rPr>
          <w:szCs w:val="21"/>
        </w:rPr>
        <w:t>families</w:t>
      </w:r>
    </w:p>
    <w:p w:rsidR="00CC6D21" w:rsidRPr="001251E8" w:rsidRDefault="00CC6D21" w:rsidP="00CC6D21">
      <w:pPr>
        <w:pStyle w:val="aa"/>
        <w:widowControl/>
        <w:numPr>
          <w:ilvl w:val="0"/>
          <w:numId w:val="37"/>
        </w:numPr>
        <w:ind w:firstLineChars="0"/>
        <w:contextualSpacing/>
        <w:jc w:val="left"/>
        <w:rPr>
          <w:szCs w:val="21"/>
        </w:rPr>
      </w:pPr>
      <w:r w:rsidRPr="001251E8">
        <w:rPr>
          <w:szCs w:val="21"/>
        </w:rPr>
        <w:t>Low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latency</w:t>
      </w:r>
      <w:r w:rsidR="001251E8" w:rsidRPr="001251E8">
        <w:rPr>
          <w:szCs w:val="21"/>
        </w:rPr>
        <w:t xml:space="preserve"> </w:t>
      </w:r>
      <w:r w:rsidR="00DE24B9">
        <w:rPr>
          <w:szCs w:val="21"/>
        </w:rPr>
        <w:t>and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high</w:t>
      </w:r>
      <w:r w:rsidR="00D90FA8">
        <w:rPr>
          <w:szCs w:val="21"/>
        </w:rPr>
        <w:t>-</w:t>
      </w:r>
      <w:r w:rsidRPr="001251E8">
        <w:rPr>
          <w:szCs w:val="21"/>
        </w:rPr>
        <w:t>throughput</w:t>
      </w:r>
      <w:r w:rsidR="001251E8" w:rsidRPr="001251E8">
        <w:rPr>
          <w:szCs w:val="21"/>
        </w:rPr>
        <w:t xml:space="preserve"> </w:t>
      </w:r>
      <w:r w:rsidR="00DE7C6B">
        <w:rPr>
          <w:szCs w:val="21"/>
        </w:rPr>
        <w:t xml:space="preserve">detection </w:t>
      </w:r>
      <w:r w:rsidRPr="001251E8">
        <w:rPr>
          <w:szCs w:val="21"/>
        </w:rPr>
        <w:t>engine</w:t>
      </w:r>
      <w:r w:rsidR="001251E8" w:rsidRPr="001251E8">
        <w:rPr>
          <w:szCs w:val="21"/>
        </w:rPr>
        <w:t xml:space="preserve"> </w:t>
      </w:r>
      <w:r w:rsidRPr="001251E8">
        <w:rPr>
          <w:szCs w:val="21"/>
        </w:rPr>
        <w:t>optimization</w:t>
      </w:r>
    </w:p>
    <w:p w:rsidR="004D33DA" w:rsidRDefault="004D33DA" w:rsidP="004D33DA">
      <w:pPr>
        <w:pStyle w:val="aa"/>
        <w:ind w:left="360" w:firstLineChars="0" w:firstLine="0"/>
        <w:rPr>
          <w:b/>
          <w:szCs w:val="21"/>
        </w:rPr>
      </w:pPr>
    </w:p>
    <w:p w:rsidR="000858F2" w:rsidRPr="00124ED3" w:rsidRDefault="000858F2" w:rsidP="000858F2">
      <w:pPr>
        <w:pStyle w:val="aa"/>
        <w:ind w:firstLineChars="0" w:firstLine="0"/>
        <w:outlineLvl w:val="0"/>
        <w:rPr>
          <w:b/>
          <w:sz w:val="28"/>
          <w:szCs w:val="28"/>
        </w:rPr>
      </w:pPr>
      <w:r w:rsidRPr="00124ED3">
        <w:rPr>
          <w:b/>
          <w:sz w:val="28"/>
          <w:szCs w:val="28"/>
        </w:rPr>
        <w:t>References</w:t>
      </w:r>
    </w:p>
    <w:p w:rsidR="000858F2" w:rsidRDefault="000858F2" w:rsidP="000858F2">
      <w:pPr>
        <w:pStyle w:val="aa"/>
        <w:ind w:left="420" w:firstLineChars="0" w:firstLine="0"/>
        <w:rPr>
          <w:szCs w:val="24"/>
        </w:rPr>
      </w:pPr>
      <w:r>
        <w:rPr>
          <w:szCs w:val="24"/>
        </w:rPr>
        <w:t>[</w:t>
      </w:r>
      <w:r>
        <w:rPr>
          <w:rFonts w:hint="eastAsia"/>
          <w:szCs w:val="24"/>
        </w:rPr>
        <w:t>1</w:t>
      </w:r>
      <w:r w:rsidRPr="00DD48AD">
        <w:rPr>
          <w:szCs w:val="24"/>
        </w:rPr>
        <w:t>] Ahmadi M, Ulyanov D, Semenov S, et al. Novel feature extraction, selection and fusion for effective malware family classification[C]//Proceedings of the Sixth ACM Conference on Data and Application Security and Privacy. ACM, 2016: 183-194</w:t>
      </w:r>
      <w:r>
        <w:rPr>
          <w:rFonts w:hint="eastAsia"/>
          <w:szCs w:val="24"/>
        </w:rPr>
        <w:t>.</w:t>
      </w:r>
    </w:p>
    <w:p w:rsidR="000858F2" w:rsidRDefault="000858F2" w:rsidP="000858F2">
      <w:pPr>
        <w:pStyle w:val="aa"/>
        <w:ind w:left="420" w:firstLineChars="0" w:firstLine="0"/>
        <w:rPr>
          <w:szCs w:val="24"/>
        </w:rPr>
      </w:pPr>
      <w:r w:rsidRPr="00DD48AD">
        <w:rPr>
          <w:szCs w:val="24"/>
        </w:rPr>
        <w:t xml:space="preserve">[2] </w:t>
      </w:r>
      <w:r w:rsidRPr="00B35B86">
        <w:rPr>
          <w:szCs w:val="24"/>
        </w:rPr>
        <w:t>Ahmed F, Hameed H, Shafiq M Z, et al. Using spatio-temporal information in API calls with machine learning algorithms for malware detection[C]//Proceedings of the 2nd ACM workshop on Security and artificial intelligence. ACM, 2009: 55-62.</w:t>
      </w:r>
    </w:p>
    <w:p w:rsidR="000858F2" w:rsidRDefault="000858F2" w:rsidP="000858F2">
      <w:pPr>
        <w:pStyle w:val="aa"/>
        <w:ind w:left="420" w:firstLineChars="0" w:firstLine="0"/>
        <w:rPr>
          <w:szCs w:val="24"/>
        </w:rPr>
      </w:pPr>
      <w:r>
        <w:rPr>
          <w:szCs w:val="24"/>
        </w:rPr>
        <w:t>[</w:t>
      </w:r>
      <w:r>
        <w:rPr>
          <w:rFonts w:hint="eastAsia"/>
          <w:szCs w:val="24"/>
        </w:rPr>
        <w:t>3</w:t>
      </w:r>
      <w:r w:rsidRPr="00DD48AD">
        <w:rPr>
          <w:szCs w:val="24"/>
        </w:rPr>
        <w:t>] Belaoued M, Mazouzi S. A Chi-Square-Based Decision for Real-Time Malware Detection Using PE-File Features[J]. Journal of Information Processing Systems, 2016, 12(4)</w:t>
      </w:r>
      <w:r w:rsidRPr="00500E22">
        <w:t xml:space="preserve"> </w:t>
      </w:r>
      <w:r w:rsidRPr="00500E22">
        <w:rPr>
          <w:szCs w:val="24"/>
        </w:rPr>
        <w:t>:644-660.</w:t>
      </w:r>
    </w:p>
    <w:p w:rsidR="000858F2" w:rsidRDefault="000858F2" w:rsidP="000858F2">
      <w:pPr>
        <w:pStyle w:val="aa"/>
        <w:ind w:left="420" w:firstLineChars="0" w:firstLine="0"/>
        <w:rPr>
          <w:szCs w:val="24"/>
        </w:rPr>
      </w:pPr>
      <w:r w:rsidRPr="00500E22">
        <w:rPr>
          <w:szCs w:val="24"/>
        </w:rPr>
        <w:t>[</w:t>
      </w:r>
      <w:r w:rsidRPr="00500E22">
        <w:rPr>
          <w:rFonts w:hint="eastAsia"/>
          <w:szCs w:val="24"/>
        </w:rPr>
        <w:t>4</w:t>
      </w:r>
      <w:r w:rsidRPr="00500E22">
        <w:rPr>
          <w:szCs w:val="24"/>
        </w:rPr>
        <w:t xml:space="preserve">] Cai J, Wang Y, Liu Y, et al. Enhancing network capacity by weakening community structure in scale-free network[J]. Future Generation Computer Systems, 2017: 1-7. </w:t>
      </w:r>
    </w:p>
    <w:p w:rsidR="000858F2" w:rsidRPr="00500E22" w:rsidRDefault="000858F2" w:rsidP="000858F2">
      <w:pPr>
        <w:pStyle w:val="aa"/>
        <w:ind w:left="420" w:firstLineChars="0" w:firstLine="0"/>
        <w:rPr>
          <w:szCs w:val="24"/>
        </w:rPr>
      </w:pPr>
      <w:r w:rsidRPr="00500E22">
        <w:rPr>
          <w:szCs w:val="24"/>
        </w:rPr>
        <w:t>[</w:t>
      </w:r>
      <w:r w:rsidRPr="00500E22">
        <w:rPr>
          <w:rFonts w:hint="eastAsia"/>
          <w:szCs w:val="24"/>
        </w:rPr>
        <w:t>5</w:t>
      </w:r>
      <w:r w:rsidRPr="00500E22">
        <w:rPr>
          <w:szCs w:val="24"/>
        </w:rPr>
        <w:t>] Cai Z, Yan H, Li P, et al. Towards secure and flexible EHR sharing in mobile health cloud under static assumptions[J]. Cluster Computing, 2017, 20(3): 2415-2422.</w:t>
      </w:r>
    </w:p>
    <w:p w:rsidR="000858F2" w:rsidRPr="00DD48AD" w:rsidRDefault="000858F2" w:rsidP="000858F2">
      <w:pPr>
        <w:pStyle w:val="aa"/>
        <w:ind w:left="420" w:firstLineChars="0" w:firstLine="0"/>
        <w:rPr>
          <w:szCs w:val="24"/>
        </w:rPr>
      </w:pPr>
      <w:r>
        <w:rPr>
          <w:szCs w:val="24"/>
        </w:rPr>
        <w:t>[</w:t>
      </w:r>
      <w:r>
        <w:rPr>
          <w:rFonts w:hint="eastAsia"/>
          <w:szCs w:val="24"/>
        </w:rPr>
        <w:t>6</w:t>
      </w:r>
      <w:r w:rsidRPr="00DD48AD">
        <w:rPr>
          <w:szCs w:val="24"/>
        </w:rPr>
        <w:t>] Choi S, Sun K, Eom H. Android malware detection using library api call tracing and semantic-preserving signal processing techniques[C]//Proceedings of the International Conference on Security and Management (SAM). The Steering Committee of The World Congress in Computer Science, Computer Engineering and Applied Computing (WorldComp), 2013: 1.</w:t>
      </w:r>
    </w:p>
    <w:p w:rsidR="000858F2" w:rsidRDefault="000858F2" w:rsidP="000858F2">
      <w:pPr>
        <w:pStyle w:val="aa"/>
        <w:ind w:left="420" w:firstLineChars="0" w:firstLine="0"/>
        <w:rPr>
          <w:szCs w:val="24"/>
        </w:rPr>
      </w:pPr>
      <w:r>
        <w:rPr>
          <w:szCs w:val="24"/>
        </w:rPr>
        <w:t>[</w:t>
      </w:r>
      <w:r>
        <w:rPr>
          <w:rFonts w:hint="eastAsia"/>
          <w:szCs w:val="24"/>
        </w:rPr>
        <w:t>7</w:t>
      </w:r>
      <w:r w:rsidRPr="00DD48AD">
        <w:rPr>
          <w:szCs w:val="24"/>
        </w:rPr>
        <w:t xml:space="preserve">] </w:t>
      </w:r>
      <w:r w:rsidRPr="00B35B86">
        <w:rPr>
          <w:szCs w:val="24"/>
        </w:rPr>
        <w:t>Cohen F. Computer viruses: theory and experiments</w:t>
      </w:r>
      <w:r>
        <w:rPr>
          <w:rFonts w:hint="eastAsia"/>
          <w:szCs w:val="24"/>
        </w:rPr>
        <w:t xml:space="preserve"> </w:t>
      </w:r>
      <w:r w:rsidRPr="00B35B86">
        <w:rPr>
          <w:szCs w:val="24"/>
        </w:rPr>
        <w:t>[J]. Computers &amp; security, 1987, 6(1): 22-35.</w:t>
      </w:r>
    </w:p>
    <w:p w:rsidR="000858F2" w:rsidRPr="00DD48AD" w:rsidRDefault="000858F2" w:rsidP="000858F2">
      <w:pPr>
        <w:pStyle w:val="aa"/>
        <w:ind w:left="420" w:firstLineChars="0" w:firstLine="0"/>
        <w:rPr>
          <w:szCs w:val="24"/>
        </w:rPr>
      </w:pPr>
      <w:r>
        <w:rPr>
          <w:szCs w:val="24"/>
        </w:rPr>
        <w:t>[</w:t>
      </w:r>
      <w:r w:rsidRPr="00DD48AD">
        <w:rPr>
          <w:szCs w:val="24"/>
        </w:rPr>
        <w:t xml:space="preserve">8] </w:t>
      </w:r>
      <w:r w:rsidRPr="00B35B86">
        <w:rPr>
          <w:szCs w:val="24"/>
        </w:rPr>
        <w:t>Dai J. Detecting malicious software by dynamic execution[M]. University of Central Florida, 2009.</w:t>
      </w:r>
    </w:p>
    <w:p w:rsidR="000858F2" w:rsidRDefault="000858F2" w:rsidP="000858F2">
      <w:pPr>
        <w:pStyle w:val="aa"/>
        <w:ind w:left="420" w:firstLineChars="0" w:firstLine="0"/>
        <w:rPr>
          <w:szCs w:val="24"/>
        </w:rPr>
      </w:pPr>
      <w:r w:rsidRPr="00DD48AD">
        <w:rPr>
          <w:szCs w:val="24"/>
        </w:rPr>
        <w:t>[</w:t>
      </w:r>
      <w:r>
        <w:rPr>
          <w:rFonts w:hint="eastAsia"/>
          <w:szCs w:val="24"/>
        </w:rPr>
        <w:t>9</w:t>
      </w:r>
      <w:r w:rsidRPr="00DD48AD">
        <w:rPr>
          <w:szCs w:val="24"/>
        </w:rPr>
        <w:t>] Elhadi A A E, Maarof M A, Barry B I A. Improving the detection of malware behaviour using simplified data dependent api call graph[J]. International Journal of Security and Its Applications, 2013, 7(5): 29-42.</w:t>
      </w:r>
    </w:p>
    <w:p w:rsidR="000858F2" w:rsidRDefault="000858F2" w:rsidP="000858F2">
      <w:pPr>
        <w:pStyle w:val="aa"/>
        <w:ind w:left="420" w:firstLineChars="0" w:firstLine="0"/>
        <w:rPr>
          <w:szCs w:val="24"/>
        </w:rPr>
      </w:pPr>
      <w:r w:rsidRPr="00DD48AD">
        <w:rPr>
          <w:szCs w:val="24"/>
        </w:rPr>
        <w:t>[10] Faruki P, Laxmi V, Gaur M S, et al. Mining CFG as API Call-grams to Detect Portable Executable Malware[J].ACM-SIG,2012</w:t>
      </w:r>
      <w:r>
        <w:rPr>
          <w:rFonts w:hint="eastAsia"/>
          <w:szCs w:val="24"/>
        </w:rPr>
        <w:t>.</w:t>
      </w:r>
    </w:p>
    <w:p w:rsidR="000858F2" w:rsidRDefault="000858F2" w:rsidP="000858F2">
      <w:pPr>
        <w:pStyle w:val="aa"/>
        <w:ind w:left="420" w:firstLineChars="0" w:firstLine="0"/>
        <w:rPr>
          <w:szCs w:val="24"/>
        </w:rPr>
      </w:pPr>
      <w:r w:rsidRPr="00500E22">
        <w:rPr>
          <w:szCs w:val="24"/>
        </w:rPr>
        <w:t>[</w:t>
      </w:r>
      <w:r>
        <w:rPr>
          <w:rFonts w:hint="eastAsia"/>
          <w:szCs w:val="24"/>
        </w:rPr>
        <w:t>1</w:t>
      </w:r>
      <w:r w:rsidRPr="00500E22">
        <w:rPr>
          <w:szCs w:val="24"/>
        </w:rPr>
        <w:t>1]Gupta B B, Agrawal D P, Yamaguchi S. Handbook of research on modern cryptographic solutions for computer and cyber security Google Scholar[J]. 2016.</w:t>
      </w:r>
    </w:p>
    <w:p w:rsidR="000858F2" w:rsidRPr="00500E22" w:rsidRDefault="000858F2" w:rsidP="000858F2">
      <w:pPr>
        <w:pStyle w:val="aa"/>
        <w:ind w:left="420" w:firstLineChars="0" w:firstLine="0"/>
        <w:rPr>
          <w:szCs w:val="24"/>
        </w:rPr>
      </w:pPr>
      <w:r w:rsidRPr="00500E22">
        <w:rPr>
          <w:szCs w:val="24"/>
        </w:rPr>
        <w:t>[</w:t>
      </w:r>
      <w:r w:rsidRPr="00500E22">
        <w:rPr>
          <w:rFonts w:hint="eastAsia"/>
          <w:szCs w:val="24"/>
        </w:rPr>
        <w:t>12</w:t>
      </w:r>
      <w:r w:rsidRPr="00500E22">
        <w:rPr>
          <w:szCs w:val="24"/>
        </w:rPr>
        <w:t>] Stojmenovic I, Wen S, Huang X, et al. An overview of fog computing and its security issues[J]. Concurrency and Computation: Practice and Experience, 2016, 28(10): 2991-3005.</w:t>
      </w:r>
    </w:p>
    <w:p w:rsidR="000858F2" w:rsidRPr="00500E22" w:rsidRDefault="000858F2" w:rsidP="000858F2">
      <w:pPr>
        <w:pStyle w:val="aa"/>
        <w:ind w:left="420" w:firstLineChars="0" w:firstLine="0"/>
        <w:rPr>
          <w:szCs w:val="24"/>
        </w:rPr>
      </w:pPr>
      <w:r w:rsidRPr="00500E22">
        <w:rPr>
          <w:szCs w:val="24"/>
        </w:rPr>
        <w:t>[</w:t>
      </w:r>
      <w:r w:rsidRPr="00500E22">
        <w:rPr>
          <w:rFonts w:hint="eastAsia"/>
          <w:szCs w:val="24"/>
        </w:rPr>
        <w:t>13</w:t>
      </w:r>
      <w:r w:rsidRPr="00500E22">
        <w:rPr>
          <w:szCs w:val="24"/>
        </w:rPr>
        <w:t>] Jiang J, Wen S, Yu S, et al. Identifying propagation sources in networks: State-of-the-art and comparative studies[J]. IEEE Communications Surveys &amp; Tutorials, 2017, 19(1): 465-481.</w:t>
      </w:r>
      <w:r w:rsidRPr="00500E22">
        <w:rPr>
          <w:rFonts w:hint="eastAsia"/>
          <w:szCs w:val="24"/>
        </w:rPr>
        <w:t xml:space="preserve"> </w:t>
      </w:r>
    </w:p>
    <w:p w:rsidR="000858F2" w:rsidRPr="00DD48AD" w:rsidRDefault="000858F2" w:rsidP="000858F2">
      <w:pPr>
        <w:pStyle w:val="aa"/>
        <w:ind w:left="420" w:firstLineChars="0" w:firstLine="0"/>
        <w:rPr>
          <w:szCs w:val="24"/>
        </w:rPr>
      </w:pPr>
      <w:r>
        <w:rPr>
          <w:szCs w:val="24"/>
        </w:rPr>
        <w:t>[1</w:t>
      </w:r>
      <w:r>
        <w:rPr>
          <w:rFonts w:hint="eastAsia"/>
          <w:szCs w:val="24"/>
        </w:rPr>
        <w:t>4</w:t>
      </w:r>
      <w:r w:rsidRPr="00DD48AD">
        <w:rPr>
          <w:szCs w:val="24"/>
        </w:rPr>
        <w:t xml:space="preserve">] </w:t>
      </w:r>
      <w:r w:rsidRPr="00B35B86">
        <w:rPr>
          <w:szCs w:val="24"/>
        </w:rPr>
        <w:t>Kolter J Z, Maloof M A. Learning to detect and classify malicious executables in the wild[J]. Journal of Machine Learning Research, 2006, 7(Dec): 2721-2744.</w:t>
      </w:r>
    </w:p>
    <w:p w:rsidR="000858F2" w:rsidRDefault="000858F2" w:rsidP="000858F2">
      <w:pPr>
        <w:pStyle w:val="aa"/>
        <w:ind w:left="420" w:firstLineChars="0" w:firstLine="0"/>
        <w:rPr>
          <w:szCs w:val="24"/>
        </w:rPr>
      </w:pPr>
      <w:r>
        <w:rPr>
          <w:szCs w:val="24"/>
        </w:rPr>
        <w:t>[1</w:t>
      </w:r>
      <w:r>
        <w:rPr>
          <w:rFonts w:hint="eastAsia"/>
          <w:szCs w:val="24"/>
        </w:rPr>
        <w:t>5</w:t>
      </w:r>
      <w:r w:rsidRPr="00DD48AD">
        <w:rPr>
          <w:szCs w:val="24"/>
        </w:rPr>
        <w:t xml:space="preserve">] </w:t>
      </w:r>
      <w:r w:rsidRPr="00B35B86">
        <w:rPr>
          <w:szCs w:val="24"/>
        </w:rPr>
        <w:t>Kolter J Z, Maloof M A. Learning to detect malicious executables in the wild[C]</w:t>
      </w:r>
      <w:r>
        <w:rPr>
          <w:rFonts w:hint="eastAsia"/>
          <w:szCs w:val="24"/>
        </w:rPr>
        <w:t xml:space="preserve"> </w:t>
      </w:r>
      <w:r w:rsidRPr="00B35B86">
        <w:rPr>
          <w:szCs w:val="24"/>
        </w:rPr>
        <w:t>//Proceedings of the tenth ACM SIGKDD international conference on Knowledge discovery and data mining. ACM, 2004: 470-478.</w:t>
      </w:r>
    </w:p>
    <w:p w:rsidR="000858F2" w:rsidRDefault="000858F2" w:rsidP="000858F2">
      <w:pPr>
        <w:pStyle w:val="aa"/>
        <w:ind w:left="420" w:firstLineChars="0" w:firstLine="0"/>
        <w:rPr>
          <w:szCs w:val="24"/>
        </w:rPr>
      </w:pPr>
      <w:r w:rsidRPr="00500E22">
        <w:rPr>
          <w:szCs w:val="24"/>
        </w:rPr>
        <w:t>[</w:t>
      </w:r>
      <w:r>
        <w:rPr>
          <w:rFonts w:hint="eastAsia"/>
          <w:szCs w:val="24"/>
        </w:rPr>
        <w:t>1</w:t>
      </w:r>
      <w:r w:rsidRPr="00500E22">
        <w:rPr>
          <w:szCs w:val="24"/>
        </w:rPr>
        <w:t xml:space="preserve">6]Lim H. Detecting Malicious Behaviors of Software through Analysis of API Sequence k-grams i[J].Computer Science and Information Technology,2016,4(3): 85-91. </w:t>
      </w:r>
    </w:p>
    <w:p w:rsidR="000858F2" w:rsidRPr="00500E22" w:rsidRDefault="000858F2" w:rsidP="000858F2">
      <w:pPr>
        <w:pStyle w:val="aa"/>
        <w:ind w:left="420" w:firstLineChars="0" w:firstLine="0"/>
        <w:rPr>
          <w:szCs w:val="24"/>
        </w:rPr>
      </w:pPr>
      <w:r w:rsidRPr="00500E22">
        <w:rPr>
          <w:szCs w:val="24"/>
        </w:rPr>
        <w:t>[</w:t>
      </w:r>
      <w:r w:rsidRPr="00500E22">
        <w:rPr>
          <w:rFonts w:hint="eastAsia"/>
          <w:szCs w:val="24"/>
        </w:rPr>
        <w:t>17</w:t>
      </w:r>
      <w:r w:rsidRPr="00500E22">
        <w:rPr>
          <w:szCs w:val="24"/>
        </w:rPr>
        <w:t xml:space="preserve">] Meng W, Jiang L, Wang Y, et al. JFCGuard: Detecting juice filming charging attack via </w:t>
      </w:r>
      <w:r w:rsidRPr="00500E22">
        <w:rPr>
          <w:szCs w:val="24"/>
        </w:rPr>
        <w:lastRenderedPageBreak/>
        <w:t>processor usage analysis on smartphones[J]. Computers &amp; Security, 2017.</w:t>
      </w:r>
    </w:p>
    <w:p w:rsidR="000858F2" w:rsidRPr="00500E22" w:rsidRDefault="000858F2" w:rsidP="000858F2">
      <w:pPr>
        <w:pStyle w:val="aa"/>
        <w:ind w:left="420" w:firstLineChars="0" w:firstLine="0"/>
        <w:rPr>
          <w:szCs w:val="24"/>
        </w:rPr>
      </w:pPr>
      <w:r w:rsidRPr="00500E22">
        <w:rPr>
          <w:szCs w:val="24"/>
        </w:rPr>
        <w:t>[</w:t>
      </w:r>
      <w:r w:rsidRPr="00500E22">
        <w:rPr>
          <w:rFonts w:hint="eastAsia"/>
          <w:szCs w:val="24"/>
        </w:rPr>
        <w:t>18</w:t>
      </w:r>
      <w:r w:rsidRPr="00500E22">
        <w:rPr>
          <w:szCs w:val="24"/>
        </w:rPr>
        <w:t>] Meng W, Tischhauser E, Wang Q, et al. When intrusion detection meets blockchain technology: a review[J]. IEEE Access, 2018</w:t>
      </w:r>
      <w:r w:rsidRPr="00500E22">
        <w:rPr>
          <w:rFonts w:hint="eastAsia"/>
          <w:szCs w:val="24"/>
        </w:rPr>
        <w:t>(6)</w:t>
      </w:r>
      <w:r w:rsidRPr="00500E22">
        <w:rPr>
          <w:szCs w:val="24"/>
        </w:rPr>
        <w:t xml:space="preserve"> 10179-10188.</w:t>
      </w:r>
    </w:p>
    <w:p w:rsidR="000858F2" w:rsidRDefault="000858F2" w:rsidP="000858F2">
      <w:pPr>
        <w:pStyle w:val="aa"/>
        <w:ind w:left="420" w:firstLineChars="0" w:firstLine="0"/>
        <w:rPr>
          <w:szCs w:val="24"/>
        </w:rPr>
      </w:pPr>
      <w:r w:rsidRPr="00500E22">
        <w:rPr>
          <w:szCs w:val="24"/>
        </w:rPr>
        <w:t>[1</w:t>
      </w:r>
      <w:r>
        <w:rPr>
          <w:rFonts w:hint="eastAsia"/>
          <w:szCs w:val="24"/>
        </w:rPr>
        <w:t>9</w:t>
      </w:r>
      <w:r w:rsidRPr="00500E22">
        <w:rPr>
          <w:szCs w:val="24"/>
        </w:rPr>
        <w:t>]Stergiou C, Psannis K E, Kim B G, et al. Secure integration of IoT and cloud computing[J]. Future Generation Computer Systems, 2018, 78: 964-975.</w:t>
      </w:r>
    </w:p>
    <w:p w:rsidR="000858F2" w:rsidRDefault="000858F2" w:rsidP="000858F2">
      <w:pPr>
        <w:pStyle w:val="aa"/>
        <w:ind w:left="420" w:firstLineChars="0" w:firstLine="0"/>
        <w:rPr>
          <w:szCs w:val="24"/>
        </w:rPr>
      </w:pPr>
      <w:r w:rsidRPr="00500E22">
        <w:rPr>
          <w:szCs w:val="24"/>
        </w:rPr>
        <w:t>[2</w:t>
      </w:r>
      <w:r>
        <w:rPr>
          <w:rFonts w:hint="eastAsia"/>
          <w:szCs w:val="24"/>
        </w:rPr>
        <w:t>0</w:t>
      </w:r>
      <w:r w:rsidRPr="00500E22">
        <w:rPr>
          <w:szCs w:val="24"/>
        </w:rPr>
        <w:t xml:space="preserve">] Moskovitch R, Detection of unknown computer worms activity based on computer behavior using data mining,in Proceedings of the IEEE Symposium on Computational Intelligence in Security and Defense Applications, Honolulu, HI,2007:169-177. </w:t>
      </w:r>
    </w:p>
    <w:p w:rsidR="000858F2" w:rsidRPr="00990338" w:rsidRDefault="000858F2" w:rsidP="000858F2">
      <w:pPr>
        <w:pStyle w:val="aa"/>
        <w:ind w:left="420" w:firstLineChars="0" w:firstLine="0"/>
        <w:rPr>
          <w:szCs w:val="24"/>
        </w:rPr>
      </w:pPr>
      <w:r w:rsidRPr="00500E22">
        <w:rPr>
          <w:szCs w:val="24"/>
        </w:rPr>
        <w:t>[</w:t>
      </w:r>
      <w:r>
        <w:rPr>
          <w:rFonts w:hint="eastAsia"/>
          <w:szCs w:val="24"/>
        </w:rPr>
        <w:t>21</w:t>
      </w:r>
      <w:r w:rsidRPr="00500E22">
        <w:rPr>
          <w:szCs w:val="24"/>
        </w:rPr>
        <w:t>]Zhang H, Yao D D, Ramakrishnan N, et al. Causality reasoning about network events for detecting stealthy malware activities[J]. computers &amp; security, 2016, 58: 180-198.</w:t>
      </w:r>
    </w:p>
    <w:p w:rsidR="000858F2" w:rsidRDefault="000858F2" w:rsidP="000858F2">
      <w:pPr>
        <w:pStyle w:val="aa"/>
        <w:ind w:left="420" w:firstLineChars="0" w:firstLine="0"/>
        <w:rPr>
          <w:szCs w:val="24"/>
        </w:rPr>
      </w:pPr>
      <w:r>
        <w:rPr>
          <w:szCs w:val="24"/>
        </w:rPr>
        <w:t>[</w:t>
      </w:r>
      <w:r>
        <w:rPr>
          <w:rFonts w:hint="eastAsia"/>
          <w:szCs w:val="24"/>
        </w:rPr>
        <w:t>22</w:t>
      </w:r>
      <w:r w:rsidRPr="00DD48AD">
        <w:rPr>
          <w:szCs w:val="24"/>
        </w:rPr>
        <w:t xml:space="preserve">] </w:t>
      </w:r>
      <w:r w:rsidRPr="00B35B86">
        <w:rPr>
          <w:szCs w:val="24"/>
        </w:rPr>
        <w:t>Nissim N, Moskovitch R, Rokach L, et al. Novel active learning methods for enhanced PC malware detection in windows OS[J]. Expert Systems with Applications, 2014, 41(13): 5843-5857.</w:t>
      </w:r>
    </w:p>
    <w:p w:rsidR="000858F2" w:rsidRDefault="000858F2" w:rsidP="000858F2">
      <w:pPr>
        <w:pStyle w:val="aa"/>
        <w:ind w:left="420" w:firstLineChars="0" w:firstLine="0"/>
        <w:rPr>
          <w:szCs w:val="24"/>
        </w:rPr>
      </w:pPr>
      <w:r w:rsidRPr="00500E22">
        <w:rPr>
          <w:szCs w:val="24"/>
        </w:rPr>
        <w:t>[</w:t>
      </w:r>
      <w:r>
        <w:rPr>
          <w:rFonts w:hint="eastAsia"/>
          <w:szCs w:val="24"/>
        </w:rPr>
        <w:t>23</w:t>
      </w:r>
      <w:r w:rsidRPr="00500E22">
        <w:rPr>
          <w:szCs w:val="24"/>
        </w:rPr>
        <w:t xml:space="preserve">] Shafiq M Z, Tabish S M, Mirza F, et al. A framework for efficient mining of structural information to detect zero-day malicious portable executables[R]. Technical Report, TR-nexGINRC-2009-21, January, 2009, available at http://www. nexginrc. org/papers/tr21-zubair. pdf, 2009. </w:t>
      </w:r>
    </w:p>
    <w:p w:rsidR="000858F2" w:rsidRPr="00500E22" w:rsidRDefault="000858F2" w:rsidP="000858F2">
      <w:pPr>
        <w:pStyle w:val="aa"/>
        <w:ind w:left="420" w:firstLineChars="0" w:firstLine="0"/>
        <w:rPr>
          <w:szCs w:val="24"/>
        </w:rPr>
      </w:pPr>
      <w:r w:rsidRPr="00500E22">
        <w:rPr>
          <w:szCs w:val="24"/>
        </w:rPr>
        <w:t>[</w:t>
      </w:r>
      <w:r w:rsidRPr="00500E22">
        <w:rPr>
          <w:rFonts w:hint="eastAsia"/>
          <w:szCs w:val="24"/>
        </w:rPr>
        <w:t>24</w:t>
      </w:r>
      <w:r w:rsidRPr="00500E22">
        <w:rPr>
          <w:szCs w:val="24"/>
        </w:rPr>
        <w:t>] Peng S, Yang A, Cao L, et al. Social influence modeling using information theory in mobile social networks[J]. Information Sciences, 2017, 379: 146-159..</w:t>
      </w:r>
    </w:p>
    <w:p w:rsidR="000858F2" w:rsidRDefault="000858F2" w:rsidP="000858F2">
      <w:pPr>
        <w:pStyle w:val="aa"/>
        <w:ind w:left="420" w:firstLineChars="0" w:firstLine="0"/>
        <w:rPr>
          <w:szCs w:val="24"/>
        </w:rPr>
      </w:pPr>
      <w:r>
        <w:rPr>
          <w:szCs w:val="24"/>
        </w:rPr>
        <w:t>[</w:t>
      </w:r>
      <w:r>
        <w:rPr>
          <w:rFonts w:hint="eastAsia"/>
          <w:szCs w:val="24"/>
        </w:rPr>
        <w:t>25</w:t>
      </w:r>
      <w:r w:rsidRPr="00DD48AD">
        <w:rPr>
          <w:szCs w:val="24"/>
        </w:rPr>
        <w:t>] Rezaei S, Afraz A, Rezaei F, et al. Malware detection using opcodes statistical features[C]//Telecommunications (IST), 2016 8th International Symposium on. IEEE, 2016: 151-155.</w:t>
      </w:r>
    </w:p>
    <w:p w:rsidR="000858F2" w:rsidRPr="00990338" w:rsidRDefault="000858F2" w:rsidP="000858F2">
      <w:pPr>
        <w:pStyle w:val="aa"/>
        <w:ind w:left="420" w:firstLineChars="0" w:firstLine="0"/>
        <w:rPr>
          <w:szCs w:val="24"/>
        </w:rPr>
      </w:pPr>
      <w:r w:rsidRPr="00500E22">
        <w:rPr>
          <w:szCs w:val="24"/>
        </w:rPr>
        <w:t>[</w:t>
      </w:r>
      <w:r>
        <w:rPr>
          <w:rFonts w:hint="eastAsia"/>
          <w:szCs w:val="24"/>
        </w:rPr>
        <w:t>26</w:t>
      </w:r>
      <w:r w:rsidRPr="00500E22">
        <w:rPr>
          <w:szCs w:val="24"/>
        </w:rPr>
        <w:t>]PortableExecutable,[Online].Available:https://en.wikipedia.org/wiki/Portable_Executable#/media/File:Portable_Executable_32_bit_Structure_in_SVG_fixed.svg</w:t>
      </w:r>
    </w:p>
    <w:p w:rsidR="000858F2" w:rsidRDefault="000858F2" w:rsidP="000858F2">
      <w:pPr>
        <w:pStyle w:val="aa"/>
        <w:ind w:left="420" w:firstLineChars="0" w:firstLine="0"/>
        <w:rPr>
          <w:szCs w:val="24"/>
        </w:rPr>
      </w:pPr>
      <w:r>
        <w:rPr>
          <w:szCs w:val="24"/>
        </w:rPr>
        <w:t>[</w:t>
      </w:r>
      <w:r>
        <w:rPr>
          <w:rFonts w:hint="eastAsia"/>
          <w:szCs w:val="24"/>
        </w:rPr>
        <w:t>27</w:t>
      </w:r>
      <w:r w:rsidRPr="00DD48AD">
        <w:rPr>
          <w:szCs w:val="24"/>
        </w:rPr>
        <w:t>]</w:t>
      </w:r>
      <w:r w:rsidRPr="00B35B86">
        <w:rPr>
          <w:szCs w:val="24"/>
        </w:rPr>
        <w:t xml:space="preserve"> Schultz M G, Eskin E, Zadok F, et al. Data mining methods for detection of new malicious executables[C]//Security and Privacy, 2001. S&amp;P 2001. Proceedings. 2001 IEEE Symposium on. IEEE, 2001: 38-49.</w:t>
      </w:r>
    </w:p>
    <w:p w:rsidR="000858F2" w:rsidRPr="00DD48AD" w:rsidRDefault="000858F2" w:rsidP="000858F2">
      <w:pPr>
        <w:pStyle w:val="aa"/>
        <w:ind w:left="420" w:firstLineChars="0" w:firstLine="0"/>
        <w:rPr>
          <w:szCs w:val="24"/>
        </w:rPr>
      </w:pPr>
      <w:r>
        <w:rPr>
          <w:szCs w:val="24"/>
        </w:rPr>
        <w:t>[2</w:t>
      </w:r>
      <w:r>
        <w:rPr>
          <w:rFonts w:hint="eastAsia"/>
          <w:szCs w:val="24"/>
        </w:rPr>
        <w:t>8</w:t>
      </w:r>
      <w:r w:rsidRPr="00DD48AD">
        <w:rPr>
          <w:szCs w:val="24"/>
        </w:rPr>
        <w:t xml:space="preserve">] </w:t>
      </w:r>
      <w:r w:rsidRPr="00B35B86">
        <w:rPr>
          <w:szCs w:val="24"/>
        </w:rPr>
        <w:t>Shafiq M Z, Tabish S M, Mirza F, et al. Pe-miner: Mining structural information to detect malicious executables in realtime[C]//International Workshop on Recent Advances in Intrusion Detection. Springer, Berlin, Heidelberg, 2009: 121-141.</w:t>
      </w:r>
    </w:p>
    <w:p w:rsidR="000858F2" w:rsidRDefault="000858F2" w:rsidP="000858F2">
      <w:pPr>
        <w:pStyle w:val="aa"/>
        <w:ind w:left="420" w:firstLineChars="0" w:firstLine="0"/>
        <w:rPr>
          <w:szCs w:val="24"/>
        </w:rPr>
      </w:pPr>
      <w:r>
        <w:rPr>
          <w:szCs w:val="24"/>
        </w:rPr>
        <w:t>[</w:t>
      </w:r>
      <w:r>
        <w:rPr>
          <w:rFonts w:hint="eastAsia"/>
          <w:szCs w:val="24"/>
        </w:rPr>
        <w:t>29</w:t>
      </w:r>
      <w:r w:rsidRPr="00DD48AD">
        <w:rPr>
          <w:szCs w:val="24"/>
        </w:rPr>
        <w:t xml:space="preserve">] </w:t>
      </w:r>
      <w:r w:rsidRPr="00B35B86">
        <w:rPr>
          <w:szCs w:val="24"/>
        </w:rPr>
        <w:t xml:space="preserve">Shafiq M Z, Tabish S, Farooq M. PE-probe: leveraging packer detection and structural information to detect malicious portable executables[C]//Proceedings of the Virus Bulletin </w:t>
      </w:r>
      <w:r w:rsidRPr="00BE4936">
        <w:rPr>
          <w:szCs w:val="24"/>
        </w:rPr>
        <w:t>Conference (VB). 2009: 29-33.</w:t>
      </w:r>
      <w:r w:rsidRPr="00BE4936">
        <w:rPr>
          <w:rFonts w:hint="eastAsia"/>
          <w:szCs w:val="24"/>
        </w:rPr>
        <w:t xml:space="preserve"> </w:t>
      </w:r>
    </w:p>
    <w:p w:rsidR="000858F2" w:rsidRPr="00500E22" w:rsidRDefault="000858F2" w:rsidP="000858F2">
      <w:pPr>
        <w:pStyle w:val="aa"/>
        <w:ind w:left="420" w:firstLineChars="0" w:firstLine="0"/>
        <w:rPr>
          <w:szCs w:val="24"/>
        </w:rPr>
      </w:pPr>
      <w:r w:rsidRPr="00500E22">
        <w:rPr>
          <w:szCs w:val="24"/>
        </w:rPr>
        <w:t>[</w:t>
      </w:r>
      <w:r w:rsidRPr="00500E22">
        <w:rPr>
          <w:rFonts w:hint="eastAsia"/>
          <w:szCs w:val="24"/>
        </w:rPr>
        <w:t>30</w:t>
      </w:r>
      <w:r w:rsidRPr="00500E22">
        <w:rPr>
          <w:szCs w:val="24"/>
        </w:rPr>
        <w:t>] Shen Y, Zhang S, Wong H S, et al. Characterisation of semantic similarity on gene ontology based on a shortest path approach[J]. International journal of data mining and bioinformatics, 2014, 10(1): 33-48.</w:t>
      </w:r>
    </w:p>
    <w:p w:rsidR="000858F2" w:rsidRDefault="000858F2" w:rsidP="000858F2">
      <w:pPr>
        <w:pStyle w:val="aa"/>
        <w:ind w:left="420" w:firstLineChars="0" w:firstLine="0"/>
        <w:rPr>
          <w:szCs w:val="24"/>
        </w:rPr>
      </w:pPr>
      <w:r>
        <w:rPr>
          <w:szCs w:val="24"/>
        </w:rPr>
        <w:t>[</w:t>
      </w:r>
      <w:r>
        <w:rPr>
          <w:rFonts w:hint="eastAsia"/>
          <w:szCs w:val="24"/>
        </w:rPr>
        <w:t>31</w:t>
      </w:r>
      <w:r w:rsidRPr="00DD48AD">
        <w:rPr>
          <w:szCs w:val="24"/>
        </w:rPr>
        <w:t>] Shijo P V, Salim A. Integrated static and dynamic analysis for malware detection[J]. Procedia Computer Science, 2015, 46: 804-811.</w:t>
      </w:r>
    </w:p>
    <w:p w:rsidR="000858F2" w:rsidRDefault="000858F2" w:rsidP="000858F2">
      <w:pPr>
        <w:pStyle w:val="aa"/>
        <w:ind w:left="420" w:firstLineChars="0" w:firstLine="0"/>
        <w:rPr>
          <w:szCs w:val="24"/>
        </w:rPr>
      </w:pPr>
      <w:r w:rsidRPr="00DD48AD">
        <w:rPr>
          <w:szCs w:val="24"/>
        </w:rPr>
        <w:t>[3</w:t>
      </w:r>
      <w:r>
        <w:rPr>
          <w:rFonts w:hint="eastAsia"/>
          <w:szCs w:val="24"/>
        </w:rPr>
        <w:t>2</w:t>
      </w:r>
      <w:r w:rsidRPr="00DD48AD">
        <w:rPr>
          <w:szCs w:val="24"/>
        </w:rPr>
        <w:t xml:space="preserve">] </w:t>
      </w:r>
      <w:r w:rsidRPr="00B35B86">
        <w:rPr>
          <w:szCs w:val="24"/>
        </w:rPr>
        <w:t>Spinellis D. Reliable identification of bounded-length viruses is NP-complete[J]. IEEE Transactions on Information Theory, 2003, 49(1): 280-284</w:t>
      </w:r>
      <w:r>
        <w:rPr>
          <w:rFonts w:hint="eastAsia"/>
          <w:szCs w:val="24"/>
        </w:rPr>
        <w:t>.</w:t>
      </w:r>
    </w:p>
    <w:p w:rsidR="000858F2" w:rsidRPr="00DD48AD" w:rsidRDefault="000858F2" w:rsidP="000858F2">
      <w:pPr>
        <w:pStyle w:val="aa"/>
        <w:ind w:left="420" w:firstLineChars="0" w:firstLine="0"/>
        <w:rPr>
          <w:szCs w:val="24"/>
        </w:rPr>
      </w:pPr>
      <w:r>
        <w:rPr>
          <w:szCs w:val="24"/>
        </w:rPr>
        <w:t>[</w:t>
      </w:r>
      <w:r>
        <w:rPr>
          <w:rFonts w:hint="eastAsia"/>
          <w:szCs w:val="24"/>
        </w:rPr>
        <w:t>33</w:t>
      </w:r>
      <w:r w:rsidRPr="00DD48AD">
        <w:rPr>
          <w:szCs w:val="24"/>
        </w:rPr>
        <w:t xml:space="preserve">] </w:t>
      </w:r>
      <w:r w:rsidRPr="00B35B86">
        <w:rPr>
          <w:szCs w:val="24"/>
        </w:rPr>
        <w:t>Stopel D, Boger Z, Moskovitch R, et al. Application of artificial neural networks techniques to computer worm detection[C]//Neural Networks, 2006. IJCNN'06. International Joint Conference on. IEEE, 2006: 2362-2369</w:t>
      </w:r>
      <w:r>
        <w:rPr>
          <w:rFonts w:hint="eastAsia"/>
          <w:szCs w:val="24"/>
        </w:rPr>
        <w:t>.</w:t>
      </w:r>
    </w:p>
    <w:p w:rsidR="000858F2" w:rsidRPr="00DD48AD" w:rsidRDefault="000858F2" w:rsidP="000858F2">
      <w:pPr>
        <w:pStyle w:val="aa"/>
        <w:ind w:left="420" w:firstLineChars="0" w:firstLine="0"/>
        <w:rPr>
          <w:szCs w:val="24"/>
        </w:rPr>
      </w:pPr>
      <w:r>
        <w:rPr>
          <w:szCs w:val="24"/>
        </w:rPr>
        <w:t>[</w:t>
      </w:r>
      <w:r>
        <w:rPr>
          <w:rFonts w:hint="eastAsia"/>
          <w:szCs w:val="24"/>
        </w:rPr>
        <w:t>34</w:t>
      </w:r>
      <w:r w:rsidRPr="00DD48AD">
        <w:rPr>
          <w:szCs w:val="24"/>
        </w:rPr>
        <w:t xml:space="preserve">] </w:t>
      </w:r>
      <w:r w:rsidRPr="00B35B86">
        <w:rPr>
          <w:szCs w:val="24"/>
        </w:rPr>
        <w:t xml:space="preserve">Stopel D, Boger Z, Moskovitch R, et al. Improving worm detection with artificial neural </w:t>
      </w:r>
      <w:r w:rsidRPr="00B35B86">
        <w:rPr>
          <w:szCs w:val="24"/>
        </w:rPr>
        <w:lastRenderedPageBreak/>
        <w:t>networks through feature selection and temporal analysis techniques[J]. Int J Comput Sci Eng, 2006, 15: 202-208.</w:t>
      </w:r>
    </w:p>
    <w:p w:rsidR="000858F2" w:rsidRDefault="000858F2" w:rsidP="000858F2">
      <w:pPr>
        <w:pStyle w:val="aa"/>
        <w:ind w:left="420" w:firstLineChars="0" w:firstLine="0"/>
        <w:rPr>
          <w:szCs w:val="24"/>
        </w:rPr>
      </w:pPr>
      <w:r>
        <w:rPr>
          <w:szCs w:val="24"/>
        </w:rPr>
        <w:t>[</w:t>
      </w:r>
      <w:r>
        <w:rPr>
          <w:rFonts w:hint="eastAsia"/>
          <w:szCs w:val="24"/>
        </w:rPr>
        <w:t>35</w:t>
      </w:r>
      <w:r w:rsidRPr="00DD48AD">
        <w:rPr>
          <w:szCs w:val="24"/>
        </w:rPr>
        <w:t>] Symantec Inc., “Symantec Internet Security Threat Report, Trends for 2011, Volume XVII,April 2012.</w:t>
      </w:r>
      <w:r>
        <w:rPr>
          <w:rFonts w:hint="eastAsia"/>
          <w:szCs w:val="24"/>
        </w:rPr>
        <w:t xml:space="preserve"> </w:t>
      </w:r>
    </w:p>
    <w:p w:rsidR="000858F2" w:rsidRPr="00DD48AD" w:rsidRDefault="000858F2" w:rsidP="000858F2">
      <w:pPr>
        <w:pStyle w:val="aa"/>
        <w:ind w:left="420" w:firstLineChars="0" w:firstLine="0"/>
        <w:rPr>
          <w:szCs w:val="24"/>
        </w:rPr>
      </w:pPr>
      <w:r>
        <w:rPr>
          <w:szCs w:val="24"/>
        </w:rPr>
        <w:t>[</w:t>
      </w:r>
      <w:r>
        <w:rPr>
          <w:rFonts w:hint="eastAsia"/>
          <w:szCs w:val="24"/>
        </w:rPr>
        <w:t>3</w:t>
      </w:r>
      <w:r w:rsidRPr="00DD48AD">
        <w:rPr>
          <w:szCs w:val="24"/>
        </w:rPr>
        <w:t xml:space="preserve">6] </w:t>
      </w:r>
      <w:r w:rsidRPr="00B35B86">
        <w:rPr>
          <w:szCs w:val="24"/>
        </w:rPr>
        <w:t>Szor P. The art of computer virus research and defense[M]. Pearson Education, 2005.</w:t>
      </w:r>
    </w:p>
    <w:p w:rsidR="000858F2" w:rsidRDefault="000858F2" w:rsidP="000858F2">
      <w:pPr>
        <w:pStyle w:val="aa"/>
        <w:ind w:left="420" w:firstLineChars="0" w:firstLine="0"/>
        <w:rPr>
          <w:szCs w:val="24"/>
        </w:rPr>
      </w:pPr>
      <w:r>
        <w:rPr>
          <w:szCs w:val="24"/>
        </w:rPr>
        <w:t>[</w:t>
      </w:r>
      <w:r>
        <w:rPr>
          <w:rFonts w:hint="eastAsia"/>
          <w:szCs w:val="24"/>
        </w:rPr>
        <w:t>37</w:t>
      </w:r>
      <w:r w:rsidRPr="00DD48AD">
        <w:rPr>
          <w:szCs w:val="24"/>
        </w:rPr>
        <w:t>] Wang K, Parekh J J, Stolfo S J. Anagram: A content anomaly detector resistant to mimicry attack[C]//International Workshop on Recent Advances in Intrusion Detection. Springer, Berlin, Heidelberg, 2006: 226-248</w:t>
      </w:r>
      <w:r>
        <w:rPr>
          <w:rFonts w:hint="eastAsia"/>
          <w:szCs w:val="24"/>
        </w:rPr>
        <w:t>.</w:t>
      </w:r>
    </w:p>
    <w:p w:rsidR="000858F2" w:rsidRPr="00500E22" w:rsidRDefault="000858F2" w:rsidP="000858F2">
      <w:pPr>
        <w:pStyle w:val="aa"/>
        <w:ind w:left="420" w:firstLineChars="0" w:firstLine="0"/>
        <w:rPr>
          <w:szCs w:val="24"/>
        </w:rPr>
      </w:pPr>
      <w:r w:rsidRPr="00500E22">
        <w:rPr>
          <w:szCs w:val="24"/>
        </w:rPr>
        <w:t>[</w:t>
      </w:r>
      <w:r w:rsidRPr="00500E22">
        <w:rPr>
          <w:rFonts w:hint="eastAsia"/>
          <w:szCs w:val="24"/>
        </w:rPr>
        <w:t>38</w:t>
      </w:r>
      <w:r w:rsidRPr="00500E22">
        <w:rPr>
          <w:szCs w:val="24"/>
        </w:rPr>
        <w:t>] Wang Y, Wen S, Xiang Y, et al. Modeling the propagation of worms in networks: A survey[J]. IEEE Communications Surveys &amp; Tutorials, 2014, 16(2): 942-960.</w:t>
      </w:r>
    </w:p>
    <w:p w:rsidR="000858F2" w:rsidRPr="00500E22" w:rsidRDefault="000858F2" w:rsidP="000858F2">
      <w:pPr>
        <w:pStyle w:val="aa"/>
        <w:ind w:left="420" w:firstLineChars="0" w:firstLine="0"/>
        <w:rPr>
          <w:szCs w:val="24"/>
        </w:rPr>
      </w:pPr>
      <w:r w:rsidRPr="00500E22">
        <w:rPr>
          <w:szCs w:val="24"/>
        </w:rPr>
        <w:t>[</w:t>
      </w:r>
      <w:r w:rsidRPr="00500E22">
        <w:rPr>
          <w:rFonts w:hint="eastAsia"/>
          <w:szCs w:val="24"/>
        </w:rPr>
        <w:t>39</w:t>
      </w:r>
      <w:r w:rsidRPr="00500E22">
        <w:rPr>
          <w:szCs w:val="24"/>
        </w:rPr>
        <w:t>] Wang H, Zheng Z, Wu L, et al. New directly revocable attribute-based encryption scheme and its application in cloud storage environment[J]. Cluster Computing, 2017, 20(3): 2385-2392.</w:t>
      </w:r>
    </w:p>
    <w:p w:rsidR="000858F2" w:rsidRPr="00500E22" w:rsidRDefault="000858F2" w:rsidP="000858F2">
      <w:pPr>
        <w:pStyle w:val="aa"/>
        <w:ind w:left="420" w:firstLineChars="0" w:firstLine="0"/>
        <w:rPr>
          <w:szCs w:val="24"/>
        </w:rPr>
      </w:pPr>
      <w:r w:rsidRPr="00500E22">
        <w:rPr>
          <w:szCs w:val="24"/>
        </w:rPr>
        <w:t>[</w:t>
      </w:r>
      <w:r w:rsidRPr="00500E22">
        <w:rPr>
          <w:rFonts w:hint="eastAsia"/>
          <w:szCs w:val="24"/>
        </w:rPr>
        <w:t>40</w:t>
      </w:r>
      <w:r w:rsidRPr="00500E22">
        <w:rPr>
          <w:szCs w:val="24"/>
        </w:rPr>
        <w:t>] Weber M, Schmid M, Schatz M, et al. A toolkit for detecting and analyzing malicious software[C]//Computer Security Applications Conference, 2002. Proceedings. 18th Annual. IEEE, 2002: 423-431.</w:t>
      </w:r>
    </w:p>
    <w:p w:rsidR="000858F2" w:rsidRPr="00500E22" w:rsidRDefault="000858F2" w:rsidP="000858F2">
      <w:pPr>
        <w:pStyle w:val="aa"/>
        <w:ind w:left="420" w:firstLineChars="0" w:firstLine="0"/>
        <w:rPr>
          <w:szCs w:val="24"/>
        </w:rPr>
      </w:pPr>
      <w:r w:rsidRPr="00500E22">
        <w:rPr>
          <w:szCs w:val="24"/>
        </w:rPr>
        <w:t>[4</w:t>
      </w:r>
      <w:r w:rsidRPr="00500E22">
        <w:rPr>
          <w:rFonts w:hint="eastAsia"/>
          <w:szCs w:val="24"/>
        </w:rPr>
        <w:t>1</w:t>
      </w:r>
      <w:r w:rsidRPr="00500E22">
        <w:rPr>
          <w:szCs w:val="24"/>
        </w:rPr>
        <w:t>] Wen S, Zhou W, Zhang J, et al. Modeling propagation dynamics of social network worms[J]. IEEE Transactions on Parallel and Distributed Systems, 2013, 24(8): 1633-1643.</w:t>
      </w:r>
    </w:p>
    <w:p w:rsidR="000858F2" w:rsidRPr="00500E22" w:rsidRDefault="000858F2" w:rsidP="000858F2">
      <w:pPr>
        <w:pStyle w:val="aa"/>
        <w:ind w:left="420" w:firstLineChars="0" w:firstLine="0"/>
        <w:rPr>
          <w:szCs w:val="24"/>
        </w:rPr>
      </w:pPr>
      <w:r w:rsidRPr="00500E22">
        <w:rPr>
          <w:szCs w:val="24"/>
        </w:rPr>
        <w:t>[</w:t>
      </w:r>
      <w:r w:rsidRPr="00500E22">
        <w:rPr>
          <w:rFonts w:hint="eastAsia"/>
          <w:szCs w:val="24"/>
        </w:rPr>
        <w:t>42</w:t>
      </w:r>
      <w:r w:rsidRPr="00500E22">
        <w:rPr>
          <w:szCs w:val="24"/>
        </w:rPr>
        <w:t>] Wu T, Wen S, Xiang Y, et al. Twitter spam detection: Survey of new approaches and comparative study[J]. Computers &amp; Security, 2017.</w:t>
      </w:r>
    </w:p>
    <w:p w:rsidR="000858F2" w:rsidRPr="00500E22" w:rsidRDefault="000858F2" w:rsidP="000858F2">
      <w:pPr>
        <w:pStyle w:val="aa"/>
        <w:ind w:left="420" w:firstLineChars="0" w:firstLine="0"/>
        <w:rPr>
          <w:szCs w:val="24"/>
        </w:rPr>
      </w:pPr>
      <w:r w:rsidRPr="00500E22">
        <w:rPr>
          <w:szCs w:val="24"/>
        </w:rPr>
        <w:t>[</w:t>
      </w:r>
      <w:r w:rsidRPr="00500E22">
        <w:rPr>
          <w:rFonts w:hint="eastAsia"/>
          <w:szCs w:val="24"/>
        </w:rPr>
        <w:t>43</w:t>
      </w:r>
      <w:r w:rsidRPr="00500E22">
        <w:rPr>
          <w:szCs w:val="24"/>
        </w:rPr>
        <w:t>] Zhang S, Wong H S, Shen Y, et al. A new unsupervised feature ranking method for gene expression data based on consensus affinity[J]. IEEE/ACM Transactions on Computational Biology and Bioinformatics, 2012, 9(4): 1257-1263.</w:t>
      </w:r>
    </w:p>
    <w:p w:rsidR="000858F2" w:rsidRPr="00500E22" w:rsidRDefault="000858F2" w:rsidP="000858F2">
      <w:pPr>
        <w:pStyle w:val="aa"/>
        <w:ind w:left="420" w:firstLineChars="0" w:firstLine="0"/>
        <w:rPr>
          <w:szCs w:val="24"/>
        </w:rPr>
      </w:pPr>
      <w:r w:rsidRPr="00500E22">
        <w:rPr>
          <w:szCs w:val="24"/>
        </w:rPr>
        <w:t>[</w:t>
      </w:r>
      <w:r>
        <w:rPr>
          <w:rFonts w:hint="eastAsia"/>
          <w:szCs w:val="24"/>
        </w:rPr>
        <w:t>44</w:t>
      </w:r>
      <w:r w:rsidRPr="00500E22">
        <w:rPr>
          <w:szCs w:val="24"/>
        </w:rPr>
        <w:t>]Elmisery A M, Sertovic M, Gupta B B. Cognitive Privacy Middleware for Deep Learning Mashup in Environmental IoT[J]. IEEE Access, 2017.</w:t>
      </w:r>
    </w:p>
    <w:p w:rsidR="000858F2" w:rsidRDefault="000858F2" w:rsidP="000858F2">
      <w:pPr>
        <w:pStyle w:val="aa"/>
        <w:ind w:left="420" w:firstLineChars="0" w:firstLine="0"/>
        <w:rPr>
          <w:szCs w:val="24"/>
        </w:rPr>
      </w:pPr>
      <w:r w:rsidRPr="00500E22">
        <w:rPr>
          <w:szCs w:val="24"/>
        </w:rPr>
        <w:t>[</w:t>
      </w:r>
      <w:r>
        <w:rPr>
          <w:rFonts w:hint="eastAsia"/>
          <w:szCs w:val="24"/>
        </w:rPr>
        <w:t>45</w:t>
      </w:r>
      <w:r w:rsidRPr="00500E22">
        <w:rPr>
          <w:szCs w:val="24"/>
        </w:rPr>
        <w:t>]Raff E, Barker J, Sylvester J, et al. Malware Detection by Eating a Whole EXE[J]. arXiv preprint arXiv:1710.09435, 2017.</w:t>
      </w:r>
    </w:p>
    <w:p w:rsidR="000858F2" w:rsidRPr="000F4A0B" w:rsidRDefault="000858F2" w:rsidP="000858F2">
      <w:pPr>
        <w:pStyle w:val="aa"/>
        <w:ind w:left="420" w:firstLineChars="0" w:firstLine="0"/>
        <w:rPr>
          <w:szCs w:val="24"/>
        </w:rPr>
      </w:pPr>
      <w:r w:rsidRPr="000F4A0B">
        <w:rPr>
          <w:szCs w:val="24"/>
        </w:rPr>
        <w:t>[</w:t>
      </w:r>
      <w:r>
        <w:rPr>
          <w:rFonts w:hint="eastAsia"/>
          <w:szCs w:val="24"/>
        </w:rPr>
        <w:t>46</w:t>
      </w:r>
      <w:r w:rsidRPr="000F4A0B">
        <w:rPr>
          <w:szCs w:val="24"/>
        </w:rPr>
        <w:t>]</w:t>
      </w:r>
      <w:r w:rsidRPr="00657715">
        <w:rPr>
          <w:szCs w:val="24"/>
        </w:rPr>
        <w:t xml:space="preserve"> Chang X, Yang Y. Semisupervised feature analysis by mining correlations among multiple tasks[J]. IEEE transactions on neural networks and learning systems, 2017, 28(10): 2294-2305.</w:t>
      </w:r>
    </w:p>
    <w:p w:rsidR="000858F2" w:rsidRDefault="000858F2" w:rsidP="000858F2">
      <w:pPr>
        <w:pStyle w:val="aa"/>
        <w:ind w:left="420" w:firstLineChars="0" w:firstLine="0"/>
        <w:rPr>
          <w:szCs w:val="24"/>
        </w:rPr>
      </w:pPr>
      <w:r w:rsidRPr="000F4A0B">
        <w:rPr>
          <w:szCs w:val="24"/>
        </w:rPr>
        <w:t>[</w:t>
      </w:r>
      <w:r>
        <w:rPr>
          <w:rFonts w:hint="eastAsia"/>
          <w:szCs w:val="24"/>
        </w:rPr>
        <w:t>47</w:t>
      </w:r>
      <w:r w:rsidRPr="000F4A0B">
        <w:rPr>
          <w:szCs w:val="24"/>
        </w:rPr>
        <w:t>] Li Z, Nie F, Chang X, et al. Beyond Trace Ratio: Weighted Harmonic Mean of Trace Ratios for Multiclass Discriminant Analysis[J]. IEEE Transactions on Knowledge and Data Engineering, 2017, 29(10): 2100-2110.</w:t>
      </w:r>
    </w:p>
    <w:p w:rsidR="000858F2" w:rsidRPr="00D9487A" w:rsidRDefault="00D9487A" w:rsidP="00D9487A">
      <w:pPr>
        <w:pStyle w:val="aa"/>
        <w:ind w:left="420" w:firstLineChars="0" w:firstLine="0"/>
        <w:rPr>
          <w:szCs w:val="24"/>
        </w:rPr>
      </w:pPr>
      <w:r>
        <w:rPr>
          <w:rFonts w:hint="eastAsia"/>
          <w:szCs w:val="24"/>
        </w:rPr>
        <w:t>[48]</w:t>
      </w:r>
      <w:r w:rsidRPr="00D9487A">
        <w:rPr>
          <w:szCs w:val="24"/>
        </w:rPr>
        <w:t>Yang Y, Wei Z, Xu Y, et al. Droidward: an effective dynamic analysis method for vetting android applications[J]. Cluster Computing, 2016: 1-11.</w:t>
      </w:r>
    </w:p>
    <w:sectPr w:rsidR="000858F2" w:rsidRPr="00D9487A" w:rsidSect="00FE43D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850" w:h="16783"/>
      <w:pgMar w:top="1417" w:right="1417" w:bottom="1417" w:left="1701" w:header="851" w:footer="992" w:gutter="0"/>
      <w:cols w:space="0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390CB2" w15:done="0"/>
  <w15:commentEx w15:paraId="6BA8D790" w15:done="0"/>
  <w15:commentEx w15:paraId="4762936B" w15:done="0"/>
  <w15:commentEx w15:paraId="2BBE3D20" w15:done="0"/>
  <w15:commentEx w15:paraId="3C3BB284" w15:done="0"/>
  <w15:commentEx w15:paraId="593C4D24" w15:done="0"/>
  <w15:commentEx w15:paraId="79683A16" w15:done="0"/>
  <w15:commentEx w15:paraId="2E89604B" w15:done="0"/>
  <w15:commentEx w15:paraId="673FF24A" w15:done="0"/>
  <w15:commentEx w15:paraId="1B3EE0F2" w15:done="0"/>
  <w15:commentEx w15:paraId="56485225" w15:done="0"/>
  <w15:commentEx w15:paraId="2F84320E" w15:done="0"/>
  <w15:commentEx w15:paraId="7D810A0A" w15:done="0"/>
  <w15:commentEx w15:paraId="5A6B225C" w15:done="0"/>
  <w15:commentEx w15:paraId="5B11FFA8" w15:done="0"/>
  <w15:commentEx w15:paraId="5C89C0DF" w15:done="0"/>
  <w15:commentEx w15:paraId="2BB919FB" w15:done="0"/>
  <w15:commentEx w15:paraId="77268C65" w15:done="0"/>
  <w15:commentEx w15:paraId="1CE4F335" w15:done="0"/>
  <w15:commentEx w15:paraId="1652FD1E" w15:done="0"/>
  <w15:commentEx w15:paraId="08C5189B" w15:done="0"/>
  <w15:commentEx w15:paraId="0C4DA856" w15:done="0"/>
  <w15:commentEx w15:paraId="1A3F9D4C" w15:done="0"/>
  <w15:commentEx w15:paraId="15822CFA" w15:done="0"/>
  <w15:commentEx w15:paraId="3E04276C" w15:done="0"/>
  <w15:commentEx w15:paraId="40692157" w15:done="0"/>
  <w15:commentEx w15:paraId="1C30EEE8" w15:done="0"/>
  <w15:commentEx w15:paraId="1C4A0E21" w15:done="0"/>
  <w15:commentEx w15:paraId="600CC547" w15:done="0"/>
  <w15:commentEx w15:paraId="64F924F5" w15:done="0"/>
  <w15:commentEx w15:paraId="450BC7FC" w15:done="0"/>
  <w15:commentEx w15:paraId="7003E77C" w15:done="0"/>
  <w15:commentEx w15:paraId="60D47130" w15:done="0"/>
  <w15:commentEx w15:paraId="51072311" w15:done="0"/>
  <w15:commentEx w15:paraId="19D91AD8" w15:done="0"/>
  <w15:commentEx w15:paraId="38E797E0" w15:done="0"/>
  <w15:commentEx w15:paraId="27BA4A30" w15:done="0"/>
  <w15:commentEx w15:paraId="30BCD6CD" w15:done="0"/>
  <w15:commentEx w15:paraId="57893543" w15:done="0"/>
  <w15:commentEx w15:paraId="45CD2D6C" w15:done="0"/>
  <w15:commentEx w15:paraId="6B545928" w15:done="0"/>
  <w15:commentEx w15:paraId="1DED33F7" w15:done="0"/>
  <w15:commentEx w15:paraId="1C3DC2CA" w15:done="0"/>
  <w15:commentEx w15:paraId="143B3E30" w15:done="0"/>
  <w15:commentEx w15:paraId="39B722F1" w15:done="0"/>
  <w15:commentEx w15:paraId="4D694A8E" w15:done="0"/>
  <w15:commentEx w15:paraId="34FBE592" w15:done="0"/>
  <w15:commentEx w15:paraId="0515D3C6" w15:done="0"/>
  <w15:commentEx w15:paraId="6DF5A977" w15:done="0"/>
  <w15:commentEx w15:paraId="1BB150E7" w15:done="0"/>
  <w15:commentEx w15:paraId="4C355237" w15:done="0"/>
  <w15:commentEx w15:paraId="7EA9A717" w15:done="0"/>
  <w15:commentEx w15:paraId="7A666210" w15:done="0"/>
  <w15:commentEx w15:paraId="4CA58048" w15:done="0"/>
  <w15:commentEx w15:paraId="30199B1E" w15:done="0"/>
  <w15:commentEx w15:paraId="7BDDDE89" w15:done="0"/>
  <w15:commentEx w15:paraId="65946627" w15:done="0"/>
  <w15:commentEx w15:paraId="157340A2" w15:done="0"/>
  <w15:commentEx w15:paraId="3D09F183" w15:done="0"/>
  <w15:commentEx w15:paraId="2AB8373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390CB2" w16cid:durableId="1E7118CF"/>
  <w16cid:commentId w16cid:paraId="6BA8D790" w16cid:durableId="1E7118D0"/>
  <w16cid:commentId w16cid:paraId="4762936B" w16cid:durableId="1E7118D1"/>
  <w16cid:commentId w16cid:paraId="2BBE3D20" w16cid:durableId="1E7118D2"/>
  <w16cid:commentId w16cid:paraId="3C3BB284" w16cid:durableId="1E7118D3"/>
  <w16cid:commentId w16cid:paraId="593C4D24" w16cid:durableId="1E7118D4"/>
  <w16cid:commentId w16cid:paraId="79683A16" w16cid:durableId="1E7118D5"/>
  <w16cid:commentId w16cid:paraId="2E89604B" w16cid:durableId="1E7118D6"/>
  <w16cid:commentId w16cid:paraId="673FF24A" w16cid:durableId="1E7118D7"/>
  <w16cid:commentId w16cid:paraId="1B3EE0F2" w16cid:durableId="1E7118D8"/>
  <w16cid:commentId w16cid:paraId="56485225" w16cid:durableId="1E7118D9"/>
  <w16cid:commentId w16cid:paraId="2F84320E" w16cid:durableId="1E7118DA"/>
  <w16cid:commentId w16cid:paraId="7D810A0A" w16cid:durableId="1E7118DB"/>
  <w16cid:commentId w16cid:paraId="5A6B225C" w16cid:durableId="1E7118DC"/>
  <w16cid:commentId w16cid:paraId="5B11FFA8" w16cid:durableId="1E7118DD"/>
  <w16cid:commentId w16cid:paraId="5C89C0DF" w16cid:durableId="1E7118DE"/>
  <w16cid:commentId w16cid:paraId="2BB919FB" w16cid:durableId="1E7118DF"/>
  <w16cid:commentId w16cid:paraId="77268C65" w16cid:durableId="1E7118E0"/>
  <w16cid:commentId w16cid:paraId="1CE4F335" w16cid:durableId="1E7118E1"/>
  <w16cid:commentId w16cid:paraId="1652FD1E" w16cid:durableId="1E7118E2"/>
  <w16cid:commentId w16cid:paraId="08C5189B" w16cid:durableId="1E7118E3"/>
  <w16cid:commentId w16cid:paraId="0C4DA856" w16cid:durableId="1E7118E4"/>
  <w16cid:commentId w16cid:paraId="1A3F9D4C" w16cid:durableId="1E7118E5"/>
  <w16cid:commentId w16cid:paraId="15822CFA" w16cid:durableId="1E7118E6"/>
  <w16cid:commentId w16cid:paraId="3E04276C" w16cid:durableId="1E7118E7"/>
  <w16cid:commentId w16cid:paraId="40692157" w16cid:durableId="1E7118E8"/>
  <w16cid:commentId w16cid:paraId="1C30EEE8" w16cid:durableId="1E7118E9"/>
  <w16cid:commentId w16cid:paraId="1C4A0E21" w16cid:durableId="1E7118EA"/>
  <w16cid:commentId w16cid:paraId="600CC547" w16cid:durableId="1E7118EB"/>
  <w16cid:commentId w16cid:paraId="64F924F5" w16cid:durableId="1E7118EC"/>
  <w16cid:commentId w16cid:paraId="450BC7FC" w16cid:durableId="1E7118ED"/>
  <w16cid:commentId w16cid:paraId="7003E77C" w16cid:durableId="1E7118EE"/>
  <w16cid:commentId w16cid:paraId="60D47130" w16cid:durableId="1E7118EF"/>
  <w16cid:commentId w16cid:paraId="51072311" w16cid:durableId="1E7118F0"/>
  <w16cid:commentId w16cid:paraId="19D91AD8" w16cid:durableId="1E7118F1"/>
  <w16cid:commentId w16cid:paraId="38E797E0" w16cid:durableId="1E7118F2"/>
  <w16cid:commentId w16cid:paraId="27BA4A30" w16cid:durableId="1E7118F3"/>
  <w16cid:commentId w16cid:paraId="30BCD6CD" w16cid:durableId="1E7118F4"/>
  <w16cid:commentId w16cid:paraId="57893543" w16cid:durableId="1E7118F5"/>
  <w16cid:commentId w16cid:paraId="45CD2D6C" w16cid:durableId="1E7118F6"/>
  <w16cid:commentId w16cid:paraId="6B545928" w16cid:durableId="1E7118F7"/>
  <w16cid:commentId w16cid:paraId="1DED33F7" w16cid:durableId="1E7118F8"/>
  <w16cid:commentId w16cid:paraId="1C3DC2CA" w16cid:durableId="1E711B34"/>
  <w16cid:commentId w16cid:paraId="143B3E30" w16cid:durableId="1E711DCA"/>
  <w16cid:commentId w16cid:paraId="39B722F1" w16cid:durableId="1E7122AA"/>
  <w16cid:commentId w16cid:paraId="4D694A8E" w16cid:durableId="1E7123A2"/>
  <w16cid:commentId w16cid:paraId="34FBE592" w16cid:durableId="1E712533"/>
  <w16cid:commentId w16cid:paraId="0515D3C6" w16cid:durableId="1E712615"/>
  <w16cid:commentId w16cid:paraId="6DF5A977" w16cid:durableId="1E71267C"/>
  <w16cid:commentId w16cid:paraId="1BB150E7" w16cid:durableId="1E712693"/>
  <w16cid:commentId w16cid:paraId="4C355237" w16cid:durableId="1E7126E2"/>
  <w16cid:commentId w16cid:paraId="7EA9A717" w16cid:durableId="1E712768"/>
  <w16cid:commentId w16cid:paraId="7A666210" w16cid:durableId="1E7129F8"/>
  <w16cid:commentId w16cid:paraId="4CA58048" w16cid:durableId="1E7129AF"/>
  <w16cid:commentId w16cid:paraId="30199B1E" w16cid:durableId="1E712A18"/>
  <w16cid:commentId w16cid:paraId="7BDDDE89" w16cid:durableId="1E712A79"/>
  <w16cid:commentId w16cid:paraId="65946627" w16cid:durableId="1E712B77"/>
  <w16cid:commentId w16cid:paraId="157340A2" w16cid:durableId="1E712DF6"/>
  <w16cid:commentId w16cid:paraId="3D09F183" w16cid:durableId="1E712EC7"/>
  <w16cid:commentId w16cid:paraId="2AB8373E" w16cid:durableId="1E712F57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6E95" w:rsidRDefault="00A96E95" w:rsidP="00F324B3">
      <w:pPr>
        <w:ind w:firstLine="420"/>
      </w:pPr>
      <w:r>
        <w:separator/>
      </w:r>
    </w:p>
  </w:endnote>
  <w:endnote w:type="continuationSeparator" w:id="1">
    <w:p w:rsidR="00A96E95" w:rsidRDefault="00A96E95" w:rsidP="00F324B3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B7D" w:rsidRDefault="00E47B7D" w:rsidP="001031CE">
    <w:pPr>
      <w:pStyle w:val="ad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B7D" w:rsidRDefault="00E47B7D" w:rsidP="001031CE">
    <w:pPr>
      <w:pStyle w:val="ad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B7D" w:rsidRDefault="00E47B7D" w:rsidP="001031CE">
    <w:pPr>
      <w:pStyle w:val="ad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6E95" w:rsidRDefault="00A96E95" w:rsidP="00F324B3">
      <w:pPr>
        <w:ind w:firstLine="420"/>
      </w:pPr>
      <w:r>
        <w:separator/>
      </w:r>
    </w:p>
  </w:footnote>
  <w:footnote w:type="continuationSeparator" w:id="1">
    <w:p w:rsidR="00A96E95" w:rsidRDefault="00A96E95" w:rsidP="00F324B3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B7D" w:rsidRDefault="00E47B7D" w:rsidP="001031CE">
    <w:pPr>
      <w:pStyle w:val="ac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B7D" w:rsidRDefault="00E47B7D" w:rsidP="001031CE">
    <w:pPr>
      <w:pStyle w:val="ac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B7D" w:rsidRDefault="00E47B7D" w:rsidP="001031CE">
    <w:pPr>
      <w:pStyle w:val="ac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D3EA57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3ED515B"/>
    <w:multiLevelType w:val="hybridMultilevel"/>
    <w:tmpl w:val="9164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144F0E"/>
    <w:multiLevelType w:val="hybridMultilevel"/>
    <w:tmpl w:val="162288B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064D676D"/>
    <w:multiLevelType w:val="hybridMultilevel"/>
    <w:tmpl w:val="3F8AF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1404C8"/>
    <w:multiLevelType w:val="hybridMultilevel"/>
    <w:tmpl w:val="4924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66399B"/>
    <w:multiLevelType w:val="hybridMultilevel"/>
    <w:tmpl w:val="78920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8146A1"/>
    <w:multiLevelType w:val="hybridMultilevel"/>
    <w:tmpl w:val="A1108012"/>
    <w:lvl w:ilvl="0" w:tplc="282EC460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9A41107"/>
    <w:multiLevelType w:val="hybridMultilevel"/>
    <w:tmpl w:val="FAC03C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0A94069C"/>
    <w:multiLevelType w:val="hybridMultilevel"/>
    <w:tmpl w:val="71B21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363008"/>
    <w:multiLevelType w:val="hybridMultilevel"/>
    <w:tmpl w:val="E2BCF520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0FD5220F"/>
    <w:multiLevelType w:val="hybridMultilevel"/>
    <w:tmpl w:val="970400E4"/>
    <w:lvl w:ilvl="0" w:tplc="5790379E">
      <w:start w:val="1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4A668C2"/>
    <w:multiLevelType w:val="hybridMultilevel"/>
    <w:tmpl w:val="54C45F26"/>
    <w:lvl w:ilvl="0" w:tplc="00000001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782AC0"/>
    <w:multiLevelType w:val="hybridMultilevel"/>
    <w:tmpl w:val="71484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E31044"/>
    <w:multiLevelType w:val="hybridMultilevel"/>
    <w:tmpl w:val="688AF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1E42B5"/>
    <w:multiLevelType w:val="hybridMultilevel"/>
    <w:tmpl w:val="99944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E26AB4"/>
    <w:multiLevelType w:val="hybridMultilevel"/>
    <w:tmpl w:val="992CBCEE"/>
    <w:lvl w:ilvl="0" w:tplc="0A4671B2">
      <w:start w:val="4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50A019B"/>
    <w:multiLevelType w:val="hybridMultilevel"/>
    <w:tmpl w:val="9BA0F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9A0516"/>
    <w:multiLevelType w:val="hybridMultilevel"/>
    <w:tmpl w:val="AD6EC04A"/>
    <w:lvl w:ilvl="0" w:tplc="00000001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D41E36"/>
    <w:multiLevelType w:val="hybridMultilevel"/>
    <w:tmpl w:val="09E8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4A712E"/>
    <w:multiLevelType w:val="hybridMultilevel"/>
    <w:tmpl w:val="9CDE6AA4"/>
    <w:lvl w:ilvl="0" w:tplc="984662EC">
      <w:start w:val="1"/>
      <w:numFmt w:val="decimal"/>
      <w:lvlText w:val="[11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D4C18C1"/>
    <w:multiLevelType w:val="hybridMultilevel"/>
    <w:tmpl w:val="CD945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714F85"/>
    <w:multiLevelType w:val="hybridMultilevel"/>
    <w:tmpl w:val="AE5A3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CF5A4C"/>
    <w:multiLevelType w:val="hybridMultilevel"/>
    <w:tmpl w:val="CB24B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275495"/>
    <w:multiLevelType w:val="hybridMultilevel"/>
    <w:tmpl w:val="6078698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54A34E1"/>
    <w:multiLevelType w:val="multilevel"/>
    <w:tmpl w:val="E098B8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5790379E"/>
    <w:multiLevelType w:val="singleLevel"/>
    <w:tmpl w:val="5790379E"/>
    <w:lvl w:ilvl="0">
      <w:start w:val="1"/>
      <w:numFmt w:val="decimal"/>
      <w:suff w:val="space"/>
      <w:lvlText w:val="(%1)"/>
      <w:lvlJc w:val="left"/>
    </w:lvl>
  </w:abstractNum>
  <w:abstractNum w:abstractNumId="27">
    <w:nsid w:val="5C172326"/>
    <w:multiLevelType w:val="hybridMultilevel"/>
    <w:tmpl w:val="3E4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556FEE"/>
    <w:multiLevelType w:val="hybridMultilevel"/>
    <w:tmpl w:val="B6C6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8B6F4B"/>
    <w:multiLevelType w:val="hybridMultilevel"/>
    <w:tmpl w:val="377C1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A637B2"/>
    <w:multiLevelType w:val="hybridMultilevel"/>
    <w:tmpl w:val="B7782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234E85"/>
    <w:multiLevelType w:val="multilevel"/>
    <w:tmpl w:val="2680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54A112A"/>
    <w:multiLevelType w:val="hybridMultilevel"/>
    <w:tmpl w:val="6AE43348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6D441318"/>
    <w:multiLevelType w:val="multilevel"/>
    <w:tmpl w:val="2902B72E"/>
    <w:lvl w:ilvl="0">
      <w:start w:val="1"/>
      <w:numFmt w:val="decimal"/>
      <w:lvlText w:val="%1)"/>
      <w:lvlJc w:val="left"/>
      <w:pPr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4">
    <w:nsid w:val="6F597DE7"/>
    <w:multiLevelType w:val="hybridMultilevel"/>
    <w:tmpl w:val="01D23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A96F450">
      <w:start w:val="1"/>
      <w:numFmt w:val="decimal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E14AA3"/>
    <w:multiLevelType w:val="hybridMultilevel"/>
    <w:tmpl w:val="27C6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96F450">
      <w:start w:val="1"/>
      <w:numFmt w:val="decimal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15210C"/>
    <w:multiLevelType w:val="hybridMultilevel"/>
    <w:tmpl w:val="00F4D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8157D21"/>
    <w:multiLevelType w:val="hybridMultilevel"/>
    <w:tmpl w:val="7AD47E2E"/>
    <w:lvl w:ilvl="0" w:tplc="A3DCE176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A6E178D"/>
    <w:multiLevelType w:val="hybridMultilevel"/>
    <w:tmpl w:val="574E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A712AA"/>
    <w:multiLevelType w:val="hybridMultilevel"/>
    <w:tmpl w:val="607AA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B77385"/>
    <w:multiLevelType w:val="hybridMultilevel"/>
    <w:tmpl w:val="145EA674"/>
    <w:lvl w:ilvl="0" w:tplc="00000001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3A96F450">
      <w:start w:val="1"/>
      <w:numFmt w:val="decimal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5"/>
  </w:num>
  <w:num w:numId="3">
    <w:abstractNumId w:val="7"/>
  </w:num>
  <w:num w:numId="4">
    <w:abstractNumId w:val="11"/>
  </w:num>
  <w:num w:numId="5">
    <w:abstractNumId w:val="31"/>
  </w:num>
  <w:num w:numId="6">
    <w:abstractNumId w:val="20"/>
  </w:num>
  <w:num w:numId="7">
    <w:abstractNumId w:val="37"/>
  </w:num>
  <w:num w:numId="8">
    <w:abstractNumId w:val="16"/>
  </w:num>
  <w:num w:numId="9">
    <w:abstractNumId w:val="29"/>
  </w:num>
  <w:num w:numId="10">
    <w:abstractNumId w:val="34"/>
  </w:num>
  <w:num w:numId="11">
    <w:abstractNumId w:val="27"/>
  </w:num>
  <w:num w:numId="12">
    <w:abstractNumId w:val="21"/>
  </w:num>
  <w:num w:numId="13">
    <w:abstractNumId w:val="40"/>
  </w:num>
  <w:num w:numId="14">
    <w:abstractNumId w:val="12"/>
  </w:num>
  <w:num w:numId="15">
    <w:abstractNumId w:val="18"/>
  </w:num>
  <w:num w:numId="16">
    <w:abstractNumId w:val="17"/>
  </w:num>
  <w:num w:numId="17">
    <w:abstractNumId w:val="2"/>
  </w:num>
  <w:num w:numId="18">
    <w:abstractNumId w:val="13"/>
  </w:num>
  <w:num w:numId="19">
    <w:abstractNumId w:val="35"/>
  </w:num>
  <w:num w:numId="20">
    <w:abstractNumId w:val="38"/>
  </w:num>
  <w:num w:numId="21">
    <w:abstractNumId w:val="4"/>
  </w:num>
  <w:num w:numId="22">
    <w:abstractNumId w:val="28"/>
  </w:num>
  <w:num w:numId="23">
    <w:abstractNumId w:val="36"/>
  </w:num>
  <w:num w:numId="24">
    <w:abstractNumId w:val="15"/>
  </w:num>
  <w:num w:numId="25">
    <w:abstractNumId w:val="5"/>
  </w:num>
  <w:num w:numId="26">
    <w:abstractNumId w:val="22"/>
  </w:num>
  <w:num w:numId="27">
    <w:abstractNumId w:val="6"/>
  </w:num>
  <w:num w:numId="28">
    <w:abstractNumId w:val="9"/>
  </w:num>
  <w:num w:numId="29">
    <w:abstractNumId w:val="14"/>
  </w:num>
  <w:num w:numId="30">
    <w:abstractNumId w:val="24"/>
  </w:num>
  <w:num w:numId="31">
    <w:abstractNumId w:val="23"/>
  </w:num>
  <w:num w:numId="32">
    <w:abstractNumId w:val="33"/>
  </w:num>
  <w:num w:numId="33">
    <w:abstractNumId w:val="1"/>
  </w:num>
  <w:num w:numId="34">
    <w:abstractNumId w:val="3"/>
  </w:num>
  <w:num w:numId="35">
    <w:abstractNumId w:val="39"/>
  </w:num>
  <w:num w:numId="36">
    <w:abstractNumId w:val="30"/>
  </w:num>
  <w:num w:numId="37">
    <w:abstractNumId w:val="19"/>
  </w:num>
  <w:num w:numId="38">
    <w:abstractNumId w:val="0"/>
  </w:num>
  <w:num w:numId="39">
    <w:abstractNumId w:val="32"/>
  </w:num>
  <w:num w:numId="40">
    <w:abstractNumId w:val="10"/>
  </w:num>
  <w:num w:numId="41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ccdon">
    <w15:presenceInfo w15:providerId="None" w15:userId="Accdon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82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00AC1AA9"/>
    <w:rsid w:val="00001412"/>
    <w:rsid w:val="000016A3"/>
    <w:rsid w:val="00003772"/>
    <w:rsid w:val="00004551"/>
    <w:rsid w:val="00006187"/>
    <w:rsid w:val="000065C4"/>
    <w:rsid w:val="0001252C"/>
    <w:rsid w:val="00013C45"/>
    <w:rsid w:val="000153A5"/>
    <w:rsid w:val="00015EC9"/>
    <w:rsid w:val="00020167"/>
    <w:rsid w:val="00023C82"/>
    <w:rsid w:val="00024C05"/>
    <w:rsid w:val="00031DDB"/>
    <w:rsid w:val="00033CAF"/>
    <w:rsid w:val="00034217"/>
    <w:rsid w:val="00036A24"/>
    <w:rsid w:val="00036E9E"/>
    <w:rsid w:val="00037237"/>
    <w:rsid w:val="00042BD4"/>
    <w:rsid w:val="00044432"/>
    <w:rsid w:val="0005078C"/>
    <w:rsid w:val="00051F5A"/>
    <w:rsid w:val="00052407"/>
    <w:rsid w:val="000532CF"/>
    <w:rsid w:val="0005398B"/>
    <w:rsid w:val="00054CFB"/>
    <w:rsid w:val="00057D5D"/>
    <w:rsid w:val="0006399C"/>
    <w:rsid w:val="0006459E"/>
    <w:rsid w:val="00064625"/>
    <w:rsid w:val="00064AE4"/>
    <w:rsid w:val="000711EC"/>
    <w:rsid w:val="00071673"/>
    <w:rsid w:val="000724AF"/>
    <w:rsid w:val="00074154"/>
    <w:rsid w:val="00075C7C"/>
    <w:rsid w:val="00080198"/>
    <w:rsid w:val="00083255"/>
    <w:rsid w:val="0008361F"/>
    <w:rsid w:val="000858F2"/>
    <w:rsid w:val="00086B8C"/>
    <w:rsid w:val="00087BE8"/>
    <w:rsid w:val="0009305B"/>
    <w:rsid w:val="00094F3D"/>
    <w:rsid w:val="00096D4A"/>
    <w:rsid w:val="000A7724"/>
    <w:rsid w:val="000B6735"/>
    <w:rsid w:val="000C16A3"/>
    <w:rsid w:val="000C1A96"/>
    <w:rsid w:val="000C2904"/>
    <w:rsid w:val="000C300E"/>
    <w:rsid w:val="000C33F0"/>
    <w:rsid w:val="000C363A"/>
    <w:rsid w:val="000C7832"/>
    <w:rsid w:val="000D251E"/>
    <w:rsid w:val="000D297C"/>
    <w:rsid w:val="000D2FDC"/>
    <w:rsid w:val="000D4CCE"/>
    <w:rsid w:val="000D5911"/>
    <w:rsid w:val="000E0E42"/>
    <w:rsid w:val="000E3DE0"/>
    <w:rsid w:val="000E666C"/>
    <w:rsid w:val="000E6A5B"/>
    <w:rsid w:val="000E786D"/>
    <w:rsid w:val="000F2F56"/>
    <w:rsid w:val="000F3093"/>
    <w:rsid w:val="000F3555"/>
    <w:rsid w:val="000F4A0B"/>
    <w:rsid w:val="000F7DCF"/>
    <w:rsid w:val="0010004F"/>
    <w:rsid w:val="0010063C"/>
    <w:rsid w:val="00101148"/>
    <w:rsid w:val="001031CE"/>
    <w:rsid w:val="001072C1"/>
    <w:rsid w:val="001123F9"/>
    <w:rsid w:val="001220E4"/>
    <w:rsid w:val="001228D7"/>
    <w:rsid w:val="00124ED3"/>
    <w:rsid w:val="001251E8"/>
    <w:rsid w:val="00130285"/>
    <w:rsid w:val="00130D7B"/>
    <w:rsid w:val="0013196A"/>
    <w:rsid w:val="00132695"/>
    <w:rsid w:val="00132A93"/>
    <w:rsid w:val="00135556"/>
    <w:rsid w:val="0013671E"/>
    <w:rsid w:val="00140EF4"/>
    <w:rsid w:val="0014120C"/>
    <w:rsid w:val="00141AF8"/>
    <w:rsid w:val="00145064"/>
    <w:rsid w:val="001464CA"/>
    <w:rsid w:val="00147029"/>
    <w:rsid w:val="00147C80"/>
    <w:rsid w:val="0015232B"/>
    <w:rsid w:val="00153A87"/>
    <w:rsid w:val="001545AD"/>
    <w:rsid w:val="00155B37"/>
    <w:rsid w:val="001633C7"/>
    <w:rsid w:val="00165AE1"/>
    <w:rsid w:val="0016765A"/>
    <w:rsid w:val="00167C8F"/>
    <w:rsid w:val="001712FF"/>
    <w:rsid w:val="0017404C"/>
    <w:rsid w:val="00174CE7"/>
    <w:rsid w:val="0017653B"/>
    <w:rsid w:val="00176756"/>
    <w:rsid w:val="00183C8D"/>
    <w:rsid w:val="001844B5"/>
    <w:rsid w:val="00185B19"/>
    <w:rsid w:val="00190ABE"/>
    <w:rsid w:val="0019470D"/>
    <w:rsid w:val="00194EB9"/>
    <w:rsid w:val="00197564"/>
    <w:rsid w:val="001A3751"/>
    <w:rsid w:val="001A6435"/>
    <w:rsid w:val="001A6944"/>
    <w:rsid w:val="001A7433"/>
    <w:rsid w:val="001B04B0"/>
    <w:rsid w:val="001B2DB0"/>
    <w:rsid w:val="001B4580"/>
    <w:rsid w:val="001B5D6B"/>
    <w:rsid w:val="001B7173"/>
    <w:rsid w:val="001C2775"/>
    <w:rsid w:val="001C2972"/>
    <w:rsid w:val="001C3048"/>
    <w:rsid w:val="001C6265"/>
    <w:rsid w:val="001D145A"/>
    <w:rsid w:val="001E05F0"/>
    <w:rsid w:val="001E1830"/>
    <w:rsid w:val="001E1D29"/>
    <w:rsid w:val="001E2458"/>
    <w:rsid w:val="001E3679"/>
    <w:rsid w:val="001E4073"/>
    <w:rsid w:val="001E4405"/>
    <w:rsid w:val="001E5895"/>
    <w:rsid w:val="001E730C"/>
    <w:rsid w:val="001E7A58"/>
    <w:rsid w:val="001E7B90"/>
    <w:rsid w:val="001F2595"/>
    <w:rsid w:val="001F4423"/>
    <w:rsid w:val="00202C7C"/>
    <w:rsid w:val="00202D70"/>
    <w:rsid w:val="002101F6"/>
    <w:rsid w:val="0021053B"/>
    <w:rsid w:val="002113AA"/>
    <w:rsid w:val="0021409B"/>
    <w:rsid w:val="002309C6"/>
    <w:rsid w:val="00230B43"/>
    <w:rsid w:val="00230EA3"/>
    <w:rsid w:val="00235122"/>
    <w:rsid w:val="00235B18"/>
    <w:rsid w:val="00240982"/>
    <w:rsid w:val="00242AE8"/>
    <w:rsid w:val="002548A6"/>
    <w:rsid w:val="00263243"/>
    <w:rsid w:val="00271F50"/>
    <w:rsid w:val="002729EE"/>
    <w:rsid w:val="00273BBF"/>
    <w:rsid w:val="002740D5"/>
    <w:rsid w:val="00275173"/>
    <w:rsid w:val="00276E89"/>
    <w:rsid w:val="00276EF0"/>
    <w:rsid w:val="00283D13"/>
    <w:rsid w:val="0029546C"/>
    <w:rsid w:val="002A064C"/>
    <w:rsid w:val="002A18F7"/>
    <w:rsid w:val="002B1F6F"/>
    <w:rsid w:val="002B231C"/>
    <w:rsid w:val="002B46D5"/>
    <w:rsid w:val="002B4C00"/>
    <w:rsid w:val="002B5A1C"/>
    <w:rsid w:val="002B7A6E"/>
    <w:rsid w:val="002C0748"/>
    <w:rsid w:val="002C1072"/>
    <w:rsid w:val="002C19D3"/>
    <w:rsid w:val="002C5E0E"/>
    <w:rsid w:val="002D1721"/>
    <w:rsid w:val="002D27F2"/>
    <w:rsid w:val="002D48A2"/>
    <w:rsid w:val="002D5048"/>
    <w:rsid w:val="002D6793"/>
    <w:rsid w:val="002E7F6C"/>
    <w:rsid w:val="002F26EE"/>
    <w:rsid w:val="002F6987"/>
    <w:rsid w:val="002F77A6"/>
    <w:rsid w:val="00300ADA"/>
    <w:rsid w:val="0030616D"/>
    <w:rsid w:val="00306FEE"/>
    <w:rsid w:val="00310705"/>
    <w:rsid w:val="00311B79"/>
    <w:rsid w:val="00315BD0"/>
    <w:rsid w:val="00320EB0"/>
    <w:rsid w:val="00321FD1"/>
    <w:rsid w:val="00323FA6"/>
    <w:rsid w:val="003266C3"/>
    <w:rsid w:val="00326C58"/>
    <w:rsid w:val="003337FB"/>
    <w:rsid w:val="00333C7E"/>
    <w:rsid w:val="0034243F"/>
    <w:rsid w:val="00343268"/>
    <w:rsid w:val="0035509B"/>
    <w:rsid w:val="00361F35"/>
    <w:rsid w:val="00363F66"/>
    <w:rsid w:val="00367763"/>
    <w:rsid w:val="00370234"/>
    <w:rsid w:val="00370C8E"/>
    <w:rsid w:val="00370FD4"/>
    <w:rsid w:val="00384C82"/>
    <w:rsid w:val="00385541"/>
    <w:rsid w:val="00392A1C"/>
    <w:rsid w:val="003932ED"/>
    <w:rsid w:val="00395346"/>
    <w:rsid w:val="00395382"/>
    <w:rsid w:val="003961F5"/>
    <w:rsid w:val="00397B2F"/>
    <w:rsid w:val="003A0895"/>
    <w:rsid w:val="003B18FF"/>
    <w:rsid w:val="003B2394"/>
    <w:rsid w:val="003B70B7"/>
    <w:rsid w:val="003C0B13"/>
    <w:rsid w:val="003C35DA"/>
    <w:rsid w:val="003D55F9"/>
    <w:rsid w:val="003D6677"/>
    <w:rsid w:val="003D74CB"/>
    <w:rsid w:val="003E0F58"/>
    <w:rsid w:val="003E25BF"/>
    <w:rsid w:val="003F02B1"/>
    <w:rsid w:val="003F0802"/>
    <w:rsid w:val="003F509A"/>
    <w:rsid w:val="003F51A7"/>
    <w:rsid w:val="00411347"/>
    <w:rsid w:val="00412368"/>
    <w:rsid w:val="00420391"/>
    <w:rsid w:val="0042048B"/>
    <w:rsid w:val="00422A0C"/>
    <w:rsid w:val="00425CD6"/>
    <w:rsid w:val="00427E98"/>
    <w:rsid w:val="004308F2"/>
    <w:rsid w:val="00434958"/>
    <w:rsid w:val="00444151"/>
    <w:rsid w:val="00445D25"/>
    <w:rsid w:val="0044722E"/>
    <w:rsid w:val="0045286B"/>
    <w:rsid w:val="00453071"/>
    <w:rsid w:val="0045355F"/>
    <w:rsid w:val="00454471"/>
    <w:rsid w:val="00454D13"/>
    <w:rsid w:val="0045505D"/>
    <w:rsid w:val="0046190B"/>
    <w:rsid w:val="00461D19"/>
    <w:rsid w:val="004623BF"/>
    <w:rsid w:val="0047109E"/>
    <w:rsid w:val="00472F70"/>
    <w:rsid w:val="00474E37"/>
    <w:rsid w:val="004765C9"/>
    <w:rsid w:val="004828DE"/>
    <w:rsid w:val="00497BB0"/>
    <w:rsid w:val="004A1522"/>
    <w:rsid w:val="004A26C0"/>
    <w:rsid w:val="004B03DA"/>
    <w:rsid w:val="004B1A9E"/>
    <w:rsid w:val="004B31B7"/>
    <w:rsid w:val="004B402B"/>
    <w:rsid w:val="004B5BCE"/>
    <w:rsid w:val="004B5C29"/>
    <w:rsid w:val="004B79CB"/>
    <w:rsid w:val="004B7BCE"/>
    <w:rsid w:val="004C17EB"/>
    <w:rsid w:val="004C2246"/>
    <w:rsid w:val="004C47D9"/>
    <w:rsid w:val="004D13E2"/>
    <w:rsid w:val="004D1A39"/>
    <w:rsid w:val="004D33DA"/>
    <w:rsid w:val="004D3AA0"/>
    <w:rsid w:val="004D4580"/>
    <w:rsid w:val="004D7776"/>
    <w:rsid w:val="004E1DC0"/>
    <w:rsid w:val="004E2C39"/>
    <w:rsid w:val="004E3259"/>
    <w:rsid w:val="004E49AB"/>
    <w:rsid w:val="004E4ED7"/>
    <w:rsid w:val="004E55F9"/>
    <w:rsid w:val="004F0882"/>
    <w:rsid w:val="004F1F68"/>
    <w:rsid w:val="004F1FEA"/>
    <w:rsid w:val="004F3047"/>
    <w:rsid w:val="004F596E"/>
    <w:rsid w:val="004F7653"/>
    <w:rsid w:val="00500E22"/>
    <w:rsid w:val="00501443"/>
    <w:rsid w:val="00502D6C"/>
    <w:rsid w:val="0050304F"/>
    <w:rsid w:val="0050386B"/>
    <w:rsid w:val="00503956"/>
    <w:rsid w:val="00503D4C"/>
    <w:rsid w:val="0050775F"/>
    <w:rsid w:val="005113B7"/>
    <w:rsid w:val="005114EB"/>
    <w:rsid w:val="00512003"/>
    <w:rsid w:val="00512E1F"/>
    <w:rsid w:val="00513D5F"/>
    <w:rsid w:val="00517D59"/>
    <w:rsid w:val="0052371C"/>
    <w:rsid w:val="00526227"/>
    <w:rsid w:val="00530115"/>
    <w:rsid w:val="0053183A"/>
    <w:rsid w:val="00532F65"/>
    <w:rsid w:val="0053323E"/>
    <w:rsid w:val="00543A06"/>
    <w:rsid w:val="00543A23"/>
    <w:rsid w:val="00546DDD"/>
    <w:rsid w:val="00550558"/>
    <w:rsid w:val="00550A3C"/>
    <w:rsid w:val="00551C24"/>
    <w:rsid w:val="00552D83"/>
    <w:rsid w:val="0055352E"/>
    <w:rsid w:val="00553D50"/>
    <w:rsid w:val="00555A53"/>
    <w:rsid w:val="00557320"/>
    <w:rsid w:val="00560609"/>
    <w:rsid w:val="005662F5"/>
    <w:rsid w:val="005711C4"/>
    <w:rsid w:val="005720D2"/>
    <w:rsid w:val="00574502"/>
    <w:rsid w:val="005745F0"/>
    <w:rsid w:val="00576B7B"/>
    <w:rsid w:val="005872BB"/>
    <w:rsid w:val="005876E7"/>
    <w:rsid w:val="005879FF"/>
    <w:rsid w:val="00587CB9"/>
    <w:rsid w:val="00590727"/>
    <w:rsid w:val="00590EF4"/>
    <w:rsid w:val="00594BA6"/>
    <w:rsid w:val="0059691A"/>
    <w:rsid w:val="005A0D47"/>
    <w:rsid w:val="005A4B88"/>
    <w:rsid w:val="005A4EEC"/>
    <w:rsid w:val="005A5C6C"/>
    <w:rsid w:val="005B038B"/>
    <w:rsid w:val="005B2E4F"/>
    <w:rsid w:val="005B6BDD"/>
    <w:rsid w:val="005C1945"/>
    <w:rsid w:val="005C621B"/>
    <w:rsid w:val="005C7A09"/>
    <w:rsid w:val="005D16A9"/>
    <w:rsid w:val="005D3668"/>
    <w:rsid w:val="005D3848"/>
    <w:rsid w:val="005D46EB"/>
    <w:rsid w:val="005D47B0"/>
    <w:rsid w:val="005D545F"/>
    <w:rsid w:val="005E4D50"/>
    <w:rsid w:val="005E6615"/>
    <w:rsid w:val="005E6FBE"/>
    <w:rsid w:val="005F3146"/>
    <w:rsid w:val="005F6346"/>
    <w:rsid w:val="005F7E40"/>
    <w:rsid w:val="006004DD"/>
    <w:rsid w:val="00600A9C"/>
    <w:rsid w:val="00602584"/>
    <w:rsid w:val="00603827"/>
    <w:rsid w:val="00603D54"/>
    <w:rsid w:val="00604277"/>
    <w:rsid w:val="00605164"/>
    <w:rsid w:val="006056C1"/>
    <w:rsid w:val="00606BA1"/>
    <w:rsid w:val="00612A2C"/>
    <w:rsid w:val="00614C94"/>
    <w:rsid w:val="00615493"/>
    <w:rsid w:val="00616466"/>
    <w:rsid w:val="00616DA4"/>
    <w:rsid w:val="00621529"/>
    <w:rsid w:val="006247FE"/>
    <w:rsid w:val="00626F64"/>
    <w:rsid w:val="00627A39"/>
    <w:rsid w:val="0063018F"/>
    <w:rsid w:val="006315B7"/>
    <w:rsid w:val="00633452"/>
    <w:rsid w:val="00636DA8"/>
    <w:rsid w:val="006402C0"/>
    <w:rsid w:val="00645871"/>
    <w:rsid w:val="00645CFF"/>
    <w:rsid w:val="00646983"/>
    <w:rsid w:val="006556F1"/>
    <w:rsid w:val="00656F15"/>
    <w:rsid w:val="00657715"/>
    <w:rsid w:val="00661DEF"/>
    <w:rsid w:val="00665A3D"/>
    <w:rsid w:val="00666BB8"/>
    <w:rsid w:val="006705AA"/>
    <w:rsid w:val="00671145"/>
    <w:rsid w:val="00671403"/>
    <w:rsid w:val="006717DA"/>
    <w:rsid w:val="00671DB4"/>
    <w:rsid w:val="006723BC"/>
    <w:rsid w:val="006728D7"/>
    <w:rsid w:val="00672BF8"/>
    <w:rsid w:val="00673ED6"/>
    <w:rsid w:val="00677235"/>
    <w:rsid w:val="00677C15"/>
    <w:rsid w:val="00682155"/>
    <w:rsid w:val="00685DAE"/>
    <w:rsid w:val="00690AAC"/>
    <w:rsid w:val="0069182C"/>
    <w:rsid w:val="006933C9"/>
    <w:rsid w:val="006A3013"/>
    <w:rsid w:val="006A5AB0"/>
    <w:rsid w:val="006B1EF0"/>
    <w:rsid w:val="006B388B"/>
    <w:rsid w:val="006B3BA2"/>
    <w:rsid w:val="006B4347"/>
    <w:rsid w:val="006C4FD2"/>
    <w:rsid w:val="006C66AB"/>
    <w:rsid w:val="006C79E6"/>
    <w:rsid w:val="006D2735"/>
    <w:rsid w:val="006E0877"/>
    <w:rsid w:val="006E08F5"/>
    <w:rsid w:val="006E0F25"/>
    <w:rsid w:val="006E1220"/>
    <w:rsid w:val="006E2B74"/>
    <w:rsid w:val="006E73B1"/>
    <w:rsid w:val="006E77A3"/>
    <w:rsid w:val="006F0ED5"/>
    <w:rsid w:val="006F165E"/>
    <w:rsid w:val="006F27D4"/>
    <w:rsid w:val="006F4C12"/>
    <w:rsid w:val="007046AE"/>
    <w:rsid w:val="007055FD"/>
    <w:rsid w:val="00706683"/>
    <w:rsid w:val="0070671C"/>
    <w:rsid w:val="007132B0"/>
    <w:rsid w:val="007206FD"/>
    <w:rsid w:val="00720AF3"/>
    <w:rsid w:val="0072258C"/>
    <w:rsid w:val="00724726"/>
    <w:rsid w:val="007248D4"/>
    <w:rsid w:val="0072505C"/>
    <w:rsid w:val="00726041"/>
    <w:rsid w:val="00726136"/>
    <w:rsid w:val="00727828"/>
    <w:rsid w:val="00732486"/>
    <w:rsid w:val="00735883"/>
    <w:rsid w:val="00741312"/>
    <w:rsid w:val="00742876"/>
    <w:rsid w:val="0074460E"/>
    <w:rsid w:val="00745A93"/>
    <w:rsid w:val="00751655"/>
    <w:rsid w:val="0075216F"/>
    <w:rsid w:val="0076289E"/>
    <w:rsid w:val="00766F55"/>
    <w:rsid w:val="00767003"/>
    <w:rsid w:val="007674CE"/>
    <w:rsid w:val="00773998"/>
    <w:rsid w:val="007745CD"/>
    <w:rsid w:val="007746FF"/>
    <w:rsid w:val="00775808"/>
    <w:rsid w:val="00775BD6"/>
    <w:rsid w:val="00777217"/>
    <w:rsid w:val="00780E89"/>
    <w:rsid w:val="007845C9"/>
    <w:rsid w:val="0078674F"/>
    <w:rsid w:val="007877CB"/>
    <w:rsid w:val="00792C6B"/>
    <w:rsid w:val="00794089"/>
    <w:rsid w:val="00795531"/>
    <w:rsid w:val="007A1664"/>
    <w:rsid w:val="007A1B44"/>
    <w:rsid w:val="007A3B41"/>
    <w:rsid w:val="007A7DC9"/>
    <w:rsid w:val="007B081C"/>
    <w:rsid w:val="007B0893"/>
    <w:rsid w:val="007B1AF8"/>
    <w:rsid w:val="007B3AD9"/>
    <w:rsid w:val="007B4080"/>
    <w:rsid w:val="007B5262"/>
    <w:rsid w:val="007B64E7"/>
    <w:rsid w:val="007C1B93"/>
    <w:rsid w:val="007C2EF7"/>
    <w:rsid w:val="007C3A70"/>
    <w:rsid w:val="007C441B"/>
    <w:rsid w:val="007C48F6"/>
    <w:rsid w:val="007C557C"/>
    <w:rsid w:val="007D0367"/>
    <w:rsid w:val="007D132B"/>
    <w:rsid w:val="007D6BAB"/>
    <w:rsid w:val="007E27BC"/>
    <w:rsid w:val="007E3793"/>
    <w:rsid w:val="007E3D02"/>
    <w:rsid w:val="007F4430"/>
    <w:rsid w:val="007F48D9"/>
    <w:rsid w:val="007F48FE"/>
    <w:rsid w:val="007F6004"/>
    <w:rsid w:val="007F65CE"/>
    <w:rsid w:val="007F7332"/>
    <w:rsid w:val="00802FD9"/>
    <w:rsid w:val="0080454C"/>
    <w:rsid w:val="00804DB1"/>
    <w:rsid w:val="00805B55"/>
    <w:rsid w:val="00805B7D"/>
    <w:rsid w:val="0080732E"/>
    <w:rsid w:val="00807885"/>
    <w:rsid w:val="008142EE"/>
    <w:rsid w:val="00817195"/>
    <w:rsid w:val="00820C6C"/>
    <w:rsid w:val="00822F77"/>
    <w:rsid w:val="00823991"/>
    <w:rsid w:val="0083192F"/>
    <w:rsid w:val="008327A1"/>
    <w:rsid w:val="00835A65"/>
    <w:rsid w:val="00835B0D"/>
    <w:rsid w:val="00836688"/>
    <w:rsid w:val="008424E4"/>
    <w:rsid w:val="00843637"/>
    <w:rsid w:val="00845C95"/>
    <w:rsid w:val="008460DF"/>
    <w:rsid w:val="008477E6"/>
    <w:rsid w:val="00851F8A"/>
    <w:rsid w:val="008550B7"/>
    <w:rsid w:val="00857546"/>
    <w:rsid w:val="008604D4"/>
    <w:rsid w:val="008659CA"/>
    <w:rsid w:val="00872536"/>
    <w:rsid w:val="00872807"/>
    <w:rsid w:val="008737FB"/>
    <w:rsid w:val="0087706B"/>
    <w:rsid w:val="00885409"/>
    <w:rsid w:val="008858C3"/>
    <w:rsid w:val="00886D21"/>
    <w:rsid w:val="00887B0A"/>
    <w:rsid w:val="00893220"/>
    <w:rsid w:val="00894D81"/>
    <w:rsid w:val="008951B3"/>
    <w:rsid w:val="008A2261"/>
    <w:rsid w:val="008A53AC"/>
    <w:rsid w:val="008A5F02"/>
    <w:rsid w:val="008B005A"/>
    <w:rsid w:val="008B2246"/>
    <w:rsid w:val="008B2313"/>
    <w:rsid w:val="008B3DEE"/>
    <w:rsid w:val="008C133B"/>
    <w:rsid w:val="008C1504"/>
    <w:rsid w:val="008D1D7C"/>
    <w:rsid w:val="008D3DF0"/>
    <w:rsid w:val="008D5043"/>
    <w:rsid w:val="008D596A"/>
    <w:rsid w:val="008D7B68"/>
    <w:rsid w:val="008E0782"/>
    <w:rsid w:val="008E0886"/>
    <w:rsid w:val="008E70AA"/>
    <w:rsid w:val="008E7804"/>
    <w:rsid w:val="008F03F9"/>
    <w:rsid w:val="008F0912"/>
    <w:rsid w:val="008F5FBA"/>
    <w:rsid w:val="00900029"/>
    <w:rsid w:val="00900865"/>
    <w:rsid w:val="00900938"/>
    <w:rsid w:val="0090192C"/>
    <w:rsid w:val="00906017"/>
    <w:rsid w:val="00911707"/>
    <w:rsid w:val="00917A0F"/>
    <w:rsid w:val="00917F9B"/>
    <w:rsid w:val="00927F57"/>
    <w:rsid w:val="00930C25"/>
    <w:rsid w:val="00931DD1"/>
    <w:rsid w:val="00935AA0"/>
    <w:rsid w:val="00937BA1"/>
    <w:rsid w:val="00937E0E"/>
    <w:rsid w:val="00940538"/>
    <w:rsid w:val="009619BC"/>
    <w:rsid w:val="009625E9"/>
    <w:rsid w:val="0096384A"/>
    <w:rsid w:val="00966422"/>
    <w:rsid w:val="00966F1B"/>
    <w:rsid w:val="00970B78"/>
    <w:rsid w:val="00973A2F"/>
    <w:rsid w:val="00974300"/>
    <w:rsid w:val="00975976"/>
    <w:rsid w:val="00976AE6"/>
    <w:rsid w:val="00976F2A"/>
    <w:rsid w:val="00980710"/>
    <w:rsid w:val="00985EF8"/>
    <w:rsid w:val="00986F19"/>
    <w:rsid w:val="0098708E"/>
    <w:rsid w:val="009874FE"/>
    <w:rsid w:val="00990338"/>
    <w:rsid w:val="00990536"/>
    <w:rsid w:val="00990A57"/>
    <w:rsid w:val="009931DC"/>
    <w:rsid w:val="00993DBB"/>
    <w:rsid w:val="00994C88"/>
    <w:rsid w:val="009A2C0D"/>
    <w:rsid w:val="009A4175"/>
    <w:rsid w:val="009A7F2C"/>
    <w:rsid w:val="009C13BE"/>
    <w:rsid w:val="009C3374"/>
    <w:rsid w:val="009C3F52"/>
    <w:rsid w:val="009C5090"/>
    <w:rsid w:val="009C527B"/>
    <w:rsid w:val="009D3BB2"/>
    <w:rsid w:val="009D6C2F"/>
    <w:rsid w:val="009E0CEA"/>
    <w:rsid w:val="009E1A56"/>
    <w:rsid w:val="009E3E45"/>
    <w:rsid w:val="009E4958"/>
    <w:rsid w:val="00A06C71"/>
    <w:rsid w:val="00A11311"/>
    <w:rsid w:val="00A13105"/>
    <w:rsid w:val="00A146D1"/>
    <w:rsid w:val="00A146EE"/>
    <w:rsid w:val="00A16FAA"/>
    <w:rsid w:val="00A17A5B"/>
    <w:rsid w:val="00A216F9"/>
    <w:rsid w:val="00A21EFA"/>
    <w:rsid w:val="00A242A7"/>
    <w:rsid w:val="00A24617"/>
    <w:rsid w:val="00A25363"/>
    <w:rsid w:val="00A25618"/>
    <w:rsid w:val="00A25B2B"/>
    <w:rsid w:val="00A308DB"/>
    <w:rsid w:val="00A322DA"/>
    <w:rsid w:val="00A33EC0"/>
    <w:rsid w:val="00A37F5C"/>
    <w:rsid w:val="00A42DC4"/>
    <w:rsid w:val="00A436FC"/>
    <w:rsid w:val="00A448CF"/>
    <w:rsid w:val="00A479B3"/>
    <w:rsid w:val="00A47F43"/>
    <w:rsid w:val="00A51EEF"/>
    <w:rsid w:val="00A54D07"/>
    <w:rsid w:val="00A55958"/>
    <w:rsid w:val="00A567B6"/>
    <w:rsid w:val="00A6142B"/>
    <w:rsid w:val="00A661EB"/>
    <w:rsid w:val="00A679B1"/>
    <w:rsid w:val="00A67A30"/>
    <w:rsid w:val="00A67ABF"/>
    <w:rsid w:val="00A70A9F"/>
    <w:rsid w:val="00A71C58"/>
    <w:rsid w:val="00A72976"/>
    <w:rsid w:val="00A72C9C"/>
    <w:rsid w:val="00A73BFF"/>
    <w:rsid w:val="00A740AC"/>
    <w:rsid w:val="00A74A33"/>
    <w:rsid w:val="00A759F1"/>
    <w:rsid w:val="00A76DDF"/>
    <w:rsid w:val="00A80D6C"/>
    <w:rsid w:val="00A80DDA"/>
    <w:rsid w:val="00A82E87"/>
    <w:rsid w:val="00A84927"/>
    <w:rsid w:val="00A86981"/>
    <w:rsid w:val="00A87566"/>
    <w:rsid w:val="00A90AA0"/>
    <w:rsid w:val="00A94D79"/>
    <w:rsid w:val="00A96E95"/>
    <w:rsid w:val="00A96F99"/>
    <w:rsid w:val="00AA0B59"/>
    <w:rsid w:val="00AA1378"/>
    <w:rsid w:val="00AA2F63"/>
    <w:rsid w:val="00AA382F"/>
    <w:rsid w:val="00AB6651"/>
    <w:rsid w:val="00AC0890"/>
    <w:rsid w:val="00AC1AA9"/>
    <w:rsid w:val="00AC254C"/>
    <w:rsid w:val="00AD7988"/>
    <w:rsid w:val="00AE308F"/>
    <w:rsid w:val="00AE4394"/>
    <w:rsid w:val="00AE48E7"/>
    <w:rsid w:val="00AE49AB"/>
    <w:rsid w:val="00AE663D"/>
    <w:rsid w:val="00AF66BC"/>
    <w:rsid w:val="00AF710A"/>
    <w:rsid w:val="00B0044F"/>
    <w:rsid w:val="00B03C20"/>
    <w:rsid w:val="00B10679"/>
    <w:rsid w:val="00B16B11"/>
    <w:rsid w:val="00B17141"/>
    <w:rsid w:val="00B213E5"/>
    <w:rsid w:val="00B27483"/>
    <w:rsid w:val="00B3246B"/>
    <w:rsid w:val="00B35B86"/>
    <w:rsid w:val="00B3712E"/>
    <w:rsid w:val="00B40DB1"/>
    <w:rsid w:val="00B4132D"/>
    <w:rsid w:val="00B43BC8"/>
    <w:rsid w:val="00B46188"/>
    <w:rsid w:val="00B4670D"/>
    <w:rsid w:val="00B47CFA"/>
    <w:rsid w:val="00B5133A"/>
    <w:rsid w:val="00B54320"/>
    <w:rsid w:val="00B56E6C"/>
    <w:rsid w:val="00B573FD"/>
    <w:rsid w:val="00B63199"/>
    <w:rsid w:val="00B638B4"/>
    <w:rsid w:val="00B64B9F"/>
    <w:rsid w:val="00B67B75"/>
    <w:rsid w:val="00B7060E"/>
    <w:rsid w:val="00B70C9B"/>
    <w:rsid w:val="00B771F2"/>
    <w:rsid w:val="00B775AF"/>
    <w:rsid w:val="00B82CCF"/>
    <w:rsid w:val="00B82DF0"/>
    <w:rsid w:val="00B83400"/>
    <w:rsid w:val="00B87F8C"/>
    <w:rsid w:val="00B9410A"/>
    <w:rsid w:val="00B95A80"/>
    <w:rsid w:val="00B95AA7"/>
    <w:rsid w:val="00B95BE7"/>
    <w:rsid w:val="00B96199"/>
    <w:rsid w:val="00BA1F87"/>
    <w:rsid w:val="00BA2E5D"/>
    <w:rsid w:val="00BA2FB2"/>
    <w:rsid w:val="00BA3D69"/>
    <w:rsid w:val="00BA462E"/>
    <w:rsid w:val="00BA4FA4"/>
    <w:rsid w:val="00BA52D3"/>
    <w:rsid w:val="00BB1974"/>
    <w:rsid w:val="00BB24DA"/>
    <w:rsid w:val="00BB2516"/>
    <w:rsid w:val="00BB26BD"/>
    <w:rsid w:val="00BB3386"/>
    <w:rsid w:val="00BB4367"/>
    <w:rsid w:val="00BB4402"/>
    <w:rsid w:val="00BC1CBA"/>
    <w:rsid w:val="00BC656E"/>
    <w:rsid w:val="00BD25FE"/>
    <w:rsid w:val="00BD519D"/>
    <w:rsid w:val="00BE0DB6"/>
    <w:rsid w:val="00BE4936"/>
    <w:rsid w:val="00BE58B7"/>
    <w:rsid w:val="00BE5A3C"/>
    <w:rsid w:val="00BE6027"/>
    <w:rsid w:val="00BF1F16"/>
    <w:rsid w:val="00BF78A2"/>
    <w:rsid w:val="00C01B8B"/>
    <w:rsid w:val="00C076C5"/>
    <w:rsid w:val="00C10A40"/>
    <w:rsid w:val="00C11DD0"/>
    <w:rsid w:val="00C11E1D"/>
    <w:rsid w:val="00C11EC5"/>
    <w:rsid w:val="00C13B17"/>
    <w:rsid w:val="00C13BBF"/>
    <w:rsid w:val="00C159D3"/>
    <w:rsid w:val="00C177E4"/>
    <w:rsid w:val="00C20F79"/>
    <w:rsid w:val="00C2689C"/>
    <w:rsid w:val="00C35494"/>
    <w:rsid w:val="00C35854"/>
    <w:rsid w:val="00C35FD0"/>
    <w:rsid w:val="00C3671B"/>
    <w:rsid w:val="00C36DEA"/>
    <w:rsid w:val="00C51673"/>
    <w:rsid w:val="00C52465"/>
    <w:rsid w:val="00C55439"/>
    <w:rsid w:val="00C557FF"/>
    <w:rsid w:val="00C61EF5"/>
    <w:rsid w:val="00C643B4"/>
    <w:rsid w:val="00C65571"/>
    <w:rsid w:val="00C65A55"/>
    <w:rsid w:val="00C74817"/>
    <w:rsid w:val="00C76764"/>
    <w:rsid w:val="00C828AF"/>
    <w:rsid w:val="00C85CDB"/>
    <w:rsid w:val="00C872C3"/>
    <w:rsid w:val="00C9048F"/>
    <w:rsid w:val="00CA1DCD"/>
    <w:rsid w:val="00CA3B93"/>
    <w:rsid w:val="00CA6266"/>
    <w:rsid w:val="00CB03D5"/>
    <w:rsid w:val="00CB182B"/>
    <w:rsid w:val="00CB3692"/>
    <w:rsid w:val="00CB476D"/>
    <w:rsid w:val="00CB49CB"/>
    <w:rsid w:val="00CC0A88"/>
    <w:rsid w:val="00CC427C"/>
    <w:rsid w:val="00CC57AF"/>
    <w:rsid w:val="00CC5A09"/>
    <w:rsid w:val="00CC6D21"/>
    <w:rsid w:val="00CD637F"/>
    <w:rsid w:val="00CD7A82"/>
    <w:rsid w:val="00CE0E72"/>
    <w:rsid w:val="00CE47D9"/>
    <w:rsid w:val="00CE4E38"/>
    <w:rsid w:val="00CE524B"/>
    <w:rsid w:val="00CE62FF"/>
    <w:rsid w:val="00CF1ADE"/>
    <w:rsid w:val="00CF211C"/>
    <w:rsid w:val="00CF3C02"/>
    <w:rsid w:val="00CF5E20"/>
    <w:rsid w:val="00CF7B1F"/>
    <w:rsid w:val="00D029AF"/>
    <w:rsid w:val="00D04885"/>
    <w:rsid w:val="00D1553E"/>
    <w:rsid w:val="00D158AD"/>
    <w:rsid w:val="00D20791"/>
    <w:rsid w:val="00D20877"/>
    <w:rsid w:val="00D26A73"/>
    <w:rsid w:val="00D26BA9"/>
    <w:rsid w:val="00D26C1C"/>
    <w:rsid w:val="00D30241"/>
    <w:rsid w:val="00D34793"/>
    <w:rsid w:val="00D34E2C"/>
    <w:rsid w:val="00D401F5"/>
    <w:rsid w:val="00D4564B"/>
    <w:rsid w:val="00D4665F"/>
    <w:rsid w:val="00D47EE7"/>
    <w:rsid w:val="00D516FD"/>
    <w:rsid w:val="00D559C4"/>
    <w:rsid w:val="00D56D1A"/>
    <w:rsid w:val="00D57B3F"/>
    <w:rsid w:val="00D61430"/>
    <w:rsid w:val="00D70858"/>
    <w:rsid w:val="00D739B6"/>
    <w:rsid w:val="00D74DF0"/>
    <w:rsid w:val="00D75634"/>
    <w:rsid w:val="00D76FFB"/>
    <w:rsid w:val="00D81387"/>
    <w:rsid w:val="00D8292B"/>
    <w:rsid w:val="00D849DB"/>
    <w:rsid w:val="00D86F61"/>
    <w:rsid w:val="00D87237"/>
    <w:rsid w:val="00D90FA8"/>
    <w:rsid w:val="00D9100F"/>
    <w:rsid w:val="00D93558"/>
    <w:rsid w:val="00D94631"/>
    <w:rsid w:val="00D9487A"/>
    <w:rsid w:val="00D96A6D"/>
    <w:rsid w:val="00DA3C6B"/>
    <w:rsid w:val="00DA50ED"/>
    <w:rsid w:val="00DA65B4"/>
    <w:rsid w:val="00DA7675"/>
    <w:rsid w:val="00DB1135"/>
    <w:rsid w:val="00DB19A8"/>
    <w:rsid w:val="00DB5F7C"/>
    <w:rsid w:val="00DC0778"/>
    <w:rsid w:val="00DC19D8"/>
    <w:rsid w:val="00DC485A"/>
    <w:rsid w:val="00DC7A7F"/>
    <w:rsid w:val="00DD14F1"/>
    <w:rsid w:val="00DD1CB5"/>
    <w:rsid w:val="00DD3D2B"/>
    <w:rsid w:val="00DD48AD"/>
    <w:rsid w:val="00DD5B49"/>
    <w:rsid w:val="00DE24B9"/>
    <w:rsid w:val="00DE4265"/>
    <w:rsid w:val="00DE695E"/>
    <w:rsid w:val="00DE7C6B"/>
    <w:rsid w:val="00DF17E4"/>
    <w:rsid w:val="00DF4047"/>
    <w:rsid w:val="00DF5D91"/>
    <w:rsid w:val="00DF743D"/>
    <w:rsid w:val="00E0206B"/>
    <w:rsid w:val="00E030BC"/>
    <w:rsid w:val="00E03946"/>
    <w:rsid w:val="00E03A24"/>
    <w:rsid w:val="00E04188"/>
    <w:rsid w:val="00E05486"/>
    <w:rsid w:val="00E07323"/>
    <w:rsid w:val="00E1138B"/>
    <w:rsid w:val="00E125EC"/>
    <w:rsid w:val="00E126B3"/>
    <w:rsid w:val="00E1329E"/>
    <w:rsid w:val="00E1435E"/>
    <w:rsid w:val="00E162D9"/>
    <w:rsid w:val="00E16DF8"/>
    <w:rsid w:val="00E17AB1"/>
    <w:rsid w:val="00E17B9A"/>
    <w:rsid w:val="00E23542"/>
    <w:rsid w:val="00E24E9C"/>
    <w:rsid w:val="00E25469"/>
    <w:rsid w:val="00E26E12"/>
    <w:rsid w:val="00E30D42"/>
    <w:rsid w:val="00E33C8E"/>
    <w:rsid w:val="00E3587A"/>
    <w:rsid w:val="00E41871"/>
    <w:rsid w:val="00E45638"/>
    <w:rsid w:val="00E46B86"/>
    <w:rsid w:val="00E47B7D"/>
    <w:rsid w:val="00E54F8F"/>
    <w:rsid w:val="00E60FA7"/>
    <w:rsid w:val="00E610A0"/>
    <w:rsid w:val="00E62181"/>
    <w:rsid w:val="00E64A75"/>
    <w:rsid w:val="00E64FC7"/>
    <w:rsid w:val="00E66315"/>
    <w:rsid w:val="00E67467"/>
    <w:rsid w:val="00E72C84"/>
    <w:rsid w:val="00E741B4"/>
    <w:rsid w:val="00E743C8"/>
    <w:rsid w:val="00E75373"/>
    <w:rsid w:val="00E76C6B"/>
    <w:rsid w:val="00E8527B"/>
    <w:rsid w:val="00E8760D"/>
    <w:rsid w:val="00E87A4C"/>
    <w:rsid w:val="00E91C86"/>
    <w:rsid w:val="00E942B2"/>
    <w:rsid w:val="00E944A8"/>
    <w:rsid w:val="00EA1722"/>
    <w:rsid w:val="00EA455B"/>
    <w:rsid w:val="00EA77C9"/>
    <w:rsid w:val="00EB101B"/>
    <w:rsid w:val="00EB5085"/>
    <w:rsid w:val="00EC2313"/>
    <w:rsid w:val="00EC398F"/>
    <w:rsid w:val="00EC494D"/>
    <w:rsid w:val="00EC58CD"/>
    <w:rsid w:val="00EC7380"/>
    <w:rsid w:val="00EC7B95"/>
    <w:rsid w:val="00ED3312"/>
    <w:rsid w:val="00ED38CE"/>
    <w:rsid w:val="00ED4BD8"/>
    <w:rsid w:val="00ED6465"/>
    <w:rsid w:val="00ED68FA"/>
    <w:rsid w:val="00ED7B09"/>
    <w:rsid w:val="00EE1009"/>
    <w:rsid w:val="00EE196D"/>
    <w:rsid w:val="00EE4104"/>
    <w:rsid w:val="00EE4B0A"/>
    <w:rsid w:val="00EE4FD4"/>
    <w:rsid w:val="00EE62C3"/>
    <w:rsid w:val="00EF13AB"/>
    <w:rsid w:val="00EF43BE"/>
    <w:rsid w:val="00EF6736"/>
    <w:rsid w:val="00F032DF"/>
    <w:rsid w:val="00F038E9"/>
    <w:rsid w:val="00F04012"/>
    <w:rsid w:val="00F0585D"/>
    <w:rsid w:val="00F06C4F"/>
    <w:rsid w:val="00F07387"/>
    <w:rsid w:val="00F15366"/>
    <w:rsid w:val="00F156B3"/>
    <w:rsid w:val="00F157A9"/>
    <w:rsid w:val="00F16B39"/>
    <w:rsid w:val="00F172DA"/>
    <w:rsid w:val="00F205F7"/>
    <w:rsid w:val="00F23196"/>
    <w:rsid w:val="00F24A8B"/>
    <w:rsid w:val="00F24F8D"/>
    <w:rsid w:val="00F279D2"/>
    <w:rsid w:val="00F27F06"/>
    <w:rsid w:val="00F324B3"/>
    <w:rsid w:val="00F32FE5"/>
    <w:rsid w:val="00F3402D"/>
    <w:rsid w:val="00F34625"/>
    <w:rsid w:val="00F37D27"/>
    <w:rsid w:val="00F40EA9"/>
    <w:rsid w:val="00F417A0"/>
    <w:rsid w:val="00F4645C"/>
    <w:rsid w:val="00F46E38"/>
    <w:rsid w:val="00F4797C"/>
    <w:rsid w:val="00F5354A"/>
    <w:rsid w:val="00F53A1A"/>
    <w:rsid w:val="00F54D16"/>
    <w:rsid w:val="00F56613"/>
    <w:rsid w:val="00F6080B"/>
    <w:rsid w:val="00F614B0"/>
    <w:rsid w:val="00F63B7E"/>
    <w:rsid w:val="00F66B00"/>
    <w:rsid w:val="00F71FC3"/>
    <w:rsid w:val="00F7388D"/>
    <w:rsid w:val="00F7439B"/>
    <w:rsid w:val="00F74FFA"/>
    <w:rsid w:val="00F779A3"/>
    <w:rsid w:val="00F81898"/>
    <w:rsid w:val="00F84772"/>
    <w:rsid w:val="00F84934"/>
    <w:rsid w:val="00F84E6D"/>
    <w:rsid w:val="00F8616B"/>
    <w:rsid w:val="00F90001"/>
    <w:rsid w:val="00F9361B"/>
    <w:rsid w:val="00F956A2"/>
    <w:rsid w:val="00F958AE"/>
    <w:rsid w:val="00F97489"/>
    <w:rsid w:val="00FA05E6"/>
    <w:rsid w:val="00FA4097"/>
    <w:rsid w:val="00FA4DAE"/>
    <w:rsid w:val="00FB0721"/>
    <w:rsid w:val="00FB11CA"/>
    <w:rsid w:val="00FB2657"/>
    <w:rsid w:val="00FB2C06"/>
    <w:rsid w:val="00FB3588"/>
    <w:rsid w:val="00FC6C10"/>
    <w:rsid w:val="00FD2BA2"/>
    <w:rsid w:val="00FE0565"/>
    <w:rsid w:val="00FE3D8A"/>
    <w:rsid w:val="00FE43DE"/>
    <w:rsid w:val="00FE7EF6"/>
    <w:rsid w:val="00FF0A8B"/>
    <w:rsid w:val="00FF0BA2"/>
    <w:rsid w:val="00FF0D6F"/>
    <w:rsid w:val="00FF20F9"/>
    <w:rsid w:val="00FF3768"/>
    <w:rsid w:val="00FF39CD"/>
    <w:rsid w:val="00FF63D9"/>
    <w:rsid w:val="01774094"/>
    <w:rsid w:val="01CA34F4"/>
    <w:rsid w:val="03D045FF"/>
    <w:rsid w:val="04EB50AD"/>
    <w:rsid w:val="06313241"/>
    <w:rsid w:val="0755207B"/>
    <w:rsid w:val="07BA1F90"/>
    <w:rsid w:val="07D90F48"/>
    <w:rsid w:val="09BE7371"/>
    <w:rsid w:val="0AFE3F95"/>
    <w:rsid w:val="0DC525D9"/>
    <w:rsid w:val="154C7D93"/>
    <w:rsid w:val="15C5412C"/>
    <w:rsid w:val="165C2329"/>
    <w:rsid w:val="16FB7900"/>
    <w:rsid w:val="176230F5"/>
    <w:rsid w:val="19817AAD"/>
    <w:rsid w:val="1DA519A9"/>
    <w:rsid w:val="1F716D27"/>
    <w:rsid w:val="1F7C1C02"/>
    <w:rsid w:val="20103E07"/>
    <w:rsid w:val="20BA2FD0"/>
    <w:rsid w:val="229A56AA"/>
    <w:rsid w:val="260E4D17"/>
    <w:rsid w:val="263462DA"/>
    <w:rsid w:val="26667DEC"/>
    <w:rsid w:val="28C61AEE"/>
    <w:rsid w:val="29B94F7A"/>
    <w:rsid w:val="2A71462B"/>
    <w:rsid w:val="2A7846BB"/>
    <w:rsid w:val="2AF501D9"/>
    <w:rsid w:val="2B194636"/>
    <w:rsid w:val="2B90375A"/>
    <w:rsid w:val="2F906C84"/>
    <w:rsid w:val="356848F1"/>
    <w:rsid w:val="358F0A61"/>
    <w:rsid w:val="36756746"/>
    <w:rsid w:val="39580320"/>
    <w:rsid w:val="3D0E757F"/>
    <w:rsid w:val="3D2506E8"/>
    <w:rsid w:val="3F2E79EE"/>
    <w:rsid w:val="3F3549B8"/>
    <w:rsid w:val="3FF65A0C"/>
    <w:rsid w:val="400239B6"/>
    <w:rsid w:val="453804C1"/>
    <w:rsid w:val="46814D06"/>
    <w:rsid w:val="46A95842"/>
    <w:rsid w:val="474A54E6"/>
    <w:rsid w:val="47F65690"/>
    <w:rsid w:val="48346BA0"/>
    <w:rsid w:val="49BD33D7"/>
    <w:rsid w:val="4A9025B9"/>
    <w:rsid w:val="4B060F10"/>
    <w:rsid w:val="4E123455"/>
    <w:rsid w:val="50AA00CC"/>
    <w:rsid w:val="51275896"/>
    <w:rsid w:val="520F5385"/>
    <w:rsid w:val="56794BD4"/>
    <w:rsid w:val="59684692"/>
    <w:rsid w:val="5B111B39"/>
    <w:rsid w:val="5B74176F"/>
    <w:rsid w:val="5F246E9E"/>
    <w:rsid w:val="602A2F05"/>
    <w:rsid w:val="60FB51FF"/>
    <w:rsid w:val="62F85A07"/>
    <w:rsid w:val="639D556A"/>
    <w:rsid w:val="6FD63174"/>
    <w:rsid w:val="71026F38"/>
    <w:rsid w:val="716015F9"/>
    <w:rsid w:val="719171C9"/>
    <w:rsid w:val="72CF3371"/>
    <w:rsid w:val="72EA7E94"/>
    <w:rsid w:val="742571B2"/>
    <w:rsid w:val="749A2AC3"/>
    <w:rsid w:val="751F41B5"/>
    <w:rsid w:val="761B3D88"/>
    <w:rsid w:val="76473F5F"/>
    <w:rsid w:val="76FF62E3"/>
    <w:rsid w:val="77697279"/>
    <w:rsid w:val="79BB2782"/>
    <w:rsid w:val="7BAC2653"/>
    <w:rsid w:val="7BC27DA0"/>
    <w:rsid w:val="7C211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qFormat="1"/>
    <w:lsdException w:name="caption" w:uiPriority="35" w:qFormat="1"/>
    <w:lsdException w:name="footnote reference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 w:qFormat="1"/>
    <w:lsdException w:name="HTML Preformatted" w:uiPriority="99"/>
    <w:lsdException w:name="Normal Table" w:semiHidden="0" w:unhideWhenUsed="0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ubtle 2" w:semiHidden="0" w:unhideWhenUsed="0"/>
    <w:lsdException w:name="Table Web 3" w:semiHidden="0" w:unhideWhenUsed="0"/>
    <w:lsdException w:name="Table Grid" w:semiHidden="0" w:uiPriority="39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4B3"/>
    <w:pPr>
      <w:widowControl w:val="0"/>
      <w:ind w:firstLineChars="200" w:firstLine="20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C36D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rsid w:val="006D27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7845C9"/>
    <w:pPr>
      <w:keepNext/>
      <w:widowControl/>
      <w:outlineLvl w:val="2"/>
    </w:pPr>
    <w:rPr>
      <w:b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FE43DE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footnote text"/>
    <w:basedOn w:val="a"/>
    <w:qFormat/>
    <w:rsid w:val="00FE43DE"/>
    <w:pPr>
      <w:snapToGrid w:val="0"/>
      <w:jc w:val="left"/>
    </w:pPr>
    <w:rPr>
      <w:sz w:val="18"/>
    </w:rPr>
  </w:style>
  <w:style w:type="paragraph" w:styleId="a5">
    <w:name w:val="Normal (Web)"/>
    <w:basedOn w:val="a"/>
    <w:uiPriority w:val="99"/>
    <w:qFormat/>
    <w:rsid w:val="00FE43DE"/>
    <w:rPr>
      <w:sz w:val="24"/>
    </w:rPr>
  </w:style>
  <w:style w:type="character" w:styleId="a6">
    <w:name w:val="footnote reference"/>
    <w:basedOn w:val="a0"/>
    <w:qFormat/>
    <w:rsid w:val="00FE43DE"/>
    <w:rPr>
      <w:vertAlign w:val="superscript"/>
    </w:rPr>
  </w:style>
  <w:style w:type="table" w:styleId="a7">
    <w:name w:val="Table Grid"/>
    <w:basedOn w:val="a1"/>
    <w:uiPriority w:val="39"/>
    <w:qFormat/>
    <w:rsid w:val="00FE43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3">
    <w:name w:val="_Style 23"/>
    <w:basedOn w:val="a"/>
    <w:next w:val="a"/>
    <w:qFormat/>
    <w:rsid w:val="00FE43DE"/>
    <w:pPr>
      <w:pBdr>
        <w:top w:val="single" w:sz="6" w:space="1" w:color="auto"/>
      </w:pBdr>
      <w:jc w:val="center"/>
    </w:pPr>
    <w:rPr>
      <w:rFonts w:ascii="Arial"/>
      <w:vanish/>
      <w:sz w:val="16"/>
    </w:rPr>
  </w:style>
  <w:style w:type="paragraph" w:customStyle="1" w:styleId="Style22">
    <w:name w:val="_Style 22"/>
    <w:basedOn w:val="a"/>
    <w:next w:val="a"/>
    <w:qFormat/>
    <w:rsid w:val="00FE43DE"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paragraph" w:styleId="a8">
    <w:name w:val="Balloon Text"/>
    <w:basedOn w:val="a"/>
    <w:link w:val="Char0"/>
    <w:rsid w:val="007F48FE"/>
    <w:rPr>
      <w:sz w:val="18"/>
      <w:szCs w:val="18"/>
    </w:rPr>
  </w:style>
  <w:style w:type="character" w:customStyle="1" w:styleId="Char0">
    <w:name w:val="批注框文本 Char"/>
    <w:basedOn w:val="a0"/>
    <w:link w:val="a8"/>
    <w:rsid w:val="007F48FE"/>
    <w:rPr>
      <w:rFonts w:ascii="Calibri" w:hAnsi="Calibri"/>
      <w:kern w:val="2"/>
      <w:sz w:val="18"/>
      <w:szCs w:val="18"/>
    </w:rPr>
  </w:style>
  <w:style w:type="character" w:styleId="a9">
    <w:name w:val="Hyperlink"/>
    <w:basedOn w:val="a0"/>
    <w:uiPriority w:val="99"/>
    <w:rsid w:val="00D1553E"/>
    <w:rPr>
      <w:color w:val="0563C1" w:themeColor="hyperlink"/>
      <w:u w:val="single"/>
    </w:rPr>
  </w:style>
  <w:style w:type="paragraph" w:styleId="aa">
    <w:name w:val="List Paragraph"/>
    <w:basedOn w:val="a"/>
    <w:uiPriority w:val="34"/>
    <w:unhideWhenUsed/>
    <w:qFormat/>
    <w:rsid w:val="00D1553E"/>
    <w:pPr>
      <w:ind w:firstLine="420"/>
    </w:pPr>
  </w:style>
  <w:style w:type="character" w:customStyle="1" w:styleId="Char">
    <w:name w:val="副标题 Char"/>
    <w:basedOn w:val="a0"/>
    <w:link w:val="a3"/>
    <w:uiPriority w:val="11"/>
    <w:qFormat/>
    <w:rsid w:val="006F27D4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itationref">
    <w:name w:val="citationref"/>
    <w:basedOn w:val="a0"/>
    <w:rsid w:val="00B43BC8"/>
  </w:style>
  <w:style w:type="character" w:customStyle="1" w:styleId="apple-converted-space">
    <w:name w:val="apple-converted-space"/>
    <w:basedOn w:val="a0"/>
    <w:rsid w:val="00B213E5"/>
  </w:style>
  <w:style w:type="character" w:styleId="ab">
    <w:name w:val="Intense Emphasis"/>
    <w:basedOn w:val="a0"/>
    <w:uiPriority w:val="21"/>
    <w:qFormat/>
    <w:rsid w:val="00B82DF0"/>
    <w:rPr>
      <w:b/>
      <w:bCs/>
      <w:i/>
      <w:iCs/>
      <w:color w:val="5B9BD5" w:themeColor="accent1"/>
    </w:rPr>
  </w:style>
  <w:style w:type="paragraph" w:styleId="ac">
    <w:name w:val="header"/>
    <w:basedOn w:val="a"/>
    <w:link w:val="Char1"/>
    <w:rsid w:val="002C1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c"/>
    <w:rsid w:val="002C19D3"/>
    <w:rPr>
      <w:rFonts w:ascii="Calibri" w:hAnsi="Calibri"/>
      <w:kern w:val="2"/>
      <w:sz w:val="18"/>
      <w:szCs w:val="18"/>
    </w:rPr>
  </w:style>
  <w:style w:type="paragraph" w:styleId="ad">
    <w:name w:val="footer"/>
    <w:basedOn w:val="a"/>
    <w:link w:val="Char2"/>
    <w:rsid w:val="002C1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d"/>
    <w:rsid w:val="002C19D3"/>
    <w:rPr>
      <w:rFonts w:ascii="Calibri" w:hAnsi="Calibri"/>
      <w:kern w:val="2"/>
      <w:sz w:val="18"/>
      <w:szCs w:val="18"/>
    </w:rPr>
  </w:style>
  <w:style w:type="character" w:styleId="ae">
    <w:name w:val="Placeholder Text"/>
    <w:basedOn w:val="a0"/>
    <w:uiPriority w:val="99"/>
    <w:unhideWhenUsed/>
    <w:rsid w:val="00392A1C"/>
    <w:rPr>
      <w:color w:val="808080"/>
    </w:rPr>
  </w:style>
  <w:style w:type="character" w:customStyle="1" w:styleId="3Char">
    <w:name w:val="标题 3 Char"/>
    <w:basedOn w:val="a0"/>
    <w:link w:val="3"/>
    <w:rsid w:val="007845C9"/>
    <w:rPr>
      <w:b/>
      <w:lang w:eastAsia="en-US"/>
    </w:rPr>
  </w:style>
  <w:style w:type="paragraph" w:styleId="af">
    <w:name w:val="Body Text Indent"/>
    <w:basedOn w:val="a"/>
    <w:link w:val="Char3"/>
    <w:rsid w:val="007845C9"/>
    <w:pPr>
      <w:widowControl/>
      <w:ind w:firstLine="245"/>
    </w:pPr>
    <w:rPr>
      <w:kern w:val="0"/>
      <w:sz w:val="20"/>
      <w:szCs w:val="20"/>
      <w:lang w:eastAsia="en-US"/>
    </w:rPr>
  </w:style>
  <w:style w:type="character" w:customStyle="1" w:styleId="Char3">
    <w:name w:val="正文文本缩进 Char"/>
    <w:basedOn w:val="a0"/>
    <w:link w:val="af"/>
    <w:rsid w:val="007845C9"/>
    <w:rPr>
      <w:lang w:eastAsia="en-US"/>
    </w:rPr>
  </w:style>
  <w:style w:type="paragraph" w:styleId="af0">
    <w:name w:val="caption"/>
    <w:basedOn w:val="a"/>
    <w:next w:val="a"/>
    <w:uiPriority w:val="35"/>
    <w:unhideWhenUsed/>
    <w:qFormat/>
    <w:rsid w:val="00D76FFB"/>
    <w:pPr>
      <w:widowControl/>
      <w:ind w:firstLineChars="0" w:firstLine="0"/>
      <w:jc w:val="center"/>
    </w:pPr>
    <w:rPr>
      <w:rFonts w:cstheme="minorBidi"/>
      <w:iCs/>
      <w:kern w:val="0"/>
      <w:szCs w:val="18"/>
    </w:rPr>
  </w:style>
  <w:style w:type="character" w:customStyle="1" w:styleId="tran">
    <w:name w:val="tran"/>
    <w:basedOn w:val="a0"/>
    <w:rsid w:val="0017653B"/>
  </w:style>
  <w:style w:type="paragraph" w:customStyle="1" w:styleId="20">
    <w:name w:val="标题2"/>
    <w:basedOn w:val="a"/>
    <w:link w:val="2Char0"/>
    <w:qFormat/>
    <w:rsid w:val="006D2735"/>
    <w:pPr>
      <w:ind w:firstLineChars="0" w:firstLine="0"/>
      <w:outlineLvl w:val="1"/>
    </w:pPr>
    <w:rPr>
      <w:b/>
      <w:bCs/>
      <w:sz w:val="24"/>
      <w:szCs w:val="24"/>
    </w:rPr>
  </w:style>
  <w:style w:type="character" w:customStyle="1" w:styleId="2Char">
    <w:name w:val="标题 2 Char"/>
    <w:basedOn w:val="a0"/>
    <w:link w:val="2"/>
    <w:rsid w:val="006D273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Char0">
    <w:name w:val="标题2 Char"/>
    <w:basedOn w:val="a0"/>
    <w:link w:val="20"/>
    <w:rsid w:val="006D2735"/>
    <w:rPr>
      <w:b/>
      <w:bCs/>
      <w:kern w:val="2"/>
      <w:sz w:val="24"/>
      <w:szCs w:val="24"/>
    </w:rPr>
  </w:style>
  <w:style w:type="paragraph" w:styleId="af1">
    <w:name w:val="Document Map"/>
    <w:basedOn w:val="a"/>
    <w:link w:val="Char4"/>
    <w:semiHidden/>
    <w:unhideWhenUsed/>
    <w:rsid w:val="004D33DA"/>
    <w:rPr>
      <w:rFonts w:ascii="SimSun"/>
      <w:sz w:val="18"/>
      <w:szCs w:val="18"/>
    </w:rPr>
  </w:style>
  <w:style w:type="character" w:customStyle="1" w:styleId="Char4">
    <w:name w:val="文档结构图 Char"/>
    <w:basedOn w:val="a0"/>
    <w:link w:val="af1"/>
    <w:semiHidden/>
    <w:rsid w:val="004D33DA"/>
    <w:rPr>
      <w:rFonts w:ascii="SimSun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C36DEA"/>
    <w:rPr>
      <w:b/>
      <w:bCs/>
      <w:kern w:val="44"/>
      <w:sz w:val="44"/>
      <w:szCs w:val="44"/>
    </w:rPr>
  </w:style>
  <w:style w:type="character" w:styleId="af2">
    <w:name w:val="Emphasis"/>
    <w:basedOn w:val="a0"/>
    <w:uiPriority w:val="20"/>
    <w:qFormat/>
    <w:rsid w:val="004C47D9"/>
    <w:rPr>
      <w:i/>
      <w:iCs/>
    </w:rPr>
  </w:style>
  <w:style w:type="paragraph" w:customStyle="1" w:styleId="Default">
    <w:name w:val="Default"/>
    <w:rsid w:val="00D3024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igh-light-bg">
    <w:name w:val="high-light-bg"/>
    <w:basedOn w:val="a0"/>
    <w:rsid w:val="00D30241"/>
  </w:style>
  <w:style w:type="paragraph" w:customStyle="1" w:styleId="ordinary-output">
    <w:name w:val="ordinary-output"/>
    <w:basedOn w:val="a"/>
    <w:rsid w:val="00993DBB"/>
    <w:pPr>
      <w:widowControl/>
      <w:spacing w:before="100" w:beforeAutospacing="1" w:after="100" w:afterAutospacing="1"/>
      <w:ind w:firstLineChars="0" w:firstLine="0"/>
      <w:jc w:val="left"/>
    </w:pPr>
    <w:rPr>
      <w:rFonts w:ascii="SimSun" w:hAnsi="SimSun" w:cs="SimSun"/>
      <w:kern w:val="0"/>
      <w:sz w:val="24"/>
      <w:szCs w:val="24"/>
    </w:rPr>
  </w:style>
  <w:style w:type="paragraph" w:styleId="af3">
    <w:name w:val="endnote text"/>
    <w:basedOn w:val="a"/>
    <w:link w:val="Char5"/>
    <w:semiHidden/>
    <w:unhideWhenUsed/>
    <w:rsid w:val="00B95AA7"/>
    <w:pPr>
      <w:snapToGrid w:val="0"/>
      <w:jc w:val="left"/>
    </w:pPr>
  </w:style>
  <w:style w:type="character" w:customStyle="1" w:styleId="Char5">
    <w:name w:val="尾注文本 Char"/>
    <w:basedOn w:val="a0"/>
    <w:link w:val="af3"/>
    <w:semiHidden/>
    <w:rsid w:val="00B95AA7"/>
    <w:rPr>
      <w:kern w:val="2"/>
      <w:sz w:val="21"/>
      <w:szCs w:val="22"/>
    </w:rPr>
  </w:style>
  <w:style w:type="character" w:styleId="af4">
    <w:name w:val="endnote reference"/>
    <w:basedOn w:val="a0"/>
    <w:semiHidden/>
    <w:unhideWhenUsed/>
    <w:rsid w:val="00B95AA7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5038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386B"/>
    <w:rPr>
      <w:rFonts w:ascii="SimSun" w:hAnsi="SimSun" w:cs="SimSun"/>
      <w:sz w:val="24"/>
      <w:szCs w:val="24"/>
    </w:rPr>
  </w:style>
  <w:style w:type="character" w:styleId="af5">
    <w:name w:val="annotation reference"/>
    <w:basedOn w:val="a0"/>
    <w:semiHidden/>
    <w:unhideWhenUsed/>
    <w:rsid w:val="00A16FAA"/>
    <w:rPr>
      <w:sz w:val="16"/>
      <w:szCs w:val="16"/>
    </w:rPr>
  </w:style>
  <w:style w:type="paragraph" w:styleId="af6">
    <w:name w:val="annotation text"/>
    <w:basedOn w:val="a"/>
    <w:link w:val="Char6"/>
    <w:semiHidden/>
    <w:unhideWhenUsed/>
    <w:rsid w:val="00A16FAA"/>
    <w:rPr>
      <w:sz w:val="20"/>
      <w:szCs w:val="20"/>
    </w:rPr>
  </w:style>
  <w:style w:type="character" w:customStyle="1" w:styleId="Char6">
    <w:name w:val="批注文字 Char"/>
    <w:basedOn w:val="a0"/>
    <w:link w:val="af6"/>
    <w:semiHidden/>
    <w:rsid w:val="00A16FAA"/>
    <w:rPr>
      <w:kern w:val="2"/>
    </w:rPr>
  </w:style>
  <w:style w:type="paragraph" w:styleId="af7">
    <w:name w:val="annotation subject"/>
    <w:basedOn w:val="af6"/>
    <w:next w:val="af6"/>
    <w:link w:val="Char7"/>
    <w:semiHidden/>
    <w:unhideWhenUsed/>
    <w:rsid w:val="00A16FAA"/>
    <w:rPr>
      <w:b/>
      <w:bCs/>
    </w:rPr>
  </w:style>
  <w:style w:type="character" w:customStyle="1" w:styleId="Char7">
    <w:name w:val="批注主题 Char"/>
    <w:basedOn w:val="Char6"/>
    <w:link w:val="af7"/>
    <w:semiHidden/>
    <w:rsid w:val="00A16FAA"/>
    <w:rPr>
      <w:b/>
      <w:bCs/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0759">
              <w:marLeft w:val="0"/>
              <w:marRight w:val="0"/>
              <w:marTop w:val="0"/>
              <w:marBottom w:val="0"/>
              <w:divBdr>
                <w:top w:val="single" w:sz="4" w:space="0" w:color="DEDEDE"/>
                <w:left w:val="single" w:sz="4" w:space="0" w:color="DEDEDE"/>
                <w:bottom w:val="single" w:sz="4" w:space="0" w:color="DEDEDE"/>
                <w:right w:val="single" w:sz="4" w:space="0" w:color="DEDEDE"/>
              </w:divBdr>
              <w:divsChild>
                <w:div w:id="39906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934309">
                      <w:marLeft w:val="0"/>
                      <w:marRight w:val="37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29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92752">
                  <w:marLeft w:val="0"/>
                  <w:marRight w:val="0"/>
                  <w:marTop w:val="0"/>
                  <w:marBottom w:val="0"/>
                  <w:divBdr>
                    <w:top w:val="single" w:sz="4" w:space="5" w:color="EEEEEE"/>
                    <w:left w:val="none" w:sz="0" w:space="5" w:color="auto"/>
                    <w:bottom w:val="single" w:sz="4" w:space="5" w:color="EEEEEE"/>
                    <w:right w:val="single" w:sz="4" w:space="5" w:color="EEEEEE"/>
                  </w:divBdr>
                  <w:divsChild>
                    <w:div w:id="871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53291">
              <w:marLeft w:val="0"/>
              <w:marRight w:val="0"/>
              <w:marTop w:val="0"/>
              <w:marBottom w:val="0"/>
              <w:divBdr>
                <w:top w:val="single" w:sz="4" w:space="0" w:color="DEDEDE"/>
                <w:left w:val="single" w:sz="4" w:space="0" w:color="DEDEDE"/>
                <w:bottom w:val="single" w:sz="4" w:space="0" w:color="DEDEDE"/>
                <w:right w:val="single" w:sz="4" w:space="0" w:color="DEDEDE"/>
              </w:divBdr>
              <w:divsChild>
                <w:div w:id="62766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3576">
                      <w:marLeft w:val="0"/>
                      <w:marRight w:val="3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21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6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76356">
                  <w:marLeft w:val="0"/>
                  <w:marRight w:val="0"/>
                  <w:marTop w:val="0"/>
                  <w:marBottom w:val="0"/>
                  <w:divBdr>
                    <w:top w:val="single" w:sz="4" w:space="4" w:color="EEEEEE"/>
                    <w:left w:val="none" w:sz="0" w:space="4" w:color="auto"/>
                    <w:bottom w:val="single" w:sz="4" w:space="4" w:color="EEEEEE"/>
                    <w:right w:val="single" w:sz="4" w:space="4" w:color="EEEEEE"/>
                  </w:divBdr>
                  <w:divsChild>
                    <w:div w:id="156645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0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8473">
              <w:marLeft w:val="0"/>
              <w:marRight w:val="0"/>
              <w:marTop w:val="0"/>
              <w:marBottom w:val="0"/>
              <w:divBdr>
                <w:top w:val="single" w:sz="4" w:space="0" w:color="DEDEDE"/>
                <w:left w:val="single" w:sz="4" w:space="0" w:color="DEDEDE"/>
                <w:bottom w:val="single" w:sz="4" w:space="0" w:color="DEDEDE"/>
                <w:right w:val="single" w:sz="4" w:space="0" w:color="DEDEDE"/>
              </w:divBdr>
              <w:divsChild>
                <w:div w:id="6559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47024">
                      <w:marLeft w:val="0"/>
                      <w:marRight w:val="33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6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1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4028">
                  <w:marLeft w:val="0"/>
                  <w:marRight w:val="0"/>
                  <w:marTop w:val="0"/>
                  <w:marBottom w:val="0"/>
                  <w:divBdr>
                    <w:top w:val="single" w:sz="4" w:space="5" w:color="EEEEEE"/>
                    <w:left w:val="none" w:sz="0" w:space="5" w:color="auto"/>
                    <w:bottom w:val="single" w:sz="4" w:space="5" w:color="EEEEEE"/>
                    <w:right w:val="single" w:sz="4" w:space="5" w:color="EEEEEE"/>
                  </w:divBdr>
                  <w:divsChild>
                    <w:div w:id="161698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5366">
              <w:marLeft w:val="0"/>
              <w:marRight w:val="0"/>
              <w:marTop w:val="0"/>
              <w:marBottom w:val="0"/>
              <w:divBdr>
                <w:top w:val="single" w:sz="4" w:space="0" w:color="DEDEDE"/>
                <w:left w:val="single" w:sz="4" w:space="0" w:color="DEDEDE"/>
                <w:bottom w:val="single" w:sz="4" w:space="0" w:color="DEDEDE"/>
                <w:right w:val="single" w:sz="4" w:space="0" w:color="DEDEDE"/>
              </w:divBdr>
              <w:divsChild>
                <w:div w:id="19165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84979">
                      <w:marLeft w:val="0"/>
                      <w:marRight w:val="3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4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3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6031">
                  <w:marLeft w:val="0"/>
                  <w:marRight w:val="0"/>
                  <w:marTop w:val="0"/>
                  <w:marBottom w:val="0"/>
                  <w:divBdr>
                    <w:top w:val="single" w:sz="4" w:space="4" w:color="EEEEEE"/>
                    <w:left w:val="none" w:sz="0" w:space="4" w:color="auto"/>
                    <w:bottom w:val="single" w:sz="4" w:space="4" w:color="EEEEEE"/>
                    <w:right w:val="single" w:sz="4" w:space="4" w:color="EEEEEE"/>
                  </w:divBdr>
                  <w:divsChild>
                    <w:div w:id="36171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1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5233">
              <w:marLeft w:val="0"/>
              <w:marRight w:val="0"/>
              <w:marTop w:val="0"/>
              <w:marBottom w:val="0"/>
              <w:divBdr>
                <w:top w:val="single" w:sz="4" w:space="0" w:color="DEDEDE"/>
                <w:left w:val="single" w:sz="4" w:space="0" w:color="DEDEDE"/>
                <w:bottom w:val="single" w:sz="4" w:space="0" w:color="DEDEDE"/>
                <w:right w:val="single" w:sz="4" w:space="0" w:color="DEDEDE"/>
              </w:divBdr>
              <w:divsChild>
                <w:div w:id="9376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6948">
                      <w:marLeft w:val="0"/>
                      <w:marRight w:val="33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5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93062">
                  <w:marLeft w:val="0"/>
                  <w:marRight w:val="0"/>
                  <w:marTop w:val="0"/>
                  <w:marBottom w:val="0"/>
                  <w:divBdr>
                    <w:top w:val="single" w:sz="4" w:space="5" w:color="EEEEEE"/>
                    <w:left w:val="none" w:sz="0" w:space="5" w:color="auto"/>
                    <w:bottom w:val="single" w:sz="4" w:space="5" w:color="EEEEEE"/>
                    <w:right w:val="single" w:sz="4" w:space="5" w:color="EEEEEE"/>
                  </w:divBdr>
                  <w:divsChild>
                    <w:div w:id="50039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6413">
              <w:marLeft w:val="0"/>
              <w:marRight w:val="0"/>
              <w:marTop w:val="0"/>
              <w:marBottom w:val="0"/>
              <w:divBdr>
                <w:top w:val="single" w:sz="4" w:space="0" w:color="DEDEDE"/>
                <w:left w:val="single" w:sz="4" w:space="0" w:color="DEDEDE"/>
                <w:bottom w:val="single" w:sz="4" w:space="0" w:color="DEDEDE"/>
                <w:right w:val="single" w:sz="4" w:space="0" w:color="DEDEDE"/>
              </w:divBdr>
              <w:divsChild>
                <w:div w:id="91836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4644">
                      <w:marLeft w:val="0"/>
                      <w:marRight w:val="3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4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3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58852">
                  <w:marLeft w:val="0"/>
                  <w:marRight w:val="0"/>
                  <w:marTop w:val="0"/>
                  <w:marBottom w:val="0"/>
                  <w:divBdr>
                    <w:top w:val="single" w:sz="4" w:space="4" w:color="EEEEEE"/>
                    <w:left w:val="none" w:sz="0" w:space="4" w:color="auto"/>
                    <w:bottom w:val="single" w:sz="4" w:space="4" w:color="EEEEEE"/>
                    <w:right w:val="single" w:sz="4" w:space="4" w:color="EEEEEE"/>
                  </w:divBdr>
                  <w:divsChild>
                    <w:div w:id="131151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5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5817">
              <w:marLeft w:val="0"/>
              <w:marRight w:val="0"/>
              <w:marTop w:val="0"/>
              <w:marBottom w:val="0"/>
              <w:divBdr>
                <w:top w:val="single" w:sz="4" w:space="0" w:color="DEDEDE"/>
                <w:left w:val="single" w:sz="4" w:space="0" w:color="DEDEDE"/>
                <w:bottom w:val="single" w:sz="4" w:space="0" w:color="DEDEDE"/>
                <w:right w:val="single" w:sz="4" w:space="0" w:color="DEDEDE"/>
              </w:divBdr>
              <w:divsChild>
                <w:div w:id="129952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9005">
                      <w:marLeft w:val="0"/>
                      <w:marRight w:val="3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4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79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74309">
                  <w:marLeft w:val="0"/>
                  <w:marRight w:val="0"/>
                  <w:marTop w:val="0"/>
                  <w:marBottom w:val="0"/>
                  <w:divBdr>
                    <w:top w:val="single" w:sz="4" w:space="4" w:color="EEEEEE"/>
                    <w:left w:val="none" w:sz="0" w:space="4" w:color="auto"/>
                    <w:bottom w:val="single" w:sz="4" w:space="4" w:color="EEEEEE"/>
                    <w:right w:val="single" w:sz="4" w:space="4" w:color="EEEEEE"/>
                  </w:divBdr>
                  <w:divsChild>
                    <w:div w:id="22642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5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9932">
              <w:marLeft w:val="0"/>
              <w:marRight w:val="0"/>
              <w:marTop w:val="0"/>
              <w:marBottom w:val="0"/>
              <w:divBdr>
                <w:top w:val="single" w:sz="4" w:space="0" w:color="DEDEDE"/>
                <w:left w:val="single" w:sz="4" w:space="0" w:color="DEDEDE"/>
                <w:bottom w:val="single" w:sz="4" w:space="0" w:color="DEDEDE"/>
                <w:right w:val="single" w:sz="4" w:space="0" w:color="DEDEDE"/>
              </w:divBdr>
              <w:divsChild>
                <w:div w:id="144048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7304">
                      <w:marLeft w:val="0"/>
                      <w:marRight w:val="3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7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21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83393">
                  <w:marLeft w:val="0"/>
                  <w:marRight w:val="0"/>
                  <w:marTop w:val="0"/>
                  <w:marBottom w:val="0"/>
                  <w:divBdr>
                    <w:top w:val="single" w:sz="4" w:space="4" w:color="EEEEEE"/>
                    <w:left w:val="none" w:sz="0" w:space="4" w:color="auto"/>
                    <w:bottom w:val="single" w:sz="4" w:space="4" w:color="EEEEEE"/>
                    <w:right w:val="single" w:sz="4" w:space="4" w:color="EEEEEE"/>
                  </w:divBdr>
                  <w:divsChild>
                    <w:div w:id="40942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9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9451">
              <w:marLeft w:val="0"/>
              <w:marRight w:val="0"/>
              <w:marTop w:val="0"/>
              <w:marBottom w:val="0"/>
              <w:divBdr>
                <w:top w:val="single" w:sz="4" w:space="0" w:color="DEDEDE"/>
                <w:left w:val="single" w:sz="4" w:space="0" w:color="DEDEDE"/>
                <w:bottom w:val="single" w:sz="4" w:space="0" w:color="DEDEDE"/>
                <w:right w:val="single" w:sz="4" w:space="0" w:color="DEDEDE"/>
              </w:divBdr>
              <w:divsChild>
                <w:div w:id="116964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28412">
                      <w:marLeft w:val="0"/>
                      <w:marRight w:val="37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87803">
                  <w:marLeft w:val="0"/>
                  <w:marRight w:val="0"/>
                  <w:marTop w:val="0"/>
                  <w:marBottom w:val="0"/>
                  <w:divBdr>
                    <w:top w:val="single" w:sz="4" w:space="5" w:color="EEEEEE"/>
                    <w:left w:val="none" w:sz="0" w:space="5" w:color="auto"/>
                    <w:bottom w:val="single" w:sz="4" w:space="5" w:color="EEEEEE"/>
                    <w:right w:val="single" w:sz="4" w:space="5" w:color="EEEEEE"/>
                  </w:divBdr>
                  <w:divsChild>
                    <w:div w:id="8787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5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34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file:///C:\Users\Administrator\AppData\Local\youdao\dict\Application\7.2.0.0703\resultui\dict\?keyword=accuracy" TargetMode="External"/><Relationship Id="rId25" Type="http://schemas.openxmlformats.org/officeDocument/2006/relationships/footer" Target="footer3.xml"/><Relationship Id="rId33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yxu@scut.edu.cn" TargetMode="External"/><Relationship Id="rId24" Type="http://schemas.openxmlformats.org/officeDocument/2006/relationships/header" Target="header3.xml"/><Relationship Id="rId32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hyperlink" Target="mailto:wei.jiang@nyu.edu" TargetMode="Externa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hyperlink" Target="mailto:ronald_yang@126.com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FCo85</b:Tag>
    <b:SourceType>Book</b:SourceType>
    <b:Guid>{FD141053-4670-444D-B5A3-587EBF597CA2}</b:Guid>
    <b:Title>Computer Viruses</b:Title>
    <b:Publisher>Ph.D thesis</b:Publisher>
    <b:Year>1985</b:Year>
    <b:Author>
      <b:Author>
        <b:NameList>
          <b:Person>
            <b:Last>Cohen</b:Last>
            <b:First>F.</b:First>
          </b:Person>
        </b:NameList>
      </b:Author>
    </b:Author>
    <b:RefOrder>2</b:RefOrder>
  </b:Source>
  <b:Source>
    <b:Tag>Spi03</b:Tag>
    <b:SourceType>ConferenceProceedings</b:SourceType>
    <b:Guid>{49B092C9-0A9D-A748-801C-293719DBAC10}</b:Guid>
    <b:Author>
      <b:Author>
        <b:NameList>
          <b:Person>
            <b:Last>Reliable</b:Last>
            <b:First>Spinellis</b:First>
            <b:Middle>D.</b:Middle>
          </b:Person>
        </b:NameList>
      </b:Author>
    </b:Author>
    <b:Title>identification of bounded-length viruses is NP-complete</b:Title>
    <b:ConferenceName>IEEE Transactions on Information Theory</b:ConferenceName>
    <b:Year>2003</b:Year>
    <b:Pages>280-284</b:Pages>
    <b:RefOrder>3</b:RefOrder>
  </b:Source>
  <b:Source>
    <b:Tag>Cal</b:Tag>
    <b:SourceType>InternetSite</b:SourceType>
    <b:Guid>{F497D63B-E712-5744-95C0-C0E81E571CDA}</b:Guid>
    <b:Title>Detecting Malware Pre-execution with Static Analysis and Machine Learning</b:Title>
    <b:Author>
      <b:Author>
        <b:NameList>
          <b:Person>
            <b:Last>Fenton</b:Last>
            <b:First>Caleb</b:First>
          </b:Person>
        </b:NameList>
      </b:Author>
    </b:Author>
    <b:URL>https://sentinelone.com/2016/12/05/detecting-malware-pre-execution-static-analysis-machine-learning/</b:URL>
    <b:RefOrder>4</b:RefOrder>
  </b:Source>
  <b:Source>
    <b:Tag>MGS01</b:Tag>
    <b:SourceType>ConferenceProceedings</b:SourceType>
    <b:Guid>{DD978ED3-9FE5-F242-B5C9-5B8C80A3B4FE}</b:Guid>
    <b:Title>Data mining methods for detection of new malicious executables</b:Title>
    <b:Year>2001</b:Year>
    <b:Author>
      <b:Author>
        <b:NameList>
          <b:Person>
            <b:Last>MG</b:Last>
            <b:First>Schultz</b:First>
          </b:Person>
          <b:Person>
            <b:Last>E</b:Last>
            <b:First>Eskin</b:First>
          </b:Person>
          <b:Person>
            <b:Last>E</b:Last>
            <b:First>Zadok</b:First>
          </b:Person>
          <b:Person>
            <b:Last>SJ</b:Last>
            <b:First>Stolfo</b:First>
          </b:Person>
        </b:NameList>
      </b:Author>
    </b:Author>
    <b:ConferenceName>Proceedings of the IEEE Symposium on Security and Privacy</b:ConferenceName>
    <b:RefOrder>5</b:RefOrder>
  </b:Source>
  <b:Source>
    <b:Tag>Kol06</b:Tag>
    <b:SourceType>ConferenceProceedings</b:SourceType>
    <b:Guid>{A38F53F9-927B-9841-B04F-B9022B64BAE0}</b:Guid>
    <b:Author>
      <b:Author>
        <b:NameList>
          <b:Person>
            <b:Last>Kolter JZ</b:Last>
            <b:First>Maloof</b:First>
            <b:Middle>MA</b:Middle>
          </b:Person>
        </b:NameList>
      </b:Author>
    </b:Author>
    <b:Title>Learning to detect and classify malicious executables in the wild</b:Title>
    <b:ConferenceName>Journal of Machine Learning Research</b:ConferenceName>
    <b:Year>2006</b:Year>
    <b:RefOrder>6</b:RefOrder>
  </b:Source>
  <b:Source>
    <b:Tag>JZK04</b:Tag>
    <b:SourceType>ConferenceProceedings</b:SourceType>
    <b:Guid>{782A1832-246D-924C-82DA-1B9FCF87B666}</b:Guid>
    <b:Title>Learning to Detect Malicious Executables in the wild</b:Title>
    <b:Year>2004</b:Year>
    <b:Author>
      <b:Author>
        <b:NameList>
          <b:Person>
            <b:Last>Maloof</b:Last>
            <b:First>J.</b:First>
            <b:Middle>Z. Kolter and M. A.</b:Middle>
          </b:Person>
        </b:NameList>
      </b:Author>
    </b:Author>
    <b:ConferenceName>Proceedings of the ACM Symp. on Knowledge Discovery and Data Mining</b:ConferenceName>
    <b:RefOrder>7</b:RefOrder>
  </b:Source>
  <b:Source>
    <b:Tag>Sto06</b:Tag>
    <b:SourceType>ConferenceProceedings</b:SourceType>
    <b:Guid>{72575F72-F307-7B4C-ABF0-C7C5049C8EB5}</b:Guid>
    <b:Author>
      <b:Author>
        <b:NameList>
          <b:Person>
            <b:Last>Stopel D</b:Last>
            <b:First>Boger</b:First>
            <b:Middle>Z, Moskovitch R, Shahar Y, Elovici Y</b:Middle>
          </b:Person>
        </b:NameList>
      </b:Author>
    </b:Author>
    <b:Title>Application of artificial neural networks techniques to computer worm detection. Proceedings of the International Joint Conference on Neural Networks</b:Title>
    <b:Year>2006</b:Year>
    <b:RefOrder>8</b:RefOrder>
  </b:Source>
  <b:Source>
    <b:Tag>Sto061</b:Tag>
    <b:SourceType>ConferenceProceedings</b:SourceType>
    <b:Guid>{6ACA016C-07E6-374F-A2CE-CA7DB6652AC5}</b:Guid>
    <b:Author>
      <b:Author>
        <b:NameList>
          <b:Person>
            <b:Last>Stopel D</b:Last>
            <b:First>Boger</b:First>
            <b:Middle>Z, Moskovitch R, Shahar Y, Elovici Y</b:Middle>
          </b:Person>
        </b:NameList>
      </b:Author>
    </b:Author>
    <b:Title>Improving worm detection with artificial neural networks through feature selection and temporal analysis techniques</b:Title>
    <b:ConferenceName>International Journal of Computer Science and Engineering</b:ConferenceName>
    <b:Year>2006</b:Year>
    <b:RefOrder>9</b:RefOrder>
  </b:Source>
  <b:Source>
    <b:Tag>Sha09</b:Tag>
    <b:SourceType>ConferenceProceedings</b:SourceType>
    <b:Guid>{6E24187E-384F-1243-838B-275DC0F0D070}</b:Guid>
    <b:Author>
      <b:Author>
        <b:NameList>
          <b:Person>
            <b:Last>Shabtai A</b:Last>
            <b:First>Moskovitch</b:First>
            <b:Middle>R, Elovici Y, Glezer C</b:Middle>
          </b:Person>
        </b:NameList>
      </b:Author>
    </b:Author>
    <b:Title>Detection of malicious code by applying machine learning classifiers on static features: a state-of-the-art survey</b:Title>
    <b:ConferenceName>Information Security Technical Report</b:ConferenceName>
    <b:Year>2009</b:Year>
    <b:RefOrder>10</b:RefOrder>
  </b:Source>
  <b:Source>
    <b:Tag>Mos08</b:Tag>
    <b:SourceType>ConferenceProceedings</b:SourceType>
    <b:Guid>{D1E33EDC-6412-1749-86CF-E220EDC31E1D}</b:Guid>
    <b:Author>
      <b:Author>
        <b:NameList>
          <b:Person>
            <b:Last>Moskovitch R</b:Last>
            <b:First>Feher</b:First>
            <b:Middle>C, Tzachar N, et al</b:Middle>
          </b:Person>
        </b:NameList>
      </b:Author>
    </b:Author>
    <b:Title>Unknown malcode detection using opcode representation</b:Title>
    <b:ConferenceName>Intelligence and Security Informatics</b:ConferenceName>
    <b:Year>2008</b:Year>
    <b:RefOrder>11</b:RefOrder>
  </b:Source>
  <b:Source>
    <b:Tag>Mos09</b:Tag>
    <b:SourceType>ConferenceProceedings</b:SourceType>
    <b:Guid>{D3502B90-BDBA-254F-8D89-C5DB3CE47E7A}</b:Guid>
    <b:Author>
      <b:Author>
        <b:NameList>
          <b:Person>
            <b:Last>Moskovitch R</b:Last>
            <b:First>Stopel</b:First>
            <b:Middle>D, Feher C, Nissim N, Japkowicz N, Elovici Y</b:Middle>
          </b:Person>
        </b:NameList>
      </b:Author>
    </b:Author>
    <b:Title>Unknown malcode detection and the imbalance problem</b:Title>
    <b:ConferenceName>Journal in Computer Virology</b:ConferenceName>
    <b:Year>2009</b:Year>
    <b:RefOrder>12</b:RefOrder>
  </b:Source>
  <b:Source>
    <b:Tag>Nis14</b:Tag>
    <b:SourceType>ConferenceProceedings</b:SourceType>
    <b:Guid>{A9E57A6D-6F05-064B-BAE1-AB1520F348D4}</b:Guid>
    <b:Author>
      <b:Author>
        <b:NameList>
          <b:Person>
            <b:Last>Nissim N</b:Last>
            <b:First>Moskovitch</b:First>
            <b:Middle>R, Rokach L, Elovici Y</b:Middle>
          </b:Person>
        </b:NameList>
      </b:Author>
    </b:Author>
    <b:Title>Novel active learning methods for enhanced PC malware detection in windows OS</b:Title>
    <b:ConferenceName>Expert Systems With Applications</b:ConferenceName>
    <b:Year>2014</b:Year>
    <b:RefOrder>13</b:RefOrder>
  </b:Source>
  <b:Source>
    <b:Tag>Mos07</b:Tag>
    <b:SourceType>ConferenceProceedings</b:SourceType>
    <b:Guid>{E76702D0-ECBB-7646-A57F-24D3F95D1789}</b:Guid>
    <b:Author>
      <b:Author>
        <b:NameList>
          <b:Person>
            <b:Last>Moskovitch R</b:Last>
            <b:First>Gus</b:First>
            <b:Middle>I, Pluderman S, et al</b:Middle>
          </b:Person>
        </b:NameList>
      </b:Author>
    </b:Author>
    <b:Title>Detection of unknown computer worms activity based on computer behavior using data mining</b:Title>
    <b:ConferenceName>Proceedings of the IEEE Symposium on Computational Intelligence in Security and Defense Applications</b:ConferenceName>
    <b:Year>2007</b:Year>
    <b:RefOrder>14</b:RefOrder>
  </b:Source>
  <b:Source>
    <b:Tag>Sha12</b:Tag>
    <b:SourceType>ConferenceProceedings</b:SourceType>
    <b:Guid>{3DA19697-B29B-8F46-8ECE-2AD211EB4F6C}</b:Guid>
    <b:Author>
      <b:Author>
        <b:NameList>
          <b:Person>
            <b:Last>Shabtai A</b:Last>
            <b:First>Moskovitch</b:First>
            <b:Middle>R, Feher C, Dolev S, Elovici Y</b:Middle>
          </b:Person>
        </b:NameList>
      </b:Author>
    </b:Author>
    <b:Title>Detecting unknown malicious code by applying classification techniques on OpCode patterns</b:Title>
    <b:ConferenceName>Security Informatics</b:ConferenceName>
    <b:Year>2012</b:Year>
    <b:RefOrder>15</b:RefOrder>
  </b:Source>
  <b:Source>
    <b:Tag>Ahm09</b:Tag>
    <b:SourceType>ConferenceProceedings</b:SourceType>
    <b:Guid>{E7A0C39F-7BDE-DC4A-9CA2-06FA8175119F}</b:Guid>
    <b:Author>
      <b:Author>
        <b:NameList>
          <b:Person>
            <b:Last>Ahmed F</b:Last>
            <b:First>Hameed</b:First>
            <b:Middle>H, Shafiq MZ, Farooq M</b:Middle>
          </b:Person>
        </b:NameList>
      </b:Author>
    </b:Author>
    <b:Title>Using spatio-temporal information in API calls with machine learning algorithms for malware detection</b:Title>
    <b:ConferenceName>Proceedings of the 2nd ACM Workshop on Security and Artificial Intelligence</b:ConferenceName>
    <b:Year>2009</b:Year>
    <b:RefOrder>16</b:RefOrder>
  </b:Source>
  <b:Source>
    <b:Tag>Mic</b:Tag>
    <b:SourceType>InternetSite</b:SourceType>
    <b:Guid>{578BB788-7AD4-6E40-BFA3-DCC79C4E0BBD}</b:Guid>
    <b:Title>Microsoft Portable Executable and Common Object File Format Specification</b:Title>
    <b:URL>http://msdn.microsoft.com/library/windows/hardware/gg463125/</b:URL>
    <b:RefOrder>17</b:RefOrder>
  </b:Source>
  <b:Source>
    <b:Tag>Pee94</b:Tag>
    <b:SourceType>ConferenceProceedings</b:SourceType>
    <b:Guid>{7D1EC79D-F480-704B-A442-BA60EB52CE8F}</b:Guid>
    <b:Title>Peering Inside the PE: A Tour of the Win32 Portable Executable File Format</b:Title>
    <b:Year>1994</b:Year>
    <b:ConferenceName>Microsoft Systems Journal</b:ConferenceName>
    <b:RefOrder>18</b:RefOrder>
  </b:Source>
  <b:Source>
    <b:Tag>PSz05</b:Tag>
    <b:SourceType>Book</b:SourceType>
    <b:Guid>{91D44587-38F8-D346-A8B6-7718FD41329B}</b:Guid>
    <b:Author>
      <b:Author>
        <b:NameList>
          <b:Person>
            <b:Last>P</b:Last>
            <b:First>Szor</b:First>
          </b:Person>
        </b:NameList>
      </b:Author>
    </b:Author>
    <b:Title>Art of Computer Virus Research and Defense</b:Title>
    <b:ConferenceName>Addison Wesley for Symantec Press</b:ConferenceName>
    <b:Publisher>Addison Wesley for Symantec Press</b:Publisher>
    <b:Year>2005</b:Year>
    <b:RefOrder>19</b:RefOrder>
  </b:Source>
  <b:Source>
    <b:Tag>Web02</b:Tag>
    <b:SourceType>ConferenceProceedings</b:SourceType>
    <b:Guid>{E5317301-225A-4D49-9076-7C4F79183EDD}</b:Guid>
    <b:Author>
      <b:Author>
        <b:NameList>
          <b:Person>
            <b:Last>Weber M</b:Last>
            <b:First>Schmid</b:First>
            <b:Middle>M, Schatz M, Geyer D</b:Middle>
          </b:Person>
        </b:NameList>
      </b:Author>
    </b:Author>
    <b:Title>A toolkit for detecting and analyzing malicious software</b:Title>
    <b:Year>2002</b:Year>
    <b:ConferenceName>Proceedings of the 18th Annual Computer Security Applications Conference</b:ConferenceName>
    <b:RefOrder>20</b:RefOrder>
  </b:Source>
  <b:Source>
    <b:Tag>Dai09</b:Tag>
    <b:SourceType>ConferenceProceedings</b:SourceType>
    <b:Guid>{88CF6E1B-35B5-3049-B04A-651694852563}</b:Guid>
    <b:Author>
      <b:Author>
        <b:NameList>
          <b:Person>
            <b:Last>J</b:Last>
            <b:First>Dai</b:First>
          </b:Person>
        </b:NameList>
      </b:Author>
    </b:Author>
    <b:Title>Detecting malicious software by dynamic execution</b:Title>
    <b:ConferenceName>Ph.D. dissertation</b:ConferenceName>
    <b:Year>2009</b:Year>
    <b:RefOrder>21</b:RefOrder>
  </b:Source>
  <b:Source>
    <b:Tag>Sha091</b:Tag>
    <b:SourceType>ConferenceProceedings</b:SourceType>
    <b:Guid>{31C14FF1-CFF0-AC4B-8E6A-DDB4319613A6}</b:Guid>
    <b:Author>
      <b:Author>
        <b:NameList>
          <b:Person>
            <b:Last>Shafiq MZ</b:Last>
            <b:First>Tabish</b:First>
            <b:Middle>SM, Mirza F, Farooq M</b:Middle>
          </b:Person>
        </b:NameList>
      </b:Author>
    </b:Author>
    <b:Title>PE-Miner: mining structural information to detect malicious executables in realtime</b:Title>
    <b:ConferenceName>Recent Advances in Intrusion Detection</b:ConferenceName>
    <b:Year>2009</b:Year>
    <b:RefOrder>22</b:RefOrder>
  </b:Source>
  <b:Source>
    <b:Tag>Sha092</b:Tag>
    <b:SourceType>ConferenceProceedings</b:SourceType>
    <b:Guid>{C00239F4-CEDB-BC42-97EB-D8E92AEC8FF1}</b:Guid>
    <b:Author>
      <b:Author>
        <b:NameList>
          <b:Person>
            <b:Last>Shafiq MZ</b:Last>
            <b:First>Tabish</b:First>
            <b:Middle>S, Farooq M</b:Middle>
          </b:Person>
        </b:NameList>
      </b:Author>
    </b:Author>
    <b:Title>PE-probe: leveraging packer detection and structural information to detect malicious portable executables</b:Title>
    <b:ConferenceName>Proceedings of the Virus Bulletin Conference</b:ConferenceName>
    <b:Year>2009</b:Year>
    <b:RefOrder>23</b:RefOrder>
  </b:Source>
  <b:Source>
    <b:Tag>TFa04</b:Tag>
    <b:SourceType>ConferenceProceedings</b:SourceType>
    <b:Guid>{1DC23CD9-65F4-1243-91A6-A5DE25FE2178}</b:Guid>
    <b:Author>
      <b:Author>
        <b:NameList>
          <b:Person>
            <b:Last>Fawcett</b:Last>
            <b:First>T.</b:First>
          </b:Person>
        </b:NameList>
      </b:Author>
    </b:Author>
    <b:Title>ROC Graphs: Notes and Practical Considerations for Researchers</b:Title>
    <b:ConferenceName>TR HPL-2003-4, HP Labs</b:ConferenceName>
    <b:Year>2004</b:Year>
    <b:RefOrder>1</b:RefOrder>
  </b:Source>
  <b:Source>
    <b:Tag>dd09</b:Tag>
    <b:SourceType>ArticleInAPeriodical</b:SourceType>
    <b:Guid>{72B23F20-D58A-4635-A67C-5C36A8032FF7}</b:Guid>
    <b:Author>
      <b:Author>
        <b:NameList>
          <b:Person>
            <b:Last>dd</b:Last>
          </b:Person>
        </b:NameList>
      </b:Author>
    </b:Author>
    <b:Title>aefa</b:Title>
    <b:PeriodicalTitle>rf</b:PeriodicalTitle>
    <b:Year>3009</b:Year>
    <b:Month>5</b:Month>
    <b:Pages>56-73</b:Pages>
    <b:RefOrder>24</b:RefOrder>
  </b:Source>
</b:Sourc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82AB1E01-A536-4B18-BB89-B2CBF2B6A3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19</Pages>
  <Words>7387</Words>
  <Characters>41221</Characters>
  <Application>Microsoft Office Word</Application>
  <DocSecurity>0</DocSecurity>
  <Lines>936</Lines>
  <Paragraphs>607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48001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14</cp:revision>
  <cp:lastPrinted>2016-09-05T15:22:00Z</cp:lastPrinted>
  <dcterms:created xsi:type="dcterms:W3CDTF">2018-04-09T06:32:00Z</dcterms:created>
  <dcterms:modified xsi:type="dcterms:W3CDTF">2018-04-10T08:29:00Z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