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FA16D" w14:textId="77777777" w:rsidR="00904858" w:rsidRPr="00F34BE2" w:rsidRDefault="002859FC" w:rsidP="00F34BE2">
      <w:pPr>
        <w:pStyle w:val="Heading2"/>
      </w:pPr>
      <w:r w:rsidRPr="00F34BE2">
        <w:rPr>
          <w:rFonts w:hint="eastAsia"/>
        </w:rPr>
        <w:t>Introduction</w:t>
      </w:r>
    </w:p>
    <w:p w14:paraId="20709476" w14:textId="77777777" w:rsidR="003814BC" w:rsidRPr="00F34BE2" w:rsidRDefault="00904858" w:rsidP="003814BC">
      <w:pPr>
        <w:widowControl w:val="0"/>
        <w:autoSpaceDE w:val="0"/>
        <w:autoSpaceDN w:val="0"/>
        <w:adjustRightInd w:val="0"/>
        <w:spacing w:after="240" w:line="300" w:lineRule="atLeast"/>
        <w:rPr>
          <w:rFonts w:ascii="Times" w:hAnsi="Times" w:cs="Times"/>
          <w:color w:val="000000"/>
          <w:sz w:val="22"/>
          <w:szCs w:val="22"/>
        </w:rPr>
      </w:pPr>
      <w:r w:rsidRPr="00F34BE2">
        <w:rPr>
          <w:rFonts w:ascii="Times" w:hAnsi="Times" w:cs="Times"/>
          <w:color w:val="000000"/>
          <w:sz w:val="22"/>
          <w:szCs w:val="22"/>
        </w:rPr>
        <w:t xml:space="preserve">Cyber attackers are turning to </w:t>
      </w:r>
      <w:r w:rsidRPr="00D1080F">
        <w:rPr>
          <w:rFonts w:ascii="Times" w:hAnsi="Times" w:cs="Times"/>
          <w:color w:val="00B050"/>
          <w:sz w:val="22"/>
          <w:szCs w:val="22"/>
        </w:rPr>
        <w:t>document-based malware</w:t>
      </w:r>
      <w:r w:rsidRPr="00F34BE2">
        <w:rPr>
          <w:rFonts w:ascii="Times" w:hAnsi="Times" w:cs="Times"/>
          <w:color w:val="000000"/>
          <w:sz w:val="22"/>
          <w:szCs w:val="22"/>
        </w:rPr>
        <w:t xml:space="preserve"> as users wise up to </w:t>
      </w:r>
      <w:r w:rsidRPr="00D1080F">
        <w:rPr>
          <w:rFonts w:ascii="Times" w:hAnsi="Times" w:cs="Times"/>
          <w:color w:val="00B050"/>
          <w:sz w:val="22"/>
          <w:szCs w:val="22"/>
        </w:rPr>
        <w:t xml:space="preserve">malicious email attachments </w:t>
      </w:r>
      <w:r w:rsidRPr="00F34BE2">
        <w:rPr>
          <w:rFonts w:ascii="Times" w:hAnsi="Times" w:cs="Times"/>
          <w:color w:val="000000"/>
          <w:sz w:val="22"/>
          <w:szCs w:val="22"/>
        </w:rPr>
        <w:t xml:space="preserve">and web links, as suggested by many anti-virus (AV) vendors. Users are generally warned more on the danger of executable files by browsers, email agents, or AV products, while documents such as PDFs are treated with </w:t>
      </w:r>
      <w:r w:rsidRPr="00D1080F">
        <w:rPr>
          <w:rFonts w:ascii="Times" w:hAnsi="Times" w:cs="Times"/>
          <w:color w:val="00B050"/>
          <w:sz w:val="22"/>
          <w:szCs w:val="22"/>
        </w:rPr>
        <w:t xml:space="preserve">much less caution </w:t>
      </w:r>
      <w:r w:rsidRPr="00F34BE2">
        <w:rPr>
          <w:rFonts w:ascii="Times" w:hAnsi="Times" w:cs="Times"/>
          <w:color w:val="000000"/>
          <w:sz w:val="22"/>
          <w:szCs w:val="22"/>
        </w:rPr>
        <w:t xml:space="preserve">and scrutiny because of the impression that they are </w:t>
      </w:r>
      <w:r w:rsidRPr="00D1080F">
        <w:rPr>
          <w:rFonts w:ascii="Times" w:hAnsi="Times" w:cs="Times"/>
          <w:color w:val="00B050"/>
          <w:sz w:val="22"/>
          <w:szCs w:val="22"/>
        </w:rPr>
        <w:t>static files and can do little harm</w:t>
      </w:r>
      <w:r w:rsidRPr="00F34BE2">
        <w:rPr>
          <w:rFonts w:ascii="Times" w:hAnsi="Times" w:cs="Times"/>
          <w:color w:val="000000"/>
          <w:sz w:val="22"/>
          <w:szCs w:val="22"/>
        </w:rPr>
        <w:t>.</w:t>
      </w:r>
    </w:p>
    <w:p w14:paraId="19FC3FBF" w14:textId="77777777" w:rsidR="002859FC" w:rsidRPr="00F34BE2" w:rsidRDefault="003814BC" w:rsidP="003814BC">
      <w:pPr>
        <w:widowControl w:val="0"/>
        <w:autoSpaceDE w:val="0"/>
        <w:autoSpaceDN w:val="0"/>
        <w:adjustRightInd w:val="0"/>
        <w:spacing w:after="240" w:line="300" w:lineRule="atLeast"/>
        <w:rPr>
          <w:rFonts w:ascii="Times" w:hAnsi="Times" w:cs="Times"/>
          <w:color w:val="000000"/>
          <w:sz w:val="22"/>
          <w:szCs w:val="22"/>
        </w:rPr>
      </w:pPr>
      <w:r w:rsidRPr="00F34BE2">
        <w:rPr>
          <w:rFonts w:ascii="Times" w:hAnsi="Times" w:cs="Times"/>
          <w:color w:val="000000"/>
          <w:sz w:val="22"/>
          <w:szCs w:val="22"/>
        </w:rPr>
        <w:t xml:space="preserve">However, over time, PDF specifications have changed. The </w:t>
      </w:r>
      <w:r w:rsidRPr="00D1080F">
        <w:rPr>
          <w:rFonts w:ascii="Times" w:hAnsi="Times" w:cs="Times"/>
          <w:color w:val="00B050"/>
          <w:sz w:val="22"/>
          <w:szCs w:val="22"/>
        </w:rPr>
        <w:t xml:space="preserve">added scripting capability </w:t>
      </w:r>
      <w:r w:rsidRPr="00F34BE2">
        <w:rPr>
          <w:rFonts w:ascii="Times" w:hAnsi="Times" w:cs="Times"/>
          <w:color w:val="000000"/>
          <w:sz w:val="22"/>
          <w:szCs w:val="22"/>
        </w:rPr>
        <w:t xml:space="preserve">makes it possible for documents to work in almost the </w:t>
      </w:r>
      <w:r w:rsidRPr="00D1080F">
        <w:rPr>
          <w:rFonts w:ascii="Times" w:hAnsi="Times" w:cs="Times"/>
          <w:color w:val="00B050"/>
          <w:sz w:val="22"/>
          <w:szCs w:val="22"/>
        </w:rPr>
        <w:t xml:space="preserve">same </w:t>
      </w:r>
      <w:r w:rsidRPr="00F34BE2">
        <w:rPr>
          <w:rFonts w:ascii="Times" w:hAnsi="Times" w:cs="Times"/>
          <w:color w:val="000000"/>
          <w:sz w:val="22"/>
          <w:szCs w:val="22"/>
        </w:rPr>
        <w:t xml:space="preserve">way as executables, including the ability to connect to the Internet, run processes, and interact with other files/programs. The growth of content complexity gives attackers more weapons to launch powerful attacks and more flexibility to hide </w:t>
      </w:r>
      <w:r w:rsidRPr="00D1080F">
        <w:rPr>
          <w:rFonts w:ascii="Times" w:hAnsi="Times" w:cs="Times"/>
          <w:color w:val="00B050"/>
          <w:sz w:val="22"/>
          <w:szCs w:val="22"/>
        </w:rPr>
        <w:t xml:space="preserve">malicious payload </w:t>
      </w:r>
      <w:r w:rsidRPr="00F34BE2">
        <w:rPr>
          <w:rFonts w:ascii="Times" w:hAnsi="Times" w:cs="Times"/>
          <w:color w:val="000000"/>
          <w:sz w:val="22"/>
          <w:szCs w:val="22"/>
        </w:rPr>
        <w:t xml:space="preserve">(e.g., encrypted, hidden as images, fonts or Flash contents) and </w:t>
      </w:r>
      <w:r w:rsidRPr="00D1080F">
        <w:rPr>
          <w:rFonts w:ascii="Times" w:hAnsi="Times" w:cs="Times"/>
          <w:color w:val="00B050"/>
          <w:sz w:val="22"/>
          <w:szCs w:val="22"/>
        </w:rPr>
        <w:t>evade detection</w:t>
      </w:r>
      <w:r w:rsidRPr="00F34BE2">
        <w:rPr>
          <w:rFonts w:ascii="Times" w:hAnsi="Times" w:cs="Times"/>
          <w:color w:val="000000"/>
          <w:sz w:val="22"/>
          <w:szCs w:val="22"/>
        </w:rPr>
        <w:t xml:space="preserve">. </w:t>
      </w:r>
    </w:p>
    <w:p w14:paraId="7D2643CC" w14:textId="28F624A8" w:rsidR="00DA51C8" w:rsidRDefault="00503A44" w:rsidP="00DA51C8">
      <w:pPr>
        <w:widowControl w:val="0"/>
        <w:autoSpaceDE w:val="0"/>
        <w:autoSpaceDN w:val="0"/>
        <w:adjustRightInd w:val="0"/>
        <w:spacing w:after="240" w:line="300" w:lineRule="atLeast"/>
        <w:rPr>
          <w:rFonts w:ascii="Times" w:hAnsi="Times" w:cs="Times"/>
          <w:color w:val="000000"/>
          <w:sz w:val="22"/>
          <w:szCs w:val="22"/>
        </w:rPr>
      </w:pPr>
      <w:r w:rsidRPr="00F34BE2">
        <w:rPr>
          <w:rFonts w:ascii="Times" w:hAnsi="Times" w:cs="Times"/>
          <w:color w:val="000000"/>
          <w:sz w:val="22"/>
          <w:szCs w:val="22"/>
        </w:rPr>
        <w:t xml:space="preserve">A maldoc usually exploits one or more vulnerabilities in its interpreter to launch an attack. Unfortunately, given the increasing complexity of document readers and the wide library/system component dependencies, </w:t>
      </w:r>
      <w:r w:rsidRPr="00D1080F">
        <w:rPr>
          <w:rFonts w:ascii="Times" w:hAnsi="Times" w:cs="Times"/>
          <w:color w:val="00B050"/>
          <w:sz w:val="22"/>
          <w:szCs w:val="22"/>
        </w:rPr>
        <w:t>attackers are presented with a large attack surface</w:t>
      </w:r>
      <w:r w:rsidRPr="00F34BE2">
        <w:rPr>
          <w:rFonts w:ascii="Times" w:hAnsi="Times" w:cs="Times"/>
          <w:color w:val="000000"/>
          <w:sz w:val="22"/>
          <w:szCs w:val="22"/>
        </w:rPr>
        <w:t>. New vulnerabilities continue to be found, with 137 published CVEs in 2015 and 227 in 2016 for Adobe Acrobat Reader</w:t>
      </w:r>
      <w:r w:rsidR="00D1080F">
        <w:rPr>
          <w:rFonts w:ascii="Times" w:hAnsi="Times" w:cs="Times" w:hint="eastAsia"/>
          <w:color w:val="000000"/>
          <w:sz w:val="22"/>
          <w:szCs w:val="22"/>
        </w:rPr>
        <w:t xml:space="preserve"> (AAR)</w:t>
      </w:r>
      <w:r w:rsidRPr="00F34BE2">
        <w:rPr>
          <w:rFonts w:ascii="Times" w:hAnsi="Times" w:cs="Times"/>
          <w:color w:val="000000"/>
          <w:sz w:val="22"/>
          <w:szCs w:val="22"/>
        </w:rPr>
        <w:t xml:space="preserve"> alone. The </w:t>
      </w:r>
      <w:r w:rsidRPr="00D1080F">
        <w:rPr>
          <w:rFonts w:ascii="Times" w:hAnsi="Times" w:cs="Times"/>
          <w:color w:val="00B050"/>
          <w:sz w:val="22"/>
          <w:szCs w:val="22"/>
        </w:rPr>
        <w:t xml:space="preserve">popularity </w:t>
      </w:r>
      <w:r w:rsidRPr="00F34BE2">
        <w:rPr>
          <w:rFonts w:ascii="Times" w:hAnsi="Times" w:cs="Times"/>
          <w:color w:val="000000"/>
          <w:sz w:val="22"/>
          <w:szCs w:val="22"/>
        </w:rPr>
        <w:t xml:space="preserve">of Adobe Acrobat Reader and its </w:t>
      </w:r>
      <w:r w:rsidRPr="00D1080F">
        <w:rPr>
          <w:rFonts w:ascii="Times" w:hAnsi="Times" w:cs="Times"/>
          <w:color w:val="00B050"/>
          <w:sz w:val="22"/>
          <w:szCs w:val="22"/>
        </w:rPr>
        <w:t>large attack surface</w:t>
      </w:r>
      <w:r w:rsidRPr="00F34BE2">
        <w:rPr>
          <w:rFonts w:ascii="Times" w:hAnsi="Times" w:cs="Times"/>
          <w:color w:val="000000"/>
          <w:sz w:val="22"/>
          <w:szCs w:val="22"/>
        </w:rPr>
        <w:t xml:space="preserve"> make it among the top targets for attackers. The collected malware samples have shown that many Adobe </w:t>
      </w:r>
      <w:r w:rsidRPr="00D1080F">
        <w:rPr>
          <w:rFonts w:ascii="Times" w:hAnsi="Times" w:cs="Times"/>
          <w:color w:val="00B050"/>
          <w:sz w:val="22"/>
          <w:szCs w:val="22"/>
        </w:rPr>
        <w:t xml:space="preserve">components </w:t>
      </w:r>
      <w:r w:rsidRPr="00F34BE2">
        <w:rPr>
          <w:rFonts w:ascii="Times" w:hAnsi="Times" w:cs="Times"/>
          <w:color w:val="000000"/>
          <w:sz w:val="22"/>
          <w:szCs w:val="22"/>
        </w:rPr>
        <w:t xml:space="preserve">have been exploited, including </w:t>
      </w:r>
      <w:r w:rsidRPr="00D1080F">
        <w:rPr>
          <w:rFonts w:ascii="Times" w:hAnsi="Times" w:cs="Times"/>
          <w:color w:val="00B050"/>
          <w:sz w:val="22"/>
          <w:szCs w:val="22"/>
        </w:rPr>
        <w:t>element parsers and decoders, font managers, and the JavaScript engine</w:t>
      </w:r>
      <w:r w:rsidR="00D1080F">
        <w:rPr>
          <w:rFonts w:ascii="Times" w:hAnsi="Times" w:cs="Times" w:hint="eastAsia"/>
          <w:color w:val="00B050"/>
          <w:sz w:val="22"/>
          <w:szCs w:val="22"/>
        </w:rPr>
        <w:t xml:space="preserve"> etc</w:t>
      </w:r>
      <w:r w:rsidRPr="00F34BE2">
        <w:rPr>
          <w:rFonts w:ascii="Times" w:hAnsi="Times" w:cs="Times"/>
          <w:color w:val="000000"/>
          <w:sz w:val="22"/>
          <w:szCs w:val="22"/>
        </w:rPr>
        <w:t>.</w:t>
      </w:r>
    </w:p>
    <w:p w14:paraId="4003D8E7" w14:textId="77777777" w:rsidR="00EF6541" w:rsidRDefault="00EF6541" w:rsidP="00EF6541">
      <w:pPr>
        <w:widowControl w:val="0"/>
        <w:autoSpaceDE w:val="0"/>
        <w:autoSpaceDN w:val="0"/>
        <w:adjustRightInd w:val="0"/>
        <w:spacing w:after="240" w:line="300" w:lineRule="atLeast"/>
        <w:rPr>
          <w:rFonts w:ascii="Times" w:hAnsi="Times" w:cs="Times"/>
          <w:color w:val="000000"/>
          <w:sz w:val="22"/>
          <w:szCs w:val="22"/>
        </w:rPr>
      </w:pPr>
      <w:r w:rsidRPr="00EF6541">
        <w:rPr>
          <w:rFonts w:ascii="Times" w:hAnsi="Times" w:cs="Times"/>
          <w:color w:val="000000"/>
          <w:sz w:val="22"/>
          <w:szCs w:val="22"/>
        </w:rPr>
        <w:t xml:space="preserve">The continued exploitation of AAR along with the ubiquity of the PDF format makes </w:t>
      </w:r>
      <w:r w:rsidRPr="00D1080F">
        <w:rPr>
          <w:rFonts w:ascii="Times" w:hAnsi="Times" w:cs="Times"/>
          <w:color w:val="00B050"/>
          <w:sz w:val="22"/>
          <w:szCs w:val="22"/>
        </w:rPr>
        <w:t xml:space="preserve">maldoc detection </w:t>
      </w:r>
      <w:r w:rsidRPr="00EF6541">
        <w:rPr>
          <w:rFonts w:ascii="Times" w:hAnsi="Times" w:cs="Times"/>
          <w:color w:val="000000"/>
          <w:sz w:val="22"/>
          <w:szCs w:val="22"/>
        </w:rPr>
        <w:t xml:space="preserve">a pressing problem, and many solutions have been proposed in recent years to detect documents bearing malicious payloads. These techniques can be </w:t>
      </w:r>
      <w:r w:rsidRPr="00D1080F">
        <w:rPr>
          <w:rFonts w:ascii="Times" w:hAnsi="Times" w:cs="Times"/>
          <w:color w:val="00B050"/>
          <w:sz w:val="22"/>
          <w:szCs w:val="22"/>
        </w:rPr>
        <w:t>classified into two broad categories: static and dynamic analysis</w:t>
      </w:r>
      <w:r w:rsidRPr="00EF6541">
        <w:rPr>
          <w:rFonts w:ascii="Times" w:hAnsi="Times" w:cs="Times"/>
          <w:color w:val="000000"/>
          <w:sz w:val="22"/>
          <w:szCs w:val="22"/>
        </w:rPr>
        <w:t xml:space="preserve">. </w:t>
      </w:r>
    </w:p>
    <w:p w14:paraId="6EA4F00E" w14:textId="77777777" w:rsidR="00EF6541" w:rsidRDefault="00EF6541" w:rsidP="00EF6541">
      <w:pPr>
        <w:widowControl w:val="0"/>
        <w:autoSpaceDE w:val="0"/>
        <w:autoSpaceDN w:val="0"/>
        <w:adjustRightInd w:val="0"/>
        <w:spacing w:after="240" w:line="300" w:lineRule="atLeast"/>
        <w:rPr>
          <w:rFonts w:ascii="Times" w:hAnsi="Times" w:cs="Times" w:hint="eastAsia"/>
          <w:color w:val="000000"/>
          <w:sz w:val="22"/>
          <w:szCs w:val="22"/>
        </w:rPr>
      </w:pPr>
      <w:r w:rsidRPr="00EF6541">
        <w:rPr>
          <w:rFonts w:ascii="Times" w:hAnsi="Times" w:cs="Times"/>
          <w:color w:val="000000"/>
          <w:sz w:val="22"/>
          <w:szCs w:val="22"/>
        </w:rPr>
        <w:t xml:space="preserve">Static analysis, or signature-based detection, parses the document and </w:t>
      </w:r>
      <w:r w:rsidRPr="00D1080F">
        <w:rPr>
          <w:rFonts w:ascii="Times" w:hAnsi="Times" w:cs="Times"/>
          <w:color w:val="00B050"/>
          <w:sz w:val="22"/>
          <w:szCs w:val="22"/>
        </w:rPr>
        <w:t xml:space="preserve">searches </w:t>
      </w:r>
      <w:r w:rsidRPr="00EF6541">
        <w:rPr>
          <w:rFonts w:ascii="Times" w:hAnsi="Times" w:cs="Times"/>
          <w:color w:val="000000"/>
          <w:sz w:val="22"/>
          <w:szCs w:val="22"/>
        </w:rPr>
        <w:t xml:space="preserve">for indications of malicious </w:t>
      </w:r>
      <w:r w:rsidRPr="00D1080F">
        <w:rPr>
          <w:rFonts w:ascii="Times" w:hAnsi="Times" w:cs="Times"/>
          <w:color w:val="00B050"/>
          <w:sz w:val="22"/>
          <w:szCs w:val="22"/>
        </w:rPr>
        <w:t>content</w:t>
      </w:r>
      <w:r w:rsidRPr="00EF6541">
        <w:rPr>
          <w:rFonts w:ascii="Times" w:hAnsi="Times" w:cs="Times"/>
          <w:color w:val="000000"/>
          <w:sz w:val="22"/>
          <w:szCs w:val="22"/>
        </w:rPr>
        <w:t xml:space="preserve">, such as shellcode or similarity with known malware samples. On the other hand, dynamic analysis, or execution-based detection, </w:t>
      </w:r>
      <w:r w:rsidRPr="00D1080F">
        <w:rPr>
          <w:rFonts w:ascii="Times" w:hAnsi="Times" w:cs="Times"/>
          <w:color w:val="00B050"/>
          <w:sz w:val="22"/>
          <w:szCs w:val="22"/>
        </w:rPr>
        <w:t xml:space="preserve">runs </w:t>
      </w:r>
      <w:r w:rsidRPr="00EF6541">
        <w:rPr>
          <w:rFonts w:ascii="Times" w:hAnsi="Times" w:cs="Times"/>
          <w:color w:val="000000"/>
          <w:sz w:val="22"/>
          <w:szCs w:val="22"/>
        </w:rPr>
        <w:t xml:space="preserve">partial or the whole document and traces for malicious behaviors, such as vulnerable API calls or return-oriented programming (ROP). </w:t>
      </w:r>
    </w:p>
    <w:p w14:paraId="4EA9A50A" w14:textId="542FADF1" w:rsidR="008C3F87" w:rsidRDefault="008C3F87" w:rsidP="00EF6541">
      <w:pPr>
        <w:widowControl w:val="0"/>
        <w:autoSpaceDE w:val="0"/>
        <w:autoSpaceDN w:val="0"/>
        <w:adjustRightInd w:val="0"/>
        <w:spacing w:after="240" w:line="300" w:lineRule="atLeast"/>
        <w:rPr>
          <w:rFonts w:ascii="Times" w:hAnsi="Times" w:cs="Times" w:hint="eastAsia"/>
          <w:color w:val="000000"/>
          <w:sz w:val="22"/>
          <w:szCs w:val="22"/>
        </w:rPr>
      </w:pPr>
      <w:r>
        <w:rPr>
          <w:rFonts w:ascii="Times" w:hAnsi="Times" w:cs="Times" w:hint="eastAsia"/>
          <w:color w:val="000000"/>
          <w:sz w:val="22"/>
          <w:szCs w:val="22"/>
        </w:rPr>
        <w:t>（以上是</w:t>
      </w:r>
      <w:r>
        <w:rPr>
          <w:rFonts w:ascii="Times" w:hAnsi="Times" w:cs="Times" w:hint="eastAsia"/>
          <w:color w:val="000000"/>
          <w:sz w:val="22"/>
          <w:szCs w:val="22"/>
        </w:rPr>
        <w:t xml:space="preserve"> </w:t>
      </w:r>
      <w:r>
        <w:rPr>
          <w:rFonts w:ascii="Times" w:hAnsi="Times" w:cs="Times" w:hint="eastAsia"/>
          <w:color w:val="000000"/>
          <w:sz w:val="22"/>
          <w:szCs w:val="22"/>
        </w:rPr>
        <w:t>面临了什么问题</w:t>
      </w:r>
      <w:r w:rsidR="00435A76">
        <w:rPr>
          <w:rFonts w:ascii="Times" w:hAnsi="Times" w:cs="Times" w:hint="eastAsia"/>
          <w:color w:val="000000"/>
          <w:sz w:val="22"/>
          <w:szCs w:val="22"/>
        </w:rPr>
        <w:t>maldoc detection</w:t>
      </w:r>
      <w:r>
        <w:rPr>
          <w:rFonts w:ascii="Times" w:hAnsi="Times" w:cs="Times" w:hint="eastAsia"/>
          <w:color w:val="000000"/>
          <w:sz w:val="22"/>
          <w:szCs w:val="22"/>
        </w:rPr>
        <w:t>？为什么这个问题重要？为什么这个问题难？）</w:t>
      </w:r>
    </w:p>
    <w:p w14:paraId="117DD72F" w14:textId="5BB056BE" w:rsidR="00D1080F" w:rsidRDefault="00D1080F" w:rsidP="00EF6541">
      <w:pPr>
        <w:widowControl w:val="0"/>
        <w:autoSpaceDE w:val="0"/>
        <w:autoSpaceDN w:val="0"/>
        <w:adjustRightInd w:val="0"/>
        <w:spacing w:after="240" w:line="300" w:lineRule="atLeast"/>
        <w:rPr>
          <w:rFonts w:ascii="Times" w:hAnsi="Times" w:cs="Times" w:hint="eastAsia"/>
          <w:color w:val="000000"/>
          <w:sz w:val="22"/>
          <w:szCs w:val="22"/>
        </w:rPr>
      </w:pPr>
      <w:r w:rsidRPr="00F34BE2">
        <w:rPr>
          <w:rFonts w:ascii="Times" w:hAnsi="Times" w:cs="Times"/>
          <w:color w:val="000000"/>
          <w:sz w:val="22"/>
          <w:szCs w:val="22"/>
        </w:rPr>
        <w:t>In</w:t>
      </w:r>
      <w:r>
        <w:rPr>
          <w:rFonts w:ascii="Times" w:hAnsi="Times" w:cs="Times"/>
          <w:color w:val="000000"/>
          <w:sz w:val="22"/>
          <w:szCs w:val="22"/>
        </w:rPr>
        <w:t xml:space="preserve"> </w:t>
      </w:r>
      <w:r>
        <w:rPr>
          <w:rFonts w:ascii="Times" w:hAnsi="Times" w:cs="Times" w:hint="eastAsia"/>
          <w:color w:val="000000"/>
          <w:sz w:val="22"/>
          <w:szCs w:val="22"/>
        </w:rPr>
        <w:t>the first half of</w:t>
      </w:r>
      <w:r>
        <w:rPr>
          <w:rFonts w:ascii="Times" w:hAnsi="Times" w:cs="Times"/>
          <w:color w:val="000000"/>
          <w:sz w:val="22"/>
          <w:szCs w:val="22"/>
        </w:rPr>
        <w:t xml:space="preserve"> this </w:t>
      </w:r>
      <w:r>
        <w:rPr>
          <w:rFonts w:ascii="Times" w:hAnsi="Times" w:cs="Times"/>
          <w:color w:val="000000"/>
          <w:sz w:val="22"/>
          <w:szCs w:val="22"/>
        </w:rPr>
        <w:t xml:space="preserve">paper, we </w:t>
      </w:r>
      <w:r w:rsidRPr="00F34BE2">
        <w:rPr>
          <w:rFonts w:ascii="Times" w:hAnsi="Times" w:cs="Times"/>
          <w:color w:val="000000"/>
          <w:sz w:val="22"/>
          <w:szCs w:val="22"/>
        </w:rPr>
        <w:t xml:space="preserve">utilize </w:t>
      </w:r>
      <w:r w:rsidRPr="00435A76">
        <w:rPr>
          <w:rFonts w:ascii="Times" w:hAnsi="Times" w:cs="Times"/>
          <w:color w:val="00B050"/>
          <w:sz w:val="22"/>
          <w:szCs w:val="22"/>
        </w:rPr>
        <w:t xml:space="preserve">machine learning techniques </w:t>
      </w:r>
      <w:r w:rsidRPr="00F34BE2">
        <w:rPr>
          <w:rFonts w:ascii="Times" w:hAnsi="Times" w:cs="Times"/>
          <w:color w:val="000000"/>
          <w:sz w:val="22"/>
          <w:szCs w:val="22"/>
        </w:rPr>
        <w:t xml:space="preserve">on document-specific attributes to identify embedded malware. Our approach addresses some of the shortcomings of existing techniques through the use of a broadly applicable mechanism to classify and characterize documents. </w:t>
      </w:r>
    </w:p>
    <w:p w14:paraId="070AC329" w14:textId="07D479E4" w:rsidR="00D1080F" w:rsidRPr="00D1080F" w:rsidRDefault="00D1080F" w:rsidP="00D1080F">
      <w:pPr>
        <w:widowControl w:val="0"/>
        <w:autoSpaceDE w:val="0"/>
        <w:autoSpaceDN w:val="0"/>
        <w:adjustRightInd w:val="0"/>
        <w:spacing w:after="240" w:line="280" w:lineRule="atLeast"/>
        <w:rPr>
          <w:rFonts w:ascii="Times" w:hAnsi="Times" w:cs="Times" w:hint="eastAsia"/>
          <w:color w:val="000000"/>
        </w:rPr>
      </w:pPr>
      <w:r w:rsidRPr="00F34BE2">
        <w:rPr>
          <w:rFonts w:ascii="Times" w:hAnsi="Times" w:cs="Times"/>
          <w:color w:val="000000"/>
          <w:sz w:val="22"/>
          <w:szCs w:val="22"/>
        </w:rPr>
        <w:t xml:space="preserve">As part of our analysis, we show that while the use of documents as an exploitation vector can be an enabling mechanism for the attacker, it also provides additional detection opportunities. All of the data closely associated with malicious activity can be used to aid in detection, regardless of whether the data utilized for detection is inherently malicious or not. The underlying premise and intuition of our study is that malicious documents do have similarities to other malicious documents; they also have dissimilarities to benign documents, regardless of the specific vulnerability exploited or the specific malware embedded in the document. We posit that features based on document structure and metadata are adequate for </w:t>
      </w:r>
      <w:r w:rsidRPr="00F34BE2">
        <w:rPr>
          <w:rFonts w:ascii="Times" w:hAnsi="Times" w:cs="Times"/>
          <w:color w:val="000000"/>
          <w:sz w:val="22"/>
          <w:szCs w:val="22"/>
        </w:rPr>
        <w:lastRenderedPageBreak/>
        <w:t xml:space="preserve">reliable document classification given appropriate statistical methods are applied to these features. </w:t>
      </w:r>
      <w:r>
        <w:rPr>
          <w:rFonts w:ascii="Times" w:hAnsi="Times" w:cs="Times"/>
          <w:color w:val="000000"/>
        </w:rPr>
        <w:t xml:space="preserve">This ensemble classifier is </w:t>
      </w:r>
      <w:r>
        <w:rPr>
          <w:rFonts w:ascii="Times" w:hAnsi="Times" w:cs="Times" w:hint="eastAsia"/>
          <w:color w:val="000000"/>
        </w:rPr>
        <w:t xml:space="preserve">also </w:t>
      </w:r>
      <w:r>
        <w:rPr>
          <w:rFonts w:ascii="Times" w:hAnsi="Times" w:cs="Times"/>
          <w:color w:val="000000"/>
        </w:rPr>
        <w:t xml:space="preserve">able to classify previously unseen variants. </w:t>
      </w:r>
    </w:p>
    <w:p w14:paraId="05E91CBF" w14:textId="666279F4" w:rsidR="00D1080F" w:rsidRPr="00EF6541" w:rsidRDefault="00D1080F" w:rsidP="00EF6541">
      <w:pPr>
        <w:widowControl w:val="0"/>
        <w:autoSpaceDE w:val="0"/>
        <w:autoSpaceDN w:val="0"/>
        <w:adjustRightInd w:val="0"/>
        <w:spacing w:after="240" w:line="300" w:lineRule="atLeast"/>
        <w:rPr>
          <w:rFonts w:ascii="Times" w:hAnsi="Times" w:cs="Times" w:hint="eastAsia"/>
          <w:color w:val="000000"/>
          <w:sz w:val="22"/>
          <w:szCs w:val="22"/>
        </w:rPr>
      </w:pPr>
      <w:r>
        <w:rPr>
          <w:rFonts w:ascii="Times" w:hAnsi="Times" w:cs="Times" w:hint="eastAsia"/>
          <w:color w:val="000000"/>
          <w:sz w:val="22"/>
          <w:szCs w:val="22"/>
        </w:rPr>
        <w:t>（以上为</w:t>
      </w:r>
      <w:r>
        <w:rPr>
          <w:rFonts w:ascii="Times" w:hAnsi="Times" w:cs="Times" w:hint="eastAsia"/>
          <w:color w:val="000000"/>
          <w:sz w:val="22"/>
          <w:szCs w:val="22"/>
        </w:rPr>
        <w:t xml:space="preserve"> AI</w:t>
      </w:r>
      <w:r>
        <w:rPr>
          <w:rFonts w:ascii="Times" w:hAnsi="Times" w:cs="Times" w:hint="eastAsia"/>
          <w:color w:val="000000"/>
          <w:sz w:val="22"/>
          <w:szCs w:val="22"/>
        </w:rPr>
        <w:t>安全）</w:t>
      </w:r>
    </w:p>
    <w:p w14:paraId="489A36A2" w14:textId="5AF0C01D" w:rsidR="00F81BFB" w:rsidRPr="006160F5" w:rsidRDefault="00582566" w:rsidP="00F81BFB">
      <w:pPr>
        <w:widowControl w:val="0"/>
        <w:autoSpaceDE w:val="0"/>
        <w:autoSpaceDN w:val="0"/>
        <w:adjustRightInd w:val="0"/>
        <w:spacing w:after="240" w:line="300" w:lineRule="atLeast"/>
        <w:rPr>
          <w:rFonts w:ascii="Times" w:hAnsi="Times" w:cs="Times"/>
          <w:color w:val="000000"/>
          <w:sz w:val="22"/>
          <w:szCs w:val="22"/>
        </w:rPr>
      </w:pPr>
      <w:r w:rsidRPr="006160F5">
        <w:rPr>
          <w:rFonts w:ascii="Times" w:hAnsi="Times" w:cs="Times"/>
          <w:color w:val="000000"/>
          <w:sz w:val="22"/>
          <w:szCs w:val="22"/>
        </w:rPr>
        <w:t xml:space="preserve">Clearly, deployment of learning methods in any security-critical context requires that they can </w:t>
      </w:r>
      <w:r w:rsidRPr="00D1080F">
        <w:rPr>
          <w:rFonts w:ascii="Times" w:hAnsi="Times" w:cs="Times"/>
          <w:color w:val="00B050"/>
          <w:sz w:val="22"/>
          <w:szCs w:val="22"/>
        </w:rPr>
        <w:t>withstand potential attacks</w:t>
      </w:r>
      <w:r w:rsidRPr="006160F5">
        <w:rPr>
          <w:rFonts w:ascii="Times" w:hAnsi="Times" w:cs="Times"/>
          <w:color w:val="000000"/>
          <w:sz w:val="22"/>
          <w:szCs w:val="22"/>
        </w:rPr>
        <w:t xml:space="preserve">. The security of machine learning methods has been previously discussed from conceptual, methodical and practical viewpoints. Typically, the security analysis of proposed learning-based techniques is carried out </w:t>
      </w:r>
      <w:r w:rsidRPr="00D1080F">
        <w:rPr>
          <w:rFonts w:ascii="Times" w:hAnsi="Times" w:cs="Times"/>
          <w:color w:val="00B050"/>
          <w:sz w:val="22"/>
          <w:szCs w:val="22"/>
        </w:rPr>
        <w:t xml:space="preserve">informally </w:t>
      </w:r>
      <w:r w:rsidRPr="006160F5">
        <w:rPr>
          <w:rFonts w:ascii="Times" w:hAnsi="Times" w:cs="Times"/>
          <w:color w:val="000000"/>
          <w:sz w:val="22"/>
          <w:szCs w:val="22"/>
        </w:rPr>
        <w:t xml:space="preserve">and is </w:t>
      </w:r>
      <w:r w:rsidRPr="00D1080F">
        <w:rPr>
          <w:rFonts w:ascii="Times" w:hAnsi="Times" w:cs="Times"/>
          <w:color w:val="00B050"/>
          <w:sz w:val="22"/>
          <w:szCs w:val="22"/>
        </w:rPr>
        <w:t xml:space="preserve">occasionally supported </w:t>
      </w:r>
      <w:r w:rsidRPr="006160F5">
        <w:rPr>
          <w:rFonts w:ascii="Times" w:hAnsi="Times" w:cs="Times"/>
          <w:color w:val="000000"/>
          <w:sz w:val="22"/>
          <w:szCs w:val="22"/>
        </w:rPr>
        <w:t xml:space="preserve">by experimental evaluation. </w:t>
      </w:r>
      <w:r w:rsidR="00841A52" w:rsidRPr="006160F5">
        <w:rPr>
          <w:rFonts w:ascii="Times" w:hAnsi="Times" w:cs="Times"/>
          <w:color w:val="000000"/>
          <w:sz w:val="22"/>
          <w:szCs w:val="22"/>
        </w:rPr>
        <w:t xml:space="preserve">From the practical perspective, the success of attacks against learning algorithms crucially depends on </w:t>
      </w:r>
      <w:r w:rsidR="00841A52" w:rsidRPr="00D1080F">
        <w:rPr>
          <w:rFonts w:ascii="Times" w:hAnsi="Times" w:cs="Times"/>
          <w:color w:val="00B050"/>
          <w:sz w:val="22"/>
          <w:szCs w:val="22"/>
        </w:rPr>
        <w:t>the amount of knowledge</w:t>
      </w:r>
      <w:r w:rsidR="00841A52" w:rsidRPr="006160F5">
        <w:rPr>
          <w:rFonts w:ascii="Times" w:hAnsi="Times" w:cs="Times"/>
          <w:color w:val="000000"/>
          <w:sz w:val="22"/>
          <w:szCs w:val="22"/>
        </w:rPr>
        <w:t xml:space="preserve"> available to an attacker. Most of the previously reported successful attacks assume that the attacker has </w:t>
      </w:r>
      <w:r w:rsidR="00841A52" w:rsidRPr="00D1080F">
        <w:rPr>
          <w:rFonts w:ascii="Times" w:hAnsi="Times" w:cs="Times"/>
          <w:color w:val="00B050"/>
          <w:sz w:val="22"/>
          <w:szCs w:val="22"/>
        </w:rPr>
        <w:t xml:space="preserve">full knowledge </w:t>
      </w:r>
      <w:r w:rsidR="00841A52" w:rsidRPr="006160F5">
        <w:rPr>
          <w:rFonts w:ascii="Times" w:hAnsi="Times" w:cs="Times"/>
          <w:color w:val="000000"/>
          <w:sz w:val="22"/>
          <w:szCs w:val="22"/>
        </w:rPr>
        <w:t>of the learned model</w:t>
      </w:r>
      <w:r w:rsidR="00F81BFB" w:rsidRPr="006160F5">
        <w:rPr>
          <w:rFonts w:ascii="Times" w:hAnsi="Times" w:cs="Times"/>
          <w:color w:val="000000"/>
          <w:sz w:val="22"/>
          <w:szCs w:val="22"/>
        </w:rPr>
        <w:t xml:space="preserve">. It can, therefore, be argued that reducing the amount of knowledge leaked about the model, as well as a proactive response to potential exploitation of such knowledge should provide adequate protection against </w:t>
      </w:r>
      <w:r w:rsidR="00F81BFB" w:rsidRPr="00D1080F">
        <w:rPr>
          <w:rFonts w:ascii="Times" w:hAnsi="Times" w:cs="Times"/>
          <w:color w:val="00B050"/>
          <w:sz w:val="22"/>
          <w:szCs w:val="22"/>
        </w:rPr>
        <w:t>adversarial data manipulation</w:t>
      </w:r>
      <w:r w:rsidR="00F81BFB" w:rsidRPr="006160F5">
        <w:rPr>
          <w:rFonts w:ascii="Times" w:hAnsi="Times" w:cs="Times"/>
          <w:color w:val="000000"/>
          <w:sz w:val="22"/>
          <w:szCs w:val="22"/>
        </w:rPr>
        <w:t xml:space="preserve">. </w:t>
      </w:r>
    </w:p>
    <w:p w14:paraId="5F2EADE8" w14:textId="77777777" w:rsidR="00F81BFB" w:rsidRPr="006160F5" w:rsidRDefault="00F81BFB" w:rsidP="00F81BFB">
      <w:pPr>
        <w:widowControl w:val="0"/>
        <w:autoSpaceDE w:val="0"/>
        <w:autoSpaceDN w:val="0"/>
        <w:adjustRightInd w:val="0"/>
        <w:spacing w:after="240" w:line="300" w:lineRule="atLeast"/>
        <w:rPr>
          <w:rFonts w:ascii="Times" w:hAnsi="Times" w:cs="Times"/>
          <w:color w:val="000000"/>
          <w:sz w:val="22"/>
          <w:szCs w:val="22"/>
        </w:rPr>
      </w:pPr>
      <w:r w:rsidRPr="006160F5">
        <w:rPr>
          <w:rFonts w:ascii="Times" w:hAnsi="Times" w:cs="Times"/>
          <w:color w:val="000000"/>
          <w:sz w:val="22"/>
          <w:szCs w:val="22"/>
        </w:rPr>
        <w:t xml:space="preserve">Still, it remains largely unclear </w:t>
      </w:r>
      <w:r w:rsidRPr="00D1080F">
        <w:rPr>
          <w:rFonts w:ascii="Times" w:hAnsi="Times" w:cs="Times"/>
          <w:color w:val="00B050"/>
          <w:sz w:val="22"/>
          <w:szCs w:val="22"/>
        </w:rPr>
        <w:t xml:space="preserve">what </w:t>
      </w:r>
      <w:r w:rsidRPr="006160F5">
        <w:rPr>
          <w:rFonts w:ascii="Times" w:hAnsi="Times" w:cs="Times"/>
          <w:color w:val="000000"/>
          <w:sz w:val="22"/>
          <w:szCs w:val="22"/>
        </w:rPr>
        <w:t xml:space="preserve">an attacker </w:t>
      </w:r>
      <w:r w:rsidRPr="00D1080F">
        <w:rPr>
          <w:rFonts w:ascii="Times" w:hAnsi="Times" w:cs="Times"/>
          <w:color w:val="00B050"/>
          <w:sz w:val="22"/>
          <w:szCs w:val="22"/>
        </w:rPr>
        <w:t xml:space="preserve">may learn </w:t>
      </w:r>
      <w:r w:rsidRPr="006160F5">
        <w:rPr>
          <w:rFonts w:ascii="Times" w:hAnsi="Times" w:cs="Times"/>
          <w:color w:val="000000"/>
          <w:sz w:val="22"/>
          <w:szCs w:val="22"/>
        </w:rPr>
        <w:t xml:space="preserve">about a learning-based method deployed “in the wild” and how this information can be exploited. To investigate this problem, we present the results of </w:t>
      </w:r>
      <w:r w:rsidRPr="00D1080F">
        <w:rPr>
          <w:rFonts w:ascii="Times" w:hAnsi="Times" w:cs="Times"/>
          <w:color w:val="00B050"/>
          <w:sz w:val="22"/>
          <w:szCs w:val="22"/>
        </w:rPr>
        <w:t xml:space="preserve">a case study </w:t>
      </w:r>
      <w:r w:rsidRPr="006160F5">
        <w:rPr>
          <w:rFonts w:ascii="Times" w:hAnsi="Times" w:cs="Times"/>
          <w:color w:val="000000"/>
          <w:sz w:val="22"/>
          <w:szCs w:val="22"/>
        </w:rPr>
        <w:t xml:space="preserve">we performed on a real learning-based </w:t>
      </w:r>
      <w:r w:rsidRPr="006160F5">
        <w:rPr>
          <w:rFonts w:ascii="Times" w:hAnsi="Times" w:cs="Times" w:hint="eastAsia"/>
          <w:color w:val="000000"/>
          <w:sz w:val="22"/>
          <w:szCs w:val="22"/>
        </w:rPr>
        <w:t>model</w:t>
      </w:r>
      <w:r w:rsidRPr="006160F5">
        <w:rPr>
          <w:rFonts w:ascii="Times" w:hAnsi="Times" w:cs="Times"/>
          <w:color w:val="000000"/>
          <w:sz w:val="22"/>
          <w:szCs w:val="22"/>
        </w:rPr>
        <w:t xml:space="preserve">. For any submitted PDF file, </w:t>
      </w:r>
      <w:r w:rsidRPr="006160F5">
        <w:rPr>
          <w:rFonts w:ascii="Times" w:hAnsi="Times" w:cs="Times" w:hint="eastAsia"/>
          <w:color w:val="000000"/>
          <w:sz w:val="22"/>
          <w:szCs w:val="22"/>
        </w:rPr>
        <w:t>the model</w:t>
      </w:r>
      <w:r w:rsidRPr="006160F5">
        <w:rPr>
          <w:rFonts w:ascii="Times" w:hAnsi="Times" w:cs="Times"/>
          <w:color w:val="000000"/>
          <w:sz w:val="22"/>
          <w:szCs w:val="22"/>
        </w:rPr>
        <w:t xml:space="preserve"> provides a </w:t>
      </w:r>
      <w:r w:rsidRPr="00D1080F">
        <w:rPr>
          <w:rFonts w:ascii="Times" w:hAnsi="Times" w:cs="Times"/>
          <w:color w:val="00B050"/>
          <w:sz w:val="22"/>
          <w:szCs w:val="22"/>
        </w:rPr>
        <w:t>probabilistic estimate of its maliciousness</w:t>
      </w:r>
      <w:r w:rsidRPr="006160F5">
        <w:rPr>
          <w:rFonts w:ascii="Times" w:hAnsi="Times" w:cs="Times"/>
          <w:color w:val="000000"/>
          <w:sz w:val="22"/>
          <w:szCs w:val="22"/>
        </w:rPr>
        <w:t xml:space="preserve">. Our study addresses the case when an attacker attempts to </w:t>
      </w:r>
      <w:r w:rsidRPr="00D1080F">
        <w:rPr>
          <w:rFonts w:ascii="Times" w:hAnsi="Times" w:cs="Times"/>
          <w:color w:val="00B050"/>
          <w:sz w:val="22"/>
          <w:szCs w:val="22"/>
        </w:rPr>
        <w:t xml:space="preserve">evade detection </w:t>
      </w:r>
      <w:r w:rsidRPr="006160F5">
        <w:rPr>
          <w:rFonts w:ascii="Times" w:hAnsi="Times" w:cs="Times"/>
          <w:color w:val="000000"/>
          <w:sz w:val="22"/>
          <w:szCs w:val="22"/>
        </w:rPr>
        <w:t xml:space="preserve">by modifying the submitted PDF file so that its malicious functionality remains intact but the probabilistic score returned by </w:t>
      </w:r>
      <w:r w:rsidRPr="006160F5">
        <w:rPr>
          <w:rFonts w:ascii="Times" w:hAnsi="Times" w:cs="Times" w:hint="eastAsia"/>
          <w:color w:val="000000"/>
          <w:sz w:val="22"/>
          <w:szCs w:val="22"/>
        </w:rPr>
        <w:t>the model</w:t>
      </w:r>
      <w:r w:rsidRPr="006160F5">
        <w:rPr>
          <w:rFonts w:ascii="Times" w:hAnsi="Times" w:cs="Times"/>
          <w:color w:val="000000"/>
          <w:sz w:val="22"/>
          <w:szCs w:val="22"/>
        </w:rPr>
        <w:t xml:space="preserve"> is decreased. </w:t>
      </w:r>
    </w:p>
    <w:p w14:paraId="1CD27AF2" w14:textId="547DAD01" w:rsidR="006160F5" w:rsidRDefault="006160F5" w:rsidP="006160F5">
      <w:pPr>
        <w:widowControl w:val="0"/>
        <w:autoSpaceDE w:val="0"/>
        <w:autoSpaceDN w:val="0"/>
        <w:adjustRightInd w:val="0"/>
        <w:spacing w:after="240" w:line="300" w:lineRule="atLeast"/>
        <w:rPr>
          <w:rFonts w:ascii="Times" w:hAnsi="Times" w:cs="Times" w:hint="eastAsia"/>
          <w:color w:val="000000"/>
          <w:sz w:val="22"/>
          <w:szCs w:val="22"/>
        </w:rPr>
      </w:pPr>
      <w:r w:rsidRPr="006160F5">
        <w:rPr>
          <w:rFonts w:ascii="Times" w:hAnsi="Times" w:cs="Times"/>
          <w:color w:val="000000"/>
          <w:sz w:val="22"/>
          <w:szCs w:val="22"/>
        </w:rPr>
        <w:t xml:space="preserve">To </w:t>
      </w:r>
      <w:r w:rsidRPr="00D1080F">
        <w:rPr>
          <w:rFonts w:ascii="Times" w:hAnsi="Times" w:cs="Times"/>
          <w:color w:val="00B050"/>
          <w:sz w:val="22"/>
          <w:szCs w:val="22"/>
        </w:rPr>
        <w:t xml:space="preserve">systematically </w:t>
      </w:r>
      <w:r w:rsidRPr="006160F5">
        <w:rPr>
          <w:rFonts w:ascii="Times" w:hAnsi="Times" w:cs="Times"/>
          <w:color w:val="000000"/>
          <w:sz w:val="22"/>
          <w:szCs w:val="22"/>
        </w:rPr>
        <w:t xml:space="preserve">explore the attacker’s options, we define an orthogonal set of </w:t>
      </w:r>
      <w:r w:rsidRPr="00D1080F">
        <w:rPr>
          <w:rFonts w:ascii="Times" w:hAnsi="Times" w:cs="Times"/>
          <w:color w:val="00B050"/>
          <w:sz w:val="22"/>
          <w:szCs w:val="22"/>
        </w:rPr>
        <w:t xml:space="preserve">evasion strategies </w:t>
      </w:r>
      <w:r w:rsidRPr="006160F5">
        <w:rPr>
          <w:rFonts w:ascii="Times" w:hAnsi="Times" w:cs="Times"/>
          <w:color w:val="000000"/>
          <w:sz w:val="22"/>
          <w:szCs w:val="22"/>
        </w:rPr>
        <w:t xml:space="preserve">reflecting various degrees of available knowledge. The </w:t>
      </w:r>
      <w:r w:rsidRPr="00D1080F">
        <w:rPr>
          <w:rFonts w:ascii="Times" w:hAnsi="Times" w:cs="Times"/>
          <w:color w:val="00B050"/>
          <w:sz w:val="22"/>
          <w:szCs w:val="22"/>
        </w:rPr>
        <w:t xml:space="preserve">general idea </w:t>
      </w:r>
      <w:r w:rsidRPr="006160F5">
        <w:rPr>
          <w:rFonts w:ascii="Times" w:hAnsi="Times" w:cs="Times"/>
          <w:color w:val="000000"/>
          <w:sz w:val="22"/>
          <w:szCs w:val="22"/>
        </w:rPr>
        <w:t xml:space="preserve">of our evasion technique is based on </w:t>
      </w:r>
      <w:r w:rsidRPr="00D1080F">
        <w:rPr>
          <w:rFonts w:ascii="Times" w:hAnsi="Times" w:cs="Times"/>
          <w:color w:val="00B050"/>
          <w:sz w:val="22"/>
          <w:szCs w:val="22"/>
        </w:rPr>
        <w:t xml:space="preserve">insertion of dummy content </w:t>
      </w:r>
      <w:r w:rsidRPr="006160F5">
        <w:rPr>
          <w:rFonts w:ascii="Times" w:hAnsi="Times" w:cs="Times"/>
          <w:color w:val="000000"/>
          <w:sz w:val="22"/>
          <w:szCs w:val="22"/>
        </w:rPr>
        <w:t xml:space="preserve">into PDF files which </w:t>
      </w:r>
      <w:r w:rsidRPr="00D1080F">
        <w:rPr>
          <w:rFonts w:ascii="Times" w:hAnsi="Times" w:cs="Times"/>
          <w:color w:val="00B050"/>
          <w:sz w:val="22"/>
          <w:szCs w:val="22"/>
        </w:rPr>
        <w:t>is ignored by PDF renderers but affects the computation of features</w:t>
      </w:r>
      <w:r w:rsidRPr="006160F5">
        <w:rPr>
          <w:rFonts w:ascii="Times" w:hAnsi="Times" w:cs="Times"/>
          <w:color w:val="000000"/>
          <w:sz w:val="22"/>
          <w:szCs w:val="22"/>
        </w:rPr>
        <w:t>. Once we can influence a subset of</w:t>
      </w:r>
      <w:r w:rsidRPr="006160F5">
        <w:rPr>
          <w:rFonts w:ascii="Times" w:hAnsi="Times" w:cs="Times" w:hint="eastAsia"/>
          <w:color w:val="000000"/>
          <w:sz w:val="22"/>
          <w:szCs w:val="22"/>
        </w:rPr>
        <w:t xml:space="preserve"> </w:t>
      </w:r>
      <w:r w:rsidRPr="006160F5">
        <w:rPr>
          <w:rFonts w:ascii="Times" w:hAnsi="Times" w:cs="Times"/>
          <w:color w:val="000000"/>
          <w:sz w:val="22"/>
          <w:szCs w:val="22"/>
        </w:rPr>
        <w:t xml:space="preserve">features, we develop algorithms for constructing attack instances. In the experiments, we evaluate the effectiveness of our strategies </w:t>
      </w:r>
      <w:r w:rsidR="00D1080F">
        <w:rPr>
          <w:rFonts w:ascii="Times" w:hAnsi="Times" w:cs="Times" w:hint="eastAsia"/>
          <w:color w:val="000000"/>
          <w:sz w:val="22"/>
          <w:szCs w:val="22"/>
        </w:rPr>
        <w:t>against</w:t>
      </w:r>
      <w:r w:rsidR="00D1080F">
        <w:rPr>
          <w:rFonts w:ascii="Times" w:hAnsi="Times" w:cs="Times"/>
          <w:color w:val="000000"/>
          <w:sz w:val="22"/>
          <w:szCs w:val="22"/>
        </w:rPr>
        <w:t xml:space="preserve"> </w:t>
      </w:r>
      <w:r w:rsidRPr="006160F5">
        <w:rPr>
          <w:rFonts w:ascii="Times" w:hAnsi="Times" w:cs="Times" w:hint="eastAsia"/>
          <w:color w:val="000000"/>
          <w:sz w:val="22"/>
          <w:szCs w:val="22"/>
        </w:rPr>
        <w:t>our model</w:t>
      </w:r>
      <w:r w:rsidRPr="006160F5">
        <w:rPr>
          <w:rFonts w:ascii="Times" w:hAnsi="Times" w:cs="Times"/>
          <w:color w:val="000000"/>
          <w:sz w:val="22"/>
          <w:szCs w:val="22"/>
        </w:rPr>
        <w:t xml:space="preserve">. </w:t>
      </w:r>
    </w:p>
    <w:p w14:paraId="6AED7369" w14:textId="7D0BF457" w:rsidR="008C3F87" w:rsidRPr="006160F5" w:rsidRDefault="008C3F87" w:rsidP="006160F5">
      <w:pPr>
        <w:widowControl w:val="0"/>
        <w:autoSpaceDE w:val="0"/>
        <w:autoSpaceDN w:val="0"/>
        <w:adjustRightInd w:val="0"/>
        <w:spacing w:after="240" w:line="300" w:lineRule="atLeast"/>
        <w:rPr>
          <w:rFonts w:ascii="Times" w:hAnsi="Times" w:cs="Times" w:hint="eastAsia"/>
          <w:color w:val="000000"/>
          <w:sz w:val="22"/>
          <w:szCs w:val="22"/>
        </w:rPr>
      </w:pPr>
      <w:r>
        <w:rPr>
          <w:rFonts w:ascii="Times" w:hAnsi="Times" w:cs="Times" w:hint="eastAsia"/>
          <w:color w:val="000000"/>
          <w:sz w:val="22"/>
          <w:szCs w:val="22"/>
        </w:rPr>
        <w:t>（以上为</w:t>
      </w:r>
      <w:r>
        <w:rPr>
          <w:rFonts w:ascii="Times" w:hAnsi="Times" w:cs="Times" w:hint="eastAsia"/>
          <w:color w:val="000000"/>
          <w:sz w:val="22"/>
          <w:szCs w:val="22"/>
        </w:rPr>
        <w:t xml:space="preserve"> </w:t>
      </w:r>
      <w:r>
        <w:rPr>
          <w:rFonts w:ascii="Times" w:hAnsi="Times" w:cs="Times" w:hint="eastAsia"/>
          <w:color w:val="000000"/>
          <w:sz w:val="22"/>
          <w:szCs w:val="22"/>
        </w:rPr>
        <w:t>安全</w:t>
      </w:r>
      <w:r>
        <w:rPr>
          <w:rFonts w:ascii="Times" w:hAnsi="Times" w:cs="Times" w:hint="eastAsia"/>
          <w:color w:val="000000"/>
          <w:sz w:val="22"/>
          <w:szCs w:val="22"/>
        </w:rPr>
        <w:t>AI</w:t>
      </w:r>
      <w:r>
        <w:rPr>
          <w:rFonts w:ascii="Times" w:hAnsi="Times" w:cs="Times" w:hint="eastAsia"/>
          <w:color w:val="000000"/>
          <w:sz w:val="22"/>
          <w:szCs w:val="22"/>
        </w:rPr>
        <w:t>）</w:t>
      </w:r>
    </w:p>
    <w:p w14:paraId="1E1AC18D" w14:textId="77777777" w:rsidR="00A010FA" w:rsidRPr="00DD3465" w:rsidRDefault="00A010FA" w:rsidP="00A010FA">
      <w:pPr>
        <w:widowControl w:val="0"/>
        <w:autoSpaceDE w:val="0"/>
        <w:autoSpaceDN w:val="0"/>
        <w:adjustRightInd w:val="0"/>
        <w:spacing w:after="240" w:line="280" w:lineRule="atLeast"/>
        <w:rPr>
          <w:rFonts w:ascii="Times" w:hAnsi="Times" w:cs="Times"/>
          <w:color w:val="000000"/>
        </w:rPr>
      </w:pPr>
      <w:r w:rsidRPr="00F34BE2">
        <w:rPr>
          <w:rFonts w:ascii="Times" w:hAnsi="Times" w:cs="Times"/>
          <w:color w:val="000000"/>
          <w:sz w:val="22"/>
          <w:szCs w:val="22"/>
        </w:rPr>
        <w:t>In summary, this paper makes the following contributions:</w:t>
      </w:r>
    </w:p>
    <w:p w14:paraId="037FEFD4" w14:textId="77777777" w:rsidR="00A010FA" w:rsidRPr="00F34BE2" w:rsidRDefault="00A010FA" w:rsidP="00A010FA">
      <w:pPr>
        <w:pStyle w:val="ListParagraph"/>
        <w:numPr>
          <w:ilvl w:val="0"/>
          <w:numId w:val="2"/>
        </w:numPr>
        <w:rPr>
          <w:rFonts w:ascii="Times" w:hAnsi="Times"/>
          <w:sz w:val="22"/>
          <w:szCs w:val="22"/>
        </w:rPr>
      </w:pPr>
      <w:r w:rsidRPr="00F34BE2">
        <w:rPr>
          <w:rFonts w:ascii="Times" w:hAnsi="Times"/>
          <w:sz w:val="22"/>
          <w:szCs w:val="22"/>
        </w:rPr>
        <w:t xml:space="preserve">A new document dataset with 173036 malicious files and 28332 benign files </w:t>
      </w:r>
    </w:p>
    <w:p w14:paraId="5E2054EE" w14:textId="77777777" w:rsidR="00A010FA" w:rsidRPr="00F34BE2" w:rsidRDefault="00A010FA" w:rsidP="00A010FA">
      <w:pPr>
        <w:pStyle w:val="ListParagraph"/>
        <w:numPr>
          <w:ilvl w:val="0"/>
          <w:numId w:val="2"/>
        </w:numPr>
        <w:rPr>
          <w:rFonts w:ascii="Times" w:hAnsi="Times"/>
          <w:sz w:val="22"/>
          <w:szCs w:val="22"/>
        </w:rPr>
      </w:pPr>
      <w:r w:rsidRPr="00F34BE2">
        <w:rPr>
          <w:rFonts w:ascii="Times" w:hAnsi="Times"/>
          <w:sz w:val="22"/>
          <w:szCs w:val="22"/>
        </w:rPr>
        <w:t>Identification of 133 useful and comprehensive static features for detection</w:t>
      </w:r>
    </w:p>
    <w:p w14:paraId="19672227" w14:textId="67BA280E" w:rsidR="00A010FA" w:rsidRPr="00F34BE2" w:rsidRDefault="00D1080F" w:rsidP="00A010FA">
      <w:pPr>
        <w:pStyle w:val="ListParagraph"/>
        <w:numPr>
          <w:ilvl w:val="0"/>
          <w:numId w:val="2"/>
        </w:numPr>
        <w:rPr>
          <w:rFonts w:ascii="Times" w:hAnsi="Times"/>
          <w:sz w:val="22"/>
          <w:szCs w:val="22"/>
        </w:rPr>
      </w:pPr>
      <w:r>
        <w:rPr>
          <w:rFonts w:ascii="Times" w:hAnsi="Times" w:hint="eastAsia"/>
          <w:sz w:val="22"/>
          <w:szCs w:val="22"/>
        </w:rPr>
        <w:t>H</w:t>
      </w:r>
      <w:r w:rsidR="00A010FA" w:rsidRPr="00F34BE2">
        <w:rPr>
          <w:rFonts w:ascii="Times" w:hAnsi="Times"/>
          <w:sz w:val="22"/>
          <w:szCs w:val="22"/>
        </w:rPr>
        <w:t>igh accuracy rate of 99.82%, with a false positive rate of less than 0.01%</w:t>
      </w:r>
      <w:r>
        <w:rPr>
          <w:rFonts w:ascii="Times" w:hAnsi="Times" w:hint="eastAsia"/>
          <w:sz w:val="22"/>
          <w:szCs w:val="22"/>
        </w:rPr>
        <w:t xml:space="preserve"> for the learned model</w:t>
      </w:r>
    </w:p>
    <w:p w14:paraId="2495F707" w14:textId="77777777" w:rsidR="00A010FA" w:rsidRPr="00F34BE2" w:rsidRDefault="00A010FA" w:rsidP="00A010FA">
      <w:pPr>
        <w:pStyle w:val="ListParagraph"/>
        <w:numPr>
          <w:ilvl w:val="0"/>
          <w:numId w:val="2"/>
        </w:numPr>
        <w:rPr>
          <w:rFonts w:ascii="Times" w:hAnsi="Times"/>
          <w:sz w:val="22"/>
          <w:szCs w:val="22"/>
        </w:rPr>
      </w:pPr>
      <w:r w:rsidRPr="00F34BE2">
        <w:rPr>
          <w:rFonts w:ascii="Times" w:hAnsi="Times"/>
          <w:sz w:val="22"/>
          <w:szCs w:val="22"/>
        </w:rPr>
        <w:t>Prediction time for single file maintains at millisecond level</w:t>
      </w:r>
    </w:p>
    <w:p w14:paraId="28329E9D" w14:textId="5706A700" w:rsidR="00A010FA" w:rsidRDefault="00D1080F" w:rsidP="00A010FA">
      <w:pPr>
        <w:pStyle w:val="ListParagraph"/>
        <w:numPr>
          <w:ilvl w:val="0"/>
          <w:numId w:val="2"/>
        </w:numPr>
        <w:rPr>
          <w:rFonts w:ascii="Times" w:hAnsi="Times"/>
          <w:sz w:val="22"/>
          <w:szCs w:val="22"/>
        </w:rPr>
      </w:pPr>
      <w:r>
        <w:rPr>
          <w:rFonts w:ascii="Times" w:hAnsi="Times" w:hint="eastAsia"/>
          <w:sz w:val="22"/>
          <w:szCs w:val="22"/>
        </w:rPr>
        <w:t>D</w:t>
      </w:r>
      <w:r w:rsidR="00A010FA" w:rsidRPr="00F34BE2">
        <w:rPr>
          <w:rFonts w:ascii="Times" w:hAnsi="Times"/>
          <w:sz w:val="22"/>
          <w:szCs w:val="22"/>
        </w:rPr>
        <w:t xml:space="preserve">evelop </w:t>
      </w:r>
      <w:r w:rsidR="00112027">
        <w:rPr>
          <w:rFonts w:ascii="Times" w:hAnsi="Times" w:hint="eastAsia"/>
          <w:sz w:val="22"/>
          <w:szCs w:val="22"/>
        </w:rPr>
        <w:t xml:space="preserve">an </w:t>
      </w:r>
      <w:r w:rsidR="00F34BE2" w:rsidRPr="00F34BE2">
        <w:rPr>
          <w:rFonts w:ascii="Times" w:hAnsi="Times"/>
          <w:sz w:val="22"/>
          <w:szCs w:val="22"/>
        </w:rPr>
        <w:t>adversarial examples detection framework including adversarial example generation, robust model generation and evasion detection</w:t>
      </w:r>
    </w:p>
    <w:p w14:paraId="38FBA30F" w14:textId="311B750A" w:rsidR="00112027" w:rsidRDefault="00D1080F" w:rsidP="00112027">
      <w:pPr>
        <w:pStyle w:val="ListParagraph"/>
        <w:numPr>
          <w:ilvl w:val="0"/>
          <w:numId w:val="2"/>
        </w:numPr>
        <w:rPr>
          <w:rFonts w:ascii="Times" w:hAnsi="Times"/>
          <w:sz w:val="22"/>
          <w:szCs w:val="22"/>
        </w:rPr>
      </w:pPr>
      <w:r>
        <w:rPr>
          <w:rFonts w:ascii="Times" w:hAnsi="Times" w:hint="eastAsia"/>
          <w:sz w:val="22"/>
          <w:szCs w:val="22"/>
        </w:rPr>
        <w:t>P</w:t>
      </w:r>
      <w:r w:rsidR="003F6BCA" w:rsidRPr="00112027">
        <w:rPr>
          <w:rFonts w:ascii="Times" w:hAnsi="Times"/>
          <w:sz w:val="22"/>
          <w:szCs w:val="22"/>
        </w:rPr>
        <w:t>resent a general model for practical assessment of security of learning-based detection techniques. This model enables systematic exploration of various kinds of information leaks exploitable by an attacker and is applicable to systems that have a</w:t>
      </w:r>
      <w:r w:rsidR="00112027">
        <w:rPr>
          <w:rFonts w:ascii="Times" w:hAnsi="Times"/>
          <w:sz w:val="22"/>
          <w:szCs w:val="22"/>
        </w:rPr>
        <w:t xml:space="preserve"> modifiable subset of features.</w:t>
      </w:r>
    </w:p>
    <w:p w14:paraId="28AB4EDE" w14:textId="77777777" w:rsidR="003F6BCA" w:rsidRPr="00112027" w:rsidRDefault="00112027" w:rsidP="00112027">
      <w:pPr>
        <w:pStyle w:val="ListParagraph"/>
        <w:numPr>
          <w:ilvl w:val="0"/>
          <w:numId w:val="2"/>
        </w:numPr>
        <w:rPr>
          <w:rFonts w:ascii="Times" w:hAnsi="Times"/>
          <w:sz w:val="22"/>
          <w:szCs w:val="22"/>
        </w:rPr>
      </w:pPr>
      <w:r w:rsidRPr="00112027">
        <w:rPr>
          <w:rFonts w:ascii="Times" w:hAnsi="Times"/>
          <w:sz w:val="22"/>
          <w:szCs w:val="22"/>
        </w:rPr>
        <w:t xml:space="preserve">We provide an open source software framework for all experiments carried out in our study for independent verification and extension of our results. </w:t>
      </w:r>
    </w:p>
    <w:p w14:paraId="4EFD5B03" w14:textId="6971278C" w:rsidR="003814BC" w:rsidRDefault="008C3F87" w:rsidP="003814BC">
      <w:pPr>
        <w:widowControl w:val="0"/>
        <w:autoSpaceDE w:val="0"/>
        <w:autoSpaceDN w:val="0"/>
        <w:adjustRightInd w:val="0"/>
        <w:spacing w:after="240" w:line="300" w:lineRule="atLeast"/>
        <w:rPr>
          <w:rFonts w:ascii="Times" w:hAnsi="Times" w:cs="Times" w:hint="eastAsia"/>
          <w:color w:val="000000"/>
        </w:rPr>
      </w:pPr>
      <w:r>
        <w:rPr>
          <w:rFonts w:ascii="Times" w:hAnsi="Times" w:cs="Times" w:hint="eastAsia"/>
          <w:color w:val="000000"/>
        </w:rPr>
        <w:t>（以上是贡献）</w:t>
      </w:r>
    </w:p>
    <w:p w14:paraId="3E1AFD1C" w14:textId="21457B5D" w:rsidR="00681A33" w:rsidRPr="003814BC" w:rsidRDefault="00681A33" w:rsidP="003814BC">
      <w:pPr>
        <w:widowControl w:val="0"/>
        <w:autoSpaceDE w:val="0"/>
        <w:autoSpaceDN w:val="0"/>
        <w:adjustRightInd w:val="0"/>
        <w:spacing w:after="240" w:line="300" w:lineRule="atLeast"/>
        <w:rPr>
          <w:rFonts w:ascii="Times" w:hAnsi="Times" w:cs="Times" w:hint="eastAsia"/>
          <w:color w:val="000000"/>
        </w:rPr>
      </w:pPr>
      <w:r>
        <w:rPr>
          <w:rFonts w:ascii="Times" w:hAnsi="Times" w:cs="Times" w:hint="eastAsia"/>
          <w:color w:val="000000"/>
        </w:rPr>
        <w:t>（以上参照了</w:t>
      </w:r>
      <w:r>
        <w:rPr>
          <w:rFonts w:ascii="Times" w:hAnsi="Times" w:cs="Times" w:hint="eastAsia"/>
          <w:color w:val="000000"/>
        </w:rPr>
        <w:t>3</w:t>
      </w:r>
      <w:r>
        <w:rPr>
          <w:rFonts w:ascii="Times" w:hAnsi="Times" w:cs="Times" w:hint="eastAsia"/>
          <w:color w:val="000000"/>
        </w:rPr>
        <w:t>份文章：</w:t>
      </w:r>
      <w:r>
        <w:rPr>
          <w:rFonts w:ascii="Times" w:hAnsi="Times" w:cs="Times" w:hint="eastAsia"/>
          <w:color w:val="000000"/>
        </w:rPr>
        <w:t>PDFRate</w:t>
      </w:r>
      <w:r w:rsidR="00587CDC">
        <w:rPr>
          <w:rFonts w:ascii="Times" w:hAnsi="Times" w:cs="Times" w:hint="eastAsia"/>
          <w:color w:val="000000"/>
        </w:rPr>
        <w:t xml:space="preserve"> </w:t>
      </w:r>
      <w:r w:rsidR="00587CDC">
        <w:rPr>
          <w:rFonts w:ascii="Times" w:hAnsi="Times" w:cs="Times"/>
          <w:color w:val="000000"/>
        </w:rPr>
        <w:t>–</w:t>
      </w:r>
      <w:r w:rsidR="00587CDC">
        <w:rPr>
          <w:rFonts w:ascii="Times" w:hAnsi="Times" w:cs="Times" w:hint="eastAsia"/>
          <w:color w:val="000000"/>
        </w:rPr>
        <w:t xml:space="preserve"> 2012, ACSAC </w:t>
      </w:r>
      <w:r>
        <w:rPr>
          <w:rFonts w:ascii="Times" w:hAnsi="Times" w:cs="Times" w:hint="eastAsia"/>
          <w:color w:val="000000"/>
        </w:rPr>
        <w:t>, Practical Evasion</w:t>
      </w:r>
      <w:r w:rsidR="00587CDC">
        <w:rPr>
          <w:rFonts w:ascii="Times" w:hAnsi="Times" w:cs="Times" w:hint="eastAsia"/>
          <w:color w:val="000000"/>
        </w:rPr>
        <w:t xml:space="preserve"> </w:t>
      </w:r>
      <w:r w:rsidR="00587CDC">
        <w:rPr>
          <w:rFonts w:ascii="Times" w:hAnsi="Times" w:cs="Times"/>
          <w:color w:val="000000"/>
        </w:rPr>
        <w:t>–</w:t>
      </w:r>
      <w:r w:rsidR="00587CDC">
        <w:rPr>
          <w:rFonts w:ascii="Times" w:hAnsi="Times" w:cs="Times" w:hint="eastAsia"/>
          <w:color w:val="000000"/>
        </w:rPr>
        <w:t xml:space="preserve"> 2014 NDSS</w:t>
      </w:r>
      <w:r>
        <w:rPr>
          <w:rFonts w:ascii="Times" w:hAnsi="Times" w:cs="Times" w:hint="eastAsia"/>
          <w:color w:val="000000"/>
        </w:rPr>
        <w:t xml:space="preserve">, PlatPal </w:t>
      </w:r>
      <w:r w:rsidR="00587CDC">
        <w:rPr>
          <w:rFonts w:ascii="Times" w:hAnsi="Times" w:cs="Times"/>
          <w:color w:val="000000"/>
        </w:rPr>
        <w:t>–</w:t>
      </w:r>
      <w:r>
        <w:rPr>
          <w:rFonts w:ascii="Times" w:hAnsi="Times" w:cs="Times" w:hint="eastAsia"/>
          <w:color w:val="000000"/>
        </w:rPr>
        <w:t xml:space="preserve"> </w:t>
      </w:r>
      <w:r w:rsidR="00587CDC">
        <w:rPr>
          <w:rFonts w:ascii="Times" w:hAnsi="Times" w:cs="Times" w:hint="eastAsia"/>
          <w:color w:val="000000"/>
        </w:rPr>
        <w:t xml:space="preserve">USENIX </w:t>
      </w:r>
      <w:bookmarkStart w:id="0" w:name="_GoBack"/>
      <w:bookmarkEnd w:id="0"/>
      <w:r>
        <w:rPr>
          <w:rFonts w:ascii="Times" w:hAnsi="Times" w:cs="Times" w:hint="eastAsia"/>
          <w:color w:val="000000"/>
        </w:rPr>
        <w:t>2017</w:t>
      </w:r>
      <w:r>
        <w:rPr>
          <w:rFonts w:ascii="Times" w:hAnsi="Times" w:cs="Times" w:hint="eastAsia"/>
          <w:color w:val="000000"/>
        </w:rPr>
        <w:t>）</w:t>
      </w:r>
    </w:p>
    <w:sectPr w:rsidR="00681A33" w:rsidRPr="003814BC" w:rsidSect="00F7521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ED515B"/>
    <w:multiLevelType w:val="hybridMultilevel"/>
    <w:tmpl w:val="9164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9424A"/>
    <w:multiLevelType w:val="hybridMultilevel"/>
    <w:tmpl w:val="B4A0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A85865"/>
    <w:multiLevelType w:val="hybridMultilevel"/>
    <w:tmpl w:val="19E01B10"/>
    <w:lvl w:ilvl="0" w:tplc="9EDA917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FC"/>
    <w:rsid w:val="00112027"/>
    <w:rsid w:val="002859FC"/>
    <w:rsid w:val="003814BC"/>
    <w:rsid w:val="003D1FC0"/>
    <w:rsid w:val="003E4687"/>
    <w:rsid w:val="003F6BCA"/>
    <w:rsid w:val="00435A76"/>
    <w:rsid w:val="00503A44"/>
    <w:rsid w:val="00506ABB"/>
    <w:rsid w:val="00582566"/>
    <w:rsid w:val="00587CDC"/>
    <w:rsid w:val="006160F5"/>
    <w:rsid w:val="00681A33"/>
    <w:rsid w:val="00841A52"/>
    <w:rsid w:val="00877FE5"/>
    <w:rsid w:val="008C3F87"/>
    <w:rsid w:val="00904858"/>
    <w:rsid w:val="00A010FA"/>
    <w:rsid w:val="00C22083"/>
    <w:rsid w:val="00D1080F"/>
    <w:rsid w:val="00DA51C8"/>
    <w:rsid w:val="00DA60AF"/>
    <w:rsid w:val="00DD3465"/>
    <w:rsid w:val="00EF6541"/>
    <w:rsid w:val="00F34BE2"/>
    <w:rsid w:val="00F75213"/>
    <w:rsid w:val="00F81BF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4E073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34B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9FC"/>
    <w:pPr>
      <w:ind w:left="720"/>
      <w:contextualSpacing/>
    </w:pPr>
  </w:style>
  <w:style w:type="character" w:customStyle="1" w:styleId="Heading2Char">
    <w:name w:val="Heading 2 Char"/>
    <w:basedOn w:val="DefaultParagraphFont"/>
    <w:link w:val="Heading2"/>
    <w:uiPriority w:val="9"/>
    <w:rsid w:val="00F34B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7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991</Words>
  <Characters>5652</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Introduction</vt:lpstr>
    </vt:vector>
  </TitlesOfParts>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Jiang</dc:creator>
  <cp:keywords/>
  <dc:description/>
  <cp:lastModifiedBy>Wei Jiang</cp:lastModifiedBy>
  <cp:revision>3</cp:revision>
  <dcterms:created xsi:type="dcterms:W3CDTF">2018-06-19T07:11:00Z</dcterms:created>
  <dcterms:modified xsi:type="dcterms:W3CDTF">2018-06-19T09:38:00Z</dcterms:modified>
</cp:coreProperties>
</file>