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C8D" w:rsidRDefault="00367C8D"/>
    <w:p w:rsidR="00F35CB0" w:rsidRDefault="00F35CB0"/>
    <w:p w:rsidR="00F35CB0" w:rsidRDefault="00F35CB0" w:rsidP="00F35CB0">
      <w:pPr>
        <w:pStyle w:val="1"/>
        <w:numPr>
          <w:ilvl w:val="0"/>
          <w:numId w:val="1"/>
        </w:numPr>
      </w:pPr>
      <w:r>
        <w:rPr>
          <w:rFonts w:hint="eastAsia"/>
        </w:rPr>
        <w:t>恶意文档检测器的设计与实现</w:t>
      </w:r>
    </w:p>
    <w:p w:rsidR="00F35CB0" w:rsidRPr="00225942" w:rsidRDefault="00F35CB0" w:rsidP="00F35CB0">
      <w:pPr>
        <w:widowControl/>
        <w:ind w:firstLine="420"/>
        <w:jc w:val="left"/>
        <w:rPr>
          <w:szCs w:val="21"/>
        </w:rPr>
      </w:pPr>
      <w:r w:rsidRPr="00225942">
        <w:rPr>
          <w:rFonts w:ascii="宋体" w:hAnsi="宋体" w:cs="宋体"/>
          <w:kern w:val="0"/>
          <w:szCs w:val="21"/>
        </w:rPr>
        <w:t>在本节中，我们展示一个基于机器学习的恶意文档</w:t>
      </w:r>
      <w:r>
        <w:rPr>
          <w:rFonts w:ascii="宋体" w:hAnsi="宋体" w:cs="宋体" w:hint="eastAsia"/>
          <w:kern w:val="0"/>
          <w:szCs w:val="21"/>
        </w:rPr>
        <w:t>检测</w:t>
      </w:r>
      <w:bookmarkStart w:id="0" w:name="_GoBack"/>
      <w:bookmarkEnd w:id="0"/>
      <w:r w:rsidRPr="00225942">
        <w:rPr>
          <w:rFonts w:ascii="宋体" w:hAnsi="宋体" w:cs="宋体"/>
          <w:kern w:val="0"/>
          <w:szCs w:val="21"/>
        </w:rPr>
        <w:t>框架。我们的方法基于在文档附加信息和结构中提取特征。使用真实数据库，我们展示了（1）如何使用文档属性去满足恶意软件检测要求；（2）这些特征对于未知样本的耐久性。由我们的分析可知，随机森林方法，一种从各单独分类树中随机选取特征的整体分类器，即使在未知样本下，依然取得最高分类准确度。我们的分类准确率在99%以上，同时误报率</w:t>
      </w:r>
      <w:r>
        <w:rPr>
          <w:rFonts w:ascii="宋体" w:hAnsi="宋体" w:cs="宋体" w:hint="eastAsia"/>
          <w:kern w:val="0"/>
          <w:szCs w:val="21"/>
        </w:rPr>
        <w:t>控制</w:t>
      </w:r>
      <w:r w:rsidRPr="00225942">
        <w:rPr>
          <w:rFonts w:ascii="宋体" w:hAnsi="宋体" w:cs="宋体"/>
          <w:kern w:val="0"/>
          <w:szCs w:val="21"/>
        </w:rPr>
        <w:t>在0.01%内。</w:t>
      </w:r>
    </w:p>
    <w:p w:rsidR="00F35CB0" w:rsidRPr="006818E8" w:rsidRDefault="00F35CB0" w:rsidP="00F35CB0">
      <w:pPr>
        <w:pStyle w:val="2"/>
      </w:pPr>
      <w:r>
        <w:rPr>
          <w:rStyle w:val="2Char"/>
          <w:rFonts w:hint="eastAsia"/>
        </w:rPr>
        <w:t>3.1</w:t>
      </w:r>
      <w:r>
        <w:rPr>
          <w:rStyle w:val="2Char"/>
        </w:rPr>
        <w:t xml:space="preserve"> </w:t>
      </w:r>
      <w:r>
        <w:rPr>
          <w:rStyle w:val="2Char"/>
          <w:rFonts w:hint="eastAsia"/>
        </w:rPr>
        <w:t>数据集</w:t>
      </w:r>
    </w:p>
    <w:p w:rsidR="00F35CB0" w:rsidRDefault="00F35CB0" w:rsidP="00F35CB0">
      <w:pPr>
        <w:ind w:firstLine="210"/>
      </w:pPr>
      <w:r w:rsidRPr="00B9667D">
        <w:rPr>
          <w:rFonts w:ascii="宋体" w:hAnsi="宋体" w:hint="eastAsia"/>
        </w:rPr>
        <w:t>PDF</w:t>
      </w:r>
      <w:r w:rsidRPr="00460BDC">
        <w:rPr>
          <w:rFonts w:ascii="宋体" w:hAnsi="宋体" w:hint="eastAsia"/>
        </w:rPr>
        <w:t>数据集共分成</w:t>
      </w:r>
      <w:r w:rsidRPr="00B9667D">
        <w:rPr>
          <w:rFonts w:ascii="宋体" w:hAnsi="宋体" w:hint="eastAsia"/>
        </w:rPr>
        <w:t>良性</w:t>
      </w:r>
      <w:r>
        <w:rPr>
          <w:rFonts w:hint="eastAsia"/>
        </w:rPr>
        <w:t>（</w:t>
      </w:r>
      <w:r>
        <w:rPr>
          <w:rFonts w:hint="eastAsia"/>
        </w:rPr>
        <w:t>28332</w:t>
      </w:r>
      <w:r>
        <w:rPr>
          <w:rFonts w:hint="eastAsia"/>
        </w:rPr>
        <w:t>）</w:t>
      </w:r>
      <w:r w:rsidRPr="00B9667D">
        <w:rPr>
          <w:rFonts w:ascii="宋体" w:hAnsi="宋体" w:hint="eastAsia"/>
        </w:rPr>
        <w:t>和恶意</w:t>
      </w:r>
      <w:r>
        <w:rPr>
          <w:rFonts w:hint="eastAsia"/>
        </w:rPr>
        <w:t>（</w:t>
      </w:r>
      <w:r>
        <w:rPr>
          <w:rFonts w:hint="eastAsia"/>
        </w:rPr>
        <w:t>173036</w:t>
      </w:r>
      <w:r>
        <w:rPr>
          <w:rFonts w:hint="eastAsia"/>
        </w:rPr>
        <w:t>）</w:t>
      </w:r>
      <w:r w:rsidRPr="00B9667D">
        <w:rPr>
          <w:rFonts w:ascii="宋体" w:hAnsi="宋体" w:hint="eastAsia"/>
        </w:rPr>
        <w:t>两类，目前样本</w:t>
      </w:r>
      <w:r>
        <w:rPr>
          <w:rFonts w:hint="eastAsia"/>
        </w:rPr>
        <w:t>总数为</w:t>
      </w:r>
      <w:r>
        <w:rPr>
          <w:rFonts w:hint="eastAsia"/>
        </w:rPr>
        <w:t>201368</w:t>
      </w:r>
      <w:r>
        <w:rPr>
          <w:rFonts w:hint="eastAsia"/>
        </w:rPr>
        <w:t>个。</w:t>
      </w:r>
      <w:r w:rsidRPr="00B9667D">
        <w:rPr>
          <w:rFonts w:ascii="宋体" w:hAnsi="宋体" w:hint="eastAsia"/>
          <w:color w:val="000000"/>
          <w:kern w:val="0"/>
        </w:rPr>
        <w:t>我们</w:t>
      </w:r>
      <w:r>
        <w:rPr>
          <w:rFonts w:ascii="宋体" w:hAnsi="宋体" w:hint="eastAsia"/>
          <w:color w:val="000000"/>
          <w:kern w:val="0"/>
        </w:rPr>
        <w:t>有</w:t>
      </w:r>
      <w:r w:rsidRPr="00B9667D">
        <w:rPr>
          <w:rFonts w:ascii="宋体" w:hAnsi="宋体" w:hint="eastAsia"/>
          <w:color w:val="000000"/>
          <w:kern w:val="0"/>
        </w:rPr>
        <w:t>156035个</w:t>
      </w:r>
      <w:r w:rsidRPr="000775AA">
        <w:rPr>
          <w:rFonts w:hint="eastAsia"/>
        </w:rPr>
        <w:t>是</w:t>
      </w:r>
      <w:r w:rsidRPr="00B9667D">
        <w:rPr>
          <w:rFonts w:ascii="宋体" w:hAnsi="宋体" w:hint="eastAsia"/>
          <w:color w:val="000000"/>
          <w:kern w:val="0"/>
        </w:rPr>
        <w:t>从VirusShare下载</w:t>
      </w:r>
      <w:r w:rsidRPr="000775AA">
        <w:rPr>
          <w:rFonts w:hint="eastAsia"/>
        </w:rPr>
        <w:t>下来的，</w:t>
      </w:r>
      <w:r w:rsidRPr="00B9667D">
        <w:rPr>
          <w:rFonts w:ascii="宋体" w:hAnsi="宋体" w:hint="eastAsia"/>
          <w:color w:val="000000"/>
          <w:kern w:val="0"/>
        </w:rPr>
        <w:t>大小</w:t>
      </w:r>
      <w:r w:rsidRPr="000775AA">
        <w:rPr>
          <w:rFonts w:hint="eastAsia"/>
        </w:rPr>
        <w:t>有</w:t>
      </w:r>
      <w:r w:rsidRPr="00460BDC">
        <w:rPr>
          <w:rFonts w:ascii="宋体" w:hAnsi="宋体" w:cs="宋体" w:hint="eastAsia"/>
          <w:color w:val="000000"/>
          <w:kern w:val="0"/>
          <w:szCs w:val="21"/>
        </w:rPr>
        <w:t>约</w:t>
      </w:r>
      <w:r w:rsidRPr="00B9667D">
        <w:rPr>
          <w:rFonts w:ascii="宋体" w:hAnsi="宋体" w:hint="eastAsia"/>
          <w:color w:val="000000"/>
          <w:kern w:val="0"/>
        </w:rPr>
        <w:t>6.8G</w:t>
      </w:r>
      <w:r w:rsidRPr="000775AA">
        <w:rPr>
          <w:rFonts w:hint="eastAsia"/>
        </w:rPr>
        <w:t>，</w:t>
      </w:r>
      <w:r w:rsidRPr="00460BDC">
        <w:rPr>
          <w:rFonts w:ascii="宋体" w:hAnsi="宋体" w:cs="宋体" w:hint="eastAsia"/>
          <w:color w:val="000000"/>
          <w:kern w:val="0"/>
          <w:szCs w:val="21"/>
        </w:rPr>
        <w:t>另有</w:t>
      </w:r>
      <w:r w:rsidRPr="00B9667D">
        <w:rPr>
          <w:rFonts w:ascii="宋体" w:hAnsi="宋体" w:hint="eastAsia"/>
          <w:color w:val="000000"/>
          <w:kern w:val="0"/>
        </w:rPr>
        <w:t>9000个</w:t>
      </w:r>
      <w:r w:rsidRPr="000775AA">
        <w:rPr>
          <w:rFonts w:hint="eastAsia"/>
        </w:rPr>
        <w:t>正常</w:t>
      </w:r>
      <w:r w:rsidRPr="00460BDC">
        <w:rPr>
          <w:rFonts w:ascii="宋体" w:hAnsi="宋体" w:cs="宋体" w:hint="eastAsia"/>
          <w:color w:val="000000"/>
          <w:kern w:val="0"/>
          <w:szCs w:val="21"/>
        </w:rPr>
        <w:t>良性</w:t>
      </w:r>
      <w:r w:rsidRPr="00B9667D">
        <w:rPr>
          <w:rFonts w:ascii="宋体" w:hAnsi="宋体" w:hint="eastAsia"/>
          <w:color w:val="000000"/>
          <w:kern w:val="0"/>
        </w:rPr>
        <w:t>样本来自</w:t>
      </w:r>
      <w:r w:rsidRPr="000775AA">
        <w:rPr>
          <w:rFonts w:hint="eastAsia"/>
        </w:rPr>
        <w:t>于</w:t>
      </w:r>
      <w:r>
        <w:rPr>
          <w:rFonts w:hint="eastAsia"/>
        </w:rPr>
        <w:t>C</w:t>
      </w:r>
      <w:r w:rsidRPr="000775AA">
        <w:rPr>
          <w:rFonts w:hint="eastAsia"/>
        </w:rPr>
        <w:t>ontagio</w:t>
      </w:r>
      <w:r w:rsidRPr="000775AA">
        <w:rPr>
          <w:rFonts w:hint="eastAsia"/>
        </w:rPr>
        <w:t>，</w:t>
      </w:r>
      <w:r w:rsidRPr="00B9667D">
        <w:rPr>
          <w:rFonts w:ascii="宋体" w:hAnsi="宋体" w:hint="eastAsia"/>
          <w:color w:val="000000"/>
          <w:kern w:val="0"/>
        </w:rPr>
        <w:t>其他的</w:t>
      </w:r>
      <w:r>
        <w:rPr>
          <w:rFonts w:ascii="宋体" w:hAnsi="宋体" w:hint="eastAsia"/>
          <w:color w:val="000000"/>
          <w:kern w:val="0"/>
        </w:rPr>
        <w:t>良性</w:t>
      </w:r>
      <w:r w:rsidRPr="00B9667D">
        <w:rPr>
          <w:rFonts w:ascii="宋体" w:hAnsi="宋体" w:hint="eastAsia"/>
          <w:color w:val="000000"/>
          <w:kern w:val="0"/>
        </w:rPr>
        <w:t>数据集是在搜狗和百度上通过爬虫</w:t>
      </w:r>
      <w:r>
        <w:rPr>
          <w:rFonts w:ascii="宋体" w:hAnsi="宋体" w:hint="eastAsia"/>
          <w:color w:val="000000"/>
          <w:kern w:val="0"/>
        </w:rPr>
        <w:t>抓</w:t>
      </w:r>
      <w:r w:rsidRPr="00B9667D">
        <w:rPr>
          <w:rFonts w:ascii="宋体" w:hAnsi="宋体" w:hint="eastAsia"/>
          <w:color w:val="000000"/>
          <w:kern w:val="0"/>
        </w:rPr>
        <w:t>取下来的。</w:t>
      </w:r>
      <w:r>
        <w:rPr>
          <w:rFonts w:ascii="宋体" w:hAnsi="宋体" w:hint="eastAsia"/>
          <w:color w:val="000000"/>
          <w:kern w:val="0"/>
        </w:rPr>
        <w:t>还有</w:t>
      </w:r>
      <w:r w:rsidRPr="00B9667D">
        <w:rPr>
          <w:rFonts w:ascii="Times New Roman" w:hAnsi="Times New Roman"/>
        </w:rPr>
        <w:t>mimiucus</w:t>
      </w:r>
      <w:r>
        <w:rPr>
          <w:rFonts w:ascii="宋体" w:hAnsi="宋体" w:hint="eastAsia"/>
          <w:color w:val="000000"/>
          <w:kern w:val="0"/>
        </w:rPr>
        <w:t>中</w:t>
      </w:r>
      <w:r w:rsidRPr="00B9667D">
        <w:rPr>
          <w:rFonts w:ascii="宋体" w:hAnsi="宋体" w:hint="eastAsia"/>
          <w:color w:val="000000"/>
          <w:kern w:val="0"/>
        </w:rPr>
        <w:t>的</w:t>
      </w:r>
      <w:r w:rsidRPr="00B9667D">
        <w:rPr>
          <w:rFonts w:ascii="宋体" w:hAnsi="宋体"/>
          <w:color w:val="000000"/>
          <w:kern w:val="0"/>
        </w:rPr>
        <w:t>数据集用于PDFRATE实验性评估</w:t>
      </w:r>
      <w:r>
        <w:rPr>
          <w:rFonts w:ascii="宋体" w:hAnsi="宋体"/>
          <w:color w:val="000000"/>
          <w:kern w:val="0"/>
        </w:rPr>
        <w:t>，</w:t>
      </w:r>
      <w:r w:rsidRPr="00B9667D">
        <w:rPr>
          <w:rFonts w:ascii="宋体" w:hAnsi="宋体"/>
          <w:color w:val="000000"/>
          <w:kern w:val="0"/>
        </w:rPr>
        <w:t>可供下载[4]。</w:t>
      </w:r>
      <w:r w:rsidRPr="00B9667D">
        <w:rPr>
          <w:rFonts w:ascii="宋体" w:hAnsi="宋体" w:hint="eastAsia"/>
          <w:color w:val="000000"/>
          <w:kern w:val="0"/>
        </w:rPr>
        <w:t>mimicus</w:t>
      </w:r>
      <w:r w:rsidRPr="000775AA">
        <w:t xml:space="preserve"> </w:t>
      </w:r>
      <w:r w:rsidRPr="00460BDC">
        <w:rPr>
          <w:rFonts w:ascii="宋体" w:hAnsi="宋体" w:cs="宋体" w:hint="eastAsia"/>
          <w:color w:val="000000"/>
          <w:kern w:val="0"/>
          <w:szCs w:val="21"/>
        </w:rPr>
        <w:t>开源数据集</w:t>
      </w:r>
      <w:r>
        <w:rPr>
          <w:rFonts w:ascii="宋体" w:hAnsi="宋体" w:hint="eastAsia"/>
          <w:color w:val="000000"/>
          <w:kern w:val="0"/>
        </w:rPr>
        <w:t>有</w:t>
      </w:r>
      <w:r w:rsidRPr="00B9667D">
        <w:rPr>
          <w:rFonts w:ascii="宋体" w:hAnsi="宋体" w:hint="eastAsia"/>
          <w:color w:val="000000"/>
          <w:kern w:val="0"/>
        </w:rPr>
        <w:t>2万</w:t>
      </w:r>
      <w:r w:rsidRPr="000775AA">
        <w:rPr>
          <w:rFonts w:hint="eastAsia"/>
        </w:rPr>
        <w:t>的平衡</w:t>
      </w:r>
      <w:r>
        <w:rPr>
          <w:rFonts w:ascii="宋体" w:hAnsi="宋体" w:hint="eastAsia"/>
          <w:color w:val="000000"/>
          <w:kern w:val="0"/>
        </w:rPr>
        <w:t>样本</w:t>
      </w:r>
      <w:r w:rsidRPr="00B9667D">
        <w:rPr>
          <w:rFonts w:ascii="宋体" w:hAnsi="宋体"/>
          <w:color w:val="000000"/>
          <w:kern w:val="0"/>
        </w:rPr>
        <w:t>，</w:t>
      </w:r>
      <w:r w:rsidRPr="00B9667D">
        <w:rPr>
          <w:rFonts w:ascii="宋体" w:hAnsi="宋体" w:hint="eastAsia"/>
          <w:color w:val="000000"/>
          <w:kern w:val="0"/>
        </w:rPr>
        <w:t>包括有contagio的</w:t>
      </w:r>
      <w:r w:rsidRPr="00B9667D">
        <w:rPr>
          <w:rFonts w:ascii="宋体" w:hAnsi="宋体"/>
          <w:color w:val="000000"/>
          <w:kern w:val="0"/>
        </w:rPr>
        <w:t>5,000个良性</w:t>
      </w:r>
      <w:r>
        <w:rPr>
          <w:rFonts w:ascii="宋体" w:hAnsi="宋体" w:hint="eastAsia"/>
          <w:color w:val="000000"/>
          <w:kern w:val="0"/>
        </w:rPr>
        <w:t>样本</w:t>
      </w:r>
      <w:r w:rsidRPr="00B9667D">
        <w:rPr>
          <w:rFonts w:ascii="宋体" w:hAnsi="宋体"/>
          <w:color w:val="000000"/>
          <w:kern w:val="0"/>
        </w:rPr>
        <w:t>和5,000个恶意</w:t>
      </w:r>
      <w:r>
        <w:rPr>
          <w:rFonts w:ascii="宋体" w:hAnsi="宋体" w:hint="eastAsia"/>
          <w:color w:val="000000"/>
          <w:kern w:val="0"/>
        </w:rPr>
        <w:t>样本</w:t>
      </w:r>
      <w:r w:rsidRPr="00B9667D">
        <w:rPr>
          <w:rFonts w:ascii="宋体" w:hAnsi="宋体"/>
          <w:color w:val="000000"/>
          <w:kern w:val="0"/>
        </w:rPr>
        <w:t>，</w:t>
      </w:r>
      <w:r w:rsidRPr="00B9667D">
        <w:rPr>
          <w:rFonts w:ascii="宋体" w:hAnsi="宋体" w:hint="eastAsia"/>
          <w:color w:val="000000"/>
          <w:kern w:val="0"/>
        </w:rPr>
        <w:t>还有google的5000</w:t>
      </w:r>
      <w:r w:rsidRPr="000775AA">
        <w:rPr>
          <w:rFonts w:hint="eastAsia"/>
        </w:rPr>
        <w:t>个</w:t>
      </w:r>
      <w:r w:rsidRPr="00B9667D">
        <w:rPr>
          <w:rFonts w:ascii="宋体" w:hAnsi="宋体" w:hint="eastAsia"/>
          <w:color w:val="000000"/>
          <w:kern w:val="0"/>
        </w:rPr>
        <w:t>良性样本和VirusStotal的5000个恶意样本。</w:t>
      </w:r>
    </w:p>
    <w:p w:rsidR="00F35CB0" w:rsidRPr="001B6707" w:rsidRDefault="00F35CB0" w:rsidP="00F35CB0"/>
    <w:p w:rsidR="00F35CB0" w:rsidRDefault="00F35CB0" w:rsidP="00F35CB0">
      <w:pPr>
        <w:pStyle w:val="2"/>
        <w:ind w:firstLineChars="50" w:firstLine="161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特征提取</w:t>
      </w:r>
    </w:p>
    <w:p w:rsidR="00F35CB0" w:rsidRDefault="00F35CB0" w:rsidP="00F35CB0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有效的</w:t>
      </w:r>
      <w:r w:rsidRPr="000871F9">
        <w:rPr>
          <w:rFonts w:ascii="宋体" w:hAnsi="宋体" w:cs="宋体"/>
          <w:kern w:val="0"/>
          <w:szCs w:val="21"/>
        </w:rPr>
        <w:t>特征提取方法</w:t>
      </w:r>
      <w:r>
        <w:rPr>
          <w:rFonts w:ascii="宋体" w:hAnsi="宋体" w:cs="宋体" w:hint="eastAsia"/>
          <w:kern w:val="0"/>
          <w:szCs w:val="21"/>
        </w:rPr>
        <w:t>主要</w:t>
      </w:r>
      <w:r w:rsidRPr="000871F9">
        <w:rPr>
          <w:rFonts w:ascii="宋体" w:hAnsi="宋体" w:cs="宋体"/>
          <w:kern w:val="0"/>
          <w:szCs w:val="21"/>
        </w:rPr>
        <w:t>基于结构</w:t>
      </w:r>
      <w:r>
        <w:rPr>
          <w:rFonts w:ascii="宋体" w:hAnsi="宋体" w:cs="宋体" w:hint="eastAsia"/>
          <w:kern w:val="0"/>
          <w:szCs w:val="21"/>
        </w:rPr>
        <w:t>、</w:t>
      </w:r>
      <w:r w:rsidRPr="000871F9">
        <w:rPr>
          <w:rFonts w:ascii="宋体" w:hAnsi="宋体" w:cs="宋体"/>
          <w:kern w:val="0"/>
          <w:szCs w:val="21"/>
        </w:rPr>
        <w:t>Metadata</w:t>
      </w:r>
      <w:r>
        <w:rPr>
          <w:rFonts w:ascii="宋体" w:hAnsi="宋体" w:cs="宋体" w:hint="eastAsia"/>
          <w:kern w:val="0"/>
          <w:szCs w:val="21"/>
        </w:rPr>
        <w:t>、</w:t>
      </w:r>
      <w:r w:rsidRPr="000871F9">
        <w:rPr>
          <w:rFonts w:ascii="宋体" w:hAnsi="宋体" w:cs="宋体"/>
          <w:kern w:val="0"/>
          <w:szCs w:val="21"/>
        </w:rPr>
        <w:t>内容</w:t>
      </w:r>
      <w:r>
        <w:rPr>
          <w:rFonts w:ascii="宋体" w:hAnsi="宋体" w:cs="宋体" w:hint="eastAsia"/>
          <w:kern w:val="0"/>
          <w:szCs w:val="21"/>
        </w:rPr>
        <w:t>和</w:t>
      </w:r>
      <w:r w:rsidRPr="000871F9">
        <w:rPr>
          <w:rFonts w:ascii="宋体" w:hAnsi="宋体" w:cs="宋体"/>
          <w:kern w:val="0"/>
          <w:szCs w:val="21"/>
        </w:rPr>
        <w:t>Javascript</w:t>
      </w:r>
      <w:r>
        <w:rPr>
          <w:rFonts w:ascii="宋体" w:hAnsi="宋体" w:cs="宋体" w:hint="eastAsia"/>
          <w:kern w:val="0"/>
          <w:szCs w:val="21"/>
        </w:rPr>
        <w:t>。实验数据表明，基于</w:t>
      </w:r>
      <w:r w:rsidRPr="000871F9">
        <w:rPr>
          <w:rFonts w:ascii="宋体" w:hAnsi="宋体" w:cs="宋体"/>
          <w:kern w:val="0"/>
          <w:szCs w:val="21"/>
        </w:rPr>
        <w:t>结构</w:t>
      </w:r>
      <w:r>
        <w:rPr>
          <w:rFonts w:ascii="宋体" w:hAnsi="宋体" w:cs="宋体" w:hint="eastAsia"/>
          <w:kern w:val="0"/>
          <w:szCs w:val="21"/>
        </w:rPr>
        <w:t>的特征具有很好的分类能力。我们通过计算样本集中每一个特征的平均值，发现正常样本与恶意样本的特征均值在某些特征中存在明显差异差（具体见表2）。</w:t>
      </w:r>
    </w:p>
    <w:p w:rsidR="00F35CB0" w:rsidRDefault="00F35CB0" w:rsidP="00F35CB0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特征如</w:t>
      </w:r>
      <w:r>
        <w:rPr>
          <w:rFonts w:ascii="宋体" w:hAnsi="宋体" w:cs="宋体"/>
          <w:kern w:val="0"/>
          <w:szCs w:val="21"/>
        </w:rPr>
        <w:t>count_font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count_box</w:t>
      </w:r>
      <w:r>
        <w:rPr>
          <w:rFonts w:ascii="宋体" w:hAnsi="宋体" w:cs="宋体" w:hint="eastAsia"/>
          <w:kern w:val="0"/>
          <w:szCs w:val="21"/>
        </w:rPr>
        <w:t>：在正常样本中会有很多关于font</w:t>
      </w:r>
      <w:r>
        <w:rPr>
          <w:rFonts w:ascii="宋体" w:hAnsi="宋体" w:cs="宋体"/>
          <w:kern w:val="0"/>
          <w:szCs w:val="21"/>
        </w:rPr>
        <w:t xml:space="preserve"> ,box</w:t>
      </w:r>
      <w:r>
        <w:rPr>
          <w:rFonts w:ascii="宋体" w:hAnsi="宋体" w:cs="宋体" w:hint="eastAsia"/>
          <w:kern w:val="0"/>
          <w:szCs w:val="21"/>
        </w:rPr>
        <w:t>这些对象，是因为PDF文件主要功能在于用这些对象来描述信息。而恶意文档一般不把展示信息作为其首要功能，通常是直接把JS恶意代码嵌入到文档当中，以运行恶意代码。</w:t>
      </w:r>
    </w:p>
    <w:p w:rsidR="00F35CB0" w:rsidRPr="004E1F98" w:rsidRDefault="00F35CB0" w:rsidP="00F35CB0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特征如</w:t>
      </w:r>
      <w:r>
        <w:rPr>
          <w:rFonts w:ascii="宋体" w:hAnsi="宋体" w:cs="宋体"/>
          <w:kern w:val="0"/>
          <w:szCs w:val="21"/>
        </w:rPr>
        <w:t>count_page_obj</w:t>
      </w:r>
      <w:r>
        <w:rPr>
          <w:rFonts w:ascii="宋体" w:hAnsi="宋体" w:cs="宋体" w:hint="eastAsia"/>
          <w:kern w:val="0"/>
          <w:szCs w:val="21"/>
        </w:rPr>
        <w:t>和</w:t>
      </w:r>
      <w:r>
        <w:rPr>
          <w:rFonts w:ascii="宋体" w:hAnsi="宋体" w:cs="宋体"/>
          <w:kern w:val="0"/>
          <w:szCs w:val="21"/>
        </w:rPr>
        <w:t>count_obj</w:t>
      </w:r>
      <w:r>
        <w:rPr>
          <w:rFonts w:ascii="宋体" w:hAnsi="宋体" w:cs="宋体" w:hint="eastAsia"/>
          <w:kern w:val="0"/>
          <w:szCs w:val="21"/>
        </w:rPr>
        <w:t>：一般来说，良性样本的obj对象比恶意样本多很多，在统计同一个页面中obj对象的个数时，良性样本和恶意样本会存在约1倍差距，如果obj在同一个页面中突然增多，此文件为恶意文件的概率大增。</w:t>
      </w:r>
    </w:p>
    <w:p w:rsidR="00F35CB0" w:rsidRDefault="00F35CB0" w:rsidP="00F35CB0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特征如count</w:t>
      </w:r>
      <w:r>
        <w:rPr>
          <w:rFonts w:ascii="宋体" w:hAnsi="宋体" w:cs="宋体"/>
          <w:kern w:val="0"/>
          <w:szCs w:val="21"/>
        </w:rPr>
        <w:t xml:space="preserve">_endobj </w:t>
      </w:r>
      <w:r>
        <w:rPr>
          <w:rFonts w:ascii="宋体" w:hAnsi="宋体" w:cs="宋体" w:hint="eastAsia"/>
          <w:kern w:val="0"/>
          <w:szCs w:val="21"/>
        </w:rPr>
        <w:t>与count_endst</w:t>
      </w:r>
      <w:r>
        <w:rPr>
          <w:rFonts w:ascii="宋体" w:hAnsi="宋体" w:cs="宋体"/>
          <w:kern w:val="0"/>
          <w:szCs w:val="21"/>
        </w:rPr>
        <w:t>ream</w:t>
      </w:r>
      <w:r>
        <w:rPr>
          <w:rFonts w:ascii="宋体" w:hAnsi="宋体" w:cs="宋体" w:hint="eastAsia"/>
          <w:kern w:val="0"/>
          <w:szCs w:val="21"/>
        </w:rPr>
        <w:t>：良性PDF样本在每个对象结束时会有一个end</w:t>
      </w:r>
      <w:r>
        <w:rPr>
          <w:rFonts w:ascii="宋体" w:hAnsi="宋体" w:cs="宋体"/>
          <w:kern w:val="0"/>
          <w:szCs w:val="21"/>
        </w:rPr>
        <w:t>obj，</w:t>
      </w:r>
      <w:r>
        <w:rPr>
          <w:rFonts w:ascii="宋体" w:hAnsi="宋体" w:cs="宋体" w:hint="eastAsia"/>
          <w:kern w:val="0"/>
          <w:szCs w:val="21"/>
        </w:rPr>
        <w:t>但PDF恶意文件为了混淆解析器，会近可能少地使用end</w:t>
      </w:r>
      <w:r>
        <w:rPr>
          <w:rFonts w:ascii="宋体" w:hAnsi="宋体" w:cs="宋体"/>
          <w:kern w:val="0"/>
          <w:szCs w:val="21"/>
        </w:rPr>
        <w:t>obj</w:t>
      </w:r>
      <w:r>
        <w:rPr>
          <w:rFonts w:ascii="宋体" w:hAnsi="宋体" w:cs="宋体" w:hint="eastAsia"/>
          <w:kern w:val="0"/>
          <w:szCs w:val="21"/>
        </w:rPr>
        <w:t>和end</w:t>
      </w:r>
      <w:r>
        <w:rPr>
          <w:rFonts w:ascii="宋体" w:hAnsi="宋体" w:cs="宋体"/>
          <w:kern w:val="0"/>
          <w:szCs w:val="21"/>
        </w:rPr>
        <w:t>strea</w:t>
      </w:r>
      <w:r>
        <w:rPr>
          <w:rFonts w:ascii="宋体" w:hAnsi="宋体" w:cs="宋体" w:hint="eastAsia"/>
          <w:kern w:val="0"/>
          <w:szCs w:val="21"/>
        </w:rPr>
        <w:t>m。这就导致解析器在解析恶意PDF文件时不能完整获取整个对象，或者导致整个PDF文件解析失败，使恶意PDF文件成功逃逸。这是恶意文件最常使用的逃逸解析器的方法</w:t>
      </w:r>
      <w:r>
        <w:rPr>
          <w:rFonts w:ascii="宋体" w:hAnsi="宋体" w:cs="宋体"/>
          <w:kern w:val="0"/>
          <w:szCs w:val="21"/>
        </w:rPr>
        <w:t>。</w:t>
      </w:r>
      <w:r w:rsidDel="003165C9">
        <w:rPr>
          <w:rFonts w:ascii="宋体" w:hAnsi="宋体" w:cs="宋体" w:hint="eastAsia"/>
          <w:kern w:val="0"/>
          <w:szCs w:val="21"/>
        </w:rPr>
        <w:t xml:space="preserve"> </w:t>
      </w:r>
    </w:p>
    <w:p w:rsidR="00F35CB0" w:rsidRDefault="00F35CB0" w:rsidP="00F35CB0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特征如count</w:t>
      </w:r>
      <w:r>
        <w:rPr>
          <w:rFonts w:ascii="宋体" w:hAnsi="宋体" w:cs="宋体"/>
          <w:kern w:val="0"/>
          <w:szCs w:val="21"/>
        </w:rPr>
        <w:t>_js</w:t>
      </w:r>
      <w:r>
        <w:rPr>
          <w:rFonts w:ascii="宋体" w:hAnsi="宋体" w:cs="宋体" w:hint="eastAsia"/>
          <w:kern w:val="0"/>
          <w:szCs w:val="21"/>
        </w:rPr>
        <w:t>:恶意文件的主要攻击手段是嵌入JS代码来执行恶意行为。因此，一个恶意文件所含JS代码量会比良性样本的代码量多。还有一部分用于混淆和加密的JS的大小与良性样本间也存在一定的差异。</w:t>
      </w:r>
    </w:p>
    <w:p w:rsidR="00F35CB0" w:rsidRPr="000B7BE0" w:rsidRDefault="00F35CB0" w:rsidP="00F35CB0">
      <w:pPr>
        <w:widowControl/>
        <w:ind w:firstLine="420"/>
        <w:jc w:val="left"/>
        <w:rPr>
          <w:sz w:val="18"/>
        </w:rPr>
      </w:pPr>
      <w:r w:rsidRPr="000B7BE0">
        <w:rPr>
          <w:rFonts w:hint="eastAsia"/>
        </w:rPr>
        <w:t>还有一个重要的差异是特征</w:t>
      </w:r>
      <w:r w:rsidRPr="000B7BE0">
        <w:t>count_acroform_obs</w:t>
      </w:r>
      <w:r>
        <w:rPr>
          <w:rFonts w:hint="eastAsia"/>
        </w:rPr>
        <w:t>：</w:t>
      </w:r>
      <w:r w:rsidRPr="000B7BE0">
        <w:rPr>
          <w:rFonts w:hint="eastAsia"/>
        </w:rPr>
        <w:t>在</w:t>
      </w:r>
      <w:r w:rsidRPr="000B7BE0">
        <w:t xml:space="preserve">PDF Specification 1.2 </w:t>
      </w:r>
      <w:r w:rsidRPr="000B7BE0">
        <w:t>中引入</w:t>
      </w:r>
      <w:r>
        <w:rPr>
          <w:rFonts w:hint="eastAsia"/>
        </w:rPr>
        <w:t>A</w:t>
      </w:r>
      <w:r w:rsidRPr="00801345">
        <w:rPr>
          <w:rFonts w:hint="eastAsia"/>
        </w:rPr>
        <w:t>cro</w:t>
      </w:r>
      <w:r>
        <w:t>F</w:t>
      </w:r>
      <w:r w:rsidRPr="00801345">
        <w:rPr>
          <w:rFonts w:hint="eastAsia"/>
        </w:rPr>
        <w:t>orm</w:t>
      </w:r>
      <w:r w:rsidRPr="000B7BE0">
        <w:rPr>
          <w:rFonts w:hint="eastAsia"/>
        </w:rPr>
        <w:t>。</w:t>
      </w:r>
      <w:r w:rsidRPr="000B7BE0">
        <w:t>这种表单从用户</w:t>
      </w:r>
      <w:r w:rsidRPr="000B7BE0">
        <w:rPr>
          <w:rFonts w:hint="eastAsia"/>
        </w:rPr>
        <w:t>处</w:t>
      </w:r>
      <w:r w:rsidRPr="000B7BE0">
        <w:t>通过交互方式收集信息。</w:t>
      </w:r>
      <w:r w:rsidRPr="000019A9">
        <w:rPr>
          <w:rFonts w:ascii="宋体" w:hAnsi="宋体" w:cs="宋体"/>
          <w:kern w:val="0"/>
          <w:szCs w:val="21"/>
        </w:rPr>
        <w:t>表单</w:t>
      </w:r>
      <w:r>
        <w:rPr>
          <w:rFonts w:ascii="宋体" w:hAnsi="宋体" w:cs="宋体" w:hint="eastAsia"/>
          <w:kern w:val="0"/>
          <w:szCs w:val="21"/>
        </w:rPr>
        <w:t>支持</w:t>
      </w:r>
      <w:r w:rsidRPr="000019A9">
        <w:rPr>
          <w:rFonts w:ascii="宋体" w:hAnsi="宋体" w:cs="宋体"/>
          <w:kern w:val="0"/>
          <w:szCs w:val="21"/>
        </w:rPr>
        <w:t>包括</w:t>
      </w:r>
      <w:hyperlink r:id="rId7" w:tgtFrame="_blank" w:history="1">
        <w:r w:rsidRPr="000019A9">
          <w:rPr>
            <w:rFonts w:ascii="宋体" w:hAnsi="宋体" w:cs="宋体"/>
            <w:kern w:val="0"/>
          </w:rPr>
          <w:t>数据表示</w:t>
        </w:r>
      </w:hyperlink>
      <w:r w:rsidRPr="000B7BE0">
        <w:t>、数据捕捉</w:t>
      </w:r>
      <w:r w:rsidRPr="000B7BE0">
        <w:lastRenderedPageBreak/>
        <w:t>和数据编辑</w:t>
      </w:r>
      <w:r w:rsidRPr="000B7BE0">
        <w:rPr>
          <w:rFonts w:hint="eastAsia"/>
        </w:rPr>
        <w:t>等功能。</w:t>
      </w:r>
      <w:r w:rsidRPr="000B7BE0">
        <w:t>它还</w:t>
      </w:r>
      <w:r w:rsidRPr="000B7BE0">
        <w:rPr>
          <w:rFonts w:hint="eastAsia"/>
        </w:rPr>
        <w:t>可以进行</w:t>
      </w:r>
      <w:r w:rsidRPr="000B7BE0">
        <w:t>动态交互</w:t>
      </w:r>
      <w:r w:rsidRPr="00801345">
        <w:rPr>
          <w:rFonts w:hint="eastAsia"/>
        </w:rPr>
        <w:t>，</w:t>
      </w:r>
      <w:r w:rsidRPr="000B7BE0">
        <w:t>从具有动态计算、验证及其他特性的交互式、可编辑的表单，到</w:t>
      </w:r>
      <w:r w:rsidRPr="000B7BE0">
        <w:rPr>
          <w:rFonts w:hint="eastAsia"/>
        </w:rPr>
        <w:t>由</w:t>
      </w:r>
      <w:r w:rsidRPr="000B7BE0">
        <w:t>服务器生成的、机器填充的表单等。</w:t>
      </w:r>
      <w:r w:rsidRPr="00C51EB9">
        <w:rPr>
          <w:rFonts w:hint="eastAsia"/>
        </w:rPr>
        <w:t>同时</w:t>
      </w:r>
      <w:r w:rsidRPr="00C51EB9">
        <w:t>动态布局表单可以自动重新调整自身以适应用户或外部数据源（如数据库服务器</w:t>
      </w:r>
      <w:r w:rsidRPr="000B7BE0">
        <w:t>）提供的数据。</w:t>
      </w:r>
      <w:r w:rsidRPr="000B7BE0">
        <w:rPr>
          <w:rFonts w:hint="eastAsia"/>
        </w:rPr>
        <w:t>基于以上几个特点，表单很容易成为攻击者混淆和加密的地方，故</w:t>
      </w:r>
      <w:r w:rsidRPr="00C51EB9">
        <w:rPr>
          <w:rFonts w:hint="eastAsia"/>
        </w:rPr>
        <w:t>在</w:t>
      </w:r>
      <w:r w:rsidRPr="000B7BE0">
        <w:rPr>
          <w:rFonts w:hint="eastAsia"/>
        </w:rPr>
        <w:t>计算</w:t>
      </w:r>
      <w:r w:rsidRPr="000B7BE0">
        <w:t>AcroForm</w:t>
      </w:r>
      <w:r w:rsidRPr="000B7BE0">
        <w:rPr>
          <w:rFonts w:hint="eastAsia"/>
        </w:rPr>
        <w:t>值的时候，恶意样本比正常样本高约一倍。</w:t>
      </w:r>
    </w:p>
    <w:p w:rsidR="00F35CB0" w:rsidRPr="00B80E09" w:rsidRDefault="00F35CB0" w:rsidP="00F35CB0">
      <w:pPr>
        <w:pStyle w:val="a5"/>
        <w:keepNext/>
        <w:rPr>
          <w:rFonts w:asciiTheme="minorEastAsia" w:eastAsia="宋体" w:hAnsiTheme="minorEastAsia"/>
          <w:sz w:val="18"/>
        </w:rPr>
      </w:pPr>
      <w:r w:rsidRPr="00C51EB9">
        <w:rPr>
          <w:rFonts w:asciiTheme="minorEastAsia" w:hAnsiTheme="minorEastAsia" w:hint="eastAsia"/>
          <w:sz w:val="18"/>
        </w:rPr>
        <w:t>表</w:t>
      </w:r>
      <w:r w:rsidRPr="00C51EB9">
        <w:rPr>
          <w:rFonts w:asciiTheme="minorEastAsia" w:hAnsiTheme="minorEastAsia"/>
          <w:sz w:val="18"/>
        </w:rPr>
        <w:t xml:space="preserve"> </w:t>
      </w:r>
      <w:r w:rsidRPr="00C51EB9">
        <w:rPr>
          <w:rFonts w:asciiTheme="minorEastAsia" w:hAnsiTheme="minorEastAsia" w:hint="eastAsia"/>
          <w:sz w:val="18"/>
        </w:rPr>
        <w:t>2</w:t>
      </w:r>
      <w:r w:rsidRPr="00C51EB9">
        <w:rPr>
          <w:rFonts w:asciiTheme="minorEastAsia" w:hAnsiTheme="minorEastAsia"/>
          <w:sz w:val="18"/>
        </w:rPr>
        <w:t xml:space="preserve">: </w:t>
      </w:r>
      <w:r w:rsidRPr="00C51EB9">
        <w:rPr>
          <w:rFonts w:asciiTheme="minorEastAsia" w:hAnsiTheme="minorEastAsia" w:cs="Times New Roman" w:hint="eastAsia"/>
          <w:sz w:val="18"/>
        </w:rPr>
        <w:t>良性样本与恶意样本之间的特征</w:t>
      </w:r>
      <w:r>
        <w:rPr>
          <w:rFonts w:asciiTheme="minorEastAsia" w:eastAsia="宋体" w:hAnsiTheme="minorEastAsia" w:cs="Times New Roman" w:hint="eastAsia"/>
          <w:sz w:val="18"/>
        </w:rPr>
        <w:t>均值对比</w:t>
      </w:r>
    </w:p>
    <w:tbl>
      <w:tblPr>
        <w:tblW w:w="5000" w:type="pct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3384"/>
        <w:gridCol w:w="2334"/>
        <w:gridCol w:w="2588"/>
      </w:tblGrid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Feature</w:t>
            </w:r>
          </w:p>
        </w:tc>
        <w:tc>
          <w:tcPr>
            <w:tcW w:w="14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Benign File</w:t>
            </w:r>
          </w:p>
        </w:tc>
        <w:tc>
          <w:tcPr>
            <w:tcW w:w="155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Malware File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count_font</w:t>
            </w:r>
          </w:p>
        </w:tc>
        <w:tc>
          <w:tcPr>
            <w:tcW w:w="140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14.64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0.55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count_acroform_ob</w:t>
            </w:r>
            <w:r>
              <w:rPr>
                <w:rFonts w:ascii="Times New Roman" w:hAnsi="Times New Roman" w:hint="eastAsia"/>
                <w:b/>
                <w:sz w:val="18"/>
                <w:szCs w:val="18"/>
              </w:rPr>
              <w:t>j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700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1400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count_box_a4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12001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200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count_box_legal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395040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0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count_box_letter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7291529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866773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count_box_other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32.18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1.74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count_box_overlap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1000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count_endobj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95.80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9.68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count_endstream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30.43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3.78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count_page_obj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8001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16003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count_image_large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110711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400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count_image_med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465247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6401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count_image_small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915892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12002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count_image_total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36.56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0.30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count_image_xlarge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300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count_image_xsmall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21.64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0.11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count_js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0.71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1.01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count_obj</w:t>
            </w:r>
          </w:p>
        </w:tc>
        <w:tc>
          <w:tcPr>
            <w:tcW w:w="1405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ind w:firstLineChars="450" w:firstLine="813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100.96</w:t>
            </w:r>
          </w:p>
        </w:tc>
        <w:tc>
          <w:tcPr>
            <w:tcW w:w="1558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12.01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count_objstm</w:t>
            </w:r>
          </w:p>
        </w:tc>
        <w:tc>
          <w:tcPr>
            <w:tcW w:w="140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1.57</w:t>
            </w:r>
          </w:p>
        </w:tc>
        <w:tc>
          <w:tcPr>
            <w:tcW w:w="155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0.15</w:t>
            </w:r>
          </w:p>
        </w:tc>
      </w:tr>
    </w:tbl>
    <w:p w:rsidR="00F35CB0" w:rsidRDefault="00F35CB0" w:rsidP="00F35CB0"/>
    <w:p w:rsidR="00F35CB0" w:rsidRDefault="00F35CB0"/>
    <w:sectPr w:rsidR="00F35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589" w:rsidRDefault="00505589" w:rsidP="00F35CB0">
      <w:r>
        <w:separator/>
      </w:r>
    </w:p>
  </w:endnote>
  <w:endnote w:type="continuationSeparator" w:id="0">
    <w:p w:rsidR="00505589" w:rsidRDefault="00505589" w:rsidP="00F35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589" w:rsidRDefault="00505589" w:rsidP="00F35CB0">
      <w:r>
        <w:separator/>
      </w:r>
    </w:p>
  </w:footnote>
  <w:footnote w:type="continuationSeparator" w:id="0">
    <w:p w:rsidR="00505589" w:rsidRDefault="00505589" w:rsidP="00F35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20A2F"/>
    <w:multiLevelType w:val="multilevel"/>
    <w:tmpl w:val="0000000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38"/>
    <w:rsid w:val="00367C8D"/>
    <w:rsid w:val="00505589"/>
    <w:rsid w:val="00C47B38"/>
    <w:rsid w:val="00E44772"/>
    <w:rsid w:val="00ED3657"/>
    <w:rsid w:val="00F3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9FE087-C01C-46FB-8389-63EBCC9E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CB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35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5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5C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5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5C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5CB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5C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35CB0"/>
    <w:pPr>
      <w:widowControl/>
      <w:jc w:val="center"/>
    </w:pPr>
    <w:rPr>
      <w:rFonts w:ascii="Times New Roman" w:eastAsiaTheme="minorEastAsia" w:hAnsi="Times New Roman" w:cstheme="minorBidi"/>
      <w:iCs/>
      <w:kern w:val="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5%B0%E6%8D%AE%E8%A1%A8%E7%A4%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3</cp:revision>
  <dcterms:created xsi:type="dcterms:W3CDTF">2018-06-20T06:07:00Z</dcterms:created>
  <dcterms:modified xsi:type="dcterms:W3CDTF">2018-06-27T02:20:00Z</dcterms:modified>
</cp:coreProperties>
</file>