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7C8D" w:rsidRDefault="00367C8D"/>
    <w:p w:rsidR="00C7682E" w:rsidRPr="00EC2A0E" w:rsidRDefault="00C7682E" w:rsidP="00C7682E">
      <w:pPr>
        <w:pStyle w:val="a5"/>
        <w:numPr>
          <w:ilvl w:val="0"/>
          <w:numId w:val="1"/>
        </w:numPr>
        <w:ind w:firstLineChars="0"/>
        <w:outlineLvl w:val="0"/>
        <w:rPr>
          <w:b/>
          <w:sz w:val="32"/>
          <w:szCs w:val="32"/>
        </w:rPr>
      </w:pPr>
      <w:r>
        <w:t>、</w:t>
      </w:r>
      <w:r>
        <w:rPr>
          <w:rFonts w:hint="eastAsia"/>
          <w:b/>
          <w:sz w:val="32"/>
          <w:szCs w:val="32"/>
        </w:rPr>
        <w:t>应用实例：蓝盾</w:t>
      </w:r>
      <w:r>
        <w:rPr>
          <w:rFonts w:hint="eastAsia"/>
          <w:b/>
          <w:sz w:val="32"/>
          <w:szCs w:val="32"/>
        </w:rPr>
        <w:t>AI</w:t>
      </w:r>
      <w:r w:rsidRPr="00EC2A0E">
        <w:rPr>
          <w:rFonts w:hint="eastAsia"/>
          <w:b/>
          <w:sz w:val="32"/>
          <w:szCs w:val="32"/>
        </w:rPr>
        <w:t>防火墙</w:t>
      </w:r>
    </w:p>
    <w:p w:rsidR="00C7682E" w:rsidRDefault="00C7682E" w:rsidP="00C7682E">
      <w:pPr>
        <w:ind w:firstLine="360"/>
      </w:pPr>
      <w:r>
        <w:rPr>
          <w:rFonts w:hint="eastAsia"/>
        </w:rPr>
        <w:t>按照模块化的思想，我们把基于</w:t>
      </w:r>
      <w:r>
        <w:rPr>
          <w:rFonts w:hint="eastAsia"/>
        </w:rPr>
        <w:t>AI</w:t>
      </w:r>
      <w:r>
        <w:rPr>
          <w:rFonts w:hint="eastAsia"/>
        </w:rPr>
        <w:t>的文档分类器作为一独立检测模组，集成到边界安全产品如防火墙中。一个拥有</w:t>
      </w:r>
      <w:r>
        <w:rPr>
          <w:rFonts w:hint="eastAsia"/>
        </w:rPr>
        <w:t>30</w:t>
      </w:r>
      <w:r>
        <w:rPr>
          <w:rFonts w:hint="eastAsia"/>
        </w:rPr>
        <w:t>多年历史的老式安全产品，该如何为其插上</w:t>
      </w:r>
      <w:r>
        <w:rPr>
          <w:rFonts w:hint="eastAsia"/>
        </w:rPr>
        <w:t>AI</w:t>
      </w:r>
      <w:r>
        <w:rPr>
          <w:rFonts w:hint="eastAsia"/>
        </w:rPr>
        <w:t>的翅膀？</w:t>
      </w:r>
    </w:p>
    <w:p w:rsidR="00C7682E" w:rsidRDefault="00C7682E" w:rsidP="00C7682E">
      <w:pPr>
        <w:ind w:firstLine="360"/>
      </w:pPr>
      <w:r>
        <w:rPr>
          <w:rFonts w:hint="eastAsia"/>
        </w:rPr>
        <w:t>在当今边界安全产品中</w:t>
      </w:r>
      <w:r>
        <w:t>（</w:t>
      </w:r>
      <w:r>
        <w:rPr>
          <w:rFonts w:hint="eastAsia"/>
        </w:rPr>
        <w:t>如防火墙），对于网络应用层（第七层）的恶意文件扫描已经是国际标准。业界对此功能的需求极为严苛，一个优秀的功能模组通常要求单个文件检测（扫描）时间（即延迟）维持在毫秒级别，对文件的检测准确率需在</w:t>
      </w:r>
      <w:r>
        <w:rPr>
          <w:rFonts w:hint="eastAsia"/>
        </w:rPr>
        <w:t>99%</w:t>
      </w:r>
      <w:r>
        <w:rPr>
          <w:rFonts w:hint="eastAsia"/>
        </w:rPr>
        <w:t>以上，而误报率则不能大于</w:t>
      </w:r>
      <w:r>
        <w:rPr>
          <w:rFonts w:hint="eastAsia"/>
        </w:rPr>
        <w:t>0.01%</w:t>
      </w:r>
      <w:r>
        <w:rPr>
          <w:rFonts w:hint="eastAsia"/>
        </w:rPr>
        <w:t>。</w:t>
      </w:r>
    </w:p>
    <w:p w:rsidR="00C7682E" w:rsidRDefault="00C7682E" w:rsidP="00C7682E">
      <w:pPr>
        <w:ind w:firstLine="360"/>
      </w:pPr>
      <w:r>
        <w:rPr>
          <w:rFonts w:hint="eastAsia"/>
        </w:rPr>
        <w:t>低延迟的功能要求是因为文件扫描功能需串联于整个文件检测的流水线中，高延迟会显著增加丢包率，造成严重数据丢失，这对于安全设备是不允许的。这些年，随着恶意文档的急速增加，先前基于规则匹配的引擎从标配开始变得力不从心：一方面为了达到产品需求的高准确度，需要大量的安全分析人员编写规则以更新之前的规则库；另一方面随着核心规则库的扩大，规则匹配算法的时间也呈现指数级别增长。这两方面都促使我们探索更新更好的</w:t>
      </w:r>
      <w:r>
        <w:rPr>
          <w:rFonts w:hint="eastAsia"/>
        </w:rPr>
        <w:t>AI</w:t>
      </w:r>
      <w:r>
        <w:rPr>
          <w:rFonts w:hint="eastAsia"/>
        </w:rPr>
        <w:t>引擎</w:t>
      </w:r>
      <w:r>
        <w:t>，</w:t>
      </w:r>
      <w:r>
        <w:rPr>
          <w:rFonts w:hint="eastAsia"/>
        </w:rPr>
        <w:t>并把此技术运用于实际工程中。</w:t>
      </w:r>
    </w:p>
    <w:p w:rsidR="00C7682E" w:rsidRDefault="00C7682E"/>
    <w:p w:rsidR="00C7682E" w:rsidRDefault="00C7682E"/>
    <w:p w:rsidR="00C7682E" w:rsidRDefault="00C7682E"/>
    <w:p w:rsidR="00C7682E" w:rsidRDefault="00C7682E"/>
    <w:p w:rsidR="00C7682E" w:rsidRPr="00217F74" w:rsidRDefault="00C7682E" w:rsidP="00C7682E">
      <w:pPr>
        <w:ind w:firstLine="360"/>
      </w:pPr>
      <w:r>
        <w:rPr>
          <w:rFonts w:hint="eastAsia"/>
        </w:rPr>
        <w:t>嵌入</w:t>
      </w:r>
      <w:r>
        <w:rPr>
          <w:rFonts w:hint="eastAsia"/>
        </w:rPr>
        <w:t>AI PDF</w:t>
      </w:r>
      <w:r>
        <w:rPr>
          <w:rFonts w:hint="eastAsia"/>
        </w:rPr>
        <w:t>分类器的智能防火墙</w:t>
      </w:r>
    </w:p>
    <w:p w:rsidR="00C7682E" w:rsidRDefault="00C7682E" w:rsidP="00C7682E">
      <w:pPr>
        <w:ind w:firstLine="360"/>
      </w:pPr>
      <w:r>
        <w:rPr>
          <w:rFonts w:hint="eastAsia"/>
        </w:rPr>
        <w:t>按照模块化的思想，我们把基于</w:t>
      </w:r>
      <w:r>
        <w:rPr>
          <w:rFonts w:hint="eastAsia"/>
        </w:rPr>
        <w:t>AI</w:t>
      </w:r>
      <w:r>
        <w:rPr>
          <w:rFonts w:hint="eastAsia"/>
        </w:rPr>
        <w:t>的</w:t>
      </w:r>
      <w:r>
        <w:rPr>
          <w:rFonts w:hint="eastAsia"/>
        </w:rPr>
        <w:t>PDF</w:t>
      </w:r>
      <w:r>
        <w:rPr>
          <w:rFonts w:hint="eastAsia"/>
        </w:rPr>
        <w:t>分类器看作一个独立的检测模组，并把此检测模块集成到安全产品防火墙中。一个面世</w:t>
      </w:r>
      <w:r>
        <w:rPr>
          <w:rFonts w:hint="eastAsia"/>
        </w:rPr>
        <w:t>30</w:t>
      </w:r>
      <w:r>
        <w:rPr>
          <w:rFonts w:hint="eastAsia"/>
        </w:rPr>
        <w:t>多年的老式安全产品，如何为其插上</w:t>
      </w:r>
      <w:r>
        <w:rPr>
          <w:rFonts w:hint="eastAsia"/>
        </w:rPr>
        <w:t>AI</w:t>
      </w:r>
      <w:r>
        <w:rPr>
          <w:rFonts w:hint="eastAsia"/>
        </w:rPr>
        <w:t>安全的翅膀，蓝盾在这方面走在业界的前列。</w:t>
      </w:r>
    </w:p>
    <w:p w:rsidR="00C7682E" w:rsidRDefault="00C7682E" w:rsidP="00C7682E">
      <w:pPr>
        <w:ind w:firstLine="360"/>
      </w:pPr>
      <w:r>
        <w:rPr>
          <w:rFonts w:hint="eastAsia"/>
        </w:rPr>
        <w:t>在当今边界安全产品中，如防火墙，对于网络应用层（第七层）的恶意文件扫描已经是国际标准。业界对此功能的需求极为严苛，一个优秀的功能模组通常要求单个文件检测（扫描）时间（即延迟）维持在毫秒级别，对</w:t>
      </w:r>
      <w:r>
        <w:rPr>
          <w:rFonts w:hint="eastAsia"/>
        </w:rPr>
        <w:t>PDF</w:t>
      </w:r>
      <w:r>
        <w:rPr>
          <w:rFonts w:hint="eastAsia"/>
        </w:rPr>
        <w:t>文件的检测准确度需在</w:t>
      </w:r>
      <w:r>
        <w:rPr>
          <w:rFonts w:hint="eastAsia"/>
        </w:rPr>
        <w:t>99%</w:t>
      </w:r>
      <w:r>
        <w:rPr>
          <w:rFonts w:hint="eastAsia"/>
        </w:rPr>
        <w:t>以上，而误报率则不能大于</w:t>
      </w:r>
      <w:r>
        <w:rPr>
          <w:rFonts w:hint="eastAsia"/>
        </w:rPr>
        <w:t>0.01%</w:t>
      </w:r>
      <w:r>
        <w:rPr>
          <w:rFonts w:hint="eastAsia"/>
        </w:rPr>
        <w:t>。</w:t>
      </w:r>
    </w:p>
    <w:p w:rsidR="00C7682E" w:rsidRDefault="00C7682E" w:rsidP="00C7682E">
      <w:pPr>
        <w:ind w:firstLine="360"/>
      </w:pPr>
      <w:r>
        <w:rPr>
          <w:rFonts w:hint="eastAsia"/>
        </w:rPr>
        <w:t>低延迟的功能要求是因为文件扫描功能，在硬件层，是串联于整个文件检测的流水线中，高延迟会显著增加丢包率，造成严重数据丢失，这对于安全设备是不可容忍的。这些年，随着恶意软件的急速增加，先前基于规则匹配的引擎从</w:t>
      </w:r>
      <w:r>
        <w:rPr>
          <w:rFonts w:hint="eastAsia"/>
        </w:rPr>
        <w:t xml:space="preserve"> </w:t>
      </w:r>
      <w:r>
        <w:rPr>
          <w:rFonts w:hint="eastAsia"/>
        </w:rPr>
        <w:t>标配</w:t>
      </w:r>
      <w:r>
        <w:rPr>
          <w:rFonts w:hint="eastAsia"/>
        </w:rPr>
        <w:t xml:space="preserve"> </w:t>
      </w:r>
      <w:r>
        <w:rPr>
          <w:rFonts w:hint="eastAsia"/>
        </w:rPr>
        <w:t>开始力不从心：一方面为了达到产品需求的高准确度，需要大量的安全分析人员编写规则和旧设备的规则库；另一方面随着核心规则库的扩大，规则匹配算法的时间也呈现指数级别增长。这两方面都促使我们探索更新更好的</w:t>
      </w:r>
      <w:r>
        <w:rPr>
          <w:rFonts w:hint="eastAsia"/>
        </w:rPr>
        <w:t>AI</w:t>
      </w:r>
      <w:r>
        <w:rPr>
          <w:rFonts w:hint="eastAsia"/>
        </w:rPr>
        <w:t>引擎。</w:t>
      </w:r>
    </w:p>
    <w:p w:rsidR="00C7682E" w:rsidRDefault="00C7682E" w:rsidP="00C7682E">
      <w:pPr>
        <w:ind w:firstLine="360"/>
      </w:pPr>
      <w:r>
        <w:rPr>
          <w:rFonts w:hint="eastAsia"/>
        </w:rPr>
        <w:t>综上所述，我们把基于</w:t>
      </w:r>
      <w:r>
        <w:rPr>
          <w:rFonts w:hint="eastAsia"/>
        </w:rPr>
        <w:t>AI</w:t>
      </w:r>
      <w:r>
        <w:rPr>
          <w:rFonts w:hint="eastAsia"/>
        </w:rPr>
        <w:t>的</w:t>
      </w:r>
      <w:r>
        <w:rPr>
          <w:rFonts w:hint="eastAsia"/>
        </w:rPr>
        <w:t>PDF</w:t>
      </w:r>
      <w:r>
        <w:rPr>
          <w:rFonts w:hint="eastAsia"/>
        </w:rPr>
        <w:t>分类器串联集成到防火墙中，成功替代了原本基于规则的引擎。纵然上述两引擎均基于静态分析技术，</w:t>
      </w:r>
      <w:r>
        <w:rPr>
          <w:rFonts w:hint="eastAsia"/>
        </w:rPr>
        <w:t>AI</w:t>
      </w:r>
      <w:r>
        <w:rPr>
          <w:rFonts w:hint="eastAsia"/>
        </w:rPr>
        <w:t>引擎带来的优势却是非常明显的。一方面，此引擎本无需频繁更新，据实验数据，正常</w:t>
      </w:r>
      <w:r>
        <w:rPr>
          <w:rFonts w:hint="eastAsia"/>
        </w:rPr>
        <w:t>AI</w:t>
      </w:r>
      <w:r>
        <w:rPr>
          <w:rFonts w:hint="eastAsia"/>
        </w:rPr>
        <w:t>引擎的平均更新周期为半年，而规则引擎则为</w:t>
      </w:r>
      <w:r>
        <w:rPr>
          <w:rFonts w:hint="eastAsia"/>
        </w:rPr>
        <w:t>2</w:t>
      </w:r>
      <w:r>
        <w:rPr>
          <w:rFonts w:hint="eastAsia"/>
        </w:rPr>
        <w:t>周；第二方面是</w:t>
      </w:r>
      <w:r>
        <w:rPr>
          <w:rFonts w:hint="eastAsia"/>
        </w:rPr>
        <w:t>AI</w:t>
      </w:r>
      <w:r>
        <w:rPr>
          <w:rFonts w:hint="eastAsia"/>
        </w:rPr>
        <w:t>引擎卓越的低计算资源消耗，据实验数据，</w:t>
      </w:r>
      <w:r>
        <w:rPr>
          <w:rFonts w:hint="eastAsia"/>
        </w:rPr>
        <w:t>AI</w:t>
      </w:r>
      <w:r>
        <w:rPr>
          <w:rFonts w:hint="eastAsia"/>
        </w:rPr>
        <w:t>引擎能在预测时稳定于约</w:t>
      </w:r>
      <w:r>
        <w:rPr>
          <w:rFonts w:hint="eastAsia"/>
        </w:rPr>
        <w:t>1/3</w:t>
      </w:r>
      <w:r>
        <w:rPr>
          <w:rFonts w:hint="eastAsia"/>
        </w:rPr>
        <w:t>的</w:t>
      </w:r>
      <w:r>
        <w:rPr>
          <w:rFonts w:hint="eastAsia"/>
        </w:rPr>
        <w:t>CPU</w:t>
      </w:r>
      <w:r>
        <w:rPr>
          <w:rFonts w:hint="eastAsia"/>
        </w:rPr>
        <w:t>占用，约</w:t>
      </w:r>
      <w:r>
        <w:rPr>
          <w:rFonts w:hint="eastAsia"/>
        </w:rPr>
        <w:t>50%</w:t>
      </w:r>
      <w:r>
        <w:rPr>
          <w:rFonts w:hint="eastAsia"/>
        </w:rPr>
        <w:t>的内存占用。</w:t>
      </w:r>
      <w:r>
        <w:rPr>
          <w:rFonts w:hint="eastAsia"/>
        </w:rPr>
        <w:t>CPU</w:t>
      </w:r>
      <w:r>
        <w:rPr>
          <w:rFonts w:hint="eastAsia"/>
        </w:rPr>
        <w:t>计算力的消耗主要在特征提取和计算最终结果概率上，内存的消耗则来自</w:t>
      </w:r>
      <w:r>
        <w:rPr>
          <w:rFonts w:hint="eastAsia"/>
        </w:rPr>
        <w:t>AI</w:t>
      </w:r>
      <w:r>
        <w:rPr>
          <w:rFonts w:hint="eastAsia"/>
        </w:rPr>
        <w:t>模型自身在预测时需位于内存中。</w:t>
      </w:r>
    </w:p>
    <w:p w:rsidR="00C7682E" w:rsidRDefault="00C7682E" w:rsidP="00C7682E">
      <w:pPr>
        <w:ind w:firstLine="360"/>
      </w:pPr>
      <w:r>
        <w:rPr>
          <w:rFonts w:hint="eastAsia"/>
        </w:rPr>
        <w:t>在此真实防火墙应用场景中，我们根据</w:t>
      </w:r>
      <w:r>
        <w:rPr>
          <w:rFonts w:hint="eastAsia"/>
        </w:rPr>
        <w:t>AI</w:t>
      </w:r>
      <w:r>
        <w:rPr>
          <w:rFonts w:hint="eastAsia"/>
        </w:rPr>
        <w:t>模型不同的输出概率以及原因，分情况触发后续多样的动作。举例说，当输出概率大于</w:t>
      </w:r>
      <w:r>
        <w:rPr>
          <w:rFonts w:hint="eastAsia"/>
        </w:rPr>
        <w:t>0.9</w:t>
      </w:r>
      <w:r>
        <w:rPr>
          <w:rFonts w:hint="eastAsia"/>
        </w:rPr>
        <w:t>时，表明基于静态分析方法有较大把握预测此样本为正（即恶意），故会第一时间触发安全产品，如防火墙，对此所属链接进行封锁（</w:t>
      </w:r>
      <w:r>
        <w:rPr>
          <w:rFonts w:hint="eastAsia"/>
        </w:rPr>
        <w:t>block</w:t>
      </w:r>
      <w:r>
        <w:rPr>
          <w:rFonts w:hint="eastAsia"/>
        </w:rPr>
        <w:t>）操作；相反地，当概率小于</w:t>
      </w:r>
      <w:r>
        <w:rPr>
          <w:rFonts w:hint="eastAsia"/>
        </w:rPr>
        <w:t>0.1</w:t>
      </w:r>
      <w:r>
        <w:rPr>
          <w:rFonts w:hint="eastAsia"/>
        </w:rPr>
        <w:t>时，表明模型有较大把握预测此样本为负（即善意），安全产品默认允许此所属链接。</w:t>
      </w:r>
    </w:p>
    <w:p w:rsidR="00C7682E" w:rsidRDefault="00C7682E" w:rsidP="00C7682E">
      <w:pPr>
        <w:ind w:firstLine="360"/>
      </w:pPr>
      <w:r>
        <w:rPr>
          <w:rFonts w:hint="eastAsia"/>
        </w:rPr>
        <w:lastRenderedPageBreak/>
        <w:t>有趣的是当输出概率在灰色区间时如</w:t>
      </w:r>
      <w:r>
        <w:rPr>
          <w:rFonts w:hint="eastAsia"/>
        </w:rPr>
        <w:t>[0.1, 0.9]</w:t>
      </w:r>
      <w:r>
        <w:rPr>
          <w:rFonts w:hint="eastAsia"/>
        </w:rPr>
        <w:t>所触发的行为，我们会把样本上传到云中作动态分析，此分析包括沙箱，安全分析师和威胁情报等。静态分析的优势是速度快，但对于某些具有强逃逸能力（如混淆加密等）的样本会有一定的局限；动态分析的优势是准确度高，分析深入但速度慢，占用资源较高。</w:t>
      </w:r>
    </w:p>
    <w:p w:rsidR="00C7682E" w:rsidRDefault="00C7682E" w:rsidP="00C7682E">
      <w:pPr>
        <w:ind w:firstLine="360"/>
      </w:pPr>
      <w:r>
        <w:rPr>
          <w:rFonts w:hint="eastAsia"/>
        </w:rPr>
        <w:t>综上所述，我们可知，基于</w:t>
      </w:r>
      <w:r>
        <w:rPr>
          <w:rFonts w:hint="eastAsia"/>
        </w:rPr>
        <w:t>AI</w:t>
      </w:r>
      <w:r>
        <w:rPr>
          <w:rFonts w:hint="eastAsia"/>
        </w:rPr>
        <w:t>的静态分析和动态分析技术各有千秋，我们通过把两种技术合理运用，能较好地满足真实应用场景下的产品需求。</w:t>
      </w:r>
    </w:p>
    <w:p w:rsidR="00C7682E" w:rsidRPr="00C7682E" w:rsidRDefault="00C7682E">
      <w:pPr>
        <w:rPr>
          <w:rFonts w:hint="eastAsia"/>
        </w:rPr>
      </w:pPr>
      <w:bookmarkStart w:id="0" w:name="_GoBack"/>
      <w:bookmarkEnd w:id="0"/>
    </w:p>
    <w:sectPr w:rsidR="00C7682E" w:rsidRPr="00C7682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28B6" w:rsidRDefault="00A028B6" w:rsidP="00C7682E">
      <w:r>
        <w:separator/>
      </w:r>
    </w:p>
  </w:endnote>
  <w:endnote w:type="continuationSeparator" w:id="0">
    <w:p w:rsidR="00A028B6" w:rsidRDefault="00A028B6" w:rsidP="00C768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28B6" w:rsidRDefault="00A028B6" w:rsidP="00C7682E">
      <w:r>
        <w:separator/>
      </w:r>
    </w:p>
  </w:footnote>
  <w:footnote w:type="continuationSeparator" w:id="0">
    <w:p w:rsidR="00A028B6" w:rsidRDefault="00A028B6" w:rsidP="00C7682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E20A2F"/>
    <w:multiLevelType w:val="multilevel"/>
    <w:tmpl w:val="00000000"/>
    <w:lvl w:ilvl="0">
      <w:start w:val="1"/>
      <w:numFmt w:val="decimal"/>
      <w:lvlText w:val="%1."/>
      <w:lvlJc w:val="left"/>
      <w:pPr>
        <w:ind w:left="840" w:hanging="420"/>
      </w:pPr>
    </w:lvl>
    <w:lvl w:ilvl="1">
      <w:start w:val="1"/>
      <w:numFmt w:val="decimal"/>
      <w:lvlText w:val="%2"/>
      <w:lvlJc w:val="left"/>
      <w:pPr>
        <w:ind w:left="1260" w:hanging="420"/>
      </w:pPr>
      <w:rPr>
        <w:rFonts w:hint="eastAsia"/>
      </w:rPr>
    </w:lvl>
    <w:lvl w:ilvl="2">
      <w:start w:val="1"/>
      <w:numFmt w:val="decimal"/>
      <w:lvlText w:val="1.1.%3"/>
      <w:lvlJc w:val="left"/>
      <w:pPr>
        <w:ind w:left="1680" w:hanging="420"/>
      </w:pPr>
      <w:rPr>
        <w:rFonts w:hint="eastAsia"/>
      </w:r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5FF0"/>
    <w:rsid w:val="00367C8D"/>
    <w:rsid w:val="00765FF0"/>
    <w:rsid w:val="00A028B6"/>
    <w:rsid w:val="00C768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316D3AD-953F-4EAF-A00B-6090558AA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7682E"/>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7682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7682E"/>
    <w:rPr>
      <w:sz w:val="18"/>
      <w:szCs w:val="18"/>
    </w:rPr>
  </w:style>
  <w:style w:type="paragraph" w:styleId="a4">
    <w:name w:val="footer"/>
    <w:basedOn w:val="a"/>
    <w:link w:val="Char0"/>
    <w:uiPriority w:val="99"/>
    <w:unhideWhenUsed/>
    <w:rsid w:val="00C7682E"/>
    <w:pPr>
      <w:tabs>
        <w:tab w:val="center" w:pos="4153"/>
        <w:tab w:val="right" w:pos="8306"/>
      </w:tabs>
      <w:snapToGrid w:val="0"/>
      <w:jc w:val="left"/>
    </w:pPr>
    <w:rPr>
      <w:sz w:val="18"/>
      <w:szCs w:val="18"/>
    </w:rPr>
  </w:style>
  <w:style w:type="character" w:customStyle="1" w:styleId="Char0">
    <w:name w:val="页脚 Char"/>
    <w:basedOn w:val="a0"/>
    <w:link w:val="a4"/>
    <w:uiPriority w:val="99"/>
    <w:rsid w:val="00C7682E"/>
    <w:rPr>
      <w:sz w:val="18"/>
      <w:szCs w:val="18"/>
    </w:rPr>
  </w:style>
  <w:style w:type="paragraph" w:styleId="a5">
    <w:name w:val="List Paragraph"/>
    <w:basedOn w:val="a"/>
    <w:uiPriority w:val="34"/>
    <w:qFormat/>
    <w:rsid w:val="00C7682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228</Words>
  <Characters>1301</Characters>
  <Application>Microsoft Office Word</Application>
  <DocSecurity>0</DocSecurity>
  <Lines>10</Lines>
  <Paragraphs>3</Paragraphs>
  <ScaleCrop>false</ScaleCrop>
  <Company/>
  <LinksUpToDate>false</LinksUpToDate>
  <CharactersWithSpaces>1526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Yonah</dc:creator>
  <cp:keywords/>
  <dc:description/>
  <cp:lastModifiedBy>Yonah</cp:lastModifiedBy>
  <cp:revision>2</cp:revision>
  <dcterms:created xsi:type="dcterms:W3CDTF">2018-06-20T05:40:00Z</dcterms:created>
  <dcterms:modified xsi:type="dcterms:W3CDTF">2018-06-20T05:43:00Z</dcterms:modified>
</cp:coreProperties>
</file>