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360" w:lineRule="auto"/>
        <w:jc w:val="center"/>
        <w:rPr>
          <w:rFonts w:ascii="Open Sans" w:cs="Open Sans" w:eastAsia="Open Sans" w:hAnsi="Open Sans"/>
          <w:b w:val="1"/>
          <w:bCs w:val="1"/>
          <w:sz w:val="40"/>
          <w:szCs w:val="40"/>
        </w:rPr>
      </w:pPr>
      <w:r w:rsidDel="00000000" w:rsidR="00000000" w:rsidRPr="00000000">
        <w:rPr>
          <w:rFonts w:ascii="Open Sans" w:cs="Open Sans" w:eastAsia="Open Sans" w:hAnsi="Open Sans"/>
          <w:b w:val="1"/>
          <w:bCs w:val="1"/>
          <w:sz w:val="40"/>
          <w:szCs w:val="40"/>
          <w:rtl w:val="0"/>
        </w:rPr>
        <w:t xml:space="preserve">LAPORAN TEKNIS KOMPREHENSIF</w:t>
      </w:r>
    </w:p>
    <w:p w:rsidR="00000000" w:rsidDel="00000000" w:rsidP="00000000" w:rsidRDefault="00000000" w:rsidRPr="00000000" w14:paraId="00000002">
      <w:pPr>
        <w:spacing w:after="240" w:line="360" w:lineRule="auto"/>
        <w:jc w:val="center"/>
        <w:rPr>
          <w:rFonts w:ascii="Open Sans" w:cs="Open Sans" w:eastAsia="Open Sans" w:hAnsi="Open Sans"/>
          <w:b w:val="1"/>
          <w:bCs w:val="1"/>
          <w:sz w:val="56"/>
          <w:szCs w:val="56"/>
        </w:rPr>
      </w:pPr>
      <w:r w:rsidDel="00000000" w:rsidR="00000000" w:rsidRPr="00000000">
        <w:rPr>
          <w:rFonts w:ascii="Open Sans" w:cs="Open Sans" w:eastAsia="Open Sans" w:hAnsi="Open Sans"/>
          <w:b w:val="1"/>
          <w:bCs w:val="1"/>
          <w:sz w:val="56"/>
          <w:szCs w:val="56"/>
          <w:rtl w:val="0"/>
        </w:rPr>
        <w:t xml:space="preserve">GIZIKU</w:t>
      </w:r>
    </w:p>
    <w:p w:rsidR="00000000" w:rsidDel="00000000" w:rsidP="00000000" w:rsidRDefault="00000000" w:rsidRPr="00000000" w14:paraId="00000003">
      <w:pPr>
        <w:spacing w:after="80" w:line="360" w:lineRule="auto"/>
        <w:jc w:val="center"/>
        <w:rPr>
          <w:rFonts w:ascii="Open Sans" w:cs="Open Sans" w:eastAsia="Open Sans" w:hAnsi="Open Sans"/>
          <w:i w:val="1"/>
          <w:iCs w:val="1"/>
          <w:sz w:val="26"/>
          <w:szCs w:val="26"/>
        </w:rPr>
      </w:pPr>
      <w:r w:rsidDel="00000000" w:rsidR="00000000" w:rsidRPr="00000000">
        <w:rPr>
          <w:rFonts w:ascii="Open Sans" w:cs="Open Sans" w:eastAsia="Open Sans" w:hAnsi="Open Sans"/>
          <w:i w:val="1"/>
          <w:iCs w:val="1"/>
          <w:sz w:val="26"/>
          <w:szCs w:val="26"/>
          <w:rtl w:val="0"/>
        </w:rPr>
        <w:t xml:space="preserve">Sistem Analisis dan Perhitungan Nilai Gizi pada Makanan Berbasis Digital</w:t>
      </w:r>
    </w:p>
    <w:p w:rsidR="00000000" w:rsidDel="00000000" w:rsidP="00000000" w:rsidRDefault="00000000" w:rsidRPr="00000000" w14:paraId="00000004">
      <w:pPr>
        <w:spacing w:after="400" w:line="360" w:lineRule="auto"/>
        <w:jc w:val="center"/>
        <w:rPr>
          <w:rFonts w:ascii="Open Sans" w:cs="Open Sans" w:eastAsia="Open Sans" w:hAnsi="Open Sans"/>
          <w:i w:val="1"/>
          <w:iCs w:val="1"/>
          <w:sz w:val="26"/>
          <w:szCs w:val="26"/>
        </w:rPr>
      </w:pPr>
      <w:r w:rsidDel="00000000" w:rsidR="00000000" w:rsidRPr="00000000">
        <w:rPr>
          <w:rFonts w:ascii="Open Sans" w:cs="Open Sans" w:eastAsia="Open Sans" w:hAnsi="Open Sans"/>
          <w:i w:val="1"/>
          <w:iCs w:val="1"/>
          <w:sz w:val="26"/>
          <w:szCs w:val="26"/>
          <w:rtl w:val="0"/>
        </w:rPr>
        <w:t xml:space="preserve">untuk Mendukung Gaya Hidup Sehat</w:t>
      </w:r>
    </w:p>
    <w:p w:rsidR="00000000" w:rsidDel="00000000" w:rsidP="00000000" w:rsidRDefault="00000000" w:rsidRPr="00000000" w14:paraId="00000005">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w:t>
      </w:r>
    </w:p>
    <w:p w:rsidR="00000000" w:rsidDel="00000000" w:rsidP="00000000" w:rsidRDefault="00000000" w:rsidRPr="00000000" w14:paraId="00000006">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w:t>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0"/>
        <w:gridCol w:w="6330"/>
        <w:tblGridChange w:id="0">
          <w:tblGrid>
            <w:gridCol w:w="2700"/>
            <w:gridCol w:w="6330"/>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07">
            <w:pPr>
              <w:spacing w:line="360" w:lineRule="auto"/>
              <w:jc w:val="both"/>
              <w:rPr>
                <w:rFonts w:ascii="Open Sans" w:cs="Open Sans" w:eastAsia="Open Sans" w:hAnsi="Open Sans"/>
                <w:b w:val="1"/>
                <w:bCs w:val="1"/>
                <w:sz w:val="20"/>
                <w:szCs w:val="20"/>
              </w:rPr>
            </w:pPr>
            <w:r w:rsidDel="00000000" w:rsidR="00000000" w:rsidRPr="00000000">
              <w:rPr>
                <w:rFonts w:ascii="Open Sans" w:cs="Open Sans" w:eastAsia="Open Sans" w:hAnsi="Open Sans"/>
                <w:sz w:val="24"/>
                <w:szCs w:val="24"/>
                <w:rtl w:val="0"/>
              </w:rPr>
              <w:t xml:space="preserve">ID Tim</w:t>
            </w:r>
            <w:r w:rsidDel="00000000" w:rsidR="00000000" w:rsidRPr="00000000">
              <w:rPr>
                <w:rtl w:val="0"/>
              </w:rPr>
            </w:r>
          </w:p>
        </w:tc>
        <w:tc>
          <w:tcPr>
            <w:tcBorders>
              <w:top w:color="cccccc" w:space="0" w:sz="6" w:val="single"/>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08">
            <w:pPr>
              <w:spacing w:line="360" w:lineRule="auto"/>
              <w:jc w:val="both"/>
              <w:rPr>
                <w:rFonts w:ascii="Open Sans" w:cs="Open Sans" w:eastAsia="Open Sans" w:hAnsi="Open Sans"/>
                <w:b w:val="1"/>
                <w:bCs w:val="1"/>
                <w:sz w:val="20"/>
                <w:szCs w:val="20"/>
              </w:rPr>
            </w:pPr>
            <w:r w:rsidDel="00000000" w:rsidR="00000000" w:rsidRPr="00000000">
              <w:rPr>
                <w:rFonts w:ascii="Open Sans" w:cs="Open Sans" w:eastAsia="Open Sans" w:hAnsi="Open Sans"/>
                <w:sz w:val="24"/>
                <w:szCs w:val="24"/>
                <w:rtl w:val="0"/>
              </w:rPr>
              <w:t xml:space="preserve">CC26-PSU033</w:t>
            </w:r>
            <w:r w:rsidDel="00000000" w:rsidR="00000000" w:rsidRPr="00000000">
              <w:rPr>
                <w:rtl w:val="0"/>
              </w:rPr>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09">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Tema</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0A">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Health Lives &amp; Well Being</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0B">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Anggota AI</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0C">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Rich Rona Marpaung, Tiara Azzahra</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0D">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Anggota Data Science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0E">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Cinta Wardana, Eka Sriyulianti Makami</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0F">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Anggota Fullstack</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10">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Yonan Prasetyo</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11">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Advisor</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12">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Ezyh Dzikron Arofi,  Rizki Ayu Febriana</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13">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Repositori</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14">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https://github.com/YonanPrasetyo/Giziku</w:t>
            </w:r>
          </w:p>
        </w:tc>
      </w:tr>
    </w:tbl>
    <w:p w:rsidR="00000000" w:rsidDel="00000000" w:rsidP="00000000" w:rsidRDefault="00000000" w:rsidRPr="00000000" w14:paraId="00000015">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w:t>
      </w:r>
    </w:p>
    <w:p w:rsidR="00000000" w:rsidDel="00000000" w:rsidP="00000000" w:rsidRDefault="00000000" w:rsidRPr="00000000" w14:paraId="00000016">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w:t>
      </w:r>
    </w:p>
    <w:p w:rsidR="00000000" w:rsidDel="00000000" w:rsidP="00000000" w:rsidRDefault="00000000" w:rsidRPr="00000000" w14:paraId="00000017">
      <w:pPr>
        <w:spacing w:line="360" w:lineRule="auto"/>
        <w:jc w:val="cente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2026</w:t>
      </w:r>
    </w:p>
    <w:p w:rsidR="00000000" w:rsidDel="00000000" w:rsidP="00000000" w:rsidRDefault="00000000" w:rsidRPr="00000000" w14:paraId="00000018">
      <w:pPr>
        <w:spacing w:after="200" w:line="360"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19">
      <w:pPr>
        <w:spacing w:after="200" w:line="360"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1A">
      <w:pPr>
        <w:spacing w:after="200" w:line="360"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1B">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w:t>
      </w:r>
    </w:p>
    <w:p w:rsidR="00000000" w:rsidDel="00000000" w:rsidP="00000000" w:rsidRDefault="00000000" w:rsidRPr="00000000" w14:paraId="0000001C">
      <w:pPr>
        <w:pStyle w:val="Heading1"/>
        <w:keepNext w:val="0"/>
        <w:keepLines w:val="0"/>
        <w:spacing w:before="480" w:line="360" w:lineRule="auto"/>
        <w:jc w:val="both"/>
        <w:rPr>
          <w:rFonts w:ascii="Open Sans" w:cs="Open Sans" w:eastAsia="Open Sans" w:hAnsi="Open Sans"/>
          <w:b w:val="1"/>
          <w:bCs w:val="1"/>
          <w:sz w:val="28"/>
          <w:szCs w:val="28"/>
        </w:rPr>
      </w:pPr>
      <w:bookmarkStart w:colFirst="0" w:colLast="0" w:name="_7squxeaqlvvq" w:id="0"/>
      <w:bookmarkEnd w:id="0"/>
      <w:r w:rsidDel="00000000" w:rsidR="00000000" w:rsidRPr="00000000">
        <w:rPr>
          <w:rFonts w:ascii="Open Sans" w:cs="Open Sans" w:eastAsia="Open Sans" w:hAnsi="Open Sans"/>
          <w:b w:val="1"/>
          <w:bCs w:val="1"/>
          <w:sz w:val="28"/>
          <w:szCs w:val="28"/>
          <w:rtl w:val="0"/>
        </w:rPr>
        <w:t xml:space="preserve">DAFTAR ISI</w:t>
      </w:r>
    </w:p>
    <w:p w:rsidR="00000000" w:rsidDel="00000000" w:rsidP="00000000" w:rsidRDefault="00000000" w:rsidRPr="00000000" w14:paraId="0000001D">
      <w:pPr>
        <w:spacing w:after="80" w:before="8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Bab 1.  Problem Discovery dan Target Refinement</w:t>
      </w:r>
    </w:p>
    <w:p w:rsidR="00000000" w:rsidDel="00000000" w:rsidP="00000000" w:rsidRDefault="00000000" w:rsidRPr="00000000" w14:paraId="0000001E">
      <w:pPr>
        <w:spacing w:after="80" w:before="8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Bab 2. Tinjauan Pustaka</w:t>
      </w:r>
    </w:p>
    <w:p w:rsidR="00000000" w:rsidDel="00000000" w:rsidP="00000000" w:rsidRDefault="00000000" w:rsidRPr="00000000" w14:paraId="0000001F">
      <w:pPr>
        <w:spacing w:after="80" w:before="8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Bab 3. Pipeline Data &amp; Data Wrangling</w:t>
      </w:r>
    </w:p>
    <w:p w:rsidR="00000000" w:rsidDel="00000000" w:rsidP="00000000" w:rsidRDefault="00000000" w:rsidRPr="00000000" w14:paraId="00000020">
      <w:pPr>
        <w:spacing w:after="80" w:before="8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Bab 4. Pertanyaan Bisnis (Business Questions)</w:t>
      </w:r>
    </w:p>
    <w:p w:rsidR="00000000" w:rsidDel="00000000" w:rsidP="00000000" w:rsidRDefault="00000000" w:rsidRPr="00000000" w14:paraId="00000021">
      <w:pPr>
        <w:spacing w:after="80" w:before="8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Bab 5. Exploratory Data Analysis (EDA) &amp; Insights</w:t>
      </w:r>
    </w:p>
    <w:p w:rsidR="00000000" w:rsidDel="00000000" w:rsidP="00000000" w:rsidRDefault="00000000" w:rsidRPr="00000000" w14:paraId="00000022">
      <w:pPr>
        <w:spacing w:after="80" w:before="8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Bab 6. A/B Testing</w:t>
      </w:r>
    </w:p>
    <w:p w:rsidR="00000000" w:rsidDel="00000000" w:rsidP="00000000" w:rsidRDefault="00000000" w:rsidRPr="00000000" w14:paraId="00000023">
      <w:pPr>
        <w:spacing w:after="80" w:before="8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Bab 7. Rekayasa Model AI &amp; Computer Vision</w:t>
      </w:r>
    </w:p>
    <w:p w:rsidR="00000000" w:rsidDel="00000000" w:rsidP="00000000" w:rsidRDefault="00000000" w:rsidRPr="00000000" w14:paraId="00000024">
      <w:pPr>
        <w:spacing w:after="80" w:before="8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Bab 8. Dashboard Monitoring Streamlit</w:t>
      </w:r>
    </w:p>
    <w:p w:rsidR="00000000" w:rsidDel="00000000" w:rsidP="00000000" w:rsidRDefault="00000000" w:rsidRPr="00000000" w14:paraId="00000025">
      <w:pPr>
        <w:spacing w:after="80" w:before="8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Bab 9. Integrasi Sistem &amp; Aplikasi Web GiziKu</w:t>
      </w:r>
    </w:p>
    <w:p w:rsidR="00000000" w:rsidDel="00000000" w:rsidP="00000000" w:rsidRDefault="00000000" w:rsidRPr="00000000" w14:paraId="00000026">
      <w:pPr>
        <w:spacing w:after="80" w:before="8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Bab 10. Kesimpulan &amp; Rekomendasi Future Roadmap</w:t>
      </w:r>
    </w:p>
    <w:p w:rsidR="00000000" w:rsidDel="00000000" w:rsidP="00000000" w:rsidRDefault="00000000" w:rsidRPr="00000000" w14:paraId="00000027">
      <w:pPr>
        <w:spacing w:after="80" w:before="8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Daftar Pustaka</w:t>
      </w:r>
    </w:p>
    <w:p w:rsidR="00000000" w:rsidDel="00000000" w:rsidP="00000000" w:rsidRDefault="00000000" w:rsidRPr="00000000" w14:paraId="00000028">
      <w:pPr>
        <w:spacing w:after="80" w:before="8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Lampiran</w:t>
      </w:r>
    </w:p>
    <w:p w:rsidR="00000000" w:rsidDel="00000000" w:rsidP="00000000" w:rsidRDefault="00000000" w:rsidRPr="00000000" w14:paraId="00000029">
      <w:pPr>
        <w:spacing w:after="200" w:line="360"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2A">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w:t>
      </w:r>
    </w:p>
    <w:p w:rsidR="00000000" w:rsidDel="00000000" w:rsidP="00000000" w:rsidRDefault="00000000" w:rsidRPr="00000000" w14:paraId="0000002B">
      <w:pPr>
        <w:spacing w:line="360"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2C">
      <w:pPr>
        <w:spacing w:line="360"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2D">
      <w:pPr>
        <w:spacing w:line="360"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2E">
      <w:pPr>
        <w:spacing w:line="360"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2F">
      <w:pPr>
        <w:spacing w:line="360"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30">
      <w:pPr>
        <w:spacing w:line="360"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31">
      <w:pPr>
        <w:spacing w:line="360"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32">
      <w:pPr>
        <w:spacing w:line="360"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33">
      <w:pPr>
        <w:spacing w:line="360"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34">
      <w:pPr>
        <w:spacing w:line="360"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35">
      <w:pPr>
        <w:spacing w:line="360"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36">
      <w:pPr>
        <w:spacing w:line="360"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37">
      <w:pPr>
        <w:pStyle w:val="Heading1"/>
        <w:keepNext w:val="0"/>
        <w:keepLines w:val="0"/>
        <w:spacing w:before="480" w:line="360" w:lineRule="auto"/>
        <w:jc w:val="both"/>
        <w:rPr>
          <w:rFonts w:ascii="Open Sans" w:cs="Open Sans" w:eastAsia="Open Sans" w:hAnsi="Open Sans"/>
          <w:b w:val="1"/>
          <w:bCs w:val="1"/>
          <w:sz w:val="28"/>
          <w:szCs w:val="28"/>
        </w:rPr>
      </w:pPr>
      <w:bookmarkStart w:colFirst="0" w:colLast="0" w:name="_pn02m1kva4f8" w:id="1"/>
      <w:bookmarkEnd w:id="1"/>
      <w:r w:rsidDel="00000000" w:rsidR="00000000" w:rsidRPr="00000000">
        <w:rPr>
          <w:rFonts w:ascii="Open Sans" w:cs="Open Sans" w:eastAsia="Open Sans" w:hAnsi="Open Sans"/>
          <w:b w:val="1"/>
          <w:bCs w:val="1"/>
          <w:sz w:val="28"/>
          <w:szCs w:val="28"/>
          <w:rtl w:val="0"/>
        </w:rPr>
        <w:t xml:space="preserve">BAB 1. PROBLEM DISCOVERY DAN TARGET REFINEMENT</w:t>
      </w:r>
    </w:p>
    <w:p w:rsidR="00000000" w:rsidDel="00000000" w:rsidP="00000000" w:rsidRDefault="00000000" w:rsidRPr="00000000" w14:paraId="00000038">
      <w:pPr>
        <w:pStyle w:val="Heading2"/>
        <w:keepNext w:val="0"/>
        <w:keepLines w:val="0"/>
        <w:spacing w:after="80" w:line="360" w:lineRule="auto"/>
        <w:jc w:val="both"/>
        <w:rPr>
          <w:rFonts w:ascii="Open Sans" w:cs="Open Sans" w:eastAsia="Open Sans" w:hAnsi="Open Sans"/>
          <w:b w:val="1"/>
          <w:bCs w:val="1"/>
          <w:sz w:val="24"/>
          <w:szCs w:val="24"/>
        </w:rPr>
      </w:pPr>
      <w:bookmarkStart w:colFirst="0" w:colLast="0" w:name="_16ycc143bc02" w:id="2"/>
      <w:bookmarkEnd w:id="2"/>
      <w:r w:rsidDel="00000000" w:rsidR="00000000" w:rsidRPr="00000000">
        <w:rPr>
          <w:rFonts w:ascii="Open Sans" w:cs="Open Sans" w:eastAsia="Open Sans" w:hAnsi="Open Sans"/>
          <w:b w:val="1"/>
          <w:bCs w:val="1"/>
          <w:sz w:val="24"/>
          <w:szCs w:val="24"/>
          <w:rtl w:val="0"/>
        </w:rPr>
        <w:t xml:space="preserve">1.1 Latar Belakang dan Urgensi</w:t>
      </w:r>
    </w:p>
    <w:p w:rsidR="00000000" w:rsidDel="00000000" w:rsidP="00000000" w:rsidRDefault="00000000" w:rsidRPr="00000000" w14:paraId="00000039">
      <w:pPr>
        <w:spacing w:after="80" w:before="80" w:line="36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Anak usia 6–12 tahun berada pada fase pertumbuhan krusial yang memerlukan keseimbangan asupan gizi sesuai Angka Kecukupan Gizi (AKG). Pada rentang usia ini, pemenuhan makronutrien seperti karbohidrat, protein, dan lemak serta mikronutrien secara tepat sangat menentukan kualitas pertumbuhan fisik, perkembangan kognitif, dan imunitas jangka panjang.</w:t>
      </w:r>
    </w:p>
    <w:p w:rsidR="00000000" w:rsidDel="00000000" w:rsidP="00000000" w:rsidRDefault="00000000" w:rsidRPr="00000000" w14:paraId="0000003A">
      <w:pPr>
        <w:spacing w:after="80" w:before="80" w:line="36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Mouw dkk. (2022) menemukan bahwa sebesar 81,8% status gizi kurang pada anak usia sekolah disebabkan oleh konsumsi jajanan tidak sehat yang minim nilai gizi namun tinggi gula, garam, dan lemak trans. Di sisi lain, Wakanno &amp; Frisca (2025) menyoroti fenomena beban ganda malnutrisi (</w:t>
      </w:r>
      <w:r w:rsidDel="00000000" w:rsidR="00000000" w:rsidRPr="00000000">
        <w:rPr>
          <w:rFonts w:ascii="Open Sans" w:cs="Open Sans" w:eastAsia="Open Sans" w:hAnsi="Open Sans"/>
          <w:i w:val="1"/>
          <w:iCs w:val="1"/>
          <w:sz w:val="24"/>
          <w:szCs w:val="24"/>
          <w:rtl w:val="0"/>
        </w:rPr>
        <w:t xml:space="preserve">double burden of malnutrition</w:t>
      </w:r>
      <w:r w:rsidDel="00000000" w:rsidR="00000000" w:rsidRPr="00000000">
        <w:rPr>
          <w:rFonts w:ascii="Open Sans" w:cs="Open Sans" w:eastAsia="Open Sans" w:hAnsi="Open Sans"/>
          <w:sz w:val="24"/>
          <w:szCs w:val="24"/>
          <w:rtl w:val="0"/>
        </w:rPr>
        <w:t xml:space="preserve">), yaitu kondisi di mana masalah gizi kurang dan gizi lebih terjadi secara bersamaan dalam satu populasi, bahkan dalam satu keluarga.</w:t>
      </w:r>
    </w:p>
    <w:p w:rsidR="00000000" w:rsidDel="00000000" w:rsidP="00000000" w:rsidRDefault="00000000" w:rsidRPr="00000000" w14:paraId="0000003B">
      <w:pPr>
        <w:spacing w:after="80" w:before="80" w:line="36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Situasi ini mempertegas urgensi adanya solusi teknologi yang dapat membantu para ibu selaku pengambil keputusan utama dalam pola makan anak sekaligus memantau asupan gizi secara akurat, mudah, dan berbasis data ilmiah.</w:t>
      </w:r>
    </w:p>
    <w:p w:rsidR="00000000" w:rsidDel="00000000" w:rsidP="00000000" w:rsidRDefault="00000000" w:rsidRPr="00000000" w14:paraId="0000003C">
      <w:pPr>
        <w:pStyle w:val="Heading2"/>
        <w:keepNext w:val="0"/>
        <w:keepLines w:val="0"/>
        <w:spacing w:after="80" w:line="360" w:lineRule="auto"/>
        <w:jc w:val="both"/>
        <w:rPr>
          <w:rFonts w:ascii="Open Sans" w:cs="Open Sans" w:eastAsia="Open Sans" w:hAnsi="Open Sans"/>
          <w:b w:val="1"/>
          <w:bCs w:val="1"/>
          <w:sz w:val="24"/>
          <w:szCs w:val="24"/>
        </w:rPr>
      </w:pPr>
      <w:bookmarkStart w:colFirst="0" w:colLast="0" w:name="_1r639ru9okoi" w:id="3"/>
      <w:bookmarkEnd w:id="3"/>
      <w:r w:rsidDel="00000000" w:rsidR="00000000" w:rsidRPr="00000000">
        <w:rPr>
          <w:rFonts w:ascii="Open Sans" w:cs="Open Sans" w:eastAsia="Open Sans" w:hAnsi="Open Sans"/>
          <w:b w:val="1"/>
          <w:bCs w:val="1"/>
          <w:sz w:val="24"/>
          <w:szCs w:val="24"/>
          <w:rtl w:val="0"/>
        </w:rPr>
        <w:t xml:space="preserve">1.2 Penyempurnaan Target (Pivot Point)</w:t>
      </w:r>
    </w:p>
    <w:p w:rsidR="00000000" w:rsidDel="00000000" w:rsidP="00000000" w:rsidRDefault="00000000" w:rsidRPr="00000000" w14:paraId="0000003D">
      <w:pPr>
        <w:spacing w:after="80" w:before="80" w:line="36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Pada tahap awal pengembangan, GiziKu dirancang untuk kalangan umum. Namun berdasarkan hasil riset pasar dan rekomendasi Advisor (Ezyh Dzikron Arofi dan Rizki Ayu Febriana), target pengguna dipersempit secara strategis menjadi ibu yang memiliki anak usia 6–12 tahun. Alasan utama pivot ini adalah:</w:t>
      </w:r>
    </w:p>
    <w:p w:rsidR="00000000" w:rsidDel="00000000" w:rsidP="00000000" w:rsidRDefault="00000000" w:rsidRPr="00000000" w14:paraId="0000003E">
      <w:pPr>
        <w:numPr>
          <w:ilvl w:val="0"/>
          <w:numId w:val="17"/>
        </w:numPr>
        <w:spacing w:after="0" w:afterAutospacing="0" w:before="60" w:line="360"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Ibu merupakan pihak yang paling aktif dan termotivasi dalam mengontrol pola makan anak.</w:t>
      </w:r>
    </w:p>
    <w:p w:rsidR="00000000" w:rsidDel="00000000" w:rsidP="00000000" w:rsidRDefault="00000000" w:rsidRPr="00000000" w14:paraId="0000003F">
      <w:pPr>
        <w:numPr>
          <w:ilvl w:val="0"/>
          <w:numId w:val="17"/>
        </w:numPr>
        <w:spacing w:after="0" w:afterAutospacing="0" w:before="0" w:beforeAutospacing="0" w:line="360"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Anak usia 6–12 tahun memiliki kerentanan gizi yang paling tinggi dan AKG yang sudah terdefinisi jelas oleh Kemenkes RI.</w:t>
      </w:r>
    </w:p>
    <w:p w:rsidR="00000000" w:rsidDel="00000000" w:rsidP="00000000" w:rsidRDefault="00000000" w:rsidRPr="00000000" w14:paraId="00000040">
      <w:pPr>
        <w:numPr>
          <w:ilvl w:val="0"/>
          <w:numId w:val="17"/>
        </w:numPr>
        <w:spacing w:after="60" w:before="0" w:beforeAutospacing="0" w:line="360"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Riset pasar menunjukkan adanya gap nyata antara kebutuhan pemantauan gizi anak dan ketersediaan alat bantu berbasis pangan lokal Indonesia.</w:t>
      </w:r>
    </w:p>
    <w:p w:rsidR="00000000" w:rsidDel="00000000" w:rsidP="00000000" w:rsidRDefault="00000000" w:rsidRPr="00000000" w14:paraId="00000041">
      <w:pPr>
        <w:spacing w:after="60" w:before="60" w:line="360" w:lineRule="auto"/>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1.3 Problem Statement</w:t>
      </w:r>
      <w:r w:rsidDel="00000000" w:rsidR="00000000" w:rsidRPr="00000000">
        <w:rPr>
          <w:rFonts w:ascii="Open Sans" w:cs="Open Sans" w:eastAsia="Open Sans" w:hAnsi="Open Sans"/>
          <w:sz w:val="24"/>
          <w:szCs w:val="24"/>
          <w:rtl w:val="0"/>
        </w:rPr>
        <w:t xml:space="preserve"> </w:t>
      </w:r>
    </w:p>
    <w:p w:rsidR="00000000" w:rsidDel="00000000" w:rsidP="00000000" w:rsidRDefault="00000000" w:rsidRPr="00000000" w14:paraId="00000042">
      <w:pPr>
        <w:spacing w:line="36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Bagaimana para ibu dapat melacak asupan gizi anak usia 6–12 tahun secara otomatis, praktis, dan akurat berdasarkan standar AKG untuk mencegah risiko malnutrisi maupun obesitas sejak dini?</w:t>
      </w:r>
    </w:p>
    <w:p w:rsidR="00000000" w:rsidDel="00000000" w:rsidP="00000000" w:rsidRDefault="00000000" w:rsidRPr="00000000" w14:paraId="00000043">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1.4 Research Questions (RQ)</w:t>
      </w:r>
      <w:r w:rsidDel="00000000" w:rsidR="00000000" w:rsidRPr="00000000">
        <w:rPr>
          <w:rFonts w:ascii="Open Sans" w:cs="Open Sans" w:eastAsia="Open Sans" w:hAnsi="Open Sans"/>
          <w:sz w:val="24"/>
          <w:szCs w:val="24"/>
          <w:rtl w:val="0"/>
        </w:rPr>
        <w:t xml:space="preserve"> </w:t>
      </w:r>
    </w:p>
    <w:p w:rsidR="00000000" w:rsidDel="00000000" w:rsidP="00000000" w:rsidRDefault="00000000" w:rsidRPr="00000000" w14:paraId="00000044">
      <w:pPr>
        <w:spacing w:after="60" w:before="60" w:line="360" w:lineRule="auto"/>
        <w:ind w:left="720" w:firstLine="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4"/>
          <w:szCs w:val="24"/>
          <w:rtl w:val="0"/>
        </w:rPr>
        <w:t xml:space="preserve">RQ1: Bagaimana merancang dan melatih model Computer Vision kustom yang mampu mengenali makanan lokal Indonesia dalam satu wadah secara akurat?</w:t>
      </w:r>
    </w:p>
    <w:p w:rsidR="00000000" w:rsidDel="00000000" w:rsidP="00000000" w:rsidRDefault="00000000" w:rsidRPr="00000000" w14:paraId="00000045">
      <w:pPr>
        <w:spacing w:after="60" w:before="60" w:line="360" w:lineRule="auto"/>
        <w:ind w:left="720" w:firstLine="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4"/>
          <w:szCs w:val="24"/>
          <w:rtl w:val="0"/>
        </w:rPr>
        <w:t xml:space="preserve">RQ2: Bagaimana mengintegrasikan database gizi lokal (TKPI/Andrafarm) ke dalam sistem pencocokan otomatis berbasis hasil prediksi model AI?</w:t>
      </w:r>
    </w:p>
    <w:p w:rsidR="00000000" w:rsidDel="00000000" w:rsidP="00000000" w:rsidRDefault="00000000" w:rsidRPr="00000000" w14:paraId="00000046">
      <w:pPr>
        <w:spacing w:after="60" w:before="60" w:line="360" w:lineRule="auto"/>
        <w:ind w:left="720" w:firstLine="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4"/>
          <w:szCs w:val="24"/>
          <w:rtl w:val="0"/>
        </w:rPr>
        <w:t xml:space="preserve">RQ3: Bagaimana menyajikan data perkembangan gizi anak secara real-time melalui dashboard interaktif yang mudah dipahami oleh para ibu?</w:t>
      </w:r>
    </w:p>
    <w:p w:rsidR="00000000" w:rsidDel="00000000" w:rsidP="00000000" w:rsidRDefault="00000000" w:rsidRPr="00000000" w14:paraId="00000047">
      <w:pPr>
        <w:pStyle w:val="Heading2"/>
        <w:keepNext w:val="0"/>
        <w:keepLines w:val="0"/>
        <w:spacing w:after="80" w:line="360" w:lineRule="auto"/>
        <w:jc w:val="both"/>
        <w:rPr>
          <w:rFonts w:ascii="Open Sans" w:cs="Open Sans" w:eastAsia="Open Sans" w:hAnsi="Open Sans"/>
          <w:b w:val="1"/>
          <w:bCs w:val="1"/>
          <w:sz w:val="24"/>
          <w:szCs w:val="24"/>
        </w:rPr>
      </w:pPr>
      <w:bookmarkStart w:colFirst="0" w:colLast="0" w:name="_acc24f65m02e" w:id="4"/>
      <w:bookmarkEnd w:id="4"/>
      <w:r w:rsidDel="00000000" w:rsidR="00000000" w:rsidRPr="00000000">
        <w:rPr>
          <w:rFonts w:ascii="Open Sans" w:cs="Open Sans" w:eastAsia="Open Sans" w:hAnsi="Open Sans"/>
          <w:b w:val="1"/>
          <w:bCs w:val="1"/>
          <w:sz w:val="24"/>
          <w:szCs w:val="24"/>
          <w:rtl w:val="0"/>
        </w:rPr>
        <w:t xml:space="preserve">1.5 Analisis Kompetitor</w:t>
      </w:r>
    </w:p>
    <w:p w:rsidR="00000000" w:rsidDel="00000000" w:rsidP="00000000" w:rsidRDefault="00000000" w:rsidRPr="00000000" w14:paraId="00000048">
      <w:pPr>
        <w:spacing w:after="80" w:before="80" w:line="36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Berikut perbandingan GiziKu dengan aplikasi serupa yang sudah ada di pasaran:</w:t>
      </w:r>
    </w:p>
    <w:p w:rsidR="00000000" w:rsidDel="00000000" w:rsidP="00000000" w:rsidRDefault="00000000" w:rsidRPr="00000000" w14:paraId="00000049">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Tabel 1. Analisis Perbandingan GiziKu dengan Aplikasi Serupa</w:t>
      </w:r>
    </w:p>
    <w:tbl>
      <w:tblPr>
        <w:tblStyle w:val="Table2"/>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95"/>
        <w:gridCol w:w="2535"/>
        <w:gridCol w:w="2415"/>
        <w:gridCol w:w="2310"/>
        <w:tblGridChange w:id="0">
          <w:tblGrid>
            <w:gridCol w:w="1695"/>
            <w:gridCol w:w="2535"/>
            <w:gridCol w:w="2415"/>
            <w:gridCol w:w="2310"/>
          </w:tblGrid>
        </w:tblGridChange>
      </w:tblGrid>
      <w:tr>
        <w:trPr>
          <w:cantSplit w:val="0"/>
          <w:trHeight w:val="765" w:hRule="atLeast"/>
          <w:tblHeader w:val="0"/>
        </w:trPr>
        <w:tc>
          <w:tcPr>
            <w:tcBorders>
              <w:top w:color="c4c7c5" w:space="0" w:sz="6" w:val="single"/>
              <w:left w:color="c4c7c5" w:space="0" w:sz="6" w:val="single"/>
              <w:bottom w:color="c4c7c5" w:space="0" w:sz="6" w:val="single"/>
              <w:right w:color="c4c7c5"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4A">
            <w:pPr>
              <w:spacing w:line="360" w:lineRule="auto"/>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Fitur / Aspek</w:t>
            </w:r>
          </w:p>
        </w:tc>
        <w:tc>
          <w:tcPr>
            <w:tcBorders>
              <w:top w:color="c4c7c5" w:space="0" w:sz="6" w:val="single"/>
              <w:left w:color="000000" w:space="0" w:sz="0" w:val="nil"/>
              <w:bottom w:color="c4c7c5" w:space="0" w:sz="6" w:val="single"/>
              <w:right w:color="c4c7c5"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4B">
            <w:pPr>
              <w:spacing w:line="360" w:lineRule="auto"/>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PrimaKu</w:t>
            </w:r>
          </w:p>
        </w:tc>
        <w:tc>
          <w:tcPr>
            <w:tcBorders>
              <w:top w:color="c4c7c5" w:space="0" w:sz="6" w:val="single"/>
              <w:left w:color="000000" w:space="0" w:sz="0" w:val="nil"/>
              <w:bottom w:color="c4c7c5" w:space="0" w:sz="6" w:val="single"/>
              <w:right w:color="c4c7c5"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4C">
            <w:pPr>
              <w:spacing w:line="360" w:lineRule="auto"/>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Calorie Mama AI</w:t>
            </w:r>
          </w:p>
        </w:tc>
        <w:tc>
          <w:tcPr>
            <w:tcBorders>
              <w:top w:color="c4c7c5" w:space="0" w:sz="6" w:val="single"/>
              <w:left w:color="000000" w:space="0" w:sz="0" w:val="nil"/>
              <w:bottom w:color="c4c7c5" w:space="0" w:sz="6" w:val="single"/>
              <w:right w:color="c4c7c5"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4D">
            <w:pPr>
              <w:spacing w:line="360" w:lineRule="auto"/>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GiziKu </w:t>
            </w:r>
          </w:p>
        </w:tc>
      </w:tr>
      <w:tr>
        <w:trPr>
          <w:cantSplit w:val="0"/>
          <w:trHeight w:val="1020" w:hRule="atLeast"/>
          <w:tblHeader w:val="0"/>
        </w:trPr>
        <w:tc>
          <w:tcPr>
            <w:tcBorders>
              <w:top w:color="000000" w:space="0" w:sz="0" w:val="nil"/>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line="360" w:lineRule="auto"/>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Target Pengguna</w:t>
            </w:r>
          </w:p>
        </w:tc>
        <w:tc>
          <w:tcPr>
            <w:tcBorders>
              <w:top w:color="000000" w:space="0" w:sz="0" w:val="nil"/>
              <w:left w:color="000000" w:space="0" w:sz="0" w:val="nil"/>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Orang tua dengan Bayi &amp; Anak (0–5 tahun)</w:t>
            </w:r>
          </w:p>
        </w:tc>
        <w:tc>
          <w:tcPr>
            <w:tcBorders>
              <w:top w:color="000000" w:space="0" w:sz="0" w:val="nil"/>
              <w:left w:color="000000" w:space="0" w:sz="0" w:val="nil"/>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Umum / Dewasa lintas negara</w:t>
            </w:r>
          </w:p>
        </w:tc>
        <w:tc>
          <w:tcPr>
            <w:tcBorders>
              <w:top w:color="000000" w:space="0" w:sz="0" w:val="nil"/>
              <w:left w:color="000000" w:space="0" w:sz="0" w:val="nil"/>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Ibu dengan Anak Usia Sekolah (6–12 tahun) </w:t>
            </w:r>
          </w:p>
        </w:tc>
      </w:tr>
      <w:tr>
        <w:trPr>
          <w:cantSplit w:val="0"/>
          <w:trHeight w:val="1515" w:hRule="atLeast"/>
          <w:tblHeader w:val="0"/>
        </w:trPr>
        <w:tc>
          <w:tcPr>
            <w:tcBorders>
              <w:top w:color="000000" w:space="0" w:sz="0" w:val="nil"/>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line="360" w:lineRule="auto"/>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Metode Input Utama</w:t>
            </w:r>
          </w:p>
        </w:tc>
        <w:tc>
          <w:tcPr>
            <w:tcBorders>
              <w:top w:color="000000" w:space="0" w:sz="0" w:val="nil"/>
              <w:left w:color="000000" w:space="0" w:sz="0" w:val="nil"/>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3">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Manual Teks (Input data tumbuh kembang anak)</w:t>
            </w:r>
          </w:p>
        </w:tc>
        <w:tc>
          <w:tcPr>
            <w:tcBorders>
              <w:top w:color="000000" w:space="0" w:sz="0" w:val="nil"/>
              <w:left w:color="000000" w:space="0" w:sz="0" w:val="nil"/>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4">
            <w:pPr>
              <w:spacing w:line="360" w:lineRule="auto"/>
              <w:jc w:val="both"/>
              <w:rPr>
                <w:rFonts w:ascii="Open Sans" w:cs="Open Sans" w:eastAsia="Open Sans" w:hAnsi="Open Sans"/>
                <w:i w:val="1"/>
                <w:iCs w:val="1"/>
                <w:sz w:val="24"/>
                <w:szCs w:val="24"/>
              </w:rPr>
            </w:pPr>
            <w:r w:rsidDel="00000000" w:rsidR="00000000" w:rsidRPr="00000000">
              <w:rPr>
                <w:rFonts w:ascii="Open Sans" w:cs="Open Sans" w:eastAsia="Open Sans" w:hAnsi="Open Sans"/>
                <w:sz w:val="24"/>
                <w:szCs w:val="24"/>
                <w:rtl w:val="0"/>
              </w:rPr>
              <w:t xml:space="preserve">Foto otomatis menggunakan </w:t>
            </w:r>
            <w:r w:rsidDel="00000000" w:rsidR="00000000" w:rsidRPr="00000000">
              <w:rPr>
                <w:rFonts w:ascii="Open Sans" w:cs="Open Sans" w:eastAsia="Open Sans" w:hAnsi="Open Sans"/>
                <w:i w:val="1"/>
                <w:iCs w:val="1"/>
                <w:sz w:val="24"/>
                <w:szCs w:val="24"/>
                <w:rtl w:val="0"/>
              </w:rPr>
              <w:t xml:space="preserve">Computer Vision</w:t>
            </w:r>
          </w:p>
        </w:tc>
        <w:tc>
          <w:tcPr>
            <w:tcBorders>
              <w:top w:color="000000" w:space="0" w:sz="0" w:val="nil"/>
              <w:left w:color="000000" w:space="0" w:sz="0" w:val="nil"/>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5">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Hibrida: Foto otomatis (</w:t>
            </w:r>
            <w:r w:rsidDel="00000000" w:rsidR="00000000" w:rsidRPr="00000000">
              <w:rPr>
                <w:rFonts w:ascii="Open Sans" w:cs="Open Sans" w:eastAsia="Open Sans" w:hAnsi="Open Sans"/>
                <w:i w:val="1"/>
                <w:iCs w:val="1"/>
                <w:sz w:val="24"/>
                <w:szCs w:val="24"/>
                <w:rtl w:val="0"/>
              </w:rPr>
              <w:t xml:space="preserve">Computer Vision</w:t>
            </w:r>
            <w:r w:rsidDel="00000000" w:rsidR="00000000" w:rsidRPr="00000000">
              <w:rPr>
                <w:rFonts w:ascii="Open Sans" w:cs="Open Sans" w:eastAsia="Open Sans" w:hAnsi="Open Sans"/>
                <w:sz w:val="24"/>
                <w:szCs w:val="24"/>
                <w:rtl w:val="0"/>
              </w:rPr>
              <w:t xml:space="preserve"> kustom) dan Input Manual </w:t>
            </w:r>
          </w:p>
        </w:tc>
      </w:tr>
      <w:tr>
        <w:trPr>
          <w:cantSplit w:val="0"/>
          <w:trHeight w:val="1515" w:hRule="atLeast"/>
          <w:tblHeader w:val="0"/>
        </w:trPr>
        <w:tc>
          <w:tcPr>
            <w:tcBorders>
              <w:top w:color="000000" w:space="0" w:sz="0" w:val="nil"/>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6">
            <w:pPr>
              <w:spacing w:line="360" w:lineRule="auto"/>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Database Makanan</w:t>
            </w:r>
          </w:p>
        </w:tc>
        <w:tc>
          <w:tcPr>
            <w:tcBorders>
              <w:top w:color="000000" w:space="0" w:sz="0" w:val="nil"/>
              <w:left w:color="000000" w:space="0" w:sz="0" w:val="nil"/>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7">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Tidak tersedia database makanan/nutrisi</w:t>
            </w:r>
          </w:p>
        </w:tc>
        <w:tc>
          <w:tcPr>
            <w:tcBorders>
              <w:top w:color="000000" w:space="0" w:sz="0" w:val="nil"/>
              <w:left w:color="000000" w:space="0" w:sz="0" w:val="nil"/>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8">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Internasional, kurang akurat mendeteksi variasi menu lokal Indonesia</w:t>
            </w:r>
          </w:p>
        </w:tc>
        <w:tc>
          <w:tcPr>
            <w:tcBorders>
              <w:top w:color="000000" w:space="0" w:sz="0" w:val="nil"/>
              <w:left w:color="000000" w:space="0" w:sz="0" w:val="nil"/>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9">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Database Lokal Indonesia terintegrasi (TKPI &amp; Andrafarm) </w:t>
            </w:r>
          </w:p>
        </w:tc>
      </w:tr>
      <w:tr>
        <w:trPr>
          <w:cantSplit w:val="0"/>
          <w:trHeight w:val="1260" w:hRule="atLeast"/>
          <w:tblHeader w:val="0"/>
        </w:trPr>
        <w:tc>
          <w:tcPr>
            <w:tcBorders>
              <w:top w:color="000000" w:space="0" w:sz="0" w:val="nil"/>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A">
            <w:pPr>
              <w:spacing w:line="360" w:lineRule="auto"/>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Referensi Standar Gizi</w:t>
            </w:r>
          </w:p>
        </w:tc>
        <w:tc>
          <w:tcPr>
            <w:tcBorders>
              <w:top w:color="000000" w:space="0" w:sz="0" w:val="nil"/>
              <w:left w:color="000000" w:space="0" w:sz="0" w:val="nil"/>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B">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Fokus pada grafik tumbuh kembang (KMS/CDC/WHO)</w:t>
            </w:r>
          </w:p>
        </w:tc>
        <w:tc>
          <w:tcPr>
            <w:tcBorders>
              <w:top w:color="000000" w:space="0" w:sz="0" w:val="nil"/>
              <w:left w:color="000000" w:space="0" w:sz="0" w:val="nil"/>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C">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Standar Kalori Internasional (Umum)</w:t>
            </w:r>
          </w:p>
        </w:tc>
        <w:tc>
          <w:tcPr>
            <w:tcBorders>
              <w:top w:color="000000" w:space="0" w:sz="0" w:val="nil"/>
              <w:left w:color="000000" w:space="0" w:sz="0" w:val="nil"/>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D">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Standar Angka Kecukupan Gizi (AKG) Kemenkes RI </w:t>
            </w:r>
          </w:p>
        </w:tc>
      </w:tr>
      <w:tr>
        <w:trPr>
          <w:cantSplit w:val="0"/>
          <w:trHeight w:val="1515" w:hRule="atLeast"/>
          <w:tblHeader w:val="0"/>
        </w:trPr>
        <w:tc>
          <w:tcPr>
            <w:tcBorders>
              <w:top w:color="000000" w:space="0" w:sz="0" w:val="nil"/>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E">
            <w:pPr>
              <w:spacing w:line="360" w:lineRule="auto"/>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Fokus Fitur Utama</w:t>
            </w:r>
          </w:p>
        </w:tc>
        <w:tc>
          <w:tcPr>
            <w:tcBorders>
              <w:top w:color="000000" w:space="0" w:sz="0" w:val="nil"/>
              <w:left w:color="000000" w:space="0" w:sz="0" w:val="nil"/>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F">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Pemantauan jadwal imunisasi dan deteksi antropometri anak</w:t>
            </w:r>
          </w:p>
        </w:tc>
        <w:tc>
          <w:tcPr>
            <w:tcBorders>
              <w:top w:color="000000" w:space="0" w:sz="0" w:val="nil"/>
              <w:left w:color="000000" w:space="0" w:sz="0" w:val="nil"/>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0">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Pelacakan nutrisi umum global berbasis AI gambar</w:t>
            </w:r>
          </w:p>
        </w:tc>
        <w:tc>
          <w:tcPr>
            <w:tcBorders>
              <w:top w:color="000000" w:space="0" w:sz="0" w:val="nil"/>
              <w:left w:color="000000" w:space="0" w:sz="0" w:val="nil"/>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61">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Otomatisasi pelacakan AKG harian anak lewat foto piring makanan </w:t>
            </w:r>
          </w:p>
        </w:tc>
      </w:tr>
    </w:tbl>
    <w:p w:rsidR="00000000" w:rsidDel="00000000" w:rsidP="00000000" w:rsidRDefault="00000000" w:rsidRPr="00000000" w14:paraId="00000062">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w:t>
      </w:r>
    </w:p>
    <w:p w:rsidR="00000000" w:rsidDel="00000000" w:rsidP="00000000" w:rsidRDefault="00000000" w:rsidRPr="00000000" w14:paraId="00000063">
      <w:pPr>
        <w:spacing w:after="80" w:before="80" w:line="36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Keunggulan kompetitif GiziKu terletak pada integrasi tiga aspek utama: fokus pada pangan lokal Indonesia, kepraktisan input berbasis foto AI, dan pemantauan tumbuh kembang anak sesuai standar AKG nasional. Kombinasi fitur ini memberikan solusi hibrida yang belum diadopsi oleh kompetitor di pasar.</w:t>
      </w:r>
    </w:p>
    <w:p w:rsidR="00000000" w:rsidDel="00000000" w:rsidP="00000000" w:rsidRDefault="00000000" w:rsidRPr="00000000" w14:paraId="00000064">
      <w:pPr>
        <w:pStyle w:val="Heading1"/>
        <w:keepNext w:val="0"/>
        <w:keepLines w:val="0"/>
        <w:spacing w:before="480" w:line="360" w:lineRule="auto"/>
        <w:jc w:val="both"/>
        <w:rPr>
          <w:rFonts w:ascii="Open Sans" w:cs="Open Sans" w:eastAsia="Open Sans" w:hAnsi="Open Sans"/>
          <w:b w:val="1"/>
          <w:bCs w:val="1"/>
          <w:sz w:val="28"/>
          <w:szCs w:val="28"/>
        </w:rPr>
      </w:pPr>
      <w:bookmarkStart w:colFirst="0" w:colLast="0" w:name="_rhoejy281sw0" w:id="5"/>
      <w:bookmarkEnd w:id="5"/>
      <w:r w:rsidDel="00000000" w:rsidR="00000000" w:rsidRPr="00000000">
        <w:rPr>
          <w:rFonts w:ascii="Open Sans" w:cs="Open Sans" w:eastAsia="Open Sans" w:hAnsi="Open Sans"/>
          <w:b w:val="1"/>
          <w:bCs w:val="1"/>
          <w:sz w:val="28"/>
          <w:szCs w:val="28"/>
          <w:rtl w:val="0"/>
        </w:rPr>
        <w:t xml:space="preserve">BAB 2. TINJAUAN PUSTAKA</w:t>
      </w:r>
    </w:p>
    <w:p w:rsidR="00000000" w:rsidDel="00000000" w:rsidP="00000000" w:rsidRDefault="00000000" w:rsidRPr="00000000" w14:paraId="00000065">
      <w:pPr>
        <w:pStyle w:val="Heading2"/>
        <w:keepNext w:val="0"/>
        <w:keepLines w:val="0"/>
        <w:spacing w:after="80" w:line="360" w:lineRule="auto"/>
        <w:jc w:val="both"/>
        <w:rPr>
          <w:rFonts w:ascii="Open Sans" w:cs="Open Sans" w:eastAsia="Open Sans" w:hAnsi="Open Sans"/>
          <w:b w:val="1"/>
          <w:bCs w:val="1"/>
          <w:sz w:val="24"/>
          <w:szCs w:val="24"/>
        </w:rPr>
      </w:pPr>
      <w:bookmarkStart w:colFirst="0" w:colLast="0" w:name="_7ny1ijm6c3vj" w:id="6"/>
      <w:bookmarkEnd w:id="6"/>
      <w:r w:rsidDel="00000000" w:rsidR="00000000" w:rsidRPr="00000000">
        <w:rPr>
          <w:rFonts w:ascii="Open Sans" w:cs="Open Sans" w:eastAsia="Open Sans" w:hAnsi="Open Sans"/>
          <w:b w:val="1"/>
          <w:bCs w:val="1"/>
          <w:sz w:val="24"/>
          <w:szCs w:val="24"/>
          <w:rtl w:val="0"/>
        </w:rPr>
        <w:t xml:space="preserve">2.1 Konsep Gizi dan Angka Kecukupan Gizi (AKG)</w:t>
      </w:r>
    </w:p>
    <w:p w:rsidR="00000000" w:rsidDel="00000000" w:rsidP="00000000" w:rsidRDefault="00000000" w:rsidRPr="00000000" w14:paraId="00000066">
      <w:pPr>
        <w:spacing w:after="80" w:before="80" w:line="36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Gizi adalah proses di mana tubuh memperoleh dan memanfaatkan zat-zat makanan yang diperlukan untuk pertumbuhan, pemeliharaan, dan fungsi organ. Makronutrien utama terdiri dari:</w:t>
      </w:r>
    </w:p>
    <w:p w:rsidR="00000000" w:rsidDel="00000000" w:rsidP="00000000" w:rsidRDefault="00000000" w:rsidRPr="00000000" w14:paraId="00000067">
      <w:pPr>
        <w:numPr>
          <w:ilvl w:val="0"/>
          <w:numId w:val="15"/>
        </w:numPr>
        <w:spacing w:after="0" w:afterAutospacing="0" w:before="60" w:line="360"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Karbohidrat: sumber energi utama, AKG anak 6–12 tahun berkisar 220–300 g/hari.</w:t>
      </w:r>
    </w:p>
    <w:p w:rsidR="00000000" w:rsidDel="00000000" w:rsidP="00000000" w:rsidRDefault="00000000" w:rsidRPr="00000000" w14:paraId="00000068">
      <w:pPr>
        <w:numPr>
          <w:ilvl w:val="0"/>
          <w:numId w:val="15"/>
        </w:numPr>
        <w:spacing w:after="0" w:afterAutospacing="0" w:before="0" w:beforeAutospacing="0" w:line="360"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Protein: esensial untuk pertumbuhan sel dan jaringan, AKG 20–40 g/hari.</w:t>
      </w:r>
    </w:p>
    <w:p w:rsidR="00000000" w:rsidDel="00000000" w:rsidP="00000000" w:rsidRDefault="00000000" w:rsidRPr="00000000" w14:paraId="00000069">
      <w:pPr>
        <w:numPr>
          <w:ilvl w:val="0"/>
          <w:numId w:val="15"/>
        </w:numPr>
        <w:spacing w:after="60" w:before="0" w:beforeAutospacing="0" w:line="360"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Lemak: berperan dalam penyerapan vitamin larut lemak, AKG 55–65 g/hari.</w:t>
      </w:r>
    </w:p>
    <w:p w:rsidR="00000000" w:rsidDel="00000000" w:rsidP="00000000" w:rsidRDefault="00000000" w:rsidRPr="00000000" w14:paraId="0000006A">
      <w:pPr>
        <w:spacing w:after="80" w:before="80" w:line="360" w:lineRule="auto"/>
        <w:ind w:left="0" w:firstLine="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Standar AKG diterbitkan oleh Kementerian Kesehatan RI melalui Permenkes No. 28 Tahun 2019 dan menjadi acuan utama sistem GiziKu dalam menghitung pemenuhan gizi harian anak.</w:t>
      </w:r>
    </w:p>
    <w:p w:rsidR="00000000" w:rsidDel="00000000" w:rsidP="00000000" w:rsidRDefault="00000000" w:rsidRPr="00000000" w14:paraId="0000006B">
      <w:pPr>
        <w:pStyle w:val="Heading2"/>
        <w:keepNext w:val="0"/>
        <w:keepLines w:val="0"/>
        <w:spacing w:after="0" w:line="360" w:lineRule="auto"/>
        <w:jc w:val="both"/>
        <w:rPr>
          <w:rFonts w:ascii="Open Sans" w:cs="Open Sans" w:eastAsia="Open Sans" w:hAnsi="Open Sans"/>
          <w:b w:val="1"/>
          <w:bCs w:val="1"/>
          <w:sz w:val="24"/>
          <w:szCs w:val="24"/>
        </w:rPr>
      </w:pPr>
      <w:bookmarkStart w:colFirst="0" w:colLast="0" w:name="_s6owiui2k955" w:id="7"/>
      <w:bookmarkEnd w:id="7"/>
      <w:r w:rsidDel="00000000" w:rsidR="00000000" w:rsidRPr="00000000">
        <w:rPr>
          <w:rFonts w:ascii="Open Sans" w:cs="Open Sans" w:eastAsia="Open Sans" w:hAnsi="Open Sans"/>
          <w:b w:val="1"/>
          <w:bCs w:val="1"/>
          <w:sz w:val="24"/>
          <w:szCs w:val="24"/>
          <w:rtl w:val="0"/>
        </w:rPr>
        <w:t xml:space="preserve">2.2 Deep Learning &amp; Computer Vision</w:t>
      </w:r>
    </w:p>
    <w:p w:rsidR="00000000" w:rsidDel="00000000" w:rsidP="00000000" w:rsidRDefault="00000000" w:rsidRPr="00000000" w14:paraId="0000006C">
      <w:pPr>
        <w:spacing w:after="0" w:before="0" w:line="36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Computer Vision adalah cabang kecerdasan buatan yang memungkinkan mesin mengenali dan menginterpretasikan konten visual dari gambar atau video. Dalam konteks GiziKu, model dibangun menggunakan arsitektur Convolutional Neural Network (CNN) melalui TensorFlow Functional API untuk melakukan image classification kemampuan mendeteksi jenis makanan lokal dalam satu frame foto.</w:t>
      </w:r>
    </w:p>
    <w:p w:rsidR="00000000" w:rsidDel="00000000" w:rsidP="00000000" w:rsidRDefault="00000000" w:rsidRPr="00000000" w14:paraId="0000006D">
      <w:pPr>
        <w:spacing w:after="0" w:before="0" w:line="36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Proses pelatihan model meliputi ekstraksi fitur pada lapisan konvolusi, pooling untuk reduksi dimensi, dan lapisan fully-connected untuk prediksi kelas makanan. Augmentasi data digunakan untuk mengatasi ketidakseimbangan distribusi kelas pada dataset.</w:t>
      </w:r>
    </w:p>
    <w:p w:rsidR="00000000" w:rsidDel="00000000" w:rsidP="00000000" w:rsidRDefault="00000000" w:rsidRPr="00000000" w14:paraId="0000006E">
      <w:pPr>
        <w:spacing w:after="0" w:before="0" w:line="360"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6F">
      <w:pPr>
        <w:pStyle w:val="Heading2"/>
        <w:keepNext w:val="0"/>
        <w:keepLines w:val="0"/>
        <w:spacing w:after="0" w:before="0" w:line="360" w:lineRule="auto"/>
        <w:jc w:val="both"/>
        <w:rPr>
          <w:rFonts w:ascii="Open Sans" w:cs="Open Sans" w:eastAsia="Open Sans" w:hAnsi="Open Sans"/>
          <w:b w:val="1"/>
          <w:bCs w:val="1"/>
          <w:sz w:val="24"/>
          <w:szCs w:val="24"/>
        </w:rPr>
      </w:pPr>
      <w:bookmarkStart w:colFirst="0" w:colLast="0" w:name="_9a486cr9neg4" w:id="8"/>
      <w:bookmarkEnd w:id="8"/>
      <w:r w:rsidDel="00000000" w:rsidR="00000000" w:rsidRPr="00000000">
        <w:rPr>
          <w:rFonts w:ascii="Open Sans" w:cs="Open Sans" w:eastAsia="Open Sans" w:hAnsi="Open Sans"/>
          <w:b w:val="1"/>
          <w:bCs w:val="1"/>
          <w:sz w:val="24"/>
          <w:szCs w:val="24"/>
          <w:rtl w:val="0"/>
        </w:rPr>
        <w:t xml:space="preserve">2.3 Entity Matching</w:t>
      </w:r>
    </w:p>
    <w:p w:rsidR="00000000" w:rsidDel="00000000" w:rsidP="00000000" w:rsidRDefault="00000000" w:rsidRPr="00000000" w14:paraId="00000070">
      <w:pPr>
        <w:spacing w:after="80" w:before="0" w:line="36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Entity Matching adalah proses menghubungkan dua entitas dari sumber yang berbeda yang merujuk pada objek dunia nyata yang sama. Dalam sistem GiziKu, entity matching digunakan untuk mencocokkan nama makanan hasil prediksi model AI (misalnya: "nasi goreng", "ayam goreng") dengan string nama makanan yang tersimpan dalam database lokal TKPI/Andrafarm. Teknik yang digunakan mencakup fuzzy string matching dan normalisasi teks untuk menangani variasi ejaan dan penulisan nama makanan lokal.</w:t>
      </w:r>
    </w:p>
    <w:p w:rsidR="00000000" w:rsidDel="00000000" w:rsidP="00000000" w:rsidRDefault="00000000" w:rsidRPr="00000000" w14:paraId="00000071">
      <w:pPr>
        <w:pStyle w:val="Heading1"/>
        <w:keepNext w:val="0"/>
        <w:keepLines w:val="0"/>
        <w:spacing w:before="480" w:line="360" w:lineRule="auto"/>
        <w:jc w:val="both"/>
        <w:rPr>
          <w:rFonts w:ascii="Open Sans" w:cs="Open Sans" w:eastAsia="Open Sans" w:hAnsi="Open Sans"/>
          <w:b w:val="1"/>
          <w:bCs w:val="1"/>
          <w:sz w:val="28"/>
          <w:szCs w:val="28"/>
        </w:rPr>
      </w:pPr>
      <w:bookmarkStart w:colFirst="0" w:colLast="0" w:name="_9rgm5oilvgmi" w:id="9"/>
      <w:bookmarkEnd w:id="9"/>
      <w:r w:rsidDel="00000000" w:rsidR="00000000" w:rsidRPr="00000000">
        <w:rPr>
          <w:rFonts w:ascii="Open Sans" w:cs="Open Sans" w:eastAsia="Open Sans" w:hAnsi="Open Sans"/>
          <w:b w:val="1"/>
          <w:bCs w:val="1"/>
          <w:sz w:val="28"/>
          <w:szCs w:val="28"/>
          <w:rtl w:val="0"/>
        </w:rPr>
        <w:t xml:space="preserve">BAB 3. PIPELINE DATA &amp; DATA WRANGLING</w:t>
      </w:r>
    </w:p>
    <w:p w:rsidR="00000000" w:rsidDel="00000000" w:rsidP="00000000" w:rsidRDefault="00000000" w:rsidRPr="00000000" w14:paraId="00000072">
      <w:pPr>
        <w:pStyle w:val="Heading2"/>
        <w:keepNext w:val="0"/>
        <w:keepLines w:val="0"/>
        <w:spacing w:after="0" w:before="0" w:line="360" w:lineRule="auto"/>
        <w:jc w:val="both"/>
        <w:rPr>
          <w:rFonts w:ascii="Open Sans" w:cs="Open Sans" w:eastAsia="Open Sans" w:hAnsi="Open Sans"/>
          <w:b w:val="1"/>
          <w:bCs w:val="1"/>
          <w:sz w:val="24"/>
          <w:szCs w:val="24"/>
        </w:rPr>
      </w:pPr>
      <w:bookmarkStart w:colFirst="0" w:colLast="0" w:name="_iws23wrucrbo" w:id="10"/>
      <w:bookmarkEnd w:id="10"/>
      <w:r w:rsidDel="00000000" w:rsidR="00000000" w:rsidRPr="00000000">
        <w:rPr>
          <w:rFonts w:ascii="Open Sans" w:cs="Open Sans" w:eastAsia="Open Sans" w:hAnsi="Open Sans"/>
          <w:b w:val="1"/>
          <w:bCs w:val="1"/>
          <w:sz w:val="24"/>
          <w:szCs w:val="24"/>
          <w:rtl w:val="0"/>
        </w:rPr>
        <w:t xml:space="preserve">3.1 Dataset Gambar Makanan Lokal (AI)</w:t>
      </w:r>
    </w:p>
    <w:p w:rsidR="00000000" w:rsidDel="00000000" w:rsidP="00000000" w:rsidRDefault="00000000" w:rsidRPr="00000000" w14:paraId="00000073">
      <w:pPr>
        <w:spacing w:after="0" w:before="0" w:line="360" w:lineRule="auto"/>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3.1.1 Gathering</w:t>
      </w:r>
    </w:p>
    <w:p w:rsidR="00000000" w:rsidDel="00000000" w:rsidP="00000000" w:rsidRDefault="00000000" w:rsidRPr="00000000" w14:paraId="00000074">
      <w:pPr>
        <w:spacing w:after="80" w:before="80" w:line="36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Dataset gambar dikumpulkan dari dua sumber utama: dataset publik (Kaggle, Open Images) dan web scraping gambar makanan lokal Indonesia menggunakan pustaka Python (BeautifulSoup, Requests). Total gambar awal yang berhasil dikumpulkan mencakup lebih dari 5.000 sampel untuk berbagai kelas makanan lokal.</w:t>
      </w:r>
    </w:p>
    <w:p w:rsidR="00000000" w:rsidDel="00000000" w:rsidP="00000000" w:rsidRDefault="00000000" w:rsidRPr="00000000" w14:paraId="00000075">
      <w:pPr>
        <w:spacing w:after="0" w:before="0" w:line="360" w:lineRule="auto"/>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3.1.2 Assessing</w:t>
      </w:r>
    </w:p>
    <w:p w:rsidR="00000000" w:rsidDel="00000000" w:rsidP="00000000" w:rsidRDefault="00000000" w:rsidRPr="00000000" w14:paraId="00000076">
      <w:pPr>
        <w:spacing w:after="80" w:before="80" w:line="36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Pada tahap ini dilakukan penilaian kualitas gambar secara sistematis meliputi: resolusi minimum (128x128 piksel), kejelasan objek makanan, pencahayaan yang memadai, dan kesesuaian label kelas. Gambar yang blur, terlalu gelap, atau salah label diidentifikasi untuk dihapus.</w:t>
      </w:r>
    </w:p>
    <w:p w:rsidR="00000000" w:rsidDel="00000000" w:rsidP="00000000" w:rsidRDefault="00000000" w:rsidRPr="00000000" w14:paraId="00000077">
      <w:pPr>
        <w:spacing w:after="0" w:before="0" w:line="360" w:lineRule="auto"/>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3.1.3 Cleaning &amp; Augmentasi</w:t>
      </w:r>
    </w:p>
    <w:p w:rsidR="00000000" w:rsidDel="00000000" w:rsidP="00000000" w:rsidRDefault="00000000" w:rsidRPr="00000000" w14:paraId="00000078">
      <w:pPr>
        <w:spacing w:after="80" w:before="80" w:line="36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Sesuai saran mentor, dilakukan proses cleaning untuk menghapus duplikat dan gambar berkualitas rendah. Mengingat distribusi kelas yang tidak seimbang (beberapa makanan populer memiliki lebih banyak sampel), diterapkan augmentasi data meliputi:</w:t>
      </w:r>
    </w:p>
    <w:p w:rsidR="00000000" w:rsidDel="00000000" w:rsidP="00000000" w:rsidRDefault="00000000" w:rsidRPr="00000000" w14:paraId="00000079">
      <w:pPr>
        <w:numPr>
          <w:ilvl w:val="0"/>
          <w:numId w:val="6"/>
        </w:numPr>
        <w:spacing w:after="0" w:afterAutospacing="0" w:before="60" w:line="360" w:lineRule="auto"/>
        <w:ind w:left="144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Rotasi (0°, 90°, 180°, 270°)</w:t>
      </w:r>
    </w:p>
    <w:p w:rsidR="00000000" w:rsidDel="00000000" w:rsidP="00000000" w:rsidRDefault="00000000" w:rsidRPr="00000000" w14:paraId="0000007A">
      <w:pPr>
        <w:numPr>
          <w:ilvl w:val="0"/>
          <w:numId w:val="6"/>
        </w:numPr>
        <w:spacing w:after="0" w:afterAutospacing="0" w:before="0" w:beforeAutospacing="0" w:line="360" w:lineRule="auto"/>
        <w:ind w:left="144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Horizontal &amp; vertical flip</w:t>
      </w:r>
    </w:p>
    <w:p w:rsidR="00000000" w:rsidDel="00000000" w:rsidP="00000000" w:rsidRDefault="00000000" w:rsidRPr="00000000" w14:paraId="0000007B">
      <w:pPr>
        <w:numPr>
          <w:ilvl w:val="0"/>
          <w:numId w:val="6"/>
        </w:numPr>
        <w:spacing w:after="0" w:afterAutospacing="0" w:before="0" w:beforeAutospacing="0" w:line="360" w:lineRule="auto"/>
        <w:ind w:left="1440" w:hanging="360"/>
        <w:jc w:val="both"/>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Open Sans" w:cs="Open Sans" w:eastAsia="Open Sans" w:hAnsi="Open Sans"/>
          <w:sz w:val="24"/>
          <w:szCs w:val="24"/>
          <w:rtl w:val="0"/>
        </w:rPr>
        <w:t xml:space="preserve">Zoom dan pergeseran gambar</w:t>
      </w:r>
    </w:p>
    <w:p w:rsidR="00000000" w:rsidDel="00000000" w:rsidP="00000000" w:rsidRDefault="00000000" w:rsidRPr="00000000" w14:paraId="0000007C">
      <w:pPr>
        <w:numPr>
          <w:ilvl w:val="0"/>
          <w:numId w:val="6"/>
        </w:numPr>
        <w:spacing w:after="60" w:before="0" w:beforeAutospacing="0" w:line="360" w:lineRule="auto"/>
        <w:ind w:left="144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Penyesuaian kecerahan dan kontras</w:t>
      </w:r>
    </w:p>
    <w:p w:rsidR="00000000" w:rsidDel="00000000" w:rsidP="00000000" w:rsidRDefault="00000000" w:rsidRPr="00000000" w14:paraId="0000007D">
      <w:pPr>
        <w:pStyle w:val="Heading2"/>
        <w:keepNext w:val="0"/>
        <w:keepLines w:val="0"/>
        <w:spacing w:after="0" w:before="0" w:line="360" w:lineRule="auto"/>
        <w:jc w:val="both"/>
        <w:rPr>
          <w:rFonts w:ascii="Open Sans" w:cs="Open Sans" w:eastAsia="Open Sans" w:hAnsi="Open Sans"/>
          <w:b w:val="1"/>
          <w:bCs w:val="1"/>
          <w:sz w:val="24"/>
          <w:szCs w:val="24"/>
        </w:rPr>
      </w:pPr>
      <w:bookmarkStart w:colFirst="0" w:colLast="0" w:name="_sk850d6389x3" w:id="11"/>
      <w:bookmarkEnd w:id="11"/>
      <w:r w:rsidDel="00000000" w:rsidR="00000000" w:rsidRPr="00000000">
        <w:rPr>
          <w:rFonts w:ascii="Open Sans" w:cs="Open Sans" w:eastAsia="Open Sans" w:hAnsi="Open Sans"/>
          <w:b w:val="1"/>
          <w:bCs w:val="1"/>
          <w:sz w:val="24"/>
          <w:szCs w:val="24"/>
          <w:rtl w:val="0"/>
        </w:rPr>
        <w:t xml:space="preserve">3.2 Database Gizi Lokal (TKPI &amp; Andrafarm)</w:t>
      </w:r>
    </w:p>
    <w:p w:rsidR="00000000" w:rsidDel="00000000" w:rsidP="00000000" w:rsidRDefault="00000000" w:rsidRPr="00000000" w14:paraId="0000007E">
      <w:pPr>
        <w:numPr>
          <w:ilvl w:val="0"/>
          <w:numId w:val="2"/>
        </w:numPr>
        <w:spacing w:after="0" w:afterAutospacing="0" w:line="360"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b w:val="1"/>
          <w:bCs w:val="1"/>
          <w:sz w:val="24"/>
          <w:szCs w:val="24"/>
          <w:rtl w:val="0"/>
        </w:rPr>
        <w:t xml:space="preserve">Data Gathering (Scraping):</w:t>
      </w:r>
      <w:r w:rsidDel="00000000" w:rsidR="00000000" w:rsidRPr="00000000">
        <w:rPr>
          <w:rFonts w:ascii="Open Sans" w:cs="Open Sans" w:eastAsia="Open Sans" w:hAnsi="Open Sans"/>
          <w:sz w:val="24"/>
          <w:szCs w:val="24"/>
          <w:rtl w:val="0"/>
        </w:rPr>
        <w:t xml:space="preserve"> Dataset acuan Angka Kecukupan Gizi (AKG) Kemenkes RI dikumpulkan secara mandiri melalui teknik </w:t>
      </w:r>
      <w:r w:rsidDel="00000000" w:rsidR="00000000" w:rsidRPr="00000000">
        <w:rPr>
          <w:rFonts w:ascii="Open Sans" w:cs="Open Sans" w:eastAsia="Open Sans" w:hAnsi="Open Sans"/>
          <w:i w:val="1"/>
          <w:iCs w:val="1"/>
          <w:sz w:val="24"/>
          <w:szCs w:val="24"/>
          <w:rtl w:val="0"/>
        </w:rPr>
        <w:t xml:space="preserve">web scraping</w:t>
      </w:r>
      <w:r w:rsidDel="00000000" w:rsidR="00000000" w:rsidRPr="00000000">
        <w:rPr>
          <w:rFonts w:ascii="Open Sans" w:cs="Open Sans" w:eastAsia="Open Sans" w:hAnsi="Open Sans"/>
          <w:sz w:val="24"/>
          <w:szCs w:val="24"/>
          <w:rtl w:val="0"/>
        </w:rPr>
        <w:t xml:space="preserve"> langsung dari situs resmi Andrafarm menggunakan pustaka </w:t>
      </w:r>
      <w:r w:rsidDel="00000000" w:rsidR="00000000" w:rsidRPr="00000000">
        <w:rPr>
          <w:rFonts w:ascii="Open Sans" w:cs="Open Sans" w:eastAsia="Open Sans" w:hAnsi="Open Sans"/>
          <w:sz w:val="24"/>
          <w:szCs w:val="24"/>
          <w:rtl w:val="0"/>
        </w:rPr>
        <w:t xml:space="preserve">BeautifulSoup</w:t>
      </w:r>
      <w:r w:rsidDel="00000000" w:rsidR="00000000" w:rsidRPr="00000000">
        <w:rPr>
          <w:rFonts w:ascii="Open Sans" w:cs="Open Sans" w:eastAsia="Open Sans" w:hAnsi="Open Sans"/>
          <w:sz w:val="24"/>
          <w:szCs w:val="24"/>
          <w:rtl w:val="0"/>
        </w:rPr>
        <w:t xml:space="preserve"> dan </w:t>
      </w:r>
      <w:r w:rsidDel="00000000" w:rsidR="00000000" w:rsidRPr="00000000">
        <w:rPr>
          <w:rFonts w:ascii="Open Sans" w:cs="Open Sans" w:eastAsia="Open Sans" w:hAnsi="Open Sans"/>
          <w:sz w:val="24"/>
          <w:szCs w:val="24"/>
          <w:rtl w:val="0"/>
        </w:rPr>
        <w:t xml:space="preserve">Requests</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07F">
      <w:pPr>
        <w:numPr>
          <w:ilvl w:val="0"/>
          <w:numId w:val="2"/>
        </w:numPr>
        <w:spacing w:after="0" w:afterAutospacing="0" w:line="360"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b w:val="1"/>
          <w:bCs w:val="1"/>
          <w:sz w:val="24"/>
          <w:szCs w:val="24"/>
          <w:rtl w:val="0"/>
        </w:rPr>
        <w:t xml:space="preserve">Standardisasi Tekstual:</w:t>
      </w:r>
      <w:r w:rsidDel="00000000" w:rsidR="00000000" w:rsidRPr="00000000">
        <w:rPr>
          <w:rFonts w:ascii="Open Sans" w:cs="Open Sans" w:eastAsia="Open Sans" w:hAnsi="Open Sans"/>
          <w:sz w:val="24"/>
          <w:szCs w:val="24"/>
          <w:rtl w:val="0"/>
        </w:rPr>
        <w:t xml:space="preserve"> Melakukan pembersihan data dengan mengeliminasi karakter khusus atau simbol non-alfanumerik yang tidak diperlukan.</w:t>
      </w:r>
    </w:p>
    <w:p w:rsidR="00000000" w:rsidDel="00000000" w:rsidP="00000000" w:rsidRDefault="00000000" w:rsidRPr="00000000" w14:paraId="00000080">
      <w:pPr>
        <w:numPr>
          <w:ilvl w:val="0"/>
          <w:numId w:val="2"/>
        </w:numPr>
        <w:spacing w:after="60" w:line="360"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b w:val="1"/>
          <w:bCs w:val="1"/>
          <w:sz w:val="24"/>
          <w:szCs w:val="24"/>
          <w:rtl w:val="0"/>
        </w:rPr>
        <w:t xml:space="preserve">Normalisasi Satuan Metrik:</w:t>
      </w:r>
      <w:r w:rsidDel="00000000" w:rsidR="00000000" w:rsidRPr="00000000">
        <w:rPr>
          <w:rFonts w:ascii="Open Sans" w:cs="Open Sans" w:eastAsia="Open Sans" w:hAnsi="Open Sans"/>
          <w:sz w:val="24"/>
          <w:szCs w:val="24"/>
          <w:rtl w:val="0"/>
        </w:rPr>
        <w:t xml:space="preserve"> Menyeragamkan variasi takaran saji secara manual ke dalam satuan baku per 100 gram berat bersih dapat dimakan (BDD).</w:t>
      </w:r>
    </w:p>
    <w:p w:rsidR="00000000" w:rsidDel="00000000" w:rsidP="00000000" w:rsidRDefault="00000000" w:rsidRPr="00000000" w14:paraId="00000081">
      <w:pPr>
        <w:pStyle w:val="Heading3"/>
        <w:keepNext w:val="0"/>
        <w:keepLines w:val="0"/>
        <w:spacing w:after="0" w:before="0" w:line="360" w:lineRule="auto"/>
        <w:jc w:val="both"/>
        <w:rPr>
          <w:rFonts w:ascii="Open Sans" w:cs="Open Sans" w:eastAsia="Open Sans" w:hAnsi="Open Sans"/>
          <w:b w:val="1"/>
          <w:bCs w:val="1"/>
          <w:color w:val="000000"/>
          <w:sz w:val="24"/>
          <w:szCs w:val="24"/>
        </w:rPr>
      </w:pPr>
      <w:bookmarkStart w:colFirst="0" w:colLast="0" w:name="_1cx2m8cdhfcv" w:id="12"/>
      <w:bookmarkEnd w:id="12"/>
      <w:r w:rsidDel="00000000" w:rsidR="00000000" w:rsidRPr="00000000">
        <w:rPr>
          <w:rFonts w:ascii="Open Sans" w:cs="Open Sans" w:eastAsia="Open Sans" w:hAnsi="Open Sans"/>
          <w:b w:val="1"/>
          <w:bCs w:val="1"/>
          <w:color w:val="000000"/>
          <w:sz w:val="24"/>
          <w:szCs w:val="24"/>
          <w:rtl w:val="0"/>
        </w:rPr>
        <w:t xml:space="preserve">3.3 Dataset Informasi Gizi Makanan Anak (Kaggle)</w:t>
      </w:r>
    </w:p>
    <w:p w:rsidR="00000000" w:rsidDel="00000000" w:rsidP="00000000" w:rsidRDefault="00000000" w:rsidRPr="00000000" w14:paraId="00000082">
      <w:pPr>
        <w:numPr>
          <w:ilvl w:val="0"/>
          <w:numId w:val="5"/>
        </w:numPr>
        <w:spacing w:after="0" w:afterAutospacing="0" w:line="36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b w:val="1"/>
          <w:bCs w:val="1"/>
          <w:sz w:val="24"/>
          <w:szCs w:val="24"/>
          <w:rtl w:val="0"/>
        </w:rPr>
        <w:t xml:space="preserve">Data Gathering:</w:t>
      </w:r>
      <w:r w:rsidDel="00000000" w:rsidR="00000000" w:rsidRPr="00000000">
        <w:rPr>
          <w:rFonts w:ascii="Open Sans" w:cs="Open Sans" w:eastAsia="Open Sans" w:hAnsi="Open Sans"/>
          <w:sz w:val="24"/>
          <w:szCs w:val="24"/>
          <w:rtl w:val="0"/>
        </w:rPr>
        <w:t xml:space="preserve"> Mengunduh dataset sekunder </w:t>
      </w:r>
      <w:r w:rsidDel="00000000" w:rsidR="00000000" w:rsidRPr="00000000">
        <w:rPr>
          <w:rFonts w:ascii="Open Sans" w:cs="Open Sans" w:eastAsia="Open Sans" w:hAnsi="Open Sans"/>
          <w:i w:val="1"/>
          <w:iCs w:val="1"/>
          <w:sz w:val="24"/>
          <w:szCs w:val="24"/>
          <w:rtl w:val="0"/>
        </w:rPr>
        <w:t xml:space="preserve">"Rekomendasi Makanan Gizi Anak"</w:t>
      </w:r>
      <w:r w:rsidDel="00000000" w:rsidR="00000000" w:rsidRPr="00000000">
        <w:rPr>
          <w:rFonts w:ascii="Open Sans" w:cs="Open Sans" w:eastAsia="Open Sans" w:hAnsi="Open Sans"/>
          <w:sz w:val="24"/>
          <w:szCs w:val="24"/>
          <w:rtl w:val="0"/>
        </w:rPr>
        <w:t xml:space="preserve"> dari repositori publik Kaggle sebagai basis data informasi gizi makanan anak.</w:t>
      </w:r>
    </w:p>
    <w:p w:rsidR="00000000" w:rsidDel="00000000" w:rsidP="00000000" w:rsidRDefault="00000000" w:rsidRPr="00000000" w14:paraId="00000083">
      <w:pPr>
        <w:numPr>
          <w:ilvl w:val="0"/>
          <w:numId w:val="5"/>
        </w:numPr>
        <w:spacing w:after="0" w:afterAutospacing="0" w:line="36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b w:val="1"/>
          <w:bCs w:val="1"/>
          <w:sz w:val="24"/>
          <w:szCs w:val="24"/>
          <w:rtl w:val="0"/>
        </w:rPr>
        <w:t xml:space="preserve">Assessing &amp; Pembersihan:</w:t>
      </w:r>
      <w:r w:rsidDel="00000000" w:rsidR="00000000" w:rsidRPr="00000000">
        <w:rPr>
          <w:rFonts w:ascii="Open Sans" w:cs="Open Sans" w:eastAsia="Open Sans" w:hAnsi="Open Sans"/>
          <w:sz w:val="24"/>
          <w:szCs w:val="24"/>
          <w:rtl w:val="0"/>
        </w:rPr>
        <w:t xml:space="preserve"> Melalui penilaian awal, dataset ini dipastikan memiliki informasi nutrisi yang lengkap sebanyak 393 baris tanpa adanya </w:t>
      </w:r>
      <w:r w:rsidDel="00000000" w:rsidR="00000000" w:rsidRPr="00000000">
        <w:rPr>
          <w:rFonts w:ascii="Open Sans" w:cs="Open Sans" w:eastAsia="Open Sans" w:hAnsi="Open Sans"/>
          <w:i w:val="1"/>
          <w:iCs w:val="1"/>
          <w:sz w:val="24"/>
          <w:szCs w:val="24"/>
          <w:rtl w:val="0"/>
        </w:rPr>
        <w:t xml:space="preserve">missing value</w:t>
      </w:r>
      <w:r w:rsidDel="00000000" w:rsidR="00000000" w:rsidRPr="00000000">
        <w:rPr>
          <w:rFonts w:ascii="Open Sans" w:cs="Open Sans" w:eastAsia="Open Sans" w:hAnsi="Open Sans"/>
          <w:sz w:val="24"/>
          <w:szCs w:val="24"/>
          <w:rtl w:val="0"/>
        </w:rPr>
        <w:t xml:space="preserve"> ($0$ nilai kosong), sehingga tidak memerlukan tahap imputasi data.</w:t>
      </w:r>
    </w:p>
    <w:p w:rsidR="00000000" w:rsidDel="00000000" w:rsidP="00000000" w:rsidRDefault="00000000" w:rsidRPr="00000000" w14:paraId="00000084">
      <w:pPr>
        <w:numPr>
          <w:ilvl w:val="0"/>
          <w:numId w:val="5"/>
        </w:numPr>
        <w:spacing w:after="240" w:line="36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b w:val="1"/>
          <w:bCs w:val="1"/>
          <w:sz w:val="24"/>
          <w:szCs w:val="24"/>
          <w:rtl w:val="0"/>
        </w:rPr>
        <w:t xml:space="preserve">Kesiapan Pemodelan:</w:t>
      </w:r>
      <w:r w:rsidDel="00000000" w:rsidR="00000000" w:rsidRPr="00000000">
        <w:rPr>
          <w:rFonts w:ascii="Open Sans" w:cs="Open Sans" w:eastAsia="Open Sans" w:hAnsi="Open Sans"/>
          <w:sz w:val="24"/>
          <w:szCs w:val="24"/>
          <w:rtl w:val="0"/>
        </w:rPr>
        <w:t xml:space="preserve"> Karakteristik data memiliki rentang nilai antar-fitur gizi yang berbeda jauh (misalnya Kalori bernilai ratusan sedangkan Lemak bernilai satuan). Oleh karena itu, data ini disiapkan untuk melalui tahap </w:t>
      </w:r>
      <w:r w:rsidDel="00000000" w:rsidR="00000000" w:rsidRPr="00000000">
        <w:rPr>
          <w:rFonts w:ascii="Open Sans" w:cs="Open Sans" w:eastAsia="Open Sans" w:hAnsi="Open Sans"/>
          <w:i w:val="1"/>
          <w:iCs w:val="1"/>
          <w:sz w:val="24"/>
          <w:szCs w:val="24"/>
          <w:rtl w:val="0"/>
        </w:rPr>
        <w:t xml:space="preserve">Feature Scaling</w:t>
      </w:r>
      <w:r w:rsidDel="00000000" w:rsidR="00000000" w:rsidRPr="00000000">
        <w:rPr>
          <w:rFonts w:ascii="Open Sans" w:cs="Open Sans" w:eastAsia="Open Sans" w:hAnsi="Open Sans"/>
          <w:sz w:val="24"/>
          <w:szCs w:val="24"/>
          <w:rtl w:val="0"/>
        </w:rPr>
        <w:t xml:space="preserve"> sebelum diterapkan pada algoritma </w:t>
      </w:r>
      <w:r w:rsidDel="00000000" w:rsidR="00000000" w:rsidRPr="00000000">
        <w:rPr>
          <w:rFonts w:ascii="Open Sans" w:cs="Open Sans" w:eastAsia="Open Sans" w:hAnsi="Open Sans"/>
          <w:i w:val="1"/>
          <w:iCs w:val="1"/>
          <w:sz w:val="24"/>
          <w:szCs w:val="24"/>
          <w:rtl w:val="0"/>
        </w:rPr>
        <w:t xml:space="preserve">Clustering</w:t>
      </w:r>
      <w:r w:rsidDel="00000000" w:rsidR="00000000" w:rsidRPr="00000000">
        <w:rPr>
          <w:rFonts w:ascii="Open Sans" w:cs="Open Sans" w:eastAsia="Open Sans" w:hAnsi="Open Sans"/>
          <w:sz w:val="24"/>
          <w:szCs w:val="24"/>
          <w:rtl w:val="0"/>
        </w:rPr>
        <w:t xml:space="preserve"> atau sistem rekomendasi menu anak</w:t>
      </w:r>
      <w:r w:rsidDel="00000000" w:rsidR="00000000" w:rsidRPr="00000000">
        <w:rPr>
          <w:rtl w:val="0"/>
        </w:rPr>
      </w:r>
    </w:p>
    <w:p w:rsidR="00000000" w:rsidDel="00000000" w:rsidP="00000000" w:rsidRDefault="00000000" w:rsidRPr="00000000" w14:paraId="00000085">
      <w:pPr>
        <w:pStyle w:val="Heading2"/>
        <w:keepNext w:val="0"/>
        <w:keepLines w:val="0"/>
        <w:spacing w:after="80" w:line="360" w:lineRule="auto"/>
        <w:jc w:val="both"/>
        <w:rPr>
          <w:rFonts w:ascii="Open Sans" w:cs="Open Sans" w:eastAsia="Open Sans" w:hAnsi="Open Sans"/>
          <w:b w:val="1"/>
          <w:bCs w:val="1"/>
          <w:sz w:val="34"/>
          <w:szCs w:val="34"/>
        </w:rPr>
      </w:pPr>
      <w:bookmarkStart w:colFirst="0" w:colLast="0" w:name="_lq3hg9g5ii3j" w:id="13"/>
      <w:bookmarkEnd w:id="13"/>
      <w:r w:rsidDel="00000000" w:rsidR="00000000" w:rsidRPr="00000000">
        <w:rPr>
          <w:rFonts w:ascii="Open Sans" w:cs="Open Sans" w:eastAsia="Open Sans" w:hAnsi="Open Sans"/>
          <w:b w:val="1"/>
          <w:bCs w:val="1"/>
          <w:sz w:val="34"/>
          <w:szCs w:val="34"/>
          <w:rtl w:val="0"/>
        </w:rPr>
        <w:t xml:space="preserve">3.3 Data Dictionary</w:t>
      </w:r>
    </w:p>
    <w:p w:rsidR="00000000" w:rsidDel="00000000" w:rsidP="00000000" w:rsidRDefault="00000000" w:rsidRPr="00000000" w14:paraId="00000086">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3.3.1 Kamus Data Entitas Konsolidasi (TKPI &amp; Model CV) </w:t>
      </w:r>
    </w:p>
    <w:p w:rsidR="00000000" w:rsidDel="00000000" w:rsidP="00000000" w:rsidRDefault="00000000" w:rsidRPr="00000000" w14:paraId="00000087">
      <w:pPr>
        <w:spacing w:line="36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Tabel ini merupakan skema database utama yang menghubungkan hasil interpretasi gambar oleh model AI dengan nilai gizi makro konvensional: </w:t>
      </w:r>
    </w:p>
    <w:tbl>
      <w:tblPr>
        <w:tblStyle w:val="Table3"/>
        <w:tblW w:w="8985.0" w:type="dxa"/>
        <w:jc w:val="left"/>
        <w:tblInd w:w="3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85"/>
        <w:gridCol w:w="2970"/>
        <w:gridCol w:w="3030"/>
        <w:tblGridChange w:id="0">
          <w:tblGrid>
            <w:gridCol w:w="2985"/>
            <w:gridCol w:w="2970"/>
            <w:gridCol w:w="3030"/>
          </w:tblGrid>
        </w:tblGridChange>
      </w:tblGrid>
      <w:tr>
        <w:trPr>
          <w:cantSplit w:val="0"/>
          <w:trHeight w:val="4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360" w:lineRule="auto"/>
              <w:jc w:val="cente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Nama Kolom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360" w:lineRule="auto"/>
              <w:jc w:val="cente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Tipe Data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A">
            <w:pPr>
              <w:spacing w:after="480" w:line="360" w:lineRule="auto"/>
              <w:jc w:val="cente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Deskripsi / Fungsi Sistem</w:t>
            </w:r>
          </w:p>
        </w:tc>
      </w:tr>
      <w:tr>
        <w:trPr>
          <w:cantSplit w:val="0"/>
          <w:trHeight w:val="6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B">
            <w:pPr>
              <w:spacing w:after="48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food_id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C">
            <w:pPr>
              <w:spacing w:after="48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D">
            <w:pPr>
              <w:spacing w:after="48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ID unik </w:t>
            </w:r>
            <w:r w:rsidDel="00000000" w:rsidR="00000000" w:rsidRPr="00000000">
              <w:rPr>
                <w:rFonts w:ascii="Open Sans" w:cs="Open Sans" w:eastAsia="Open Sans" w:hAnsi="Open Sans"/>
                <w:i w:val="1"/>
                <w:iCs w:val="1"/>
                <w:sz w:val="24"/>
                <w:szCs w:val="24"/>
                <w:rtl w:val="0"/>
              </w:rPr>
              <w:t xml:space="preserve">primary key</w:t>
            </w:r>
            <w:r w:rsidDel="00000000" w:rsidR="00000000" w:rsidRPr="00000000">
              <w:rPr>
                <w:rFonts w:ascii="Open Sans" w:cs="Open Sans" w:eastAsia="Open Sans" w:hAnsi="Open Sans"/>
                <w:sz w:val="24"/>
                <w:szCs w:val="24"/>
                <w:rtl w:val="0"/>
              </w:rPr>
              <w:t xml:space="preserve"> makanan di database</w:t>
            </w:r>
          </w:p>
        </w:tc>
      </w:tr>
      <w:tr>
        <w:trPr>
          <w:cantSplit w:val="0"/>
          <w:trHeight w:val="6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E">
            <w:pPr>
              <w:spacing w:after="48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food_name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8F">
            <w:pPr>
              <w:spacing w:after="48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0">
            <w:pPr>
              <w:spacing w:after="48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Nama pangan lokal ternormalisasi untuk antarmuka web</w:t>
            </w:r>
          </w:p>
        </w:tc>
      </w:tr>
      <w:tr>
        <w:trPr>
          <w:cantSplit w:val="0"/>
          <w:trHeight w:val="40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energy_kcal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FLOAT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Energi total (kkal per 100g)</w:t>
            </w:r>
          </w:p>
        </w:tc>
      </w:tr>
      <w:tr>
        <w:trPr>
          <w:cantSplit w:val="0"/>
          <w:trHeight w:val="6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protein_g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FLOAT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Kandungan protein (g per 100g)</w:t>
            </w:r>
          </w:p>
        </w:tc>
      </w:tr>
      <w:tr>
        <w:trPr>
          <w:cantSplit w:val="0"/>
          <w:trHeight w:val="6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7">
            <w:pPr>
              <w:spacing w:after="48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fat_g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8">
            <w:pPr>
              <w:spacing w:after="48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FLOAT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9">
            <w:pPr>
              <w:spacing w:after="48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Kandungan lemak total (g per 100g)</w:t>
            </w:r>
          </w:p>
        </w:tc>
      </w:tr>
      <w:tr>
        <w:trPr>
          <w:cantSplit w:val="0"/>
          <w:trHeight w:val="826.722656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A">
            <w:pPr>
              <w:spacing w:after="48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carbs_g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B">
            <w:pPr>
              <w:spacing w:after="48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FLOAT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Karbohidrat total (g per 100g)</w:t>
            </w:r>
          </w:p>
        </w:tc>
      </w:tr>
      <w:tr>
        <w:trPr>
          <w:cantSplit w:val="0"/>
          <w:trHeight w:val="1352.5839843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source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9F">
            <w:pPr>
              <w:spacing w:after="48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Penanda asal data tekstual (TKPI / Andrafarm)</w:t>
            </w:r>
          </w:p>
        </w:tc>
      </w:tr>
      <w:tr>
        <w:trPr>
          <w:cantSplit w:val="0"/>
          <w:trHeight w:val="405"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0">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image_label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1">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STRING</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A2">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Label kelas untuk model CV</w:t>
            </w:r>
          </w:p>
        </w:tc>
      </w:tr>
    </w:tbl>
    <w:p w:rsidR="00000000" w:rsidDel="00000000" w:rsidP="00000000" w:rsidRDefault="00000000" w:rsidRPr="00000000" w14:paraId="000000A3">
      <w:pPr>
        <w:spacing w:after="200" w:line="360"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A4">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3.3.2 Kamus Data Standar Referensi AKG Indonesia (Andrafarm) </w:t>
      </w:r>
    </w:p>
    <w:p w:rsidR="00000000" w:rsidDel="00000000" w:rsidP="00000000" w:rsidRDefault="00000000" w:rsidRPr="00000000" w14:paraId="000000A5">
      <w:pPr>
        <w:spacing w:after="0" w:line="360" w:lineRule="auto"/>
        <w:jc w:val="both"/>
        <w:rPr>
          <w:rFonts w:ascii="Open Sans" w:cs="Open Sans" w:eastAsia="Open Sans" w:hAnsi="Open Sans"/>
          <w:i w:val="1"/>
          <w:iCs w:val="1"/>
          <w:sz w:val="24"/>
          <w:szCs w:val="24"/>
        </w:rPr>
      </w:pPr>
      <w:r w:rsidDel="00000000" w:rsidR="00000000" w:rsidRPr="00000000">
        <w:rPr>
          <w:rFonts w:ascii="Open Sans" w:cs="Open Sans" w:eastAsia="Open Sans" w:hAnsi="Open Sans"/>
          <w:b w:val="1"/>
          <w:bCs w:val="1"/>
          <w:sz w:val="24"/>
          <w:szCs w:val="24"/>
          <w:rtl w:val="0"/>
        </w:rPr>
        <w:t xml:space="preserve">Spesifikasi:</w:t>
      </w:r>
      <w:r w:rsidDel="00000000" w:rsidR="00000000" w:rsidRPr="00000000">
        <w:rPr>
          <w:rFonts w:ascii="Open Sans" w:cs="Open Sans" w:eastAsia="Open Sans" w:hAnsi="Open Sans"/>
          <w:sz w:val="24"/>
          <w:szCs w:val="24"/>
          <w:rtl w:val="0"/>
        </w:rPr>
        <w:t xml:space="preserve"> 26 Baris x 12 Kolom |</w:t>
      </w:r>
      <w:r w:rsidDel="00000000" w:rsidR="00000000" w:rsidRPr="00000000">
        <w:rPr>
          <w:sz w:val="24"/>
          <w:szCs w:val="24"/>
          <w:rtl w:val="0"/>
        </w:rPr>
        <w:t xml:space="preserve"> 0 </w:t>
      </w:r>
      <w:r w:rsidDel="00000000" w:rsidR="00000000" w:rsidRPr="00000000">
        <w:rPr>
          <w:rFonts w:ascii="Open Sans" w:cs="Open Sans" w:eastAsia="Open Sans" w:hAnsi="Open Sans"/>
          <w:i w:val="1"/>
          <w:iCs w:val="1"/>
          <w:sz w:val="24"/>
          <w:szCs w:val="24"/>
          <w:rtl w:val="0"/>
        </w:rPr>
        <w:t xml:space="preserve">Missing Values</w:t>
      </w:r>
    </w:p>
    <w:p w:rsidR="00000000" w:rsidDel="00000000" w:rsidP="00000000" w:rsidRDefault="00000000" w:rsidRPr="00000000" w14:paraId="000000A6">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Fungsi:</w:t>
      </w:r>
      <w:r w:rsidDel="00000000" w:rsidR="00000000" w:rsidRPr="00000000">
        <w:rPr>
          <w:rFonts w:ascii="Open Sans" w:cs="Open Sans" w:eastAsia="Open Sans" w:hAnsi="Open Sans"/>
          <w:sz w:val="24"/>
          <w:szCs w:val="24"/>
          <w:rtl w:val="0"/>
        </w:rPr>
        <w:t xml:space="preserve"> Acuan target kecukupan gizi harian pengguna berdasarkan penapisan profil.</w:t>
      </w:r>
    </w:p>
    <w:tbl>
      <w:tblPr>
        <w:tblStyle w:val="Table4"/>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40"/>
        <w:gridCol w:w="1530"/>
        <w:gridCol w:w="1995"/>
        <w:gridCol w:w="2535"/>
        <w:tblGridChange w:id="0">
          <w:tblGrid>
            <w:gridCol w:w="2640"/>
            <w:gridCol w:w="1530"/>
            <w:gridCol w:w="1995"/>
            <w:gridCol w:w="253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7">
            <w:pPr>
              <w:spacing w:after="0" w:line="360" w:lineRule="auto"/>
              <w:ind w:right="20.551181102362648"/>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Nama Kolom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8">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Tipe Data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9">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Deskripsi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A">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Keterangan Sistem</w:t>
            </w:r>
            <w:r w:rsidDel="00000000" w:rsidR="00000000" w:rsidRPr="00000000">
              <w:rPr>
                <w:rtl w:val="0"/>
              </w:rPr>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B">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Kategori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C">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D">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Kelompok demografis pengguna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E">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Filter utama profil pengguna</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AF">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Label_Umur_Kondisi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0">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STRING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1">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Rentang usia atau kondisi spesifik</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2">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Menentukan akurasi batas kelompok AKG</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3">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Energi (kkal)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4">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FLOAT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5">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Kebutuhan kalori harian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6">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Batas kecukupan energi harian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7">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Protein (g)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8">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FLOAT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9">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Kebutuhan protein harian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A">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Batas kecukupan protein harian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B">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Lemak (g)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C">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FLOAT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D">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Kebutuhan lemak harian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E">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Batas kecukupan lemak harian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BF">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Lemak Omega 6 (g)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0">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FLOAT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1">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Kebutuhan asam lemak omega 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2">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Komponen detail sub-lemak harian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3">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Lemak Omega 3 (g)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4">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FLOAT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5">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Kebutuhan asam lemak omega 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6">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Komponen detail sub-lemak harian</w:t>
            </w:r>
          </w:p>
        </w:tc>
      </w:tr>
      <w:tr>
        <w:trPr>
          <w:cantSplit w:val="0"/>
          <w:trHeight w:val="109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Karbohidrat (g)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FLOAT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9">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Kebutuhan karbohidrat harian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A">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Batas kecukupan karbohidrat harian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B">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Serat (g)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C">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FLOAT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Kebutuhan serat harian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Bernilai </w:t>
            </w:r>
            <w:r w:rsidDel="00000000" w:rsidR="00000000" w:rsidRPr="00000000">
              <w:rPr>
                <w:rFonts w:ascii="Open Sans" w:cs="Open Sans" w:eastAsia="Open Sans" w:hAnsi="Open Sans"/>
                <w:sz w:val="24"/>
                <w:szCs w:val="24"/>
                <w:rtl w:val="0"/>
              </w:rPr>
              <w:t xml:space="preserve">0.0</w:t>
            </w:r>
            <w:r w:rsidDel="00000000" w:rsidR="00000000" w:rsidRPr="00000000">
              <w:rPr>
                <w:rFonts w:ascii="Open Sans" w:cs="Open Sans" w:eastAsia="Open Sans" w:hAnsi="Open Sans"/>
                <w:sz w:val="24"/>
                <w:szCs w:val="24"/>
                <w:rtl w:val="0"/>
              </w:rPr>
              <w:t xml:space="preserve"> pada bayi 0-5 bulan</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F">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Natrium (mg)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0">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FLOAT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1">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Kebutuhan natrium harian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Satuan miligram, perlu konversi</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3">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Air (ml)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4">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FLOAT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5">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Kebutuhan cairan harian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6">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Satuan mililiter, info sekunder</w:t>
            </w:r>
          </w:p>
        </w:tc>
      </w:tr>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Is_Additional_Data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BOOLEAN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9">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Penanda status fisiologis khusus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A">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i w:val="1"/>
                <w:iCs w:val="1"/>
                <w:sz w:val="24"/>
                <w:szCs w:val="24"/>
                <w:rtl w:val="0"/>
              </w:rPr>
              <w:t xml:space="preserve">True</w:t>
            </w:r>
            <w:r w:rsidDel="00000000" w:rsidR="00000000" w:rsidRPr="00000000">
              <w:rPr>
                <w:rFonts w:ascii="Open Sans" w:cs="Open Sans" w:eastAsia="Open Sans" w:hAnsi="Open Sans"/>
                <w:sz w:val="24"/>
                <w:szCs w:val="24"/>
                <w:rtl w:val="0"/>
              </w:rPr>
              <w:t xml:space="preserve"> khusus ibu hamil/menyusui</w:t>
            </w:r>
          </w:p>
        </w:tc>
      </w:tr>
    </w:tbl>
    <w:p w:rsidR="00000000" w:rsidDel="00000000" w:rsidP="00000000" w:rsidRDefault="00000000" w:rsidRPr="00000000" w14:paraId="000000DB">
      <w:pPr>
        <w:spacing w:after="200" w:line="360"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0DC">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3.3.3 Kamus Data Dataset Informasi Gizi Makanan Anak (Kaggle) </w:t>
      </w:r>
    </w:p>
    <w:p w:rsidR="00000000" w:rsidDel="00000000" w:rsidP="00000000" w:rsidRDefault="00000000" w:rsidRPr="00000000" w14:paraId="000000DD">
      <w:pPr>
        <w:spacing w:after="0" w:line="360" w:lineRule="auto"/>
        <w:jc w:val="both"/>
        <w:rPr>
          <w:rFonts w:ascii="Open Sans" w:cs="Open Sans" w:eastAsia="Open Sans" w:hAnsi="Open Sans"/>
          <w:i w:val="1"/>
          <w:iCs w:val="1"/>
          <w:sz w:val="24"/>
          <w:szCs w:val="24"/>
        </w:rPr>
      </w:pPr>
      <w:r w:rsidDel="00000000" w:rsidR="00000000" w:rsidRPr="00000000">
        <w:rPr>
          <w:rFonts w:ascii="Open Sans" w:cs="Open Sans" w:eastAsia="Open Sans" w:hAnsi="Open Sans"/>
          <w:b w:val="1"/>
          <w:bCs w:val="1"/>
          <w:sz w:val="24"/>
          <w:szCs w:val="24"/>
          <w:rtl w:val="0"/>
        </w:rPr>
        <w:t xml:space="preserve">Spesifikasi:</w:t>
      </w:r>
      <w:r w:rsidDel="00000000" w:rsidR="00000000" w:rsidRPr="00000000">
        <w:rPr>
          <w:rFonts w:ascii="Open Sans" w:cs="Open Sans" w:eastAsia="Open Sans" w:hAnsi="Open Sans"/>
          <w:sz w:val="24"/>
          <w:szCs w:val="24"/>
          <w:rtl w:val="0"/>
        </w:rPr>
        <w:t xml:space="preserve"> 393 Baris x 16 Kolom | 0 </w:t>
      </w:r>
      <w:r w:rsidDel="00000000" w:rsidR="00000000" w:rsidRPr="00000000">
        <w:rPr>
          <w:rFonts w:ascii="Open Sans" w:cs="Open Sans" w:eastAsia="Open Sans" w:hAnsi="Open Sans"/>
          <w:i w:val="1"/>
          <w:iCs w:val="1"/>
          <w:sz w:val="24"/>
          <w:szCs w:val="24"/>
          <w:rtl w:val="0"/>
        </w:rPr>
        <w:t xml:space="preserve">Missing Values</w:t>
      </w:r>
    </w:p>
    <w:p w:rsidR="00000000" w:rsidDel="00000000" w:rsidP="00000000" w:rsidRDefault="00000000" w:rsidRPr="00000000" w14:paraId="000000DE">
      <w:pPr>
        <w:spacing w:after="0" w:line="360" w:lineRule="auto"/>
        <w:jc w:val="both"/>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Fungsi:</w:t>
      </w:r>
      <w:r w:rsidDel="00000000" w:rsidR="00000000" w:rsidRPr="00000000">
        <w:rPr>
          <w:rFonts w:ascii="Open Sans" w:cs="Open Sans" w:eastAsia="Open Sans" w:hAnsi="Open Sans"/>
          <w:sz w:val="24"/>
          <w:szCs w:val="24"/>
          <w:rtl w:val="0"/>
        </w:rPr>
        <w:t xml:space="preserve"> Basis data informasi gizi piring makanan anak untuk sistem rekomendasi menu.</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1830"/>
        <w:gridCol w:w="2115"/>
        <w:gridCol w:w="3465"/>
        <w:tblGridChange w:id="0">
          <w:tblGrid>
            <w:gridCol w:w="1950"/>
            <w:gridCol w:w="1830"/>
            <w:gridCol w:w="2115"/>
            <w:gridCol w:w="3465"/>
          </w:tblGrid>
        </w:tblGridChange>
      </w:tblGrid>
      <w:tr>
        <w:trPr>
          <w:cantSplit w:val="0"/>
          <w:trHeight w:val="37.0898437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DF">
            <w:pPr>
              <w:spacing w:after="0" w:before="0" w:line="360" w:lineRule="auto"/>
              <w:jc w:val="cente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Nama Kolom</w:t>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E0">
            <w:pPr>
              <w:spacing w:after="0" w:before="0" w:line="360" w:lineRule="auto"/>
              <w:jc w:val="cente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Tipe Data</w:t>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E1">
            <w:pPr>
              <w:spacing w:after="0" w:before="0" w:line="360" w:lineRule="auto"/>
              <w:jc w:val="cente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Deskripsi</w:t>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20.0" w:type="dxa"/>
              <w:bottom w:w="100.0" w:type="dxa"/>
              <w:right w:w="120.0" w:type="dxa"/>
            </w:tcMar>
            <w:vAlign w:val="top"/>
          </w:tcPr>
          <w:p w:rsidR="00000000" w:rsidDel="00000000" w:rsidP="00000000" w:rsidRDefault="00000000" w:rsidRPr="00000000" w14:paraId="000000E2">
            <w:pPr>
              <w:spacing w:after="0" w:before="0" w:line="360" w:lineRule="auto"/>
              <w:jc w:val="cente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Keterangan</w:t>
            </w:r>
          </w:p>
        </w:tc>
      </w:tr>
      <w:tr>
        <w:trPr>
          <w:cantSplit w:val="0"/>
          <w:trHeight w:val="66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3">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Nama</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4">
            <w:pPr>
              <w:spacing w:after="0" w:before="0" w:line="360"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String</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5">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Nama makanan atau produk pangan</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6">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Identitas utama makanan</w:t>
            </w:r>
          </w:p>
        </w:tc>
      </w:tr>
      <w:tr>
        <w:trPr>
          <w:cantSplit w:val="0"/>
          <w:trHeight w:val="66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7">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Kategori</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8">
            <w:pPr>
              <w:spacing w:after="0" w:before="0" w:line="360"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String</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9">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Kelompok jenis makanan</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A">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Digunakan untuk pengelompokan makanan</w:t>
            </w:r>
          </w:p>
        </w:tc>
      </w:tr>
      <w:tr>
        <w:trPr>
          <w:cantSplit w:val="0"/>
          <w:trHeight w:val="84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B">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Jumlah Porsi</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C">
            <w:pPr>
              <w:spacing w:after="0" w:before="0" w:line="360"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Integer</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D">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Banyaknya porsi yang menjadi acuan nilai gizi</w:t>
            </w:r>
          </w:p>
          <w:p w:rsidR="00000000" w:rsidDel="00000000" w:rsidP="00000000" w:rsidRDefault="00000000" w:rsidRPr="00000000" w14:paraId="000000EE">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F">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Nilai referensi penyajian</w:t>
            </w:r>
          </w:p>
        </w:tc>
      </w:tr>
      <w:tr>
        <w:trPr>
          <w:cantSplit w:val="0"/>
          <w:trHeight w:val="66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0">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Takaran Porsi</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1">
            <w:pPr>
              <w:spacing w:after="0" w:before="0" w:line="360"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String</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2">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Satuan penyajian makanan</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3">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Menjelaskan ukuran porsi</w:t>
            </w:r>
          </w:p>
        </w:tc>
      </w:tr>
      <w:tr>
        <w:trPr>
          <w:cantSplit w:val="0"/>
          <w:trHeight w:val="16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4">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Kalori (kal)</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5">
            <w:pPr>
              <w:spacing w:after="0" w:before="0" w:line="360"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Float</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6">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Energi yang dihasilkan makanan</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7">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Menunjukkan jumlah energi yang diperoleh tubuh dari makanan. Digunakan untuk menilai kecukupan kebutuhan energi harian anak.</w:t>
            </w:r>
          </w:p>
        </w:tc>
      </w:tr>
      <w:tr>
        <w:trPr>
          <w:cantSplit w:val="0"/>
          <w:trHeight w:val="16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8">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Lemak (g)</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9">
            <w:pPr>
              <w:spacing w:after="0" w:before="0" w:line="360"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Float</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A">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Total kandungan lemak</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B">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Mencatat total kandungan lemak dalam makanan yang berperan sebagai sumber energi dan membantu penyerapan vitamin tertentu.</w:t>
            </w:r>
          </w:p>
        </w:tc>
      </w:tr>
      <w:tr>
        <w:trPr>
          <w:cantSplit w:val="0"/>
          <w:trHeight w:val="16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C">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Lemak Jenuh (g)</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D">
            <w:pPr>
              <w:spacing w:after="0" w:before="0" w:line="360"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Float</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E">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Kandungan lemak jenuh</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F">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Menunjukkan jumlah lemak jenuh yang terkandung dalam makanan. Digunakan untuk memantau konsumsi lemak yang perlu dibatasi agar tetap seimbang.</w:t>
            </w:r>
          </w:p>
        </w:tc>
      </w:tr>
      <w:tr>
        <w:trPr>
          <w:cantSplit w:val="0"/>
          <w:trHeight w:val="138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0">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Lemak Tak Jenuh Ganda (g)</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1">
            <w:pPr>
              <w:spacing w:after="0" w:before="0" w:line="360"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Float</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2">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Kandungan lemak tak jenuh ganda</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3">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Menunjukkan kandungan lemak tak jenuh ganda yang bermanfaat bagi pertumbuhan dan kesehatan tubuh anak.</w:t>
            </w:r>
          </w:p>
        </w:tc>
      </w:tr>
      <w:tr>
        <w:trPr>
          <w:cantSplit w:val="0"/>
          <w:trHeight w:val="138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4">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Lemak Tak Jenuh Tunggal (g)</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5">
            <w:pPr>
              <w:spacing w:after="0" w:before="0" w:line="360"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Float</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6">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Kandungan lemak tak jenuh tunggal</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7">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Menunjukkan kandungan lemak tak jenuh tunggal yang dapat menjadi sumber lemak sehat dalam pola makan.</w:t>
            </w:r>
          </w:p>
        </w:tc>
      </w:tr>
      <w:tr>
        <w:trPr>
          <w:cantSplit w:val="0"/>
          <w:trHeight w:val="138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8">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Kolestrol (g)</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9">
            <w:pPr>
              <w:spacing w:after="0" w:before="0" w:line="360"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Float</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A">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Kandungan kolesterol makanan</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B">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Mencatat jumlah kolesterol yang terdapat dalam makanan sebagai informasi tambahan dalam evaluasi nilai gizi.</w:t>
            </w:r>
          </w:p>
        </w:tc>
      </w:tr>
      <w:tr>
        <w:trPr>
          <w:cantSplit w:val="0"/>
          <w:trHeight w:val="16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C">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Protein (g)</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D">
            <w:pPr>
              <w:spacing w:after="0" w:before="0" w:line="360"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Float</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E">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Kandungan protein</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F">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Menunjukkan kandungan protein yang berperan dalam pertumbuhan, pembentukan jaringan tubuh, dan perkembangan anak.</w:t>
            </w:r>
          </w:p>
        </w:tc>
      </w:tr>
      <w:tr>
        <w:trPr>
          <w:cantSplit w:val="0"/>
          <w:trHeight w:val="15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0">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Karbohidrat (g)</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1">
            <w:pPr>
              <w:spacing w:after="0" w:before="0" w:line="360"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Float</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2">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Kandungan karbohidrat</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3">
            <w:pPr>
              <w:spacing w:after="0" w:before="0" w:line="360" w:lineRule="auto"/>
              <w:jc w:val="both"/>
              <w:rPr>
                <w:rFonts w:ascii="Open Sans" w:cs="Open Sans" w:eastAsia="Open Sans" w:hAnsi="Open Sans"/>
                <w:sz w:val="24"/>
                <w:szCs w:val="24"/>
              </w:rPr>
            </w:pPr>
            <w:r w:rsidDel="00000000" w:rsidR="00000000" w:rsidRPr="00000000">
              <w:rPr>
                <w:rtl w:val="0"/>
              </w:rPr>
            </w:r>
          </w:p>
          <w:tbl>
            <w:tblPr>
              <w:tblStyle w:val="Table6"/>
              <w:tblW w:w="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
              <w:tblGridChange w:id="0">
                <w:tblGrid>
                  <w:gridCol w:w="30"/>
                </w:tblGrid>
              </w:tblGridChange>
            </w:tblGrid>
            <w:tr>
              <w:trPr>
                <w:cantSplit w:val="0"/>
                <w:trHeight w:val="30" w:hRule="atLeast"/>
                <w:tblHeader w:val="0"/>
              </w:trPr>
              <w:tc>
                <w:tcPr>
                  <w:tcBorders>
                    <w:top w:color="000000" w:space="0" w:sz="0" w:val="nil"/>
                    <w:left w:color="000000" w:space="0" w:sz="0" w:val="nil"/>
                    <w:bottom w:color="000000" w:space="0" w:sz="0" w:val="nil"/>
                    <w:right w:color="000000" w:space="0" w:sz="0" w:val="nil"/>
                  </w:tcBorders>
                  <w:shd w:fill="ebf3fb" w:val="clear"/>
                  <w:tcMar>
                    <w:top w:w="20.0" w:type="dxa"/>
                    <w:left w:w="20.0" w:type="dxa"/>
                    <w:bottom w:w="20.0" w:type="dxa"/>
                    <w:right w:w="20.0" w:type="dxa"/>
                  </w:tcMar>
                  <w:vAlign w:val="top"/>
                </w:tcPr>
                <w:p w:rsidR="00000000" w:rsidDel="00000000" w:rsidP="00000000" w:rsidRDefault="00000000" w:rsidRPr="00000000" w14:paraId="00000114">
                  <w:pPr>
                    <w:spacing w:after="0" w:before="0" w:line="360" w:lineRule="auto"/>
                    <w:jc w:val="both"/>
                    <w:rPr>
                      <w:rFonts w:ascii="Open Sans" w:cs="Open Sans" w:eastAsia="Open Sans" w:hAnsi="Open Sans"/>
                      <w:sz w:val="24"/>
                      <w:szCs w:val="24"/>
                    </w:rPr>
                  </w:pPr>
                  <w:r w:rsidDel="00000000" w:rsidR="00000000" w:rsidRPr="00000000">
                    <w:rPr>
                      <w:rtl w:val="0"/>
                    </w:rPr>
                  </w:r>
                </w:p>
              </w:tc>
            </w:tr>
          </w:tbl>
          <w:p w:rsidR="00000000" w:rsidDel="00000000" w:rsidP="00000000" w:rsidRDefault="00000000" w:rsidRPr="00000000" w14:paraId="00000115">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w:t>
            </w:r>
          </w:p>
          <w:p w:rsidR="00000000" w:rsidDel="00000000" w:rsidP="00000000" w:rsidRDefault="00000000" w:rsidRPr="00000000" w14:paraId="00000116">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Menunjukkan jumlah karbohidrat yang menjadi sumber energi utama bagi aktivitas dan pertumbuhan anak.</w:t>
            </w:r>
          </w:p>
        </w:tc>
      </w:tr>
      <w:tr>
        <w:trPr>
          <w:cantSplit w:val="0"/>
          <w:trHeight w:val="123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7">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Serat (g)</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8">
            <w:pPr>
              <w:spacing w:after="0" w:before="0" w:line="360"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Float</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9">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Kandungan serat pangan</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A">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Mencatat kandungan serat pangan yang membantu menjaga kesehatan sistem pencernaan dan pola makan seimbang.</w:t>
            </w:r>
          </w:p>
        </w:tc>
      </w:tr>
      <w:tr>
        <w:trPr>
          <w:cantSplit w:val="0"/>
          <w:trHeight w:val="102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B">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Gula (g)</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C">
            <w:pPr>
              <w:spacing w:after="0" w:before="0" w:line="360"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Float</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D">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Kandungan gula</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E">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Menunjukkan jumlah gula yang terkandung dalam makanan sehingga dapat digunakan untuk memantau asupan gula harian.</w:t>
            </w:r>
          </w:p>
        </w:tc>
      </w:tr>
      <w:tr>
        <w:trPr>
          <w:cantSplit w:val="0"/>
          <w:trHeight w:val="171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F">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Sodium (g)</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0">
            <w:pPr>
              <w:spacing w:after="0" w:before="0" w:line="360"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Float</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1">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Kandungan natrium</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2">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Menunjukkan kandungan natrium pada makanan yang berhubungan dengan keseimbangan cairan dan fungsi tubuh.</w:t>
            </w:r>
          </w:p>
        </w:tc>
      </w:tr>
      <w:tr>
        <w:trPr>
          <w:cantSplit w:val="0"/>
          <w:trHeight w:val="1500"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3">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Kalium (g)</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4">
            <w:pPr>
              <w:spacing w:after="0" w:before="0" w:line="360"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Float</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5">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Kandungan kalium</w:t>
            </w:r>
          </w:p>
        </w:tc>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6">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Menunjukkan kandungan kalium yang berperan dalam menjaga fungsi otot, saraf, dan keseimbangan cairan tubuh.</w:t>
            </w:r>
          </w:p>
        </w:tc>
      </w:tr>
    </w:tbl>
    <w:p w:rsidR="00000000" w:rsidDel="00000000" w:rsidP="00000000" w:rsidRDefault="00000000" w:rsidRPr="00000000" w14:paraId="00000127">
      <w:pPr>
        <w:pStyle w:val="Heading1"/>
        <w:keepNext w:val="0"/>
        <w:keepLines w:val="0"/>
        <w:spacing w:before="480" w:line="360" w:lineRule="auto"/>
        <w:jc w:val="both"/>
        <w:rPr>
          <w:rFonts w:ascii="Open Sans" w:cs="Open Sans" w:eastAsia="Open Sans" w:hAnsi="Open Sans"/>
          <w:b w:val="1"/>
          <w:bCs w:val="1"/>
          <w:sz w:val="28"/>
          <w:szCs w:val="28"/>
        </w:rPr>
      </w:pPr>
      <w:bookmarkStart w:colFirst="0" w:colLast="0" w:name="_1vqpy5alu14r" w:id="14"/>
      <w:bookmarkEnd w:id="14"/>
      <w:r w:rsidDel="00000000" w:rsidR="00000000" w:rsidRPr="00000000">
        <w:rPr>
          <w:rFonts w:ascii="Open Sans" w:cs="Open Sans" w:eastAsia="Open Sans" w:hAnsi="Open Sans"/>
          <w:b w:val="1"/>
          <w:bCs w:val="1"/>
          <w:sz w:val="28"/>
          <w:szCs w:val="28"/>
          <w:rtl w:val="0"/>
        </w:rPr>
        <w:t xml:space="preserve">BAB 4. PERTANYAAN BISNIS (BUSINESS QUESTIONS)</w:t>
      </w:r>
    </w:p>
    <w:p w:rsidR="00000000" w:rsidDel="00000000" w:rsidP="00000000" w:rsidRDefault="00000000" w:rsidRPr="00000000" w14:paraId="00000128">
      <w:pPr>
        <w:pStyle w:val="Heading2"/>
        <w:keepNext w:val="0"/>
        <w:keepLines w:val="0"/>
        <w:spacing w:after="0" w:before="0" w:line="360" w:lineRule="auto"/>
        <w:jc w:val="both"/>
        <w:rPr>
          <w:rFonts w:ascii="Open Sans" w:cs="Open Sans" w:eastAsia="Open Sans" w:hAnsi="Open Sans"/>
          <w:b w:val="1"/>
          <w:bCs w:val="1"/>
          <w:sz w:val="24"/>
          <w:szCs w:val="24"/>
        </w:rPr>
      </w:pPr>
      <w:bookmarkStart w:colFirst="0" w:colLast="0" w:name="_gr8v5x71wf6j" w:id="15"/>
      <w:bookmarkEnd w:id="15"/>
      <w:r w:rsidDel="00000000" w:rsidR="00000000" w:rsidRPr="00000000">
        <w:rPr>
          <w:rFonts w:ascii="Open Sans" w:cs="Open Sans" w:eastAsia="Open Sans" w:hAnsi="Open Sans"/>
          <w:b w:val="1"/>
          <w:bCs w:val="1"/>
          <w:sz w:val="24"/>
          <w:szCs w:val="24"/>
          <w:rtl w:val="0"/>
        </w:rPr>
        <w:t xml:space="preserve">4.1 Daftar Business Questions</w:t>
      </w:r>
    </w:p>
    <w:p w:rsidR="00000000" w:rsidDel="00000000" w:rsidP="00000000" w:rsidRDefault="00000000" w:rsidRPr="00000000" w14:paraId="00000129">
      <w:pPr>
        <w:spacing w:after="0" w:before="0" w:line="36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Pertanyaan bisnis dirumuskan dari dua sumber dataset utama yang digunakan tim GiziKu: dataset Informasi Gizi Makanan Anak (Kaggle) dan dataset Standar Referensi AKG Indonesia (Andrafarm). </w:t>
      </w:r>
    </w:p>
    <w:p w:rsidR="00000000" w:rsidDel="00000000" w:rsidP="00000000" w:rsidRDefault="00000000" w:rsidRPr="00000000" w14:paraId="0000012A">
      <w:pPr>
        <w:spacing w:after="0" w:before="0" w:line="360" w:lineRule="auto"/>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A. Pertanyaan Bisnis Dataset Makanan Anak</w:t>
      </w:r>
    </w:p>
    <w:p w:rsidR="00000000" w:rsidDel="00000000" w:rsidP="00000000" w:rsidRDefault="00000000" w:rsidRPr="00000000" w14:paraId="0000012B">
      <w:pPr>
        <w:spacing w:after="0" w:before="0" w:line="360" w:lineRule="auto"/>
        <w:ind w:left="720" w:firstLine="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1.</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4"/>
          <w:szCs w:val="24"/>
          <w:rtl w:val="0"/>
        </w:rPr>
        <w:t xml:space="preserve">Makanan apa yang memiliki kandungan kalori tertinggi pada dataset makanan anak?</w:t>
      </w:r>
    </w:p>
    <w:p w:rsidR="00000000" w:rsidDel="00000000" w:rsidP="00000000" w:rsidRDefault="00000000" w:rsidRPr="00000000" w14:paraId="0000012C">
      <w:pPr>
        <w:spacing w:after="0" w:before="0" w:line="360" w:lineRule="auto"/>
        <w:ind w:left="720" w:firstLine="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2.</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4"/>
          <w:szCs w:val="24"/>
          <w:rtl w:val="0"/>
        </w:rPr>
        <w:t xml:space="preserve">Kategori makanan apa yang memiliki rata-rata kandungan gula tertinggi?</w:t>
      </w:r>
    </w:p>
    <w:p w:rsidR="00000000" w:rsidDel="00000000" w:rsidP="00000000" w:rsidRDefault="00000000" w:rsidRPr="00000000" w14:paraId="0000012D">
      <w:pPr>
        <w:spacing w:after="0" w:before="0" w:line="360" w:lineRule="auto"/>
        <w:ind w:left="720" w:firstLine="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3.</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4"/>
          <w:szCs w:val="24"/>
          <w:rtl w:val="0"/>
        </w:rPr>
        <w:t xml:space="preserve">Apakah terdapat hubungan antara kandungan lemak dan jumlah kalori pada makanan anak?</w:t>
      </w:r>
    </w:p>
    <w:p w:rsidR="00000000" w:rsidDel="00000000" w:rsidP="00000000" w:rsidRDefault="00000000" w:rsidRPr="00000000" w14:paraId="0000012E">
      <w:pPr>
        <w:spacing w:after="0" w:before="0" w:line="360" w:lineRule="auto"/>
        <w:ind w:left="720" w:firstLine="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4.</w:t>
      </w:r>
      <w:r w:rsidDel="00000000" w:rsidR="00000000" w:rsidRPr="00000000">
        <w:rPr>
          <w:rFonts w:ascii="Times New Roman" w:cs="Times New Roman" w:eastAsia="Times New Roman" w:hAnsi="Times New Roman"/>
          <w:sz w:val="14"/>
          <w:szCs w:val="14"/>
          <w:rtl w:val="0"/>
        </w:rPr>
        <w:t xml:space="preserve"> </w:t>
        <w:tab/>
      </w:r>
      <w:r w:rsidDel="00000000" w:rsidR="00000000" w:rsidRPr="00000000">
        <w:rPr>
          <w:rFonts w:ascii="Open Sans" w:cs="Open Sans" w:eastAsia="Open Sans" w:hAnsi="Open Sans"/>
          <w:sz w:val="24"/>
          <w:szCs w:val="24"/>
          <w:rtl w:val="0"/>
        </w:rPr>
        <w:t xml:space="preserve">Nutrisi apa yang memiliki variasi nilai paling tinggi pada dataset makanan anak?</w:t>
      </w:r>
    </w:p>
    <w:p w:rsidR="00000000" w:rsidDel="00000000" w:rsidP="00000000" w:rsidRDefault="00000000" w:rsidRPr="00000000" w14:paraId="0000012F">
      <w:pPr>
        <w:spacing w:after="0" w:before="0" w:line="360" w:lineRule="auto"/>
        <w:jc w:val="both"/>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B. Pertanyaan Bisnis Dataset AKG</w:t>
      </w:r>
    </w:p>
    <w:p w:rsidR="00000000" w:rsidDel="00000000" w:rsidP="00000000" w:rsidRDefault="00000000" w:rsidRPr="00000000" w14:paraId="00000130">
      <w:pPr>
        <w:spacing w:after="0" w:before="0" w:line="36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Bagaimana pola kebutuhan gizi harian (energi, protein, lemak, dan karbohidrat) antar kelompok demografis di Indonesia berdasarkan standar Angka Kecukupan Gizi (AKG), dan apakah asupan gizi harian masyarakat sudah memenuhi kebutuhan tersebut sesuai dengan profil usia, jenis kelamin, dan kondisi fisiologis mereka?</w:t>
      </w:r>
    </w:p>
    <w:p w:rsidR="00000000" w:rsidDel="00000000" w:rsidP="00000000" w:rsidRDefault="00000000" w:rsidRPr="00000000" w14:paraId="00000131">
      <w:pPr>
        <w:spacing w:after="0" w:before="0" w:line="360"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32">
      <w:pPr>
        <w:pStyle w:val="Heading2"/>
        <w:keepNext w:val="0"/>
        <w:keepLines w:val="0"/>
        <w:spacing w:after="0" w:before="0" w:line="360" w:lineRule="auto"/>
        <w:jc w:val="both"/>
        <w:rPr>
          <w:rFonts w:ascii="Open Sans" w:cs="Open Sans" w:eastAsia="Open Sans" w:hAnsi="Open Sans"/>
          <w:b w:val="1"/>
          <w:bCs w:val="1"/>
          <w:sz w:val="24"/>
          <w:szCs w:val="24"/>
        </w:rPr>
      </w:pPr>
      <w:bookmarkStart w:colFirst="0" w:colLast="0" w:name="_ejm80m1tn81u" w:id="16"/>
      <w:bookmarkEnd w:id="16"/>
      <w:r w:rsidDel="00000000" w:rsidR="00000000" w:rsidRPr="00000000">
        <w:rPr>
          <w:rFonts w:ascii="Open Sans" w:cs="Open Sans" w:eastAsia="Open Sans" w:hAnsi="Open Sans"/>
          <w:b w:val="1"/>
          <w:bCs w:val="1"/>
          <w:sz w:val="24"/>
          <w:szCs w:val="24"/>
          <w:rtl w:val="0"/>
        </w:rPr>
        <w:t xml:space="preserve">4.2 Keterkaitan dengan Research Questions</w:t>
      </w:r>
    </w:p>
    <w:p w:rsidR="00000000" w:rsidDel="00000000" w:rsidP="00000000" w:rsidRDefault="00000000" w:rsidRPr="00000000" w14:paraId="00000133">
      <w:pPr>
        <w:spacing w:after="0" w:before="0" w:line="36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Setiap Business Question (BQ) di atas dipetakan secara eksplisit ke Research Questions (RQ) yang dirumuskan pada Bab 1. Pemetaan ini memastikan bahwa seluruh analisis data memiliki relevansi langsung terhadap tujuan riset dan keputusan desain sistem GiziKu.</w:t>
      </w:r>
    </w:p>
    <w:tbl>
      <w:tblPr>
        <w:tblStyle w:val="Table7"/>
        <w:tblW w:w="8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2955"/>
        <w:gridCol w:w="1545"/>
        <w:gridCol w:w="3000"/>
        <w:tblGridChange w:id="0">
          <w:tblGrid>
            <w:gridCol w:w="1035"/>
            <w:gridCol w:w="2955"/>
            <w:gridCol w:w="1545"/>
            <w:gridCol w:w="3000"/>
          </w:tblGrid>
        </w:tblGridChange>
      </w:tblGrid>
      <w:tr>
        <w:trPr>
          <w:cantSplit w:val="0"/>
          <w:trHeight w:val="390" w:hRule="atLeast"/>
          <w:tblHeader w:val="0"/>
        </w:trPr>
        <w:tc>
          <w:tcPr>
            <w:tcBorders>
              <w:top w:color="c4c7c5" w:space="0" w:sz="6" w:val="single"/>
              <w:left w:color="c4c7c5" w:space="0" w:sz="6" w:val="single"/>
              <w:bottom w:color="c4c7c5" w:space="0" w:sz="6" w:val="single"/>
              <w:right w:color="c4c7c5"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34">
            <w:pPr>
              <w:spacing w:line="360" w:lineRule="auto"/>
              <w:jc w:val="cente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Kode BQ</w:t>
            </w:r>
          </w:p>
        </w:tc>
        <w:tc>
          <w:tcPr>
            <w:tcBorders>
              <w:top w:color="c4c7c5" w:space="0" w:sz="6" w:val="single"/>
              <w:left w:color="c4c7c5" w:space="0" w:sz="6" w:val="single"/>
              <w:bottom w:color="c4c7c5" w:space="0" w:sz="6" w:val="single"/>
              <w:right w:color="c4c7c5"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35">
            <w:pPr>
              <w:spacing w:line="360" w:lineRule="auto"/>
              <w:jc w:val="cente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Pertanyaan Bisnis</w:t>
            </w:r>
          </w:p>
        </w:tc>
        <w:tc>
          <w:tcPr>
            <w:tcBorders>
              <w:top w:color="c4c7c5" w:space="0" w:sz="6" w:val="single"/>
              <w:left w:color="c4c7c5" w:space="0" w:sz="6" w:val="single"/>
              <w:bottom w:color="c4c7c5" w:space="0" w:sz="6" w:val="single"/>
              <w:right w:color="c4c7c5"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36">
            <w:pPr>
              <w:spacing w:line="360" w:lineRule="auto"/>
              <w:jc w:val="cente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Mendukung RQ</w:t>
            </w:r>
          </w:p>
        </w:tc>
        <w:tc>
          <w:tcPr>
            <w:tcBorders>
              <w:top w:color="c4c7c5" w:space="0" w:sz="6" w:val="single"/>
              <w:left w:color="c4c7c5" w:space="0" w:sz="6" w:val="single"/>
              <w:bottom w:color="c4c7c5" w:space="0" w:sz="6" w:val="single"/>
              <w:right w:color="c4c7c5"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37">
            <w:pPr>
              <w:spacing w:line="360" w:lineRule="auto"/>
              <w:jc w:val="cente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Penjelasan Keterkaitan</w:t>
            </w:r>
          </w:p>
        </w:tc>
      </w:tr>
      <w:tr>
        <w:trPr>
          <w:cantSplit w:val="0"/>
          <w:trHeight w:val="1230" w:hRule="atLeast"/>
          <w:tblHeader w:val="0"/>
        </w:trPr>
        <w:tc>
          <w:tcPr>
            <w:tcBorders>
              <w:top w:color="c4c7c5" w:space="0" w:sz="6" w:val="single"/>
              <w:left w:color="c4c7c5" w:space="0" w:sz="6" w:val="single"/>
              <w:bottom w:color="c4c7c5" w:space="0" w:sz="6" w:val="single"/>
              <w:right w:color="c4c7c5"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38">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BQ-M1</w:t>
            </w:r>
          </w:p>
        </w:tc>
        <w:tc>
          <w:tcPr>
            <w:tcBorders>
              <w:top w:color="c4c7c5" w:space="0" w:sz="6" w:val="single"/>
              <w:left w:color="c4c7c5" w:space="0" w:sz="6" w:val="single"/>
              <w:bottom w:color="c4c7c5" w:space="0" w:sz="6" w:val="single"/>
              <w:right w:color="c4c7c5"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39">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Makanan apa yang memiliki kandungan kalori tertinggi pada dataset makanan anak?</w:t>
            </w:r>
          </w:p>
        </w:tc>
        <w:tc>
          <w:tcPr>
            <w:tcBorders>
              <w:top w:color="c4c7c5" w:space="0" w:sz="6" w:val="single"/>
              <w:left w:color="c4c7c5" w:space="0" w:sz="6" w:val="single"/>
              <w:bottom w:color="c4c7c5" w:space="0" w:sz="6" w:val="single"/>
              <w:right w:color="c4c7c5"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3A">
            <w:pPr>
              <w:spacing w:line="360"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RQ1</w:t>
            </w:r>
          </w:p>
        </w:tc>
        <w:tc>
          <w:tcPr>
            <w:tcBorders>
              <w:top w:color="c4c7c5" w:space="0" w:sz="6" w:val="single"/>
              <w:left w:color="c4c7c5" w:space="0" w:sz="6" w:val="single"/>
              <w:bottom w:color="c4c7c5" w:space="0" w:sz="6" w:val="single"/>
              <w:right w:color="c4c7c5"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3B">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Memberikan dasar prioritas kelas makanan berkalori tinggi yang perlu dikenali model CV agar ibu dapat langsung melihat peringatan kalori.</w:t>
            </w:r>
          </w:p>
        </w:tc>
      </w:tr>
      <w:tr>
        <w:trPr>
          <w:cantSplit w:val="0"/>
          <w:trHeight w:val="1020" w:hRule="atLeast"/>
          <w:tblHeader w:val="0"/>
        </w:trPr>
        <w:tc>
          <w:tcPr>
            <w:tcBorders>
              <w:top w:color="c4c7c5" w:space="0" w:sz="6" w:val="single"/>
              <w:left w:color="c4c7c5" w:space="0" w:sz="6" w:val="single"/>
              <w:bottom w:color="c4c7c5" w:space="0" w:sz="6" w:val="single"/>
              <w:right w:color="c4c7c5"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3C">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BQ-M2</w:t>
            </w:r>
          </w:p>
        </w:tc>
        <w:tc>
          <w:tcPr>
            <w:tcBorders>
              <w:top w:color="c4c7c5" w:space="0" w:sz="6" w:val="single"/>
              <w:left w:color="c4c7c5" w:space="0" w:sz="6" w:val="single"/>
              <w:bottom w:color="c4c7c5" w:space="0" w:sz="6" w:val="single"/>
              <w:right w:color="c4c7c5"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3D">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Kategori makanan apa yang memiliki rata-rata kandungan gula tertinggi?</w:t>
            </w:r>
          </w:p>
        </w:tc>
        <w:tc>
          <w:tcPr>
            <w:tcBorders>
              <w:top w:color="c4c7c5" w:space="0" w:sz="6" w:val="single"/>
              <w:left w:color="c4c7c5" w:space="0" w:sz="6" w:val="single"/>
              <w:bottom w:color="c4c7c5" w:space="0" w:sz="6" w:val="single"/>
              <w:right w:color="c4c7c5"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3E">
            <w:pPr>
              <w:spacing w:line="360"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RQ3</w:t>
            </w:r>
          </w:p>
        </w:tc>
        <w:tc>
          <w:tcPr>
            <w:tcBorders>
              <w:top w:color="c4c7c5" w:space="0" w:sz="6" w:val="single"/>
              <w:left w:color="c4c7c5" w:space="0" w:sz="6" w:val="single"/>
              <w:bottom w:color="c4c7c5" w:space="0" w:sz="6" w:val="single"/>
              <w:right w:color="c4c7c5"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3F">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Insight ini ditampilkan pada dashboard sebagai peringatan kategori makanan berisiko tinggi gula bagi anak usia sekolah.</w:t>
            </w:r>
          </w:p>
        </w:tc>
      </w:tr>
      <w:tr>
        <w:trPr>
          <w:cantSplit w:val="0"/>
          <w:trHeight w:val="1230" w:hRule="atLeast"/>
          <w:tblHeader w:val="0"/>
        </w:trPr>
        <w:tc>
          <w:tcPr>
            <w:tcBorders>
              <w:top w:color="c4c7c5" w:space="0" w:sz="6" w:val="single"/>
              <w:left w:color="c4c7c5" w:space="0" w:sz="6" w:val="single"/>
              <w:bottom w:color="c4c7c5" w:space="0" w:sz="6" w:val="single"/>
              <w:right w:color="c4c7c5"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40">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BQ-M3</w:t>
            </w:r>
          </w:p>
        </w:tc>
        <w:tc>
          <w:tcPr>
            <w:tcBorders>
              <w:top w:color="c4c7c5" w:space="0" w:sz="6" w:val="single"/>
              <w:left w:color="c4c7c5" w:space="0" w:sz="6" w:val="single"/>
              <w:bottom w:color="c4c7c5" w:space="0" w:sz="6" w:val="single"/>
              <w:right w:color="c4c7c5"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41">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Apakah terdapat hubungan antara kandungan lemak dan jumlah kalori pada makanan anak?</w:t>
            </w:r>
          </w:p>
        </w:tc>
        <w:tc>
          <w:tcPr>
            <w:tcBorders>
              <w:top w:color="c4c7c5" w:space="0" w:sz="6" w:val="single"/>
              <w:left w:color="c4c7c5" w:space="0" w:sz="6" w:val="single"/>
              <w:bottom w:color="c4c7c5" w:space="0" w:sz="6" w:val="single"/>
              <w:right w:color="c4c7c5"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42">
            <w:pPr>
              <w:spacing w:line="360"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RQ1 &amp; RQ2</w:t>
            </w:r>
          </w:p>
        </w:tc>
        <w:tc>
          <w:tcPr>
            <w:tcBorders>
              <w:top w:color="c4c7c5" w:space="0" w:sz="6" w:val="single"/>
              <w:left w:color="c4c7c5" w:space="0" w:sz="6" w:val="single"/>
              <w:bottom w:color="c4c7c5" w:space="0" w:sz="6" w:val="single"/>
              <w:right w:color="c4c7c5"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43">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Memvalidasi asumsi database gizi: makanan berlemak tinggi = kalori tinggi, sehingga sistem entity matching perlu akurat pada kategori ini.</w:t>
            </w:r>
          </w:p>
        </w:tc>
      </w:tr>
      <w:tr>
        <w:trPr>
          <w:cantSplit w:val="0"/>
          <w:trHeight w:val="1230" w:hRule="atLeast"/>
          <w:tblHeader w:val="0"/>
        </w:trPr>
        <w:tc>
          <w:tcPr>
            <w:tcBorders>
              <w:top w:color="c4c7c5" w:space="0" w:sz="6" w:val="single"/>
              <w:left w:color="c4c7c5" w:space="0" w:sz="6" w:val="single"/>
              <w:bottom w:color="c4c7c5" w:space="0" w:sz="6" w:val="single"/>
              <w:right w:color="c4c7c5"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44">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BQ-M4</w:t>
            </w:r>
          </w:p>
        </w:tc>
        <w:tc>
          <w:tcPr>
            <w:tcBorders>
              <w:top w:color="c4c7c5" w:space="0" w:sz="6" w:val="single"/>
              <w:left w:color="c4c7c5" w:space="0" w:sz="6" w:val="single"/>
              <w:bottom w:color="c4c7c5" w:space="0" w:sz="6" w:val="single"/>
              <w:right w:color="c4c7c5"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45">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Nutrisi apa yang memiliki variasi nilai paling tinggi pada dataset?</w:t>
            </w:r>
          </w:p>
        </w:tc>
        <w:tc>
          <w:tcPr>
            <w:tcBorders>
              <w:top w:color="c4c7c5" w:space="0" w:sz="6" w:val="single"/>
              <w:left w:color="c4c7c5" w:space="0" w:sz="6" w:val="single"/>
              <w:bottom w:color="c4c7c5" w:space="0" w:sz="6" w:val="single"/>
              <w:right w:color="c4c7c5"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46">
            <w:pPr>
              <w:spacing w:line="360"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RQ2</w:t>
            </w:r>
          </w:p>
        </w:tc>
        <w:tc>
          <w:tcPr>
            <w:tcBorders>
              <w:top w:color="c4c7c5" w:space="0" w:sz="6" w:val="single"/>
              <w:left w:color="c4c7c5" w:space="0" w:sz="6" w:val="single"/>
              <w:bottom w:color="c4c7c5" w:space="0" w:sz="6" w:val="single"/>
              <w:right w:color="c4c7c5"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47">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Nutrisi dengan variasi tinggi memerlukan normalisasi data yang lebih ketat di pipeline wrangling agar entity matching akurat.</w:t>
            </w:r>
          </w:p>
        </w:tc>
      </w:tr>
      <w:tr>
        <w:trPr>
          <w:cantSplit w:val="0"/>
          <w:trHeight w:val="1230" w:hRule="atLeast"/>
          <w:tblHeader w:val="0"/>
        </w:trPr>
        <w:tc>
          <w:tcPr>
            <w:tcBorders>
              <w:top w:color="c4c7c5" w:space="0" w:sz="6" w:val="single"/>
              <w:left w:color="c4c7c5" w:space="0" w:sz="6" w:val="single"/>
              <w:bottom w:color="c4c7c5" w:space="0" w:sz="6" w:val="single"/>
              <w:right w:color="c4c7c5"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48">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BQ-AKG</w:t>
            </w:r>
          </w:p>
        </w:tc>
        <w:tc>
          <w:tcPr>
            <w:tcBorders>
              <w:top w:color="c4c7c5" w:space="0" w:sz="6" w:val="single"/>
              <w:left w:color="c4c7c5" w:space="0" w:sz="6" w:val="single"/>
              <w:bottom w:color="c4c7c5" w:space="0" w:sz="6" w:val="single"/>
              <w:right w:color="c4c7c5"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49">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Bagaimana pola kebutuhan gizi harian antar kelompok demografis berdasarkan AKG, dan apakah sudah terpenuhi?</w:t>
            </w:r>
          </w:p>
        </w:tc>
        <w:tc>
          <w:tcPr>
            <w:tcBorders>
              <w:top w:color="c4c7c5" w:space="0" w:sz="6" w:val="single"/>
              <w:left w:color="c4c7c5" w:space="0" w:sz="6" w:val="single"/>
              <w:bottom w:color="c4c7c5" w:space="0" w:sz="6" w:val="single"/>
              <w:right w:color="c4c7c5"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4A">
            <w:pPr>
              <w:spacing w:line="360"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RQ3</w:t>
            </w:r>
          </w:p>
        </w:tc>
        <w:tc>
          <w:tcPr>
            <w:tcBorders>
              <w:top w:color="c4c7c5" w:space="0" w:sz="6" w:val="single"/>
              <w:left w:color="c4c7c5" w:space="0" w:sz="6" w:val="single"/>
              <w:bottom w:color="c4c7c5" w:space="0" w:sz="6" w:val="single"/>
              <w:right w:color="c4c7c5" w:space="0" w:sz="6" w:val="single"/>
            </w:tcBorders>
            <w:shd w:fill="ffffff" w:val="clear"/>
            <w:tcMar>
              <w:top w:w="80.0" w:type="dxa"/>
              <w:left w:w="100.0" w:type="dxa"/>
              <w:bottom w:w="80.0" w:type="dxa"/>
              <w:right w:w="100.0" w:type="dxa"/>
            </w:tcMar>
            <w:vAlign w:val="top"/>
          </w:tcPr>
          <w:p w:rsidR="00000000" w:rsidDel="00000000" w:rsidP="00000000" w:rsidRDefault="00000000" w:rsidRPr="00000000" w14:paraId="0000014B">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Menjadi logika utama kalkulasi persentase pemenuhan AKG pada dashboard, disesuaikan dengan profil usia dan kondisi fisiologis anak.</w:t>
            </w:r>
          </w:p>
        </w:tc>
      </w:tr>
    </w:tbl>
    <w:p w:rsidR="00000000" w:rsidDel="00000000" w:rsidP="00000000" w:rsidRDefault="00000000" w:rsidRPr="00000000" w14:paraId="0000014C">
      <w:pPr>
        <w:spacing w:after="80" w:before="80" w:line="360"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4D">
      <w:pPr>
        <w:spacing w:after="0" w:before="0" w:line="36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Secara keseluruhan, kelima BQ di atas saling melengkapi untuk menjawab ketiga RQ. BQ berbasis dataset Makanan Anak berfokus pada karakteristik nutrisi yang menjadi dasar pelatihan model CV (RQ1) dan logika entity matching ke database lokal (RQ2), sedangkan BQ berbasis AKG menjadi tulang punggung kalkulasi dan visualisasi pemenuhan gizi harian anak di dashboard (RQ3). </w:t>
      </w:r>
    </w:p>
    <w:p w:rsidR="00000000" w:rsidDel="00000000" w:rsidP="00000000" w:rsidRDefault="00000000" w:rsidRPr="00000000" w14:paraId="0000014E">
      <w:pPr>
        <w:spacing w:after="0" w:before="0" w:line="360"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4F">
      <w:pPr>
        <w:spacing w:line="360" w:lineRule="auto"/>
        <w:jc w:val="both"/>
        <w:rPr>
          <w:rFonts w:ascii="Open Sans" w:cs="Open Sans" w:eastAsia="Open Sans" w:hAnsi="Open Sans"/>
          <w:b w:val="1"/>
          <w:bCs w:val="1"/>
          <w:sz w:val="28"/>
          <w:szCs w:val="28"/>
        </w:rPr>
      </w:pPr>
      <w:r w:rsidDel="00000000" w:rsidR="00000000" w:rsidRPr="00000000">
        <w:rPr>
          <w:rFonts w:ascii="Open Sans" w:cs="Open Sans" w:eastAsia="Open Sans" w:hAnsi="Open Sans"/>
          <w:b w:val="1"/>
          <w:bCs w:val="1"/>
          <w:sz w:val="28"/>
          <w:szCs w:val="28"/>
          <w:rtl w:val="0"/>
        </w:rPr>
        <w:t xml:space="preserve">BAB 5. EXPLORATORY DATA ANALYSIS (EDA) &amp; INSIGHTS</w:t>
      </w:r>
    </w:p>
    <w:p w:rsidR="00000000" w:rsidDel="00000000" w:rsidP="00000000" w:rsidRDefault="00000000" w:rsidRPr="00000000" w14:paraId="00000150">
      <w:pPr>
        <w:pStyle w:val="Heading2"/>
        <w:keepNext w:val="0"/>
        <w:keepLines w:val="0"/>
        <w:spacing w:after="0" w:before="0" w:line="360" w:lineRule="auto"/>
        <w:jc w:val="both"/>
        <w:rPr>
          <w:rFonts w:ascii="Open Sans" w:cs="Open Sans" w:eastAsia="Open Sans" w:hAnsi="Open Sans"/>
          <w:sz w:val="24"/>
          <w:szCs w:val="24"/>
        </w:rPr>
      </w:pPr>
      <w:bookmarkStart w:colFirst="0" w:colLast="0" w:name="_tly8ve7tbr0z" w:id="17"/>
      <w:bookmarkEnd w:id="17"/>
      <w:r w:rsidDel="00000000" w:rsidR="00000000" w:rsidRPr="00000000">
        <w:rPr>
          <w:rFonts w:ascii="Open Sans" w:cs="Open Sans" w:eastAsia="Open Sans" w:hAnsi="Open Sans"/>
          <w:b w:val="1"/>
          <w:bCs w:val="1"/>
          <w:sz w:val="24"/>
          <w:szCs w:val="24"/>
          <w:rtl w:val="0"/>
        </w:rPr>
        <w:t xml:space="preserve">5.1 Makanan dengan Kandungan Kalori Tertinggi</w:t>
      </w:r>
      <w:r w:rsidDel="00000000" w:rsidR="00000000" w:rsidRPr="00000000">
        <w:rPr>
          <w:rtl w:val="0"/>
        </w:rPr>
      </w:r>
    </w:p>
    <w:p w:rsidR="00000000" w:rsidDel="00000000" w:rsidP="00000000" w:rsidRDefault="00000000" w:rsidRPr="00000000" w14:paraId="00000151">
      <w:pPr>
        <w:spacing w:after="80" w:before="80" w:line="360"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Pr>
        <w:drawing>
          <wp:inline distB="114300" distT="114300" distL="114300" distR="114300">
            <wp:extent cx="5731200" cy="2806700"/>
            <wp:effectExtent b="0" l="0" r="0" t="0"/>
            <wp:docPr id="6"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1200" cy="28067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line="360"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sz w:val="24"/>
          <w:szCs w:val="24"/>
          <w:rtl w:val="0"/>
        </w:rPr>
        <w:t xml:space="preserve">GAMBAR 5.1  Top 10 Makanan dengan Kandungan Kalori Tertinggi </w:t>
      </w:r>
    </w:p>
    <w:p w:rsidR="00000000" w:rsidDel="00000000" w:rsidP="00000000" w:rsidRDefault="00000000" w:rsidRPr="00000000" w14:paraId="00000153">
      <w:pPr>
        <w:spacing w:after="0" w:before="0" w:line="36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Interpretasi: Berdasarkan hasil analisis, Kelapa Kering merupakan makanan dengan kandungan kalori tertinggi pada dataset, yaitu sekitar 660 kalori per porsi acuan. Selain itu, berbagai jenis makanan ringan seperti keripik kentang, keripik jagung, dan makaroni atau mi dengan keju juga termasuk dalam kelompok makanan dengan kandungan kalori tinggi.</w:t>
      </w:r>
    </w:p>
    <w:p w:rsidR="00000000" w:rsidDel="00000000" w:rsidP="00000000" w:rsidRDefault="00000000" w:rsidRPr="00000000" w14:paraId="00000154">
      <w:pPr>
        <w:spacing w:after="0" w:before="0" w:line="36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Temuan ini menunjukkan bahwa makanan olahan dan makanan ringan cenderung memiliki kepadatan energi yang lebih tinggi dibandingkan jenis makanan lainnya. Informasi ini penting sebagai dasar edukasi bagi orang tua dalam mengontrol konsumsi makanan berkalori tinggi agar kebutuhan energi anak tetap terpenuhi secara seimbang.</w:t>
      </w:r>
    </w:p>
    <w:p w:rsidR="00000000" w:rsidDel="00000000" w:rsidP="00000000" w:rsidRDefault="00000000" w:rsidRPr="00000000" w14:paraId="00000155">
      <w:pPr>
        <w:pStyle w:val="Heading2"/>
        <w:keepNext w:val="0"/>
        <w:keepLines w:val="0"/>
        <w:spacing w:after="80" w:line="360" w:lineRule="auto"/>
        <w:jc w:val="both"/>
        <w:rPr>
          <w:rFonts w:ascii="Open Sans" w:cs="Open Sans" w:eastAsia="Open Sans" w:hAnsi="Open Sans"/>
          <w:sz w:val="24"/>
          <w:szCs w:val="24"/>
        </w:rPr>
      </w:pPr>
      <w:bookmarkStart w:colFirst="0" w:colLast="0" w:name="_gpvqzotzfcgl" w:id="18"/>
      <w:bookmarkEnd w:id="18"/>
      <w:r w:rsidDel="00000000" w:rsidR="00000000" w:rsidRPr="00000000">
        <w:rPr>
          <w:rFonts w:ascii="Open Sans" w:cs="Open Sans" w:eastAsia="Open Sans" w:hAnsi="Open Sans"/>
          <w:b w:val="1"/>
          <w:bCs w:val="1"/>
          <w:sz w:val="24"/>
          <w:szCs w:val="24"/>
          <w:rtl w:val="0"/>
        </w:rPr>
        <w:t xml:space="preserve">5.2 Kategori Makanan dengan Rata-rata Kandungan Gula Tertinggi </w:t>
      </w:r>
      <w:r w:rsidDel="00000000" w:rsidR="00000000" w:rsidRPr="00000000">
        <w:rPr>
          <w:rtl w:val="0"/>
        </w:rPr>
      </w:r>
    </w:p>
    <w:p w:rsidR="00000000" w:rsidDel="00000000" w:rsidP="00000000" w:rsidRDefault="00000000" w:rsidRPr="00000000" w14:paraId="00000156">
      <w:pPr>
        <w:spacing w:line="360"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sz w:val="24"/>
          <w:szCs w:val="24"/>
        </w:rPr>
        <w:drawing>
          <wp:inline distB="114300" distT="114300" distL="114300" distR="114300">
            <wp:extent cx="5053013" cy="2811892"/>
            <wp:effectExtent b="0" l="0" r="0" t="0"/>
            <wp:docPr id="3"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053013" cy="2811892"/>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pacing w:after="120" w:before="120" w:line="360"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GAMBAR 5.2 Rata-rata Kandungan Gula per Kategori Makanan </w:t>
      </w:r>
    </w:p>
    <w:p w:rsidR="00000000" w:rsidDel="00000000" w:rsidP="00000000" w:rsidRDefault="00000000" w:rsidRPr="00000000" w14:paraId="00000158">
      <w:pPr>
        <w:pStyle w:val="Heading2"/>
        <w:keepNext w:val="0"/>
        <w:keepLines w:val="0"/>
        <w:spacing w:after="0" w:before="0" w:line="360" w:lineRule="auto"/>
        <w:ind w:firstLine="720"/>
        <w:jc w:val="both"/>
        <w:rPr/>
      </w:pPr>
      <w:bookmarkStart w:colFirst="0" w:colLast="0" w:name="_psa3e854sdcq" w:id="19"/>
      <w:bookmarkEnd w:id="19"/>
      <w:r w:rsidDel="00000000" w:rsidR="00000000" w:rsidRPr="00000000">
        <w:rPr>
          <w:rFonts w:ascii="Open Sans" w:cs="Open Sans" w:eastAsia="Open Sans" w:hAnsi="Open Sans"/>
          <w:sz w:val="24"/>
          <w:szCs w:val="24"/>
          <w:rtl w:val="0"/>
        </w:rPr>
        <w:t xml:space="preserve">Interpretasi: Hasil analisis menunjukkan bahwa kategori Buah Buahan memiliki rata-rata kandungan gula tertinggi dibandingkan kategori lainnya, dengan nilai sekitar 18 gram. Posisi berikutnya ditempati oleh kategori Susu dan Sup, meskipun dengan nilai yang jauh lebih rendah.</w:t>
      </w:r>
      <w:r w:rsidDel="00000000" w:rsidR="00000000" w:rsidRPr="00000000">
        <w:rPr>
          <w:rtl w:val="0"/>
        </w:rPr>
      </w:r>
    </w:p>
    <w:p w:rsidR="00000000" w:rsidDel="00000000" w:rsidP="00000000" w:rsidRDefault="00000000" w:rsidRPr="00000000" w14:paraId="00000159">
      <w:pPr>
        <w:pStyle w:val="Heading2"/>
        <w:keepNext w:val="0"/>
        <w:keepLines w:val="0"/>
        <w:spacing w:after="0" w:before="0" w:line="360" w:lineRule="auto"/>
        <w:ind w:firstLine="720"/>
        <w:jc w:val="both"/>
        <w:rPr>
          <w:rFonts w:ascii="Open Sans" w:cs="Open Sans" w:eastAsia="Open Sans" w:hAnsi="Open Sans"/>
          <w:sz w:val="24"/>
          <w:szCs w:val="24"/>
        </w:rPr>
      </w:pPr>
      <w:bookmarkStart w:colFirst="0" w:colLast="0" w:name="_jpu9gov1ak4i" w:id="20"/>
      <w:bookmarkEnd w:id="20"/>
      <w:r w:rsidDel="00000000" w:rsidR="00000000" w:rsidRPr="00000000">
        <w:rPr>
          <w:rFonts w:ascii="Open Sans" w:cs="Open Sans" w:eastAsia="Open Sans" w:hAnsi="Open Sans"/>
          <w:sz w:val="24"/>
          <w:szCs w:val="24"/>
          <w:rtl w:val="0"/>
        </w:rPr>
        <w:t xml:space="preserve">Tingginya kandungan gula pada kategori buah-buahan umumnya berasal dari gula alami (fruktosa) yang secara alami terkandung dalam buah. Temuan ini menunjukkan bahwa kandungan gula dalam makanan anak tidak selalu berasal dari makanan ringan atau makanan olahan, tetapi juga dapat ditemukan pada sumber pangan alami. Oleh karena itu, pemantauan konsumsi gula tetap perlu dilakukan untuk menjaga pola makan yang seimbang.</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2"/>
        <w:keepNext w:val="0"/>
        <w:keepLines w:val="0"/>
        <w:spacing w:after="80" w:line="360" w:lineRule="auto"/>
        <w:jc w:val="both"/>
        <w:rPr>
          <w:rFonts w:ascii="Open Sans" w:cs="Open Sans" w:eastAsia="Open Sans" w:hAnsi="Open Sans"/>
          <w:b w:val="1"/>
          <w:bCs w:val="1"/>
          <w:sz w:val="24"/>
          <w:szCs w:val="24"/>
        </w:rPr>
      </w:pPr>
      <w:bookmarkStart w:colFirst="0" w:colLast="0" w:name="_hv1gvc9d4wpd" w:id="21"/>
      <w:bookmarkEnd w:id="21"/>
      <w:r w:rsidDel="00000000" w:rsidR="00000000" w:rsidRPr="00000000">
        <w:rPr>
          <w:rFonts w:ascii="Open Sans" w:cs="Open Sans" w:eastAsia="Open Sans" w:hAnsi="Open Sans"/>
          <w:b w:val="1"/>
          <w:bCs w:val="1"/>
          <w:sz w:val="24"/>
          <w:szCs w:val="24"/>
          <w:rtl w:val="0"/>
        </w:rPr>
        <w:t xml:space="preserve">5.3 Hubungan antara Kandungan Lemak dan Kalori  </w:t>
      </w:r>
      <w:r w:rsidDel="00000000" w:rsidR="00000000" w:rsidRPr="00000000">
        <w:rPr>
          <w:rtl w:val="0"/>
        </w:rPr>
      </w:r>
    </w:p>
    <w:p w:rsidR="00000000" w:rsidDel="00000000" w:rsidP="00000000" w:rsidRDefault="00000000" w:rsidRPr="00000000" w14:paraId="00000166">
      <w:pPr>
        <w:spacing w:line="360" w:lineRule="auto"/>
        <w:jc w:val="center"/>
        <w:rPr/>
      </w:pPr>
      <w:r w:rsidDel="00000000" w:rsidR="00000000" w:rsidRPr="00000000">
        <w:rPr/>
        <w:drawing>
          <wp:inline distB="114300" distT="114300" distL="114300" distR="114300">
            <wp:extent cx="5059200" cy="3975725"/>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059200" cy="3975725"/>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pacing w:after="120" w:before="120" w:line="360" w:lineRule="auto"/>
        <w:jc w:val="center"/>
        <w:rPr>
          <w:rFonts w:ascii="Open Sans" w:cs="Open Sans" w:eastAsia="Open Sans" w:hAnsi="Open Sans"/>
          <w:b w:val="1"/>
          <w:bCs w:val="1"/>
          <w:sz w:val="24"/>
          <w:szCs w:val="24"/>
        </w:rPr>
      </w:pPr>
      <w:r w:rsidDel="00000000" w:rsidR="00000000" w:rsidRPr="00000000">
        <w:rPr>
          <w:rFonts w:ascii="Open Sans" w:cs="Open Sans" w:eastAsia="Open Sans" w:hAnsi="Open Sans"/>
          <w:sz w:val="24"/>
          <w:szCs w:val="24"/>
          <w:rtl w:val="0"/>
        </w:rPr>
        <w:t xml:space="preserve">GAMBAR 5.3 Scatter Plot Hubungan Lemak dan Kalori</w:t>
      </w:r>
      <w:r w:rsidDel="00000000" w:rsidR="00000000" w:rsidRPr="00000000">
        <w:rPr>
          <w:rFonts w:ascii="Open Sans" w:cs="Open Sans" w:eastAsia="Open Sans" w:hAnsi="Open Sans"/>
          <w:i w:val="1"/>
          <w:iCs w:val="1"/>
          <w:color w:val="888888"/>
          <w:sz w:val="24"/>
          <w:szCs w:val="24"/>
          <w:rtl w:val="0"/>
        </w:rPr>
        <w:t xml:space="preserve"> </w:t>
      </w:r>
      <w:r w:rsidDel="00000000" w:rsidR="00000000" w:rsidRPr="00000000">
        <w:rPr>
          <w:rtl w:val="0"/>
        </w:rPr>
      </w:r>
    </w:p>
    <w:p w:rsidR="00000000" w:rsidDel="00000000" w:rsidP="00000000" w:rsidRDefault="00000000" w:rsidRPr="00000000" w14:paraId="00000168">
      <w:pPr>
        <w:spacing w:after="0" w:before="0" w:line="36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Interpretasi: Berdasarkan scatter plot, terlihat adanya hubungan positif antara kandungan lemak dan jumlah kalori pada makanan. Semakin tinggi kandungan lemak suatu makanan, maka cenderung semakin tinggi pula jumlah kalorinya.</w:t>
      </w:r>
    </w:p>
    <w:p w:rsidR="00000000" w:rsidDel="00000000" w:rsidP="00000000" w:rsidRDefault="00000000" w:rsidRPr="00000000" w14:paraId="00000169">
      <w:pPr>
        <w:spacing w:after="0" w:before="0" w:line="36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Pola ini terlihat dari sebaran titik yang membentuk tren meningkat dari kiri bawah ke kanan atas. Hal tersebut sesuai dengan konsep ilmu gizi bahwa lemak merupakan zat gizi dengan densitas energi tertinggi, yaitu sekitar 9 kalori per gram, lebih tinggi dibandingkan protein dan karbohidrat yang masing-masing menghasilkan sekitar 4 kalori per gram.</w:t>
      </w:r>
    </w:p>
    <w:p w:rsidR="00000000" w:rsidDel="00000000" w:rsidP="00000000" w:rsidRDefault="00000000" w:rsidRPr="00000000" w14:paraId="0000016A">
      <w:pPr>
        <w:spacing w:after="0" w:before="0" w:line="360"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6B">
      <w:pPr>
        <w:spacing w:after="0" w:before="0" w:line="36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Temuan ini dapat dimanfaatkan dalam sistem GiziKu untuk memberikan peringatan atau rekomendasi konsumsi makanan yang lebih seimbang berdasarkan kandungan energi dan lemaknya.</w:t>
      </w:r>
    </w:p>
    <w:p w:rsidR="00000000" w:rsidDel="00000000" w:rsidP="00000000" w:rsidRDefault="00000000" w:rsidRPr="00000000" w14:paraId="0000016C">
      <w:pPr>
        <w:pStyle w:val="Heading2"/>
        <w:keepNext w:val="0"/>
        <w:keepLines w:val="0"/>
        <w:spacing w:after="80" w:line="360" w:lineRule="auto"/>
        <w:jc w:val="both"/>
        <w:rPr>
          <w:rFonts w:ascii="Open Sans" w:cs="Open Sans" w:eastAsia="Open Sans" w:hAnsi="Open Sans"/>
          <w:sz w:val="24"/>
          <w:szCs w:val="24"/>
        </w:rPr>
      </w:pPr>
      <w:bookmarkStart w:colFirst="0" w:colLast="0" w:name="_39kx8uxrnaef" w:id="22"/>
      <w:bookmarkEnd w:id="22"/>
      <w:r w:rsidDel="00000000" w:rsidR="00000000" w:rsidRPr="00000000">
        <w:rPr>
          <w:rFonts w:ascii="Open Sans" w:cs="Open Sans" w:eastAsia="Open Sans" w:hAnsi="Open Sans"/>
          <w:b w:val="1"/>
          <w:bCs w:val="1"/>
          <w:sz w:val="24"/>
          <w:szCs w:val="24"/>
          <w:rtl w:val="0"/>
        </w:rPr>
        <w:t xml:space="preserve">5.4 Variasi Kandungan Nutrisi pada Dataset </w:t>
      </w:r>
      <w:r w:rsidDel="00000000" w:rsidR="00000000" w:rsidRPr="00000000">
        <w:rPr>
          <w:rtl w:val="0"/>
        </w:rPr>
      </w:r>
    </w:p>
    <w:p w:rsidR="00000000" w:rsidDel="00000000" w:rsidP="00000000" w:rsidRDefault="00000000" w:rsidRPr="00000000" w14:paraId="0000016D">
      <w:pPr>
        <w:spacing w:after="240" w:before="240" w:line="360"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Pr>
        <w:drawing>
          <wp:inline distB="114300" distT="114300" distL="114300" distR="114300">
            <wp:extent cx="5053013" cy="2727955"/>
            <wp:effectExtent b="0" l="0" r="0" t="0"/>
            <wp:docPr id="13"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5053013" cy="2727955"/>
                    </a:xfrm>
                    <a:prstGeom prst="rect"/>
                    <a:ln/>
                  </pic:spPr>
                </pic:pic>
              </a:graphicData>
            </a:graphic>
          </wp:inline>
        </w:drawing>
      </w:r>
      <w:r w:rsidDel="00000000" w:rsidR="00000000" w:rsidRPr="00000000">
        <w:rPr>
          <w:rtl w:val="0"/>
        </w:rPr>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pacing w:after="120" w:before="120" w:line="360" w:lineRule="auto"/>
        <w:jc w:val="center"/>
        <w:rPr>
          <w:rFonts w:ascii="Open Sans" w:cs="Open Sans" w:eastAsia="Open Sans" w:hAnsi="Open Sans"/>
          <w:i w:val="1"/>
          <w:iCs w:val="1"/>
          <w:color w:val="888888"/>
          <w:sz w:val="24"/>
          <w:szCs w:val="24"/>
        </w:rPr>
      </w:pPr>
      <w:r w:rsidDel="00000000" w:rsidR="00000000" w:rsidRPr="00000000">
        <w:rPr>
          <w:rFonts w:ascii="Open Sans" w:cs="Open Sans" w:eastAsia="Open Sans" w:hAnsi="Open Sans"/>
          <w:sz w:val="24"/>
          <w:szCs w:val="24"/>
          <w:rtl w:val="0"/>
        </w:rPr>
        <w:t xml:space="preserve">GAMBAR 5.4  Variasi Nutrisi Berdasarkan Standar Deviasi </w:t>
      </w:r>
      <w:r w:rsidDel="00000000" w:rsidR="00000000" w:rsidRPr="00000000">
        <w:rPr>
          <w:rFonts w:ascii="Open Sans" w:cs="Open Sans" w:eastAsia="Open Sans" w:hAnsi="Open Sans"/>
          <w:i w:val="1"/>
          <w:iCs w:val="1"/>
          <w:color w:val="888888"/>
          <w:sz w:val="24"/>
          <w:szCs w:val="24"/>
          <w:rtl w:val="0"/>
        </w:rPr>
        <w:t xml:space="preserve"> </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pacing w:after="0" w:before="0" w:line="36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Interpretasi: Hasil analisis menunjukkan bahwa Sodium (Natrium) memiliki nilai standar deviasi tertinggi dibandingkan nutrisi lainnya, diikuti oleh Kalium dan Kalori. Tingginya standar deviasi menunjukkan bahwa kandungan natrium pada makanan dalam dataset sangat bervariasi antar jenis makanan.</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pacing w:after="0" w:before="0" w:line="36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Sebaliknya, nutrisi seperti lemak tak jenuh tunggal, lemak tak jenuh ganda, dan lemak jenuh memiliki variasi yang relatif lebih kecil. Variasi nutrisi yang tinggi mengindikasikan bahwa terdapat perbedaan kandungan gizi yang cukup besar antar makanan, sehingga pemilihan menu yang tepat menjadi penting untuk memenuhi kebutuhan gizi anak secara seimbang.</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Temuan ini juga memberikan gambaran bahwa sistem rekomendasi pada GiziKu perlu mempertimbangkan variasi kandungan nutrisi agar rekomendasi makanan yang diberikan lebih akurat dan sesuai kebutuhan pengguna.</w:t>
      </w:r>
    </w:p>
    <w:p w:rsidR="00000000" w:rsidDel="00000000" w:rsidP="00000000" w:rsidRDefault="00000000" w:rsidRPr="00000000" w14:paraId="00000173">
      <w:pPr>
        <w:pStyle w:val="Heading2"/>
        <w:keepNext w:val="0"/>
        <w:keepLines w:val="0"/>
        <w:spacing w:after="80" w:line="360" w:lineRule="auto"/>
        <w:jc w:val="both"/>
        <w:rPr>
          <w:rFonts w:ascii="Open Sans" w:cs="Open Sans" w:eastAsia="Open Sans" w:hAnsi="Open Sans"/>
          <w:b w:val="1"/>
          <w:bCs w:val="1"/>
          <w:sz w:val="24"/>
          <w:szCs w:val="24"/>
        </w:rPr>
      </w:pPr>
      <w:bookmarkStart w:colFirst="0" w:colLast="0" w:name="_k7w7ztj96gw" w:id="23"/>
      <w:bookmarkEnd w:id="23"/>
      <w:r w:rsidDel="00000000" w:rsidR="00000000" w:rsidRPr="00000000">
        <w:rPr>
          <w:rFonts w:ascii="Open Sans" w:cs="Open Sans" w:eastAsia="Open Sans" w:hAnsi="Open Sans"/>
          <w:b w:val="1"/>
          <w:bCs w:val="1"/>
          <w:sz w:val="24"/>
          <w:szCs w:val="24"/>
          <w:rtl w:val="0"/>
        </w:rPr>
        <w:t xml:space="preserve">5.5 Analisis Pemenuhan AKG Simulasi Menu Harian</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pacing w:after="120" w:before="120" w:line="360" w:lineRule="auto"/>
        <w:jc w:val="center"/>
        <w:rPr>
          <w:rFonts w:ascii="Open Sans" w:cs="Open Sans" w:eastAsia="Open Sans" w:hAnsi="Open Sans"/>
          <w:color w:val="888888"/>
          <w:sz w:val="24"/>
          <w:szCs w:val="24"/>
        </w:rPr>
      </w:pPr>
      <w:r w:rsidDel="00000000" w:rsidR="00000000" w:rsidRPr="00000000">
        <w:rPr>
          <w:rFonts w:ascii="Open Sans" w:cs="Open Sans" w:eastAsia="Open Sans" w:hAnsi="Open Sans"/>
          <w:color w:val="888888"/>
          <w:sz w:val="24"/>
          <w:szCs w:val="24"/>
        </w:rPr>
        <w:drawing>
          <wp:inline distB="114300" distT="114300" distL="114300" distR="114300">
            <wp:extent cx="5731200" cy="2844800"/>
            <wp:effectExtent b="0" l="0" r="0" t="0"/>
            <wp:docPr id="8"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28448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pacing w:after="120" w:before="120" w:line="360" w:lineRule="auto"/>
        <w:jc w:val="center"/>
        <w:rPr>
          <w:rFonts w:ascii="Open Sans" w:cs="Open Sans" w:eastAsia="Open Sans" w:hAnsi="Open Sans"/>
          <w:i w:val="1"/>
          <w:iCs w:val="1"/>
          <w:color w:val="888888"/>
          <w:sz w:val="24"/>
          <w:szCs w:val="24"/>
        </w:rPr>
      </w:pPr>
      <w:r w:rsidDel="00000000" w:rsidR="00000000" w:rsidRPr="00000000">
        <w:rPr>
          <w:rFonts w:ascii="Open Sans" w:cs="Open Sans" w:eastAsia="Open Sans" w:hAnsi="Open Sans"/>
          <w:sz w:val="24"/>
          <w:szCs w:val="24"/>
          <w:rtl w:val="0"/>
        </w:rPr>
        <w:t xml:space="preserve">GAMBAR 5.5 Bar chart persentase pemenuhan AKG per makronutrien pada simulasi menu harian anak usia 9 tahun</w:t>
      </w:r>
      <w:r w:rsidDel="00000000" w:rsidR="00000000" w:rsidRPr="00000000">
        <w:rPr>
          <w:rFonts w:ascii="Open Sans" w:cs="Open Sans" w:eastAsia="Open Sans" w:hAnsi="Open Sans"/>
          <w:i w:val="1"/>
          <w:iCs w:val="1"/>
          <w:color w:val="888888"/>
          <w:sz w:val="24"/>
          <w:szCs w:val="24"/>
          <w:rtl w:val="0"/>
        </w:rPr>
        <w:t xml:space="preserve"> </w:t>
      </w:r>
    </w:p>
    <w:p w:rsidR="00000000" w:rsidDel="00000000" w:rsidP="00000000" w:rsidRDefault="00000000" w:rsidRPr="00000000" w14:paraId="00000176">
      <w:pPr>
        <w:spacing w:after="0" w:line="36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Berdasarkan hasil visualisasi pada gambar 5.5 simulasi menu harian khas anak usia 9 tahun (laki-laki) menunjukkan bahwa hanya kecukupan Lemak yang telah mencapai batas aman kategori terpenuhi, yaitu tepat di angka 80,0%. Sebaliknya, asupan Energi (79,2%), Protein (76,9%), dan Karbohidrat (69,8%) masih berada dalam kategori kurang (&lt; 80%).</w:t>
      </w:r>
    </w:p>
    <w:p w:rsidR="00000000" w:rsidDel="00000000" w:rsidP="00000000" w:rsidRDefault="00000000" w:rsidRPr="00000000" w14:paraId="00000177">
      <w:pPr>
        <w:spacing w:after="0" w:line="36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Ketertinggalan pemenuhan karbohidrat dan energi ini menjadi landasan kuat bagi sistem GiziKu untuk mengoptimalkan fitur rekomendasi menu piring makanan anak. Tujuannya adalah membantu para ibu dalam memilih kombinasi lauk-pauk lokal yang dapat mendongkrak asupan energi dan protein tanpa memicu kelebihan (over-consumption) pada sektor lemak.</w:t>
      </w:r>
      <w:r w:rsidDel="00000000" w:rsidR="00000000" w:rsidRPr="00000000">
        <w:rPr>
          <w:rtl w:val="0"/>
        </w:rPr>
      </w:r>
    </w:p>
    <w:p w:rsidR="00000000" w:rsidDel="00000000" w:rsidP="00000000" w:rsidRDefault="00000000" w:rsidRPr="00000000" w14:paraId="00000178">
      <w:pPr>
        <w:pStyle w:val="Heading1"/>
        <w:keepNext w:val="0"/>
        <w:keepLines w:val="0"/>
        <w:spacing w:before="480" w:line="360" w:lineRule="auto"/>
        <w:jc w:val="both"/>
        <w:rPr>
          <w:rFonts w:ascii="Open Sans" w:cs="Open Sans" w:eastAsia="Open Sans" w:hAnsi="Open Sans"/>
          <w:b w:val="1"/>
          <w:bCs w:val="1"/>
          <w:sz w:val="28"/>
          <w:szCs w:val="28"/>
        </w:rPr>
      </w:pPr>
      <w:bookmarkStart w:colFirst="0" w:colLast="0" w:name="_qwu6xg8ow0ni" w:id="24"/>
      <w:bookmarkEnd w:id="24"/>
      <w:r w:rsidDel="00000000" w:rsidR="00000000" w:rsidRPr="00000000">
        <w:rPr>
          <w:rFonts w:ascii="Open Sans" w:cs="Open Sans" w:eastAsia="Open Sans" w:hAnsi="Open Sans"/>
          <w:b w:val="1"/>
          <w:bCs w:val="1"/>
          <w:sz w:val="28"/>
          <w:szCs w:val="28"/>
          <w:rtl w:val="0"/>
        </w:rPr>
        <w:t xml:space="preserve">BAB 6. A/B TESTING</w:t>
      </w:r>
    </w:p>
    <w:p w:rsidR="00000000" w:rsidDel="00000000" w:rsidP="00000000" w:rsidRDefault="00000000" w:rsidRPr="00000000" w14:paraId="00000179">
      <w:pPr>
        <w:pStyle w:val="Heading3"/>
        <w:keepNext w:val="0"/>
        <w:keepLines w:val="0"/>
        <w:spacing w:after="0" w:before="0" w:line="360" w:lineRule="auto"/>
        <w:jc w:val="both"/>
        <w:rPr>
          <w:rFonts w:ascii="Open Sans" w:cs="Open Sans" w:eastAsia="Open Sans" w:hAnsi="Open Sans"/>
          <w:b w:val="1"/>
          <w:bCs w:val="1"/>
          <w:color w:val="000000"/>
          <w:sz w:val="24"/>
          <w:szCs w:val="24"/>
        </w:rPr>
      </w:pPr>
      <w:bookmarkStart w:colFirst="0" w:colLast="0" w:name="_tyb15gxr01t3" w:id="25"/>
      <w:bookmarkEnd w:id="25"/>
      <w:r w:rsidDel="00000000" w:rsidR="00000000" w:rsidRPr="00000000">
        <w:rPr>
          <w:rFonts w:ascii="Open Sans" w:cs="Open Sans" w:eastAsia="Open Sans" w:hAnsi="Open Sans"/>
          <w:b w:val="1"/>
          <w:bCs w:val="1"/>
          <w:color w:val="000000"/>
          <w:sz w:val="24"/>
          <w:szCs w:val="24"/>
          <w:rtl w:val="0"/>
        </w:rPr>
        <w:t xml:space="preserve">6.1 Desain Eksperimen dan Metodologi Sistem GiziKu</w:t>
      </w:r>
    </w:p>
    <w:p w:rsidR="00000000" w:rsidDel="00000000" w:rsidP="00000000" w:rsidRDefault="00000000" w:rsidRPr="00000000" w14:paraId="0000017A">
      <w:pPr>
        <w:spacing w:after="0" w:line="36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Untuk memastikan platform GiziKu dapat diandalkan secara klinis sekaligus efisien dari sudut pandang pengalaman pengguna (</w:t>
      </w:r>
      <w:r w:rsidDel="00000000" w:rsidR="00000000" w:rsidRPr="00000000">
        <w:rPr>
          <w:rFonts w:ascii="Open Sans" w:cs="Open Sans" w:eastAsia="Open Sans" w:hAnsi="Open Sans"/>
          <w:i w:val="1"/>
          <w:iCs w:val="1"/>
          <w:sz w:val="24"/>
          <w:szCs w:val="24"/>
          <w:rtl w:val="0"/>
        </w:rPr>
        <w:t xml:space="preserve">user experience</w:t>
      </w:r>
      <w:r w:rsidDel="00000000" w:rsidR="00000000" w:rsidRPr="00000000">
        <w:rPr>
          <w:rFonts w:ascii="Open Sans" w:cs="Open Sans" w:eastAsia="Open Sans" w:hAnsi="Open Sans"/>
          <w:sz w:val="24"/>
          <w:szCs w:val="24"/>
          <w:rtl w:val="0"/>
        </w:rPr>
        <w:t xml:space="preserve">), evaluasi eksperimental dilakukan melalui pendekatan </w:t>
      </w:r>
      <w:r w:rsidDel="00000000" w:rsidR="00000000" w:rsidRPr="00000000">
        <w:rPr>
          <w:rFonts w:ascii="Open Sans" w:cs="Open Sans" w:eastAsia="Open Sans" w:hAnsi="Open Sans"/>
          <w:i w:val="1"/>
          <w:iCs w:val="1"/>
          <w:sz w:val="24"/>
          <w:szCs w:val="24"/>
          <w:rtl w:val="0"/>
        </w:rPr>
        <w:t xml:space="preserve">Multi-Eksperimen Terfragmentasi</w:t>
      </w:r>
      <w:r w:rsidDel="00000000" w:rsidR="00000000" w:rsidRPr="00000000">
        <w:rPr>
          <w:rFonts w:ascii="Open Sans" w:cs="Open Sans" w:eastAsia="Open Sans" w:hAnsi="Open Sans"/>
          <w:sz w:val="24"/>
          <w:szCs w:val="24"/>
          <w:rtl w:val="0"/>
        </w:rPr>
        <w:t xml:space="preserve">. Pengujian tidak hanya difokuskan pada salah satu fungsionalitas antarmuka, melainkan dibagi ke dalam tiga lini eksperimen independen yang merepresentasikan validasi menyeluruh terhadap arsitektur sistem GiziKu:</w:t>
      </w:r>
    </w:p>
    <w:p w:rsidR="00000000" w:rsidDel="00000000" w:rsidP="00000000" w:rsidRDefault="00000000" w:rsidRPr="00000000" w14:paraId="0000017B">
      <w:pPr>
        <w:numPr>
          <w:ilvl w:val="0"/>
          <w:numId w:val="11"/>
        </w:numPr>
        <w:spacing w:after="0" w:afterAutospacing="0" w:line="36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b w:val="1"/>
          <w:bCs w:val="1"/>
          <w:sz w:val="24"/>
          <w:szCs w:val="24"/>
          <w:rtl w:val="0"/>
        </w:rPr>
        <w:t xml:space="preserve">Eksperimen I (Analisis Kandungan Nutrisi Makanan Anak):</w:t>
      </w:r>
      <w:r w:rsidDel="00000000" w:rsidR="00000000" w:rsidRPr="00000000">
        <w:rPr>
          <w:rFonts w:ascii="Open Sans" w:cs="Open Sans" w:eastAsia="Open Sans" w:hAnsi="Open Sans"/>
          <w:sz w:val="24"/>
          <w:szCs w:val="24"/>
          <w:rtl w:val="0"/>
        </w:rPr>
        <w:t xml:space="preserve"> Memvalidasi sebaran data asupan sodium untuk menetapkan batas atas (</w:t>
      </w:r>
      <w:r w:rsidDel="00000000" w:rsidR="00000000" w:rsidRPr="00000000">
        <w:rPr>
          <w:rFonts w:ascii="Open Sans" w:cs="Open Sans" w:eastAsia="Open Sans" w:hAnsi="Open Sans"/>
          <w:i w:val="1"/>
          <w:iCs w:val="1"/>
          <w:sz w:val="24"/>
          <w:szCs w:val="24"/>
          <w:rtl w:val="0"/>
        </w:rPr>
        <w:t xml:space="preserve">warning threshold</w:t>
      </w:r>
      <w:r w:rsidDel="00000000" w:rsidR="00000000" w:rsidRPr="00000000">
        <w:rPr>
          <w:rFonts w:ascii="Open Sans" w:cs="Open Sans" w:eastAsia="Open Sans" w:hAnsi="Open Sans"/>
          <w:sz w:val="24"/>
          <w:szCs w:val="24"/>
          <w:rtl w:val="0"/>
        </w:rPr>
        <w:t xml:space="preserve">) otomatis pada fitur identifikasi makanan anak. (Penanggung Jawab: Eka Sriyulianti Makami).</w:t>
      </w:r>
    </w:p>
    <w:p w:rsidR="00000000" w:rsidDel="00000000" w:rsidP="00000000" w:rsidRDefault="00000000" w:rsidRPr="00000000" w14:paraId="0000017C">
      <w:pPr>
        <w:numPr>
          <w:ilvl w:val="0"/>
          <w:numId w:val="11"/>
        </w:numPr>
        <w:spacing w:after="0" w:afterAutospacing="0" w:line="36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b w:val="1"/>
          <w:bCs w:val="1"/>
          <w:sz w:val="24"/>
          <w:szCs w:val="24"/>
          <w:rtl w:val="0"/>
        </w:rPr>
        <w:t xml:space="preserve">Eksperimen II (Validasi Segmentasi Database AKG):</w:t>
      </w:r>
      <w:r w:rsidDel="00000000" w:rsidR="00000000" w:rsidRPr="00000000">
        <w:rPr>
          <w:rFonts w:ascii="Open Sans" w:cs="Open Sans" w:eastAsia="Open Sans" w:hAnsi="Open Sans"/>
          <w:sz w:val="24"/>
          <w:szCs w:val="24"/>
          <w:rtl w:val="0"/>
        </w:rPr>
        <w:t xml:space="preserve"> Memvalidasi akurasi logika penapisan database gizi Andrafarm untuk kelompok fisiologis khusus guna memastikan personalisasi rekomendasi gizi aman secara klinis. (Penanggung Jawab: Cinta Wardana).</w:t>
      </w:r>
    </w:p>
    <w:p w:rsidR="00000000" w:rsidDel="00000000" w:rsidP="00000000" w:rsidRDefault="00000000" w:rsidRPr="00000000" w14:paraId="0000017D">
      <w:pPr>
        <w:numPr>
          <w:ilvl w:val="0"/>
          <w:numId w:val="11"/>
        </w:numPr>
        <w:spacing w:after="240" w:line="36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b w:val="1"/>
          <w:bCs w:val="1"/>
          <w:sz w:val="24"/>
          <w:szCs w:val="24"/>
          <w:rtl w:val="0"/>
        </w:rPr>
        <w:t xml:space="preserve">Eksperimen III (Evaluasi Efisiensi Antarmuka Core GiziKu):</w:t>
      </w:r>
      <w:r w:rsidDel="00000000" w:rsidR="00000000" w:rsidRPr="00000000">
        <w:rPr>
          <w:rFonts w:ascii="Open Sans" w:cs="Open Sans" w:eastAsia="Open Sans" w:hAnsi="Open Sans"/>
          <w:sz w:val="24"/>
          <w:szCs w:val="24"/>
          <w:rtl w:val="0"/>
        </w:rPr>
        <w:t xml:space="preserve"> Menguji performa produk </w:t>
      </w:r>
      <w:r w:rsidDel="00000000" w:rsidR="00000000" w:rsidRPr="00000000">
        <w:rPr>
          <w:rFonts w:ascii="Open Sans" w:cs="Open Sans" w:eastAsia="Open Sans" w:hAnsi="Open Sans"/>
          <w:i w:val="1"/>
          <w:iCs w:val="1"/>
          <w:sz w:val="24"/>
          <w:szCs w:val="24"/>
          <w:rtl w:val="0"/>
        </w:rPr>
        <w:t xml:space="preserve">end-to-end</w:t>
      </w:r>
      <w:r w:rsidDel="00000000" w:rsidR="00000000" w:rsidRPr="00000000">
        <w:rPr>
          <w:rFonts w:ascii="Open Sans" w:cs="Open Sans" w:eastAsia="Open Sans" w:hAnsi="Open Sans"/>
          <w:sz w:val="24"/>
          <w:szCs w:val="24"/>
          <w:rtl w:val="0"/>
        </w:rPr>
        <w:t xml:space="preserve"> dengan membandingkan waktu pencatatan gizi (</w:t>
      </w:r>
      <w:r w:rsidDel="00000000" w:rsidR="00000000" w:rsidRPr="00000000">
        <w:rPr>
          <w:rFonts w:ascii="Open Sans" w:cs="Open Sans" w:eastAsia="Open Sans" w:hAnsi="Open Sans"/>
          <w:i w:val="1"/>
          <w:iCs w:val="1"/>
          <w:sz w:val="24"/>
          <w:szCs w:val="24"/>
          <w:rtl w:val="0"/>
        </w:rPr>
        <w:t xml:space="preserve">Time-on-Task</w:t>
      </w:r>
      <w:r w:rsidDel="00000000" w:rsidR="00000000" w:rsidRPr="00000000">
        <w:rPr>
          <w:rFonts w:ascii="Open Sans" w:cs="Open Sans" w:eastAsia="Open Sans" w:hAnsi="Open Sans"/>
          <w:sz w:val="24"/>
          <w:szCs w:val="24"/>
          <w:rtl w:val="0"/>
        </w:rPr>
        <w:t xml:space="preserve">) antara metode konvensional dan otomatisasi AI. (Penanggung Jawab: Tim Data Science).</w:t>
      </w:r>
    </w:p>
    <w:p w:rsidR="00000000" w:rsidDel="00000000" w:rsidP="00000000" w:rsidRDefault="00000000" w:rsidRPr="00000000" w14:paraId="0000017E">
      <w:pPr>
        <w:pStyle w:val="Heading3"/>
        <w:keepNext w:val="0"/>
        <w:keepLines w:val="0"/>
        <w:spacing w:before="0" w:line="360" w:lineRule="auto"/>
        <w:jc w:val="both"/>
        <w:rPr>
          <w:rFonts w:ascii="Open Sans" w:cs="Open Sans" w:eastAsia="Open Sans" w:hAnsi="Open Sans"/>
          <w:b w:val="1"/>
          <w:bCs w:val="1"/>
          <w:color w:val="000000"/>
          <w:sz w:val="24"/>
          <w:szCs w:val="24"/>
        </w:rPr>
      </w:pPr>
      <w:bookmarkStart w:colFirst="0" w:colLast="0" w:name="_grzab4vo7wz8" w:id="26"/>
      <w:bookmarkEnd w:id="26"/>
      <w:r w:rsidDel="00000000" w:rsidR="00000000" w:rsidRPr="00000000">
        <w:rPr>
          <w:rFonts w:ascii="Open Sans" w:cs="Open Sans" w:eastAsia="Open Sans" w:hAnsi="Open Sans"/>
          <w:b w:val="1"/>
          <w:bCs w:val="1"/>
          <w:color w:val="000000"/>
          <w:sz w:val="24"/>
          <w:szCs w:val="24"/>
          <w:rtl w:val="0"/>
        </w:rPr>
        <w:t xml:space="preserve">6.2 Eksperimen I: Analisis Kandungan Komparatif Sodium pada Makanan</w:t>
      </w:r>
    </w:p>
    <w:p w:rsidR="00000000" w:rsidDel="00000000" w:rsidP="00000000" w:rsidRDefault="00000000" w:rsidRPr="00000000" w14:paraId="0000017F">
      <w:pPr>
        <w:pStyle w:val="Heading3"/>
        <w:keepNext w:val="0"/>
        <w:keepLines w:val="0"/>
        <w:spacing w:before="0" w:line="360" w:lineRule="auto"/>
        <w:jc w:val="both"/>
        <w:rPr>
          <w:rFonts w:ascii="Open Sans" w:cs="Open Sans" w:eastAsia="Open Sans" w:hAnsi="Open Sans"/>
          <w:b w:val="1"/>
          <w:bCs w:val="1"/>
          <w:color w:val="000000"/>
          <w:sz w:val="24"/>
          <w:szCs w:val="24"/>
        </w:rPr>
      </w:pPr>
      <w:bookmarkStart w:colFirst="0" w:colLast="0" w:name="_jy5gb640p24a" w:id="27"/>
      <w:bookmarkEnd w:id="27"/>
      <w:r w:rsidDel="00000000" w:rsidR="00000000" w:rsidRPr="00000000">
        <w:rPr>
          <w:rFonts w:ascii="Open Sans" w:cs="Open Sans" w:eastAsia="Open Sans" w:hAnsi="Open Sans"/>
          <w:b w:val="1"/>
          <w:bCs w:val="1"/>
          <w:color w:val="000000"/>
          <w:sz w:val="24"/>
          <w:szCs w:val="24"/>
          <w:rtl w:val="0"/>
        </w:rPr>
        <w:t xml:space="preserve">       Anak</w:t>
      </w:r>
    </w:p>
    <w:p w:rsidR="00000000" w:rsidDel="00000000" w:rsidP="00000000" w:rsidRDefault="00000000" w:rsidRPr="00000000" w14:paraId="00000180">
      <w:pPr>
        <w:spacing w:after="0" w:line="36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Eksperimen pertama ini mengevaluasi sebaran data asupan sodium (natrium) pada dataset final hasil proses </w:t>
      </w:r>
      <w:r w:rsidDel="00000000" w:rsidR="00000000" w:rsidRPr="00000000">
        <w:rPr>
          <w:rFonts w:ascii="Open Sans" w:cs="Open Sans" w:eastAsia="Open Sans" w:hAnsi="Open Sans"/>
          <w:i w:val="1"/>
          <w:iCs w:val="1"/>
          <w:sz w:val="24"/>
          <w:szCs w:val="24"/>
          <w:rtl w:val="0"/>
        </w:rPr>
        <w:t xml:space="preserve">Exploratory Data Analysis</w:t>
      </w:r>
      <w:r w:rsidDel="00000000" w:rsidR="00000000" w:rsidRPr="00000000">
        <w:rPr>
          <w:rFonts w:ascii="Open Sans" w:cs="Open Sans" w:eastAsia="Open Sans" w:hAnsi="Open Sans"/>
          <w:sz w:val="24"/>
          <w:szCs w:val="24"/>
          <w:rtl w:val="0"/>
        </w:rPr>
        <w:t xml:space="preserve"> (EDA) yang mencakup berbagai kategori makanan anak. Validasi statistik ini digunakan sebagai landasan empiris untuk membangun fitur </w:t>
      </w:r>
      <w:r w:rsidDel="00000000" w:rsidR="00000000" w:rsidRPr="00000000">
        <w:rPr>
          <w:rFonts w:ascii="Open Sans" w:cs="Open Sans" w:eastAsia="Open Sans" w:hAnsi="Open Sans"/>
          <w:i w:val="1"/>
          <w:iCs w:val="1"/>
          <w:sz w:val="24"/>
          <w:szCs w:val="24"/>
          <w:rtl w:val="0"/>
        </w:rPr>
        <w:t xml:space="preserve">Smart Warning System</w:t>
      </w:r>
      <w:r w:rsidDel="00000000" w:rsidR="00000000" w:rsidRPr="00000000">
        <w:rPr>
          <w:rFonts w:ascii="Open Sans" w:cs="Open Sans" w:eastAsia="Open Sans" w:hAnsi="Open Sans"/>
          <w:sz w:val="24"/>
          <w:szCs w:val="24"/>
          <w:rtl w:val="0"/>
        </w:rPr>
        <w:t xml:space="preserve"> (peringatan otomatis) ketika model </w:t>
      </w:r>
      <w:r w:rsidDel="00000000" w:rsidR="00000000" w:rsidRPr="00000000">
        <w:rPr>
          <w:rFonts w:ascii="Open Sans" w:cs="Open Sans" w:eastAsia="Open Sans" w:hAnsi="Open Sans"/>
          <w:i w:val="1"/>
          <w:iCs w:val="1"/>
          <w:sz w:val="24"/>
          <w:szCs w:val="24"/>
          <w:rtl w:val="0"/>
        </w:rPr>
        <w:t xml:space="preserve">Computer Vision</w:t>
      </w:r>
      <w:r w:rsidDel="00000000" w:rsidR="00000000" w:rsidRPr="00000000">
        <w:rPr>
          <w:rFonts w:ascii="Open Sans" w:cs="Open Sans" w:eastAsia="Open Sans" w:hAnsi="Open Sans"/>
          <w:sz w:val="24"/>
          <w:szCs w:val="24"/>
          <w:rtl w:val="0"/>
        </w:rPr>
        <w:t xml:space="preserve"> GiziKu mendeteksi anak mengonsumsi makanan dengan kadar natrium kritis.</w:t>
      </w:r>
    </w:p>
    <w:p w:rsidR="00000000" w:rsidDel="00000000" w:rsidP="00000000" w:rsidRDefault="00000000" w:rsidRPr="00000000" w14:paraId="00000181">
      <w:pPr>
        <w:spacing w:after="0" w:line="360"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82">
      <w:pPr>
        <w:pStyle w:val="Heading4"/>
        <w:keepNext w:val="0"/>
        <w:keepLines w:val="0"/>
        <w:spacing w:after="40" w:before="0" w:line="360" w:lineRule="auto"/>
        <w:jc w:val="both"/>
        <w:rPr>
          <w:rFonts w:ascii="Open Sans" w:cs="Open Sans" w:eastAsia="Open Sans" w:hAnsi="Open Sans"/>
          <w:color w:val="000000"/>
        </w:rPr>
      </w:pPr>
      <w:bookmarkStart w:colFirst="0" w:colLast="0" w:name="_uy33uvmgv89q" w:id="28"/>
      <w:bookmarkEnd w:id="28"/>
      <w:r w:rsidDel="00000000" w:rsidR="00000000" w:rsidRPr="00000000">
        <w:rPr>
          <w:rFonts w:ascii="Open Sans" w:cs="Open Sans" w:eastAsia="Open Sans" w:hAnsi="Open Sans"/>
          <w:color w:val="000000"/>
          <w:rtl w:val="0"/>
        </w:rPr>
        <w:t xml:space="preserve">6.2.1 Prosedur Uji Asumsi Klasik</w:t>
      </w:r>
    </w:p>
    <w:p w:rsidR="00000000" w:rsidDel="00000000" w:rsidP="00000000" w:rsidRDefault="00000000" w:rsidRPr="00000000" w14:paraId="00000183">
      <w:pPr>
        <w:spacing w:after="0" w:line="36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Sebelum dilakukan uji komparatif, dilakukan uji normalitas menggunakan metode Shapiro-Wilk Test terhadap variabel kadar sodium dari kedua kelompok sampel, yaitu Kelompok A (Kontrol: Makanan Segar, n = 174) dan Kelompok B (Eksperimen: Makanan Olahan, n = 65).</w:t>
      </w:r>
    </w:p>
    <w:p w:rsidR="00000000" w:rsidDel="00000000" w:rsidP="00000000" w:rsidRDefault="00000000" w:rsidRPr="00000000" w14:paraId="00000184">
      <w:pPr>
        <w:numPr>
          <w:ilvl w:val="0"/>
          <w:numId w:val="10"/>
        </w:numPr>
        <w:spacing w:after="0" w:afterAutospacing="0" w:line="36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b w:val="1"/>
          <w:bCs w:val="1"/>
          <w:sz w:val="24"/>
          <w:szCs w:val="24"/>
          <w:rtl w:val="0"/>
        </w:rPr>
        <w:t xml:space="preserve">Hasil Uji Normalitas:</w:t>
      </w:r>
      <w:r w:rsidDel="00000000" w:rsidR="00000000" w:rsidRPr="00000000">
        <w:rPr>
          <w:rFonts w:ascii="Open Sans" w:cs="Open Sans" w:eastAsia="Open Sans" w:hAnsi="Open Sans"/>
          <w:sz w:val="24"/>
          <w:szCs w:val="24"/>
          <w:rtl w:val="0"/>
        </w:rPr>
        <w:t xml:space="preserve"> Kedua kelompok menunjukkan nilai p-value &lt; 0.05, yang menegaskan bahwa data tidak terdistribusi secara normal.</w:t>
      </w:r>
    </w:p>
    <w:p w:rsidR="00000000" w:rsidDel="00000000" w:rsidP="00000000" w:rsidRDefault="00000000" w:rsidRPr="00000000" w14:paraId="00000185">
      <w:pPr>
        <w:numPr>
          <w:ilvl w:val="0"/>
          <w:numId w:val="10"/>
        </w:numPr>
        <w:spacing w:after="240" w:line="36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b w:val="1"/>
          <w:bCs w:val="1"/>
          <w:sz w:val="24"/>
          <w:szCs w:val="24"/>
          <w:rtl w:val="0"/>
        </w:rPr>
        <w:t xml:space="preserve">Keputusan Metodologi:</w:t>
      </w:r>
      <w:r w:rsidDel="00000000" w:rsidR="00000000" w:rsidRPr="00000000">
        <w:rPr>
          <w:rFonts w:ascii="Open Sans" w:cs="Open Sans" w:eastAsia="Open Sans" w:hAnsi="Open Sans"/>
          <w:sz w:val="24"/>
          <w:szCs w:val="24"/>
          <w:rtl w:val="0"/>
        </w:rPr>
        <w:t xml:space="preserve"> Karena asumsi distribusi normal tidak terpenuhi, pengujian hipotesis dialihkan menggunakan uji non-parametrik Mann-Whitney U Test (one-tailed) untuk membandingkan nilai median kelompok secara kuat (</w:t>
      </w:r>
      <w:r w:rsidDel="00000000" w:rsidR="00000000" w:rsidRPr="00000000">
        <w:rPr>
          <w:rFonts w:ascii="Open Sans" w:cs="Open Sans" w:eastAsia="Open Sans" w:hAnsi="Open Sans"/>
          <w:i w:val="1"/>
          <w:iCs w:val="1"/>
          <w:sz w:val="24"/>
          <w:szCs w:val="24"/>
          <w:rtl w:val="0"/>
        </w:rPr>
        <w:t xml:space="preserve">robust</w:t>
      </w:r>
      <w:r w:rsidDel="00000000" w:rsidR="00000000" w:rsidRPr="00000000">
        <w:rPr>
          <w:rFonts w:ascii="Open Sans" w:cs="Open Sans" w:eastAsia="Open Sans" w:hAnsi="Open Sans"/>
          <w:sz w:val="24"/>
          <w:szCs w:val="24"/>
          <w:rtl w:val="0"/>
        </w:rPr>
        <w:t xml:space="preserve">) terhadap pencilan (</w:t>
      </w:r>
      <w:r w:rsidDel="00000000" w:rsidR="00000000" w:rsidRPr="00000000">
        <w:rPr>
          <w:rFonts w:ascii="Open Sans" w:cs="Open Sans" w:eastAsia="Open Sans" w:hAnsi="Open Sans"/>
          <w:i w:val="1"/>
          <w:iCs w:val="1"/>
          <w:sz w:val="24"/>
          <w:szCs w:val="24"/>
          <w:rtl w:val="0"/>
        </w:rPr>
        <w:t xml:space="preserve">outliers</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186">
      <w:pPr>
        <w:pStyle w:val="Heading4"/>
        <w:keepNext w:val="0"/>
        <w:keepLines w:val="0"/>
        <w:spacing w:after="40" w:before="0" w:line="360" w:lineRule="auto"/>
        <w:jc w:val="both"/>
        <w:rPr>
          <w:rFonts w:ascii="Open Sans" w:cs="Open Sans" w:eastAsia="Open Sans" w:hAnsi="Open Sans"/>
          <w:color w:val="000000"/>
        </w:rPr>
      </w:pPr>
      <w:bookmarkStart w:colFirst="0" w:colLast="0" w:name="_4jovumejchv5" w:id="29"/>
      <w:bookmarkEnd w:id="29"/>
      <w:r w:rsidDel="00000000" w:rsidR="00000000" w:rsidRPr="00000000">
        <w:rPr>
          <w:rFonts w:ascii="Open Sans" w:cs="Open Sans" w:eastAsia="Open Sans" w:hAnsi="Open Sans"/>
          <w:color w:val="000000"/>
          <w:rtl w:val="0"/>
        </w:rPr>
        <w:t xml:space="preserve">6.2.2 Hasil Pengujian Statistik dan Interpretasi</w:t>
      </w:r>
    </w:p>
    <w:p w:rsidR="00000000" w:rsidDel="00000000" w:rsidP="00000000" w:rsidRDefault="00000000" w:rsidRPr="00000000" w14:paraId="00000187">
      <w:pPr>
        <w:spacing w:after="0" w:line="36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Pengujian dirancang untuk membuktikan secara empiris bahwa makanan olahan memiliki kadar sodium yang jauh lebih tinggi dibandingkan makanan segar. Hasil kalkulasi dari komputasi menunjukkan parameter inferensial berikut:</w:t>
      </w:r>
    </w:p>
    <w:p w:rsidR="00000000" w:rsidDel="00000000" w:rsidP="00000000" w:rsidRDefault="00000000" w:rsidRPr="00000000" w14:paraId="00000188">
      <w:pPr>
        <w:numPr>
          <w:ilvl w:val="0"/>
          <w:numId w:val="8"/>
        </w:numPr>
        <w:spacing w:after="0" w:afterAutospacing="0" w:line="36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b w:val="1"/>
          <w:bCs w:val="1"/>
          <w:sz w:val="24"/>
          <w:szCs w:val="24"/>
          <w:rtl w:val="0"/>
        </w:rPr>
        <w:t xml:space="preserve">Nilai P-Value:</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sz w:val="24"/>
          <w:szCs w:val="24"/>
          <w:rtl w:val="0"/>
        </w:rPr>
        <w:t xml:space="preserve">0.000000</w:t>
      </w:r>
      <w:r w:rsidDel="00000000" w:rsidR="00000000" w:rsidRPr="00000000">
        <w:rPr>
          <w:rFonts w:ascii="Open Sans" w:cs="Open Sans" w:eastAsia="Open Sans" w:hAnsi="Open Sans"/>
          <w:sz w:val="24"/>
          <w:szCs w:val="24"/>
          <w:rtl w:val="0"/>
        </w:rPr>
        <w:t xml:space="preserve"> (p &lt; 0.001, Signifikan secara mutlak).</w:t>
      </w:r>
    </w:p>
    <w:p w:rsidR="00000000" w:rsidDel="00000000" w:rsidP="00000000" w:rsidRDefault="00000000" w:rsidRPr="00000000" w14:paraId="00000189">
      <w:pPr>
        <w:numPr>
          <w:ilvl w:val="0"/>
          <w:numId w:val="8"/>
        </w:numPr>
        <w:spacing w:after="0" w:afterAutospacing="0" w:line="36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b w:val="1"/>
          <w:bCs w:val="1"/>
          <w:sz w:val="24"/>
          <w:szCs w:val="24"/>
          <w:rtl w:val="0"/>
        </w:rPr>
        <w:t xml:space="preserve">Cliff's Delta (delta):</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sz w:val="24"/>
          <w:szCs w:val="24"/>
          <w:rtl w:val="0"/>
        </w:rPr>
        <w:t xml:space="preserve">-0.5696 (</w:t>
      </w:r>
      <w:r w:rsidDel="00000000" w:rsidR="00000000" w:rsidRPr="00000000">
        <w:rPr>
          <w:rFonts w:ascii="Open Sans" w:cs="Open Sans" w:eastAsia="Open Sans" w:hAnsi="Open Sans"/>
          <w:sz w:val="24"/>
          <w:szCs w:val="24"/>
          <w:rtl w:val="0"/>
        </w:rPr>
        <w:t xml:space="preserve"> Masuk dalam kategori Large Effect (Efek Besar)).</w:t>
      </w:r>
    </w:p>
    <w:p w:rsidR="00000000" w:rsidDel="00000000" w:rsidP="00000000" w:rsidRDefault="00000000" w:rsidRPr="00000000" w14:paraId="0000018A">
      <w:pPr>
        <w:numPr>
          <w:ilvl w:val="0"/>
          <w:numId w:val="8"/>
        </w:numPr>
        <w:spacing w:after="0" w:afterAutospacing="0" w:line="36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b w:val="1"/>
          <w:bCs w:val="1"/>
          <w:sz w:val="24"/>
          <w:szCs w:val="24"/>
          <w:rtl w:val="0"/>
        </w:rPr>
        <w:t xml:space="preserve">95% Confidence Interval (Hodges-Lehmann):</w:t>
      </w:r>
      <w:r w:rsidDel="00000000" w:rsidR="00000000" w:rsidRPr="00000000">
        <w:rPr>
          <w:rFonts w:ascii="Open Sans" w:cs="Open Sans" w:eastAsia="Open Sans" w:hAnsi="Open Sans"/>
          <w:sz w:val="24"/>
          <w:szCs w:val="24"/>
          <w:rtl w:val="0"/>
        </w:rPr>
        <w:t xml:space="preserve"> [197.0, 415.0]  mg.</w:t>
      </w:r>
    </w:p>
    <w:p w:rsidR="00000000" w:rsidDel="00000000" w:rsidP="00000000" w:rsidRDefault="00000000" w:rsidRPr="00000000" w14:paraId="0000018B">
      <w:pPr>
        <w:numPr>
          <w:ilvl w:val="0"/>
          <w:numId w:val="8"/>
        </w:numPr>
        <w:spacing w:after="0" w:afterAutospacing="0" w:line="36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b w:val="1"/>
          <w:bCs w:val="1"/>
          <w:sz w:val="24"/>
          <w:szCs w:val="24"/>
          <w:rtl w:val="0"/>
        </w:rPr>
        <w:t xml:space="preserve">Statistical Power:</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sz w:val="24"/>
          <w:szCs w:val="24"/>
          <w:rtl w:val="0"/>
        </w:rPr>
        <w:t xml:space="preserve">100.0%</w:t>
      </w:r>
      <w:r w:rsidDel="00000000" w:rsidR="00000000" w:rsidRPr="00000000">
        <w:rPr>
          <w:rFonts w:ascii="Open Sans" w:cs="Open Sans" w:eastAsia="Open Sans" w:hAnsi="Open Sans"/>
          <w:sz w:val="24"/>
          <w:szCs w:val="24"/>
          <w:rtl w:val="0"/>
        </w:rPr>
        <w:t xml:space="preserve"> (Menandakan risiko </w:t>
      </w:r>
      <w:r w:rsidDel="00000000" w:rsidR="00000000" w:rsidRPr="00000000">
        <w:rPr>
          <w:rFonts w:ascii="Open Sans" w:cs="Open Sans" w:eastAsia="Open Sans" w:hAnsi="Open Sans"/>
          <w:i w:val="1"/>
          <w:iCs w:val="1"/>
          <w:sz w:val="24"/>
          <w:szCs w:val="24"/>
          <w:rtl w:val="0"/>
        </w:rPr>
        <w:t xml:space="preserve">Type II Error</w:t>
      </w:r>
      <w:r w:rsidDel="00000000" w:rsidR="00000000" w:rsidRPr="00000000">
        <w:rPr>
          <w:rFonts w:ascii="Open Sans" w:cs="Open Sans" w:eastAsia="Open Sans" w:hAnsi="Open Sans"/>
          <w:sz w:val="24"/>
          <w:szCs w:val="24"/>
          <w:rtl w:val="0"/>
        </w:rPr>
        <w:t xml:space="preserve"> terkontrol sepenuhnya).</w:t>
      </w:r>
    </w:p>
    <w:p w:rsidR="00000000" w:rsidDel="00000000" w:rsidP="00000000" w:rsidRDefault="00000000" w:rsidRPr="00000000" w14:paraId="0000018C">
      <w:pPr>
        <w:numPr>
          <w:ilvl w:val="0"/>
          <w:numId w:val="8"/>
        </w:numPr>
        <w:spacing w:after="0" w:afterAutospacing="0" w:line="36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b w:val="1"/>
          <w:bCs w:val="1"/>
          <w:sz w:val="24"/>
          <w:szCs w:val="24"/>
          <w:rtl w:val="0"/>
        </w:rPr>
        <w:t xml:space="preserve">Perbandingan Median:</w:t>
      </w:r>
      <w:r w:rsidDel="00000000" w:rsidR="00000000" w:rsidRPr="00000000">
        <w:rPr>
          <w:rFonts w:ascii="Open Sans" w:cs="Open Sans" w:eastAsia="Open Sans" w:hAnsi="Open Sans"/>
          <w:sz w:val="24"/>
          <w:szCs w:val="24"/>
          <w:rtl w:val="0"/>
        </w:rPr>
        <w:t xml:space="preserve"> Median Kelompok Makanan Segar hanya sebesar 11.00 mg/porsi, sedangkan Median Kelompok Makanan Olahan melonjak drastis hingga 415.00 mg/porsi.</w:t>
      </w:r>
    </w:p>
    <w:p w:rsidR="00000000" w:rsidDel="00000000" w:rsidP="00000000" w:rsidRDefault="00000000" w:rsidRPr="00000000" w14:paraId="0000018D">
      <w:pPr>
        <w:numPr>
          <w:ilvl w:val="0"/>
          <w:numId w:val="8"/>
        </w:numPr>
        <w:spacing w:after="0" w:line="360"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b w:val="1"/>
          <w:bCs w:val="1"/>
          <w:sz w:val="24"/>
          <w:szCs w:val="24"/>
          <w:rtl w:val="0"/>
        </w:rPr>
        <w:t xml:space="preserve">Keputusan Statistik:</w:t>
      </w:r>
      <w:r w:rsidDel="00000000" w:rsidR="00000000" w:rsidRPr="00000000">
        <w:rPr>
          <w:rFonts w:ascii="Open Sans" w:cs="Open Sans" w:eastAsia="Open Sans" w:hAnsi="Open Sans"/>
          <w:sz w:val="24"/>
          <w:szCs w:val="24"/>
          <w:rtl w:val="0"/>
        </w:rPr>
        <w:t xml:space="preserve"> Hipotesis Nol (H_0) ditolak secara mutlak. Terdapat bukti statistik yang sangat kuat dan signifikan bahwa produk makanan olahan di dalam dataset GiziKu membawa kandungan sodium yang jauh lebih tinggi dibanding makanan segar. Nilai </w:t>
      </w:r>
      <w:r w:rsidDel="00000000" w:rsidR="00000000" w:rsidRPr="00000000">
        <w:rPr>
          <w:rFonts w:ascii="Open Sans" w:cs="Open Sans" w:eastAsia="Open Sans" w:hAnsi="Open Sans"/>
          <w:i w:val="1"/>
          <w:iCs w:val="1"/>
          <w:sz w:val="24"/>
          <w:szCs w:val="24"/>
          <w:rtl w:val="0"/>
        </w:rPr>
        <w:t xml:space="preserve">Cliff's Delta</w:t>
      </w:r>
      <w:r w:rsidDel="00000000" w:rsidR="00000000" w:rsidRPr="00000000">
        <w:rPr>
          <w:rFonts w:ascii="Open Sans" w:cs="Open Sans" w:eastAsia="Open Sans" w:hAnsi="Open Sans"/>
          <w:sz w:val="24"/>
          <w:szCs w:val="24"/>
          <w:rtl w:val="0"/>
        </w:rPr>
        <w:t xml:space="preserve"> yang besar (0.570) menegaskan bahwa perbedaan ini memiliki makna praktis yang masif di dunia nyata, bukan sekadar kebetulan angka statistik belaka. Interpretasi hasil ini bersifat asosiatif, bukan kausal, sehingga generalisasi di luar cakupan karakteristik dataset harus dilakukan dengan penuh kehati-hatian.</w:t>
      </w:r>
    </w:p>
    <w:p w:rsidR="00000000" w:rsidDel="00000000" w:rsidP="00000000" w:rsidRDefault="00000000" w:rsidRPr="00000000" w14:paraId="0000018E">
      <w:pPr>
        <w:spacing w:after="0" w:line="360"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8F">
      <w:pPr>
        <w:pStyle w:val="Heading4"/>
        <w:keepNext w:val="0"/>
        <w:keepLines w:val="0"/>
        <w:spacing w:after="40" w:before="0" w:line="360" w:lineRule="auto"/>
        <w:jc w:val="both"/>
        <w:rPr>
          <w:rFonts w:ascii="Open Sans" w:cs="Open Sans" w:eastAsia="Open Sans" w:hAnsi="Open Sans"/>
          <w:color w:val="000000"/>
        </w:rPr>
      </w:pPr>
      <w:bookmarkStart w:colFirst="0" w:colLast="0" w:name="_wju0n6ny3kyb" w:id="30"/>
      <w:bookmarkEnd w:id="30"/>
      <w:r w:rsidDel="00000000" w:rsidR="00000000" w:rsidRPr="00000000">
        <w:rPr>
          <w:rFonts w:ascii="Open Sans" w:cs="Open Sans" w:eastAsia="Open Sans" w:hAnsi="Open Sans"/>
          <w:color w:val="000000"/>
          <w:rtl w:val="0"/>
        </w:rPr>
        <w:t xml:space="preserve">6.2.3 Implikasi terhadap Fitur Aplikasi GiziKu</w:t>
      </w:r>
    </w:p>
    <w:p w:rsidR="00000000" w:rsidDel="00000000" w:rsidP="00000000" w:rsidRDefault="00000000" w:rsidRPr="00000000" w14:paraId="00000190">
      <w:pPr>
        <w:spacing w:after="240" w:line="36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Kesenjangan nilai median yang mencapai lebih dari 37 kali lipat ini memberikan pembenaran ilmiah (</w:t>
      </w:r>
      <w:r w:rsidDel="00000000" w:rsidR="00000000" w:rsidRPr="00000000">
        <w:rPr>
          <w:rFonts w:ascii="Open Sans" w:cs="Open Sans" w:eastAsia="Open Sans" w:hAnsi="Open Sans"/>
          <w:i w:val="1"/>
          <w:iCs w:val="1"/>
          <w:sz w:val="24"/>
          <w:szCs w:val="24"/>
          <w:rtl w:val="0"/>
        </w:rPr>
        <w:t xml:space="preserve">scientific justification</w:t>
      </w:r>
      <w:r w:rsidDel="00000000" w:rsidR="00000000" w:rsidRPr="00000000">
        <w:rPr>
          <w:rFonts w:ascii="Open Sans" w:cs="Open Sans" w:eastAsia="Open Sans" w:hAnsi="Open Sans"/>
          <w:sz w:val="24"/>
          <w:szCs w:val="24"/>
          <w:rtl w:val="0"/>
        </w:rPr>
        <w:t xml:space="preserve">) yang solid bagi tim untuk mengimplementasikan fungsionalitas berikut pada sistem:</w:t>
      </w:r>
    </w:p>
    <w:p w:rsidR="00000000" w:rsidDel="00000000" w:rsidP="00000000" w:rsidRDefault="00000000" w:rsidRPr="00000000" w14:paraId="00000191">
      <w:pPr>
        <w:numPr>
          <w:ilvl w:val="0"/>
          <w:numId w:val="12"/>
        </w:numPr>
        <w:spacing w:after="0" w:afterAutospacing="0" w:line="36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b w:val="1"/>
          <w:bCs w:val="1"/>
          <w:sz w:val="24"/>
          <w:szCs w:val="24"/>
          <w:rtl w:val="0"/>
        </w:rPr>
        <w:t xml:space="preserve">Sistem Peringatan Sodium Berbasis Kategori:</w:t>
      </w:r>
      <w:r w:rsidDel="00000000" w:rsidR="00000000" w:rsidRPr="00000000">
        <w:rPr>
          <w:rFonts w:ascii="Open Sans" w:cs="Open Sans" w:eastAsia="Open Sans" w:hAnsi="Open Sans"/>
          <w:sz w:val="24"/>
          <w:szCs w:val="24"/>
          <w:rtl w:val="0"/>
        </w:rPr>
        <w:t xml:space="preserve"> Aplikasi akan langsung memicu notifikasi peringatan (</w:t>
      </w:r>
      <w:r w:rsidDel="00000000" w:rsidR="00000000" w:rsidRPr="00000000">
        <w:rPr>
          <w:rFonts w:ascii="Open Sans" w:cs="Open Sans" w:eastAsia="Open Sans" w:hAnsi="Open Sans"/>
          <w:i w:val="1"/>
          <w:iCs w:val="1"/>
          <w:sz w:val="24"/>
          <w:szCs w:val="24"/>
          <w:rtl w:val="0"/>
        </w:rPr>
        <w:t xml:space="preserve">Smart Warning</w:t>
      </w:r>
      <w:r w:rsidDel="00000000" w:rsidR="00000000" w:rsidRPr="00000000">
        <w:rPr>
          <w:rFonts w:ascii="Open Sans" w:cs="Open Sans" w:eastAsia="Open Sans" w:hAnsi="Open Sans"/>
          <w:sz w:val="24"/>
          <w:szCs w:val="24"/>
          <w:rtl w:val="0"/>
        </w:rPr>
        <w:t xml:space="preserve">) jika pengguna memindai makanan yang masuk dalam klaster olahan/snack lewat kamera AI.</w:t>
      </w:r>
    </w:p>
    <w:p w:rsidR="00000000" w:rsidDel="00000000" w:rsidP="00000000" w:rsidRDefault="00000000" w:rsidRPr="00000000" w14:paraId="00000192">
      <w:pPr>
        <w:numPr>
          <w:ilvl w:val="0"/>
          <w:numId w:val="12"/>
        </w:numPr>
        <w:spacing w:after="0" w:afterAutospacing="0" w:line="36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b w:val="1"/>
          <w:bCs w:val="1"/>
          <w:sz w:val="24"/>
          <w:szCs w:val="24"/>
          <w:rtl w:val="0"/>
        </w:rPr>
        <w:t xml:space="preserve">Fitur Substitusi Cerdas:</w:t>
      </w:r>
      <w:r w:rsidDel="00000000" w:rsidR="00000000" w:rsidRPr="00000000">
        <w:rPr>
          <w:rFonts w:ascii="Open Sans" w:cs="Open Sans" w:eastAsia="Open Sans" w:hAnsi="Open Sans"/>
          <w:sz w:val="24"/>
          <w:szCs w:val="24"/>
          <w:rtl w:val="0"/>
        </w:rPr>
        <w:t xml:space="preserve"> Sistem secara otomatis merekomendasikan alternatif makanan segar dengan kandungan sodium rendah (berdasarkan rentang batas bawah median 11.00 mg) yang setara secara kalori untuk dikonsumsi anak.</w:t>
      </w:r>
    </w:p>
    <w:p w:rsidR="00000000" w:rsidDel="00000000" w:rsidP="00000000" w:rsidRDefault="00000000" w:rsidRPr="00000000" w14:paraId="00000193">
      <w:pPr>
        <w:numPr>
          <w:ilvl w:val="0"/>
          <w:numId w:val="12"/>
        </w:numPr>
        <w:spacing w:after="240" w:line="36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b w:val="1"/>
          <w:bCs w:val="1"/>
          <w:sz w:val="24"/>
          <w:szCs w:val="24"/>
          <w:rtl w:val="0"/>
        </w:rPr>
        <w:t xml:space="preserve">Thresholding Empiris:</w:t>
      </w:r>
      <w:r w:rsidDel="00000000" w:rsidR="00000000" w:rsidRPr="00000000">
        <w:rPr>
          <w:rFonts w:ascii="Open Sans" w:cs="Open Sans" w:eastAsia="Open Sans" w:hAnsi="Open Sans"/>
          <w:sz w:val="24"/>
          <w:szCs w:val="24"/>
          <w:rtl w:val="0"/>
        </w:rPr>
        <w:t xml:space="preserve"> Penentuan batas atas ambang bahaya sodium pada algoritma </w:t>
      </w:r>
      <w:r w:rsidDel="00000000" w:rsidR="00000000" w:rsidRPr="00000000">
        <w:rPr>
          <w:rFonts w:ascii="Open Sans" w:cs="Open Sans" w:eastAsia="Open Sans" w:hAnsi="Open Sans"/>
          <w:i w:val="1"/>
          <w:iCs w:val="1"/>
          <w:sz w:val="24"/>
          <w:szCs w:val="24"/>
          <w:rtl w:val="0"/>
        </w:rPr>
        <w:t xml:space="preserve">backend</w:t>
      </w:r>
      <w:r w:rsidDel="00000000" w:rsidR="00000000" w:rsidRPr="00000000">
        <w:rPr>
          <w:rFonts w:ascii="Open Sans" w:cs="Open Sans" w:eastAsia="Open Sans" w:hAnsi="Open Sans"/>
          <w:sz w:val="24"/>
          <w:szCs w:val="24"/>
          <w:rtl w:val="0"/>
        </w:rPr>
        <w:t xml:space="preserve"> GiziKu kini dikonfigurasi menggunakan nilai batas nyata dari distribusi data empiris hasil eksperimen ini.</w:t>
      </w:r>
    </w:p>
    <w:p w:rsidR="00000000" w:rsidDel="00000000" w:rsidP="00000000" w:rsidRDefault="00000000" w:rsidRPr="00000000" w14:paraId="00000194">
      <w:pPr>
        <w:pStyle w:val="Heading3"/>
        <w:keepNext w:val="0"/>
        <w:keepLines w:val="0"/>
        <w:spacing w:before="0" w:line="360" w:lineRule="auto"/>
        <w:jc w:val="both"/>
        <w:rPr>
          <w:rFonts w:ascii="Open Sans" w:cs="Open Sans" w:eastAsia="Open Sans" w:hAnsi="Open Sans"/>
          <w:b w:val="1"/>
          <w:bCs w:val="1"/>
          <w:color w:val="000000"/>
          <w:sz w:val="24"/>
          <w:szCs w:val="24"/>
        </w:rPr>
      </w:pPr>
      <w:bookmarkStart w:colFirst="0" w:colLast="0" w:name="_6u834ad2ghiv" w:id="31"/>
      <w:bookmarkEnd w:id="31"/>
      <w:r w:rsidDel="00000000" w:rsidR="00000000" w:rsidRPr="00000000">
        <w:rPr>
          <w:rFonts w:ascii="Open Sans" w:cs="Open Sans" w:eastAsia="Open Sans" w:hAnsi="Open Sans"/>
          <w:b w:val="1"/>
          <w:bCs w:val="1"/>
          <w:color w:val="000000"/>
          <w:sz w:val="24"/>
          <w:szCs w:val="24"/>
          <w:rtl w:val="0"/>
        </w:rPr>
        <w:t xml:space="preserve">6.3 Eksperimen II: Validasi Komparatif Segmentasi Database AKG Indonesia</w:t>
      </w:r>
    </w:p>
    <w:p w:rsidR="00000000" w:rsidDel="00000000" w:rsidP="00000000" w:rsidRDefault="00000000" w:rsidRPr="00000000" w14:paraId="00000195">
      <w:pPr>
        <w:spacing w:after="240" w:line="36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Eksperimen kedua bertujuan menguji keandalan mesin kalkulator gizi dalam memproses referensi Angka Kecukupan Gizi (AKG) Kemenkes RI yang bersumber dari dataset AKG Indonesia. Fokus pengujian ditekankan pada akurasi pemisahan kebutuhan makronutrisi (protein) pada dua kelompok usia anak yang berada di jenjang transisi pendidikan dasar, yaitu anak usia 7–9 tahun versus anak usia 10–12 tahun (laki-laki). </w:t>
      </w:r>
    </w:p>
    <w:p w:rsidR="00000000" w:rsidDel="00000000" w:rsidP="00000000" w:rsidRDefault="00000000" w:rsidRPr="00000000" w14:paraId="00000196">
      <w:pPr>
        <w:pStyle w:val="Heading4"/>
        <w:keepNext w:val="0"/>
        <w:keepLines w:val="0"/>
        <w:spacing w:after="40" w:before="0" w:line="360" w:lineRule="auto"/>
        <w:jc w:val="both"/>
        <w:rPr>
          <w:rFonts w:ascii="Open Sans" w:cs="Open Sans" w:eastAsia="Open Sans" w:hAnsi="Open Sans"/>
          <w:color w:val="000000"/>
        </w:rPr>
      </w:pPr>
      <w:bookmarkStart w:colFirst="0" w:colLast="0" w:name="_67tjuy5t6zt3" w:id="32"/>
      <w:bookmarkEnd w:id="32"/>
      <w:r w:rsidDel="00000000" w:rsidR="00000000" w:rsidRPr="00000000">
        <w:rPr>
          <w:rFonts w:ascii="Open Sans" w:cs="Open Sans" w:eastAsia="Open Sans" w:hAnsi="Open Sans"/>
          <w:color w:val="000000"/>
          <w:rtl w:val="0"/>
        </w:rPr>
        <w:t xml:space="preserve">6.3.1 Hipotesis Statistik &amp; Uji Validitas</w:t>
      </w:r>
    </w:p>
    <w:p w:rsidR="00000000" w:rsidDel="00000000" w:rsidP="00000000" w:rsidRDefault="00000000" w:rsidRPr="00000000" w14:paraId="00000197">
      <w:pPr>
        <w:numPr>
          <w:ilvl w:val="0"/>
          <w:numId w:val="9"/>
        </w:numPr>
        <w:spacing w:after="0" w:afterAutospacing="0" w:line="36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b w:val="1"/>
          <w:bCs w:val="1"/>
          <w:sz w:val="24"/>
          <w:szCs w:val="24"/>
          <w:rtl w:val="0"/>
        </w:rPr>
        <w:t xml:space="preserve">Hipotesis Nol (H_0):</w:t>
      </w:r>
      <w:r w:rsidDel="00000000" w:rsidR="00000000" w:rsidRPr="00000000">
        <w:rPr>
          <w:rFonts w:ascii="Open Sans" w:cs="Open Sans" w:eastAsia="Open Sans" w:hAnsi="Open Sans"/>
          <w:sz w:val="24"/>
          <w:szCs w:val="24"/>
          <w:rtl w:val="0"/>
        </w:rPr>
        <w:t xml:space="preserve"> Tidak terdapat perbedaan rata-rata kebutuhan protein yang signifikan antara kelompok anak usia 7–9 tahun dan anak usia 10–12 tahun (laki-laki) di dalam database. </w:t>
      </w:r>
    </w:p>
    <w:p w:rsidR="00000000" w:rsidDel="00000000" w:rsidP="00000000" w:rsidRDefault="00000000" w:rsidRPr="00000000" w14:paraId="00000198">
      <w:pPr>
        <w:numPr>
          <w:ilvl w:val="0"/>
          <w:numId w:val="9"/>
        </w:numPr>
        <w:spacing w:after="240" w:line="36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b w:val="1"/>
          <w:bCs w:val="1"/>
          <w:sz w:val="24"/>
          <w:szCs w:val="24"/>
          <w:rtl w:val="0"/>
        </w:rPr>
        <w:t xml:space="preserve">Hipotesis Alternatif (H_1):</w:t>
      </w:r>
      <w:r w:rsidDel="00000000" w:rsidR="00000000" w:rsidRPr="00000000">
        <w:rPr>
          <w:rFonts w:ascii="Open Sans" w:cs="Open Sans" w:eastAsia="Open Sans" w:hAnsi="Open Sans"/>
          <w:sz w:val="24"/>
          <w:szCs w:val="24"/>
          <w:rtl w:val="0"/>
        </w:rPr>
        <w:t xml:space="preserve"> Terdapat perbedaan signifikan kebutuhan protein antara kelompok usia 7–9 tahun dan 10–12 tahun (laki-laki), dengan arah satu sisi (one-tailed):μ_protein​(7–9 th) &lt; μ_protein​(10–12 th L) </w:t>
      </w:r>
    </w:p>
    <w:p w:rsidR="00000000" w:rsidDel="00000000" w:rsidP="00000000" w:rsidRDefault="00000000" w:rsidRPr="00000000" w14:paraId="00000199">
      <w:pPr>
        <w:spacing w:after="240" w:line="360" w:lineRule="auto"/>
        <w:ind w:firstLine="720"/>
        <w:jc w:val="both"/>
        <w:rPr>
          <w:rFonts w:ascii="Open Sans" w:cs="Open Sans" w:eastAsia="Open Sans" w:hAnsi="Open Sans"/>
          <w:b w:val="1"/>
          <w:bCs w:val="1"/>
          <w:sz w:val="24"/>
          <w:szCs w:val="24"/>
        </w:rPr>
      </w:pPr>
      <w:r w:rsidDel="00000000" w:rsidR="00000000" w:rsidRPr="00000000">
        <w:rPr>
          <w:rFonts w:ascii="Open Sans" w:cs="Open Sans" w:eastAsia="Open Sans" w:hAnsi="Open Sans"/>
          <w:sz w:val="24"/>
          <w:szCs w:val="24"/>
          <w:rtl w:val="0"/>
        </w:rPr>
        <w:t xml:space="preserve">Metode pengujian yang digunakan adalah Welch's </w:t>
      </w:r>
      <w:r w:rsidDel="00000000" w:rsidR="00000000" w:rsidRPr="00000000">
        <w:rPr>
          <w:rFonts w:ascii="Open Sans" w:cs="Open Sans" w:eastAsia="Open Sans" w:hAnsi="Open Sans"/>
          <w:i w:val="1"/>
          <w:iCs w:val="1"/>
          <w:sz w:val="24"/>
          <w:szCs w:val="24"/>
          <w:rtl w:val="0"/>
        </w:rPr>
        <w:t xml:space="preserve">t</w:t>
      </w:r>
      <w:r w:rsidDel="00000000" w:rsidR="00000000" w:rsidRPr="00000000">
        <w:rPr>
          <w:rFonts w:ascii="Open Sans" w:cs="Open Sans" w:eastAsia="Open Sans" w:hAnsi="Open Sans"/>
          <w:sz w:val="24"/>
          <w:szCs w:val="24"/>
          <w:rtl w:val="0"/>
        </w:rPr>
        <w:t xml:space="preserve">-test (</w:t>
      </w:r>
      <w:r w:rsidDel="00000000" w:rsidR="00000000" w:rsidRPr="00000000">
        <w:rPr>
          <w:rFonts w:ascii="Open Sans" w:cs="Open Sans" w:eastAsia="Open Sans" w:hAnsi="Open Sans"/>
          <w:i w:val="1"/>
          <w:iCs w:val="1"/>
          <w:sz w:val="24"/>
          <w:szCs w:val="24"/>
          <w:rtl w:val="0"/>
        </w:rPr>
        <w:t xml:space="preserve">one-tailed, independent samples</w:t>
      </w:r>
      <w:r w:rsidDel="00000000" w:rsidR="00000000" w:rsidRPr="00000000">
        <w:rPr>
          <w:rFonts w:ascii="Open Sans" w:cs="Open Sans" w:eastAsia="Open Sans" w:hAnsi="Open Sans"/>
          <w:sz w:val="24"/>
          <w:szCs w:val="24"/>
          <w:rtl w:val="0"/>
        </w:rPr>
        <w:t xml:space="preserve">) dipilih karena tidak mengasumsikan kesamaan variansi antar kelompok dengan hasil parameter inferensial sebagai berikut: </w:t>
      </w:r>
      <w:r w:rsidDel="00000000" w:rsidR="00000000" w:rsidRPr="00000000">
        <w:rPr>
          <w:rtl w:val="0"/>
        </w:rPr>
      </w:r>
    </w:p>
    <w:tbl>
      <w:tblPr>
        <w:tblStyle w:val="Table8"/>
        <w:tblpPr w:leftFromText="180" w:rightFromText="180" w:topFromText="180" w:bottomFromText="180" w:vertAnchor="text" w:horzAnchor="text" w:tblpX="840" w:tblpY="0"/>
        <w:tblW w:w="67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60"/>
        <w:gridCol w:w="3120"/>
        <w:tblGridChange w:id="0">
          <w:tblGrid>
            <w:gridCol w:w="3660"/>
            <w:gridCol w:w="312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A">
            <w:pPr>
              <w:spacing w:after="0" w:line="360" w:lineRule="auto"/>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Parameter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B">
            <w:pPr>
              <w:spacing w:after="0" w:line="360" w:lineRule="auto"/>
              <w:rPr>
                <w:rFonts w:ascii="Open Sans" w:cs="Open Sans" w:eastAsia="Open Sans" w:hAnsi="Open Sans"/>
                <w:sz w:val="24"/>
                <w:szCs w:val="24"/>
              </w:rPr>
            </w:pPr>
            <w:r w:rsidDel="00000000" w:rsidR="00000000" w:rsidRPr="00000000">
              <w:rPr>
                <w:rFonts w:ascii="Open Sans" w:cs="Open Sans" w:eastAsia="Open Sans" w:hAnsi="Open Sans"/>
                <w:b w:val="1"/>
                <w:bCs w:val="1"/>
                <w:sz w:val="24"/>
                <w:szCs w:val="24"/>
                <w:rtl w:val="0"/>
              </w:rPr>
              <w:t xml:space="preserve">Nilai</w:t>
            </w:r>
            <w:r w:rsidDel="00000000" w:rsidR="00000000" w:rsidRPr="00000000">
              <w:rPr>
                <w:rtl w:val="0"/>
              </w:rPr>
            </w:r>
          </w:p>
        </w:tc>
      </w:tr>
      <w:tr>
        <w:trPr>
          <w:cantSplit w:val="0"/>
          <w:trHeight w:val="675.8613281249998"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C">
            <w:pPr>
              <w:spacing w:after="0" w:line="36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Mean Kelompok A (7-9 th)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D">
            <w:pPr>
              <w:spacing w:after="0" w:line="36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40,1 g (SD = 6,8)</w:t>
            </w:r>
          </w:p>
        </w:tc>
      </w:tr>
      <w:tr>
        <w:trPr>
          <w:cantSplit w:val="0"/>
          <w:trHeight w:val="991.722656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E">
            <w:pPr>
              <w:spacing w:after="0" w:line="36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Mean Kelompok B (10-12 th 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9F">
            <w:pPr>
              <w:spacing w:after="0" w:line="36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50,1 g (SD = 7,4)</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0">
            <w:pPr>
              <w:spacing w:after="0" w:line="36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Selisih Mean (A - B)</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1">
            <w:pPr>
              <w:spacing w:after="0" w:line="36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-10,1 g</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2">
            <w:pPr>
              <w:spacing w:after="0" w:line="36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95% CI Selisih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3">
            <w:pPr>
              <w:spacing w:after="0" w:line="36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-11,5 ; -8,7</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4">
            <w:pPr>
              <w:spacing w:after="0" w:line="360" w:lineRule="auto"/>
              <w:rPr>
                <w:rFonts w:ascii="Open Sans" w:cs="Open Sans" w:eastAsia="Open Sans" w:hAnsi="Open Sans"/>
                <w:sz w:val="24"/>
                <w:szCs w:val="24"/>
              </w:rPr>
            </w:pPr>
            <w:r w:rsidDel="00000000" w:rsidR="00000000" w:rsidRPr="00000000">
              <w:rPr>
                <w:rFonts w:ascii="Open Sans" w:cs="Open Sans" w:eastAsia="Open Sans" w:hAnsi="Open Sans"/>
                <w:i w:val="1"/>
                <w:iCs w:val="1"/>
                <w:sz w:val="24"/>
                <w:szCs w:val="24"/>
                <w:rtl w:val="0"/>
              </w:rPr>
              <w:t xml:space="preserve">t</w:t>
            </w:r>
            <w:r w:rsidDel="00000000" w:rsidR="00000000" w:rsidRPr="00000000">
              <w:rPr>
                <w:rFonts w:ascii="Open Sans" w:cs="Open Sans" w:eastAsia="Open Sans" w:hAnsi="Open Sans"/>
                <w:sz w:val="24"/>
                <w:szCs w:val="24"/>
                <w:rtl w:val="0"/>
              </w:rPr>
              <w:t xml:space="preserve">-statistic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5">
            <w:pPr>
              <w:spacing w:after="0" w:line="36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-14,1630</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6">
            <w:pPr>
              <w:spacing w:after="0" w:line="360" w:lineRule="auto"/>
              <w:rPr>
                <w:rFonts w:ascii="Open Sans" w:cs="Open Sans" w:eastAsia="Open Sans" w:hAnsi="Open Sans"/>
                <w:sz w:val="24"/>
                <w:szCs w:val="24"/>
              </w:rPr>
            </w:pPr>
            <w:r w:rsidDel="00000000" w:rsidR="00000000" w:rsidRPr="00000000">
              <w:rPr>
                <w:rFonts w:ascii="Open Sans" w:cs="Open Sans" w:eastAsia="Open Sans" w:hAnsi="Open Sans"/>
                <w:i w:val="1"/>
                <w:iCs w:val="1"/>
                <w:sz w:val="24"/>
                <w:szCs w:val="24"/>
                <w:rtl w:val="0"/>
              </w:rPr>
              <w:t xml:space="preserve">p</w:t>
            </w:r>
            <w:r w:rsidDel="00000000" w:rsidR="00000000" w:rsidRPr="00000000">
              <w:rPr>
                <w:rFonts w:ascii="Open Sans" w:cs="Open Sans" w:eastAsia="Open Sans" w:hAnsi="Open Sans"/>
                <w:sz w:val="24"/>
                <w:szCs w:val="24"/>
                <w:rtl w:val="0"/>
              </w:rPr>
              <w:t xml:space="preserve">-value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7">
            <w:pPr>
              <w:spacing w:after="0" w:line="36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1,98 × 10⁻³⁷</w:t>
            </w:r>
          </w:p>
        </w:tc>
      </w:tr>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8">
            <w:pPr>
              <w:spacing w:after="0" w:line="36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Cohen's </w:t>
            </w:r>
            <w:r w:rsidDel="00000000" w:rsidR="00000000" w:rsidRPr="00000000">
              <w:rPr>
                <w:rFonts w:ascii="Open Sans" w:cs="Open Sans" w:eastAsia="Open Sans" w:hAnsi="Open Sans"/>
                <w:i w:val="1"/>
                <w:iCs w:val="1"/>
                <w:sz w:val="24"/>
                <w:szCs w:val="24"/>
                <w:rtl w:val="0"/>
              </w:rPr>
              <w:t xml:space="preserve">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tcPr>
          <w:p w:rsidR="00000000" w:rsidDel="00000000" w:rsidP="00000000" w:rsidRDefault="00000000" w:rsidRPr="00000000" w14:paraId="000001A9">
            <w:pPr>
              <w:spacing w:after="0" w:line="360" w:lineRule="auto"/>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-1,4163 (Kategori: Besar)</w:t>
            </w:r>
          </w:p>
        </w:tc>
      </w:tr>
    </w:tbl>
    <w:p w:rsidR="00000000" w:rsidDel="00000000" w:rsidP="00000000" w:rsidRDefault="00000000" w:rsidRPr="00000000" w14:paraId="000001AA">
      <w:pPr>
        <w:spacing w:after="240" w:line="360" w:lineRule="auto"/>
        <w:rPr>
          <w:rFonts w:ascii="Open Sans" w:cs="Open Sans" w:eastAsia="Open Sans" w:hAnsi="Open Sans"/>
          <w:b w:val="1"/>
          <w:bCs w:val="1"/>
          <w:sz w:val="24"/>
          <w:szCs w:val="24"/>
        </w:rPr>
      </w:pPr>
      <w:r w:rsidDel="00000000" w:rsidR="00000000" w:rsidRPr="00000000">
        <w:rPr>
          <w:rtl w:val="0"/>
        </w:rPr>
      </w:r>
    </w:p>
    <w:p w:rsidR="00000000" w:rsidDel="00000000" w:rsidP="00000000" w:rsidRDefault="00000000" w:rsidRPr="00000000" w14:paraId="000001AB">
      <w:pPr>
        <w:pStyle w:val="Heading4"/>
        <w:keepNext w:val="0"/>
        <w:keepLines w:val="0"/>
        <w:spacing w:after="40" w:before="0" w:line="360" w:lineRule="auto"/>
        <w:jc w:val="both"/>
        <w:rPr>
          <w:rFonts w:ascii="Open Sans" w:cs="Open Sans" w:eastAsia="Open Sans" w:hAnsi="Open Sans"/>
          <w:color w:val="000000"/>
        </w:rPr>
      </w:pPr>
      <w:bookmarkStart w:colFirst="0" w:colLast="0" w:name="_256j7b677rzl" w:id="33"/>
      <w:bookmarkEnd w:id="33"/>
      <w:r w:rsidDel="00000000" w:rsidR="00000000" w:rsidRPr="00000000">
        <w:rPr>
          <w:rtl w:val="0"/>
        </w:rPr>
      </w:r>
    </w:p>
    <w:p w:rsidR="00000000" w:rsidDel="00000000" w:rsidP="00000000" w:rsidRDefault="00000000" w:rsidRPr="00000000" w14:paraId="000001AC">
      <w:pPr>
        <w:pStyle w:val="Heading4"/>
        <w:keepNext w:val="0"/>
        <w:keepLines w:val="0"/>
        <w:spacing w:after="40" w:before="0" w:line="360" w:lineRule="auto"/>
        <w:jc w:val="both"/>
        <w:rPr>
          <w:rFonts w:ascii="Open Sans" w:cs="Open Sans" w:eastAsia="Open Sans" w:hAnsi="Open Sans"/>
          <w:color w:val="000000"/>
        </w:rPr>
      </w:pPr>
      <w:bookmarkStart w:colFirst="0" w:colLast="0" w:name="_4gk93ebt40w" w:id="34"/>
      <w:bookmarkEnd w:id="34"/>
      <w:r w:rsidDel="00000000" w:rsidR="00000000" w:rsidRPr="00000000">
        <w:rPr>
          <w:rFonts w:ascii="Open Sans" w:cs="Open Sans" w:eastAsia="Open Sans" w:hAnsi="Open Sans"/>
          <w:color w:val="000000"/>
          <w:rtl w:val="0"/>
        </w:rPr>
        <w:t xml:space="preserve">6.3.2 Analisis Kritik Distribusi Data &amp; Ukuran Sampel (</w:t>
      </w:r>
      <w:r w:rsidDel="00000000" w:rsidR="00000000" w:rsidRPr="00000000">
        <w:rPr>
          <w:rFonts w:ascii="Open Sans" w:cs="Open Sans" w:eastAsia="Open Sans" w:hAnsi="Open Sans"/>
          <w:i w:val="1"/>
          <w:iCs w:val="1"/>
          <w:color w:val="000000"/>
          <w:rtl w:val="0"/>
        </w:rPr>
        <w:t xml:space="preserve">Sample Size</w:t>
      </w:r>
      <w:r w:rsidDel="00000000" w:rsidR="00000000" w:rsidRPr="00000000">
        <w:rPr>
          <w:rFonts w:ascii="Open Sans" w:cs="Open Sans" w:eastAsia="Open Sans" w:hAnsi="Open Sans"/>
          <w:color w:val="000000"/>
          <w:rtl w:val="0"/>
        </w:rPr>
        <w:t xml:space="preserve">)</w:t>
      </w:r>
    </w:p>
    <w:p w:rsidR="00000000" w:rsidDel="00000000" w:rsidP="00000000" w:rsidRDefault="00000000" w:rsidRPr="00000000" w14:paraId="000001AD">
      <w:pPr>
        <w:spacing w:after="0" w:before="0" w:line="360" w:lineRule="auto"/>
        <w:ind w:firstLine="720"/>
        <w:jc w:val="both"/>
        <w:rPr>
          <w:rFonts w:ascii="Open Sans" w:cs="Open Sans" w:eastAsia="Open Sans" w:hAnsi="Open Sans"/>
          <w:sz w:val="24"/>
          <w:szCs w:val="24"/>
        </w:rPr>
      </w:pPr>
      <w:r w:rsidDel="00000000" w:rsidR="00000000" w:rsidRPr="00000000">
        <w:rPr>
          <w:rFonts w:ascii="Arial Unicode MS" w:cs="Arial Unicode MS" w:eastAsia="Arial Unicode MS" w:hAnsi="Arial Unicode MS"/>
          <w:sz w:val="24"/>
          <w:szCs w:val="24"/>
          <w:rtl w:val="0"/>
        </w:rPr>
        <w:t xml:space="preserve">Nilai p-value = 1,98 × 10⁻³⁷ (jauh di bawah ambang α = 0,05) menghasilkan keputusan Tolak H_0, yang mengkonfirmasi secara statistik bahwa terdapat perbedaan nyata dan signifikan antara kebutuhan protein kedua kelompok usia tersebut. Temuan ini diperkuat oleh nilai Cohen's d = −1,4163 yang masuk kategori large effect, menandakan perbedaan ini bukan sekadar artefak statistik, melainkan perbedaan yang bermakna secara klinis dan praktis.</w:t>
      </w:r>
    </w:p>
    <w:p w:rsidR="00000000" w:rsidDel="00000000" w:rsidP="00000000" w:rsidRDefault="00000000" w:rsidRPr="00000000" w14:paraId="000001AE">
      <w:pPr>
        <w:spacing w:after="0" w:before="0" w:line="36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Simulasi populasi dilakukan dengan n=200 anak per kelompok menggunakan variabilitas Gaussian sebesar ±15% di atas nilai standar AKG, dengan random seed tetap (seed = 42) untuk menjamin reproducibility hasil. Total observasi mencakup 800 baris data lintas empat kelompok demografis (4–6 th, 7–9 th, 10–12 th laki-laki, 10–12 th perempuan).</w:t>
      </w:r>
    </w:p>
    <w:p w:rsidR="00000000" w:rsidDel="00000000" w:rsidP="00000000" w:rsidRDefault="00000000" w:rsidRPr="00000000" w14:paraId="000001AF">
      <w:pPr>
        <w:spacing w:after="0" w:before="0" w:line="36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Secara deskriptif komparatif, anak 10–12 tahun (laki-laki) membutuhkan protein harian sebesar 50 g — lebih tinggi 25% dibandingkan kelompok 7–9 tahun yang hanya membutuhkan 40 g. Lonjakan ini mencerminkan fase akselerasi pertumbuhan muskuloskeletal yang terjadi pada masa prapubertas dan merupakan salah satu transisi gizi paling kritis dalam rentang usia sekolah dasar.</w:t>
      </w:r>
    </w:p>
    <w:p w:rsidR="00000000" w:rsidDel="00000000" w:rsidP="00000000" w:rsidRDefault="00000000" w:rsidRPr="00000000" w14:paraId="000001B0">
      <w:pPr>
        <w:spacing w:after="0" w:before="0" w:line="360"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B1">
      <w:pPr>
        <w:pStyle w:val="Heading4"/>
        <w:keepNext w:val="0"/>
        <w:keepLines w:val="0"/>
        <w:spacing w:after="40" w:before="0" w:line="360" w:lineRule="auto"/>
        <w:jc w:val="both"/>
        <w:rPr>
          <w:rFonts w:ascii="Open Sans" w:cs="Open Sans" w:eastAsia="Open Sans" w:hAnsi="Open Sans"/>
          <w:color w:val="000000"/>
        </w:rPr>
      </w:pPr>
      <w:bookmarkStart w:colFirst="0" w:colLast="0" w:name="_6btayczfxw9f" w:id="35"/>
      <w:bookmarkEnd w:id="35"/>
      <w:r w:rsidDel="00000000" w:rsidR="00000000" w:rsidRPr="00000000">
        <w:rPr>
          <w:rFonts w:ascii="Open Sans" w:cs="Open Sans" w:eastAsia="Open Sans" w:hAnsi="Open Sans"/>
          <w:color w:val="000000"/>
          <w:rtl w:val="0"/>
        </w:rPr>
        <w:t xml:space="preserve">6.3.3 Rekomendasi Fitur GiziKu</w:t>
      </w:r>
    </w:p>
    <w:p w:rsidR="00000000" w:rsidDel="00000000" w:rsidP="00000000" w:rsidRDefault="00000000" w:rsidRPr="00000000" w14:paraId="000001B2">
      <w:pPr>
        <w:spacing w:after="0" w:before="0" w:line="36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Berdasarkan konfirmasi statistik di atas, sistem aplikasi mengambil langkah-langkah teknis berikut:</w:t>
      </w:r>
    </w:p>
    <w:p w:rsidR="00000000" w:rsidDel="00000000" w:rsidP="00000000" w:rsidRDefault="00000000" w:rsidRPr="00000000" w14:paraId="000001B3">
      <w:pPr>
        <w:numPr>
          <w:ilvl w:val="0"/>
          <w:numId w:val="14"/>
        </w:numPr>
        <w:spacing w:after="0" w:afterAutospacing="0" w:before="240" w:line="360"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b w:val="1"/>
          <w:bCs w:val="1"/>
          <w:sz w:val="24"/>
          <w:szCs w:val="24"/>
          <w:rtl w:val="0"/>
        </w:rPr>
        <w:t xml:space="preserve">Segmentasi Meal Plan Wajib (Prioritas Tinggi).</w:t>
      </w:r>
      <w:r w:rsidDel="00000000" w:rsidR="00000000" w:rsidRPr="00000000">
        <w:rPr>
          <w:rFonts w:ascii="Open Sans" w:cs="Open Sans" w:eastAsia="Open Sans" w:hAnsi="Open Sans"/>
          <w:sz w:val="24"/>
          <w:szCs w:val="24"/>
          <w:rtl w:val="0"/>
        </w:rPr>
        <w:t xml:space="preserve"> Algoritma </w:t>
      </w:r>
      <w:r w:rsidDel="00000000" w:rsidR="00000000" w:rsidRPr="00000000">
        <w:rPr>
          <w:rFonts w:ascii="Open Sans" w:cs="Open Sans" w:eastAsia="Open Sans" w:hAnsi="Open Sans"/>
          <w:i w:val="1"/>
          <w:iCs w:val="1"/>
          <w:sz w:val="24"/>
          <w:szCs w:val="24"/>
          <w:rtl w:val="0"/>
        </w:rPr>
        <w:t xml:space="preserve">backend</w:t>
      </w:r>
      <w:r w:rsidDel="00000000" w:rsidR="00000000" w:rsidRPr="00000000">
        <w:rPr>
          <w:rFonts w:ascii="Open Sans" w:cs="Open Sans" w:eastAsia="Open Sans" w:hAnsi="Open Sans"/>
          <w:sz w:val="24"/>
          <w:szCs w:val="24"/>
          <w:rtl w:val="0"/>
        </w:rPr>
        <w:t xml:space="preserve"> mengisolasi referensi protein untuk setiap kelompok usia agar tidak saling tercampur. Meal plan dipisahkan menjadi dua klaster berbeda: </w:t>
      </w:r>
      <w:r w:rsidDel="00000000" w:rsidR="00000000" w:rsidRPr="00000000">
        <w:rPr>
          <w:rFonts w:ascii="Open Sans" w:cs="Open Sans" w:eastAsia="Open Sans" w:hAnsi="Open Sans"/>
          <w:i w:val="1"/>
          <w:iCs w:val="1"/>
          <w:sz w:val="24"/>
          <w:szCs w:val="24"/>
          <w:rtl w:val="0"/>
        </w:rPr>
        <w:t xml:space="preserve">SD Kelas 1–3</w:t>
      </w:r>
      <w:r w:rsidDel="00000000" w:rsidR="00000000" w:rsidRPr="00000000">
        <w:rPr>
          <w:rFonts w:ascii="Arial Unicode MS" w:cs="Arial Unicode MS" w:eastAsia="Arial Unicode MS" w:hAnsi="Arial Unicode MS"/>
          <w:sz w:val="24"/>
          <w:szCs w:val="24"/>
          <w:rtl w:val="0"/>
        </w:rPr>
        <w:t xml:space="preserve"> (rentang 7–9 tahun, target protein ≥ 40 g/hari) dan </w:t>
      </w:r>
      <w:r w:rsidDel="00000000" w:rsidR="00000000" w:rsidRPr="00000000">
        <w:rPr>
          <w:rFonts w:ascii="Open Sans" w:cs="Open Sans" w:eastAsia="Open Sans" w:hAnsi="Open Sans"/>
          <w:i w:val="1"/>
          <w:iCs w:val="1"/>
          <w:sz w:val="24"/>
          <w:szCs w:val="24"/>
          <w:rtl w:val="0"/>
        </w:rPr>
        <w:t xml:space="preserve">SD Kelas 4–6 laki-laki</w:t>
      </w:r>
      <w:r w:rsidDel="00000000" w:rsidR="00000000" w:rsidRPr="00000000">
        <w:rPr>
          <w:rFonts w:ascii="Arial Unicode MS" w:cs="Arial Unicode MS" w:eastAsia="Arial Unicode MS" w:hAnsi="Arial Unicode MS"/>
          <w:sz w:val="24"/>
          <w:szCs w:val="24"/>
          <w:rtl w:val="0"/>
        </w:rPr>
        <w:t xml:space="preserve"> (rentang 10–12 tahun, target protein ≥ 50 g/hari), dengan threshold badge "Protein Cukup" yang dikalibrasi secara independen per klaster.</w:t>
      </w:r>
    </w:p>
    <w:p w:rsidR="00000000" w:rsidDel="00000000" w:rsidP="00000000" w:rsidRDefault="00000000" w:rsidRPr="00000000" w14:paraId="000001B4">
      <w:pPr>
        <w:numPr>
          <w:ilvl w:val="0"/>
          <w:numId w:val="14"/>
        </w:numPr>
        <w:spacing w:after="0" w:afterAutospacing="0" w:before="0" w:beforeAutospacing="0" w:line="360"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b w:val="1"/>
          <w:bCs w:val="1"/>
          <w:sz w:val="24"/>
          <w:szCs w:val="24"/>
          <w:rtl w:val="0"/>
        </w:rPr>
        <w:t xml:space="preserve">Threshold Notifikasi Berbeda Per Kelompok (Prioritas Tinggi).</w:t>
      </w:r>
      <w:r w:rsidDel="00000000" w:rsidR="00000000" w:rsidRPr="00000000">
        <w:rPr>
          <w:rFonts w:ascii="Open Sans" w:cs="Open Sans" w:eastAsia="Open Sans" w:hAnsi="Open Sans"/>
          <w:sz w:val="24"/>
          <w:szCs w:val="24"/>
          <w:rtl w:val="0"/>
        </w:rPr>
        <w:t xml:space="preserve"> Hasil Hipotesis 1 (energi), Hipotesis 2 (protein), dan Hipotesis 5 (karbohidrat via ANOVA) secara konsisten menunjukkan bahwa seluruh makronutrisi utama berbeda signifikan antar kelompok usia. Oleh karena itu, sistem wajib menetapkan target harian yang berbeda per profil pengguna, bukan menggunakan satu nilai universal.</w:t>
      </w:r>
    </w:p>
    <w:p w:rsidR="00000000" w:rsidDel="00000000" w:rsidP="00000000" w:rsidRDefault="00000000" w:rsidRPr="00000000" w14:paraId="000001B5">
      <w:pPr>
        <w:numPr>
          <w:ilvl w:val="0"/>
          <w:numId w:val="14"/>
        </w:numPr>
        <w:spacing w:after="240" w:before="0" w:beforeAutospacing="0" w:line="360"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b w:val="1"/>
          <w:bCs w:val="1"/>
          <w:sz w:val="24"/>
          <w:szCs w:val="24"/>
          <w:rtl w:val="0"/>
        </w:rPr>
        <w:t xml:space="preserve">Input Usia Wajib di Onboarding (Prioritas Tinggi).</w:t>
      </w:r>
      <w:r w:rsidDel="00000000" w:rsidR="00000000" w:rsidRPr="00000000">
        <w:rPr>
          <w:rFonts w:ascii="Open Sans" w:cs="Open Sans" w:eastAsia="Open Sans" w:hAnsi="Open Sans"/>
          <w:sz w:val="24"/>
          <w:szCs w:val="24"/>
          <w:rtl w:val="0"/>
        </w:rPr>
        <w:t xml:space="preserve"> Mengingat 5 dari 6 hipotesis yang diuji menghasilkan keputusan Tolak H0H_0 H0​, input usia pada tahap registrasi bukan fitur opsional, melainkan prasyarat fundamental untuk keakuratan seluruh rekomendasi gizi di dalam aplikasi.</w:t>
      </w:r>
    </w:p>
    <w:p w:rsidR="00000000" w:rsidDel="00000000" w:rsidP="00000000" w:rsidRDefault="00000000" w:rsidRPr="00000000" w14:paraId="000001B6">
      <w:pPr>
        <w:pStyle w:val="Heading1"/>
        <w:keepNext w:val="0"/>
        <w:keepLines w:val="0"/>
        <w:spacing w:before="480" w:line="360" w:lineRule="auto"/>
        <w:jc w:val="both"/>
        <w:rPr>
          <w:rFonts w:ascii="Open Sans" w:cs="Open Sans" w:eastAsia="Open Sans" w:hAnsi="Open Sans"/>
          <w:b w:val="1"/>
          <w:bCs w:val="1"/>
          <w:sz w:val="28"/>
          <w:szCs w:val="28"/>
        </w:rPr>
      </w:pPr>
      <w:bookmarkStart w:colFirst="0" w:colLast="0" w:name="_dwvyxfqher0l" w:id="36"/>
      <w:bookmarkEnd w:id="36"/>
      <w:r w:rsidDel="00000000" w:rsidR="00000000" w:rsidRPr="00000000">
        <w:rPr>
          <w:rFonts w:ascii="Open Sans" w:cs="Open Sans" w:eastAsia="Open Sans" w:hAnsi="Open Sans"/>
          <w:b w:val="1"/>
          <w:bCs w:val="1"/>
          <w:sz w:val="28"/>
          <w:szCs w:val="28"/>
          <w:rtl w:val="0"/>
        </w:rPr>
        <w:t xml:space="preserve">BAB 7. REKAYASA MODEL AI &amp; COMPUTER VISION</w:t>
      </w:r>
    </w:p>
    <w:p w:rsidR="00000000" w:rsidDel="00000000" w:rsidP="00000000" w:rsidRDefault="00000000" w:rsidRPr="00000000" w14:paraId="000001B7">
      <w:pPr>
        <w:pStyle w:val="Heading2"/>
        <w:keepNext w:val="0"/>
        <w:keepLines w:val="0"/>
        <w:spacing w:after="0" w:before="0" w:line="360" w:lineRule="auto"/>
        <w:jc w:val="both"/>
        <w:rPr>
          <w:rFonts w:ascii="Open Sans" w:cs="Open Sans" w:eastAsia="Open Sans" w:hAnsi="Open Sans"/>
          <w:b w:val="1"/>
          <w:bCs w:val="1"/>
          <w:sz w:val="24"/>
          <w:szCs w:val="24"/>
        </w:rPr>
      </w:pPr>
      <w:bookmarkStart w:colFirst="0" w:colLast="0" w:name="_ps75iuogg4au" w:id="37"/>
      <w:bookmarkEnd w:id="37"/>
      <w:r w:rsidDel="00000000" w:rsidR="00000000" w:rsidRPr="00000000">
        <w:rPr>
          <w:rFonts w:ascii="Open Sans" w:cs="Open Sans" w:eastAsia="Open Sans" w:hAnsi="Open Sans"/>
          <w:b w:val="1"/>
          <w:bCs w:val="1"/>
          <w:sz w:val="24"/>
          <w:szCs w:val="24"/>
          <w:rtl w:val="0"/>
        </w:rPr>
        <w:t xml:space="preserve">7.1 Arsitektur Model</w:t>
      </w:r>
    </w:p>
    <w:p w:rsidR="00000000" w:rsidDel="00000000" w:rsidP="00000000" w:rsidRDefault="00000000" w:rsidRPr="00000000" w14:paraId="000001B8">
      <w:pPr>
        <w:spacing w:after="80" w:before="80" w:line="36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Model dibangun menggunakan TensorFlow Functional API untuk memastikan fleksibilitas arsitektur kustom. Pilihan ini memungkinkan penggunaan multi-input, shared layers, dan skip connections yang tidak tersedia pada Sequential API. Struktur arsitektur utama meliputi:</w:t>
      </w:r>
    </w:p>
    <w:p w:rsidR="00000000" w:rsidDel="00000000" w:rsidP="00000000" w:rsidRDefault="00000000" w:rsidRPr="00000000" w14:paraId="000001B9">
      <w:pPr>
        <w:numPr>
          <w:ilvl w:val="0"/>
          <w:numId w:val="1"/>
        </w:numPr>
        <w:spacing w:after="0" w:afterAutospacing="0" w:before="60" w:line="360"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Input Layer &amp; Preprocessing: Menerima gambar berukuran 224 × 224 × 3 (RGB), yang diawali dengan layer Rescaling.</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Blok Konvolusi 1–3: Terdiri dari layer Conv2D (berturut-turut dengan 32, 64, dan 128 filter) yang masing-masing langsung diikuti oleh layer MaxPooling2D. </w:t>
      </w:r>
      <w:r w:rsidDel="00000000" w:rsidR="00000000" w:rsidRPr="00000000">
        <w:rPr>
          <w:rFonts w:ascii="Open Sans" w:cs="Open Sans" w:eastAsia="Open Sans" w:hAnsi="Open Sans"/>
          <w:sz w:val="24"/>
          <w:szCs w:val="24"/>
          <w:rtl w:val="0"/>
        </w:rPr>
        <w:t xml:space="preserve">(Catatan: Tidak ada layer BatchNormalization pada gambar).</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Flatten Layer: Mengubah </w:t>
      </w:r>
      <w:r w:rsidDel="00000000" w:rsidR="00000000" w:rsidRPr="00000000">
        <w:rPr>
          <w:rFonts w:ascii="Open Sans" w:cs="Open Sans" w:eastAsia="Open Sans" w:hAnsi="Open Sans"/>
          <w:sz w:val="24"/>
          <w:szCs w:val="24"/>
          <w:rtl w:val="0"/>
        </w:rPr>
        <w:t xml:space="preserve">feature map</w:t>
      </w:r>
      <w:r w:rsidDel="00000000" w:rsidR="00000000" w:rsidRPr="00000000">
        <w:rPr>
          <w:rFonts w:ascii="Open Sans" w:cs="Open Sans" w:eastAsia="Open Sans" w:hAnsi="Open Sans"/>
          <w:sz w:val="24"/>
          <w:szCs w:val="24"/>
          <w:rtl w:val="0"/>
        </w:rPr>
        <w:t xml:space="preserve"> 2D menjadi vektor 1D, menghasilkan </w:t>
      </w:r>
      <w:r w:rsidDel="00000000" w:rsidR="00000000" w:rsidRPr="00000000">
        <w:rPr>
          <w:rFonts w:ascii="Open Sans" w:cs="Open Sans" w:eastAsia="Open Sans" w:hAnsi="Open Sans"/>
          <w:sz w:val="24"/>
          <w:szCs w:val="24"/>
          <w:rtl w:val="0"/>
        </w:rPr>
        <w:t xml:space="preserve">output</w:t>
      </w:r>
      <w:r w:rsidDel="00000000" w:rsidR="00000000" w:rsidRPr="00000000">
        <w:rPr>
          <w:rFonts w:ascii="Open Sans" w:cs="Open Sans" w:eastAsia="Open Sans" w:hAnsi="Open Sans"/>
          <w:sz w:val="24"/>
          <w:szCs w:val="24"/>
          <w:rtl w:val="0"/>
        </w:rPr>
        <w:t xml:space="preserve"> berukuran 86.528. </w:t>
      </w:r>
      <w:r w:rsidDel="00000000" w:rsidR="00000000" w:rsidRPr="00000000">
        <w:rPr>
          <w:rFonts w:ascii="Open Sans" w:cs="Open Sans" w:eastAsia="Open Sans" w:hAnsi="Open Sans"/>
          <w:sz w:val="24"/>
          <w:szCs w:val="24"/>
          <w:rtl w:val="0"/>
        </w:rPr>
        <w:t xml:space="preserve">(Menggantikan Global Average Pooling).</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60" w:lineRule="auto"/>
        <w:ind w:left="720" w:right="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Dense Layer &amp; Dropout: Menggunakan Dense Layer dengan 128 unit (bukan 256), dilanjutkan dengan layer Dropout untuk regularisasi.</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beforeAutospacing="0" w:line="360" w:lineRule="auto"/>
        <w:ind w:left="720" w:right="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Output Layer: Dense Layer terakhir memiliki 13 neuron, yang menunjukkan model ini memprediksi 13 kelas/kategori yang berbeda.</w:t>
      </w:r>
    </w:p>
    <w:p w:rsidR="00000000" w:rsidDel="00000000" w:rsidP="00000000" w:rsidRDefault="00000000" w:rsidRPr="00000000" w14:paraId="000001BE">
      <w:pPr>
        <w:spacing w:after="60" w:before="60" w:line="360" w:lineRule="auto"/>
        <w:ind w:left="720" w:firstLine="0"/>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BF">
      <w:pPr>
        <w:spacing w:line="360"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sz w:val="24"/>
          <w:szCs w:val="24"/>
        </w:rPr>
        <w:drawing>
          <wp:inline distB="114300" distT="114300" distL="114300" distR="114300">
            <wp:extent cx="4330601" cy="3108962"/>
            <wp:effectExtent b="0" l="0" r="0" t="0"/>
            <wp:docPr id="9" name="image8.png"/>
            <a:graphic>
              <a:graphicData uri="http://schemas.openxmlformats.org/drawingml/2006/picture">
                <pic:pic>
                  <pic:nvPicPr>
                    <pic:cNvPr id="0" name="image8.png"/>
                    <pic:cNvPicPr preferRelativeResize="0"/>
                  </pic:nvPicPr>
                  <pic:blipFill>
                    <a:blip r:embed="rId11"/>
                    <a:srcRect b="0" l="0" r="0" t="0"/>
                    <a:stretch>
                      <a:fillRect/>
                    </a:stretch>
                  </pic:blipFill>
                  <pic:spPr>
                    <a:xfrm>
                      <a:off x="0" y="0"/>
                      <a:ext cx="4330601" cy="3108962"/>
                    </a:xfrm>
                    <a:prstGeom prst="rect"/>
                    <a:ln/>
                  </pic:spPr>
                </pic:pic>
              </a:graphicData>
            </a:graphic>
          </wp:inline>
        </w:drawing>
      </w:r>
      <w:r w:rsidDel="00000000" w:rsidR="00000000" w:rsidRPr="00000000">
        <w:rPr>
          <w:rtl w:val="0"/>
        </w:rPr>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pacing w:after="0" w:before="0" w:line="360"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GAMBAR 7.1 Diagram arsitektur model CNN kustom GiziKu (layer-by-layer) </w:t>
      </w:r>
    </w:p>
    <w:p w:rsidR="00000000" w:rsidDel="00000000" w:rsidP="00000000" w:rsidRDefault="00000000" w:rsidRPr="00000000" w14:paraId="000001C1">
      <w:pPr>
        <w:pStyle w:val="Heading2"/>
        <w:keepNext w:val="0"/>
        <w:keepLines w:val="0"/>
        <w:spacing w:after="0" w:before="0" w:line="360" w:lineRule="auto"/>
        <w:jc w:val="both"/>
        <w:rPr>
          <w:rFonts w:ascii="Open Sans" w:cs="Open Sans" w:eastAsia="Open Sans" w:hAnsi="Open Sans"/>
          <w:b w:val="1"/>
          <w:bCs w:val="1"/>
          <w:sz w:val="24"/>
          <w:szCs w:val="24"/>
        </w:rPr>
      </w:pPr>
      <w:bookmarkStart w:colFirst="0" w:colLast="0" w:name="_hyni4tnkr6yj" w:id="38"/>
      <w:bookmarkEnd w:id="38"/>
      <w:r w:rsidDel="00000000" w:rsidR="00000000" w:rsidRPr="00000000">
        <w:rPr>
          <w:rFonts w:ascii="Open Sans" w:cs="Open Sans" w:eastAsia="Open Sans" w:hAnsi="Open Sans"/>
          <w:b w:val="1"/>
          <w:bCs w:val="1"/>
          <w:sz w:val="24"/>
          <w:szCs w:val="24"/>
          <w:rtl w:val="0"/>
        </w:rPr>
        <w:t xml:space="preserve">7.2 Komponen Kustom Lanjutan</w:t>
      </w:r>
    </w:p>
    <w:p w:rsidR="00000000" w:rsidDel="00000000" w:rsidP="00000000" w:rsidRDefault="00000000" w:rsidRPr="00000000" w14:paraId="000001C2">
      <w:pPr>
        <w:spacing w:after="80" w:before="80" w:line="36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Untuk memenuhi persyaratan teknis, tim mengimplementasikan Custom Callback bernama EarlyStoppingWithLogging. Callback ini mewarisi tf.keras.callbacks.Callback dan memonitor validation accuracy dengan:</w:t>
      </w:r>
    </w:p>
    <w:p w:rsidR="00000000" w:rsidDel="00000000" w:rsidP="00000000" w:rsidRDefault="00000000" w:rsidRPr="00000000" w14:paraId="000001C3">
      <w:pPr>
        <w:numPr>
          <w:ilvl w:val="0"/>
          <w:numId w:val="16"/>
        </w:numPr>
        <w:spacing w:after="0" w:before="0" w:line="360"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Menghentikan pelatihan otomatis jika tidak ada peningkatan val_accuracy dalam 8 epoch berturut-turut (patience=8).</w:t>
      </w:r>
    </w:p>
    <w:p w:rsidR="00000000" w:rsidDel="00000000" w:rsidP="00000000" w:rsidRDefault="00000000" w:rsidRPr="00000000" w14:paraId="000001C4">
      <w:pPr>
        <w:numPr>
          <w:ilvl w:val="0"/>
          <w:numId w:val="16"/>
        </w:numPr>
        <w:spacing w:after="0" w:before="0" w:line="360"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Menyimpan log performa per epoch ke file CSV untuk analisis post-training.</w:t>
      </w:r>
    </w:p>
    <w:p w:rsidR="00000000" w:rsidDel="00000000" w:rsidP="00000000" w:rsidRDefault="00000000" w:rsidRPr="00000000" w14:paraId="000001C5">
      <w:pPr>
        <w:numPr>
          <w:ilvl w:val="0"/>
          <w:numId w:val="16"/>
        </w:numPr>
        <w:spacing w:after="0" w:before="0" w:line="360"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Menampilkan notifikasi di konsol saat kondisi early stopping terpicu.</w:t>
      </w:r>
    </w:p>
    <w:p w:rsidR="00000000" w:rsidDel="00000000" w:rsidP="00000000" w:rsidRDefault="00000000" w:rsidRPr="00000000" w14:paraId="000001C6">
      <w:pPr>
        <w:spacing w:after="60" w:before="60" w:line="360" w:lineRule="auto"/>
        <w:ind w:left="720" w:firstLine="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Pr>
        <w:drawing>
          <wp:inline distB="114300" distT="114300" distL="114300" distR="114300">
            <wp:extent cx="5419725" cy="3009900"/>
            <wp:effectExtent b="0" l="0" r="0" t="0"/>
            <wp:docPr id="2"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5419725" cy="3009900"/>
                    </a:xfrm>
                    <a:prstGeom prst="rect"/>
                    <a:ln/>
                  </pic:spPr>
                </pic:pic>
              </a:graphicData>
            </a:graphic>
          </wp:inline>
        </w:drawing>
      </w:r>
      <w:r w:rsidDel="00000000" w:rsidR="00000000" w:rsidRPr="00000000">
        <w:rPr>
          <w:rtl w:val="0"/>
        </w:rPr>
      </w:r>
    </w:p>
    <w:p w:rsidR="00000000" w:rsidDel="00000000" w:rsidP="00000000" w:rsidRDefault="00000000" w:rsidRPr="00000000" w14:paraId="000001C7">
      <w:pPr>
        <w:spacing w:line="360"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sz w:val="24"/>
          <w:szCs w:val="24"/>
          <w:rtl w:val="0"/>
        </w:rPr>
        <w:t xml:space="preserve">GAMBAR 7.2 Cuplikan kode implementasi Custom Callback EarlyStoppingWithLogging </w:t>
      </w:r>
    </w:p>
    <w:p w:rsidR="00000000" w:rsidDel="00000000" w:rsidP="00000000" w:rsidRDefault="00000000" w:rsidRPr="00000000" w14:paraId="000001C8">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sz w:val="24"/>
          <w:szCs w:val="24"/>
        </w:rPr>
        <w:drawing>
          <wp:inline distB="114300" distT="114300" distL="114300" distR="114300">
            <wp:extent cx="5731200" cy="2044700"/>
            <wp:effectExtent b="0" l="0" r="0" t="0"/>
            <wp:docPr id="12"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pacing w:after="0" w:before="0" w:line="360"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GAMBAR 7.3 Grafik training &amp; validation accuracy/loss selama pelatihan model </w:t>
      </w:r>
    </w:p>
    <w:p w:rsidR="00000000" w:rsidDel="00000000" w:rsidP="00000000" w:rsidRDefault="00000000" w:rsidRPr="00000000" w14:paraId="000001CA">
      <w:pPr>
        <w:pStyle w:val="Heading2"/>
        <w:keepNext w:val="0"/>
        <w:keepLines w:val="0"/>
        <w:spacing w:after="0" w:before="0" w:line="360" w:lineRule="auto"/>
        <w:jc w:val="both"/>
        <w:rPr>
          <w:rFonts w:ascii="Open Sans" w:cs="Open Sans" w:eastAsia="Open Sans" w:hAnsi="Open Sans"/>
          <w:b w:val="1"/>
          <w:bCs w:val="1"/>
          <w:sz w:val="24"/>
          <w:szCs w:val="24"/>
        </w:rPr>
      </w:pPr>
      <w:bookmarkStart w:colFirst="0" w:colLast="0" w:name="_yo9u1iuizz2q" w:id="39"/>
      <w:bookmarkEnd w:id="39"/>
      <w:r w:rsidDel="00000000" w:rsidR="00000000" w:rsidRPr="00000000">
        <w:rPr>
          <w:rFonts w:ascii="Open Sans" w:cs="Open Sans" w:eastAsia="Open Sans" w:hAnsi="Open Sans"/>
          <w:b w:val="1"/>
          <w:bCs w:val="1"/>
          <w:sz w:val="24"/>
          <w:szCs w:val="24"/>
          <w:rtl w:val="0"/>
        </w:rPr>
        <w:t xml:space="preserve">7.3 Ekspor Model &amp; Proses Inferensi </w:t>
      </w:r>
    </w:p>
    <w:p w:rsidR="00000000" w:rsidDel="00000000" w:rsidP="00000000" w:rsidRDefault="00000000" w:rsidRPr="00000000" w14:paraId="000001CB">
      <w:pPr>
        <w:spacing w:after="0" w:before="0" w:line="36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Setelah proses pelatihan selesai, model diekspor dan disimpan dalam format </w:t>
      </w:r>
      <w:r w:rsidDel="00000000" w:rsidR="00000000" w:rsidRPr="00000000">
        <w:rPr>
          <w:rFonts w:ascii="Open Sans" w:cs="Open Sans" w:eastAsia="Open Sans" w:hAnsi="Open Sans"/>
          <w:b w:val="1"/>
          <w:bCs w:val="1"/>
          <w:sz w:val="24"/>
          <w:szCs w:val="24"/>
          <w:rtl w:val="0"/>
        </w:rPr>
        <w:t xml:space="preserve">.keras</w:t>
      </w:r>
      <w:r w:rsidDel="00000000" w:rsidR="00000000" w:rsidRPr="00000000">
        <w:rPr>
          <w:rFonts w:ascii="Open Sans" w:cs="Open Sans" w:eastAsia="Open Sans" w:hAnsi="Open Sans"/>
          <w:sz w:val="24"/>
          <w:szCs w:val="24"/>
          <w:rtl w:val="0"/>
        </w:rPr>
        <w:t xml:space="preserve"> untuk memastikan kompatibilitas dengan TensorFlow 2.x serta memudahkan integrasi ke dalam sistem GiziKu. </w:t>
      </w:r>
    </w:p>
    <w:p w:rsidR="00000000" w:rsidDel="00000000" w:rsidP="00000000" w:rsidRDefault="00000000" w:rsidRPr="00000000" w14:paraId="000001CC">
      <w:pPr>
        <w:spacing w:after="0" w:before="0" w:line="360" w:lineRule="auto"/>
        <w:jc w:val="both"/>
        <w:rPr>
          <w:rFonts w:ascii="Open Sans" w:cs="Open Sans" w:eastAsia="Open Sans" w:hAnsi="Open Sans"/>
          <w:sz w:val="24"/>
          <w:szCs w:val="24"/>
        </w:rPr>
      </w:pPr>
      <w:r w:rsidDel="00000000" w:rsidR="00000000" w:rsidRPr="00000000">
        <w:rPr>
          <w:rtl w:val="0"/>
        </w:rPr>
      </w:r>
    </w:p>
    <w:p w:rsidR="00000000" w:rsidDel="00000000" w:rsidP="00000000" w:rsidRDefault="00000000" w:rsidRPr="00000000" w14:paraId="000001CD">
      <w:pPr>
        <w:spacing w:after="0" w:before="0" w:line="36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Model yang telah disimpan kemudian digunakan pada tahap inferensi untuk melakukan klasifikasi makanan berdasarkan gambar yang diunggah pengguna. Hasil prediksi berupa kelas makanan dan tingkat kepercayaan (</w:t>
      </w:r>
      <w:r w:rsidDel="00000000" w:rsidR="00000000" w:rsidRPr="00000000">
        <w:rPr>
          <w:rFonts w:ascii="Open Sans" w:cs="Open Sans" w:eastAsia="Open Sans" w:hAnsi="Open Sans"/>
          <w:i w:val="1"/>
          <w:iCs w:val="1"/>
          <w:sz w:val="24"/>
          <w:szCs w:val="24"/>
          <w:rtl w:val="0"/>
        </w:rPr>
        <w:t xml:space="preserve">confidence score</w:t>
      </w:r>
      <w:r w:rsidDel="00000000" w:rsidR="00000000" w:rsidRPr="00000000">
        <w:rPr>
          <w:rFonts w:ascii="Open Sans" w:cs="Open Sans" w:eastAsia="Open Sans" w:hAnsi="Open Sans"/>
          <w:sz w:val="24"/>
          <w:szCs w:val="24"/>
          <w:rtl w:val="0"/>
        </w:rPr>
        <w:t xml:space="preserve">) yang selanjutnya digunakan untuk menampilkan informasi nutrisi yang sesuai. </w:t>
      </w:r>
    </w:p>
    <w:p w:rsidR="00000000" w:rsidDel="00000000" w:rsidP="00000000" w:rsidRDefault="00000000" w:rsidRPr="00000000" w14:paraId="000001CE">
      <w:pPr>
        <w:spacing w:after="0" w:before="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Berikut alur inferensi model:</w:t>
      </w:r>
    </w:p>
    <w:p w:rsidR="00000000" w:rsidDel="00000000" w:rsidP="00000000" w:rsidRDefault="00000000" w:rsidRPr="00000000" w14:paraId="000001CF">
      <w:pPr>
        <w:numPr>
          <w:ilvl w:val="0"/>
          <w:numId w:val="7"/>
        </w:numPr>
        <w:spacing w:after="0" w:before="0" w:line="36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Pengguna mengunggah atau mengambil foto makanan melalui aplikasi.</w:t>
      </w:r>
    </w:p>
    <w:p w:rsidR="00000000" w:rsidDel="00000000" w:rsidP="00000000" w:rsidRDefault="00000000" w:rsidRPr="00000000" w14:paraId="000001D0">
      <w:pPr>
        <w:numPr>
          <w:ilvl w:val="0"/>
          <w:numId w:val="7"/>
        </w:numPr>
        <w:spacing w:after="0" w:before="0" w:line="36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Gambar dipreproses dengan melakukan resize menjadi 224 × 224 piksel sebelum dimasukkan ke model .</w:t>
      </w:r>
    </w:p>
    <w:p w:rsidR="00000000" w:rsidDel="00000000" w:rsidP="00000000" w:rsidRDefault="00000000" w:rsidRPr="00000000" w14:paraId="000001D1">
      <w:pPr>
        <w:numPr>
          <w:ilvl w:val="0"/>
          <w:numId w:val="7"/>
        </w:numPr>
        <w:spacing w:after="0" w:before="0" w:line="36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Model CNN melakukan prediksi dan menghasilkan kelas makanan beserta </w:t>
      </w:r>
      <w:r w:rsidDel="00000000" w:rsidR="00000000" w:rsidRPr="00000000">
        <w:rPr>
          <w:rFonts w:ascii="Open Sans" w:cs="Open Sans" w:eastAsia="Open Sans" w:hAnsi="Open Sans"/>
          <w:i w:val="1"/>
          <w:iCs w:val="1"/>
          <w:sz w:val="24"/>
          <w:szCs w:val="24"/>
          <w:rtl w:val="0"/>
        </w:rPr>
        <w:t xml:space="preserve">confidence score</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1D2">
      <w:pPr>
        <w:numPr>
          <w:ilvl w:val="0"/>
          <w:numId w:val="7"/>
        </w:numPr>
        <w:spacing w:after="0" w:before="0" w:line="36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Hasil prediksi dikirim ke sistem untuk mengambil data nutrisi yang sesuai dari database referensi.</w:t>
      </w:r>
    </w:p>
    <w:p w:rsidR="00000000" w:rsidDel="00000000" w:rsidP="00000000" w:rsidRDefault="00000000" w:rsidRPr="00000000" w14:paraId="000001D3">
      <w:pPr>
        <w:numPr>
          <w:ilvl w:val="0"/>
          <w:numId w:val="7"/>
        </w:numPr>
        <w:spacing w:after="240" w:before="0" w:line="36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Informasi nilai gizi ditampilkan kepada pengguna dan dapat digunakan untuk memantau pemenuhan kebutuhan gizi harian anak.</w:t>
      </w:r>
    </w:p>
    <w:p w:rsidR="00000000" w:rsidDel="00000000" w:rsidP="00000000" w:rsidRDefault="00000000" w:rsidRPr="00000000" w14:paraId="000001D4">
      <w:pPr>
        <w:spacing w:line="360" w:lineRule="auto"/>
        <w:jc w:val="both"/>
        <w:rPr>
          <w:rFonts w:ascii="Open Sans" w:cs="Open Sans" w:eastAsia="Open Sans" w:hAnsi="Open Sans"/>
          <w:b w:val="1"/>
          <w:bCs w:val="1"/>
          <w:sz w:val="28"/>
          <w:szCs w:val="28"/>
        </w:rPr>
      </w:pP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b w:val="1"/>
          <w:bCs w:val="1"/>
          <w:sz w:val="28"/>
          <w:szCs w:val="28"/>
          <w:rtl w:val="0"/>
        </w:rPr>
        <w:t xml:space="preserve">BAB 8. DASHBOARD MONITORING STREAMLIT</w:t>
      </w:r>
    </w:p>
    <w:p w:rsidR="00000000" w:rsidDel="00000000" w:rsidP="00000000" w:rsidRDefault="00000000" w:rsidRPr="00000000" w14:paraId="000001D5">
      <w:pPr>
        <w:pStyle w:val="Heading2"/>
        <w:keepNext w:val="0"/>
        <w:keepLines w:val="0"/>
        <w:spacing w:after="0" w:before="0" w:line="360" w:lineRule="auto"/>
        <w:jc w:val="both"/>
        <w:rPr>
          <w:rFonts w:ascii="Open Sans" w:cs="Open Sans" w:eastAsia="Open Sans" w:hAnsi="Open Sans"/>
          <w:b w:val="1"/>
          <w:bCs w:val="1"/>
          <w:sz w:val="24"/>
          <w:szCs w:val="24"/>
        </w:rPr>
      </w:pPr>
      <w:bookmarkStart w:colFirst="0" w:colLast="0" w:name="_ky68akfbht83" w:id="40"/>
      <w:bookmarkEnd w:id="40"/>
      <w:r w:rsidDel="00000000" w:rsidR="00000000" w:rsidRPr="00000000">
        <w:rPr>
          <w:rFonts w:ascii="Open Sans" w:cs="Open Sans" w:eastAsia="Open Sans" w:hAnsi="Open Sans"/>
          <w:b w:val="1"/>
          <w:bCs w:val="1"/>
          <w:sz w:val="24"/>
          <w:szCs w:val="24"/>
          <w:rtl w:val="0"/>
        </w:rPr>
        <w:t xml:space="preserve">8.1 Deskripsi Fitur Dashboard</w:t>
      </w:r>
    </w:p>
    <w:p w:rsidR="00000000" w:rsidDel="00000000" w:rsidP="00000000" w:rsidRDefault="00000000" w:rsidRPr="00000000" w14:paraId="000001D6">
      <w:pPr>
        <w:spacing w:after="0" w:before="0" w:line="36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Dashboard monitoring dibangun menggunakan Streamlit dan menyajikan informasi perkembangan gizi anak secara interaktif. Halaman utama dashboard mencakup:</w:t>
      </w:r>
    </w:p>
    <w:p w:rsidR="00000000" w:rsidDel="00000000" w:rsidP="00000000" w:rsidRDefault="00000000" w:rsidRPr="00000000" w14:paraId="000001D7">
      <w:pPr>
        <w:numPr>
          <w:ilvl w:val="0"/>
          <w:numId w:val="18"/>
        </w:numPr>
        <w:spacing w:after="0" w:afterAutospacing="0" w:before="0" w:line="360"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b w:val="1"/>
          <w:bCs w:val="1"/>
          <w:sz w:val="24"/>
          <w:szCs w:val="24"/>
          <w:rtl w:val="0"/>
        </w:rPr>
        <w:t xml:space="preserve">Sidebar Konsultasi Profil Anak &amp; Kalkulator AKG Dinamis:</w:t>
      </w:r>
      <w:r w:rsidDel="00000000" w:rsidR="00000000" w:rsidRPr="00000000">
        <w:rPr>
          <w:rFonts w:ascii="Open Sans" w:cs="Open Sans" w:eastAsia="Open Sans" w:hAnsi="Open Sans"/>
          <w:sz w:val="24"/>
          <w:szCs w:val="24"/>
          <w:rtl w:val="0"/>
        </w:rPr>
        <w:t xml:space="preserve"> Fitur ini mendeteksi kebutuhan gizi personal anak berdasarkan jenis kelamin (Laki-laki/Perempuan) dan rentang usia sekolah (6 tahun, 7–9 tahun, dan 10–12 tahun). Sistem secara otomatis menyaring (</w:t>
      </w:r>
      <w:r w:rsidDel="00000000" w:rsidR="00000000" w:rsidRPr="00000000">
        <w:rPr>
          <w:rFonts w:ascii="Open Sans" w:cs="Open Sans" w:eastAsia="Open Sans" w:hAnsi="Open Sans"/>
          <w:i w:val="1"/>
          <w:iCs w:val="1"/>
          <w:sz w:val="24"/>
          <w:szCs w:val="24"/>
          <w:rtl w:val="0"/>
        </w:rPr>
        <w:t xml:space="preserve">filtering</w:t>
      </w:r>
      <w:r w:rsidDel="00000000" w:rsidR="00000000" w:rsidRPr="00000000">
        <w:rPr>
          <w:rFonts w:ascii="Open Sans" w:cs="Open Sans" w:eastAsia="Open Sans" w:hAnsi="Open Sans"/>
          <w:sz w:val="24"/>
          <w:szCs w:val="24"/>
          <w:rtl w:val="0"/>
        </w:rPr>
        <w:t xml:space="preserve">) dataset AKG untuk memunculkan target harian ideal anak, yang meliputi:</w:t>
      </w:r>
    </w:p>
    <w:p w:rsidR="00000000" w:rsidDel="00000000" w:rsidP="00000000" w:rsidRDefault="00000000" w:rsidRPr="00000000" w14:paraId="000001D8">
      <w:pPr>
        <w:numPr>
          <w:ilvl w:val="0"/>
          <w:numId w:val="18"/>
        </w:numPr>
        <w:spacing w:after="0" w:afterAutospacing="0" w:before="0" w:beforeAutospacing="0" w:line="36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b w:val="1"/>
          <w:bCs w:val="1"/>
          <w:sz w:val="24"/>
          <w:szCs w:val="24"/>
          <w:rtl w:val="0"/>
        </w:rPr>
        <w:t xml:space="preserve">Tenaga Fisik (Kalori):</w:t>
      </w:r>
      <w:r w:rsidDel="00000000" w:rsidR="00000000" w:rsidRPr="00000000">
        <w:rPr>
          <w:rFonts w:ascii="Open Sans" w:cs="Open Sans" w:eastAsia="Open Sans" w:hAnsi="Open Sans"/>
          <w:sz w:val="24"/>
          <w:szCs w:val="24"/>
          <w:rtl w:val="0"/>
        </w:rPr>
        <w:t xml:space="preserve"> Disesuaikan secara dinamis per kelompok umur.</w:t>
      </w:r>
    </w:p>
    <w:p w:rsidR="00000000" w:rsidDel="00000000" w:rsidP="00000000" w:rsidRDefault="00000000" w:rsidRPr="00000000" w14:paraId="000001D9">
      <w:pPr>
        <w:numPr>
          <w:ilvl w:val="0"/>
          <w:numId w:val="18"/>
        </w:numPr>
        <w:spacing w:after="0" w:afterAutospacing="0" w:before="0" w:beforeAutospacing="0" w:line="36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b w:val="1"/>
          <w:bCs w:val="1"/>
          <w:sz w:val="24"/>
          <w:szCs w:val="24"/>
          <w:rtl w:val="0"/>
        </w:rPr>
        <w:t xml:space="preserve">Nutrisi Tumbuh Kembang (Protein):</w:t>
      </w:r>
      <w:r w:rsidDel="00000000" w:rsidR="00000000" w:rsidRPr="00000000">
        <w:rPr>
          <w:rFonts w:ascii="Open Sans" w:cs="Open Sans" w:eastAsia="Open Sans" w:hAnsi="Open Sans"/>
          <w:sz w:val="24"/>
          <w:szCs w:val="24"/>
          <w:rtl w:val="0"/>
        </w:rPr>
        <w:t xml:space="preserve"> Disesuaikan secara dinamis per kelompok umur.</w:t>
      </w:r>
    </w:p>
    <w:p w:rsidR="00000000" w:rsidDel="00000000" w:rsidP="00000000" w:rsidRDefault="00000000" w:rsidRPr="00000000" w14:paraId="000001DA">
      <w:pPr>
        <w:numPr>
          <w:ilvl w:val="0"/>
          <w:numId w:val="18"/>
        </w:numPr>
        <w:spacing w:after="0" w:afterAutospacing="0" w:before="0" w:beforeAutospacing="0" w:line="36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b w:val="1"/>
          <w:bCs w:val="1"/>
          <w:sz w:val="24"/>
          <w:szCs w:val="24"/>
          <w:rtl w:val="0"/>
        </w:rPr>
        <w:t xml:space="preserve">Batas Aman Gula:</w:t>
      </w:r>
      <w:r w:rsidDel="00000000" w:rsidR="00000000" w:rsidRPr="00000000">
        <w:rPr>
          <w:rFonts w:ascii="Open Sans" w:cs="Open Sans" w:eastAsia="Open Sans" w:hAnsi="Open Sans"/>
          <w:sz w:val="24"/>
          <w:szCs w:val="24"/>
          <w:rtl w:val="0"/>
        </w:rPr>
        <w:t xml:space="preserve"> Ditetapkan pada batas aman maksimal </w:t>
      </w:r>
      <w:r w:rsidDel="00000000" w:rsidR="00000000" w:rsidRPr="00000000">
        <w:rPr>
          <w:rFonts w:ascii="Open Sans" w:cs="Open Sans" w:eastAsia="Open Sans" w:hAnsi="Open Sans"/>
          <w:b w:val="1"/>
          <w:bCs w:val="1"/>
          <w:sz w:val="24"/>
          <w:szCs w:val="24"/>
          <w:rtl w:val="0"/>
        </w:rPr>
        <w:t xml:space="preserve">25 gram per hari</w:t>
      </w:r>
      <w:r w:rsidDel="00000000" w:rsidR="00000000" w:rsidRPr="00000000">
        <w:rPr>
          <w:rFonts w:ascii="Open Sans" w:cs="Open Sans" w:eastAsia="Open Sans" w:hAnsi="Open Sans"/>
          <w:sz w:val="24"/>
          <w:szCs w:val="24"/>
          <w:rtl w:val="0"/>
        </w:rPr>
        <w:t xml:space="preserve"> sebagai </w:t>
      </w:r>
      <w:r w:rsidDel="00000000" w:rsidR="00000000" w:rsidRPr="00000000">
        <w:rPr>
          <w:rFonts w:ascii="Open Sans" w:cs="Open Sans" w:eastAsia="Open Sans" w:hAnsi="Open Sans"/>
          <w:i w:val="1"/>
          <w:iCs w:val="1"/>
          <w:sz w:val="24"/>
          <w:szCs w:val="24"/>
          <w:rtl w:val="0"/>
        </w:rPr>
        <w:t xml:space="preserve">warning system</w:t>
      </w:r>
      <w:r w:rsidDel="00000000" w:rsidR="00000000" w:rsidRPr="00000000">
        <w:rPr>
          <w:rFonts w:ascii="Open Sans" w:cs="Open Sans" w:eastAsia="Open Sans" w:hAnsi="Open Sans"/>
          <w:sz w:val="24"/>
          <w:szCs w:val="24"/>
          <w:rtl w:val="0"/>
        </w:rPr>
        <w:t xml:space="preserve">.</w:t>
      </w:r>
    </w:p>
    <w:p w:rsidR="00000000" w:rsidDel="00000000" w:rsidP="00000000" w:rsidRDefault="00000000" w:rsidRPr="00000000" w14:paraId="000001DB">
      <w:pPr>
        <w:numPr>
          <w:ilvl w:val="0"/>
          <w:numId w:val="18"/>
        </w:numPr>
        <w:spacing w:after="0" w:afterAutospacing="0" w:before="0" w:beforeAutospacing="0" w:line="360" w:lineRule="auto"/>
        <w:ind w:left="720" w:hanging="360"/>
        <w:jc w:val="both"/>
        <w:rPr>
          <w:sz w:val="24"/>
          <w:szCs w:val="24"/>
          <w:u w:val="none"/>
        </w:rPr>
      </w:pPr>
      <w:r w:rsidDel="00000000" w:rsidR="00000000" w:rsidRPr="00000000">
        <w:rPr>
          <w:rFonts w:ascii="Open Sans" w:cs="Open Sans" w:eastAsia="Open Sans" w:hAnsi="Open Sans"/>
          <w:b w:val="1"/>
          <w:bCs w:val="1"/>
          <w:sz w:val="24"/>
          <w:szCs w:val="24"/>
          <w:rtl w:val="0"/>
        </w:rPr>
        <w:t xml:space="preserve">Kalkulator Porsi &amp; Rapor Kesehatan Menu Harian:</w:t>
      </w:r>
      <w:r w:rsidDel="00000000" w:rsidR="00000000" w:rsidRPr="00000000">
        <w:rPr>
          <w:rFonts w:ascii="Open Sans" w:cs="Open Sans" w:eastAsia="Open Sans" w:hAnsi="Open Sans"/>
          <w:sz w:val="24"/>
          <w:szCs w:val="24"/>
          <w:rtl w:val="0"/>
        </w:rPr>
        <w:t xml:space="preserve"> Orang tua dapat memilih satu atau beberapa jenis makanan yang dikonsumsi anak dalam sehari menggunakan komponen </w:t>
      </w:r>
      <w:r w:rsidDel="00000000" w:rsidR="00000000" w:rsidRPr="00000000">
        <w:rPr>
          <w:rFonts w:ascii="Open Sans" w:cs="Open Sans" w:eastAsia="Open Sans" w:hAnsi="Open Sans"/>
          <w:i w:val="1"/>
          <w:iCs w:val="1"/>
          <w:sz w:val="24"/>
          <w:szCs w:val="24"/>
          <w:rtl w:val="0"/>
        </w:rPr>
        <w:t xml:space="preserve">multi-select</w:t>
      </w:r>
      <w:r w:rsidDel="00000000" w:rsidR="00000000" w:rsidRPr="00000000">
        <w:rPr>
          <w:rFonts w:ascii="Open Sans" w:cs="Open Sans" w:eastAsia="Open Sans" w:hAnsi="Open Sans"/>
          <w:sz w:val="24"/>
          <w:szCs w:val="24"/>
          <w:rtl w:val="0"/>
        </w:rPr>
        <w:t xml:space="preserve">. Sistem akan langsung menjumlahkan total Kalori, Protein, dan Gula secara otomatis, lalu menampilkan persentase pemenuhan AKG menggunakan komponen </w:t>
      </w:r>
      <w:r w:rsidDel="00000000" w:rsidR="00000000" w:rsidRPr="00000000">
        <w:rPr>
          <w:rFonts w:ascii="Roboto Mono" w:cs="Roboto Mono" w:eastAsia="Roboto Mono" w:hAnsi="Roboto Mono"/>
          <w:sz w:val="24"/>
          <w:szCs w:val="24"/>
          <w:rtl w:val="0"/>
        </w:rPr>
        <w:t xml:space="preserve">st.metric</w:t>
      </w:r>
      <w:r w:rsidDel="00000000" w:rsidR="00000000" w:rsidRPr="00000000">
        <w:rPr>
          <w:rFonts w:ascii="Open Sans" w:cs="Open Sans" w:eastAsia="Open Sans" w:hAnsi="Open Sans"/>
          <w:sz w:val="24"/>
          <w:szCs w:val="24"/>
          <w:rtl w:val="0"/>
        </w:rPr>
        <w:t xml:space="preserve">. Fitur ini dilengkapi dengan Logika Evaluasi Rapor Otomatis:</w:t>
      </w:r>
    </w:p>
    <w:p w:rsidR="00000000" w:rsidDel="00000000" w:rsidP="00000000" w:rsidRDefault="00000000" w:rsidRPr="00000000" w14:paraId="000001DC">
      <w:pPr>
        <w:numPr>
          <w:ilvl w:val="0"/>
          <w:numId w:val="18"/>
        </w:numPr>
        <w:spacing w:after="0" w:afterAutospacing="0" w:before="0" w:beforeAutospacing="0" w:line="36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b w:val="1"/>
          <w:bCs w:val="1"/>
          <w:sz w:val="24"/>
          <w:szCs w:val="24"/>
          <w:rtl w:val="0"/>
        </w:rPr>
        <w:t xml:space="preserve">Status Peringatan Gula Tinggi (Error/Waspada):</w:t>
      </w:r>
      <w:r w:rsidDel="00000000" w:rsidR="00000000" w:rsidRPr="00000000">
        <w:rPr>
          <w:rFonts w:ascii="Open Sans" w:cs="Open Sans" w:eastAsia="Open Sans" w:hAnsi="Open Sans"/>
          <w:sz w:val="24"/>
          <w:szCs w:val="24"/>
          <w:rtl w:val="0"/>
        </w:rPr>
        <w:t xml:space="preserve"> Aktif jika total konsumsi gula pilihan melebihi 25 gram, disertai edukasi bahaya karies gigi dan penurunan fokus belajar anak di kelas.</w:t>
      </w:r>
    </w:p>
    <w:p w:rsidR="00000000" w:rsidDel="00000000" w:rsidP="00000000" w:rsidRDefault="00000000" w:rsidRPr="00000000" w14:paraId="000001DD">
      <w:pPr>
        <w:numPr>
          <w:ilvl w:val="0"/>
          <w:numId w:val="18"/>
        </w:numPr>
        <w:spacing w:after="0" w:afterAutospacing="0" w:before="0" w:beforeAutospacing="0" w:line="36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b w:val="1"/>
          <w:bCs w:val="1"/>
          <w:sz w:val="24"/>
          <w:szCs w:val="24"/>
          <w:rtl w:val="0"/>
        </w:rPr>
        <w:t xml:space="preserve">Status Defisit Protein (Warning/Tips):</w:t>
      </w:r>
      <w:r w:rsidDel="00000000" w:rsidR="00000000" w:rsidRPr="00000000">
        <w:rPr>
          <w:rFonts w:ascii="Open Sans" w:cs="Open Sans" w:eastAsia="Open Sans" w:hAnsi="Open Sans"/>
          <w:sz w:val="24"/>
          <w:szCs w:val="24"/>
          <w:rtl w:val="0"/>
        </w:rPr>
        <w:t xml:space="preserve"> Aktif jika total energi tercukupi namun kandungan protein masih di bawah 25% dari target harian, disertai saran penambahan lauk (telur, daging, atau susu).</w:t>
      </w:r>
    </w:p>
    <w:p w:rsidR="00000000" w:rsidDel="00000000" w:rsidP="00000000" w:rsidRDefault="00000000" w:rsidRPr="00000000" w14:paraId="000001DE">
      <w:pPr>
        <w:numPr>
          <w:ilvl w:val="0"/>
          <w:numId w:val="18"/>
        </w:numPr>
        <w:spacing w:after="0" w:afterAutospacing="0" w:before="0" w:beforeAutospacing="0" w:line="360" w:lineRule="auto"/>
        <w:ind w:left="720" w:hanging="360"/>
        <w:rPr>
          <w:rFonts w:ascii="Open Sans" w:cs="Open Sans" w:eastAsia="Open Sans" w:hAnsi="Open Sans"/>
          <w:sz w:val="24"/>
          <w:szCs w:val="24"/>
          <w:u w:val="none"/>
        </w:rPr>
      </w:pPr>
      <w:r w:rsidDel="00000000" w:rsidR="00000000" w:rsidRPr="00000000">
        <w:rPr>
          <w:rFonts w:ascii="Open Sans" w:cs="Open Sans" w:eastAsia="Open Sans" w:hAnsi="Open Sans"/>
          <w:b w:val="1"/>
          <w:bCs w:val="1"/>
          <w:sz w:val="24"/>
          <w:szCs w:val="24"/>
          <w:rtl w:val="0"/>
        </w:rPr>
        <w:t xml:space="preserve">Status Gizi Seimbang (Success):</w:t>
      </w:r>
      <w:r w:rsidDel="00000000" w:rsidR="00000000" w:rsidRPr="00000000">
        <w:rPr>
          <w:rFonts w:ascii="Open Sans" w:cs="Open Sans" w:eastAsia="Open Sans" w:hAnsi="Open Sans"/>
          <w:sz w:val="24"/>
          <w:szCs w:val="24"/>
          <w:rtl w:val="0"/>
        </w:rPr>
        <w:t xml:space="preserve"> Aktif jika seluruh komponen kalori pas dan kadar gula berada di ambang aman.</w:t>
      </w:r>
    </w:p>
    <w:p w:rsidR="00000000" w:rsidDel="00000000" w:rsidP="00000000" w:rsidRDefault="00000000" w:rsidRPr="00000000" w14:paraId="000001DF">
      <w:pPr>
        <w:numPr>
          <w:ilvl w:val="0"/>
          <w:numId w:val="18"/>
        </w:numPr>
        <w:spacing w:after="0" w:afterAutospacing="0" w:before="0" w:beforeAutospacing="0" w:line="360"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b w:val="1"/>
          <w:bCs w:val="1"/>
          <w:sz w:val="24"/>
          <w:szCs w:val="24"/>
          <w:rtl w:val="0"/>
        </w:rPr>
        <w:t xml:space="preserve">Panduan Grafik Kelompok Jajanan Sehat (Analisis Distribusi):</w:t>
      </w:r>
      <w:r w:rsidDel="00000000" w:rsidR="00000000" w:rsidRPr="00000000">
        <w:rPr>
          <w:rFonts w:ascii="Open Sans" w:cs="Open Sans" w:eastAsia="Open Sans" w:hAnsi="Open Sans"/>
          <w:sz w:val="24"/>
          <w:szCs w:val="24"/>
          <w:rtl w:val="0"/>
        </w:rPr>
        <w:t xml:space="preserve"> Visualisasi data interaktif yang dibangun menggunakan pustaka Plotly Express, terbagi menjadi dua tab visual:</w:t>
      </w:r>
    </w:p>
    <w:p w:rsidR="00000000" w:rsidDel="00000000" w:rsidP="00000000" w:rsidRDefault="00000000" w:rsidRPr="00000000" w14:paraId="000001E0">
      <w:pPr>
        <w:numPr>
          <w:ilvl w:val="0"/>
          <w:numId w:val="18"/>
        </w:numPr>
        <w:spacing w:after="0" w:afterAutospacing="0" w:before="0" w:beforeAutospacing="0" w:line="360" w:lineRule="auto"/>
        <w:ind w:left="720" w:hanging="360"/>
        <w:rPr>
          <w:sz w:val="24"/>
          <w:szCs w:val="24"/>
          <w:u w:val="none"/>
        </w:rPr>
      </w:pPr>
      <w:r w:rsidDel="00000000" w:rsidR="00000000" w:rsidRPr="00000000">
        <w:rPr>
          <w:rFonts w:ascii="Open Sans" w:cs="Open Sans" w:eastAsia="Open Sans" w:hAnsi="Open Sans"/>
          <w:b w:val="1"/>
          <w:bCs w:val="1"/>
          <w:sz w:val="24"/>
          <w:szCs w:val="24"/>
          <w:rtl w:val="0"/>
        </w:rPr>
        <w:t xml:space="preserve">Tab Analisis Sebaran Zat Gizi:</w:t>
      </w:r>
      <w:r w:rsidDel="00000000" w:rsidR="00000000" w:rsidRPr="00000000">
        <w:rPr>
          <w:rFonts w:ascii="Open Sans" w:cs="Open Sans" w:eastAsia="Open Sans" w:hAnsi="Open Sans"/>
          <w:sz w:val="24"/>
          <w:szCs w:val="24"/>
          <w:rtl w:val="0"/>
        </w:rPr>
        <w:t xml:space="preserve"> Menampilkan </w:t>
      </w:r>
      <w:r w:rsidDel="00000000" w:rsidR="00000000" w:rsidRPr="00000000">
        <w:rPr>
          <w:rFonts w:ascii="Open Sans" w:cs="Open Sans" w:eastAsia="Open Sans" w:hAnsi="Open Sans"/>
          <w:i w:val="1"/>
          <w:iCs w:val="1"/>
          <w:sz w:val="24"/>
          <w:szCs w:val="24"/>
          <w:rtl w:val="0"/>
        </w:rPr>
        <w:t xml:space="preserve">Histogram</w:t>
      </w:r>
      <w:r w:rsidDel="00000000" w:rsidR="00000000" w:rsidRPr="00000000">
        <w:rPr>
          <w:rFonts w:ascii="Open Sans" w:cs="Open Sans" w:eastAsia="Open Sans" w:hAnsi="Open Sans"/>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px.histogram</w:t>
      </w:r>
      <w:r w:rsidDel="00000000" w:rsidR="00000000" w:rsidRPr="00000000">
        <w:rPr>
          <w:rFonts w:ascii="Open Sans" w:cs="Open Sans" w:eastAsia="Open Sans" w:hAnsi="Open Sans"/>
          <w:sz w:val="24"/>
          <w:szCs w:val="24"/>
          <w:rtl w:val="0"/>
        </w:rPr>
        <w:t xml:space="preserve">) interaktif untuk melihat persebaran jumlah jenis makanan berdasarkan kadar komponen gizi pilihan (Kalori, Protein, atau Gula).</w:t>
      </w:r>
    </w:p>
    <w:p w:rsidR="00000000" w:rsidDel="00000000" w:rsidP="00000000" w:rsidRDefault="00000000" w:rsidRPr="00000000" w14:paraId="000001E1">
      <w:pPr>
        <w:numPr>
          <w:ilvl w:val="0"/>
          <w:numId w:val="18"/>
        </w:numPr>
        <w:spacing w:after="0" w:afterAutospacing="0" w:before="0" w:beforeAutospacing="0" w:line="360" w:lineRule="auto"/>
        <w:ind w:left="720" w:hanging="360"/>
        <w:rPr>
          <w:sz w:val="24"/>
          <w:szCs w:val="24"/>
          <w:u w:val="none"/>
        </w:rPr>
      </w:pPr>
      <w:r w:rsidDel="00000000" w:rsidR="00000000" w:rsidRPr="00000000">
        <w:rPr>
          <w:rFonts w:ascii="Open Sans" w:cs="Open Sans" w:eastAsia="Open Sans" w:hAnsi="Open Sans"/>
          <w:b w:val="1"/>
          <w:bCs w:val="1"/>
          <w:sz w:val="24"/>
          <w:szCs w:val="24"/>
          <w:rtl w:val="0"/>
        </w:rPr>
        <w:t xml:space="preserve">Tab Perbandingan Kategori Makanan:</w:t>
      </w:r>
      <w:r w:rsidDel="00000000" w:rsidR="00000000" w:rsidRPr="00000000">
        <w:rPr>
          <w:rFonts w:ascii="Open Sans" w:cs="Open Sans" w:eastAsia="Open Sans" w:hAnsi="Open Sans"/>
          <w:sz w:val="24"/>
          <w:szCs w:val="24"/>
          <w:rtl w:val="0"/>
        </w:rPr>
        <w:t xml:space="preserve"> Menampilkan </w:t>
      </w:r>
      <w:r w:rsidDel="00000000" w:rsidR="00000000" w:rsidRPr="00000000">
        <w:rPr>
          <w:rFonts w:ascii="Open Sans" w:cs="Open Sans" w:eastAsia="Open Sans" w:hAnsi="Open Sans"/>
          <w:i w:val="1"/>
          <w:iCs w:val="1"/>
          <w:sz w:val="24"/>
          <w:szCs w:val="24"/>
          <w:rtl w:val="0"/>
        </w:rPr>
        <w:t xml:space="preserve">Bar Chart</w:t>
      </w:r>
      <w:r w:rsidDel="00000000" w:rsidR="00000000" w:rsidRPr="00000000">
        <w:rPr>
          <w:rFonts w:ascii="Open Sans" w:cs="Open Sans" w:eastAsia="Open Sans" w:hAnsi="Open Sans"/>
          <w:sz w:val="24"/>
          <w:szCs w:val="24"/>
          <w:rtl w:val="0"/>
        </w:rPr>
        <w:t xml:space="preserve"> bergradasi (</w:t>
      </w:r>
      <w:r w:rsidDel="00000000" w:rsidR="00000000" w:rsidRPr="00000000">
        <w:rPr>
          <w:rFonts w:ascii="Roboto Mono" w:cs="Roboto Mono" w:eastAsia="Roboto Mono" w:hAnsi="Roboto Mono"/>
          <w:sz w:val="24"/>
          <w:szCs w:val="24"/>
          <w:rtl w:val="0"/>
        </w:rPr>
        <w:t xml:space="preserve">px.bar</w:t>
      </w:r>
      <w:r w:rsidDel="00000000" w:rsidR="00000000" w:rsidRPr="00000000">
        <w:rPr>
          <w:rFonts w:ascii="Open Sans" w:cs="Open Sans" w:eastAsia="Open Sans" w:hAnsi="Open Sans"/>
          <w:sz w:val="24"/>
          <w:szCs w:val="24"/>
          <w:rtl w:val="0"/>
        </w:rPr>
        <w:t xml:space="preserve">) yang mengelompokkan makanan berdasarkan kategorinya, lalu mengurutkannya secara rata-rata untuk mengetahui klaster makanan penimbun gula tertinggi atau penyedia protein terbaik.</w:t>
      </w:r>
    </w:p>
    <w:p w:rsidR="00000000" w:rsidDel="00000000" w:rsidP="00000000" w:rsidRDefault="00000000" w:rsidRPr="00000000" w14:paraId="000001E2">
      <w:pPr>
        <w:numPr>
          <w:ilvl w:val="0"/>
          <w:numId w:val="18"/>
        </w:numPr>
        <w:spacing w:after="0" w:before="0" w:line="360"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b w:val="1"/>
          <w:bCs w:val="1"/>
          <w:sz w:val="24"/>
          <w:szCs w:val="24"/>
          <w:rtl w:val="0"/>
        </w:rPr>
        <w:t xml:space="preserve">Kamus Gizi Lengkap Makanan Anak:</w:t>
      </w:r>
      <w:r w:rsidDel="00000000" w:rsidR="00000000" w:rsidRPr="00000000">
        <w:rPr>
          <w:rFonts w:ascii="Open Sans" w:cs="Open Sans" w:eastAsia="Open Sans" w:hAnsi="Open Sans"/>
          <w:sz w:val="24"/>
          <w:szCs w:val="24"/>
          <w:rtl w:val="0"/>
        </w:rPr>
        <w:t xml:space="preserve"> Fitur pencarian berbasis teks (</w:t>
      </w:r>
      <w:r w:rsidDel="00000000" w:rsidR="00000000" w:rsidRPr="00000000">
        <w:rPr>
          <w:rFonts w:ascii="Open Sans" w:cs="Open Sans" w:eastAsia="Open Sans" w:hAnsi="Open Sans"/>
          <w:i w:val="1"/>
          <w:iCs w:val="1"/>
          <w:sz w:val="24"/>
          <w:szCs w:val="24"/>
          <w:rtl w:val="0"/>
        </w:rPr>
        <w:t xml:space="preserve">text input</w:t>
      </w:r>
      <w:r w:rsidDel="00000000" w:rsidR="00000000" w:rsidRPr="00000000">
        <w:rPr>
          <w:rFonts w:ascii="Open Sans" w:cs="Open Sans" w:eastAsia="Open Sans" w:hAnsi="Open Sans"/>
          <w:sz w:val="24"/>
          <w:szCs w:val="24"/>
          <w:rtl w:val="0"/>
        </w:rPr>
        <w:t xml:space="preserve">) yang memungkinkan orang tua mengetikkan nama makanan tertentu (seperti Biskuit, Susu, atau Pisang). Sistem akan melakukan pemfilteran tabel </w:t>
      </w:r>
      <w:r w:rsidDel="00000000" w:rsidR="00000000" w:rsidRPr="00000000">
        <w:rPr>
          <w:rFonts w:ascii="Open Sans" w:cs="Open Sans" w:eastAsia="Open Sans" w:hAnsi="Open Sans"/>
          <w:i w:val="1"/>
          <w:iCs w:val="1"/>
          <w:sz w:val="24"/>
          <w:szCs w:val="24"/>
          <w:rtl w:val="0"/>
        </w:rPr>
        <w:t xml:space="preserve">dataframe</w:t>
      </w:r>
      <w:r w:rsidDel="00000000" w:rsidR="00000000" w:rsidRPr="00000000">
        <w:rPr>
          <w:rFonts w:ascii="Open Sans" w:cs="Open Sans" w:eastAsia="Open Sans" w:hAnsi="Open Sans"/>
          <w:sz w:val="24"/>
          <w:szCs w:val="24"/>
          <w:rtl w:val="0"/>
        </w:rPr>
        <w:t xml:space="preserve"> secara instan dan menampilkan rincian takaran porsi beserta nilai gizi makro lengkap.</w:t>
      </w:r>
    </w:p>
    <w:p w:rsidR="00000000" w:rsidDel="00000000" w:rsidP="00000000" w:rsidRDefault="00000000" w:rsidRPr="00000000" w14:paraId="000001E3">
      <w:pPr>
        <w:pStyle w:val="Heading2"/>
        <w:keepNext w:val="0"/>
        <w:keepLines w:val="0"/>
        <w:spacing w:after="0" w:before="0" w:line="360" w:lineRule="auto"/>
        <w:jc w:val="both"/>
        <w:rPr>
          <w:rFonts w:ascii="Open Sans" w:cs="Open Sans" w:eastAsia="Open Sans" w:hAnsi="Open Sans"/>
          <w:b w:val="1"/>
          <w:bCs w:val="1"/>
          <w:sz w:val="24"/>
          <w:szCs w:val="24"/>
        </w:rPr>
      </w:pPr>
      <w:bookmarkStart w:colFirst="0" w:colLast="0" w:name="_9bn0czd09g6n" w:id="41"/>
      <w:bookmarkEnd w:id="41"/>
      <w:r w:rsidDel="00000000" w:rsidR="00000000" w:rsidRPr="00000000">
        <w:rPr>
          <w:rFonts w:ascii="Open Sans" w:cs="Open Sans" w:eastAsia="Open Sans" w:hAnsi="Open Sans"/>
          <w:b w:val="1"/>
          <w:bCs w:val="1"/>
          <w:sz w:val="24"/>
          <w:szCs w:val="24"/>
          <w:rtl w:val="0"/>
        </w:rPr>
        <w:t xml:space="preserve">8.2 Deployment &amp; Aksesibilitas</w:t>
      </w:r>
    </w:p>
    <w:p w:rsidR="00000000" w:rsidDel="00000000" w:rsidP="00000000" w:rsidRDefault="00000000" w:rsidRPr="00000000" w14:paraId="000001E4">
      <w:pPr>
        <w:spacing w:after="80" w:before="80" w:line="36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Dashboard di-deploy secara publik melalui Streamlit Cloud sehingga dapat diakses oleh siapapun tanpa instalasi lokal. Tautan aktif deployment:</w:t>
      </w:r>
    </w:p>
    <w:p w:rsidR="00000000" w:rsidDel="00000000" w:rsidP="00000000" w:rsidRDefault="00000000" w:rsidRPr="00000000" w14:paraId="000001E5">
      <w:pPr>
        <w:spacing w:after="80" w:before="80" w:line="360" w:lineRule="auto"/>
        <w:jc w:val="both"/>
        <w:rPr>
          <w:rFonts w:ascii="Open Sans" w:cs="Open Sans" w:eastAsia="Open Sans" w:hAnsi="Open Sans"/>
          <w:i w:val="1"/>
          <w:iCs w:val="1"/>
          <w:color w:val="2e5fa3"/>
          <w:sz w:val="24"/>
          <w:szCs w:val="24"/>
        </w:rPr>
      </w:pPr>
      <w:r w:rsidDel="00000000" w:rsidR="00000000" w:rsidRPr="00000000">
        <w:rPr>
          <w:rFonts w:ascii="Open Sans" w:cs="Open Sans" w:eastAsia="Open Sans" w:hAnsi="Open Sans"/>
          <w:i w:val="1"/>
          <w:iCs w:val="1"/>
          <w:color w:val="2e5fa3"/>
          <w:sz w:val="24"/>
          <w:szCs w:val="24"/>
          <w:rtl w:val="0"/>
        </w:rPr>
        <w:t xml:space="preserve">https://dashboard-giziku-kenqy6bm9hyq8gq7typxrc.streamlit.app/#fitur-3-kamus-gizi-lengkap-anak</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pacing w:after="120" w:before="120" w:line="360" w:lineRule="auto"/>
        <w:jc w:val="center"/>
        <w:rPr>
          <w:rFonts w:ascii="Open Sans" w:cs="Open Sans" w:eastAsia="Open Sans" w:hAnsi="Open Sans"/>
          <w:color w:val="888888"/>
          <w:sz w:val="24"/>
          <w:szCs w:val="24"/>
        </w:rPr>
      </w:pPr>
      <w:r w:rsidDel="00000000" w:rsidR="00000000" w:rsidRPr="00000000">
        <w:rPr>
          <w:rFonts w:ascii="Open Sans" w:cs="Open Sans" w:eastAsia="Open Sans" w:hAnsi="Open Sans"/>
          <w:color w:val="888888"/>
          <w:sz w:val="24"/>
          <w:szCs w:val="24"/>
        </w:rPr>
        <w:drawing>
          <wp:inline distB="114300" distT="114300" distL="114300" distR="114300">
            <wp:extent cx="5221125" cy="2425063"/>
            <wp:effectExtent b="0" l="0" r="0" t="0"/>
            <wp:docPr id="4" name="image6.png"/>
            <a:graphic>
              <a:graphicData uri="http://schemas.openxmlformats.org/drawingml/2006/picture">
                <pic:pic>
                  <pic:nvPicPr>
                    <pic:cNvPr id="0" name="image6.png"/>
                    <pic:cNvPicPr preferRelativeResize="0"/>
                  </pic:nvPicPr>
                  <pic:blipFill>
                    <a:blip r:embed="rId14"/>
                    <a:srcRect b="0" l="0" r="0" t="6977"/>
                    <a:stretch>
                      <a:fillRect/>
                    </a:stretch>
                  </pic:blipFill>
                  <pic:spPr>
                    <a:xfrm>
                      <a:off x="0" y="0"/>
                      <a:ext cx="5221125" cy="2425063"/>
                    </a:xfrm>
                    <a:prstGeom prst="rect"/>
                    <a:ln/>
                  </pic:spPr>
                </pic:pic>
              </a:graphicData>
            </a:graphic>
          </wp:inline>
        </w:drawing>
      </w:r>
      <w:r w:rsidDel="00000000" w:rsidR="00000000" w:rsidRPr="00000000">
        <w:rPr>
          <w:rtl w:val="0"/>
        </w:rPr>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pacing w:after="0" w:before="0" w:line="360" w:lineRule="auto"/>
        <w:jc w:val="center"/>
        <w:rPr>
          <w:rFonts w:ascii="Open Sans" w:cs="Open Sans" w:eastAsia="Open Sans" w:hAnsi="Open Sans"/>
          <w:i w:val="1"/>
          <w:iCs w:val="1"/>
          <w:color w:val="888888"/>
          <w:sz w:val="24"/>
          <w:szCs w:val="24"/>
        </w:rPr>
      </w:pPr>
      <w:r w:rsidDel="00000000" w:rsidR="00000000" w:rsidRPr="00000000">
        <w:rPr>
          <w:rFonts w:ascii="Open Sans" w:cs="Open Sans" w:eastAsia="Open Sans" w:hAnsi="Open Sans"/>
          <w:i w:val="1"/>
          <w:iCs w:val="1"/>
          <w:color w:val="888888"/>
          <w:sz w:val="24"/>
          <w:szCs w:val="24"/>
          <w:rtl w:val="0"/>
        </w:rPr>
        <w:t xml:space="preserve"> </w:t>
      </w:r>
      <w:r w:rsidDel="00000000" w:rsidR="00000000" w:rsidRPr="00000000">
        <w:rPr>
          <w:rFonts w:ascii="Open Sans" w:cs="Open Sans" w:eastAsia="Open Sans" w:hAnsi="Open Sans"/>
          <w:sz w:val="24"/>
          <w:szCs w:val="24"/>
          <w:rtl w:val="0"/>
        </w:rPr>
        <w:t xml:space="preserve">GAMBAR 8.1 Antarmuka utama dashboard Streamlit GiziKu</w:t>
      </w:r>
      <w:r w:rsidDel="00000000" w:rsidR="00000000" w:rsidRPr="00000000">
        <w:rPr>
          <w:rFonts w:ascii="Open Sans" w:cs="Open Sans" w:eastAsia="Open Sans" w:hAnsi="Open Sans"/>
          <w:i w:val="1"/>
          <w:iCs w:val="1"/>
          <w:color w:val="888888"/>
          <w:sz w:val="24"/>
          <w:szCs w:val="24"/>
          <w:rtl w:val="0"/>
        </w:rPr>
        <w:t xml:space="preserve"> </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pacing w:after="120" w:before="120" w:line="360" w:lineRule="auto"/>
        <w:jc w:val="center"/>
        <w:rPr>
          <w:rFonts w:ascii="Open Sans" w:cs="Open Sans" w:eastAsia="Open Sans" w:hAnsi="Open Sans"/>
          <w:color w:val="888888"/>
          <w:sz w:val="24"/>
          <w:szCs w:val="24"/>
        </w:rPr>
      </w:pPr>
      <w:r w:rsidDel="00000000" w:rsidR="00000000" w:rsidRPr="00000000">
        <w:rPr>
          <w:rFonts w:ascii="Open Sans" w:cs="Open Sans" w:eastAsia="Open Sans" w:hAnsi="Open Sans"/>
          <w:color w:val="888888"/>
          <w:sz w:val="24"/>
          <w:szCs w:val="24"/>
        </w:rPr>
        <w:drawing>
          <wp:inline distB="114300" distT="114300" distL="114300" distR="114300">
            <wp:extent cx="5364000" cy="2558215"/>
            <wp:effectExtent b="0" l="0" r="0" t="0"/>
            <wp:docPr id="5"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364000" cy="2558215"/>
                    </a:xfrm>
                    <a:prstGeom prst="rect"/>
                    <a:ln/>
                  </pic:spPr>
                </pic:pic>
              </a:graphicData>
            </a:graphic>
          </wp:inline>
        </w:drawing>
      </w:r>
      <w:r w:rsidDel="00000000" w:rsidR="00000000" w:rsidRPr="00000000">
        <w:rPr>
          <w:rtl w:val="0"/>
        </w:rPr>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pacing w:after="0" w:before="0" w:line="360" w:lineRule="auto"/>
        <w:jc w:val="center"/>
        <w:rPr/>
      </w:pPr>
      <w:r w:rsidDel="00000000" w:rsidR="00000000" w:rsidRPr="00000000">
        <w:rPr>
          <w:rFonts w:ascii="Open Sans" w:cs="Open Sans" w:eastAsia="Open Sans" w:hAnsi="Open Sans"/>
          <w:i w:val="1"/>
          <w:iCs w:val="1"/>
          <w:color w:val="888888"/>
          <w:sz w:val="24"/>
          <w:szCs w:val="24"/>
          <w:rtl w:val="0"/>
        </w:rPr>
        <w:t xml:space="preserve"> </w:t>
      </w:r>
      <w:r w:rsidDel="00000000" w:rsidR="00000000" w:rsidRPr="00000000">
        <w:rPr>
          <w:rFonts w:ascii="Open Sans" w:cs="Open Sans" w:eastAsia="Open Sans" w:hAnsi="Open Sans"/>
          <w:sz w:val="24"/>
          <w:szCs w:val="24"/>
          <w:rtl w:val="0"/>
        </w:rPr>
        <w:t xml:space="preserve">GAMBAR 8.2  Fitur Kamus Gizi Lengkap dengan Mekanisme Pencarian Instan (Real-time Text Filtering) untuk Data Komparatif Lauk dan Jajanan </w:t>
      </w:r>
      <w:r w:rsidDel="00000000" w:rsidR="00000000" w:rsidRPr="00000000">
        <w:rPr>
          <w:rFonts w:ascii="Open Sans" w:cs="Open Sans" w:eastAsia="Open Sans" w:hAnsi="Open Sans"/>
          <w:i w:val="1"/>
          <w:iCs w:val="1"/>
          <w:color w:val="888888"/>
          <w:sz w:val="24"/>
          <w:szCs w:val="24"/>
          <w:rtl w:val="0"/>
        </w:rPr>
        <w:t xml:space="preserve"> </w:t>
      </w:r>
      <w:r w:rsidDel="00000000" w:rsidR="00000000" w:rsidRPr="00000000">
        <w:rPr>
          <w:rtl w:val="0"/>
        </w:rPr>
      </w:r>
    </w:p>
    <w:p w:rsidR="00000000" w:rsidDel="00000000" w:rsidP="00000000" w:rsidRDefault="00000000" w:rsidRPr="00000000" w14:paraId="000001EA">
      <w:pPr>
        <w:pStyle w:val="Heading1"/>
        <w:keepNext w:val="0"/>
        <w:keepLines w:val="0"/>
        <w:spacing w:before="480" w:line="360" w:lineRule="auto"/>
        <w:jc w:val="both"/>
        <w:rPr>
          <w:rFonts w:ascii="Open Sans" w:cs="Open Sans" w:eastAsia="Open Sans" w:hAnsi="Open Sans"/>
          <w:b w:val="1"/>
          <w:bCs w:val="1"/>
          <w:sz w:val="28"/>
          <w:szCs w:val="28"/>
        </w:rPr>
      </w:pPr>
      <w:bookmarkStart w:colFirst="0" w:colLast="0" w:name="_zgl02jd8r15i" w:id="42"/>
      <w:bookmarkEnd w:id="42"/>
      <w:r w:rsidDel="00000000" w:rsidR="00000000" w:rsidRPr="00000000">
        <w:rPr>
          <w:rFonts w:ascii="Open Sans" w:cs="Open Sans" w:eastAsia="Open Sans" w:hAnsi="Open Sans"/>
          <w:b w:val="1"/>
          <w:bCs w:val="1"/>
          <w:sz w:val="28"/>
          <w:szCs w:val="28"/>
          <w:rtl w:val="0"/>
        </w:rPr>
        <w:t xml:space="preserve">BAB 9. INTEGRASI SISTEM &amp; APLIKASI WEB GIZIKU</w:t>
      </w:r>
    </w:p>
    <w:p w:rsidR="00000000" w:rsidDel="00000000" w:rsidP="00000000" w:rsidRDefault="00000000" w:rsidRPr="00000000" w14:paraId="000001EB">
      <w:pPr>
        <w:pStyle w:val="Heading2"/>
        <w:keepNext w:val="0"/>
        <w:keepLines w:val="0"/>
        <w:spacing w:after="0" w:before="0" w:line="360" w:lineRule="auto"/>
        <w:jc w:val="both"/>
        <w:rPr>
          <w:rFonts w:ascii="Open Sans" w:cs="Open Sans" w:eastAsia="Open Sans" w:hAnsi="Open Sans"/>
          <w:b w:val="1"/>
          <w:bCs w:val="1"/>
          <w:sz w:val="24"/>
          <w:szCs w:val="24"/>
        </w:rPr>
      </w:pPr>
      <w:bookmarkStart w:colFirst="0" w:colLast="0" w:name="_qmves8fb28it" w:id="43"/>
      <w:bookmarkEnd w:id="43"/>
      <w:r w:rsidDel="00000000" w:rsidR="00000000" w:rsidRPr="00000000">
        <w:rPr>
          <w:rFonts w:ascii="Open Sans" w:cs="Open Sans" w:eastAsia="Open Sans" w:hAnsi="Open Sans"/>
          <w:b w:val="1"/>
          <w:bCs w:val="1"/>
          <w:sz w:val="24"/>
          <w:szCs w:val="24"/>
          <w:rtl w:val="0"/>
        </w:rPr>
        <w:t xml:space="preserve">9.1 Arsitektur Sistem (Fullstack)</w:t>
      </w:r>
    </w:p>
    <w:p w:rsidR="00000000" w:rsidDel="00000000" w:rsidP="00000000" w:rsidRDefault="00000000" w:rsidRPr="00000000" w14:paraId="000001EC">
      <w:pPr>
        <w:spacing w:after="80" w:before="80" w:line="36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Sistem GiziKu menggunakan arsitektur integrasi hibrida yang menghubungkan seluruh komponen secara seamless:</w:t>
      </w:r>
    </w:p>
    <w:p w:rsidR="00000000" w:rsidDel="00000000" w:rsidP="00000000" w:rsidRDefault="00000000" w:rsidRPr="00000000" w14:paraId="000001ED">
      <w:pPr>
        <w:numPr>
          <w:ilvl w:val="0"/>
          <w:numId w:val="13"/>
        </w:numPr>
        <w:spacing w:after="0" w:afterAutospacing="0" w:before="60" w:line="360"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Front-End: React.js, antarmuka pengguna responsif dengan halaman profil anak, misi harian, kamera/upload foto, input gambar manual, dan visualisasi gizi.</w:t>
      </w:r>
    </w:p>
    <w:p w:rsidR="00000000" w:rsidDel="00000000" w:rsidP="00000000" w:rsidRDefault="00000000" w:rsidRPr="00000000" w14:paraId="000001EE">
      <w:pPr>
        <w:numPr>
          <w:ilvl w:val="0"/>
          <w:numId w:val="13"/>
        </w:numPr>
        <w:spacing w:after="0" w:afterAutospacing="0" w:before="0" w:beforeAutospacing="0" w:line="360"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Back-End: Express.js (</w:t>
      </w:r>
      <w:hyperlink r:id="rId16">
        <w:r w:rsidDel="00000000" w:rsidR="00000000" w:rsidRPr="00000000">
          <w:rPr>
            <w:rFonts w:ascii="Open Sans" w:cs="Open Sans" w:eastAsia="Open Sans" w:hAnsi="Open Sans"/>
            <w:sz w:val="24"/>
            <w:szCs w:val="24"/>
            <w:rtl w:val="0"/>
          </w:rPr>
          <w:t xml:space="preserve">Node.js</w:t>
        </w:r>
      </w:hyperlink>
      <w:r w:rsidDel="00000000" w:rsidR="00000000" w:rsidRPr="00000000">
        <w:rPr>
          <w:rFonts w:ascii="Open Sans" w:cs="Open Sans" w:eastAsia="Open Sans" w:hAnsi="Open Sans"/>
          <w:sz w:val="24"/>
          <w:szCs w:val="24"/>
          <w:rtl w:val="0"/>
        </w:rPr>
        <w:t xml:space="preserve">), REST API server yang menangani routing, autentikasi, dan orkestrasi logika bisnis.</w:t>
      </w:r>
    </w:p>
    <w:p w:rsidR="00000000" w:rsidDel="00000000" w:rsidP="00000000" w:rsidRDefault="00000000" w:rsidRPr="00000000" w14:paraId="000001EF">
      <w:pPr>
        <w:numPr>
          <w:ilvl w:val="0"/>
          <w:numId w:val="13"/>
        </w:numPr>
        <w:spacing w:after="0" w:afterAutospacing="0" w:before="0" w:beforeAutospacing="0" w:line="360"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Model AI: Python (FastAPI/Flask), microservice terpisah yang menerima gambar via HTTP POST dan mengembalikan prediksi label makanan.</w:t>
      </w:r>
    </w:p>
    <w:p w:rsidR="00000000" w:rsidDel="00000000" w:rsidP="00000000" w:rsidRDefault="00000000" w:rsidRPr="00000000" w14:paraId="000001F0">
      <w:pPr>
        <w:numPr>
          <w:ilvl w:val="0"/>
          <w:numId w:val="13"/>
        </w:numPr>
        <w:spacing w:after="60" w:before="0" w:beforeAutospacing="0" w:line="360" w:lineRule="auto"/>
        <w:ind w:left="720" w:hanging="360"/>
        <w:jc w:val="both"/>
        <w:rPr>
          <w:rFonts w:ascii="Open Sans" w:cs="Open Sans" w:eastAsia="Open Sans" w:hAnsi="Open Sans"/>
          <w:sz w:val="24"/>
          <w:szCs w:val="24"/>
          <w:u w:val="none"/>
        </w:rPr>
      </w:pPr>
      <w:r w:rsidDel="00000000" w:rsidR="00000000" w:rsidRPr="00000000">
        <w:rPr>
          <w:rFonts w:ascii="Open Sans" w:cs="Open Sans" w:eastAsia="Open Sans" w:hAnsi="Open Sans"/>
          <w:sz w:val="24"/>
          <w:szCs w:val="24"/>
          <w:rtl w:val="0"/>
        </w:rPr>
        <w:t xml:space="preserve">Database: PostgreSQL, penyimpanan relasional untuk data pengguna, profil anak, riwayat makan, dan salinan lokal database gizi.</w:t>
      </w:r>
    </w:p>
    <w:p w:rsidR="00000000" w:rsidDel="00000000" w:rsidP="00000000" w:rsidRDefault="00000000" w:rsidRPr="00000000" w14:paraId="000001F1">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w:t>
      </w:r>
    </w:p>
    <w:p w:rsidR="00000000" w:rsidDel="00000000" w:rsidP="00000000" w:rsidRDefault="00000000" w:rsidRPr="00000000" w14:paraId="000001F2">
      <w:pPr>
        <w:spacing w:line="360"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Pr>
        <w:drawing>
          <wp:inline distB="114300" distT="114300" distL="114300" distR="114300">
            <wp:extent cx="5072063" cy="1180798"/>
            <wp:effectExtent b="0" l="0" r="0" t="0"/>
            <wp:docPr id="7"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072063" cy="1180798"/>
                    </a:xfrm>
                    <a:prstGeom prst="rect"/>
                    <a:ln/>
                  </pic:spPr>
                </pic:pic>
              </a:graphicData>
            </a:graphic>
          </wp:inline>
        </w:drawing>
      </w:r>
      <w:r w:rsidDel="00000000" w:rsidR="00000000" w:rsidRPr="00000000">
        <w:rPr>
          <w:rtl w:val="0"/>
        </w:rPr>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pacing w:after="0" w:before="0" w:line="360" w:lineRule="auto"/>
        <w:jc w:val="center"/>
        <w:rPr>
          <w:rFonts w:ascii="Open Sans" w:cs="Open Sans" w:eastAsia="Open Sans" w:hAnsi="Open Sans"/>
          <w:sz w:val="24"/>
          <w:szCs w:val="24"/>
        </w:rPr>
      </w:pPr>
      <w:r w:rsidDel="00000000" w:rsidR="00000000" w:rsidRPr="00000000">
        <w:rPr>
          <w:rFonts w:ascii="Arial Unicode MS" w:cs="Arial Unicode MS" w:eastAsia="Arial Unicode MS" w:hAnsi="Arial Unicode MS"/>
          <w:sz w:val="24"/>
          <w:szCs w:val="24"/>
          <w:rtl w:val="0"/>
        </w:rPr>
        <w:t xml:space="preserve">GAMBAR 9.1 Diagram alur arsitektur sistem GiziKu: React → Express.js → AI Microservice → PostgreSQL </w:t>
      </w:r>
    </w:p>
    <w:p w:rsidR="00000000" w:rsidDel="00000000" w:rsidP="00000000" w:rsidRDefault="00000000" w:rsidRPr="00000000" w14:paraId="000001F4">
      <w:pPr>
        <w:pStyle w:val="Heading2"/>
        <w:keepNext w:val="0"/>
        <w:keepLines w:val="0"/>
        <w:spacing w:after="0" w:line="360" w:lineRule="auto"/>
        <w:jc w:val="both"/>
        <w:rPr>
          <w:rFonts w:ascii="Open Sans" w:cs="Open Sans" w:eastAsia="Open Sans" w:hAnsi="Open Sans"/>
          <w:b w:val="1"/>
          <w:bCs w:val="1"/>
          <w:sz w:val="24"/>
          <w:szCs w:val="24"/>
        </w:rPr>
      </w:pPr>
      <w:bookmarkStart w:colFirst="0" w:colLast="0" w:name="_1k67vjixm8fa" w:id="44"/>
      <w:bookmarkEnd w:id="44"/>
      <w:r w:rsidDel="00000000" w:rsidR="00000000" w:rsidRPr="00000000">
        <w:rPr>
          <w:rFonts w:ascii="Open Sans" w:cs="Open Sans" w:eastAsia="Open Sans" w:hAnsi="Open Sans"/>
          <w:b w:val="1"/>
          <w:bCs w:val="1"/>
          <w:sz w:val="24"/>
          <w:szCs w:val="24"/>
          <w:rtl w:val="0"/>
        </w:rPr>
        <w:t xml:space="preserve">9.2 Evaluasi Sistem</w:t>
      </w:r>
    </w:p>
    <w:p w:rsidR="00000000" w:rsidDel="00000000" w:rsidP="00000000" w:rsidRDefault="00000000" w:rsidRPr="00000000" w14:paraId="000001F5">
      <w:pPr>
        <w:spacing w:after="80" w:before="80" w:line="36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Pengujian fungsionalitas sistem dilakukan menggunakan metode Black-box Testing. Berikut ringkasan hasil pengujian:</w:t>
      </w:r>
    </w:p>
    <w:p w:rsidR="00000000" w:rsidDel="00000000" w:rsidP="00000000" w:rsidRDefault="00000000" w:rsidRPr="00000000" w14:paraId="000001F6">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w:t>
      </w:r>
    </w:p>
    <w:tbl>
      <w:tblPr>
        <w:tblStyle w:val="Table9"/>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10"/>
        <w:gridCol w:w="1860"/>
        <w:gridCol w:w="1680"/>
        <w:gridCol w:w="2025"/>
        <w:gridCol w:w="1755"/>
        <w:tblGridChange w:id="0">
          <w:tblGrid>
            <w:gridCol w:w="1710"/>
            <w:gridCol w:w="1860"/>
            <w:gridCol w:w="1680"/>
            <w:gridCol w:w="2025"/>
            <w:gridCol w:w="1755"/>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F7">
            <w:pPr>
              <w:spacing w:line="360" w:lineRule="auto"/>
              <w:jc w:val="cente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No.</w:t>
            </w:r>
          </w:p>
        </w:tc>
        <w:tc>
          <w:tcPr>
            <w:tcBorders>
              <w:top w:color="cccccc" w:space="0" w:sz="6" w:val="single"/>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F8">
            <w:pPr>
              <w:spacing w:line="360" w:lineRule="auto"/>
              <w:jc w:val="cente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Skenario Uji</w:t>
            </w:r>
          </w:p>
        </w:tc>
        <w:tc>
          <w:tcPr>
            <w:tcBorders>
              <w:top w:color="cccccc" w:space="0" w:sz="6" w:val="single"/>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F9">
            <w:pPr>
              <w:spacing w:line="360" w:lineRule="auto"/>
              <w:jc w:val="cente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Input</w:t>
            </w:r>
          </w:p>
        </w:tc>
        <w:tc>
          <w:tcPr>
            <w:tcBorders>
              <w:top w:color="cccccc" w:space="0" w:sz="6" w:val="single"/>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FA">
            <w:pPr>
              <w:spacing w:line="360" w:lineRule="auto"/>
              <w:jc w:val="cente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Ekspektasi</w:t>
            </w:r>
          </w:p>
        </w:tc>
        <w:tc>
          <w:tcPr>
            <w:tcBorders>
              <w:top w:color="cccccc" w:space="0" w:sz="6" w:val="single"/>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FB">
            <w:pPr>
              <w:spacing w:line="360" w:lineRule="auto"/>
              <w:jc w:val="cente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Hasil</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FC">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1.</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FD">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Login &amp; autentikasi</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FE">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Email  password</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FF">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Token JWT diterima</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0">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Lulus</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1">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2.</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2">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Registrasi</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3">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Username, email dan password</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4">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Data user masuk ke dalam database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5">
            <w:pPr>
              <w:spacing w:line="360" w:lineRule="auto"/>
              <w:jc w:val="both"/>
              <w:rPr>
                <w:rFonts w:ascii="Open Sans" w:cs="Open Sans" w:eastAsia="Open Sans" w:hAnsi="Open Sans"/>
                <w:sz w:val="24"/>
                <w:szCs w:val="24"/>
              </w:rPr>
            </w:pPr>
            <w:r w:rsidDel="00000000" w:rsidR="00000000" w:rsidRPr="00000000">
              <w:rPr>
                <w:rtl w:val="0"/>
              </w:rPr>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6">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3.</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7">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Upload foto makanan</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8">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Foto pisang</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9">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Gambar terdeteksi, gizi tampil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A">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Lulus</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B">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4.</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C">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Upload foto makanan dan menyelesaikan misi</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D">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Foto pisang</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E">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Gambar terdeteksi dan misi terselesaikan dan xp user bertambah</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F">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Lulus</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0">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5.</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1">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Input nama makanan manual</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2">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Nama makanan</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3">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Berhasil menampilkan gizi dari nama makanan</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4">
            <w:pPr>
              <w:spacing w:line="360" w:lineRule="auto"/>
              <w:jc w:val="both"/>
              <w:rPr>
                <w:rFonts w:ascii="Open Sans" w:cs="Open Sans" w:eastAsia="Open Sans" w:hAnsi="Open Sans"/>
                <w:sz w:val="24"/>
                <w:szCs w:val="24"/>
              </w:rPr>
            </w:pPr>
            <w:r w:rsidDel="00000000" w:rsidR="00000000" w:rsidRPr="00000000">
              <w:rPr>
                <w:rtl w:val="0"/>
              </w:rPr>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5">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6.</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6">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Tambah profil anak</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7">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Data anak baru</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8">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Profil berhasil tampil dan tersimpan</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9">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Lulus</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A">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7.</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B">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Hitung AKG harian</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C">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3 item makanan</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D">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Progress bar berjalan dan terupdate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E">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Lulus</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F">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8.</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20">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Tambah Standar Nutrisi</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21">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Umur minimal, umur maksimal, gender, dan nutrisinya</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22">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Data berhasil muncul dan tersimpan di database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23">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Lulus</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24">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9.</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25">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Tambah Data Makanan</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26">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Nama makanan, jenis, porsi, dan nutrisinya</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27">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Data berhasil muncul dan tersimpan di database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28">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Lulus</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29">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10.</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2A">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Tambah Data Rank</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2B">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Minimal xp, maximal xp, nama rank, dan icon rank</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2C">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Data berhasil muncul dan tersimpan di database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2D">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Lulus</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2E">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11.</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2F">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Tambah Data Misi</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30">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Nama makanan, deskripsi, dan jumlah xp</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31">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Data berhasil muncul dan tersimpan di database</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32">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Lulus</w:t>
            </w:r>
          </w:p>
        </w:tc>
      </w:tr>
    </w:tbl>
    <w:p w:rsidR="00000000" w:rsidDel="00000000" w:rsidP="00000000" w:rsidRDefault="00000000" w:rsidRPr="00000000" w14:paraId="00000233">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w:t>
      </w:r>
    </w:p>
    <w:p w:rsidR="00000000" w:rsidDel="00000000" w:rsidP="00000000" w:rsidRDefault="00000000" w:rsidRPr="00000000" w14:paraId="00000234">
      <w:pPr>
        <w:spacing w:after="80" w:before="80" w:line="36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Seluruh fungsi utama berjalan stabil tanpa crash selama pengujian. Hasil ini mengkonfirmasi kesiapan sistem untuk fase deployment awal.</w:t>
      </w:r>
    </w:p>
    <w:p w:rsidR="00000000" w:rsidDel="00000000" w:rsidP="00000000" w:rsidRDefault="00000000" w:rsidRPr="00000000" w14:paraId="00000235">
      <w:pPr>
        <w:spacing w:after="80" w:before="80" w:line="360" w:lineRule="auto"/>
        <w:jc w:val="center"/>
        <w:rPr>
          <w:rFonts w:ascii="Open Sans" w:cs="Open Sans" w:eastAsia="Open Sans" w:hAnsi="Open Sans"/>
          <w:sz w:val="24"/>
          <w:szCs w:val="24"/>
        </w:rPr>
      </w:pPr>
      <w:r w:rsidDel="00000000" w:rsidR="00000000" w:rsidRPr="00000000">
        <w:rPr>
          <w:rFonts w:ascii="Open Sans" w:cs="Open Sans" w:eastAsia="Open Sans" w:hAnsi="Open Sans"/>
          <w:sz w:val="24"/>
          <w:szCs w:val="24"/>
        </w:rPr>
        <w:drawing>
          <wp:inline distB="114300" distT="114300" distL="114300" distR="114300">
            <wp:extent cx="4948238" cy="3581998"/>
            <wp:effectExtent b="0" l="0" r="0" t="0"/>
            <wp:docPr id="10"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4948238" cy="3581998"/>
                    </a:xfrm>
                    <a:prstGeom prst="rect"/>
                    <a:ln/>
                  </pic:spPr>
                </pic:pic>
              </a:graphicData>
            </a:graphic>
          </wp:inline>
        </w:drawing>
      </w:r>
      <w:r w:rsidDel="00000000" w:rsidR="00000000" w:rsidRPr="00000000">
        <w:rPr>
          <w:rtl w:val="0"/>
        </w:rPr>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pacing w:after="0" w:before="0" w:line="360" w:lineRule="auto"/>
        <w:jc w:val="center"/>
        <w:rPr/>
      </w:pPr>
      <w:r w:rsidDel="00000000" w:rsidR="00000000" w:rsidRPr="00000000">
        <w:rPr>
          <w:rFonts w:ascii="Open Sans" w:cs="Open Sans" w:eastAsia="Open Sans" w:hAnsi="Open Sans"/>
          <w:sz w:val="24"/>
          <w:szCs w:val="24"/>
          <w:rtl w:val="0"/>
        </w:rPr>
        <w:t xml:space="preserve">GAMBAR 9.2 Screenshot aplikasi web saat sukses melakukan inferensi gambar makanan real-time </w:t>
      </w:r>
      <w:r w:rsidDel="00000000" w:rsidR="00000000" w:rsidRPr="00000000">
        <w:rPr>
          <w:rtl w:val="0"/>
        </w:rPr>
      </w:r>
    </w:p>
    <w:p w:rsidR="00000000" w:rsidDel="00000000" w:rsidP="00000000" w:rsidRDefault="00000000" w:rsidRPr="00000000" w14:paraId="00000237">
      <w:pPr>
        <w:pStyle w:val="Heading1"/>
        <w:keepNext w:val="0"/>
        <w:keepLines w:val="0"/>
        <w:spacing w:before="480" w:line="360" w:lineRule="auto"/>
        <w:jc w:val="both"/>
        <w:rPr>
          <w:rFonts w:ascii="Open Sans" w:cs="Open Sans" w:eastAsia="Open Sans" w:hAnsi="Open Sans"/>
          <w:b w:val="1"/>
          <w:bCs w:val="1"/>
          <w:sz w:val="28"/>
          <w:szCs w:val="28"/>
        </w:rPr>
      </w:pPr>
      <w:bookmarkStart w:colFirst="0" w:colLast="0" w:name="_d5nzetbzk1mc" w:id="45"/>
      <w:bookmarkEnd w:id="45"/>
      <w:r w:rsidDel="00000000" w:rsidR="00000000" w:rsidRPr="00000000">
        <w:rPr>
          <w:rFonts w:ascii="Open Sans" w:cs="Open Sans" w:eastAsia="Open Sans" w:hAnsi="Open Sans"/>
          <w:b w:val="1"/>
          <w:bCs w:val="1"/>
          <w:sz w:val="28"/>
          <w:szCs w:val="28"/>
          <w:rtl w:val="0"/>
        </w:rPr>
        <w:t xml:space="preserve">BAB 10. KESIMPULAN &amp; REKOMENDASI FUTURE ROADMAP</w:t>
      </w:r>
    </w:p>
    <w:p w:rsidR="00000000" w:rsidDel="00000000" w:rsidP="00000000" w:rsidRDefault="00000000" w:rsidRPr="00000000" w14:paraId="00000238">
      <w:pPr>
        <w:pStyle w:val="Heading4"/>
        <w:keepNext w:val="0"/>
        <w:keepLines w:val="0"/>
        <w:spacing w:after="40" w:before="0" w:line="360" w:lineRule="auto"/>
        <w:ind w:left="0" w:firstLine="0"/>
        <w:jc w:val="both"/>
        <w:rPr>
          <w:rFonts w:ascii="Open Sans" w:cs="Open Sans" w:eastAsia="Open Sans" w:hAnsi="Open Sans"/>
          <w:b w:val="1"/>
          <w:bCs w:val="1"/>
          <w:color w:val="000000"/>
        </w:rPr>
      </w:pPr>
      <w:bookmarkStart w:colFirst="0" w:colLast="0" w:name="_1qytn1h819av" w:id="46"/>
      <w:bookmarkEnd w:id="46"/>
      <w:r w:rsidDel="00000000" w:rsidR="00000000" w:rsidRPr="00000000">
        <w:rPr>
          <w:rFonts w:ascii="Open Sans" w:cs="Open Sans" w:eastAsia="Open Sans" w:hAnsi="Open Sans"/>
          <w:b w:val="1"/>
          <w:bCs w:val="1"/>
          <w:color w:val="000000"/>
          <w:rtl w:val="0"/>
        </w:rPr>
        <w:t xml:space="preserve">10.1 Kesimpulan</w:t>
      </w:r>
    </w:p>
    <w:p w:rsidR="00000000" w:rsidDel="00000000" w:rsidP="00000000" w:rsidRDefault="00000000" w:rsidRPr="00000000" w14:paraId="00000239">
      <w:pPr>
        <w:spacing w:after="240" w:line="360" w:lineRule="auto"/>
        <w:ind w:firstLine="720"/>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Berdasarkan seluruh proses yang telah dilaksanakan, berikut ringkasan jawaban atas tiga Research Questions utama:</w:t>
      </w:r>
    </w:p>
    <w:p w:rsidR="00000000" w:rsidDel="00000000" w:rsidP="00000000" w:rsidRDefault="00000000" w:rsidRPr="00000000" w14:paraId="0000023A">
      <w:pPr>
        <w:numPr>
          <w:ilvl w:val="0"/>
          <w:numId w:val="3"/>
        </w:numPr>
        <w:spacing w:after="0" w:afterAutospacing="0" w:line="360" w:lineRule="auto"/>
        <w:ind w:left="720" w:hanging="360"/>
        <w:rPr>
          <w:sz w:val="24"/>
          <w:szCs w:val="24"/>
        </w:rPr>
      </w:pPr>
      <w:r w:rsidDel="00000000" w:rsidR="00000000" w:rsidRPr="00000000">
        <w:rPr>
          <w:rFonts w:ascii="Open Sans" w:cs="Open Sans" w:eastAsia="Open Sans" w:hAnsi="Open Sans"/>
          <w:b w:val="1"/>
          <w:bCs w:val="1"/>
          <w:sz w:val="24"/>
          <w:szCs w:val="24"/>
          <w:rtl w:val="0"/>
        </w:rPr>
        <w:t xml:space="preserve">RQ1 (Model CV Kustom):</w:t>
      </w:r>
      <w:r w:rsidDel="00000000" w:rsidR="00000000" w:rsidRPr="00000000">
        <w:rPr>
          <w:rFonts w:ascii="Open Sans" w:cs="Open Sans" w:eastAsia="Open Sans" w:hAnsi="Open Sans"/>
          <w:sz w:val="24"/>
          <w:szCs w:val="24"/>
          <w:rtl w:val="0"/>
        </w:rPr>
        <w:t xml:space="preserve"> Model Computer Vision berbasis </w:t>
      </w:r>
      <w:r w:rsidDel="00000000" w:rsidR="00000000" w:rsidRPr="00000000">
        <w:rPr>
          <w:rFonts w:ascii="Open Sans" w:cs="Open Sans" w:eastAsia="Open Sans" w:hAnsi="Open Sans"/>
          <w:b w:val="1"/>
          <w:bCs w:val="1"/>
          <w:sz w:val="24"/>
          <w:szCs w:val="24"/>
          <w:rtl w:val="0"/>
        </w:rPr>
        <w:t xml:space="preserve">TensorFlow Sequential API</w:t>
      </w:r>
      <w:r w:rsidDel="00000000" w:rsidR="00000000" w:rsidRPr="00000000">
        <w:rPr>
          <w:rFonts w:ascii="Open Sans" w:cs="Open Sans" w:eastAsia="Open Sans" w:hAnsi="Open Sans"/>
          <w:sz w:val="24"/>
          <w:szCs w:val="24"/>
          <w:rtl w:val="0"/>
        </w:rPr>
        <w:t xml:space="preserve"> </w:t>
      </w:r>
      <w:r w:rsidDel="00000000" w:rsidR="00000000" w:rsidRPr="00000000">
        <w:rPr>
          <w:rFonts w:ascii="Open Sans" w:cs="Open Sans" w:eastAsia="Open Sans" w:hAnsi="Open Sans"/>
          <w:i w:val="1"/>
          <w:iCs w:val="1"/>
          <w:sz w:val="24"/>
          <w:szCs w:val="24"/>
          <w:rtl w:val="0"/>
        </w:rPr>
        <w:t xml:space="preserve">(atau Functional API jika kodenya sudah diubah)</w:t>
      </w:r>
      <w:r w:rsidDel="00000000" w:rsidR="00000000" w:rsidRPr="00000000">
        <w:rPr>
          <w:rFonts w:ascii="Open Sans" w:cs="Open Sans" w:eastAsia="Open Sans" w:hAnsi="Open Sans"/>
          <w:sz w:val="24"/>
          <w:szCs w:val="24"/>
          <w:rtl w:val="0"/>
        </w:rPr>
        <w:t xml:space="preserve"> berhasil dibangun dan dilatih untuk mengklasifikasikan makanan lokal Indonesia. Implementasi Custom Callback memenuhi persyaratan komponen kustom lanjutan.</w:t>
      </w:r>
    </w:p>
    <w:p w:rsidR="00000000" w:rsidDel="00000000" w:rsidP="00000000" w:rsidRDefault="00000000" w:rsidRPr="00000000" w14:paraId="0000023B">
      <w:pPr>
        <w:numPr>
          <w:ilvl w:val="0"/>
          <w:numId w:val="3"/>
        </w:numPr>
        <w:spacing w:after="0" w:afterAutospacing="0" w:line="360" w:lineRule="auto"/>
        <w:ind w:left="720" w:hanging="360"/>
        <w:rPr>
          <w:sz w:val="24"/>
          <w:szCs w:val="24"/>
        </w:rPr>
      </w:pPr>
      <w:r w:rsidDel="00000000" w:rsidR="00000000" w:rsidRPr="00000000">
        <w:rPr>
          <w:rFonts w:ascii="Open Sans" w:cs="Open Sans" w:eastAsia="Open Sans" w:hAnsi="Open Sans"/>
          <w:b w:val="1"/>
          <w:bCs w:val="1"/>
          <w:sz w:val="24"/>
          <w:szCs w:val="24"/>
          <w:rtl w:val="0"/>
        </w:rPr>
        <w:t xml:space="preserve">RQ2 (Integrasi Database Lokal):</w:t>
      </w:r>
      <w:r w:rsidDel="00000000" w:rsidR="00000000" w:rsidRPr="00000000">
        <w:rPr>
          <w:rFonts w:ascii="Open Sans" w:cs="Open Sans" w:eastAsia="Open Sans" w:hAnsi="Open Sans"/>
          <w:sz w:val="24"/>
          <w:szCs w:val="24"/>
          <w:rtl w:val="0"/>
        </w:rPr>
        <w:t xml:space="preserve"> Database TKPI dan Andrafarm berhasil diintegrasikan ke dalam sistem melalui modul entity matching berbasis fuzzy string matching, memungkinkan pemetaan otomatis prediksi AI ke nilai gizi yang akurat.</w:t>
      </w:r>
    </w:p>
    <w:p w:rsidR="00000000" w:rsidDel="00000000" w:rsidP="00000000" w:rsidRDefault="00000000" w:rsidRPr="00000000" w14:paraId="0000023C">
      <w:pPr>
        <w:numPr>
          <w:ilvl w:val="0"/>
          <w:numId w:val="3"/>
        </w:numPr>
        <w:spacing w:after="240" w:line="360" w:lineRule="auto"/>
        <w:ind w:left="720" w:hanging="360"/>
        <w:rPr>
          <w:sz w:val="24"/>
          <w:szCs w:val="24"/>
        </w:rPr>
      </w:pPr>
      <w:r w:rsidDel="00000000" w:rsidR="00000000" w:rsidRPr="00000000">
        <w:rPr>
          <w:rFonts w:ascii="Open Sans" w:cs="Open Sans" w:eastAsia="Open Sans" w:hAnsi="Open Sans"/>
          <w:b w:val="1"/>
          <w:bCs w:val="1"/>
          <w:sz w:val="24"/>
          <w:szCs w:val="24"/>
          <w:rtl w:val="0"/>
        </w:rPr>
        <w:t xml:space="preserve">RQ3 (Dashboard Real-Time):</w:t>
      </w:r>
      <w:r w:rsidDel="00000000" w:rsidR="00000000" w:rsidRPr="00000000">
        <w:rPr>
          <w:rFonts w:ascii="Open Sans" w:cs="Open Sans" w:eastAsia="Open Sans" w:hAnsi="Open Sans"/>
          <w:sz w:val="24"/>
          <w:szCs w:val="24"/>
          <w:rtl w:val="0"/>
        </w:rPr>
        <w:t xml:space="preserve"> Dashboard Streamlit interaktif berhasil dibangun dan di-deploy secara publik, menyajikan visualisasi perkembangan gizi anak yang mudah dipahami ibu beserta sistem peringatan defisit otomatis.</w:t>
      </w:r>
    </w:p>
    <w:p w:rsidR="00000000" w:rsidDel="00000000" w:rsidP="00000000" w:rsidRDefault="00000000" w:rsidRPr="00000000" w14:paraId="0000023D">
      <w:pPr>
        <w:pStyle w:val="Heading4"/>
        <w:keepNext w:val="0"/>
        <w:keepLines w:val="0"/>
        <w:spacing w:after="40" w:before="0" w:line="360" w:lineRule="auto"/>
        <w:ind w:left="0" w:firstLine="0"/>
        <w:jc w:val="both"/>
        <w:rPr>
          <w:rFonts w:ascii="Open Sans" w:cs="Open Sans" w:eastAsia="Open Sans" w:hAnsi="Open Sans"/>
          <w:b w:val="1"/>
          <w:bCs w:val="1"/>
          <w:color w:val="000000"/>
        </w:rPr>
      </w:pPr>
      <w:bookmarkStart w:colFirst="0" w:colLast="0" w:name="_9a1xvsglhwp6" w:id="47"/>
      <w:bookmarkEnd w:id="47"/>
      <w:r w:rsidDel="00000000" w:rsidR="00000000" w:rsidRPr="00000000">
        <w:rPr>
          <w:rFonts w:ascii="Open Sans" w:cs="Open Sans" w:eastAsia="Open Sans" w:hAnsi="Open Sans"/>
          <w:b w:val="1"/>
          <w:bCs w:val="1"/>
          <w:color w:val="000000"/>
          <w:rtl w:val="0"/>
        </w:rPr>
        <w:t xml:space="preserve">10.2 Keterbatasan Sistem</w:t>
      </w:r>
    </w:p>
    <w:p w:rsidR="00000000" w:rsidDel="00000000" w:rsidP="00000000" w:rsidRDefault="00000000" w:rsidRPr="00000000" w14:paraId="0000023E">
      <w:pPr>
        <w:numPr>
          <w:ilvl w:val="0"/>
          <w:numId w:val="19"/>
        </w:numPr>
        <w:spacing w:after="0" w:afterAutospacing="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Akurasi deteksi gambar sangat bergantung pada kualitas kamera dan kondisi pencahayaan saat pemotretan.</w:t>
      </w:r>
    </w:p>
    <w:p w:rsidR="00000000" w:rsidDel="00000000" w:rsidP="00000000" w:rsidRDefault="00000000" w:rsidRPr="00000000" w14:paraId="0000023F">
      <w:pPr>
        <w:numPr>
          <w:ilvl w:val="0"/>
          <w:numId w:val="19"/>
        </w:numPr>
        <w:spacing w:after="0" w:afterAutospacing="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Model saat ini menggunakan pendekatan klasifikasi satu label, sehingga performanya optimal pada makanan tunggal dan belum mendukung pemisahan porsi multi-objek yang kompleks dalam satu piring.</w:t>
      </w:r>
    </w:p>
    <w:p w:rsidR="00000000" w:rsidDel="00000000" w:rsidP="00000000" w:rsidRDefault="00000000" w:rsidRPr="00000000" w14:paraId="00000240">
      <w:pPr>
        <w:numPr>
          <w:ilvl w:val="0"/>
          <w:numId w:val="19"/>
        </w:numPr>
        <w:spacing w:after="24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Database gizi belum mencakup seluruh variasi makanan dari berbagai daerah di Indonesia.</w:t>
      </w:r>
    </w:p>
    <w:p w:rsidR="00000000" w:rsidDel="00000000" w:rsidP="00000000" w:rsidRDefault="00000000" w:rsidRPr="00000000" w14:paraId="00000241">
      <w:pPr>
        <w:pStyle w:val="Heading4"/>
        <w:keepNext w:val="0"/>
        <w:keepLines w:val="0"/>
        <w:spacing w:after="40" w:before="0" w:line="360" w:lineRule="auto"/>
        <w:ind w:left="0" w:firstLine="0"/>
        <w:jc w:val="both"/>
        <w:rPr>
          <w:rFonts w:ascii="Open Sans" w:cs="Open Sans" w:eastAsia="Open Sans" w:hAnsi="Open Sans"/>
          <w:b w:val="1"/>
          <w:bCs w:val="1"/>
          <w:color w:val="000000"/>
        </w:rPr>
      </w:pPr>
      <w:bookmarkStart w:colFirst="0" w:colLast="0" w:name="_r3pryho4wt36" w:id="48"/>
      <w:bookmarkEnd w:id="48"/>
      <w:r w:rsidDel="00000000" w:rsidR="00000000" w:rsidRPr="00000000">
        <w:rPr>
          <w:rFonts w:ascii="Open Sans" w:cs="Open Sans" w:eastAsia="Open Sans" w:hAnsi="Open Sans"/>
          <w:b w:val="1"/>
          <w:bCs w:val="1"/>
          <w:color w:val="000000"/>
          <w:rtl w:val="0"/>
        </w:rPr>
        <w:t xml:space="preserve">10.3 Future Roadmap</w:t>
      </w:r>
    </w:p>
    <w:p w:rsidR="00000000" w:rsidDel="00000000" w:rsidP="00000000" w:rsidRDefault="00000000" w:rsidRPr="00000000" w14:paraId="00000242">
      <w:pPr>
        <w:numPr>
          <w:ilvl w:val="0"/>
          <w:numId w:val="4"/>
        </w:numPr>
        <w:spacing w:after="0" w:afterAutospacing="0" w:line="360" w:lineRule="auto"/>
        <w:ind w:left="720" w:hanging="360"/>
        <w:rPr>
          <w:sz w:val="24"/>
          <w:szCs w:val="24"/>
        </w:rPr>
      </w:pPr>
      <w:r w:rsidDel="00000000" w:rsidR="00000000" w:rsidRPr="00000000">
        <w:rPr>
          <w:rFonts w:ascii="Open Sans" w:cs="Open Sans" w:eastAsia="Open Sans" w:hAnsi="Open Sans"/>
          <w:b w:val="1"/>
          <w:bCs w:val="1"/>
          <w:sz w:val="24"/>
          <w:szCs w:val="24"/>
          <w:rtl w:val="0"/>
        </w:rPr>
        <w:t xml:space="preserve">Evolusi Model AI:</w:t>
      </w:r>
      <w:r w:rsidDel="00000000" w:rsidR="00000000" w:rsidRPr="00000000">
        <w:rPr>
          <w:rFonts w:ascii="Open Sans" w:cs="Open Sans" w:eastAsia="Open Sans" w:hAnsi="Open Sans"/>
          <w:sz w:val="24"/>
          <w:szCs w:val="24"/>
          <w:rtl w:val="0"/>
        </w:rPr>
        <w:t xml:space="preserve"> Migrasi dari </w:t>
      </w:r>
      <w:r w:rsidDel="00000000" w:rsidR="00000000" w:rsidRPr="00000000">
        <w:rPr>
          <w:rFonts w:ascii="Open Sans" w:cs="Open Sans" w:eastAsia="Open Sans" w:hAnsi="Open Sans"/>
          <w:i w:val="1"/>
          <w:iCs w:val="1"/>
          <w:sz w:val="24"/>
          <w:szCs w:val="24"/>
          <w:rtl w:val="0"/>
        </w:rPr>
        <w:t xml:space="preserve">Image Classification</w:t>
      </w:r>
      <w:r w:rsidDel="00000000" w:rsidR="00000000" w:rsidRPr="00000000">
        <w:rPr>
          <w:rFonts w:ascii="Open Sans" w:cs="Open Sans" w:eastAsia="Open Sans" w:hAnsi="Open Sans"/>
          <w:sz w:val="24"/>
          <w:szCs w:val="24"/>
          <w:rtl w:val="0"/>
        </w:rPr>
        <w:t xml:space="preserve"> ke </w:t>
      </w:r>
      <w:r w:rsidDel="00000000" w:rsidR="00000000" w:rsidRPr="00000000">
        <w:rPr>
          <w:rFonts w:ascii="Open Sans" w:cs="Open Sans" w:eastAsia="Open Sans" w:hAnsi="Open Sans"/>
          <w:i w:val="1"/>
          <w:iCs w:val="1"/>
          <w:sz w:val="24"/>
          <w:szCs w:val="24"/>
          <w:rtl w:val="0"/>
        </w:rPr>
        <w:t xml:space="preserve">Object Detection</w:t>
      </w:r>
      <w:r w:rsidDel="00000000" w:rsidR="00000000" w:rsidRPr="00000000">
        <w:rPr>
          <w:rFonts w:ascii="Open Sans" w:cs="Open Sans" w:eastAsia="Open Sans" w:hAnsi="Open Sans"/>
          <w:sz w:val="24"/>
          <w:szCs w:val="24"/>
          <w:rtl w:val="0"/>
        </w:rPr>
        <w:t xml:space="preserve"> (seperti YOLOv8) untuk mendeteksi banyak jenis makanan sekaligus dalam satu piring secara akurat.</w:t>
      </w:r>
    </w:p>
    <w:p w:rsidR="00000000" w:rsidDel="00000000" w:rsidP="00000000" w:rsidRDefault="00000000" w:rsidRPr="00000000" w14:paraId="00000243">
      <w:pPr>
        <w:numPr>
          <w:ilvl w:val="0"/>
          <w:numId w:val="4"/>
        </w:numPr>
        <w:spacing w:after="0" w:afterAutospacing="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Optimasi efisiensi model menggunakan TensorFlow Lite untuk deployment mobile yang lebih ringan dan cepat.</w:t>
      </w:r>
    </w:p>
    <w:p w:rsidR="00000000" w:rsidDel="00000000" w:rsidP="00000000" w:rsidRDefault="00000000" w:rsidRPr="00000000" w14:paraId="00000244">
      <w:pPr>
        <w:numPr>
          <w:ilvl w:val="0"/>
          <w:numId w:val="4"/>
        </w:numPr>
        <w:spacing w:after="0" w:afterAutospacing="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Implementasi TensorFlow Serving untuk skalabilitas inferensi model pada skala pengguna yang lebih besar.</w:t>
      </w:r>
    </w:p>
    <w:p w:rsidR="00000000" w:rsidDel="00000000" w:rsidP="00000000" w:rsidRDefault="00000000" w:rsidRPr="00000000" w14:paraId="00000245">
      <w:pPr>
        <w:numPr>
          <w:ilvl w:val="0"/>
          <w:numId w:val="4"/>
        </w:numPr>
        <w:spacing w:after="0" w:afterAutospacing="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Pengujian performa server (Load Testing) menggunakan tools seperti Locust atau k6 untuk memastikan stabilitas saat peak traffic.</w:t>
      </w:r>
    </w:p>
    <w:p w:rsidR="00000000" w:rsidDel="00000000" w:rsidP="00000000" w:rsidRDefault="00000000" w:rsidRPr="00000000" w14:paraId="00000246">
      <w:pPr>
        <w:numPr>
          <w:ilvl w:val="0"/>
          <w:numId w:val="4"/>
        </w:numPr>
        <w:spacing w:after="0" w:afterAutospacing="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Ekspansi database makanan dengan crowdsourcing komunitas untuk memperluas cakupan pangan lokal daerah.</w:t>
      </w:r>
    </w:p>
    <w:p w:rsidR="00000000" w:rsidDel="00000000" w:rsidP="00000000" w:rsidRDefault="00000000" w:rsidRPr="00000000" w14:paraId="00000247">
      <w:pPr>
        <w:numPr>
          <w:ilvl w:val="0"/>
          <w:numId w:val="4"/>
        </w:numPr>
        <w:spacing w:after="240" w:line="360" w:lineRule="auto"/>
        <w:ind w:left="720" w:hanging="360"/>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Integrasi fitur konsultasi dengan ahli gizi bersertifikat melalui platform in-app.</w:t>
      </w:r>
    </w:p>
    <w:p w:rsidR="00000000" w:rsidDel="00000000" w:rsidP="00000000" w:rsidRDefault="00000000" w:rsidRPr="00000000" w14:paraId="00000248">
      <w:pPr>
        <w:pStyle w:val="Heading1"/>
        <w:keepNext w:val="0"/>
        <w:keepLines w:val="0"/>
        <w:spacing w:before="480" w:line="360" w:lineRule="auto"/>
        <w:jc w:val="both"/>
        <w:rPr>
          <w:rFonts w:ascii="Open Sans" w:cs="Open Sans" w:eastAsia="Open Sans" w:hAnsi="Open Sans"/>
          <w:b w:val="1"/>
          <w:bCs w:val="1"/>
          <w:sz w:val="28"/>
          <w:szCs w:val="28"/>
        </w:rPr>
      </w:pPr>
      <w:bookmarkStart w:colFirst="0" w:colLast="0" w:name="_tpvkpmtobz2d" w:id="49"/>
      <w:bookmarkEnd w:id="49"/>
      <w:r w:rsidDel="00000000" w:rsidR="00000000" w:rsidRPr="00000000">
        <w:rPr>
          <w:rFonts w:ascii="Open Sans" w:cs="Open Sans" w:eastAsia="Open Sans" w:hAnsi="Open Sans"/>
          <w:b w:val="1"/>
          <w:bCs w:val="1"/>
          <w:sz w:val="28"/>
          <w:szCs w:val="28"/>
          <w:rtl w:val="0"/>
        </w:rPr>
        <w:t xml:space="preserve">DAFTAR PUSTAKA</w:t>
      </w:r>
    </w:p>
    <w:p w:rsidR="00000000" w:rsidDel="00000000" w:rsidP="00000000" w:rsidRDefault="00000000" w:rsidRPr="00000000" w14:paraId="00000249">
      <w:pPr>
        <w:spacing w:after="80" w:before="8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Lestari, D. (2024). Pola konsumsi pangan dan status gizi anak usia sekolah di perkotaan Indonesia. Jurnal Gizi dan Pangan Indonesia, 12(2), 45-58.</w:t>
      </w:r>
    </w:p>
    <w:p w:rsidR="00000000" w:rsidDel="00000000" w:rsidP="00000000" w:rsidRDefault="00000000" w:rsidRPr="00000000" w14:paraId="0000024A">
      <w:pPr>
        <w:spacing w:after="80" w:before="8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Mouw, E., dkk. (2022). Faktor-faktor yang berhubungan dengan status gizi kurang pada anak sekolah dasar: Peran konsumsi jajanan tidak sehat. Jurnal Kesehatan Masyarakat, 10(1), 112-125.</w:t>
      </w:r>
    </w:p>
    <w:p w:rsidR="00000000" w:rsidDel="00000000" w:rsidP="00000000" w:rsidRDefault="00000000" w:rsidRPr="00000000" w14:paraId="0000024B">
      <w:pPr>
        <w:spacing w:after="80" w:before="8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Peraturan Menteri Kesehatan Republik Indonesia Nomor 28 Tahun 2019 tentang Angka Kecukupan Gizi yang Dianjurkan untuk Masyarakat Indonesia.</w:t>
      </w:r>
    </w:p>
    <w:p w:rsidR="00000000" w:rsidDel="00000000" w:rsidP="00000000" w:rsidRDefault="00000000" w:rsidRPr="00000000" w14:paraId="0000024C">
      <w:pPr>
        <w:spacing w:after="80" w:before="8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Wakanno, R., &amp; Frisca, M. (2025). Double burden of malnutrition pada anak usia sekolah: Tantangan dan strategi intervensi gizi di Indonesia. Jurnal Nutrisi Klinik, 8(1), 23-37.</w:t>
      </w:r>
    </w:p>
    <w:p w:rsidR="00000000" w:rsidDel="00000000" w:rsidP="00000000" w:rsidRDefault="00000000" w:rsidRPr="00000000" w14:paraId="0000024D">
      <w:pPr>
        <w:pStyle w:val="Heading1"/>
        <w:keepNext w:val="0"/>
        <w:keepLines w:val="0"/>
        <w:spacing w:before="480" w:line="360" w:lineRule="auto"/>
        <w:jc w:val="both"/>
        <w:rPr>
          <w:rFonts w:ascii="Open Sans" w:cs="Open Sans" w:eastAsia="Open Sans" w:hAnsi="Open Sans"/>
          <w:b w:val="1"/>
          <w:bCs w:val="1"/>
          <w:sz w:val="28"/>
          <w:szCs w:val="28"/>
        </w:rPr>
      </w:pPr>
      <w:bookmarkStart w:colFirst="0" w:colLast="0" w:name="_lqh4xf6m7aqe" w:id="50"/>
      <w:bookmarkEnd w:id="50"/>
      <w:r w:rsidDel="00000000" w:rsidR="00000000" w:rsidRPr="00000000">
        <w:rPr>
          <w:rFonts w:ascii="Open Sans" w:cs="Open Sans" w:eastAsia="Open Sans" w:hAnsi="Open Sans"/>
          <w:b w:val="1"/>
          <w:bCs w:val="1"/>
          <w:sz w:val="28"/>
          <w:szCs w:val="28"/>
          <w:rtl w:val="0"/>
        </w:rPr>
        <w:t xml:space="preserve">LAMPIRAN</w:t>
      </w:r>
    </w:p>
    <w:p w:rsidR="00000000" w:rsidDel="00000000" w:rsidP="00000000" w:rsidRDefault="00000000" w:rsidRPr="00000000" w14:paraId="0000024E">
      <w:pPr>
        <w:pStyle w:val="Heading2"/>
        <w:keepNext w:val="0"/>
        <w:keepLines w:val="0"/>
        <w:spacing w:after="80" w:line="360" w:lineRule="auto"/>
        <w:jc w:val="both"/>
        <w:rPr>
          <w:rFonts w:ascii="Open Sans" w:cs="Open Sans" w:eastAsia="Open Sans" w:hAnsi="Open Sans"/>
          <w:b w:val="1"/>
          <w:bCs w:val="1"/>
          <w:sz w:val="24"/>
          <w:szCs w:val="24"/>
        </w:rPr>
      </w:pPr>
      <w:bookmarkStart w:colFirst="0" w:colLast="0" w:name="_vzn73ni0qavl" w:id="51"/>
      <w:bookmarkEnd w:id="51"/>
      <w:r w:rsidDel="00000000" w:rsidR="00000000" w:rsidRPr="00000000">
        <w:rPr>
          <w:rFonts w:ascii="Open Sans" w:cs="Open Sans" w:eastAsia="Open Sans" w:hAnsi="Open Sans"/>
          <w:b w:val="1"/>
          <w:bCs w:val="1"/>
          <w:sz w:val="24"/>
          <w:szCs w:val="24"/>
          <w:rtl w:val="0"/>
        </w:rPr>
        <w:t xml:space="preserve">Lampiran A.  Repositori GitHub</w:t>
      </w:r>
    </w:p>
    <w:p w:rsidR="00000000" w:rsidDel="00000000" w:rsidP="00000000" w:rsidRDefault="00000000" w:rsidRPr="00000000" w14:paraId="0000024F">
      <w:pPr>
        <w:spacing w:after="80" w:before="8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Seluruh source code proyek GiziKu tersedia secara publik di:</w:t>
      </w:r>
    </w:p>
    <w:p w:rsidR="00000000" w:rsidDel="00000000" w:rsidP="00000000" w:rsidRDefault="00000000" w:rsidRPr="00000000" w14:paraId="00000250">
      <w:pPr>
        <w:spacing w:after="80" w:before="8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w:t>
      </w:r>
      <w:hyperlink r:id="rId19">
        <w:r w:rsidDel="00000000" w:rsidR="00000000" w:rsidRPr="00000000">
          <w:rPr>
            <w:rFonts w:ascii="Open Sans" w:cs="Open Sans" w:eastAsia="Open Sans" w:hAnsi="Open Sans"/>
            <w:i w:val="1"/>
            <w:iCs w:val="1"/>
            <w:color w:val="1155cc"/>
            <w:sz w:val="24"/>
            <w:szCs w:val="24"/>
            <w:u w:val="single"/>
            <w:rtl w:val="0"/>
          </w:rPr>
          <w:t xml:space="preserve">https://github.com/YonanPrasetyo/Giziku </w:t>
        </w:r>
      </w:hyperlink>
      <w:r w:rsidDel="00000000" w:rsidR="00000000" w:rsidRPr="00000000">
        <w:rPr>
          <w:rtl w:val="0"/>
        </w:rPr>
      </w:r>
    </w:p>
    <w:p w:rsidR="00000000" w:rsidDel="00000000" w:rsidP="00000000" w:rsidRDefault="00000000" w:rsidRPr="00000000" w14:paraId="00000251">
      <w:pPr>
        <w:spacing w:after="80" w:before="80"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Link Google Drive Penyimpanan Model AI:  </w:t>
      </w:r>
      <w:hyperlink r:id="rId20">
        <w:r w:rsidDel="00000000" w:rsidR="00000000" w:rsidRPr="00000000">
          <w:rPr>
            <w:rFonts w:ascii="Open Sans" w:cs="Open Sans" w:eastAsia="Open Sans" w:hAnsi="Open Sans"/>
            <w:color w:val="0000ee"/>
            <w:sz w:val="24"/>
            <w:szCs w:val="24"/>
            <w:u w:val="single"/>
            <w:rtl w:val="0"/>
          </w:rPr>
          <w:t xml:space="preserve">MODEL</w:t>
        </w:r>
      </w:hyperlink>
      <w:r w:rsidDel="00000000" w:rsidR="00000000" w:rsidRPr="00000000">
        <w:rPr>
          <w:rtl w:val="0"/>
        </w:rPr>
      </w:r>
    </w:p>
    <w:p w:rsidR="00000000" w:rsidDel="00000000" w:rsidP="00000000" w:rsidRDefault="00000000" w:rsidRPr="00000000" w14:paraId="00000252">
      <w:pPr>
        <w:pStyle w:val="Heading2"/>
        <w:keepNext w:val="0"/>
        <w:keepLines w:val="0"/>
        <w:spacing w:after="80" w:line="360" w:lineRule="auto"/>
        <w:jc w:val="both"/>
        <w:rPr>
          <w:rFonts w:ascii="Open Sans" w:cs="Open Sans" w:eastAsia="Open Sans" w:hAnsi="Open Sans"/>
          <w:b w:val="1"/>
          <w:bCs w:val="1"/>
          <w:sz w:val="24"/>
          <w:szCs w:val="24"/>
        </w:rPr>
      </w:pPr>
      <w:bookmarkStart w:colFirst="0" w:colLast="0" w:name="_ahglq2exu0zd" w:id="52"/>
      <w:bookmarkEnd w:id="52"/>
      <w:r w:rsidDel="00000000" w:rsidR="00000000" w:rsidRPr="00000000">
        <w:rPr>
          <w:rtl w:val="0"/>
        </w:rPr>
      </w:r>
    </w:p>
    <w:p w:rsidR="00000000" w:rsidDel="00000000" w:rsidP="00000000" w:rsidRDefault="00000000" w:rsidRPr="00000000" w14:paraId="00000253">
      <w:pPr>
        <w:pStyle w:val="Heading2"/>
        <w:keepNext w:val="0"/>
        <w:keepLines w:val="0"/>
        <w:spacing w:after="80" w:line="360" w:lineRule="auto"/>
        <w:jc w:val="both"/>
        <w:rPr>
          <w:rFonts w:ascii="Open Sans" w:cs="Open Sans" w:eastAsia="Open Sans" w:hAnsi="Open Sans"/>
          <w:b w:val="1"/>
          <w:bCs w:val="1"/>
          <w:sz w:val="24"/>
          <w:szCs w:val="24"/>
        </w:rPr>
      </w:pPr>
      <w:bookmarkStart w:colFirst="0" w:colLast="0" w:name="_h7g6r5x9pqih" w:id="53"/>
      <w:bookmarkEnd w:id="53"/>
      <w:r w:rsidDel="00000000" w:rsidR="00000000" w:rsidRPr="00000000">
        <w:rPr>
          <w:rtl w:val="0"/>
        </w:rPr>
      </w:r>
    </w:p>
    <w:p w:rsidR="00000000" w:rsidDel="00000000" w:rsidP="00000000" w:rsidRDefault="00000000" w:rsidRPr="00000000" w14:paraId="00000254">
      <w:pPr>
        <w:pStyle w:val="Heading2"/>
        <w:keepNext w:val="0"/>
        <w:keepLines w:val="0"/>
        <w:spacing w:after="80" w:line="360" w:lineRule="auto"/>
        <w:jc w:val="both"/>
        <w:rPr>
          <w:rFonts w:ascii="Open Sans" w:cs="Open Sans" w:eastAsia="Open Sans" w:hAnsi="Open Sans"/>
          <w:b w:val="1"/>
          <w:bCs w:val="1"/>
          <w:sz w:val="24"/>
          <w:szCs w:val="24"/>
        </w:rPr>
      </w:pPr>
      <w:bookmarkStart w:colFirst="0" w:colLast="0" w:name="_oqsusddf3mxt" w:id="54"/>
      <w:bookmarkEnd w:id="54"/>
      <w:r w:rsidDel="00000000" w:rsidR="00000000" w:rsidRPr="00000000">
        <w:rPr>
          <w:rFonts w:ascii="Open Sans" w:cs="Open Sans" w:eastAsia="Open Sans" w:hAnsi="Open Sans"/>
          <w:b w:val="1"/>
          <w:bCs w:val="1"/>
          <w:sz w:val="24"/>
          <w:szCs w:val="24"/>
          <w:rtl w:val="0"/>
        </w:rPr>
        <w:t xml:space="preserve">Lampiran B. Pembagian Tugas Anggota Tim</w:t>
      </w:r>
    </w:p>
    <w:p w:rsidR="00000000" w:rsidDel="00000000" w:rsidP="00000000" w:rsidRDefault="00000000" w:rsidRPr="00000000" w14:paraId="00000255">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 </w:t>
      </w:r>
    </w:p>
    <w:tbl>
      <w:tblPr>
        <w:tblStyle w:val="Table10"/>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8.84581843"/>
        <w:gridCol w:w="2998.84581843"/>
        <w:gridCol w:w="3027.820174163623"/>
        <w:tblGridChange w:id="0">
          <w:tblGrid>
            <w:gridCol w:w="2998.84581843"/>
            <w:gridCol w:w="2998.84581843"/>
            <w:gridCol w:w="3027.820174163623"/>
          </w:tblGrid>
        </w:tblGridChange>
      </w:tblGrid>
      <w:tr>
        <w:trPr>
          <w:cantSplit w:val="0"/>
          <w:trHeight w:val="405" w:hRule="atLeast"/>
          <w:tblHeader w:val="0"/>
        </w:trPr>
        <w:tc>
          <w:tcPr>
            <w:tcBorders>
              <w:top w:color="cccccc" w:space="0" w:sz="6" w:val="single"/>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56">
            <w:pPr>
              <w:spacing w:line="360" w:lineRule="auto"/>
              <w:jc w:val="cente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Nama</w:t>
            </w:r>
          </w:p>
        </w:tc>
        <w:tc>
          <w:tcPr>
            <w:tcBorders>
              <w:top w:color="cccccc" w:space="0" w:sz="6" w:val="single"/>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57">
            <w:pPr>
              <w:spacing w:line="360" w:lineRule="auto"/>
              <w:jc w:val="cente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Peran</w:t>
            </w:r>
          </w:p>
        </w:tc>
        <w:tc>
          <w:tcPr>
            <w:tcBorders>
              <w:top w:color="cccccc" w:space="0" w:sz="6" w:val="single"/>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58">
            <w:pPr>
              <w:spacing w:line="360" w:lineRule="auto"/>
              <w:jc w:val="center"/>
              <w:rPr>
                <w:rFonts w:ascii="Open Sans" w:cs="Open Sans" w:eastAsia="Open Sans" w:hAnsi="Open Sans"/>
                <w:b w:val="1"/>
                <w:bCs w:val="1"/>
                <w:sz w:val="24"/>
                <w:szCs w:val="24"/>
              </w:rPr>
            </w:pPr>
            <w:r w:rsidDel="00000000" w:rsidR="00000000" w:rsidRPr="00000000">
              <w:rPr>
                <w:rFonts w:ascii="Open Sans" w:cs="Open Sans" w:eastAsia="Open Sans" w:hAnsi="Open Sans"/>
                <w:b w:val="1"/>
                <w:bCs w:val="1"/>
                <w:sz w:val="24"/>
                <w:szCs w:val="24"/>
                <w:rtl w:val="0"/>
              </w:rPr>
              <w:t xml:space="preserve">Tanggung Jawab Utama</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59">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Rich Rona Marpaung</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5A">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AI Engineer</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5B">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Arsitektur model CV, training, evaluasi model</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5C">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Tiara Azzahra</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5D">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AI Engineer</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5E">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Data gathering, augmentasi, entity matching</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5F">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Cinta Wardana</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60">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Data Scientist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61">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EDA, visualisasi, A/B testing, business insights, dashboard Streamlit</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62">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Eka Sriyulianti Makami</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63">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Data Scientist</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64">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Data wrangling, database gizi, data dictionary</w:t>
            </w:r>
          </w:p>
        </w:tc>
      </w:tr>
      <w:tr>
        <w:trPr>
          <w:cantSplit w:val="0"/>
          <w:trHeight w:val="630" w:hRule="atLeast"/>
          <w:tblHeader w:val="0"/>
        </w:trPr>
        <w:tc>
          <w:tcPr>
            <w:tcBorders>
              <w:top w:color="000000" w:space="0" w:sz="0" w:val="nil"/>
              <w:left w:color="cccccc" w:space="0" w:sz="6" w:val="single"/>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65">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Yonan Prasetyo</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66">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Fullstack Dev</w:t>
            </w:r>
          </w:p>
        </w:tc>
        <w:tc>
          <w:tcPr>
            <w:tcBorders>
              <w:top w:color="000000" w:space="0" w:sz="0" w:val="nil"/>
              <w:left w:color="000000" w:space="0" w:sz="0" w:val="nil"/>
              <w:bottom w:color="cccccc" w:space="0" w:sz="6" w:val="single"/>
              <w:right w:color="cccccc"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67">
            <w:pPr>
              <w:spacing w:line="360" w:lineRule="auto"/>
              <w:jc w:val="both"/>
              <w:rPr>
                <w:rFonts w:ascii="Open Sans" w:cs="Open Sans" w:eastAsia="Open Sans" w:hAnsi="Open Sans"/>
                <w:sz w:val="24"/>
                <w:szCs w:val="24"/>
              </w:rPr>
            </w:pPr>
            <w:r w:rsidDel="00000000" w:rsidR="00000000" w:rsidRPr="00000000">
              <w:rPr>
                <w:rFonts w:ascii="Open Sans" w:cs="Open Sans" w:eastAsia="Open Sans" w:hAnsi="Open Sans"/>
                <w:sz w:val="24"/>
                <w:szCs w:val="24"/>
                <w:rtl w:val="0"/>
              </w:rPr>
              <w:t xml:space="preserve">Back-end Express.js, REST API, PostgreSQL, Front-end React, deployment</w:t>
            </w:r>
          </w:p>
        </w:tc>
      </w:tr>
    </w:tbl>
    <w:p w:rsidR="00000000" w:rsidDel="00000000" w:rsidP="00000000" w:rsidRDefault="00000000" w:rsidRPr="00000000" w14:paraId="00000268">
      <w:pPr>
        <w:pStyle w:val="Heading2"/>
        <w:keepNext w:val="0"/>
        <w:keepLines w:val="0"/>
        <w:spacing w:after="80" w:line="360" w:lineRule="auto"/>
        <w:jc w:val="both"/>
        <w:rPr>
          <w:rFonts w:ascii="Open Sans" w:cs="Open Sans" w:eastAsia="Open Sans" w:hAnsi="Open Sans"/>
          <w:b w:val="1"/>
          <w:bCs w:val="1"/>
          <w:sz w:val="24"/>
          <w:szCs w:val="24"/>
        </w:rPr>
      </w:pPr>
      <w:bookmarkStart w:colFirst="0" w:colLast="0" w:name="_jdm5je2swp0y" w:id="55"/>
      <w:bookmarkEnd w:id="55"/>
      <w:r w:rsidDel="00000000" w:rsidR="00000000" w:rsidRPr="00000000">
        <w:rPr>
          <w:rFonts w:ascii="Open Sans" w:cs="Open Sans" w:eastAsia="Open Sans" w:hAnsi="Open Sans"/>
          <w:b w:val="1"/>
          <w:bCs w:val="1"/>
          <w:sz w:val="24"/>
          <w:szCs w:val="24"/>
          <w:rtl w:val="0"/>
        </w:rPr>
        <w:t xml:space="preserve">Lampiran C. Dokumentasi Source Code Inti</w:t>
      </w:r>
    </w:p>
    <w:p w:rsidR="00000000" w:rsidDel="00000000" w:rsidP="00000000" w:rsidRDefault="00000000" w:rsidRPr="00000000" w14:paraId="00000269">
      <w:pPr>
        <w:spacing w:line="360" w:lineRule="auto"/>
        <w:rPr/>
      </w:pPr>
      <w:r w:rsidDel="00000000" w:rsidR="00000000" w:rsidRPr="00000000">
        <w:rPr/>
        <w:drawing>
          <wp:inline distB="114300" distT="114300" distL="114300" distR="114300">
            <wp:extent cx="5731200" cy="5499100"/>
            <wp:effectExtent b="0" l="0" r="0" t="0"/>
            <wp:docPr id="11"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5731200" cy="5499100"/>
                    </a:xfrm>
                    <a:prstGeom prst="rect"/>
                    <a:ln/>
                  </pic:spPr>
                </pic:pic>
              </a:graphicData>
            </a:graphic>
          </wp:inline>
        </w:drawing>
      </w:r>
      <w:r w:rsidDel="00000000" w:rsidR="00000000" w:rsidRPr="00000000">
        <w:rPr>
          <w:rtl w:val="0"/>
        </w:rPr>
      </w:r>
    </w:p>
    <w:p w:rsidR="00000000" w:rsidDel="00000000" w:rsidP="00000000" w:rsidRDefault="00000000" w:rsidRPr="00000000" w14:paraId="0000026A">
      <w:pPr>
        <w:pBdr>
          <w:top w:color="auto" w:space="0" w:sz="0" w:val="none"/>
          <w:left w:color="auto" w:space="0" w:sz="0" w:val="none"/>
          <w:bottom w:color="auto" w:space="0" w:sz="0" w:val="none"/>
          <w:right w:color="auto" w:space="0" w:sz="0" w:val="none"/>
          <w:between w:color="auto" w:space="0" w:sz="0" w:val="none"/>
        </w:pBdr>
        <w:spacing w:after="120" w:before="120" w:line="360" w:lineRule="auto"/>
        <w:jc w:val="center"/>
        <w:rPr>
          <w:rFonts w:ascii="Open Sans" w:cs="Open Sans" w:eastAsia="Open Sans" w:hAnsi="Open Sans"/>
          <w:i w:val="1"/>
          <w:iCs w:val="1"/>
          <w:color w:val="888888"/>
          <w:sz w:val="24"/>
          <w:szCs w:val="24"/>
        </w:rPr>
      </w:pPr>
      <w:r w:rsidDel="00000000" w:rsidR="00000000" w:rsidRPr="00000000">
        <w:rPr>
          <w:rFonts w:ascii="Open Sans" w:cs="Open Sans" w:eastAsia="Open Sans" w:hAnsi="Open Sans"/>
          <w:sz w:val="24"/>
          <w:szCs w:val="24"/>
          <w:rtl w:val="0"/>
        </w:rPr>
        <w:t xml:space="preserve">LAMPIRAN C.1 Cuplikan kode arsitektur model TensorFlow Functional API</w:t>
      </w:r>
      <w:r w:rsidDel="00000000" w:rsidR="00000000" w:rsidRPr="00000000">
        <w:rPr>
          <w:rFonts w:ascii="Open Sans" w:cs="Open Sans" w:eastAsia="Open Sans" w:hAnsi="Open Sans"/>
          <w:i w:val="1"/>
          <w:iCs w:val="1"/>
          <w:color w:val="888888"/>
          <w:sz w:val="24"/>
          <w:szCs w:val="24"/>
          <w:rtl w:val="0"/>
        </w:rPr>
        <w:t xml:space="preserve"> </w:t>
      </w:r>
    </w:p>
    <w:p w:rsidR="00000000" w:rsidDel="00000000" w:rsidP="00000000" w:rsidRDefault="00000000" w:rsidRPr="00000000" w14:paraId="0000026B">
      <w:pPr>
        <w:spacing w:after="200" w:line="360" w:lineRule="auto"/>
        <w:jc w:val="both"/>
        <w:rPr>
          <w:rFonts w:ascii="Open Sans" w:cs="Open Sans" w:eastAsia="Open Sans" w:hAnsi="Open Sans"/>
          <w:b w:val="1"/>
          <w:bCs w:val="1"/>
          <w:sz w:val="38"/>
          <w:szCs w:val="38"/>
        </w:rPr>
      </w:pPr>
      <w:r w:rsidDel="00000000" w:rsidR="00000000" w:rsidRPr="00000000">
        <w:rPr>
          <w:rtl w:val="0"/>
        </w:rPr>
      </w:r>
    </w:p>
    <w:p w:rsidR="00000000" w:rsidDel="00000000" w:rsidP="00000000" w:rsidRDefault="00000000" w:rsidRPr="00000000" w14:paraId="0000026C">
      <w:pPr>
        <w:spacing w:after="200" w:line="360" w:lineRule="auto"/>
        <w:jc w:val="both"/>
        <w:rPr>
          <w:rFonts w:ascii="Open Sans" w:cs="Open Sans" w:eastAsia="Open Sans" w:hAnsi="Open Sans"/>
          <w:sz w:val="24"/>
          <w:szCs w:val="24"/>
        </w:rPr>
      </w:pPr>
      <w:r w:rsidDel="00000000" w:rsidR="00000000" w:rsidRPr="00000000">
        <w:rPr>
          <w:rtl w:val="0"/>
        </w:rPr>
      </w:r>
    </w:p>
    <w:sectPr>
      <w:headerReference r:id="rId22"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Open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6D">
    <w:pPr>
      <w:rPr/>
    </w:pPr>
    <w:r w:rsidDel="00000000" w:rsidR="00000000" w:rsidRPr="00000000">
      <w:rPr/>
      <w:pict>
        <v:shape id="WordPictureWatermark1" style="position:absolute;width:612.75pt;height:792.9705882352941pt;rotation:0;z-index:-503316481;mso-position-horizontal-relative:margin;mso-position-horizontal:absolute;margin-left:-72.0pt;mso-position-vertical-relative:margin;mso-position-vertical:absolute;margin-top:-18.0pt;" alt="" type="#_x0000_t75">
          <v:imagedata cropbottom="0f" cropleft="0f" cropright="0f" croptop="0f" r:id="rId1" o:title="image12.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ive.google.com/drive/folders/1pxz7zKELOnFbeZrcxWGybnusf4XzcS_Q" TargetMode="External"/><Relationship Id="rId11" Type="http://schemas.openxmlformats.org/officeDocument/2006/relationships/image" Target="media/image8.png"/><Relationship Id="rId22" Type="http://schemas.openxmlformats.org/officeDocument/2006/relationships/header" Target="header1.xml"/><Relationship Id="rId10" Type="http://schemas.openxmlformats.org/officeDocument/2006/relationships/image" Target="media/image3.png"/><Relationship Id="rId21" Type="http://schemas.openxmlformats.org/officeDocument/2006/relationships/image" Target="media/image14.png"/><Relationship Id="rId13" Type="http://schemas.openxmlformats.org/officeDocument/2006/relationships/image" Target="media/image7.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2.png"/><Relationship Id="rId14" Type="http://schemas.openxmlformats.org/officeDocument/2006/relationships/image" Target="media/image6.png"/><Relationship Id="rId17" Type="http://schemas.openxmlformats.org/officeDocument/2006/relationships/image" Target="media/image13.png"/><Relationship Id="rId16" Type="http://schemas.openxmlformats.org/officeDocument/2006/relationships/hyperlink" Target="http://node.js" TargetMode="External"/><Relationship Id="rId5" Type="http://schemas.openxmlformats.org/officeDocument/2006/relationships/styles" Target="styles.xml"/><Relationship Id="rId19" Type="http://schemas.openxmlformats.org/officeDocument/2006/relationships/hyperlink" Target="https://github.com/YonanPrasetyo/Giziku" TargetMode="External"/><Relationship Id="rId6" Type="http://schemas.openxmlformats.org/officeDocument/2006/relationships/image" Target="media/image4.png"/><Relationship Id="rId18" Type="http://schemas.openxmlformats.org/officeDocument/2006/relationships/image" Target="media/image9.png"/><Relationship Id="rId7" Type="http://schemas.openxmlformats.org/officeDocument/2006/relationships/image" Target="media/image5.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OpenSans-regular.ttf"/><Relationship Id="rId6" Type="http://schemas.openxmlformats.org/officeDocument/2006/relationships/font" Target="fonts/OpenSans-bold.ttf"/><Relationship Id="rId7" Type="http://schemas.openxmlformats.org/officeDocument/2006/relationships/font" Target="fonts/OpenSans-italic.ttf"/><Relationship Id="rId8" Type="http://schemas.openxmlformats.org/officeDocument/2006/relationships/font" Target="fonts/Open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