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88D9C" w14:textId="42561D99" w:rsidR="00034378" w:rsidRPr="00B5263A" w:rsidRDefault="00B5263A" w:rsidP="000D47EC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Influence of the Internet of Things and its Sub-Domains on Development of Architectural and Design Patterns</w:t>
      </w:r>
      <w:r w:rsidR="005843BF">
        <w:rPr>
          <w:b/>
          <w:bCs/>
          <w:sz w:val="72"/>
          <w:szCs w:val="72"/>
        </w:rPr>
        <w:t xml:space="preserve"> </w:t>
      </w:r>
    </w:p>
    <w:p w14:paraId="71BD7BC0" w14:textId="38A2FDE0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Seminar Field: Software Engineering</w:t>
      </w:r>
    </w:p>
    <w:p w14:paraId="0D416C0A" w14:textId="7A0EB10F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Course Number: 20368</w:t>
      </w:r>
    </w:p>
    <w:p w14:paraId="4D1CAFB9" w14:textId="77777777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</w:p>
    <w:p w14:paraId="608E1FAD" w14:textId="1A3AB89A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Student Name: Yonatan Giventer</w:t>
      </w:r>
    </w:p>
    <w:p w14:paraId="47621706" w14:textId="0319C712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Student ID Number: 324699123</w:t>
      </w:r>
    </w:p>
    <w:p w14:paraId="59C8B021" w14:textId="77777777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</w:p>
    <w:p w14:paraId="0EF6B24B" w14:textId="2EDE9C29" w:rsidR="00034378" w:rsidRPr="00381650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Advisor: Professor Shmuel Tyszberowicz</w:t>
      </w:r>
    </w:p>
    <w:p w14:paraId="5B06DD6C" w14:textId="100E4F0B" w:rsidR="004D4495" w:rsidRDefault="00034378" w:rsidP="000D47EC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Open University</w:t>
      </w:r>
    </w:p>
    <w:sdt>
      <w:sdtPr>
        <w:rPr>
          <w:rFonts w:eastAsiaTheme="minorEastAsia"/>
          <w:b/>
          <w:bCs/>
          <w:kern w:val="2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kern w:val="0"/>
          <w:lang w:eastAsia="en-US"/>
        </w:rPr>
      </w:sdtEndPr>
      <w:sdtContent>
        <w:p w14:paraId="6CE299A6" w14:textId="356809D1" w:rsidR="00825253" w:rsidRDefault="00F372DC" w:rsidP="000D47EC">
          <w:pPr>
            <w:spacing w:line="480" w:lineRule="auto"/>
            <w:jc w:val="center"/>
          </w:pPr>
          <w:r w:rsidRPr="004D4495">
            <w:rPr>
              <w:sz w:val="72"/>
              <w:szCs w:val="72"/>
              <w:u w:val="single"/>
            </w:rPr>
            <w:t>Table of Contents</w:t>
          </w:r>
        </w:p>
        <w:p w14:paraId="4C2D5CA1" w14:textId="60A05BEF" w:rsidR="00825253" w:rsidRPr="0013095E" w:rsidRDefault="00825253" w:rsidP="00153CCA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>Introduction</w:t>
          </w:r>
          <w:r w:rsidRPr="0013095E">
            <w:ptab w:relativeTo="margin" w:alignment="right" w:leader="dot"/>
          </w:r>
          <w:r w:rsidR="00153CCA">
            <w:t>3</w:t>
          </w:r>
        </w:p>
        <w:p w14:paraId="70527DB6" w14:textId="4684A4F1" w:rsidR="00825253" w:rsidRPr="0035362F" w:rsidRDefault="00825253" w:rsidP="009663EB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>Introduction to Patterns and IoT</w:t>
          </w:r>
          <w:r w:rsidRPr="0035362F">
            <w:ptab w:relativeTo="margin" w:alignment="right" w:leader="dot"/>
          </w:r>
          <w:r w:rsidR="009663EB">
            <w:t>x</w:t>
          </w:r>
        </w:p>
        <w:p w14:paraId="48C51C7E" w14:textId="2D877C4C" w:rsidR="00825253" w:rsidRDefault="00825253" w:rsidP="009663EB">
          <w:pPr>
            <w:pStyle w:val="TOC2"/>
            <w:numPr>
              <w:ilvl w:val="0"/>
              <w:numId w:val="3"/>
            </w:numPr>
            <w:spacing w:line="480" w:lineRule="auto"/>
          </w:pPr>
          <w:r>
            <w:t>Introduction to Patterns</w:t>
          </w:r>
          <w:r w:rsidRPr="0035362F">
            <w:ptab w:relativeTo="margin" w:alignment="right" w:leader="dot"/>
          </w:r>
          <w:r w:rsidR="009663EB">
            <w:t>x</w:t>
          </w:r>
        </w:p>
        <w:p w14:paraId="2264FCE3" w14:textId="2717DD8A" w:rsidR="00825253" w:rsidRDefault="00825253" w:rsidP="009663EB">
          <w:pPr>
            <w:pStyle w:val="TOC2"/>
            <w:numPr>
              <w:ilvl w:val="0"/>
              <w:numId w:val="3"/>
            </w:numPr>
            <w:spacing w:line="480" w:lineRule="auto"/>
          </w:pPr>
          <w:r>
            <w:t xml:space="preserve">Introduction to </w:t>
          </w:r>
          <w:r>
            <w:t>IoT</w:t>
          </w:r>
          <w:r w:rsidRPr="0035362F">
            <w:ptab w:relativeTo="margin" w:alignment="right" w:leader="dot"/>
          </w:r>
          <w:r w:rsidR="009663EB">
            <w:t>x</w:t>
          </w:r>
        </w:p>
        <w:p w14:paraId="0AE5A369" w14:textId="4DF466FD" w:rsidR="00825253" w:rsidRPr="0035362F" w:rsidRDefault="00825253" w:rsidP="009663EB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>Domains of IoT and their effect on Patterns</w:t>
          </w:r>
          <w:r>
            <w:rPr>
              <w:sz w:val="28"/>
              <w:szCs w:val="28"/>
            </w:rPr>
            <w:t xml:space="preserve"> </w:t>
          </w:r>
          <w:r w:rsidRPr="0035362F">
            <w:ptab w:relativeTo="margin" w:alignment="right" w:leader="dot"/>
          </w:r>
          <w:r w:rsidR="009663EB">
            <w:t>x</w:t>
          </w:r>
        </w:p>
        <w:p w14:paraId="26BAAF3D" w14:textId="4CAF5798" w:rsidR="00825253" w:rsidRDefault="00825253" w:rsidP="009663EB">
          <w:pPr>
            <w:pStyle w:val="TOC2"/>
            <w:numPr>
              <w:ilvl w:val="0"/>
              <w:numId w:val="4"/>
            </w:numPr>
            <w:spacing w:line="480" w:lineRule="auto"/>
          </w:pPr>
          <w:r>
            <w:t>General Domain of IoT and Networking Patterns</w:t>
          </w:r>
          <w:r w:rsidRPr="0035362F">
            <w:ptab w:relativeTo="margin" w:alignment="right" w:leader="dot"/>
          </w:r>
          <w:r w:rsidR="009663EB">
            <w:t>x</w:t>
          </w:r>
        </w:p>
        <w:p w14:paraId="2C412E0E" w14:textId="434730AB" w:rsidR="00825253" w:rsidRDefault="00825253" w:rsidP="009663EB">
          <w:pPr>
            <w:pStyle w:val="TOC2"/>
            <w:numPr>
              <w:ilvl w:val="0"/>
              <w:numId w:val="4"/>
            </w:numPr>
            <w:spacing w:line="480" w:lineRule="auto"/>
          </w:pPr>
          <w:r>
            <w:t>Bain-Computer Interfaces</w:t>
          </w:r>
          <w:r>
            <w:t xml:space="preserve"> and </w:t>
          </w:r>
          <w:r>
            <w:t>Ontology</w:t>
          </w:r>
          <w:r>
            <w:t xml:space="preserve"> Patterns</w:t>
          </w:r>
          <w:r w:rsidRPr="0035362F">
            <w:ptab w:relativeTo="margin" w:alignment="right" w:leader="dot"/>
          </w:r>
          <w:r w:rsidR="009663EB">
            <w:t>x</w:t>
          </w:r>
        </w:p>
        <w:p w14:paraId="62BD1272" w14:textId="1DAEFEFE" w:rsidR="00825253" w:rsidRDefault="008E442A" w:rsidP="009663EB">
          <w:pPr>
            <w:pStyle w:val="TOC2"/>
            <w:numPr>
              <w:ilvl w:val="0"/>
              <w:numId w:val="4"/>
            </w:numPr>
            <w:spacing w:line="480" w:lineRule="auto"/>
          </w:pPr>
          <w:r>
            <w:t>Smart Resource Distribution</w:t>
          </w:r>
          <w:r w:rsidR="00825253">
            <w:t xml:space="preserve"> and </w:t>
          </w:r>
          <w:r>
            <w:t>Computing Loads and Security Patterns</w:t>
          </w:r>
          <w:r w:rsidR="00825253" w:rsidRPr="0035362F">
            <w:ptab w:relativeTo="margin" w:alignment="right" w:leader="dot"/>
          </w:r>
          <w:r w:rsidR="009663EB">
            <w:t>x</w:t>
          </w:r>
        </w:p>
        <w:p w14:paraId="5D651350" w14:textId="69D0F61E" w:rsidR="00825253" w:rsidRDefault="008E442A" w:rsidP="009663EB">
          <w:pPr>
            <w:pStyle w:val="TOC2"/>
            <w:numPr>
              <w:ilvl w:val="0"/>
              <w:numId w:val="4"/>
            </w:numPr>
            <w:spacing w:line="480" w:lineRule="auto"/>
          </w:pPr>
          <w:r>
            <w:t>Healthcare and</w:t>
          </w:r>
          <w:r w:rsidR="00825253">
            <w:t xml:space="preserve"> </w:t>
          </w:r>
          <w:r>
            <w:t>Security</w:t>
          </w:r>
          <w:r w:rsidR="00825253">
            <w:t xml:space="preserve"> Patterns</w:t>
          </w:r>
          <w:r w:rsidR="00825253" w:rsidRPr="0035362F">
            <w:ptab w:relativeTo="margin" w:alignment="right" w:leader="dot"/>
          </w:r>
          <w:r w:rsidR="009663EB">
            <w:t>x</w:t>
          </w:r>
        </w:p>
        <w:p w14:paraId="42960EF4" w14:textId="657D6063" w:rsidR="008E442A" w:rsidRPr="0035362F" w:rsidRDefault="008E442A" w:rsidP="009663EB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>Composer’s Thoughts</w:t>
          </w:r>
          <w:r>
            <w:rPr>
              <w:sz w:val="28"/>
              <w:szCs w:val="28"/>
            </w:rPr>
            <w:t xml:space="preserve"> </w:t>
          </w:r>
          <w:r w:rsidRPr="0035362F">
            <w:ptab w:relativeTo="margin" w:alignment="right" w:leader="dot"/>
          </w:r>
          <w:r w:rsidR="009663EB">
            <w:t>x</w:t>
          </w:r>
        </w:p>
        <w:p w14:paraId="19FD87F0" w14:textId="758242D3" w:rsidR="008E442A" w:rsidRPr="0035362F" w:rsidRDefault="008E442A" w:rsidP="009663EB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 xml:space="preserve">Conclusion </w:t>
          </w:r>
          <w:r w:rsidRPr="0035362F">
            <w:ptab w:relativeTo="margin" w:alignment="right" w:leader="dot"/>
          </w:r>
          <w:r w:rsidR="009663EB">
            <w:t>x</w:t>
          </w:r>
        </w:p>
        <w:p w14:paraId="7755835A" w14:textId="687F34A2" w:rsidR="008E442A" w:rsidRPr="0035362F" w:rsidRDefault="008E442A" w:rsidP="009663EB">
          <w:pPr>
            <w:pStyle w:val="TOC1"/>
            <w:numPr>
              <w:ilvl w:val="0"/>
              <w:numId w:val="2"/>
            </w:numPr>
            <w:spacing w:line="480" w:lineRule="auto"/>
          </w:pPr>
          <w:r w:rsidRPr="00DA0E54">
            <w:rPr>
              <w:sz w:val="28"/>
              <w:szCs w:val="28"/>
            </w:rPr>
            <w:t xml:space="preserve">Bibliography </w:t>
          </w:r>
          <w:r w:rsidRPr="0035362F">
            <w:ptab w:relativeTo="margin" w:alignment="right" w:leader="dot"/>
          </w:r>
          <w:r w:rsidR="009663EB">
            <w:t>x</w:t>
          </w:r>
          <w:bookmarkStart w:id="0" w:name="_GoBack"/>
          <w:bookmarkEnd w:id="0"/>
        </w:p>
        <w:p w14:paraId="74E0CEBD" w14:textId="77777777" w:rsidR="00825253" w:rsidRPr="00825253" w:rsidRDefault="00825253" w:rsidP="000D47EC">
          <w:pPr>
            <w:spacing w:line="480" w:lineRule="auto"/>
          </w:pPr>
        </w:p>
        <w:p w14:paraId="4163F426" w14:textId="7C7AD961" w:rsidR="001805BE" w:rsidRPr="00F372DC" w:rsidRDefault="00825253" w:rsidP="000D47EC">
          <w:pPr>
            <w:spacing w:line="480" w:lineRule="auto"/>
          </w:pPr>
        </w:p>
      </w:sdtContent>
    </w:sdt>
    <w:p w14:paraId="5D92AEDE" w14:textId="77777777" w:rsidR="001805BE" w:rsidRDefault="001805BE" w:rsidP="000D47EC">
      <w:pPr>
        <w:spacing w:line="480" w:lineRule="auto"/>
        <w:rPr>
          <w:sz w:val="28"/>
          <w:szCs w:val="28"/>
        </w:rPr>
      </w:pPr>
    </w:p>
    <w:p w14:paraId="5F4B5935" w14:textId="68AA28EF" w:rsidR="001805BE" w:rsidRDefault="001805BE" w:rsidP="000D47EC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F13B21" w14:textId="76220C52" w:rsidR="001805BE" w:rsidRDefault="001805BE" w:rsidP="000D47EC">
      <w:pPr>
        <w:spacing w:line="480" w:lineRule="auto"/>
        <w:rPr>
          <w:b/>
          <w:bCs/>
          <w:sz w:val="36"/>
          <w:szCs w:val="36"/>
        </w:rPr>
      </w:pPr>
      <w:r w:rsidRPr="001805BE">
        <w:rPr>
          <w:b/>
          <w:bCs/>
          <w:sz w:val="36"/>
          <w:szCs w:val="36"/>
        </w:rPr>
        <w:t>1.  Introduction</w:t>
      </w:r>
    </w:p>
    <w:p w14:paraId="319F00EC" w14:textId="77777777" w:rsidR="00E0626B" w:rsidRPr="00A608E7" w:rsidRDefault="00E0626B" w:rsidP="000D47EC">
      <w:pPr>
        <w:spacing w:line="480" w:lineRule="auto"/>
      </w:pPr>
    </w:p>
    <w:p w14:paraId="45E4B7D0" w14:textId="50E2B366" w:rsidR="00E0626B" w:rsidRPr="00E0626B" w:rsidRDefault="00E0626B" w:rsidP="000D47EC">
      <w:pPr>
        <w:spacing w:line="480" w:lineRule="auto"/>
      </w:pPr>
      <w:r>
        <w:t>fill in….</w:t>
      </w:r>
    </w:p>
    <w:p w14:paraId="312D36E3" w14:textId="77777777" w:rsidR="00381650" w:rsidRDefault="00381650" w:rsidP="000D47EC">
      <w:pPr>
        <w:spacing w:line="480" w:lineRule="auto"/>
        <w:rPr>
          <w:sz w:val="22"/>
          <w:szCs w:val="22"/>
        </w:rPr>
      </w:pPr>
    </w:p>
    <w:p w14:paraId="361B95C3" w14:textId="5B4D1ED9" w:rsidR="009971E5" w:rsidRDefault="009971E5" w:rsidP="000D47EC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A54FD6" w14:textId="0CAEE086" w:rsidR="009971E5" w:rsidRPr="00E0626B" w:rsidRDefault="009971E5" w:rsidP="000D47EC">
      <w:pPr>
        <w:spacing w:line="480" w:lineRule="auto"/>
        <w:rPr>
          <w:b/>
          <w:bCs/>
          <w:sz w:val="36"/>
          <w:szCs w:val="36"/>
        </w:rPr>
      </w:pPr>
      <w:r w:rsidRPr="00E0626B">
        <w:rPr>
          <w:b/>
          <w:bCs/>
          <w:sz w:val="36"/>
          <w:szCs w:val="36"/>
        </w:rPr>
        <w:t xml:space="preserve">2. </w:t>
      </w:r>
      <w:r w:rsidR="00E40485">
        <w:rPr>
          <w:b/>
          <w:bCs/>
          <w:sz w:val="36"/>
          <w:szCs w:val="36"/>
        </w:rPr>
        <w:t xml:space="preserve">Introduction to Patterns and IoT </w:t>
      </w:r>
    </w:p>
    <w:p w14:paraId="7D849FAF" w14:textId="77777777" w:rsidR="005427C7" w:rsidRDefault="005427C7" w:rsidP="000D47EC">
      <w:pPr>
        <w:spacing w:line="480" w:lineRule="auto"/>
      </w:pPr>
    </w:p>
    <w:p w14:paraId="63EEEFF6" w14:textId="0852C1B3" w:rsidR="005427C7" w:rsidRDefault="005427C7" w:rsidP="000D47EC">
      <w:pPr>
        <w:spacing w:line="480" w:lineRule="auto"/>
      </w:pPr>
      <w:r>
        <w:t>fill in</w:t>
      </w:r>
      <w:r w:rsidR="007400DF">
        <w:t>…</w:t>
      </w:r>
    </w:p>
    <w:p w14:paraId="7E27A35C" w14:textId="77777777" w:rsidR="00F8457A" w:rsidRDefault="00F8457A" w:rsidP="000D47EC">
      <w:pPr>
        <w:spacing w:line="480" w:lineRule="auto"/>
      </w:pPr>
    </w:p>
    <w:p w14:paraId="51B2F708" w14:textId="59BBDC6D" w:rsidR="00F8457A" w:rsidRDefault="00F8457A" w:rsidP="000D47EC">
      <w:pPr>
        <w:spacing w:line="480" w:lineRule="auto"/>
      </w:pPr>
      <w:r>
        <w:br w:type="page"/>
      </w:r>
    </w:p>
    <w:p w14:paraId="13278EAA" w14:textId="2BE8321F" w:rsidR="00F8457A" w:rsidRPr="00E0626B" w:rsidRDefault="00F8457A" w:rsidP="000D47EC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E0626B">
        <w:rPr>
          <w:b/>
          <w:bCs/>
          <w:sz w:val="36"/>
          <w:szCs w:val="36"/>
        </w:rPr>
        <w:t xml:space="preserve">. </w:t>
      </w:r>
      <w:r w:rsidR="008D594F">
        <w:rPr>
          <w:b/>
          <w:bCs/>
          <w:sz w:val="36"/>
          <w:szCs w:val="36"/>
        </w:rPr>
        <w:t>Domains of IoT</w:t>
      </w:r>
      <w:r w:rsidR="00E40485">
        <w:rPr>
          <w:b/>
          <w:bCs/>
          <w:sz w:val="36"/>
          <w:szCs w:val="36"/>
        </w:rPr>
        <w:t xml:space="preserve"> and their effect on Patterns</w:t>
      </w:r>
    </w:p>
    <w:p w14:paraId="6F98D24B" w14:textId="77777777" w:rsidR="00F8457A" w:rsidRDefault="00F8457A" w:rsidP="000D47EC">
      <w:pPr>
        <w:spacing w:line="480" w:lineRule="auto"/>
      </w:pPr>
    </w:p>
    <w:p w14:paraId="54C86C79" w14:textId="77777777" w:rsidR="00F8457A" w:rsidRPr="005427C7" w:rsidRDefault="00F8457A" w:rsidP="000D47EC">
      <w:pPr>
        <w:spacing w:line="480" w:lineRule="auto"/>
      </w:pPr>
      <w:r>
        <w:t>fill in…</w:t>
      </w:r>
    </w:p>
    <w:p w14:paraId="1704185E" w14:textId="77777777" w:rsidR="00F8457A" w:rsidRDefault="00F8457A" w:rsidP="000D47EC">
      <w:pPr>
        <w:spacing w:line="480" w:lineRule="auto"/>
      </w:pPr>
    </w:p>
    <w:p w14:paraId="02CB4FF0" w14:textId="4CC655B8" w:rsidR="000731CF" w:rsidRDefault="000731CF" w:rsidP="000D47EC">
      <w:pPr>
        <w:spacing w:line="480" w:lineRule="auto"/>
      </w:pPr>
      <w:r>
        <w:br w:type="page"/>
      </w:r>
    </w:p>
    <w:p w14:paraId="1B68D7F2" w14:textId="711A3067" w:rsidR="000731CF" w:rsidRPr="00E0626B" w:rsidRDefault="000731CF" w:rsidP="000D47EC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E0626B">
        <w:rPr>
          <w:b/>
          <w:bCs/>
          <w:sz w:val="36"/>
          <w:szCs w:val="36"/>
        </w:rPr>
        <w:t xml:space="preserve">. </w:t>
      </w:r>
      <w:r w:rsidR="006A7F74">
        <w:rPr>
          <w:b/>
          <w:bCs/>
          <w:sz w:val="36"/>
          <w:szCs w:val="36"/>
        </w:rPr>
        <w:t>Composer’s Thoughts</w:t>
      </w:r>
    </w:p>
    <w:p w14:paraId="203122E0" w14:textId="77777777" w:rsidR="000731CF" w:rsidRDefault="000731CF" w:rsidP="000D47EC">
      <w:pPr>
        <w:spacing w:line="480" w:lineRule="auto"/>
      </w:pPr>
    </w:p>
    <w:p w14:paraId="1813BB8D" w14:textId="77777777" w:rsidR="000731CF" w:rsidRPr="005427C7" w:rsidRDefault="000731CF" w:rsidP="000D47EC">
      <w:pPr>
        <w:spacing w:line="480" w:lineRule="auto"/>
      </w:pPr>
      <w:r>
        <w:t>fill in…</w:t>
      </w:r>
    </w:p>
    <w:p w14:paraId="6FD36223" w14:textId="77777777" w:rsidR="000731CF" w:rsidRDefault="000731CF" w:rsidP="000D47EC">
      <w:pPr>
        <w:spacing w:line="480" w:lineRule="auto"/>
      </w:pPr>
    </w:p>
    <w:p w14:paraId="335B15DD" w14:textId="48629095" w:rsidR="000731CF" w:rsidRDefault="000731CF" w:rsidP="000D47EC">
      <w:pPr>
        <w:spacing w:line="480" w:lineRule="auto"/>
      </w:pPr>
      <w:r>
        <w:br w:type="page"/>
      </w:r>
    </w:p>
    <w:p w14:paraId="39D03F77" w14:textId="696208B2" w:rsidR="000731CF" w:rsidRPr="00E0626B" w:rsidRDefault="000731CF" w:rsidP="000D47EC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E0626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Conclusion</w:t>
      </w:r>
    </w:p>
    <w:p w14:paraId="051F821D" w14:textId="77777777" w:rsidR="000731CF" w:rsidRDefault="000731CF" w:rsidP="000D47EC">
      <w:pPr>
        <w:spacing w:line="480" w:lineRule="auto"/>
      </w:pPr>
    </w:p>
    <w:p w14:paraId="24CF49C2" w14:textId="77777777" w:rsidR="000731CF" w:rsidRPr="005427C7" w:rsidRDefault="000731CF" w:rsidP="000D47EC">
      <w:pPr>
        <w:spacing w:line="480" w:lineRule="auto"/>
      </w:pPr>
      <w:r>
        <w:t>fill in…</w:t>
      </w:r>
    </w:p>
    <w:p w14:paraId="0851810B" w14:textId="77777777" w:rsidR="000731CF" w:rsidRDefault="000731CF" w:rsidP="000D47EC">
      <w:pPr>
        <w:spacing w:line="480" w:lineRule="auto"/>
      </w:pPr>
    </w:p>
    <w:p w14:paraId="5F4F9514" w14:textId="0B171B14" w:rsidR="005F300F" w:rsidRDefault="005F300F" w:rsidP="000D47EC">
      <w:pPr>
        <w:spacing w:line="480" w:lineRule="auto"/>
      </w:pPr>
      <w:r>
        <w:br w:type="page"/>
      </w:r>
    </w:p>
    <w:p w14:paraId="2BAFDAF7" w14:textId="65C07B9C" w:rsidR="005F300F" w:rsidRPr="00E0626B" w:rsidRDefault="005F300F" w:rsidP="000D47EC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E0626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Bibliography</w:t>
      </w:r>
    </w:p>
    <w:p w14:paraId="14700F59" w14:textId="77777777" w:rsidR="005F300F" w:rsidRDefault="005F300F" w:rsidP="000D47EC">
      <w:pPr>
        <w:spacing w:line="480" w:lineRule="auto"/>
      </w:pPr>
    </w:p>
    <w:p w14:paraId="2A09861A" w14:textId="77777777" w:rsidR="005F300F" w:rsidRPr="005427C7" w:rsidRDefault="005F300F" w:rsidP="000D47EC">
      <w:pPr>
        <w:spacing w:line="480" w:lineRule="auto"/>
      </w:pPr>
      <w:r>
        <w:t>fill in…</w:t>
      </w:r>
    </w:p>
    <w:p w14:paraId="10767695" w14:textId="77777777" w:rsidR="005F300F" w:rsidRPr="005427C7" w:rsidRDefault="005F300F" w:rsidP="000D47EC">
      <w:pPr>
        <w:spacing w:line="480" w:lineRule="auto"/>
      </w:pPr>
    </w:p>
    <w:sectPr w:rsidR="005F300F" w:rsidRPr="005427C7" w:rsidSect="001805BE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78691" w14:textId="77777777" w:rsidR="004B3DB8" w:rsidRDefault="004B3DB8" w:rsidP="001805BE">
      <w:r>
        <w:separator/>
      </w:r>
    </w:p>
  </w:endnote>
  <w:endnote w:type="continuationSeparator" w:id="0">
    <w:p w14:paraId="24E4BAF1" w14:textId="77777777" w:rsidR="004B3DB8" w:rsidRDefault="004B3DB8" w:rsidP="0018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1A72D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59F00" w14:textId="77777777" w:rsidR="001805BE" w:rsidRDefault="001805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57FC8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63E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518198" w14:textId="77777777" w:rsidR="001805BE" w:rsidRDefault="001805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804D3" w14:textId="77777777" w:rsidR="004B3DB8" w:rsidRDefault="004B3DB8" w:rsidP="001805BE">
      <w:r>
        <w:separator/>
      </w:r>
    </w:p>
  </w:footnote>
  <w:footnote w:type="continuationSeparator" w:id="0">
    <w:p w14:paraId="7B686B83" w14:textId="77777777" w:rsidR="004B3DB8" w:rsidRDefault="004B3DB8" w:rsidP="00180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3C2B"/>
    <w:multiLevelType w:val="hybridMultilevel"/>
    <w:tmpl w:val="9530F8F6"/>
    <w:lvl w:ilvl="0" w:tplc="7A14D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F647B0"/>
    <w:multiLevelType w:val="hybridMultilevel"/>
    <w:tmpl w:val="B64A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0329E"/>
    <w:multiLevelType w:val="hybridMultilevel"/>
    <w:tmpl w:val="26DC4890"/>
    <w:lvl w:ilvl="0" w:tplc="4F1A31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9273BC"/>
    <w:multiLevelType w:val="hybridMultilevel"/>
    <w:tmpl w:val="6010C79E"/>
    <w:lvl w:ilvl="0" w:tplc="DD3287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55"/>
    <w:rsid w:val="00034378"/>
    <w:rsid w:val="000731CF"/>
    <w:rsid w:val="000D47EC"/>
    <w:rsid w:val="00153CCA"/>
    <w:rsid w:val="001805BE"/>
    <w:rsid w:val="001D297C"/>
    <w:rsid w:val="002A0C3D"/>
    <w:rsid w:val="00381650"/>
    <w:rsid w:val="00424FF7"/>
    <w:rsid w:val="004A381E"/>
    <w:rsid w:val="004B3DB8"/>
    <w:rsid w:val="004D4495"/>
    <w:rsid w:val="005030AA"/>
    <w:rsid w:val="005319B1"/>
    <w:rsid w:val="005427C7"/>
    <w:rsid w:val="00553AE8"/>
    <w:rsid w:val="005843BF"/>
    <w:rsid w:val="005F300F"/>
    <w:rsid w:val="00637807"/>
    <w:rsid w:val="006A7F74"/>
    <w:rsid w:val="00700CAD"/>
    <w:rsid w:val="007400DF"/>
    <w:rsid w:val="00797155"/>
    <w:rsid w:val="00825253"/>
    <w:rsid w:val="008B2D77"/>
    <w:rsid w:val="008D594F"/>
    <w:rsid w:val="008E442A"/>
    <w:rsid w:val="008F0561"/>
    <w:rsid w:val="008F24F3"/>
    <w:rsid w:val="009663EB"/>
    <w:rsid w:val="009971E5"/>
    <w:rsid w:val="00A608E7"/>
    <w:rsid w:val="00B31303"/>
    <w:rsid w:val="00B5263A"/>
    <w:rsid w:val="00CA1F37"/>
    <w:rsid w:val="00D11974"/>
    <w:rsid w:val="00DA0E54"/>
    <w:rsid w:val="00E02F69"/>
    <w:rsid w:val="00E0626B"/>
    <w:rsid w:val="00E40485"/>
    <w:rsid w:val="00F372DC"/>
    <w:rsid w:val="00F8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F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253"/>
  </w:style>
  <w:style w:type="paragraph" w:styleId="Heading1">
    <w:name w:val="heading 1"/>
    <w:basedOn w:val="Normal"/>
    <w:next w:val="Normal"/>
    <w:link w:val="Heading1Char"/>
    <w:uiPriority w:val="9"/>
    <w:qFormat/>
    <w:rsid w:val="00531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0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5BE"/>
  </w:style>
  <w:style w:type="character" w:styleId="PageNumber">
    <w:name w:val="page number"/>
    <w:basedOn w:val="DefaultParagraphFont"/>
    <w:uiPriority w:val="99"/>
    <w:semiHidden/>
    <w:unhideWhenUsed/>
    <w:rsid w:val="001805BE"/>
  </w:style>
  <w:style w:type="character" w:customStyle="1" w:styleId="Heading1Char">
    <w:name w:val="Heading 1 Char"/>
    <w:basedOn w:val="DefaultParagraphFont"/>
    <w:link w:val="Heading1"/>
    <w:uiPriority w:val="9"/>
    <w:rsid w:val="00531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19B1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319B1"/>
    <w:pPr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319B1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319B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19B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19B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19B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19B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19B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19B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1B"/>
    <w:rsid w:val="001A271B"/>
    <w:rsid w:val="00E3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1354A48DCAC145AFCF1355B81D8F27">
    <w:name w:val="D21354A48DCAC145AFCF1355B81D8F27"/>
    <w:rsid w:val="001A271B"/>
  </w:style>
  <w:style w:type="paragraph" w:customStyle="1" w:styleId="D2E0FAA028EBA846B84D548E21BFF3CA">
    <w:name w:val="D2E0FAA028EBA846B84D548E21BFF3CA"/>
    <w:rsid w:val="001A271B"/>
  </w:style>
  <w:style w:type="paragraph" w:customStyle="1" w:styleId="70E8A79D742F4040A8D6D67181454DFB">
    <w:name w:val="70E8A79D742F4040A8D6D67181454DFB"/>
    <w:rsid w:val="001A271B"/>
  </w:style>
  <w:style w:type="paragraph" w:customStyle="1" w:styleId="394F20F385356F4FB7D8E75FB7E64B19">
    <w:name w:val="394F20F385356F4FB7D8E75FB7E64B19"/>
    <w:rsid w:val="001A271B"/>
  </w:style>
  <w:style w:type="paragraph" w:customStyle="1" w:styleId="377897140C41294582A4E5FBF0399668">
    <w:name w:val="377897140C41294582A4E5FBF0399668"/>
    <w:rsid w:val="001A271B"/>
  </w:style>
  <w:style w:type="paragraph" w:customStyle="1" w:styleId="932CEFFF1B579841B8AD136B726FB0B1">
    <w:name w:val="932CEFFF1B579841B8AD136B726FB0B1"/>
    <w:rsid w:val="001A271B"/>
  </w:style>
  <w:style w:type="paragraph" w:customStyle="1" w:styleId="D35704F9CBFCDA4E8623E7034D78EFD8">
    <w:name w:val="D35704F9CBFCDA4E8623E7034D78EFD8"/>
    <w:rsid w:val="001A271B"/>
  </w:style>
  <w:style w:type="paragraph" w:customStyle="1" w:styleId="9575D7867117E6418C20EA72E8FA5CD3">
    <w:name w:val="9575D7867117E6418C20EA72E8FA5CD3"/>
    <w:rsid w:val="001A271B"/>
  </w:style>
  <w:style w:type="paragraph" w:customStyle="1" w:styleId="521B6B6D2BE0BC4F80DC5D56F8D70F6D">
    <w:name w:val="521B6B6D2BE0BC4F80DC5D56F8D70F6D"/>
    <w:rsid w:val="001A271B"/>
  </w:style>
  <w:style w:type="paragraph" w:customStyle="1" w:styleId="2C07255B2A60E440A9D4522E6E770FCE">
    <w:name w:val="2C07255B2A60E440A9D4522E6E770FCE"/>
    <w:rsid w:val="001A271B"/>
  </w:style>
  <w:style w:type="paragraph" w:customStyle="1" w:styleId="D33A1D9ADFA0AB499738896B1560EF07">
    <w:name w:val="D33A1D9ADFA0AB499738896B1560EF07"/>
    <w:rsid w:val="001A271B"/>
  </w:style>
  <w:style w:type="paragraph" w:customStyle="1" w:styleId="83872B6F1B0158469EE6926219085963">
    <w:name w:val="83872B6F1B0158469EE6926219085963"/>
    <w:rsid w:val="001A2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E7DD1B4-EB59-C54B-8A81-274D4068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2022-02-11T12:50:00Z</dcterms:created>
  <dcterms:modified xsi:type="dcterms:W3CDTF">2022-07-18T10:50:00Z</dcterms:modified>
</cp:coreProperties>
</file>