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FB9" w:rsidRPr="00301682" w:rsidRDefault="00416FB9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416FB9" w:rsidRPr="00301682" w:rsidRDefault="00416FB9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FB9" w:rsidRPr="00301682" w:rsidRDefault="00416FB9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416FB9" w:rsidRPr="00301682" w:rsidRDefault="00416FB9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FB9" w:rsidRPr="00301682" w:rsidRDefault="00416FB9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416FB9" w:rsidRPr="00301682" w:rsidRDefault="00416FB9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FB9" w:rsidRDefault="00416FB9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416FB9" w:rsidRDefault="00416FB9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Default="00301682" w:rsidP="00301682">
      <w:pPr>
        <w:bidi w:val="0"/>
      </w:pPr>
      <w: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t>.</w:t>
      </w:r>
    </w:p>
    <w:p w:rsidR="009E6F23" w:rsidRDefault="00301682" w:rsidP="009E6F23">
      <w:pPr>
        <w:bidi w:val="0"/>
        <w:rPr>
          <w:rFonts w:eastAsiaTheme="minorEastAsia"/>
        </w:rPr>
      </w:pPr>
      <w: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>
        <w:rPr>
          <w:rFonts w:eastAsiaTheme="minorEastAsia"/>
        </w:rPr>
        <w:t xml:space="preserve"> </w:t>
      </w:r>
      <w:proofErr w:type="gramStart"/>
      <w:r w:rsidR="009D154D">
        <w:rPr>
          <w:rFonts w:eastAsiaTheme="minorEastAsia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>
        <w:rPr>
          <w:rFonts w:eastAsiaTheme="minorEastAsia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Default="007B73E7" w:rsidP="007B73E7">
      <w:pPr>
        <w:bidi w:val="0"/>
      </w:pPr>
      <w:r>
        <w:t xml:space="preserve">What makes this problem convex is the minimization of L2 norm in </w:t>
      </w:r>
    </w:p>
    <w:p w:rsidR="007B73E7" w:rsidRPr="007B73E7" w:rsidRDefault="00416FB9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In fact this is equivalent to the quadratic programming problem as learned in class:</w:t>
      </w:r>
    </w:p>
    <w:p w:rsidR="007B73E7" w:rsidRPr="00416FB9" w:rsidRDefault="00416FB9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Default="00416FB9" w:rsidP="00416FB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convex</w:t>
      </w:r>
    </w:p>
    <w:p w:rsidR="00416FB9" w:rsidRDefault="00416FB9" w:rsidP="00416FB9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Default="00ED4774" w:rsidP="00ED4774">
      <w:pPr>
        <w:bidi w:val="0"/>
        <w:rPr>
          <w:rFonts w:eastAsiaTheme="minorEastAsia"/>
        </w:rPr>
      </w:pPr>
      <w:r>
        <w:rPr>
          <w:rFonts w:eastAsiaTheme="minorEastAsia"/>
        </w:rPr>
        <w:t>Due to triangle inequality of the L2 Norm</w:t>
      </w:r>
    </w:p>
    <w:p w:rsidR="00ED4774" w:rsidRDefault="00ED4774" w:rsidP="00ED4774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Default="00ED4774" w:rsidP="00ED47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>
        <w:rPr>
          <w:rFonts w:eastAsiaTheme="minorEastAsia"/>
        </w:rPr>
        <w:t xml:space="preserve"> is convex</w:t>
      </w:r>
    </w:p>
    <w:p w:rsidR="00ED4774" w:rsidRDefault="00ED4774" w:rsidP="00ED47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:rsidR="009E59E3" w:rsidRPr="009E59E3" w:rsidRDefault="00ED4774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9E59E3" w:rsidRPr="009E59E3" w:rsidRDefault="009E59E3" w:rsidP="009E59E3">
      <w:pPr>
        <w:bidi w:val="0"/>
        <w:rPr>
          <w:rFonts w:eastAsiaTheme="minorEastAsia"/>
          <w:color w:val="FF0000"/>
        </w:rPr>
      </w:pPr>
      <w:r w:rsidRPr="009E59E3">
        <w:rPr>
          <w:rFonts w:eastAsiaTheme="minorEastAsia"/>
          <w:color w:val="FF0000"/>
        </w:rPr>
        <w:t>Ask Alex how a linear expression can be defined as convex</w:t>
      </w:r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To prove the r</w:t>
      </w:r>
      <w:r w:rsidR="0084341F">
        <w:rPr>
          <w:rFonts w:eastAsiaTheme="minorEastAsia"/>
        </w:rPr>
        <w:t xml:space="preserve">est we use KKT conditions. The </w:t>
      </w:r>
      <w:proofErr w:type="spellStart"/>
      <w:r w:rsidR="0084341F">
        <w:rPr>
          <w:rFonts w:eastAsiaTheme="minorEastAsia"/>
        </w:rPr>
        <w:t>L</w:t>
      </w:r>
      <w:r>
        <w:rPr>
          <w:rFonts w:eastAsiaTheme="minorEastAsia"/>
        </w:rPr>
        <w:t>agrangian</w:t>
      </w:r>
      <w:proofErr w:type="spellEnd"/>
      <w:r>
        <w:rPr>
          <w:rFonts w:eastAsiaTheme="minorEastAsia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Default="00C725FC" w:rsidP="00C725F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Default="00494FB2" w:rsidP="00494FB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of course have from the </w:t>
      </w:r>
      <w:proofErr w:type="spellStart"/>
      <w:r>
        <w:rPr>
          <w:rFonts w:eastAsiaTheme="minorEastAsia"/>
        </w:rPr>
        <w:t>Lagrangian</w:t>
      </w:r>
      <w:proofErr w:type="spellEnd"/>
      <w:r w:rsidR="0084341F">
        <w:rPr>
          <w:rFonts w:eastAsiaTheme="minorEastAsia"/>
        </w:rPr>
        <w:t xml:space="preserve"> </w:t>
      </w:r>
    </w:p>
    <w:p w:rsidR="007B73E7" w:rsidRPr="0084341F" w:rsidRDefault="00416FB9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Say we have the following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of a general convex problem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Then the first order optimality condition is</w:t>
      </w:r>
    </w:p>
    <w:p w:rsidR="0084341F" w:rsidRPr="0084341F" w:rsidRDefault="00416FB9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constraint is inactive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constraint is active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Either way the equality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holds true.</w:t>
      </w:r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Using this we get:</w:t>
      </w:r>
    </w:p>
    <w:p w:rsidR="0084341F" w:rsidRDefault="00416FB9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active constraints correspond to the case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Where as</w:t>
      </w:r>
      <w:proofErr w:type="spellEnd"/>
      <w:r>
        <w:rPr>
          <w:rFonts w:eastAsiaTheme="minorEastAsia"/>
        </w:rPr>
        <w:t xml:space="preserve"> the inactive constraints correspond to the case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Default="007A05C1" w:rsidP="007A05C1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corresponding to the active constrains play a role in </w:t>
      </w:r>
      <w:proofErr w:type="gramStart"/>
      <w:r>
        <w:rPr>
          <w:rFonts w:eastAsiaTheme="minorEastAsia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These are </w:t>
      </w:r>
      <w:r w:rsidRPr="007A05C1">
        <w:rPr>
          <w:rFonts w:eastAsiaTheme="minorEastAsia"/>
          <w:i/>
          <w:iCs/>
        </w:rPr>
        <w:t>the</w:t>
      </w:r>
      <w:r>
        <w:rPr>
          <w:rFonts w:eastAsiaTheme="minorEastAsia"/>
        </w:rPr>
        <w:t xml:space="preserve"> support vectors that give SVM </w:t>
      </w:r>
      <w:proofErr w:type="spellStart"/>
      <w:proofErr w:type="gramStart"/>
      <w:r>
        <w:rPr>
          <w:rFonts w:eastAsiaTheme="minorEastAsia"/>
        </w:rPr>
        <w:t>it's</w:t>
      </w:r>
      <w:proofErr w:type="spellEnd"/>
      <w:proofErr w:type="gramEnd"/>
      <w:r>
        <w:rPr>
          <w:rFonts w:eastAsiaTheme="minorEastAsia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Default="007E3769" w:rsidP="007E376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Dual form is derived by taking the results from the previous question (4d), (4e) and substituting them into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Default="00780320" w:rsidP="007E3769">
      <w:pPr>
        <w:bidi w:val="0"/>
        <w:rPr>
          <w:rFonts w:eastAsiaTheme="minorEastAsia"/>
        </w:rPr>
      </w:pPr>
      <w:r>
        <w:rPr>
          <w:rFonts w:eastAsiaTheme="minorEastAsia"/>
        </w:rPr>
        <w:t>Using strong duality we derive the dual form from the above equation:</w:t>
      </w:r>
    </w:p>
    <w:p w:rsidR="00780320" w:rsidRPr="007E3769" w:rsidRDefault="00416FB9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416FB9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bidi w:val="0"/>
        <w:rPr>
          <w:rFonts w:eastAsiaTheme="minorEastAsia"/>
        </w:rPr>
      </w:pPr>
      <w:r>
        <w:rPr>
          <w:rFonts w:eastAsiaTheme="minorEastAsia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Default="00BB5CDE" w:rsidP="0078032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in order get </w:t>
      </w:r>
      <w:r w:rsidRPr="00BB5CDE">
        <w:rPr>
          <w:rFonts w:eastAsiaTheme="minorEastAsia"/>
          <w:b/>
          <w:bCs/>
          <w:i/>
          <w:iCs/>
        </w:rPr>
        <w:t>w</w:t>
      </w:r>
      <w:r>
        <w:rPr>
          <w:rFonts w:eastAsiaTheme="minorEastAsia"/>
        </w:rPr>
        <w:t xml:space="preserve"> all we need to do, is to solve the above linear equation. We know how to do this using Least Squares either direct</w:t>
      </w:r>
      <w:r w:rsidR="00552C45">
        <w:rPr>
          <w:rFonts w:eastAsiaTheme="minorEastAsia"/>
        </w:rPr>
        <w:t>ly</w:t>
      </w:r>
      <w:r>
        <w:rPr>
          <w:rFonts w:eastAsiaTheme="minorEastAsia"/>
        </w:rPr>
        <w:t xml:space="preserve"> or iteratively as done in the last assignment using GD/CG.</w:t>
      </w:r>
    </w:p>
    <w:p w:rsidR="00796B31" w:rsidRDefault="00796B31" w:rsidP="00796B3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we make use of the inequality constraints when they are active. </w:t>
      </w:r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Default="00796B31" w:rsidP="00796B31">
      <w:pPr>
        <w:bidi w:val="0"/>
        <w:rPr>
          <w:rFonts w:eastAsiaTheme="minorEastAsia"/>
        </w:rPr>
      </w:pPr>
      <w:r>
        <w:rPr>
          <w:rFonts w:eastAsiaTheme="minorEastAsia"/>
        </w:rPr>
        <w:t>We can also average over the entire active set to get a better estimate</w:t>
      </w:r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….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21583B" w:rsidRDefault="00DE0BC8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21583B" w:rsidRPr="0021583B" w:rsidRDefault="0021583B" w:rsidP="0021583B">
      <w:pPr>
        <w:bidi w:val="0"/>
        <w:rPr>
          <w:rFonts w:asciiTheme="majorHAnsi" w:eastAsiaTheme="minorEastAsia" w:hAnsiTheme="majorHAnsi" w:cstheme="majorBidi"/>
        </w:rPr>
      </w:pPr>
      <w:bookmarkStart w:id="0" w:name="_GoBack"/>
      <w:bookmarkEnd w:id="0"/>
    </w:p>
    <w:sectPr w:rsidR="0021583B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21583B"/>
    <w:rsid w:val="00301682"/>
    <w:rsid w:val="00377322"/>
    <w:rsid w:val="00416FB9"/>
    <w:rsid w:val="00494FB2"/>
    <w:rsid w:val="00511583"/>
    <w:rsid w:val="00550A38"/>
    <w:rsid w:val="00552C45"/>
    <w:rsid w:val="0062751A"/>
    <w:rsid w:val="006D780F"/>
    <w:rsid w:val="00700DF5"/>
    <w:rsid w:val="00780320"/>
    <w:rsid w:val="00796B31"/>
    <w:rsid w:val="007A05C1"/>
    <w:rsid w:val="007B73E7"/>
    <w:rsid w:val="007E3769"/>
    <w:rsid w:val="0084341F"/>
    <w:rsid w:val="009D154D"/>
    <w:rsid w:val="009E59E3"/>
    <w:rsid w:val="009E6F23"/>
    <w:rsid w:val="00B51CAD"/>
    <w:rsid w:val="00B5537E"/>
    <w:rsid w:val="00BB5CDE"/>
    <w:rsid w:val="00BD13DB"/>
    <w:rsid w:val="00C725FC"/>
    <w:rsid w:val="00DE0BC8"/>
    <w:rsid w:val="00E57B29"/>
    <w:rsid w:val="00E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985E-81E2-4729-B4F5-12D85AFC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706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10</cp:revision>
  <dcterms:created xsi:type="dcterms:W3CDTF">2015-05-15T13:31:00Z</dcterms:created>
  <dcterms:modified xsi:type="dcterms:W3CDTF">2015-05-19T19:28:00Z</dcterms:modified>
</cp:coreProperties>
</file>