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4BA" w:rsidRDefault="005E6160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7269090">
                <wp:simplePos x="0" y="0"/>
                <wp:positionH relativeFrom="column">
                  <wp:posOffset>-1181100</wp:posOffset>
                </wp:positionH>
                <wp:positionV relativeFrom="paragraph">
                  <wp:posOffset>-914400</wp:posOffset>
                </wp:positionV>
                <wp:extent cx="8047990" cy="1859915"/>
                <wp:effectExtent l="0" t="0" r="0" b="762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7440" cy="1859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44546a" stroked="f" style="position:absolute;margin-left:-93pt;margin-top:-72pt;width:633.6pt;height:146.35pt" wp14:anchorId="17269090">
                <w10:wrap type="none"/>
                <v:fill o:detectmouseclick="t" type="solid" color2="#bbab95"/>
                <v:stroke color="#3465a4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4C5D8F8C">
                <wp:simplePos x="0" y="0"/>
                <wp:positionH relativeFrom="column">
                  <wp:posOffset>-1516380</wp:posOffset>
                </wp:positionH>
                <wp:positionV relativeFrom="paragraph">
                  <wp:posOffset>5692140</wp:posOffset>
                </wp:positionV>
                <wp:extent cx="8504555" cy="3475355"/>
                <wp:effectExtent l="0" t="0" r="0" b="0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3920" cy="3474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#b4c7e7" stroked="f" style="position:absolute;margin-left:-119.4pt;margin-top:448.2pt;width:669.55pt;height:273.55pt" wp14:anchorId="4C5D8F8C">
                <w10:wrap type="none"/>
                <v:fill o:detectmouseclick="t" type="solid" color2="#4b3818"/>
                <v:stroke color="#3465a4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46234C75">
                <wp:simplePos x="0" y="0"/>
                <wp:positionH relativeFrom="column">
                  <wp:posOffset>-1135380</wp:posOffset>
                </wp:positionH>
                <wp:positionV relativeFrom="paragraph">
                  <wp:posOffset>-922020</wp:posOffset>
                </wp:positionV>
                <wp:extent cx="1669415" cy="10226675"/>
                <wp:effectExtent l="0" t="0" r="7620" b="381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960" cy="10226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#f4b183" stroked="f" style="position:absolute;margin-left:-89.4pt;margin-top:-72.6pt;width:131.35pt;height:805.15pt" wp14:anchorId="46234C75">
                <w10:wrap type="none"/>
                <v:fill o:detectmouseclick="t" type="solid" color2="#0b4e7c"/>
                <v:stroke color="#3465a4" weight="12600" joinstyle="miter" endcap="flat"/>
              </v:rect>
            </w:pict>
          </mc:Fallback>
        </mc:AlternateContent>
      </w:r>
    </w:p>
    <w:p w:rsidR="001854BA" w:rsidRDefault="001854BA"/>
    <w:p w:rsidR="001854BA" w:rsidRDefault="005E6160"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2B9B387">
                <wp:simplePos x="0" y="0"/>
                <wp:positionH relativeFrom="column">
                  <wp:posOffset>2552700</wp:posOffset>
                </wp:positionH>
                <wp:positionV relativeFrom="paragraph">
                  <wp:posOffset>182880</wp:posOffset>
                </wp:positionV>
                <wp:extent cx="4404995" cy="358775"/>
                <wp:effectExtent l="0" t="0" r="0" b="381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240" cy="358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854BA" w:rsidRDefault="005E6160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CAB432  –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st</m:t>
                                  </m:r>
                                </m:sup>
                              </m:sSup>
                            </m:oMath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 Assignment</w:t>
                            </w:r>
                          </w:p>
                          <w:p w:rsidR="001854BA" w:rsidRDefault="001854BA">
                            <w:pPr>
                              <w:pStyle w:val="FrameContents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9B387" id="Text Box 8" o:spid="_x0000_s1026" style="position:absolute;margin-left:201pt;margin-top:14.4pt;width:346.85pt;height:28.2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" fillcolor="black [3213]" stroked="f" strokeweight=".18mm">
                <v:textbox>
                  <w:txbxContent>
                    <w:p w:rsidR="001854BA" w:rsidRDefault="005E6160">
                      <w:pPr>
                        <w:pStyle w:val="FrameContents"/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 xml:space="preserve">CAB432  –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st</m:t>
                            </m:r>
                          </m:sup>
                        </m:sSup>
                      </m:oMath>
                      <w:r>
                        <w:rPr>
                          <w:sz w:val="28"/>
                          <w:szCs w:val="28"/>
                          <w:lang w:val="id-ID"/>
                        </w:rPr>
                        <w:t xml:space="preserve"> Assignment</w:t>
                      </w:r>
                    </w:p>
                    <w:p w:rsidR="001854BA" w:rsidRDefault="001854BA">
                      <w:pPr>
                        <w:pStyle w:val="FrameContents"/>
                        <w:rPr>
                          <w:sz w:val="28"/>
                          <w:szCs w:val="28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854BA" w:rsidRDefault="005E6160">
      <w:r>
        <w:rPr>
          <w:noProof/>
        </w:rPr>
        <w:drawing>
          <wp:inline distT="0" distB="0" distL="0" distR="0">
            <wp:extent cx="9053195" cy="5402580"/>
            <wp:effectExtent l="0" t="0" r="0" b="0"/>
            <wp:docPr id="11" name="Picture 1" descr="Club-Music-Party-People-HD-Wallpaper - Stream 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Club-Music-Party-People-HD-Wallpaper - Stream K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3195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611A33A9">
                <wp:simplePos x="0" y="0"/>
                <wp:positionH relativeFrom="column">
                  <wp:posOffset>-937260</wp:posOffset>
                </wp:positionH>
                <wp:positionV relativeFrom="paragraph">
                  <wp:posOffset>4835525</wp:posOffset>
                </wp:positionV>
                <wp:extent cx="5525135" cy="1273175"/>
                <wp:effectExtent l="0" t="0" r="0" b="3810"/>
                <wp:wrapNone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60" cy="127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854BA" w:rsidRDefault="005E6160">
                            <w:pPr>
                              <w:pStyle w:val="FrameContents"/>
                              <w:ind w:firstLine="720"/>
                              <w:rPr>
                                <w:sz w:val="96"/>
                                <w:szCs w:val="96"/>
                                <w:lang w:val="id-ID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id-ID"/>
                              </w:rPr>
                              <w:t xml:space="preserve">MUSIC </w:t>
                            </w:r>
                            <w:r>
                              <w:rPr>
                                <w:sz w:val="96"/>
                                <w:szCs w:val="96"/>
                                <w:lang w:val="id-ID"/>
                              </w:rPr>
                              <w:t>APP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A33A9" id="Text Box 7" o:spid="_x0000_s1027" style="position:absolute;margin-left:-73.8pt;margin-top:380.75pt;width:435.05pt;height:100.2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" fillcolor="white [3201]" stroked="f" strokeweight=".18mm">
                <v:textbox>
                  <w:txbxContent>
                    <w:p w:rsidR="001854BA" w:rsidRDefault="005E6160">
                      <w:pPr>
                        <w:pStyle w:val="FrameContents"/>
                        <w:ind w:firstLine="720"/>
                        <w:rPr>
                          <w:sz w:val="96"/>
                          <w:szCs w:val="96"/>
                          <w:lang w:val="id-ID"/>
                        </w:rPr>
                      </w:pPr>
                      <w:r>
                        <w:rPr>
                          <w:sz w:val="96"/>
                          <w:szCs w:val="96"/>
                          <w:lang w:val="id-ID"/>
                        </w:rPr>
                        <w:t xml:space="preserve">MUSIC </w:t>
                      </w:r>
                      <w:r>
                        <w:rPr>
                          <w:sz w:val="96"/>
                          <w:szCs w:val="96"/>
                          <w:lang w:val="id-ID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36482245">
                <wp:simplePos x="0" y="0"/>
                <wp:positionH relativeFrom="column">
                  <wp:posOffset>2538095</wp:posOffset>
                </wp:positionH>
                <wp:positionV relativeFrom="paragraph">
                  <wp:posOffset>6367145</wp:posOffset>
                </wp:positionV>
                <wp:extent cx="4839335" cy="1699895"/>
                <wp:effectExtent l="0" t="0" r="0" b="0"/>
                <wp:wrapNone/>
                <wp:docPr id="8" name="Rectangle: Diagonal Corners Snipp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838760" cy="1699200"/>
                        </a:xfrm>
                        <a:prstGeom prst="snip2DiagRect">
                          <a:avLst>
                            <a:gd name="adj1" fmla="val 0"/>
                            <a:gd name="adj2" fmla="val 16667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6D37EB88">
                <wp:simplePos x="0" y="0"/>
                <wp:positionH relativeFrom="column">
                  <wp:posOffset>2857500</wp:posOffset>
                </wp:positionH>
                <wp:positionV relativeFrom="paragraph">
                  <wp:posOffset>6504305</wp:posOffset>
                </wp:positionV>
                <wp:extent cx="3871595" cy="1395095"/>
                <wp:effectExtent l="0" t="0" r="0" b="0"/>
                <wp:wrapNone/>
                <wp:docPr id="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080" cy="1394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854BA" w:rsidRDefault="005E6160">
                            <w:pPr>
                              <w:pStyle w:val="FrameContents"/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>Name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>: Yonathan Cahyadi</w:t>
                            </w:r>
                          </w:p>
                          <w:p w:rsidR="001854BA" w:rsidRDefault="005E6160">
                            <w:pPr>
                              <w:pStyle w:val="FrameContents"/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>Student Number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ab/>
                              <w:t>: 10149953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7EB88" id="Text Box 12" o:spid="_x0000_s1028" style="position:absolute;margin-left:225pt;margin-top:512.15pt;width:304.85pt;height:109.8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" filled="f" stroked="f" strokeweight=".18mm">
                <v:textbox>
                  <w:txbxContent>
                    <w:p w:rsidR="001854BA" w:rsidRDefault="005E6160">
                      <w:pPr>
                        <w:pStyle w:val="FrameContents"/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>Name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ab/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ab/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ab/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>: Yonathan Cahyadi</w:t>
                      </w:r>
                    </w:p>
                    <w:p w:rsidR="001854BA" w:rsidRDefault="005E6160">
                      <w:pPr>
                        <w:pStyle w:val="FrameContents"/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>Student Number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ab/>
                        <w:t>: 10149953</w:t>
                      </w:r>
                    </w:p>
                  </w:txbxContent>
                </v:textbox>
              </v:rect>
            </w:pict>
          </mc:Fallback>
        </mc:AlternateContent>
      </w:r>
    </w:p>
    <w:p w:rsidR="001854BA" w:rsidRDefault="001854BA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668300613"/>
        <w:docPartObj>
          <w:docPartGallery w:val="Table of Contents"/>
          <w:docPartUnique/>
        </w:docPartObj>
      </w:sdtPr>
      <w:sdtEndPr/>
      <w:sdtContent>
        <w:bookmarkStart w:id="0" w:name="_Toc51076392" w:displacedByCustomXml="prev"/>
        <w:p w:rsidR="001854BA" w:rsidRDefault="005E6160">
          <w:pPr>
            <w:pStyle w:val="TOCHeading"/>
          </w:pPr>
          <w:r>
            <w:br w:type="page"/>
          </w:r>
          <w:r>
            <w:lastRenderedPageBreak/>
            <w:t>Table of Contents</w:t>
          </w:r>
          <w:bookmarkEnd w:id="0"/>
        </w:p>
        <w:p w:rsidR="004B2AD9" w:rsidRDefault="005E6160">
          <w:pPr>
            <w:pStyle w:val="TOC1"/>
            <w:tabs>
              <w:tab w:val="right" w:leader="dot" w:pos="9350"/>
            </w:tabs>
            <w:rPr>
              <w:noProof/>
              <w:lang w:val="en-AU" w:eastAsia="zh-CN"/>
            </w:rPr>
          </w:pPr>
          <w:r>
            <w:fldChar w:fldCharType="begin"/>
          </w:r>
          <w:r>
            <w:rPr>
              <w:rStyle w:val="IndexLink"/>
              <w:webHidden/>
              <w:lang w:val="id-ID"/>
            </w:rPr>
            <w:instrText>TOC \z \o "1-3" \u \h</w:instrText>
          </w:r>
          <w:r>
            <w:rPr>
              <w:rStyle w:val="IndexLink"/>
              <w:lang w:val="id-ID"/>
            </w:rPr>
            <w:fldChar w:fldCharType="separate"/>
          </w:r>
          <w:hyperlink w:anchor="_Toc51076392" w:history="1">
            <w:r w:rsidR="004B2AD9" w:rsidRPr="0090333A">
              <w:rPr>
                <w:rStyle w:val="Hyperlink"/>
                <w:noProof/>
              </w:rPr>
              <w:t>Table of Contents</w:t>
            </w:r>
            <w:r w:rsidR="004B2AD9">
              <w:rPr>
                <w:noProof/>
                <w:webHidden/>
              </w:rPr>
              <w:tab/>
            </w:r>
            <w:r w:rsidR="004B2AD9">
              <w:rPr>
                <w:noProof/>
                <w:webHidden/>
              </w:rPr>
              <w:fldChar w:fldCharType="begin"/>
            </w:r>
            <w:r w:rsidR="004B2AD9">
              <w:rPr>
                <w:noProof/>
                <w:webHidden/>
              </w:rPr>
              <w:instrText xml:space="preserve"> PAGEREF _Toc51076392 \h </w:instrText>
            </w:r>
            <w:r w:rsidR="004B2AD9">
              <w:rPr>
                <w:noProof/>
                <w:webHidden/>
              </w:rPr>
            </w:r>
            <w:r w:rsidR="004B2AD9">
              <w:rPr>
                <w:noProof/>
                <w:webHidden/>
              </w:rPr>
              <w:fldChar w:fldCharType="separate"/>
            </w:r>
            <w:r w:rsidR="004B2AD9">
              <w:rPr>
                <w:noProof/>
                <w:webHidden/>
              </w:rPr>
              <w:t>2</w:t>
            </w:r>
            <w:r w:rsidR="004B2AD9">
              <w:rPr>
                <w:noProof/>
                <w:webHidden/>
              </w:rPr>
              <w:fldChar w:fldCharType="end"/>
            </w:r>
          </w:hyperlink>
        </w:p>
        <w:p w:rsidR="004B2AD9" w:rsidRDefault="004B2AD9">
          <w:pPr>
            <w:pStyle w:val="TOC1"/>
            <w:tabs>
              <w:tab w:val="right" w:leader="dot" w:pos="9350"/>
            </w:tabs>
            <w:rPr>
              <w:noProof/>
              <w:lang w:val="en-AU" w:eastAsia="zh-CN"/>
            </w:rPr>
          </w:pPr>
          <w:hyperlink w:anchor="_Toc51076393" w:history="1">
            <w:r w:rsidRPr="0090333A">
              <w:rPr>
                <w:rStyle w:val="Hyperlink"/>
                <w:noProof/>
                <w:lang w:val="id-ID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AD9" w:rsidRDefault="004B2AD9">
          <w:pPr>
            <w:pStyle w:val="TOC2"/>
            <w:tabs>
              <w:tab w:val="right" w:leader="dot" w:pos="9350"/>
            </w:tabs>
            <w:rPr>
              <w:noProof/>
              <w:lang w:val="en-AU" w:eastAsia="zh-CN"/>
            </w:rPr>
          </w:pPr>
          <w:hyperlink w:anchor="_Toc51076394" w:history="1">
            <w:r w:rsidRPr="0090333A">
              <w:rPr>
                <w:rStyle w:val="Hyperlink"/>
                <w:noProof/>
                <w:lang w:val="id-ID"/>
              </w:rPr>
              <w:t>Mashup Purpose and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AD9" w:rsidRDefault="004B2AD9">
          <w:pPr>
            <w:pStyle w:val="TOC2"/>
            <w:tabs>
              <w:tab w:val="right" w:leader="dot" w:pos="9350"/>
            </w:tabs>
            <w:rPr>
              <w:noProof/>
              <w:lang w:val="en-AU" w:eastAsia="zh-CN"/>
            </w:rPr>
          </w:pPr>
          <w:hyperlink w:anchor="_Toc51076395" w:history="1">
            <w:r w:rsidRPr="0090333A">
              <w:rPr>
                <w:rStyle w:val="Hyperlink"/>
                <w:noProof/>
                <w:lang w:val="id-ID"/>
              </w:rPr>
              <w:t>Service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AD9" w:rsidRDefault="004B2AD9">
          <w:pPr>
            <w:pStyle w:val="TOC3"/>
            <w:tabs>
              <w:tab w:val="right" w:leader="dot" w:pos="9350"/>
            </w:tabs>
            <w:rPr>
              <w:noProof/>
              <w:lang w:val="en-AU" w:eastAsia="zh-CN"/>
            </w:rPr>
          </w:pPr>
          <w:hyperlink w:anchor="_Toc51076396" w:history="1">
            <w:r w:rsidRPr="0090333A">
              <w:rPr>
                <w:rStyle w:val="Hyperlink"/>
                <w:noProof/>
                <w:lang w:val="id-ID"/>
              </w:rPr>
              <w:t>Spotify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AD9" w:rsidRDefault="004B2AD9">
          <w:pPr>
            <w:pStyle w:val="TOC3"/>
            <w:tabs>
              <w:tab w:val="right" w:leader="dot" w:pos="9350"/>
            </w:tabs>
            <w:rPr>
              <w:noProof/>
              <w:lang w:val="en-AU" w:eastAsia="zh-CN"/>
            </w:rPr>
          </w:pPr>
          <w:hyperlink w:anchor="_Toc51076397" w:history="1">
            <w:r w:rsidRPr="0090333A">
              <w:rPr>
                <w:rStyle w:val="Hyperlink"/>
                <w:noProof/>
                <w:lang w:val="id-ID"/>
              </w:rPr>
              <w:t>Lyric.ovh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AD9" w:rsidRDefault="004B2AD9">
          <w:pPr>
            <w:pStyle w:val="TOC3"/>
            <w:tabs>
              <w:tab w:val="right" w:leader="dot" w:pos="9350"/>
            </w:tabs>
            <w:rPr>
              <w:noProof/>
              <w:lang w:val="en-AU" w:eastAsia="zh-CN"/>
            </w:rPr>
          </w:pPr>
          <w:hyperlink w:anchor="_Toc51076398" w:history="1">
            <w:r w:rsidRPr="0090333A">
              <w:rPr>
                <w:rStyle w:val="Hyperlink"/>
                <w:noProof/>
                <w:lang w:val="id-ID"/>
              </w:rPr>
              <w:t>Google Translate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AD9" w:rsidRDefault="004B2AD9">
          <w:pPr>
            <w:pStyle w:val="TOC2"/>
            <w:tabs>
              <w:tab w:val="right" w:leader="dot" w:pos="9350"/>
            </w:tabs>
            <w:rPr>
              <w:noProof/>
              <w:lang w:val="en-AU" w:eastAsia="zh-CN"/>
            </w:rPr>
          </w:pPr>
          <w:hyperlink w:anchor="_Toc51076399" w:history="1">
            <w:r w:rsidRPr="0090333A">
              <w:rPr>
                <w:rStyle w:val="Hyperlink"/>
                <w:noProof/>
                <w:lang w:val="id-ID"/>
              </w:rPr>
              <w:t>Mashup Use Case and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AD9" w:rsidRDefault="004B2AD9">
          <w:pPr>
            <w:pStyle w:val="TOC3"/>
            <w:tabs>
              <w:tab w:val="right" w:leader="dot" w:pos="9350"/>
            </w:tabs>
            <w:rPr>
              <w:noProof/>
              <w:lang w:val="en-AU" w:eastAsia="zh-CN"/>
            </w:rPr>
          </w:pPr>
          <w:hyperlink w:anchor="_Toc51076400" w:history="1">
            <w:r w:rsidRPr="0090333A">
              <w:rPr>
                <w:rStyle w:val="Hyperlink"/>
                <w:noProof/>
              </w:rPr>
              <w:t>Get Recommended Music of The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AD9" w:rsidRDefault="004B2AD9">
          <w:pPr>
            <w:pStyle w:val="TOC3"/>
            <w:tabs>
              <w:tab w:val="right" w:leader="dot" w:pos="9350"/>
            </w:tabs>
            <w:rPr>
              <w:noProof/>
              <w:lang w:val="en-AU" w:eastAsia="zh-CN"/>
            </w:rPr>
          </w:pPr>
          <w:hyperlink w:anchor="_Toc51076401" w:history="1">
            <w:r w:rsidRPr="0090333A">
              <w:rPr>
                <w:rStyle w:val="Hyperlink"/>
                <w:noProof/>
              </w:rPr>
              <w:t>Get Music Detailed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AD9" w:rsidRDefault="004B2AD9">
          <w:pPr>
            <w:pStyle w:val="TOC3"/>
            <w:tabs>
              <w:tab w:val="right" w:leader="dot" w:pos="9350"/>
            </w:tabs>
            <w:rPr>
              <w:noProof/>
              <w:lang w:val="en-AU" w:eastAsia="zh-CN"/>
            </w:rPr>
          </w:pPr>
          <w:hyperlink w:anchor="_Toc51076402" w:history="1">
            <w:r w:rsidRPr="0090333A">
              <w:rPr>
                <w:rStyle w:val="Hyperlink"/>
                <w:noProof/>
              </w:rPr>
              <w:t>Get Music Lyric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AD9" w:rsidRDefault="004B2AD9">
          <w:pPr>
            <w:pStyle w:val="TOC3"/>
            <w:tabs>
              <w:tab w:val="right" w:leader="dot" w:pos="9350"/>
            </w:tabs>
            <w:rPr>
              <w:noProof/>
              <w:lang w:val="en-AU" w:eastAsia="zh-CN"/>
            </w:rPr>
          </w:pPr>
          <w:hyperlink w:anchor="_Toc51076403" w:history="1">
            <w:r w:rsidRPr="0090333A">
              <w:rPr>
                <w:rStyle w:val="Hyperlink"/>
                <w:noProof/>
              </w:rPr>
              <w:t>Get Music Lyric Translation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4BA" w:rsidRDefault="005E6160">
          <w:r>
            <w:fldChar w:fldCharType="end"/>
          </w:r>
        </w:p>
      </w:sdtContent>
    </w:sdt>
    <w:p w:rsidR="001854BA" w:rsidRDefault="005E6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d-ID"/>
        </w:rPr>
      </w:pPr>
      <w:r>
        <w:br w:type="page"/>
      </w:r>
    </w:p>
    <w:p w:rsidR="001854BA" w:rsidRDefault="005E6160">
      <w:pPr>
        <w:pStyle w:val="Heading1"/>
        <w:rPr>
          <w:lang w:val="id-ID"/>
        </w:rPr>
      </w:pPr>
      <w:bookmarkStart w:id="1" w:name="_Toc51076393"/>
      <w:r>
        <w:rPr>
          <w:lang w:val="id-ID"/>
        </w:rPr>
        <w:lastRenderedPageBreak/>
        <w:t>Introduction</w:t>
      </w:r>
      <w:bookmarkEnd w:id="1"/>
    </w:p>
    <w:p w:rsidR="001854BA" w:rsidRDefault="005E6160">
      <w:pPr>
        <w:pStyle w:val="Heading2"/>
        <w:rPr>
          <w:lang w:val="id-ID"/>
        </w:rPr>
      </w:pPr>
      <w:r>
        <w:rPr>
          <w:lang w:val="id-ID"/>
        </w:rPr>
        <w:tab/>
      </w:r>
      <w:bookmarkStart w:id="2" w:name="_Toc51076394"/>
      <w:r>
        <w:rPr>
          <w:lang w:val="id-ID"/>
        </w:rPr>
        <w:t>Mashup Purpose and Description</w:t>
      </w:r>
      <w:bookmarkEnd w:id="2"/>
    </w:p>
    <w:p w:rsidR="001854BA" w:rsidRDefault="005E6160" w:rsidP="00FB508A">
      <w:pPr>
        <w:ind w:firstLine="720"/>
        <w:rPr>
          <w:lang w:val="id-ID"/>
        </w:rPr>
      </w:pPr>
      <w:r>
        <w:rPr>
          <w:lang w:val="id-ID"/>
        </w:rPr>
        <w:t xml:space="preserve">The purpose of this app is to give </w:t>
      </w:r>
      <w:r>
        <w:rPr>
          <w:lang w:val="id-ID"/>
        </w:rPr>
        <w:t xml:space="preserve">music enthusias recommended music of the day. This app also give the detailed information regarding the recommended music, the detail the app gives including: music title, artist name, preview music and the lyric of the music in 2 different languages. </w:t>
      </w:r>
    </w:p>
    <w:p w:rsidR="001854BA" w:rsidRDefault="005E6160">
      <w:pPr>
        <w:pStyle w:val="Heading2"/>
        <w:rPr>
          <w:lang w:val="id-ID"/>
        </w:rPr>
      </w:pPr>
      <w:r>
        <w:rPr>
          <w:lang w:val="id-ID"/>
        </w:rPr>
        <w:tab/>
      </w:r>
      <w:bookmarkStart w:id="3" w:name="_Toc51076395"/>
      <w:r>
        <w:rPr>
          <w:lang w:val="id-ID"/>
        </w:rPr>
        <w:t>Se</w:t>
      </w:r>
      <w:r>
        <w:rPr>
          <w:lang w:val="id-ID"/>
        </w:rPr>
        <w:t>rvice Used</w:t>
      </w:r>
      <w:bookmarkEnd w:id="3"/>
    </w:p>
    <w:p w:rsidR="001854BA" w:rsidRDefault="005E6160" w:rsidP="00FB508A">
      <w:pPr>
        <w:ind w:firstLine="720"/>
        <w:rPr>
          <w:lang w:val="id-ID"/>
        </w:rPr>
      </w:pPr>
      <w:r>
        <w:rPr>
          <w:lang w:val="id-ID"/>
        </w:rPr>
        <w:t>This is the list of service that has been used in this app.</w:t>
      </w:r>
    </w:p>
    <w:p w:rsidR="001854BA" w:rsidRDefault="005E6160">
      <w:pPr>
        <w:pStyle w:val="Heading3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bookmarkStart w:id="4" w:name="_Toc51076396"/>
      <w:r>
        <w:rPr>
          <w:lang w:val="id-ID"/>
        </w:rPr>
        <w:t>Spotify API</w:t>
      </w:r>
      <w:bookmarkEnd w:id="4"/>
    </w:p>
    <w:p w:rsidR="001854BA" w:rsidRDefault="005E616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>Get user Authorization and random recommended music.</w:t>
      </w:r>
    </w:p>
    <w:p w:rsidR="001854BA" w:rsidRDefault="005E616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  <w:lang w:val="id-ID"/>
        </w:rPr>
      </w:pPr>
      <w:r>
        <w:rPr>
          <w:lang w:val="id-ID"/>
        </w:rPr>
        <w:t xml:space="preserve">Authorization Endpoint: </w:t>
      </w:r>
      <w:r>
        <w:rPr>
          <w:rFonts w:ascii="Courier New" w:hAnsi="Courier New" w:cs="Courier New"/>
          <w:color w:val="00B0F0"/>
          <w:highlight w:val="lightGray"/>
          <w:lang w:val="id-ID"/>
        </w:rPr>
        <w:t>https://accounts.spotify.com/authorize</w:t>
      </w:r>
      <w:r>
        <w:rPr>
          <w:rFonts w:ascii="Courier New" w:hAnsi="Courier New" w:cs="Courier New"/>
          <w:color w:val="00B0F0"/>
          <w:lang w:val="id-ID"/>
        </w:rPr>
        <w:t xml:space="preserve"> </w:t>
      </w:r>
    </w:p>
    <w:p w:rsidR="001854BA" w:rsidRDefault="005E616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B0F0"/>
          <w:lang w:val="id-ID"/>
        </w:rPr>
      </w:pPr>
      <w:r>
        <w:rPr>
          <w:lang w:val="id-ID"/>
        </w:rPr>
        <w:t xml:space="preserve">Recommended Music Endpoint: </w:t>
      </w:r>
      <w:hyperlink r:id="rId8">
        <w:r>
          <w:rPr>
            <w:rStyle w:val="Hyperlink"/>
            <w:rFonts w:ascii="Courier New" w:hAnsi="Courier New" w:cs="Courier New"/>
            <w:color w:val="00B0F0"/>
            <w:highlight w:val="lightGray"/>
            <w:lang w:val="id-ID"/>
          </w:rPr>
          <w:t>https://api.spotify.com/v1/recommendations</w:t>
        </w:r>
      </w:hyperlink>
    </w:p>
    <w:p w:rsidR="001854BA" w:rsidRDefault="005E616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B0F0"/>
          <w:lang w:val="id-ID"/>
        </w:rPr>
      </w:pPr>
      <w:r>
        <w:rPr>
          <w:lang w:val="id-ID"/>
        </w:rPr>
        <w:t xml:space="preserve">Authorization Docs: </w:t>
      </w:r>
      <w:hyperlink r:id="rId9" w:anchor="authorization-flows" w:history="1">
        <w:r>
          <w:rPr>
            <w:rStyle w:val="Hyperlink"/>
            <w:rFonts w:ascii="Courier New" w:hAnsi="Courier New" w:cs="Courier New"/>
            <w:highlight w:val="lightGray"/>
            <w:lang w:val="id-ID"/>
          </w:rPr>
          <w:t>https://developer.spotify.com/documen</w:t>
        </w:r>
        <w:r>
          <w:rPr>
            <w:rStyle w:val="Hyperlink"/>
            <w:rFonts w:ascii="Courier New" w:hAnsi="Courier New" w:cs="Courier New"/>
            <w:highlight w:val="lightGray"/>
            <w:lang w:val="id-ID"/>
          </w:rPr>
          <w:t>tation/general/guides/authorization-guide/#authorization-flows</w:t>
        </w:r>
      </w:hyperlink>
    </w:p>
    <w:p w:rsidR="001854BA" w:rsidRDefault="005E616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B0F0"/>
          <w:lang w:val="id-ID"/>
        </w:rPr>
      </w:pPr>
      <w:r>
        <w:rPr>
          <w:lang w:val="id-ID"/>
        </w:rPr>
        <w:t>Recommended Music Docs:</w:t>
      </w:r>
    </w:p>
    <w:p w:rsidR="001854BA" w:rsidRDefault="005E6160">
      <w:pPr>
        <w:pStyle w:val="ListParagraph"/>
        <w:ind w:left="2160"/>
        <w:rPr>
          <w:rFonts w:ascii="Courier New" w:hAnsi="Courier New" w:cs="Courier New"/>
          <w:color w:val="00B0F0"/>
          <w:lang w:val="id-ID"/>
        </w:rPr>
      </w:pPr>
      <w:hyperlink r:id="rId10">
        <w:r>
          <w:rPr>
            <w:rStyle w:val="Hyperlink"/>
            <w:rFonts w:ascii="Courier New" w:hAnsi="Courier New" w:cs="Courier New"/>
            <w:highlight w:val="lightGray"/>
            <w:lang w:val="id-ID"/>
          </w:rPr>
          <w:t>https://developer.spotify.com/documentation/web-api/refer</w:t>
        </w:r>
        <w:r>
          <w:rPr>
            <w:rStyle w:val="Hyperlink"/>
            <w:rFonts w:ascii="Courier New" w:hAnsi="Courier New" w:cs="Courier New"/>
            <w:highlight w:val="lightGray"/>
            <w:lang w:val="id-ID"/>
          </w:rPr>
          <w:t>ence/browse/get-recommendations/</w:t>
        </w:r>
      </w:hyperlink>
    </w:p>
    <w:p w:rsidR="001854BA" w:rsidRDefault="005E6160">
      <w:pPr>
        <w:pStyle w:val="Heading3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bookmarkStart w:id="5" w:name="_Toc51076397"/>
      <w:r>
        <w:rPr>
          <w:lang w:val="id-ID"/>
        </w:rPr>
        <w:t>Lyric.ovh API</w:t>
      </w:r>
      <w:bookmarkEnd w:id="5"/>
    </w:p>
    <w:p w:rsidR="001854BA" w:rsidRDefault="005E616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Get the lyric of the recommended music.</w:t>
      </w:r>
    </w:p>
    <w:p w:rsidR="001854BA" w:rsidRDefault="005E616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Lyric Endpoint: </w:t>
      </w:r>
      <w:hyperlink r:id="rId11">
        <w:r>
          <w:rPr>
            <w:rStyle w:val="Hyperlink"/>
            <w:rFonts w:ascii="Courier New" w:hAnsi="Courier New" w:cs="Courier New"/>
            <w:highlight w:val="lightGray"/>
            <w:lang w:val="id-ID"/>
          </w:rPr>
          <w:t>https://api.lyrics.ovh/v1</w:t>
        </w:r>
      </w:hyperlink>
    </w:p>
    <w:p w:rsidR="001854BA" w:rsidRDefault="005E6160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B0F0"/>
          <w:lang w:val="id-ID"/>
        </w:rPr>
      </w:pPr>
      <w:r>
        <w:rPr>
          <w:lang w:val="id-ID"/>
        </w:rPr>
        <w:t xml:space="preserve">Docs: </w:t>
      </w:r>
      <w:hyperlink r:id="rId12">
        <w:r>
          <w:rPr>
            <w:rStyle w:val="Hyperlink"/>
            <w:rFonts w:ascii="Courier New" w:hAnsi="Courier New" w:cs="Courier New"/>
            <w:highlight w:val="lightGray"/>
            <w:lang w:val="id-ID"/>
          </w:rPr>
          <w:t>https://lyricsovh.d</w:t>
        </w:r>
        <w:r>
          <w:rPr>
            <w:rStyle w:val="Hyperlink"/>
            <w:rFonts w:ascii="Courier New" w:hAnsi="Courier New" w:cs="Courier New"/>
            <w:highlight w:val="lightGray"/>
            <w:lang w:val="id-ID"/>
          </w:rPr>
          <w:t>ocs.apiary.io/</w:t>
        </w:r>
      </w:hyperlink>
    </w:p>
    <w:p w:rsidR="001854BA" w:rsidRDefault="005E6160" w:rsidP="00FB508A">
      <w:pPr>
        <w:pStyle w:val="Heading3"/>
        <w:ind w:left="720" w:firstLine="720"/>
        <w:rPr>
          <w:lang w:val="id-ID"/>
        </w:rPr>
      </w:pPr>
      <w:bookmarkStart w:id="6" w:name="_Toc51076398"/>
      <w:r>
        <w:rPr>
          <w:lang w:val="id-ID"/>
        </w:rPr>
        <w:t>Google Translate API</w:t>
      </w:r>
      <w:bookmarkEnd w:id="6"/>
    </w:p>
    <w:p w:rsidR="001854BA" w:rsidRDefault="005E616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Translate the music lyric into user choise of language.</w:t>
      </w:r>
    </w:p>
    <w:p w:rsidR="001854BA" w:rsidRDefault="005E6160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Google Translate Endpoint: </w:t>
      </w:r>
      <w:hyperlink r:id="rId13">
        <w:r>
          <w:rPr>
            <w:rStyle w:val="Hyperlink"/>
            <w:rFonts w:ascii="Courier New" w:hAnsi="Courier New" w:cs="Courier New"/>
            <w:highlight w:val="lightGray"/>
            <w:lang w:val="id-ID"/>
          </w:rPr>
          <w:t>https://translation.googleapis.com/language/translate/v2</w:t>
        </w:r>
      </w:hyperlink>
    </w:p>
    <w:p w:rsidR="001854BA" w:rsidRDefault="005E6160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Docs: </w:t>
      </w:r>
      <w:r>
        <w:rPr>
          <w:rFonts w:ascii="Courier New" w:hAnsi="Courier New" w:cs="Courier New"/>
          <w:color w:val="2A6099"/>
          <w:highlight w:val="lightGray"/>
          <w:lang w:val="id-ID"/>
        </w:rPr>
        <w:t>https://codelabs.developers.google.com/codelabs/cloud-translation-intro/index.html#0</w:t>
      </w:r>
    </w:p>
    <w:p w:rsidR="001854BA" w:rsidRDefault="005E6160">
      <w:pPr>
        <w:pStyle w:val="Heading2"/>
        <w:ind w:left="720"/>
        <w:rPr>
          <w:lang w:val="id-ID"/>
        </w:rPr>
      </w:pPr>
      <w:bookmarkStart w:id="7" w:name="_Toc51076399"/>
      <w:r>
        <w:rPr>
          <w:lang w:val="id-ID"/>
        </w:rPr>
        <w:t>Mashup Use Case and Service</w:t>
      </w:r>
      <w:bookmarkEnd w:id="7"/>
    </w:p>
    <w:p w:rsidR="001854BA" w:rsidRDefault="00FB508A" w:rsidP="00FB508A">
      <w:pPr>
        <w:pStyle w:val="Heading3"/>
      </w:pPr>
      <w:r>
        <w:rPr>
          <w:lang w:val="id-ID"/>
        </w:rPr>
        <w:tab/>
      </w:r>
      <w:r>
        <w:rPr>
          <w:lang w:val="id-ID"/>
        </w:rPr>
        <w:tab/>
      </w:r>
      <w:bookmarkStart w:id="8" w:name="_Toc51076400"/>
      <w:r>
        <w:t>Get Recommended Music of The Day</w:t>
      </w:r>
      <w:bookmarkEnd w:id="8"/>
    </w:p>
    <w:p w:rsidR="00FB508A" w:rsidRPr="00FB508A" w:rsidRDefault="00FB508A" w:rsidP="00FB508A">
      <w:r>
        <w:tab/>
      </w: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3983"/>
      </w:tblGrid>
      <w:tr w:rsidR="00FB508A" w:rsidTr="00AB3A43">
        <w:trPr>
          <w:trHeight w:val="450"/>
          <w:jc w:val="center"/>
        </w:trPr>
        <w:tc>
          <w:tcPr>
            <w:tcW w:w="0" w:type="auto"/>
          </w:tcPr>
          <w:p w:rsidR="00FB508A" w:rsidRDefault="00FB508A" w:rsidP="00FB508A">
            <w:r>
              <w:t>As an</w:t>
            </w:r>
          </w:p>
        </w:tc>
        <w:tc>
          <w:tcPr>
            <w:tcW w:w="0" w:type="auto"/>
          </w:tcPr>
          <w:p w:rsidR="00FB508A" w:rsidRDefault="00FB508A" w:rsidP="00FB508A">
            <w:r>
              <w:t xml:space="preserve">Music Enthusiast </w:t>
            </w:r>
          </w:p>
        </w:tc>
      </w:tr>
      <w:tr w:rsidR="00FB508A" w:rsidTr="00AB3A43">
        <w:trPr>
          <w:trHeight w:val="450"/>
          <w:jc w:val="center"/>
        </w:trPr>
        <w:tc>
          <w:tcPr>
            <w:tcW w:w="0" w:type="auto"/>
          </w:tcPr>
          <w:p w:rsidR="00FB508A" w:rsidRDefault="00FB508A" w:rsidP="00FB508A">
            <w:r>
              <w:t>I want</w:t>
            </w:r>
          </w:p>
        </w:tc>
        <w:tc>
          <w:tcPr>
            <w:tcW w:w="0" w:type="auto"/>
          </w:tcPr>
          <w:p w:rsidR="00FB508A" w:rsidRDefault="00FB508A" w:rsidP="00FB508A">
            <w:r>
              <w:t>To get some good music recommendation</w:t>
            </w:r>
          </w:p>
        </w:tc>
      </w:tr>
      <w:tr w:rsidR="00FB508A" w:rsidTr="00AB3A43">
        <w:trPr>
          <w:trHeight w:val="450"/>
          <w:jc w:val="center"/>
        </w:trPr>
        <w:tc>
          <w:tcPr>
            <w:tcW w:w="0" w:type="auto"/>
          </w:tcPr>
          <w:p w:rsidR="00FB508A" w:rsidRDefault="00FB508A" w:rsidP="00FB508A">
            <w:r>
              <w:lastRenderedPageBreak/>
              <w:t>So that</w:t>
            </w:r>
          </w:p>
        </w:tc>
        <w:tc>
          <w:tcPr>
            <w:tcW w:w="0" w:type="auto"/>
          </w:tcPr>
          <w:p w:rsidR="00FB508A" w:rsidRDefault="00FB508A" w:rsidP="00AB3A43">
            <w:r>
              <w:t>I can have a good music to listen</w:t>
            </w:r>
          </w:p>
        </w:tc>
      </w:tr>
    </w:tbl>
    <w:p w:rsidR="00AB3A43" w:rsidRDefault="00AB3A43" w:rsidP="00DC3AA6">
      <w:pPr>
        <w:pStyle w:val="Heading3"/>
      </w:pPr>
      <w:r>
        <w:tab/>
      </w:r>
      <w:r>
        <w:tab/>
      </w:r>
      <w:bookmarkStart w:id="9" w:name="_Toc51076401"/>
      <w:r>
        <w:t>Get Music Detailed Information</w:t>
      </w:r>
      <w:bookmarkEnd w:id="9"/>
    </w:p>
    <w:p w:rsidR="00DC3AA6" w:rsidRPr="00DC3AA6" w:rsidRDefault="00DC3AA6" w:rsidP="00DC3AA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3817"/>
      </w:tblGrid>
      <w:tr w:rsidR="00AB3A43" w:rsidTr="00AB3A43">
        <w:trPr>
          <w:jc w:val="center"/>
        </w:trPr>
        <w:tc>
          <w:tcPr>
            <w:tcW w:w="0" w:type="auto"/>
          </w:tcPr>
          <w:p w:rsidR="00AB3A43" w:rsidRDefault="00AB3A43" w:rsidP="00AB3A43">
            <w:r>
              <w:t>As an</w:t>
            </w:r>
          </w:p>
        </w:tc>
        <w:tc>
          <w:tcPr>
            <w:tcW w:w="0" w:type="auto"/>
          </w:tcPr>
          <w:p w:rsidR="00AB3A43" w:rsidRDefault="00AB3A43" w:rsidP="00AB3A43">
            <w:r>
              <w:t>Music Enthusiast</w:t>
            </w:r>
          </w:p>
        </w:tc>
      </w:tr>
      <w:tr w:rsidR="00AB3A43" w:rsidTr="00AB3A43">
        <w:trPr>
          <w:jc w:val="center"/>
        </w:trPr>
        <w:tc>
          <w:tcPr>
            <w:tcW w:w="0" w:type="auto"/>
          </w:tcPr>
          <w:p w:rsidR="00AB3A43" w:rsidRDefault="00AB3A43" w:rsidP="00AB3A43">
            <w:r>
              <w:t xml:space="preserve">I want </w:t>
            </w:r>
          </w:p>
        </w:tc>
        <w:tc>
          <w:tcPr>
            <w:tcW w:w="0" w:type="auto"/>
          </w:tcPr>
          <w:p w:rsidR="00AB3A43" w:rsidRDefault="00AB3A43" w:rsidP="00AB3A43">
            <w:r>
              <w:t>To get Music detailed information</w:t>
            </w:r>
          </w:p>
        </w:tc>
      </w:tr>
      <w:tr w:rsidR="00AB3A43" w:rsidTr="00AB3A43">
        <w:trPr>
          <w:jc w:val="center"/>
        </w:trPr>
        <w:tc>
          <w:tcPr>
            <w:tcW w:w="0" w:type="auto"/>
          </w:tcPr>
          <w:p w:rsidR="00AB3A43" w:rsidRDefault="00AB3A43" w:rsidP="00AB3A43">
            <w:r>
              <w:t>So that</w:t>
            </w:r>
          </w:p>
        </w:tc>
        <w:tc>
          <w:tcPr>
            <w:tcW w:w="0" w:type="auto"/>
          </w:tcPr>
          <w:p w:rsidR="00AB3A43" w:rsidRDefault="00AB3A43" w:rsidP="00AB3A43">
            <w:r>
              <w:t>I can know the artist/singer of the music</w:t>
            </w:r>
          </w:p>
        </w:tc>
      </w:tr>
    </w:tbl>
    <w:p w:rsidR="00AB3A43" w:rsidRDefault="00AB3A43" w:rsidP="00AB3A43">
      <w:pPr>
        <w:pStyle w:val="Heading3"/>
      </w:pPr>
      <w:r>
        <w:tab/>
      </w:r>
      <w:r>
        <w:tab/>
      </w:r>
      <w:bookmarkStart w:id="10" w:name="_Toc51076402"/>
      <w:r>
        <w:t>Get Music Lyric</w:t>
      </w:r>
      <w:bookmarkEnd w:id="10"/>
    </w:p>
    <w:p w:rsidR="00DC3AA6" w:rsidRPr="00DC3AA6" w:rsidRDefault="00DC3AA6" w:rsidP="00DC3AA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2948"/>
      </w:tblGrid>
      <w:tr w:rsidR="00AB3A43" w:rsidTr="00AB3A43">
        <w:trPr>
          <w:jc w:val="center"/>
        </w:trPr>
        <w:tc>
          <w:tcPr>
            <w:tcW w:w="0" w:type="auto"/>
          </w:tcPr>
          <w:p w:rsidR="00AB3A43" w:rsidRDefault="00AB3A43" w:rsidP="00AB3A43">
            <w:r>
              <w:t xml:space="preserve">As an </w:t>
            </w:r>
          </w:p>
        </w:tc>
        <w:tc>
          <w:tcPr>
            <w:tcW w:w="0" w:type="auto"/>
          </w:tcPr>
          <w:p w:rsidR="00AB3A43" w:rsidRDefault="00AB3A43" w:rsidP="00AB3A43">
            <w:r>
              <w:t>Music Enthusiast</w:t>
            </w:r>
          </w:p>
        </w:tc>
      </w:tr>
      <w:tr w:rsidR="00AB3A43" w:rsidTr="00AB3A43">
        <w:trPr>
          <w:jc w:val="center"/>
        </w:trPr>
        <w:tc>
          <w:tcPr>
            <w:tcW w:w="0" w:type="auto"/>
          </w:tcPr>
          <w:p w:rsidR="00AB3A43" w:rsidRDefault="00AB3A43" w:rsidP="00AB3A43">
            <w:r>
              <w:t xml:space="preserve">I want </w:t>
            </w:r>
          </w:p>
        </w:tc>
        <w:tc>
          <w:tcPr>
            <w:tcW w:w="0" w:type="auto"/>
          </w:tcPr>
          <w:p w:rsidR="00AB3A43" w:rsidRDefault="00AB3A43" w:rsidP="00AB3A43">
            <w:r>
              <w:t>To get Music lyric</w:t>
            </w:r>
          </w:p>
        </w:tc>
      </w:tr>
      <w:tr w:rsidR="00AB3A43" w:rsidTr="00AB3A43">
        <w:trPr>
          <w:jc w:val="center"/>
        </w:trPr>
        <w:tc>
          <w:tcPr>
            <w:tcW w:w="0" w:type="auto"/>
          </w:tcPr>
          <w:p w:rsidR="00AB3A43" w:rsidRDefault="00AB3A43" w:rsidP="00AB3A43">
            <w:r>
              <w:t xml:space="preserve">So that </w:t>
            </w:r>
          </w:p>
        </w:tc>
        <w:tc>
          <w:tcPr>
            <w:tcW w:w="0" w:type="auto"/>
          </w:tcPr>
          <w:p w:rsidR="00AB3A43" w:rsidRDefault="00AB3A43" w:rsidP="00AB3A43">
            <w:r>
              <w:t>I can sing along with the music</w:t>
            </w:r>
          </w:p>
        </w:tc>
      </w:tr>
    </w:tbl>
    <w:p w:rsidR="00AB3A43" w:rsidRDefault="00AB3A43" w:rsidP="00DC3AA6">
      <w:pPr>
        <w:pStyle w:val="Heading3"/>
      </w:pPr>
      <w:r>
        <w:tab/>
      </w:r>
      <w:r>
        <w:tab/>
      </w:r>
      <w:bookmarkStart w:id="11" w:name="_Toc51076403"/>
      <w:r>
        <w:t>Get Music Lyric Translation</w:t>
      </w:r>
      <w:bookmarkEnd w:id="11"/>
    </w:p>
    <w:p w:rsidR="00DC3AA6" w:rsidRPr="00DC3AA6" w:rsidRDefault="00DC3AA6" w:rsidP="00DC3AA6">
      <w:bookmarkStart w:id="12" w:name="_GoBack"/>
      <w:bookmarkEnd w:id="1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4301"/>
      </w:tblGrid>
      <w:tr w:rsidR="00AB3A43" w:rsidTr="00AB3A43">
        <w:trPr>
          <w:jc w:val="center"/>
        </w:trPr>
        <w:tc>
          <w:tcPr>
            <w:tcW w:w="0" w:type="auto"/>
          </w:tcPr>
          <w:p w:rsidR="00AB3A43" w:rsidRDefault="00AB3A43" w:rsidP="00AB3A43">
            <w:r>
              <w:t>As an</w:t>
            </w:r>
          </w:p>
        </w:tc>
        <w:tc>
          <w:tcPr>
            <w:tcW w:w="0" w:type="auto"/>
          </w:tcPr>
          <w:p w:rsidR="00AB3A43" w:rsidRDefault="00AB3A43" w:rsidP="00AB3A43">
            <w:r>
              <w:t>Music Enthusiast</w:t>
            </w:r>
          </w:p>
        </w:tc>
      </w:tr>
      <w:tr w:rsidR="00AB3A43" w:rsidTr="00AB3A43">
        <w:trPr>
          <w:jc w:val="center"/>
        </w:trPr>
        <w:tc>
          <w:tcPr>
            <w:tcW w:w="0" w:type="auto"/>
          </w:tcPr>
          <w:p w:rsidR="00AB3A43" w:rsidRDefault="00AB3A43" w:rsidP="00AB3A43">
            <w:r>
              <w:t xml:space="preserve">I want </w:t>
            </w:r>
          </w:p>
        </w:tc>
        <w:tc>
          <w:tcPr>
            <w:tcW w:w="0" w:type="auto"/>
          </w:tcPr>
          <w:p w:rsidR="00AB3A43" w:rsidRDefault="00AB3A43" w:rsidP="00AB3A43">
            <w:r>
              <w:t>To get Music lyric translation of my languages</w:t>
            </w:r>
          </w:p>
        </w:tc>
      </w:tr>
      <w:tr w:rsidR="00AB3A43" w:rsidTr="00AB3A43">
        <w:trPr>
          <w:jc w:val="center"/>
        </w:trPr>
        <w:tc>
          <w:tcPr>
            <w:tcW w:w="0" w:type="auto"/>
          </w:tcPr>
          <w:p w:rsidR="00AB3A43" w:rsidRDefault="00AB3A43" w:rsidP="00AB3A43">
            <w:r>
              <w:t>So that</w:t>
            </w:r>
          </w:p>
        </w:tc>
        <w:tc>
          <w:tcPr>
            <w:tcW w:w="0" w:type="auto"/>
          </w:tcPr>
          <w:p w:rsidR="00AB3A43" w:rsidRDefault="00AB3A43" w:rsidP="00AB3A43">
            <w:r>
              <w:t>I know the meaning of the song</w:t>
            </w:r>
          </w:p>
        </w:tc>
      </w:tr>
    </w:tbl>
    <w:p w:rsidR="00AB3A43" w:rsidRPr="00AB3A43" w:rsidRDefault="00AB3A43" w:rsidP="00AB3A43"/>
    <w:p w:rsidR="001854BA" w:rsidRDefault="001854BA">
      <w:pPr>
        <w:rPr>
          <w:b/>
          <w:bCs/>
          <w:color w:val="4472C4" w:themeColor="accent1"/>
          <w:lang w:val="id-ID"/>
        </w:rPr>
      </w:pPr>
    </w:p>
    <w:p w:rsidR="001854BA" w:rsidRDefault="001854BA"/>
    <w:sectPr w:rsidR="001854B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160" w:rsidRDefault="005E6160">
      <w:pPr>
        <w:spacing w:after="0" w:line="240" w:lineRule="auto"/>
      </w:pPr>
      <w:r>
        <w:separator/>
      </w:r>
    </w:p>
  </w:endnote>
  <w:endnote w:type="continuationSeparator" w:id="0">
    <w:p w:rsidR="005E6160" w:rsidRDefault="005E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4BA" w:rsidRDefault="00185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160" w:rsidRDefault="005E6160">
      <w:pPr>
        <w:spacing w:after="0" w:line="240" w:lineRule="auto"/>
      </w:pPr>
      <w:r>
        <w:separator/>
      </w:r>
    </w:p>
  </w:footnote>
  <w:footnote w:type="continuationSeparator" w:id="0">
    <w:p w:rsidR="005E6160" w:rsidRDefault="005E6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8825394"/>
      <w:docPartObj>
        <w:docPartGallery w:val="Page Numbers (Top of Page)"/>
        <w:docPartUnique/>
      </w:docPartObj>
    </w:sdtPr>
    <w:sdtEndPr/>
    <w:sdtContent>
      <w:p w:rsidR="001854BA" w:rsidRDefault="005E6160">
        <w:pPr>
          <w:pStyle w:val="Header"/>
          <w:pBdr>
            <w:bottom w:val="single" w:sz="4" w:space="1" w:color="D9D9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3</w:t>
        </w:r>
        <w:r>
          <w:rPr>
            <w:b/>
            <w:bCs/>
          </w:rPr>
          <w:fldChar w:fldCharType="end"/>
        </w:r>
      </w:p>
    </w:sdtContent>
  </w:sdt>
  <w:p w:rsidR="001854BA" w:rsidRDefault="001854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F0629"/>
    <w:multiLevelType w:val="multilevel"/>
    <w:tmpl w:val="15FCAB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091A54"/>
    <w:multiLevelType w:val="multilevel"/>
    <w:tmpl w:val="6AB2AB40"/>
    <w:lvl w:ilvl="0">
      <w:start w:val="1"/>
      <w:numFmt w:val="bullet"/>
      <w:lvlText w:val=""/>
      <w:lvlJc w:val="left"/>
      <w:pPr>
        <w:tabs>
          <w:tab w:val="num" w:pos="72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2672AB"/>
    <w:multiLevelType w:val="multilevel"/>
    <w:tmpl w:val="9F4CA00A"/>
    <w:lvl w:ilvl="0">
      <w:start w:val="1"/>
      <w:numFmt w:val="bullet"/>
      <w:lvlText w:val=""/>
      <w:lvlJc w:val="left"/>
      <w:pPr>
        <w:tabs>
          <w:tab w:val="num" w:pos="72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7849F8"/>
    <w:multiLevelType w:val="multilevel"/>
    <w:tmpl w:val="D7E2B368"/>
    <w:lvl w:ilvl="0">
      <w:start w:val="1"/>
      <w:numFmt w:val="bullet"/>
      <w:lvlText w:val=""/>
      <w:lvlJc w:val="left"/>
      <w:pPr>
        <w:tabs>
          <w:tab w:val="num" w:pos="72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79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BA"/>
    <w:rsid w:val="001854BA"/>
    <w:rsid w:val="004B2AD9"/>
    <w:rsid w:val="00585164"/>
    <w:rsid w:val="005E6160"/>
    <w:rsid w:val="007E1F44"/>
    <w:rsid w:val="00AB3A43"/>
    <w:rsid w:val="00DC3AA6"/>
    <w:rsid w:val="00FB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A4CB"/>
  <w15:docId w15:val="{EAA0B543-A620-4352-8218-0B61D9C2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0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F76A6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80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80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5706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35706"/>
  </w:style>
  <w:style w:type="character" w:customStyle="1" w:styleId="FooterChar">
    <w:name w:val="Footer Char"/>
    <w:basedOn w:val="DefaultParagraphFont"/>
    <w:link w:val="Footer"/>
    <w:uiPriority w:val="99"/>
    <w:qFormat/>
    <w:rsid w:val="00635706"/>
  </w:style>
  <w:style w:type="character" w:customStyle="1" w:styleId="NoSpacingChar">
    <w:name w:val="No Spacing Char"/>
    <w:basedOn w:val="DefaultParagraphFont"/>
    <w:link w:val="NoSpacing"/>
    <w:uiPriority w:val="1"/>
    <w:qFormat/>
    <w:rsid w:val="00635706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357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1DDF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635706"/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57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706"/>
    <w:pPr>
      <w:spacing w:after="100"/>
      <w:ind w:left="22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35706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35706"/>
    <w:pPr>
      <w:tabs>
        <w:tab w:val="center" w:pos="4419"/>
        <w:tab w:val="right" w:pos="8838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635706"/>
    <w:rPr>
      <w:lang w:eastAsia="en-US"/>
    </w:rPr>
  </w:style>
  <w:style w:type="paragraph" w:styleId="ListParagraph">
    <w:name w:val="List Paragraph"/>
    <w:basedOn w:val="Normal"/>
    <w:uiPriority w:val="34"/>
    <w:qFormat/>
    <w:rsid w:val="00E21DD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A6C73"/>
    <w:pPr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B5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potify.com/v1/recommendations" TargetMode="External"/><Relationship Id="rId13" Type="http://schemas.openxmlformats.org/officeDocument/2006/relationships/hyperlink" Target="https://translation.googleapis.com/language/translate/v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lyricsovh.docs.apiary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lyrics.ovh/v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eveloper.spotify.com/documentation/web-api/reference/browse/get-recommend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spotify.com/documentation/general/guides/authorization-guid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Cahyadi</dc:creator>
  <dc:description/>
  <cp:lastModifiedBy>Yonathan Cahyadi</cp:lastModifiedBy>
  <cp:revision>8</cp:revision>
  <dcterms:created xsi:type="dcterms:W3CDTF">2020-09-12T14:08:00Z</dcterms:created>
  <dcterms:modified xsi:type="dcterms:W3CDTF">2020-09-15T05:47:00Z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