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8EC1" w14:textId="0D95EA84" w:rsidR="001F2EB0" w:rsidRDefault="001F2EB0" w:rsidP="001F2EB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 w:rsidRPr="001F2EB0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Reflect on your experience doing the project using R</w:t>
      </w:r>
      <w:r w:rsidR="00E07638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</w:t>
      </w:r>
    </w:p>
    <w:p w14:paraId="3529E9E0" w14:textId="77777777" w:rsidR="000B3493" w:rsidRDefault="00E07638" w:rsidP="004C1485">
      <w:pPr>
        <w:widowControl/>
        <w:shd w:val="clear" w:color="auto" w:fill="FFFFFF"/>
        <w:spacing w:before="100" w:beforeAutospacing="1" w:after="100" w:afterAutospacing="1"/>
        <w:ind w:left="720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>When Using R to do my project, I realize there are so many di</w:t>
      </w:r>
      <w:r w:rsidR="00980EFD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fferent </w:t>
      </w:r>
      <w:r w:rsidR="00980EFD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arrangements</w:t>
      </w:r>
      <w:r w:rsidR="00980EFD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of codes, and tidying up dataset is a very </w:t>
      </w:r>
      <w:r w:rsidR="00980EFD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tedious</w:t>
      </w:r>
      <w:r w:rsidR="00980EFD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and long process.</w:t>
      </w:r>
      <w:r w:rsidR="00B76389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</w:t>
      </w:r>
      <w:r w:rsidR="00D657DC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I downloaded a summery data of all year from 2015-2022, but its data collected for 2020 and 2021 is wrong. I found that half way, and fixed it with both R technique and excel matching with another excel which has the correct data. </w:t>
      </w:r>
    </w:p>
    <w:p w14:paraId="2D345471" w14:textId="77777777" w:rsidR="009027AF" w:rsidRDefault="004C1485" w:rsidP="009027AF">
      <w:pPr>
        <w:widowControl/>
        <w:shd w:val="clear" w:color="auto" w:fill="FFFFFF"/>
        <w:spacing w:before="100" w:beforeAutospacing="1" w:after="100" w:afterAutospacing="1"/>
        <w:ind w:left="720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Different plot </w:t>
      </w:r>
      <w:r w:rsidR="000B3493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asks</w:t>
      </w: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for different formulation of data too. For example, </w:t>
      </w:r>
      <w:r w:rsidR="000B3493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line graph group must be </w:t>
      </w:r>
      <w:r w:rsidR="009027AF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categorical</w:t>
      </w:r>
      <w:r w:rsidR="000B3493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, </w:t>
      </w:r>
      <w:r w:rsidR="009027AF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If I want to analyze Afghanistan’s 6 factors variation over the year from this graph, I need to rearrange it first.</w:t>
      </w:r>
    </w:p>
    <w:p w14:paraId="278E55C9" w14:textId="6FE7DDC9" w:rsidR="000B3493" w:rsidRPr="000B3493" w:rsidRDefault="009027AF" w:rsidP="009027A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 w:rsidRPr="009027AF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drawing>
          <wp:inline distT="0" distB="0" distL="0" distR="0" wp14:anchorId="7937F087" wp14:editId="3B449B66">
            <wp:extent cx="5274310" cy="1068705"/>
            <wp:effectExtent l="0" t="0" r="0" b="0"/>
            <wp:docPr id="1262569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69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E37A" w14:textId="77777777" w:rsidR="001F2EB0" w:rsidRDefault="001F2EB0" w:rsidP="001F2EB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 w:rsidRPr="001F2EB0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What have you learned in NM2207, and how can that be helpful in your future career?</w:t>
      </w:r>
    </w:p>
    <w:p w14:paraId="4AB18C14" w14:textId="7368ADD3" w:rsidR="000B6937" w:rsidRDefault="0007380C" w:rsidP="000B6937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</w:pP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>I</w:t>
      </w:r>
      <w:r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’</w:t>
      </w: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>m learning statistic, media and psychology.</w:t>
      </w: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 The visualization technique can help me explaining cases to my costumer. </w:t>
      </w:r>
      <w:r w:rsidR="00547E58"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It can wither be posted to website, or be downloaded as a pdf file for advertising. </w:t>
      </w:r>
      <w:r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  <w:t xml:space="preserve">In fact, at the beginning I was about to chose a marketing dataset, but most of them are in huge size. </w:t>
      </w:r>
    </w:p>
    <w:p w14:paraId="60EC42F6" w14:textId="3389DF7F" w:rsidR="001F2EB0" w:rsidRDefault="001F2EB0" w:rsidP="001F2EB0">
      <w:pPr>
        <w:pStyle w:val="a7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 w:rsidRPr="001F2EB0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Try to identify use-cases within your specialization and future industry that you might benefit by using R.</w:t>
      </w:r>
    </w:p>
    <w:p w14:paraId="5F125A27" w14:textId="3A01BA22" w:rsidR="00485CEF" w:rsidRDefault="00ED3A09" w:rsidP="00485CEF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</w:pPr>
      <w:r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 xml:space="preserve">My future statistic course will keep using R to analysis data, which is beneficial for me to understand it a little bit beforehand. </w:t>
      </w:r>
      <w:r w:rsidR="0064655D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 xml:space="preserve">Besides, </w:t>
      </w:r>
      <w:r w:rsidR="00337A20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>Website building is useful for building up a personal site with my portfolios</w:t>
      </w:r>
      <w:r w:rsidR="008B3B26">
        <w:rPr>
          <w:rFonts w:ascii="Lato" w:eastAsia="宋体" w:hAnsi="Lato" w:cs="宋体"/>
          <w:color w:val="2D3C45"/>
          <w:kern w:val="0"/>
          <w:sz w:val="24"/>
          <w:szCs w:val="24"/>
          <w14:ligatures w14:val="none"/>
        </w:rPr>
        <w:t xml:space="preserve">, it would be beneficial for seeking job. </w:t>
      </w:r>
    </w:p>
    <w:p w14:paraId="1474F488" w14:textId="46FCDB1D" w:rsidR="00E07638" w:rsidRPr="001F2EB0" w:rsidRDefault="00E07638" w:rsidP="00E07638">
      <w:pPr>
        <w:pStyle w:val="a7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Lato" w:eastAsia="宋体" w:hAnsi="Lato" w:cs="宋体" w:hint="eastAsia"/>
          <w:color w:val="2D3C45"/>
          <w:kern w:val="0"/>
          <w:sz w:val="24"/>
          <w:szCs w:val="24"/>
          <w14:ligatures w14:val="none"/>
        </w:rPr>
      </w:pPr>
    </w:p>
    <w:p w14:paraId="20090829" w14:textId="77777777" w:rsidR="00A90548" w:rsidRPr="001F2EB0" w:rsidRDefault="00A90548"/>
    <w:sectPr w:rsidR="00A90548" w:rsidRPr="001F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4E25F" w14:textId="77777777" w:rsidR="00D06203" w:rsidRDefault="00D06203" w:rsidP="001F2EB0">
      <w:r>
        <w:separator/>
      </w:r>
    </w:p>
  </w:endnote>
  <w:endnote w:type="continuationSeparator" w:id="0">
    <w:p w14:paraId="64E26106" w14:textId="77777777" w:rsidR="00D06203" w:rsidRDefault="00D06203" w:rsidP="001F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C18CC" w14:textId="77777777" w:rsidR="00D06203" w:rsidRDefault="00D06203" w:rsidP="001F2EB0">
      <w:r>
        <w:separator/>
      </w:r>
    </w:p>
  </w:footnote>
  <w:footnote w:type="continuationSeparator" w:id="0">
    <w:p w14:paraId="359E0BD6" w14:textId="77777777" w:rsidR="00D06203" w:rsidRDefault="00D06203" w:rsidP="001F2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04514"/>
    <w:multiLevelType w:val="multilevel"/>
    <w:tmpl w:val="3662C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ato" w:eastAsia="宋体" w:hAnsi="Lato" w:cs="宋体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770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C41"/>
    <w:rsid w:val="0007380C"/>
    <w:rsid w:val="000B3493"/>
    <w:rsid w:val="000B6937"/>
    <w:rsid w:val="001F2EB0"/>
    <w:rsid w:val="00337A20"/>
    <w:rsid w:val="00485CEF"/>
    <w:rsid w:val="004C1485"/>
    <w:rsid w:val="00547E58"/>
    <w:rsid w:val="0064655D"/>
    <w:rsid w:val="0071757A"/>
    <w:rsid w:val="007E01C6"/>
    <w:rsid w:val="00875B5B"/>
    <w:rsid w:val="008A0C41"/>
    <w:rsid w:val="008B3B26"/>
    <w:rsid w:val="009027AF"/>
    <w:rsid w:val="00980EFD"/>
    <w:rsid w:val="00A90548"/>
    <w:rsid w:val="00B76389"/>
    <w:rsid w:val="00BF32B9"/>
    <w:rsid w:val="00D06203"/>
    <w:rsid w:val="00D657DC"/>
    <w:rsid w:val="00DA6AE6"/>
    <w:rsid w:val="00DD45B1"/>
    <w:rsid w:val="00DE312C"/>
    <w:rsid w:val="00E07638"/>
    <w:rsid w:val="00E17C5B"/>
    <w:rsid w:val="00E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0B89A"/>
  <w15:chartTrackingRefBased/>
  <w15:docId w15:val="{91305623-2818-48C2-819D-54AF2C08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E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E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EB0"/>
    <w:rPr>
      <w:sz w:val="18"/>
      <w:szCs w:val="18"/>
    </w:rPr>
  </w:style>
  <w:style w:type="paragraph" w:styleId="a7">
    <w:name w:val="List Paragraph"/>
    <w:basedOn w:val="a"/>
    <w:uiPriority w:val="34"/>
    <w:qFormat/>
    <w:rsid w:val="001F2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Shuting Ouyang</dc:creator>
  <cp:keywords/>
  <dc:description/>
  <cp:lastModifiedBy>Shuting Ouyang</cp:lastModifiedBy>
  <cp:revision>25</cp:revision>
  <dcterms:created xsi:type="dcterms:W3CDTF">2024-04-15T14:44:00Z</dcterms:created>
  <dcterms:modified xsi:type="dcterms:W3CDTF">2024-04-15T16:02:00Z</dcterms:modified>
</cp:coreProperties>
</file>