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CCFC" w14:textId="190E096E" w:rsidR="008736CD" w:rsidRPr="00821EDE" w:rsidRDefault="007357FC">
      <w:pPr>
        <w:pStyle w:val="Ttulo1"/>
        <w:jc w:val="center"/>
        <w:rPr>
          <w:b/>
          <w:u w:val="single"/>
        </w:rPr>
      </w:pPr>
      <w:r w:rsidRPr="00821EDE">
        <w:rPr>
          <w:b/>
          <w:u w:val="single"/>
        </w:rPr>
        <w:t>Hoja de trabajo#9 – Diccionario (Inglés-Español)</w:t>
      </w:r>
    </w:p>
    <w:p w14:paraId="65A32A57" w14:textId="3F9C2E96" w:rsidR="00A33C3C" w:rsidRPr="00821EDE" w:rsidRDefault="00A33C3C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60BC643E" w14:textId="13C5E559" w:rsidR="00A33C3C" w:rsidRDefault="00A33C3C" w:rsidP="00A33C3C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Integrantes:</w:t>
      </w:r>
    </w:p>
    <w:p w14:paraId="54326CB7" w14:textId="77777777" w:rsidR="00C86AAD" w:rsidRPr="00C86AAD" w:rsidRDefault="00B41DA7">
      <w:pPr>
        <w:tabs>
          <w:tab w:val="left" w:pos="720"/>
        </w:tabs>
        <w:jc w:val="both"/>
        <w:rPr>
          <w:rFonts w:ascii="Arial" w:eastAsia="Arial" w:hAnsi="Arial" w:cs="Arial"/>
          <w:sz w:val="24"/>
          <w:szCs w:val="24"/>
        </w:rPr>
      </w:pPr>
      <w:r w:rsidRPr="00C86AAD">
        <w:rPr>
          <w:rFonts w:ascii="Arial" w:eastAsia="Arial" w:hAnsi="Arial" w:cs="Arial"/>
          <w:sz w:val="24"/>
          <w:szCs w:val="24"/>
        </w:rPr>
        <w:t xml:space="preserve">Nombre: </w:t>
      </w:r>
      <w:r w:rsidR="00C86AAD" w:rsidRPr="00C86AAD">
        <w:rPr>
          <w:rFonts w:ascii="Arial" w:eastAsia="Arial" w:hAnsi="Arial" w:cs="Arial"/>
          <w:sz w:val="24"/>
          <w:szCs w:val="24"/>
        </w:rPr>
        <w:t>Christopher García</w:t>
      </w:r>
    </w:p>
    <w:p w14:paraId="4F1A14CE" w14:textId="5CC14221" w:rsidR="008736CD" w:rsidRDefault="00B41DA7">
      <w:pPr>
        <w:tabs>
          <w:tab w:val="left" w:pos="720"/>
        </w:tabs>
        <w:jc w:val="both"/>
        <w:rPr>
          <w:rFonts w:ascii="Arial" w:eastAsia="Arial" w:hAnsi="Arial" w:cs="Arial"/>
          <w:sz w:val="24"/>
          <w:szCs w:val="24"/>
        </w:rPr>
      </w:pPr>
      <w:r w:rsidRPr="00C86AAD">
        <w:rPr>
          <w:rFonts w:ascii="Arial" w:eastAsia="Arial" w:hAnsi="Arial" w:cs="Arial"/>
          <w:sz w:val="24"/>
          <w:szCs w:val="24"/>
        </w:rPr>
        <w:t xml:space="preserve">Carné: </w:t>
      </w:r>
      <w:r w:rsidR="00C86AAD" w:rsidRPr="00C86AAD">
        <w:rPr>
          <w:rFonts w:ascii="Arial" w:eastAsia="Arial" w:hAnsi="Arial" w:cs="Arial"/>
          <w:sz w:val="24"/>
          <w:szCs w:val="24"/>
        </w:rPr>
        <w:t>20541</w:t>
      </w:r>
    </w:p>
    <w:p w14:paraId="7D12D542" w14:textId="77777777" w:rsidR="00F50B55" w:rsidRDefault="00F50B55">
      <w:pPr>
        <w:tabs>
          <w:tab w:val="left" w:pos="720"/>
        </w:tabs>
        <w:jc w:val="both"/>
        <w:rPr>
          <w:rFonts w:ascii="Arial" w:eastAsia="Arial" w:hAnsi="Arial" w:cs="Arial"/>
          <w:sz w:val="24"/>
          <w:szCs w:val="24"/>
        </w:rPr>
      </w:pPr>
    </w:p>
    <w:p w14:paraId="1A3FE9F6" w14:textId="1467EC67" w:rsidR="00A33C3C" w:rsidRPr="00C86AAD" w:rsidRDefault="00A33C3C" w:rsidP="00A33C3C">
      <w:pPr>
        <w:tabs>
          <w:tab w:val="left" w:pos="720"/>
        </w:tabs>
        <w:jc w:val="both"/>
        <w:rPr>
          <w:rFonts w:ascii="Arial" w:eastAsia="Arial" w:hAnsi="Arial" w:cs="Arial"/>
          <w:sz w:val="24"/>
          <w:szCs w:val="24"/>
        </w:rPr>
      </w:pPr>
      <w:r w:rsidRPr="00C86AAD">
        <w:rPr>
          <w:rFonts w:ascii="Arial" w:eastAsia="Arial" w:hAnsi="Arial" w:cs="Arial"/>
          <w:sz w:val="24"/>
          <w:szCs w:val="24"/>
        </w:rPr>
        <w:t xml:space="preserve">Nombre: </w:t>
      </w:r>
      <w:r>
        <w:rPr>
          <w:rFonts w:ascii="Arial" w:eastAsia="Arial" w:hAnsi="Arial" w:cs="Arial"/>
          <w:sz w:val="24"/>
          <w:szCs w:val="24"/>
        </w:rPr>
        <w:t>Yong Park</w:t>
      </w:r>
    </w:p>
    <w:p w14:paraId="20FF40A3" w14:textId="7BB73DA5" w:rsidR="00A33C3C" w:rsidRDefault="00A33C3C" w:rsidP="00A33C3C">
      <w:pPr>
        <w:tabs>
          <w:tab w:val="left" w:pos="720"/>
        </w:tabs>
        <w:jc w:val="both"/>
        <w:rPr>
          <w:rFonts w:ascii="Arial" w:eastAsia="Arial" w:hAnsi="Arial" w:cs="Arial"/>
          <w:sz w:val="24"/>
          <w:szCs w:val="24"/>
        </w:rPr>
      </w:pPr>
      <w:r w:rsidRPr="00C86AAD">
        <w:rPr>
          <w:rFonts w:ascii="Arial" w:eastAsia="Arial" w:hAnsi="Arial" w:cs="Arial"/>
          <w:sz w:val="24"/>
          <w:szCs w:val="24"/>
        </w:rPr>
        <w:t>Carné: 20</w:t>
      </w:r>
      <w:r>
        <w:rPr>
          <w:rFonts w:ascii="Arial" w:eastAsia="Arial" w:hAnsi="Arial" w:cs="Arial"/>
          <w:sz w:val="24"/>
          <w:szCs w:val="24"/>
        </w:rPr>
        <w:t>117</w:t>
      </w:r>
    </w:p>
    <w:p w14:paraId="4EC1ADD7" w14:textId="77777777" w:rsidR="00A33C3C" w:rsidRPr="00C86AAD" w:rsidRDefault="00A33C3C">
      <w:pPr>
        <w:tabs>
          <w:tab w:val="left" w:pos="720"/>
        </w:tabs>
        <w:jc w:val="both"/>
        <w:rPr>
          <w:rFonts w:ascii="Arial" w:eastAsia="Arial" w:hAnsi="Arial" w:cs="Arial"/>
          <w:sz w:val="24"/>
          <w:szCs w:val="24"/>
        </w:rPr>
      </w:pPr>
    </w:p>
    <w:p w14:paraId="29739BA8" w14:textId="6CA7F83D" w:rsidR="00360706" w:rsidRDefault="00360706" w:rsidP="009B572B">
      <w:pPr>
        <w:tabs>
          <w:tab w:val="left" w:pos="720"/>
        </w:tabs>
        <w:jc w:val="center"/>
        <w:rPr>
          <w:rFonts w:ascii="Arial" w:eastAsia="Arial" w:hAnsi="Arial" w:cs="Arial"/>
          <w:sz w:val="22"/>
          <w:szCs w:val="22"/>
        </w:rPr>
      </w:pPr>
    </w:p>
    <w:p w14:paraId="02EB3061" w14:textId="4E9C53B1" w:rsidR="00821EDE" w:rsidRDefault="005920AE" w:rsidP="005920AE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25836FDD" wp14:editId="2B863F73">
            <wp:extent cx="6710583" cy="35814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753" cy="35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9C58" w14:textId="7F24A9CA" w:rsidR="00435353" w:rsidRPr="00D0305E" w:rsidRDefault="00435353" w:rsidP="00435353">
      <w:pPr>
        <w:tabs>
          <w:tab w:val="left" w:pos="720"/>
        </w:tabs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Resultados obtenidos con Profiler para el programa realizado</w:t>
      </w:r>
    </w:p>
    <w:p w14:paraId="3576BE71" w14:textId="2774D32A" w:rsidR="005920AE" w:rsidRDefault="005920AE" w:rsidP="005920AE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47D5AB21" w14:textId="2C1B1E1F" w:rsidR="005920AE" w:rsidRDefault="005920AE" w:rsidP="005920AE">
      <w:pPr>
        <w:tabs>
          <w:tab w:val="left" w:pos="720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 tiempos obtenidos con Profiler para la creación de los diccionarios tanto con SplayTree como con el mapeo basado en Hashing, ambos escogidos por los integrantes, fueron los siguientes:</w:t>
      </w:r>
    </w:p>
    <w:p w14:paraId="275F5751" w14:textId="08B5B869" w:rsidR="005920AE" w:rsidRDefault="005920AE" w:rsidP="005920AE">
      <w:pPr>
        <w:pStyle w:val="Prrafodelista"/>
        <w:numPr>
          <w:ilvl w:val="0"/>
          <w:numId w:val="3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SplayTree: </w:t>
      </w:r>
      <w:r w:rsidRPr="00C85FD0">
        <w:rPr>
          <w:rFonts w:ascii="Arial" w:eastAsia="Arial" w:hAnsi="Arial" w:cs="Arial"/>
          <w:sz w:val="22"/>
          <w:szCs w:val="22"/>
          <w:highlight w:val="yellow"/>
        </w:rPr>
        <w:t>131.03 milisegundos</w:t>
      </w:r>
      <w:r>
        <w:rPr>
          <w:rFonts w:ascii="Arial" w:eastAsia="Arial" w:hAnsi="Arial" w:cs="Arial"/>
          <w:sz w:val="22"/>
          <w:szCs w:val="22"/>
        </w:rPr>
        <w:t xml:space="preserve"> en total</w:t>
      </w:r>
    </w:p>
    <w:p w14:paraId="3E703A22" w14:textId="4285C122" w:rsidR="005920AE" w:rsidRDefault="005920AE" w:rsidP="005920AE">
      <w:pPr>
        <w:pStyle w:val="Prrafodelista"/>
        <w:numPr>
          <w:ilvl w:val="0"/>
          <w:numId w:val="3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Mapeo basado en Hashing: </w:t>
      </w:r>
      <w:r w:rsidRPr="00C85FD0">
        <w:rPr>
          <w:rFonts w:ascii="Arial" w:eastAsia="Arial" w:hAnsi="Arial" w:cs="Arial"/>
          <w:sz w:val="22"/>
          <w:szCs w:val="22"/>
          <w:highlight w:val="yellow"/>
        </w:rPr>
        <w:t>57,217 nanosegundos o 0.06 milisegundos</w:t>
      </w:r>
      <w:r>
        <w:rPr>
          <w:rFonts w:ascii="Arial" w:eastAsia="Arial" w:hAnsi="Arial" w:cs="Arial"/>
          <w:sz w:val="22"/>
          <w:szCs w:val="22"/>
        </w:rPr>
        <w:t xml:space="preserve"> en total</w:t>
      </w:r>
    </w:p>
    <w:p w14:paraId="204F1304" w14:textId="641F8836" w:rsidR="00494C17" w:rsidRPr="00494C17" w:rsidRDefault="00494C17" w:rsidP="00494C17">
      <w:pPr>
        <w:tabs>
          <w:tab w:val="left" w:pos="720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Esto se puede observar tanto en los métodos runSplayTree y runHashingMap encargados de estas acciones en cada una de las implementaciones escogidas.</w:t>
      </w:r>
    </w:p>
    <w:sectPr w:rsidR="00494C17" w:rsidRPr="00494C17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DA565" w14:textId="77777777" w:rsidR="008E3472" w:rsidRDefault="008E3472">
      <w:r>
        <w:separator/>
      </w:r>
    </w:p>
  </w:endnote>
  <w:endnote w:type="continuationSeparator" w:id="0">
    <w:p w14:paraId="52584506" w14:textId="77777777" w:rsidR="008E3472" w:rsidRDefault="008E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4F52" w14:textId="77777777" w:rsidR="008736CD" w:rsidRDefault="008736CD">
    <w:pP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22D20" w14:textId="77777777" w:rsidR="008E3472" w:rsidRDefault="008E3472">
      <w:r>
        <w:separator/>
      </w:r>
    </w:p>
  </w:footnote>
  <w:footnote w:type="continuationSeparator" w:id="0">
    <w:p w14:paraId="0731C57A" w14:textId="77777777" w:rsidR="008E3472" w:rsidRDefault="008E3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5B42" w14:textId="77777777" w:rsidR="008736CD" w:rsidRDefault="008736CD">
    <w:pPr>
      <w:widowControl w:val="0"/>
      <w:spacing w:line="276" w:lineRule="auto"/>
      <w:rPr>
        <w:rFonts w:ascii="Arial" w:eastAsia="Arial" w:hAnsi="Arial" w:cs="Arial"/>
        <w:i/>
        <w:color w:val="000000"/>
        <w:sz w:val="22"/>
        <w:szCs w:val="22"/>
      </w:rPr>
    </w:pPr>
  </w:p>
  <w:tbl>
    <w:tblPr>
      <w:tblW w:w="9832" w:type="dxa"/>
      <w:tblLook w:val="0000" w:firstRow="0" w:lastRow="0" w:firstColumn="0" w:lastColumn="0" w:noHBand="0" w:noVBand="0"/>
    </w:tblPr>
    <w:tblGrid>
      <w:gridCol w:w="1586"/>
      <w:gridCol w:w="8246"/>
    </w:tblGrid>
    <w:tr w:rsidR="008736CD" w14:paraId="5F22C987" w14:textId="77777777">
      <w:trPr>
        <w:trHeight w:val="1133"/>
      </w:trPr>
      <w:tc>
        <w:tcPr>
          <w:tcW w:w="1586" w:type="dxa"/>
          <w:vAlign w:val="center"/>
        </w:tcPr>
        <w:p w14:paraId="1929D583" w14:textId="77777777" w:rsidR="008736CD" w:rsidRDefault="00B41DA7">
          <w:pPr>
            <w:rPr>
              <w:rFonts w:ascii="Tahoma" w:eastAsia="Tahoma" w:hAnsi="Tahoma" w:cs="Tahoma"/>
            </w:rPr>
          </w:pPr>
          <w:r>
            <w:rPr>
              <w:noProof/>
            </w:rPr>
            <w:drawing>
              <wp:inline distT="0" distB="0" distL="0" distR="0" wp14:anchorId="7C009F4E" wp14:editId="3EEC72F0">
                <wp:extent cx="822960" cy="748030"/>
                <wp:effectExtent l="0" t="0" r="0" b="0"/>
                <wp:docPr id="1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748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45" w:type="dxa"/>
          <w:vAlign w:val="center"/>
        </w:tcPr>
        <w:p w14:paraId="74F0B098" w14:textId="77777777" w:rsidR="008736CD" w:rsidRDefault="00B41DA7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Universidad del Valle de Guatemala</w:t>
          </w:r>
        </w:p>
        <w:p w14:paraId="50B3A54A" w14:textId="77777777" w:rsidR="008736CD" w:rsidRDefault="00B41DA7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Facultad de Ingeniería</w:t>
          </w:r>
        </w:p>
        <w:p w14:paraId="16D8DB48" w14:textId="77777777" w:rsidR="008736CD" w:rsidRDefault="00B41DA7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Departamento de Ciencias de la Computación</w:t>
          </w:r>
        </w:p>
        <w:p w14:paraId="69BE59FA" w14:textId="77777777" w:rsidR="008736CD" w:rsidRDefault="00B41DA7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Ciclo 1 de 2,021</w:t>
          </w:r>
        </w:p>
        <w:p w14:paraId="18611301" w14:textId="170C736C" w:rsidR="00443D8A" w:rsidRDefault="00443D8A">
          <w:pPr>
            <w:rPr>
              <w:rFonts w:ascii="Tahoma" w:eastAsia="Tahoma" w:hAnsi="Tahoma" w:cs="Tahoma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Algoritmos y Estructura de Datos – Sección 10</w:t>
          </w:r>
        </w:p>
      </w:tc>
    </w:tr>
  </w:tbl>
  <w:p w14:paraId="549A3AC6" w14:textId="77777777" w:rsidR="008736CD" w:rsidRDefault="008736CD">
    <w:pP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6C15"/>
    <w:multiLevelType w:val="multilevel"/>
    <w:tmpl w:val="6DBE93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A55B28"/>
    <w:multiLevelType w:val="hybridMultilevel"/>
    <w:tmpl w:val="9F3407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2DDD"/>
    <w:multiLevelType w:val="multilevel"/>
    <w:tmpl w:val="6AD26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CD"/>
    <w:rsid w:val="001F218F"/>
    <w:rsid w:val="00235324"/>
    <w:rsid w:val="00275F9E"/>
    <w:rsid w:val="00321E66"/>
    <w:rsid w:val="00324FF8"/>
    <w:rsid w:val="00360706"/>
    <w:rsid w:val="00435353"/>
    <w:rsid w:val="00441AC5"/>
    <w:rsid w:val="00443D8A"/>
    <w:rsid w:val="00494C17"/>
    <w:rsid w:val="005534BE"/>
    <w:rsid w:val="0058281D"/>
    <w:rsid w:val="005920AE"/>
    <w:rsid w:val="005E2084"/>
    <w:rsid w:val="00641D03"/>
    <w:rsid w:val="00643187"/>
    <w:rsid w:val="006E6235"/>
    <w:rsid w:val="007357FC"/>
    <w:rsid w:val="007722AB"/>
    <w:rsid w:val="00783C11"/>
    <w:rsid w:val="00821585"/>
    <w:rsid w:val="00821EDE"/>
    <w:rsid w:val="008736CD"/>
    <w:rsid w:val="008C2709"/>
    <w:rsid w:val="008E3472"/>
    <w:rsid w:val="008E5DAE"/>
    <w:rsid w:val="00921EBE"/>
    <w:rsid w:val="009B572B"/>
    <w:rsid w:val="00A33C3C"/>
    <w:rsid w:val="00AC2188"/>
    <w:rsid w:val="00B41DA7"/>
    <w:rsid w:val="00C85FD0"/>
    <w:rsid w:val="00C86AAD"/>
    <w:rsid w:val="00D0305E"/>
    <w:rsid w:val="00D71B29"/>
    <w:rsid w:val="00ED0E43"/>
    <w:rsid w:val="00ED4B0C"/>
    <w:rsid w:val="00F360BA"/>
    <w:rsid w:val="00F50B55"/>
    <w:rsid w:val="00F746B9"/>
    <w:rsid w:val="00FB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DB6F9"/>
  <w15:docId w15:val="{8BDFEAB5-9AF2-44BD-9EDA-EA1C0625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C11"/>
    <w:rPr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F5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054F02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character" w:customStyle="1" w:styleId="PiedepginaCar">
    <w:name w:val="Pie de página Car"/>
    <w:basedOn w:val="Fuentedeprrafopredeter"/>
    <w:link w:val="Piedepgina"/>
    <w:qFormat/>
    <w:rsid w:val="00054F02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character" w:styleId="Nmerodepgina">
    <w:name w:val="page number"/>
    <w:basedOn w:val="Fuentedeprrafopredeter"/>
    <w:qFormat/>
    <w:rsid w:val="00054F02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54F02"/>
    <w:rPr>
      <w:rFonts w:ascii="Tahoma" w:eastAsia="Times New Roman" w:hAnsi="Tahoma" w:cs="Tahoma"/>
      <w:sz w:val="16"/>
      <w:szCs w:val="16"/>
      <w:lang w:val="es-GT" w:eastAsia="es-GT"/>
    </w:rPr>
  </w:style>
  <w:style w:type="character" w:customStyle="1" w:styleId="apple-style-span">
    <w:name w:val="apple-style-span"/>
    <w:basedOn w:val="Fuentedeprrafopredeter"/>
    <w:qFormat/>
    <w:rsid w:val="00743953"/>
  </w:style>
  <w:style w:type="character" w:customStyle="1" w:styleId="Ttulo1Car">
    <w:name w:val="Título 1 Car"/>
    <w:basedOn w:val="Fuentedeprrafopredeter"/>
    <w:link w:val="Ttulo1"/>
    <w:uiPriority w:val="9"/>
    <w:qFormat/>
    <w:rsid w:val="002F5CE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GT" w:eastAsia="es-GT"/>
    </w:rPr>
  </w:style>
  <w:style w:type="character" w:styleId="nfasissutil">
    <w:name w:val="Subtle Emphasis"/>
    <w:basedOn w:val="Fuentedeprrafopredeter"/>
    <w:uiPriority w:val="19"/>
    <w:qFormat/>
    <w:rsid w:val="002F5CE6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2F5CE6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04F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GT" w:eastAsia="es-GT"/>
    </w:rPr>
  </w:style>
  <w:style w:type="character" w:styleId="Textodelmarcadordeposicin">
    <w:name w:val="Placeholder Text"/>
    <w:basedOn w:val="Fuentedeprrafopredeter"/>
    <w:uiPriority w:val="99"/>
    <w:semiHidden/>
    <w:qFormat/>
    <w:rsid w:val="0016614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D17636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D17636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D17636"/>
    <w:rPr>
      <w:rFonts w:ascii="Times New Roman" w:eastAsia="Times New Roman" w:hAnsi="Times New Roman" w:cs="Times New Roman"/>
      <w:b/>
      <w:bCs/>
      <w:sz w:val="20"/>
      <w:szCs w:val="20"/>
      <w:lang w:val="es-GT" w:eastAsia="es-GT"/>
    </w:rPr>
  </w:style>
  <w:style w:type="character" w:customStyle="1" w:styleId="a">
    <w:name w:val="a"/>
    <w:basedOn w:val="Fuentedeprrafopredeter"/>
    <w:qFormat/>
    <w:rsid w:val="007F5509"/>
  </w:style>
  <w:style w:type="character" w:styleId="Hipervnculo">
    <w:name w:val="Hyperlink"/>
    <w:basedOn w:val="Fuentedeprrafopredeter"/>
    <w:uiPriority w:val="99"/>
    <w:unhideWhenUsed/>
    <w:rsid w:val="00A0450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A0450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75540"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Jheng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ascii="Calibri" w:eastAsia="PMingLiU" w:hAnsi="Calibri"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ascii="Calibri" w:eastAsia="PMingLiU" w:hAnsi="Calibri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eastAsia="PMingLiU" w:hAnsi="Calibri" w:cs="Mangal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rsid w:val="00054F02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054F02"/>
    <w:pPr>
      <w:tabs>
        <w:tab w:val="center" w:pos="4153"/>
        <w:tab w:val="right" w:pos="8306"/>
      </w:tabs>
    </w:pPr>
  </w:style>
  <w:style w:type="paragraph" w:styleId="Prrafodelista">
    <w:name w:val="List Paragraph"/>
    <w:basedOn w:val="Normal"/>
    <w:uiPriority w:val="34"/>
    <w:qFormat/>
    <w:rsid w:val="00054F0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54F02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D1763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D17636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B3006C"/>
    <w:pPr>
      <w:suppressAutoHyphens w:val="0"/>
      <w:spacing w:beforeAutospacing="1" w:afterAutospacing="1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B07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">
    <w:name w:val="List Table 4"/>
    <w:basedOn w:val="Tablanormal"/>
    <w:uiPriority w:val="49"/>
    <w:rsid w:val="00B077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B077AC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anormal2">
    <w:name w:val="Plain Table 2"/>
    <w:basedOn w:val="Tablanormal"/>
    <w:uiPriority w:val="42"/>
    <w:rsid w:val="00B077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LO-normal">
    <w:name w:val="LO-normal"/>
    <w:qFormat/>
    <w:rsid w:val="00F360BA"/>
    <w:rPr>
      <w:rFonts w:eastAsia="PMingLiU" w:cs="Mangal"/>
      <w:lang w:bidi="hi-IN"/>
    </w:rPr>
  </w:style>
  <w:style w:type="table" w:customStyle="1" w:styleId="TableNormal">
    <w:name w:val="Table Normal"/>
    <w:rsid w:val="00F360BA"/>
    <w:rPr>
      <w:rFonts w:eastAsia="PMingLiU" w:cs="Mangal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s3fAN9qivrSdBxTcSvlDyg65Bw==">AMUW2mUK+0fA6re/QPuWq4FmQUGrhUV/2Q0x3NRzQrKCjhYN/ov7Dk5KgW+di+v3cQe/W0TEMW61l6BxWgW5t+y7b71xHdfuurnTYBA79osiOWveQuQeEgo=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dc:description/>
  <cp:lastModifiedBy>Christopher García</cp:lastModifiedBy>
  <cp:revision>13</cp:revision>
  <dcterms:created xsi:type="dcterms:W3CDTF">2021-05-12T03:15:00Z</dcterms:created>
  <dcterms:modified xsi:type="dcterms:W3CDTF">2021-05-12T03:23:00Z</dcterms:modified>
  <dc:language>es-GT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