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8426" w14:textId="77777777" w:rsidR="00693B7A" w:rsidRDefault="009208B5" w:rsidP="00DA3037">
      <w:pPr>
        <w:spacing w:after="60"/>
        <w:jc w:val="center"/>
      </w:pPr>
      <w:r>
        <w:rPr>
          <w:b/>
          <w:bCs/>
          <w:color w:val="1F4E79"/>
          <w:sz w:val="40"/>
          <w:szCs w:val="40"/>
        </w:rPr>
        <w:t>TAN YONG HUI</w:t>
      </w:r>
    </w:p>
    <w:p w14:paraId="44F1A9D4" w14:textId="6F3A239D" w:rsidR="00693B7A" w:rsidRDefault="009208B5" w:rsidP="00DA3037">
      <w:pPr>
        <w:spacing w:after="200"/>
        <w:jc w:val="center"/>
      </w:pPr>
      <w:r>
        <w:rPr>
          <w:color w:val="595959"/>
          <w:sz w:val="19"/>
          <w:szCs w:val="19"/>
        </w:rPr>
        <w:t xml:space="preserve">tanyonghui.johnny@gmail.com | 97332464 |  </w:t>
      </w:r>
      <w:hyperlink r:id="rId5" w:history="1">
        <w:r>
          <w:rPr>
            <w:color w:val="1F4E79"/>
            <w:sz w:val="19"/>
            <w:szCs w:val="19"/>
            <w:u w:val="single"/>
          </w:rPr>
          <w:t>linkedin.com/in/tanyonghui</w:t>
        </w:r>
      </w:hyperlink>
      <w:r>
        <w:rPr>
          <w:color w:val="595959"/>
          <w:sz w:val="19"/>
          <w:szCs w:val="19"/>
        </w:rPr>
        <w:t xml:space="preserve">  |  </w:t>
      </w:r>
      <w:hyperlink r:id="rId6" w:history="1">
        <w:r>
          <w:rPr>
            <w:color w:val="1F4E79"/>
            <w:sz w:val="19"/>
            <w:szCs w:val="19"/>
            <w:u w:val="single"/>
          </w:rPr>
          <w:t>github.com/YongHui-X</w:t>
        </w:r>
      </w:hyperlink>
      <w:r>
        <w:rPr>
          <w:color w:val="595959"/>
          <w:sz w:val="19"/>
          <w:szCs w:val="19"/>
        </w:rPr>
        <w:t xml:space="preserve">  |  Singaporean</w:t>
      </w:r>
    </w:p>
    <w:p w14:paraId="060D05F5" w14:textId="77777777" w:rsidR="00693B7A" w:rsidRDefault="009208B5" w:rsidP="00DA3037">
      <w:pPr>
        <w:pBdr>
          <w:bottom w:val="single" w:sz="6" w:space="1" w:color="1F4E79"/>
        </w:pBdr>
        <w:spacing w:before="180" w:after="60"/>
      </w:pPr>
      <w:r>
        <w:rPr>
          <w:b/>
          <w:bCs/>
          <w:color w:val="1F4E79"/>
          <w:sz w:val="22"/>
          <w:szCs w:val="22"/>
        </w:rPr>
        <w:t>PROFESSIONAL SUMMARY</w:t>
      </w:r>
    </w:p>
    <w:p w14:paraId="3CAA369C" w14:textId="6F8B7EB0" w:rsidR="00693B7A" w:rsidRDefault="00E362D6" w:rsidP="00DA3037">
      <w:pPr>
        <w:spacing w:before="80" w:after="80"/>
      </w:pPr>
      <w:r>
        <w:t>AI and Software Engineer with hands on experience designing and deploying AI and RAG systems, from tool orchestration and retrieval pipelines to production integrations with enterprise APIs. Builds systems with clear guardrails between LLM reasoning and deterministic decision logic</w:t>
      </w:r>
      <w:r w:rsidR="00266744">
        <w:t xml:space="preserve">. </w:t>
      </w:r>
      <w:r>
        <w:t>Brings a strong analytical mindset with proven strengths in stakeholder engagement and cross functional collaboration from a communications background.</w:t>
      </w:r>
    </w:p>
    <w:p w14:paraId="68FDD7C2" w14:textId="77777777" w:rsidR="00693B7A" w:rsidRDefault="009208B5" w:rsidP="00DA3037">
      <w:pPr>
        <w:pBdr>
          <w:bottom w:val="single" w:sz="6" w:space="1" w:color="1F4E79"/>
        </w:pBdr>
        <w:spacing w:before="180" w:after="60"/>
      </w:pPr>
      <w:r>
        <w:rPr>
          <w:b/>
          <w:bCs/>
          <w:color w:val="1F4E79"/>
          <w:sz w:val="22"/>
          <w:szCs w:val="22"/>
        </w:rPr>
        <w:t>TECHNICAL SKILLS</w:t>
      </w:r>
    </w:p>
    <w:p w14:paraId="6D4B2C8D" w14:textId="57835422" w:rsidR="00693B7A" w:rsidRDefault="009208B5" w:rsidP="00DA3037">
      <w:pPr>
        <w:spacing w:after="40"/>
      </w:pPr>
      <w:r>
        <w:rPr>
          <w:b/>
          <w:bCs/>
        </w:rPr>
        <w:t xml:space="preserve">Programming Languages: </w:t>
      </w:r>
      <w:r>
        <w:t>Java, Python, Kotlin, C# (.NET), JavaScript, HTML, CSS, SQL</w:t>
      </w:r>
    </w:p>
    <w:p w14:paraId="2B46AC35" w14:textId="423CD4BA" w:rsidR="00693B7A" w:rsidRDefault="009208B5" w:rsidP="00DA3037">
      <w:pPr>
        <w:spacing w:after="40"/>
      </w:pPr>
      <w:r>
        <w:rPr>
          <w:b/>
          <w:bCs/>
        </w:rPr>
        <w:t xml:space="preserve">Frameworks and Tools: </w:t>
      </w:r>
      <w:r>
        <w:t>Spring Boot, FastAPI, ReactJS, TypeScript, REST APIs, Git, GitHub, Bun, JIRA, Confluence</w:t>
      </w:r>
      <w:r>
        <w:br/>
      </w:r>
      <w:r>
        <w:rPr>
          <w:b/>
          <w:bCs/>
        </w:rPr>
        <w:t xml:space="preserve">Data and Machine Learning: </w:t>
      </w:r>
      <w:r>
        <w:t>NumPy, Pandas, PyTorch, TensorFlow, Keras, Neural Networks, CNNs, MLOps, NLP</w:t>
      </w:r>
    </w:p>
    <w:p w14:paraId="644A5DDD" w14:textId="77777777" w:rsidR="00BC6045" w:rsidRDefault="00204CDE" w:rsidP="00DA3037">
      <w:pPr>
        <w:spacing w:after="40"/>
      </w:pPr>
      <w:r>
        <w:rPr>
          <w:b/>
          <w:bCs/>
        </w:rPr>
        <w:t>Generative AI and LLMs:</w:t>
      </w:r>
      <w:r>
        <w:t xml:space="preserve"> Prompt Engineering, RAG, Agentic Workflows, Tool Orchestration, LLM API Integration (Anthropic, OpenAI)</w:t>
      </w:r>
    </w:p>
    <w:p w14:paraId="7A11B006" w14:textId="7A11B006" w:rsidR="00BC6045" w:rsidRDefault="00204CDE" w:rsidP="00DA3037">
      <w:pPr>
        <w:spacing w:after="40"/>
      </w:pPr>
      <w:r>
        <w:rPr>
          <w:b/>
          <w:bCs/>
        </w:rPr>
        <w:t xml:space="preserve">Integrations and APIs: </w:t>
      </w:r>
      <w:r>
        <w:t>HubSpot, Gmail API, Telegram Bot API, Webhooks</w:t>
      </w:r>
    </w:p>
    <w:p w14:paraId="13D68EDB" w14:textId="012C5F0B" w:rsidR="00204CDE" w:rsidRDefault="00BC6045" w:rsidP="00DA3037">
      <w:pPr>
        <w:spacing w:after="40"/>
      </w:pPr>
      <w:r>
        <w:rPr>
          <w:b/>
          <w:bCs/>
        </w:rPr>
        <w:t>AI Tools:</w:t>
      </w:r>
      <w:r>
        <w:t xml:space="preserve">  Claude Code, Codex, Cursor, Gemini, MCP</w:t>
      </w:r>
    </w:p>
    <w:p w14:paraId="51493CE7" w14:textId="258708A1" w:rsidR="00693B7A" w:rsidRDefault="009208B5" w:rsidP="00DA3037">
      <w:pPr>
        <w:spacing w:after="40"/>
      </w:pPr>
      <w:r>
        <w:rPr>
          <w:b/>
          <w:bCs/>
        </w:rPr>
        <w:t xml:space="preserve">Infrastructure and Cloud: </w:t>
      </w:r>
      <w:r>
        <w:t>AWS, Docker, CI/CD, Agile, Networking Fundamentals, Vector Databases</w:t>
      </w:r>
    </w:p>
    <w:p w14:paraId="01B246FC" w14:textId="77777777" w:rsidR="00693B7A" w:rsidRDefault="009208B5" w:rsidP="00DA3037">
      <w:pPr>
        <w:spacing w:after="40"/>
      </w:pPr>
      <w:r>
        <w:rPr>
          <w:b/>
          <w:bCs/>
        </w:rPr>
        <w:t xml:space="preserve">Languages: </w:t>
      </w:r>
      <w:r>
        <w:t>English (native), Mandarin Chinese (professional proficiency)</w:t>
      </w:r>
    </w:p>
    <w:p w14:paraId="01FCEC4D" w14:textId="76569F3C" w:rsidR="00693B7A" w:rsidRDefault="009208B5" w:rsidP="00DA3037">
      <w:pPr>
        <w:pBdr>
          <w:bottom w:val="single" w:sz="6" w:space="1" w:color="1F4E79"/>
        </w:pBdr>
        <w:spacing w:before="180" w:after="60"/>
      </w:pPr>
      <w:r>
        <w:rPr>
          <w:b/>
          <w:bCs/>
          <w:color w:val="1F4E79"/>
          <w:sz w:val="22"/>
          <w:szCs w:val="22"/>
        </w:rPr>
        <w:t>PROJECTS</w:t>
      </w:r>
    </w:p>
    <w:p w14:paraId="7C53FEDB" w14:textId="4DB7CF09" w:rsidR="002D6779" w:rsidRDefault="00112FF4" w:rsidP="00DA3037">
      <w:pPr>
        <w:spacing w:before="160"/>
      </w:pPr>
      <w:hyperlink r:id="rId7" w:history="1">
        <w:r>
          <w:rPr>
            <w:rStyle w:val="Hyperlink"/>
            <w:b/>
            <w:bCs/>
            <w:sz w:val="21"/>
            <w:szCs w:val="21"/>
          </w:rPr>
          <w:t>QFind, Contract Analysis RAG Chatbot System</w:t>
        </w:r>
      </w:hyperlink>
      <w:r>
        <w:rPr>
          <w:i/>
          <w:iCs/>
          <w:color w:val="595959"/>
        </w:rPr>
        <w:t xml:space="preserve"> | Python, FastAPI, Qdrant Cloud, React</w:t>
      </w:r>
    </w:p>
    <w:p w14:paraId="6BB7F416" w14:textId="0B1BD539" w:rsidR="00A35DE6" w:rsidRDefault="00A35DE6" w:rsidP="00DA3037">
      <w:pPr>
        <w:pStyle w:val="ListParagraph"/>
        <w:numPr>
          <w:ilvl w:val="0"/>
          <w:numId w:val="11"/>
        </w:numPr>
        <w:spacing w:before="40" w:after="40"/>
        <w:ind w:left="567" w:hanging="283"/>
      </w:pPr>
      <w:r>
        <w:t>Built and deployed a RAG chatbot on Google Cloud Run using GPT 4.1 mini, enabling legal teams to search contracts and receive answers with cited evidence.</w:t>
      </w:r>
    </w:p>
    <w:p w14:paraId="556CCC58" w14:textId="77777777" w:rsidR="00A35DE6" w:rsidRDefault="00A35DE6" w:rsidP="00DA3037">
      <w:pPr>
        <w:pStyle w:val="ListParagraph"/>
        <w:numPr>
          <w:ilvl w:val="0"/>
          <w:numId w:val="11"/>
        </w:numPr>
        <w:spacing w:before="40" w:after="40"/>
        <w:ind w:left="567" w:hanging="283"/>
      </w:pPr>
      <w:r>
        <w:t>Engineered a hybrid retrieval pipeline across 463 clause passages from 30 CUAD contracts using BGE embeddings, BM25 search, reciprocal rank fusion and adaptive cross encoder reranking.</w:t>
      </w:r>
    </w:p>
    <w:p w14:paraId="3F94272C" w14:textId="516B0CF1" w:rsidR="001401CC" w:rsidRDefault="00A35DE6" w:rsidP="00DA3037">
      <w:pPr>
        <w:pStyle w:val="ListParagraph"/>
        <w:numPr>
          <w:ilvl w:val="0"/>
          <w:numId w:val="11"/>
        </w:numPr>
        <w:spacing w:before="40" w:after="40"/>
        <w:ind w:left="567" w:hanging="283"/>
      </w:pPr>
      <w:r>
        <w:t>Achieved 86% Recall@5, 0.860 MRR and 0.886 nDCG@5 on a 25 question gold benchmark, demonstrating strong evidence coverage and ranking quality.</w:t>
      </w:r>
    </w:p>
    <w:p w14:paraId="7A11B001" w14:textId="771ED0DD" w:rsidR="00A35DE6" w:rsidRDefault="0013732C" w:rsidP="00DA3037">
      <w:pPr>
        <w:spacing w:before="160"/>
      </w:pPr>
      <w:hyperlink r:id="rId8" w:history="1">
        <w:r w:rsidR="00A35DE6" w:rsidRPr="0013732C">
          <w:rPr>
            <w:rStyle w:val="Hyperlink"/>
            <w:b/>
            <w:bCs/>
            <w:sz w:val="21"/>
            <w:szCs w:val="21"/>
          </w:rPr>
          <w:t xml:space="preserve">AI </w:t>
        </w:r>
        <w:proofErr w:type="gramStart"/>
        <w:r w:rsidR="00A35DE6" w:rsidRPr="0013732C">
          <w:rPr>
            <w:rStyle w:val="Hyperlink"/>
            <w:b/>
            <w:bCs/>
            <w:sz w:val="21"/>
            <w:szCs w:val="21"/>
          </w:rPr>
          <w:t>Lead</w:t>
        </w:r>
        <w:proofErr w:type="gramEnd"/>
        <w:r w:rsidR="00A35DE6" w:rsidRPr="0013732C">
          <w:rPr>
            <w:rStyle w:val="Hyperlink"/>
            <w:b/>
            <w:bCs/>
            <w:sz w:val="21"/>
            <w:szCs w:val="21"/>
          </w:rPr>
          <w:t xml:space="preserve"> A</w:t>
        </w:r>
        <w:r w:rsidR="00A35DE6" w:rsidRPr="0013732C">
          <w:rPr>
            <w:rStyle w:val="Hyperlink"/>
            <w:b/>
            <w:bCs/>
            <w:sz w:val="21"/>
            <w:szCs w:val="21"/>
          </w:rPr>
          <w:t>u</w:t>
        </w:r>
        <w:r w:rsidR="00A35DE6" w:rsidRPr="0013732C">
          <w:rPr>
            <w:rStyle w:val="Hyperlink"/>
            <w:b/>
            <w:bCs/>
            <w:sz w:val="21"/>
            <w:szCs w:val="21"/>
          </w:rPr>
          <w:t>tomation</w:t>
        </w:r>
        <w:r w:rsidRPr="0013732C">
          <w:rPr>
            <w:rStyle w:val="Hyperlink"/>
            <w:b/>
            <w:bCs/>
            <w:sz w:val="21"/>
            <w:szCs w:val="21"/>
          </w:rPr>
          <w:t xml:space="preserve"> </w:t>
        </w:r>
        <w:r w:rsidRPr="0013732C">
          <w:rPr>
            <w:rStyle w:val="Hyperlink"/>
            <w:b/>
            <w:bCs/>
            <w:sz w:val="21"/>
            <w:szCs w:val="21"/>
          </w:rPr>
          <w:t>System</w:t>
        </w:r>
      </w:hyperlink>
      <w:r>
        <w:t xml:space="preserve"> </w:t>
      </w:r>
      <w:r w:rsidR="00A35DE6">
        <w:rPr>
          <w:i/>
          <w:iCs/>
          <w:color w:val="595959"/>
        </w:rPr>
        <w:t xml:space="preserve">| Python, </w:t>
      </w:r>
      <w:proofErr w:type="spellStart"/>
      <w:r w:rsidR="00A35DE6">
        <w:rPr>
          <w:i/>
          <w:iCs/>
          <w:color w:val="595959"/>
        </w:rPr>
        <w:t>FastAPI</w:t>
      </w:r>
      <w:proofErr w:type="spellEnd"/>
      <w:r w:rsidR="00A35DE6">
        <w:rPr>
          <w:i/>
          <w:iCs/>
          <w:color w:val="595959"/>
        </w:rPr>
        <w:t>, OpenAI API, HubSpot, Gmail &amp; Telegram APIs, Docker</w:t>
      </w:r>
    </w:p>
    <w:p w14:paraId="459D858D" w14:textId="21B57A63" w:rsidR="00266744" w:rsidRDefault="00266744" w:rsidP="0013732C">
      <w:pPr>
        <w:pStyle w:val="ListParagraph"/>
        <w:numPr>
          <w:ilvl w:val="0"/>
          <w:numId w:val="12"/>
        </w:numPr>
        <w:spacing w:before="160"/>
        <w:ind w:left="567" w:hanging="207"/>
      </w:pPr>
      <w:r>
        <w:t xml:space="preserve">Built an AI lead automation system </w:t>
      </w:r>
      <w:r>
        <w:t>that utilises</w:t>
      </w:r>
      <w:r>
        <w:t xml:space="preserve"> </w:t>
      </w:r>
      <w:r>
        <w:t xml:space="preserve">GPT 4.1 mini </w:t>
      </w:r>
      <w:r>
        <w:t>LLM to extract customer requirements, qualify leads, update HubSpot records</w:t>
      </w:r>
      <w:r w:rsidR="0013732C">
        <w:t xml:space="preserve">, </w:t>
      </w:r>
      <w:r>
        <w:t>generate personalized email responses</w:t>
      </w:r>
      <w:r w:rsidR="0013732C">
        <w:t xml:space="preserve"> and sending out alerts to the sales team within five minutes, r</w:t>
      </w:r>
      <w:r>
        <w:t>educing manual work and improving response consistency and lead conversion.</w:t>
      </w:r>
    </w:p>
    <w:p w14:paraId="11FF5944" w14:textId="4A089088" w:rsidR="00693B7A" w:rsidRDefault="002D6779" w:rsidP="00266744">
      <w:pPr>
        <w:spacing w:before="160"/>
      </w:pPr>
      <w:hyperlink r:id="rId9" w:history="1">
        <w:proofErr w:type="spellStart"/>
        <w:r w:rsidRPr="00266744">
          <w:rPr>
            <w:rStyle w:val="Hyperlink"/>
            <w:b/>
            <w:bCs/>
            <w:sz w:val="21"/>
            <w:szCs w:val="21"/>
          </w:rPr>
          <w:t>EcoPlate</w:t>
        </w:r>
        <w:proofErr w:type="spellEnd"/>
        <w:r w:rsidRPr="00266744">
          <w:rPr>
            <w:rStyle w:val="Hyperlink"/>
            <w:i/>
            <w:iCs/>
          </w:rPr>
          <w:t xml:space="preserve"> </w:t>
        </w:r>
        <w:r w:rsidRPr="00266744">
          <w:rPr>
            <w:rStyle w:val="Hyperlink"/>
            <w:b/>
            <w:bCs/>
            <w:sz w:val="21"/>
            <w:szCs w:val="21"/>
          </w:rPr>
          <w:t>sustainability platform</w:t>
        </w:r>
      </w:hyperlink>
      <w:r w:rsidRPr="00266744">
        <w:rPr>
          <w:i/>
          <w:iCs/>
          <w:color w:val="595959"/>
        </w:rPr>
        <w:t xml:space="preserve"> | TypeScript, React, Bun, Python, Drizzle ORM, SQLite, Tailwind CSS + shadcn/ui</w:t>
      </w:r>
    </w:p>
    <w:p w14:paraId="61E607EE" w14:textId="40CFC657" w:rsidR="00A075FE" w:rsidRDefault="00EB6990" w:rsidP="00DA3037">
      <w:pPr>
        <w:pStyle w:val="ListParagraph"/>
        <w:numPr>
          <w:ilvl w:val="0"/>
          <w:numId w:val="2"/>
        </w:numPr>
        <w:spacing w:before="40" w:after="40"/>
        <w:ind w:left="567" w:hanging="283"/>
      </w:pPr>
      <w:r>
        <w:t>Developed a full stack sustainability platform together with my team that helps households to reduce food waste</w:t>
      </w:r>
    </w:p>
    <w:p w14:paraId="538BE70E" w14:textId="59A183E5" w:rsidR="00EB6990" w:rsidRDefault="00D62F22" w:rsidP="00DA3037">
      <w:pPr>
        <w:pStyle w:val="ListParagraph"/>
        <w:numPr>
          <w:ilvl w:val="0"/>
          <w:numId w:val="2"/>
        </w:numPr>
        <w:spacing w:before="40" w:after="40"/>
        <w:ind w:left="567" w:hanging="283"/>
      </w:pPr>
      <w:r>
        <w:t>Utilises OpenAI Vision receipt scanning, gamification, recommendation systems with machine learning, WebSocket messaging, JWT authentication, and Docker/Railway deployment with CI/CD workflow.</w:t>
      </w:r>
    </w:p>
    <w:p w14:paraId="392BD948" w14:textId="06BDC16D" w:rsidR="00EB6990" w:rsidRDefault="0025195B" w:rsidP="00DA3037">
      <w:pPr>
        <w:pStyle w:val="ListParagraph"/>
        <w:numPr>
          <w:ilvl w:val="0"/>
          <w:numId w:val="2"/>
        </w:numPr>
        <w:spacing w:before="40" w:after="40"/>
        <w:ind w:left="567" w:hanging="283"/>
      </w:pPr>
      <w:r>
        <w:t xml:space="preserve">Implemented gamification features including points, badges, and streaks to drive user engagement </w:t>
      </w:r>
    </w:p>
    <w:p w14:paraId="2F97D836" w14:textId="6A66C337" w:rsidR="002D6779" w:rsidRDefault="00EB6990" w:rsidP="00DA3037">
      <w:pPr>
        <w:pStyle w:val="ListParagraph"/>
        <w:numPr>
          <w:ilvl w:val="0"/>
          <w:numId w:val="2"/>
        </w:numPr>
        <w:spacing w:before="40" w:after="40"/>
        <w:ind w:left="567" w:hanging="283"/>
      </w:pPr>
      <w:r>
        <w:t>Utilised LLM assisted tools such as Claude Code and Codex to improve development efficiency.</w:t>
      </w:r>
    </w:p>
    <w:p w14:paraId="57A47223" w14:textId="77777777" w:rsidR="00A22098" w:rsidRDefault="00A22098" w:rsidP="00DA3037">
      <w:pPr>
        <w:spacing w:before="160"/>
      </w:pPr>
      <w:hyperlink r:id="rId10" w:history="1">
        <w:r>
          <w:rPr>
            <w:b/>
            <w:bCs/>
            <w:color w:val="1F4E79"/>
            <w:sz w:val="21"/>
            <w:szCs w:val="21"/>
            <w:u w:val="single"/>
          </w:rPr>
          <w:t>Shopping Cart Web Application</w:t>
        </w:r>
      </w:hyperlink>
      <w:r>
        <w:rPr>
          <w:i/>
          <w:iCs/>
          <w:color w:val="595959"/>
        </w:rPr>
        <w:t xml:space="preserve">  |  Java, Spring Boot, JavaScript, mySQL</w:t>
      </w:r>
    </w:p>
    <w:p w14:paraId="5ABB91B0" w14:textId="77777777" w:rsidR="00A22098" w:rsidRDefault="00A22098" w:rsidP="00DA3037">
      <w:pPr>
        <w:pStyle w:val="ListParagraph"/>
        <w:numPr>
          <w:ilvl w:val="0"/>
          <w:numId w:val="2"/>
        </w:numPr>
        <w:spacing w:before="40" w:after="40"/>
        <w:ind w:left="567" w:hanging="283"/>
      </w:pPr>
      <w:r>
        <w:t>Collaborated in an agile team to design and develop a functional e-commerce shopping cart application with REST API endpoints and an MVC architecture.</w:t>
      </w:r>
    </w:p>
    <w:p w14:paraId="2D5772DB" w14:textId="694EDC59" w:rsidR="00A22098" w:rsidRDefault="00A22098" w:rsidP="00DA3037">
      <w:pPr>
        <w:pStyle w:val="ListParagraph"/>
        <w:numPr>
          <w:ilvl w:val="0"/>
          <w:numId w:val="2"/>
        </w:numPr>
        <w:spacing w:before="40" w:after="40"/>
        <w:ind w:left="567" w:hanging="283"/>
      </w:pPr>
      <w:r>
        <w:t>Implemented the Favourites feature end to end, from database design to frontend integration.</w:t>
      </w:r>
    </w:p>
    <w:p w14:paraId="146E4BEB" w14:textId="77777777" w:rsidR="00A22098" w:rsidRDefault="00A22098" w:rsidP="00DA3037">
      <w:pPr>
        <w:spacing w:before="160"/>
      </w:pPr>
      <w:hyperlink r:id="rId11" w:history="1">
        <w:r>
          <w:rPr>
            <w:b/>
            <w:bCs/>
            <w:color w:val="1F4E79"/>
            <w:sz w:val="21"/>
            <w:szCs w:val="21"/>
            <w:u w:val="single"/>
          </w:rPr>
          <w:t>Android Memory Game</w:t>
        </w:r>
      </w:hyperlink>
      <w:r>
        <w:rPr>
          <w:i/>
          <w:iCs/>
          <w:color w:val="595959"/>
        </w:rPr>
        <w:t xml:space="preserve">  |  Kotlin, ASP.NET, mySQL</w:t>
      </w:r>
    </w:p>
    <w:p w14:paraId="5E7D7B50" w14:textId="27F409C8" w:rsidR="002674BA" w:rsidRDefault="00A22098" w:rsidP="00DA3037">
      <w:pPr>
        <w:pStyle w:val="ListParagraph"/>
        <w:numPr>
          <w:ilvl w:val="0"/>
          <w:numId w:val="2"/>
        </w:numPr>
        <w:spacing w:before="40" w:after="40"/>
        <w:ind w:left="567" w:hanging="283"/>
      </w:pPr>
      <w:r>
        <w:t>Co-developed a mobile memory game application featuring an automated image fetch function that retrieves images based on user search queries via external API calls.</w:t>
      </w:r>
    </w:p>
    <w:p w14:paraId="124A1489" w14:textId="77777777" w:rsidR="00456244" w:rsidRPr="00456244" w:rsidRDefault="00456244" w:rsidP="00DA3037">
      <w:pPr>
        <w:spacing w:before="160"/>
        <w:rPr>
          <w:sz w:val="21"/>
          <w:szCs w:val="21"/>
        </w:rPr>
      </w:pPr>
      <w:hyperlink r:id="rId12" w:history="1">
        <w:r>
          <w:rPr>
            <w:b/>
            <w:bCs/>
            <w:color w:val="1F4E79"/>
            <w:sz w:val="21"/>
            <w:szCs w:val="21"/>
            <w:u w:val="single"/>
          </w:rPr>
          <w:t>Fruit Image Classification Using CNN and Transfer Learning</w:t>
        </w:r>
        <w:r>
          <w:rPr>
            <w:rStyle w:val="Hyperlink"/>
            <w:i/>
            <w:iCs/>
            <w:color w:val="95DCF7" w:themeColor="accent4" w:themeTint="66"/>
            <w:sz w:val="21"/>
            <w:szCs w:val="21"/>
          </w:rPr>
          <w:t xml:space="preserve"> </w:t>
        </w:r>
      </w:hyperlink>
      <w:r>
        <w:rPr>
          <w:i/>
          <w:iCs/>
          <w:color w:val="95DCF7" w:themeColor="accent4" w:themeTint="66"/>
          <w:sz w:val="21"/>
          <w:szCs w:val="21"/>
        </w:rPr>
        <w:t xml:space="preserve"> </w:t>
      </w:r>
      <w:r>
        <w:rPr>
          <w:i/>
          <w:iCs/>
          <w:color w:val="595959"/>
          <w:sz w:val="21"/>
          <w:szCs w:val="21"/>
        </w:rPr>
        <w:t xml:space="preserve">| </w:t>
      </w:r>
      <w:r>
        <w:rPr>
          <w:i/>
          <w:iCs/>
          <w:color w:val="595959"/>
        </w:rPr>
        <w:t>Python, TensorFlow, Keras</w:t>
      </w:r>
    </w:p>
    <w:p w14:paraId="40C3730A" w14:textId="77777777" w:rsidR="00012323" w:rsidRDefault="00012323" w:rsidP="00DA3037">
      <w:pPr>
        <w:pStyle w:val="ListParagraph"/>
        <w:numPr>
          <w:ilvl w:val="0"/>
          <w:numId w:val="8"/>
        </w:numPr>
        <w:spacing w:before="40" w:after="40"/>
        <w:ind w:left="567" w:hanging="283"/>
      </w:pPr>
      <w:r>
        <w:t>Built and evaluated TensorFlow/Keras CNN and MobileNetV2 image classification models, improving test accuracy from 88% to 96.67% through transfer learning, data augmentation, and fine tuning.</w:t>
      </w:r>
    </w:p>
    <w:p w14:paraId="56FF0D09" w14:textId="25211B3B" w:rsidR="00456244" w:rsidRDefault="00012323" w:rsidP="00DA3037">
      <w:pPr>
        <w:pStyle w:val="ListParagraph"/>
        <w:numPr>
          <w:ilvl w:val="0"/>
          <w:numId w:val="8"/>
        </w:numPr>
        <w:spacing w:before="40" w:after="40"/>
        <w:ind w:left="567" w:hanging="283"/>
      </w:pPr>
      <w:r>
        <w:t>Validated performance using macro F1 (0.924), confusion matrices, and classification reports.</w:t>
      </w:r>
    </w:p>
    <w:p w14:paraId="7CA24F57" w14:textId="57E3EB08" w:rsidR="00DA3037" w:rsidRDefault="00B3449C" w:rsidP="00DA3037">
      <w:pPr>
        <w:pBdr>
          <w:bottom w:val="single" w:sz="6" w:space="1" w:color="1F4E79"/>
        </w:pBdr>
        <w:spacing w:before="180" w:after="60"/>
      </w:pPr>
      <w:r>
        <w:rPr>
          <w:b/>
          <w:bCs/>
          <w:color w:val="1F4E79"/>
          <w:sz w:val="22"/>
          <w:szCs w:val="22"/>
        </w:rPr>
        <w:t>WORK EXPERIENCE</w:t>
      </w:r>
    </w:p>
    <w:p w14:paraId="79CAC6D8" w14:textId="77777777" w:rsidR="00DA3037" w:rsidRDefault="00DA3037" w:rsidP="00DA3037">
      <w:pPr>
        <w:tabs>
          <w:tab w:val="right" w:pos="9639"/>
        </w:tabs>
        <w:spacing w:before="160"/>
      </w:pPr>
      <w:r>
        <w:rPr>
          <w:b/>
          <w:bCs/>
          <w:sz w:val="21"/>
          <w:szCs w:val="21"/>
        </w:rPr>
        <w:t>Developer Intern</w:t>
      </w:r>
      <w:r>
        <w:rPr>
          <w:b/>
          <w:bCs/>
          <w:color w:val="595959"/>
        </w:rPr>
        <w:tab/>
        <w:t>Mar 2026 – July 2026</w:t>
      </w:r>
    </w:p>
    <w:p w14:paraId="733B519D" w14:textId="77777777" w:rsidR="00DA3037" w:rsidRDefault="00DA3037" w:rsidP="00DA3037">
      <w:pPr>
        <w:tabs>
          <w:tab w:val="right" w:pos="9639"/>
        </w:tabs>
        <w:spacing w:after="40"/>
      </w:pPr>
      <w:r>
        <w:rPr>
          <w:i/>
          <w:iCs/>
          <w:color w:val="595959"/>
        </w:rPr>
        <w:t>Land Transport Authority (LTA)</w:t>
      </w:r>
      <w:r>
        <w:rPr>
          <w:color w:val="595959"/>
        </w:rPr>
        <w:tab/>
        <w:t>Singapore</w:t>
      </w:r>
    </w:p>
    <w:p w14:paraId="45B6EBB2" w14:textId="77777777" w:rsidR="00DA3037" w:rsidRDefault="00DA3037" w:rsidP="00DA3037">
      <w:pPr>
        <w:pStyle w:val="ListParagraph"/>
        <w:numPr>
          <w:ilvl w:val="0"/>
          <w:numId w:val="9"/>
        </w:numPr>
        <w:spacing w:before="40" w:after="40"/>
        <w:ind w:left="567" w:hanging="283"/>
      </w:pPr>
      <w:r>
        <w:t>Developed Python scripts to parse XMI data from Enterprise Architect, transform into structured data, and ingest to Jira and Confluence. This is to support data migration and reduce manual processing time.</w:t>
      </w:r>
    </w:p>
    <w:p w14:paraId="157CE8A7" w14:textId="77777777" w:rsidR="00DA3037" w:rsidRDefault="00DA3037" w:rsidP="00DA3037">
      <w:pPr>
        <w:pStyle w:val="ListParagraph"/>
        <w:numPr>
          <w:ilvl w:val="0"/>
          <w:numId w:val="9"/>
        </w:numPr>
        <w:spacing w:before="40" w:after="40"/>
        <w:ind w:left="567" w:hanging="283"/>
      </w:pPr>
      <w:r>
        <w:t>Gathered stakeholder requirements and built an Enterprise Architect GUI that guides users through selecting and exporting data.</w:t>
      </w:r>
    </w:p>
    <w:p w14:paraId="73F6121A" w14:textId="77777777" w:rsidR="00DA3037" w:rsidRDefault="00DA3037" w:rsidP="00DA3037">
      <w:pPr>
        <w:tabs>
          <w:tab w:val="right" w:pos="9639"/>
        </w:tabs>
        <w:spacing w:before="160"/>
      </w:pPr>
      <w:r>
        <w:rPr>
          <w:b/>
          <w:bCs/>
          <w:sz w:val="21"/>
          <w:szCs w:val="21"/>
        </w:rPr>
        <w:t>Social Media Executive (Contract)</w:t>
      </w:r>
      <w:r>
        <w:rPr>
          <w:b/>
          <w:bCs/>
          <w:color w:val="595959"/>
        </w:rPr>
        <w:tab/>
        <w:t>Apr 2024 – Jan 2025</w:t>
      </w:r>
    </w:p>
    <w:p w14:paraId="42215B91" w14:textId="77777777" w:rsidR="00DA3037" w:rsidRDefault="00DA3037" w:rsidP="00DA3037">
      <w:pPr>
        <w:tabs>
          <w:tab w:val="right" w:pos="9639"/>
        </w:tabs>
        <w:spacing w:after="40"/>
      </w:pPr>
      <w:r>
        <w:rPr>
          <w:i/>
          <w:iCs/>
          <w:color w:val="595959"/>
        </w:rPr>
        <w:t>MOH Holdings</w:t>
      </w:r>
      <w:r>
        <w:rPr>
          <w:color w:val="595959"/>
        </w:rPr>
        <w:tab/>
        <w:t>Singapore</w:t>
      </w:r>
    </w:p>
    <w:p w14:paraId="14C2A7B7" w14:textId="77777777" w:rsidR="00DA3037" w:rsidRDefault="00DA3037" w:rsidP="00DA3037">
      <w:pPr>
        <w:pStyle w:val="ListParagraph"/>
        <w:numPr>
          <w:ilvl w:val="0"/>
          <w:numId w:val="2"/>
        </w:numPr>
        <w:spacing w:before="40" w:after="40"/>
        <w:ind w:left="567" w:hanging="283"/>
      </w:pPr>
      <w:r>
        <w:t>Managed end to end social media strategy for the Care to Go Beyond campaign across Facebook, Instagram, and TikTok, including the award-winning Power of Care initiative recognised with two Gold awards at the Markies Awards 2024.</w:t>
      </w:r>
    </w:p>
    <w:p w14:paraId="0AA8C963" w14:textId="77777777" w:rsidR="00DA3037" w:rsidRDefault="00DA3037" w:rsidP="00DA3037">
      <w:pPr>
        <w:pStyle w:val="ListParagraph"/>
        <w:numPr>
          <w:ilvl w:val="0"/>
          <w:numId w:val="2"/>
        </w:numPr>
        <w:spacing w:before="40" w:after="40"/>
        <w:ind w:left="567" w:hanging="283"/>
      </w:pPr>
      <w:r>
        <w:t>Achieved an average monthly engagement rate of 74% on Instagram, exceeding the healthcare industry benchmark of 5% by a factor of nearly 15 times.</w:t>
      </w:r>
    </w:p>
    <w:p w14:paraId="08428D65" w14:textId="77777777" w:rsidR="00DA3037" w:rsidRDefault="00DA3037" w:rsidP="00DA3037">
      <w:pPr>
        <w:tabs>
          <w:tab w:val="right" w:pos="9639"/>
        </w:tabs>
        <w:spacing w:before="160"/>
      </w:pPr>
      <w:r>
        <w:rPr>
          <w:b/>
          <w:bCs/>
          <w:sz w:val="21"/>
          <w:szCs w:val="21"/>
        </w:rPr>
        <w:t>Communications Associate (Permanent)</w:t>
      </w:r>
      <w:r>
        <w:rPr>
          <w:b/>
          <w:bCs/>
          <w:color w:val="595959"/>
        </w:rPr>
        <w:tab/>
        <w:t>Jan 2020 – Feb 2024</w:t>
      </w:r>
    </w:p>
    <w:p w14:paraId="7C371888" w14:textId="77777777" w:rsidR="00DA3037" w:rsidRDefault="00DA3037" w:rsidP="00DA3037">
      <w:pPr>
        <w:tabs>
          <w:tab w:val="right" w:pos="9639"/>
        </w:tabs>
        <w:spacing w:after="40"/>
      </w:pPr>
      <w:r>
        <w:rPr>
          <w:i/>
          <w:iCs/>
          <w:color w:val="595959"/>
        </w:rPr>
        <w:t>SingHealth Community Hospital</w:t>
      </w:r>
      <w:r>
        <w:rPr>
          <w:color w:val="595959"/>
        </w:rPr>
        <w:tab/>
        <w:t>Singapore</w:t>
      </w:r>
    </w:p>
    <w:p w14:paraId="68B50620" w14:textId="77777777" w:rsidR="00DA3037" w:rsidRDefault="00DA3037" w:rsidP="00DA3037">
      <w:pPr>
        <w:pStyle w:val="ListParagraph"/>
        <w:numPr>
          <w:ilvl w:val="0"/>
          <w:numId w:val="2"/>
        </w:numPr>
        <w:spacing w:before="40" w:after="40"/>
        <w:ind w:left="567" w:hanging="283"/>
      </w:pPr>
      <w:r>
        <w:t>Strengthened hospital brand profile through strategic internal and external communications.</w:t>
      </w:r>
    </w:p>
    <w:p w14:paraId="03B8E90C" w14:textId="77777777" w:rsidR="00DA3037" w:rsidRDefault="00DA3037" w:rsidP="00DA3037">
      <w:pPr>
        <w:pStyle w:val="ListParagraph"/>
        <w:numPr>
          <w:ilvl w:val="0"/>
          <w:numId w:val="2"/>
        </w:numPr>
        <w:spacing w:before="40" w:after="40"/>
        <w:ind w:left="567" w:hanging="283"/>
      </w:pPr>
      <w:r>
        <w:t>Supported the development of multimedia content, coordinating with clinical teams and external agencies.</w:t>
      </w:r>
    </w:p>
    <w:p w14:paraId="050E3836" w14:textId="77777777" w:rsidR="00272F8C" w:rsidRDefault="00272F8C" w:rsidP="00DA3037">
      <w:pPr>
        <w:pBdr>
          <w:bottom w:val="single" w:sz="6" w:space="1" w:color="1F4E79"/>
        </w:pBdr>
        <w:spacing w:before="180" w:after="60"/>
      </w:pPr>
      <w:r>
        <w:rPr>
          <w:b/>
          <w:bCs/>
          <w:color w:val="1F4E79"/>
          <w:sz w:val="22"/>
          <w:szCs w:val="22"/>
        </w:rPr>
        <w:t>EDUCATION</w:t>
      </w:r>
    </w:p>
    <w:p w14:paraId="0D8F2305" w14:textId="162620B6" w:rsidR="00272F8C" w:rsidRDefault="00272F8C" w:rsidP="00683D4F">
      <w:pPr>
        <w:tabs>
          <w:tab w:val="right" w:pos="9639"/>
        </w:tabs>
        <w:spacing w:before="160"/>
      </w:pPr>
      <w:r>
        <w:rPr>
          <w:b/>
          <w:bCs/>
          <w:sz w:val="21"/>
          <w:szCs w:val="21"/>
        </w:rPr>
        <w:t>Graduate Diploma in Systems Analysis</w:t>
      </w:r>
      <w:r>
        <w:rPr>
          <w:b/>
          <w:bCs/>
          <w:color w:val="595959"/>
        </w:rPr>
        <w:tab/>
        <w:t>Aug 2025 – Aug 2026</w:t>
      </w:r>
    </w:p>
    <w:p w14:paraId="473F4185" w14:textId="77777777" w:rsidR="00272F8C" w:rsidRDefault="00272F8C" w:rsidP="00683D4F">
      <w:pPr>
        <w:tabs>
          <w:tab w:val="right" w:pos="9639"/>
        </w:tabs>
        <w:spacing w:after="40"/>
      </w:pPr>
      <w:r>
        <w:rPr>
          <w:i/>
          <w:iCs/>
          <w:color w:val="595959"/>
        </w:rPr>
        <w:t>National University of Singapore, Institute of System Science (NUS-ISS)</w:t>
      </w:r>
      <w:r>
        <w:rPr>
          <w:color w:val="595959"/>
        </w:rPr>
        <w:tab/>
        <w:t>Singapore</w:t>
      </w:r>
    </w:p>
    <w:p w14:paraId="60C168D3" w14:textId="77777777" w:rsidR="00272F8C" w:rsidRDefault="00272F8C" w:rsidP="00683D4F">
      <w:pPr>
        <w:spacing w:before="40" w:after="40"/>
      </w:pPr>
      <w:r>
        <w:rPr>
          <w:i/>
          <w:iCs/>
          <w:color w:val="595959"/>
        </w:rPr>
        <w:t>Coursework: Software Engineering, Machine Learning, DevSecOps, Mobile &amp; Web dev</w:t>
      </w:r>
    </w:p>
    <w:p w14:paraId="76DF5ADD" w14:textId="77777777" w:rsidR="00272F8C" w:rsidRDefault="00272F8C" w:rsidP="00683D4F">
      <w:pPr>
        <w:tabs>
          <w:tab w:val="right" w:pos="9639"/>
        </w:tabs>
        <w:spacing w:before="160"/>
      </w:pPr>
      <w:r>
        <w:rPr>
          <w:b/>
          <w:bCs/>
          <w:sz w:val="21"/>
          <w:szCs w:val="21"/>
        </w:rPr>
        <w:t>Bachelor of Communications</w:t>
      </w:r>
      <w:r>
        <w:rPr>
          <w:b/>
          <w:bCs/>
          <w:color w:val="595959"/>
        </w:rPr>
        <w:tab/>
        <w:t>Aug 2020 – Jul 2023</w:t>
      </w:r>
    </w:p>
    <w:p w14:paraId="71ADC5EB" w14:textId="77777777" w:rsidR="00272F8C" w:rsidRDefault="00272F8C" w:rsidP="00683D4F">
      <w:pPr>
        <w:tabs>
          <w:tab w:val="right" w:pos="9639"/>
        </w:tabs>
        <w:spacing w:after="40"/>
      </w:pPr>
      <w:r>
        <w:rPr>
          <w:i/>
          <w:iCs/>
          <w:color w:val="595959"/>
        </w:rPr>
        <w:t>Singapore University of Social Sciences (SUSS)</w:t>
      </w:r>
      <w:r>
        <w:rPr>
          <w:color w:val="595959"/>
        </w:rPr>
        <w:tab/>
        <w:t>Singapore</w:t>
      </w:r>
    </w:p>
    <w:p w14:paraId="06487CF6" w14:textId="62161AC7" w:rsidR="00693B7A" w:rsidRDefault="009208B5" w:rsidP="00DA3037">
      <w:pPr>
        <w:pBdr>
          <w:bottom w:val="single" w:sz="6" w:space="1" w:color="1F4E79"/>
        </w:pBdr>
        <w:spacing w:before="180" w:after="60"/>
      </w:pPr>
      <w:r>
        <w:rPr>
          <w:b/>
          <w:bCs/>
          <w:color w:val="1F4E79"/>
          <w:sz w:val="22"/>
          <w:szCs w:val="22"/>
        </w:rPr>
        <w:t>CERTIFICATIONS</w:t>
      </w:r>
    </w:p>
    <w:p w14:paraId="25EE9B92" w14:textId="77777777" w:rsidR="00693B7A" w:rsidRDefault="009208B5" w:rsidP="00DA3037">
      <w:pPr>
        <w:tabs>
          <w:tab w:val="right" w:pos="9639"/>
        </w:tabs>
        <w:spacing w:before="160"/>
      </w:pPr>
      <w:r>
        <w:rPr>
          <w:b/>
          <w:bCs/>
          <w:sz w:val="21"/>
          <w:szCs w:val="21"/>
        </w:rPr>
        <w:t>Cybersecurity Bootcamp</w:t>
      </w:r>
      <w:r>
        <w:rPr>
          <w:b/>
          <w:bCs/>
          <w:color w:val="595959"/>
        </w:rPr>
        <w:tab/>
      </w:r>
    </w:p>
    <w:p w14:paraId="4DD2FE57" w14:textId="77777777" w:rsidR="00693B7A" w:rsidRDefault="009208B5" w:rsidP="00DA3037">
      <w:pPr>
        <w:tabs>
          <w:tab w:val="right" w:pos="9639"/>
        </w:tabs>
        <w:spacing w:after="40"/>
      </w:pPr>
      <w:r>
        <w:rPr>
          <w:i/>
          <w:iCs/>
          <w:color w:val="595959"/>
        </w:rPr>
        <w:t>Vertical Institute</w:t>
      </w:r>
    </w:p>
    <w:sectPr w:rsidR="00693B7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C7F"/>
    <w:multiLevelType w:val="hybridMultilevel"/>
    <w:tmpl w:val="7ECA6C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056670C"/>
    <w:multiLevelType w:val="hybridMultilevel"/>
    <w:tmpl w:val="248ED36E"/>
    <w:lvl w:ilvl="0" w:tplc="48090001">
      <w:start w:val="1"/>
      <w:numFmt w:val="bullet"/>
      <w:lvlText w:val=""/>
      <w:lvlJc w:val="left"/>
      <w:pPr>
        <w:ind w:left="1260" w:hanging="360"/>
      </w:pPr>
      <w:rPr>
        <w:rFonts w:ascii="Symbol" w:hAnsi="Symbol" w:hint="default"/>
      </w:rPr>
    </w:lvl>
    <w:lvl w:ilvl="1" w:tplc="48090003" w:tentative="1">
      <w:start w:val="1"/>
      <w:numFmt w:val="bullet"/>
      <w:lvlText w:val="o"/>
      <w:lvlJc w:val="left"/>
      <w:pPr>
        <w:ind w:left="1980" w:hanging="360"/>
      </w:pPr>
      <w:rPr>
        <w:rFonts w:ascii="Courier New" w:hAnsi="Courier New" w:cs="Courier New" w:hint="default"/>
      </w:rPr>
    </w:lvl>
    <w:lvl w:ilvl="2" w:tplc="48090005" w:tentative="1">
      <w:start w:val="1"/>
      <w:numFmt w:val="bullet"/>
      <w:lvlText w:val=""/>
      <w:lvlJc w:val="left"/>
      <w:pPr>
        <w:ind w:left="2700" w:hanging="360"/>
      </w:pPr>
      <w:rPr>
        <w:rFonts w:ascii="Wingdings" w:hAnsi="Wingdings" w:hint="default"/>
      </w:rPr>
    </w:lvl>
    <w:lvl w:ilvl="3" w:tplc="48090001" w:tentative="1">
      <w:start w:val="1"/>
      <w:numFmt w:val="bullet"/>
      <w:lvlText w:val=""/>
      <w:lvlJc w:val="left"/>
      <w:pPr>
        <w:ind w:left="3420" w:hanging="360"/>
      </w:pPr>
      <w:rPr>
        <w:rFonts w:ascii="Symbol" w:hAnsi="Symbol" w:hint="default"/>
      </w:rPr>
    </w:lvl>
    <w:lvl w:ilvl="4" w:tplc="48090003" w:tentative="1">
      <w:start w:val="1"/>
      <w:numFmt w:val="bullet"/>
      <w:lvlText w:val="o"/>
      <w:lvlJc w:val="left"/>
      <w:pPr>
        <w:ind w:left="4140" w:hanging="360"/>
      </w:pPr>
      <w:rPr>
        <w:rFonts w:ascii="Courier New" w:hAnsi="Courier New" w:cs="Courier New" w:hint="default"/>
      </w:rPr>
    </w:lvl>
    <w:lvl w:ilvl="5" w:tplc="48090005" w:tentative="1">
      <w:start w:val="1"/>
      <w:numFmt w:val="bullet"/>
      <w:lvlText w:val=""/>
      <w:lvlJc w:val="left"/>
      <w:pPr>
        <w:ind w:left="4860" w:hanging="360"/>
      </w:pPr>
      <w:rPr>
        <w:rFonts w:ascii="Wingdings" w:hAnsi="Wingdings" w:hint="default"/>
      </w:rPr>
    </w:lvl>
    <w:lvl w:ilvl="6" w:tplc="48090001" w:tentative="1">
      <w:start w:val="1"/>
      <w:numFmt w:val="bullet"/>
      <w:lvlText w:val=""/>
      <w:lvlJc w:val="left"/>
      <w:pPr>
        <w:ind w:left="5580" w:hanging="360"/>
      </w:pPr>
      <w:rPr>
        <w:rFonts w:ascii="Symbol" w:hAnsi="Symbol" w:hint="default"/>
      </w:rPr>
    </w:lvl>
    <w:lvl w:ilvl="7" w:tplc="48090003" w:tentative="1">
      <w:start w:val="1"/>
      <w:numFmt w:val="bullet"/>
      <w:lvlText w:val="o"/>
      <w:lvlJc w:val="left"/>
      <w:pPr>
        <w:ind w:left="6300" w:hanging="360"/>
      </w:pPr>
      <w:rPr>
        <w:rFonts w:ascii="Courier New" w:hAnsi="Courier New" w:cs="Courier New" w:hint="default"/>
      </w:rPr>
    </w:lvl>
    <w:lvl w:ilvl="8" w:tplc="48090005" w:tentative="1">
      <w:start w:val="1"/>
      <w:numFmt w:val="bullet"/>
      <w:lvlText w:val=""/>
      <w:lvlJc w:val="left"/>
      <w:pPr>
        <w:ind w:left="7020" w:hanging="360"/>
      </w:pPr>
      <w:rPr>
        <w:rFonts w:ascii="Wingdings" w:hAnsi="Wingdings" w:hint="default"/>
      </w:rPr>
    </w:lvl>
  </w:abstractNum>
  <w:abstractNum w:abstractNumId="2" w15:restartNumberingAfterBreak="0">
    <w:nsid w:val="187D27E2"/>
    <w:multiLevelType w:val="hybridMultilevel"/>
    <w:tmpl w:val="D480D4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24C677F"/>
    <w:multiLevelType w:val="hybridMultilevel"/>
    <w:tmpl w:val="9DD8F0C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E41103C"/>
    <w:multiLevelType w:val="hybridMultilevel"/>
    <w:tmpl w:val="0CC8B3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51C1136"/>
    <w:multiLevelType w:val="hybridMultilevel"/>
    <w:tmpl w:val="65061EE2"/>
    <w:lvl w:ilvl="0" w:tplc="636A538A">
      <w:numFmt w:val="bullet"/>
      <w:lvlText w:val="•"/>
      <w:lvlJc w:val="left"/>
      <w:pPr>
        <w:ind w:left="720" w:hanging="360"/>
      </w:pPr>
      <w:rPr>
        <w:rFonts w:ascii="Calibri" w:eastAsia="Calibr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50E52381"/>
    <w:multiLevelType w:val="hybridMultilevel"/>
    <w:tmpl w:val="EBD289D8"/>
    <w:lvl w:ilvl="0" w:tplc="595EE40A">
      <w:numFmt w:val="bullet"/>
      <w:lvlText w:val=""/>
      <w:lvlJc w:val="left"/>
      <w:pPr>
        <w:ind w:left="720" w:hanging="360"/>
      </w:pPr>
      <w:rPr>
        <w:rFonts w:ascii="Symbol" w:eastAsia="Calibri" w:hAnsi="Symbol"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52037A68"/>
    <w:multiLevelType w:val="hybridMultilevel"/>
    <w:tmpl w:val="4066089C"/>
    <w:lvl w:ilvl="0" w:tplc="AB986C9C">
      <w:start w:val="1"/>
      <w:numFmt w:val="bullet"/>
      <w:lvlText w:val="●"/>
      <w:lvlJc w:val="left"/>
      <w:pPr>
        <w:ind w:left="720" w:hanging="360"/>
      </w:pPr>
    </w:lvl>
    <w:lvl w:ilvl="1" w:tplc="04602EF8">
      <w:start w:val="1"/>
      <w:numFmt w:val="bullet"/>
      <w:lvlText w:val="○"/>
      <w:lvlJc w:val="left"/>
      <w:pPr>
        <w:ind w:left="1440" w:hanging="360"/>
      </w:pPr>
    </w:lvl>
    <w:lvl w:ilvl="2" w:tplc="6CCC32F0">
      <w:start w:val="1"/>
      <w:numFmt w:val="bullet"/>
      <w:lvlText w:val="■"/>
      <w:lvlJc w:val="left"/>
      <w:pPr>
        <w:ind w:left="2160" w:hanging="360"/>
      </w:pPr>
    </w:lvl>
    <w:lvl w:ilvl="3" w:tplc="738E8B92">
      <w:start w:val="1"/>
      <w:numFmt w:val="bullet"/>
      <w:lvlText w:val="●"/>
      <w:lvlJc w:val="left"/>
      <w:pPr>
        <w:ind w:left="2880" w:hanging="360"/>
      </w:pPr>
    </w:lvl>
    <w:lvl w:ilvl="4" w:tplc="C57CCCB4">
      <w:start w:val="1"/>
      <w:numFmt w:val="bullet"/>
      <w:lvlText w:val="○"/>
      <w:lvlJc w:val="left"/>
      <w:pPr>
        <w:ind w:left="3600" w:hanging="360"/>
      </w:pPr>
    </w:lvl>
    <w:lvl w:ilvl="5" w:tplc="C256EB8C">
      <w:start w:val="1"/>
      <w:numFmt w:val="bullet"/>
      <w:lvlText w:val="■"/>
      <w:lvlJc w:val="left"/>
      <w:pPr>
        <w:ind w:left="4320" w:hanging="360"/>
      </w:pPr>
    </w:lvl>
    <w:lvl w:ilvl="6" w:tplc="05F03F40">
      <w:start w:val="1"/>
      <w:numFmt w:val="bullet"/>
      <w:lvlText w:val="●"/>
      <w:lvlJc w:val="left"/>
      <w:pPr>
        <w:ind w:left="5040" w:hanging="360"/>
      </w:pPr>
    </w:lvl>
    <w:lvl w:ilvl="7" w:tplc="CEC4CD50">
      <w:start w:val="1"/>
      <w:numFmt w:val="bullet"/>
      <w:lvlText w:val="●"/>
      <w:lvlJc w:val="left"/>
      <w:pPr>
        <w:ind w:left="5760" w:hanging="360"/>
      </w:pPr>
    </w:lvl>
    <w:lvl w:ilvl="8" w:tplc="EB50DB80">
      <w:start w:val="1"/>
      <w:numFmt w:val="bullet"/>
      <w:lvlText w:val="●"/>
      <w:lvlJc w:val="left"/>
      <w:pPr>
        <w:ind w:left="6480" w:hanging="360"/>
      </w:pPr>
    </w:lvl>
  </w:abstractNum>
  <w:abstractNum w:abstractNumId="8" w15:restartNumberingAfterBreak="0">
    <w:nsid w:val="5BFA467C"/>
    <w:multiLevelType w:val="hybridMultilevel"/>
    <w:tmpl w:val="86FE29C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72B96A46"/>
    <w:multiLevelType w:val="hybridMultilevel"/>
    <w:tmpl w:val="85D848AA"/>
    <w:lvl w:ilvl="0" w:tplc="E8D8624A">
      <w:start w:val="1"/>
      <w:numFmt w:val="bullet"/>
      <w:lvlText w:val="•"/>
      <w:lvlJc w:val="left"/>
      <w:pPr>
        <w:ind w:left="540" w:hanging="260"/>
      </w:pPr>
    </w:lvl>
    <w:lvl w:ilvl="1" w:tplc="43487FA2">
      <w:numFmt w:val="decimal"/>
      <w:lvlText w:val=""/>
      <w:lvlJc w:val="left"/>
    </w:lvl>
    <w:lvl w:ilvl="2" w:tplc="DD021274">
      <w:numFmt w:val="decimal"/>
      <w:lvlText w:val=""/>
      <w:lvlJc w:val="left"/>
    </w:lvl>
    <w:lvl w:ilvl="3" w:tplc="2B803F96">
      <w:numFmt w:val="decimal"/>
      <w:lvlText w:val=""/>
      <w:lvlJc w:val="left"/>
    </w:lvl>
    <w:lvl w:ilvl="4" w:tplc="B6CE6CC2">
      <w:numFmt w:val="decimal"/>
      <w:lvlText w:val=""/>
      <w:lvlJc w:val="left"/>
    </w:lvl>
    <w:lvl w:ilvl="5" w:tplc="AB06B0C6">
      <w:numFmt w:val="decimal"/>
      <w:lvlText w:val=""/>
      <w:lvlJc w:val="left"/>
    </w:lvl>
    <w:lvl w:ilvl="6" w:tplc="395A9B32">
      <w:numFmt w:val="decimal"/>
      <w:lvlText w:val=""/>
      <w:lvlJc w:val="left"/>
    </w:lvl>
    <w:lvl w:ilvl="7" w:tplc="49BAED7C">
      <w:numFmt w:val="decimal"/>
      <w:lvlText w:val=""/>
      <w:lvlJc w:val="left"/>
    </w:lvl>
    <w:lvl w:ilvl="8" w:tplc="5714FE8C">
      <w:numFmt w:val="decimal"/>
      <w:lvlText w:val=""/>
      <w:lvlJc w:val="left"/>
    </w:lvl>
  </w:abstractNum>
  <w:abstractNum w:abstractNumId="10" w15:restartNumberingAfterBreak="0">
    <w:nsid w:val="789C3D0D"/>
    <w:multiLevelType w:val="hybridMultilevel"/>
    <w:tmpl w:val="74123D2A"/>
    <w:lvl w:ilvl="0" w:tplc="9132AF52">
      <w:numFmt w:val="bullet"/>
      <w:lvlText w:val=""/>
      <w:lvlJc w:val="left"/>
      <w:pPr>
        <w:ind w:left="720" w:hanging="360"/>
      </w:pPr>
      <w:rPr>
        <w:rFonts w:ascii="Symbol" w:eastAsia="Calibri" w:hAnsi="Symbol"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64328613">
    <w:abstractNumId w:val="7"/>
    <w:lvlOverride w:ilvl="0">
      <w:startOverride w:val="1"/>
    </w:lvlOverride>
  </w:num>
  <w:num w:numId="2" w16cid:durableId="969751195">
    <w:abstractNumId w:val="9"/>
  </w:num>
  <w:num w:numId="3" w16cid:durableId="99186239">
    <w:abstractNumId w:val="6"/>
  </w:num>
  <w:num w:numId="4" w16cid:durableId="1215700725">
    <w:abstractNumId w:val="10"/>
  </w:num>
  <w:num w:numId="5" w16cid:durableId="72893437">
    <w:abstractNumId w:val="9"/>
  </w:num>
  <w:num w:numId="6" w16cid:durableId="699280209">
    <w:abstractNumId w:val="1"/>
  </w:num>
  <w:num w:numId="7" w16cid:durableId="1434939786">
    <w:abstractNumId w:val="2"/>
  </w:num>
  <w:num w:numId="8" w16cid:durableId="31736606">
    <w:abstractNumId w:val="0"/>
  </w:num>
  <w:num w:numId="9" w16cid:durableId="55134595">
    <w:abstractNumId w:val="8"/>
  </w:num>
  <w:num w:numId="10" w16cid:durableId="2048525008">
    <w:abstractNumId w:val="3"/>
  </w:num>
  <w:num w:numId="11" w16cid:durableId="1133713196">
    <w:abstractNumId w:val="5"/>
  </w:num>
  <w:num w:numId="12" w16cid:durableId="468061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B7A"/>
    <w:rsid w:val="00003FE8"/>
    <w:rsid w:val="00012323"/>
    <w:rsid w:val="00016411"/>
    <w:rsid w:val="000305F4"/>
    <w:rsid w:val="00052A4D"/>
    <w:rsid w:val="00055680"/>
    <w:rsid w:val="00091B59"/>
    <w:rsid w:val="00095A2F"/>
    <w:rsid w:val="000A04FB"/>
    <w:rsid w:val="000A4BB6"/>
    <w:rsid w:val="000C7302"/>
    <w:rsid w:val="000D1C65"/>
    <w:rsid w:val="000D5E22"/>
    <w:rsid w:val="000E0FAB"/>
    <w:rsid w:val="000E3781"/>
    <w:rsid w:val="00112FF4"/>
    <w:rsid w:val="001148BA"/>
    <w:rsid w:val="00115130"/>
    <w:rsid w:val="001229A5"/>
    <w:rsid w:val="0013145A"/>
    <w:rsid w:val="0013364D"/>
    <w:rsid w:val="0013732C"/>
    <w:rsid w:val="001401CC"/>
    <w:rsid w:val="0014752F"/>
    <w:rsid w:val="00151915"/>
    <w:rsid w:val="00157C95"/>
    <w:rsid w:val="001636A1"/>
    <w:rsid w:val="00164224"/>
    <w:rsid w:val="001720A5"/>
    <w:rsid w:val="00181B1F"/>
    <w:rsid w:val="001832D1"/>
    <w:rsid w:val="001870FD"/>
    <w:rsid w:val="001964AC"/>
    <w:rsid w:val="001C08C3"/>
    <w:rsid w:val="001C320C"/>
    <w:rsid w:val="001F4A7A"/>
    <w:rsid w:val="002008C1"/>
    <w:rsid w:val="00204CDE"/>
    <w:rsid w:val="002317FD"/>
    <w:rsid w:val="0025195B"/>
    <w:rsid w:val="0025369E"/>
    <w:rsid w:val="00257138"/>
    <w:rsid w:val="00266744"/>
    <w:rsid w:val="002674BA"/>
    <w:rsid w:val="00267DC1"/>
    <w:rsid w:val="00272F8C"/>
    <w:rsid w:val="00273805"/>
    <w:rsid w:val="002755F4"/>
    <w:rsid w:val="00285E53"/>
    <w:rsid w:val="002A3793"/>
    <w:rsid w:val="002A548B"/>
    <w:rsid w:val="002B0523"/>
    <w:rsid w:val="002B468F"/>
    <w:rsid w:val="002D6779"/>
    <w:rsid w:val="002F513C"/>
    <w:rsid w:val="003127C8"/>
    <w:rsid w:val="00317EA7"/>
    <w:rsid w:val="00322AB2"/>
    <w:rsid w:val="0033075E"/>
    <w:rsid w:val="00334E76"/>
    <w:rsid w:val="0035096F"/>
    <w:rsid w:val="003C03FE"/>
    <w:rsid w:val="003C1AEF"/>
    <w:rsid w:val="003E2C4F"/>
    <w:rsid w:val="004055B5"/>
    <w:rsid w:val="00414DA0"/>
    <w:rsid w:val="0042004F"/>
    <w:rsid w:val="004240E6"/>
    <w:rsid w:val="00437E95"/>
    <w:rsid w:val="0044612D"/>
    <w:rsid w:val="00456244"/>
    <w:rsid w:val="00463BDB"/>
    <w:rsid w:val="004772CD"/>
    <w:rsid w:val="00496192"/>
    <w:rsid w:val="004B4EBE"/>
    <w:rsid w:val="004D45FE"/>
    <w:rsid w:val="004E362E"/>
    <w:rsid w:val="00503AF5"/>
    <w:rsid w:val="005046FF"/>
    <w:rsid w:val="00517E8C"/>
    <w:rsid w:val="0052112B"/>
    <w:rsid w:val="00543946"/>
    <w:rsid w:val="005542D6"/>
    <w:rsid w:val="005605DB"/>
    <w:rsid w:val="005609FA"/>
    <w:rsid w:val="005A62D4"/>
    <w:rsid w:val="005A7E0C"/>
    <w:rsid w:val="005D6253"/>
    <w:rsid w:val="005F5BB1"/>
    <w:rsid w:val="006017FD"/>
    <w:rsid w:val="00620436"/>
    <w:rsid w:val="0064109D"/>
    <w:rsid w:val="00661BE9"/>
    <w:rsid w:val="00662640"/>
    <w:rsid w:val="00683D4F"/>
    <w:rsid w:val="006905BB"/>
    <w:rsid w:val="00693B7A"/>
    <w:rsid w:val="006A03AE"/>
    <w:rsid w:val="006A3FE1"/>
    <w:rsid w:val="006A67FD"/>
    <w:rsid w:val="006A6A79"/>
    <w:rsid w:val="006C140B"/>
    <w:rsid w:val="006C31E2"/>
    <w:rsid w:val="006C6F88"/>
    <w:rsid w:val="006E209F"/>
    <w:rsid w:val="006F0673"/>
    <w:rsid w:val="006F1DBB"/>
    <w:rsid w:val="00705B7B"/>
    <w:rsid w:val="00762242"/>
    <w:rsid w:val="00793CBC"/>
    <w:rsid w:val="0079673C"/>
    <w:rsid w:val="007A1B50"/>
    <w:rsid w:val="007A1D81"/>
    <w:rsid w:val="007A2C66"/>
    <w:rsid w:val="007C01DB"/>
    <w:rsid w:val="007D64B6"/>
    <w:rsid w:val="00810789"/>
    <w:rsid w:val="00811459"/>
    <w:rsid w:val="0082548C"/>
    <w:rsid w:val="00827387"/>
    <w:rsid w:val="00890ACE"/>
    <w:rsid w:val="008951EC"/>
    <w:rsid w:val="008B0AF5"/>
    <w:rsid w:val="008D42F0"/>
    <w:rsid w:val="008E01A0"/>
    <w:rsid w:val="008F47E7"/>
    <w:rsid w:val="009147AA"/>
    <w:rsid w:val="00914F21"/>
    <w:rsid w:val="00915C79"/>
    <w:rsid w:val="009175E6"/>
    <w:rsid w:val="009208B5"/>
    <w:rsid w:val="00961BAE"/>
    <w:rsid w:val="00964F5F"/>
    <w:rsid w:val="00970D4F"/>
    <w:rsid w:val="00971111"/>
    <w:rsid w:val="0098055F"/>
    <w:rsid w:val="00992958"/>
    <w:rsid w:val="009D7567"/>
    <w:rsid w:val="009E141E"/>
    <w:rsid w:val="009F302F"/>
    <w:rsid w:val="00A03F2B"/>
    <w:rsid w:val="00A075FE"/>
    <w:rsid w:val="00A207A9"/>
    <w:rsid w:val="00A22098"/>
    <w:rsid w:val="00A35DE6"/>
    <w:rsid w:val="00A40C9A"/>
    <w:rsid w:val="00A7277D"/>
    <w:rsid w:val="00A72B2D"/>
    <w:rsid w:val="00A73FB0"/>
    <w:rsid w:val="00A91A80"/>
    <w:rsid w:val="00A969AE"/>
    <w:rsid w:val="00AA1BE6"/>
    <w:rsid w:val="00AB0708"/>
    <w:rsid w:val="00AB082E"/>
    <w:rsid w:val="00B00A06"/>
    <w:rsid w:val="00B022E6"/>
    <w:rsid w:val="00B13E09"/>
    <w:rsid w:val="00B3449C"/>
    <w:rsid w:val="00B37DA0"/>
    <w:rsid w:val="00B70F48"/>
    <w:rsid w:val="00B71CE0"/>
    <w:rsid w:val="00B7262F"/>
    <w:rsid w:val="00B81B34"/>
    <w:rsid w:val="00B94BCC"/>
    <w:rsid w:val="00B95516"/>
    <w:rsid w:val="00BA7FB4"/>
    <w:rsid w:val="00BB0EBC"/>
    <w:rsid w:val="00BC3E23"/>
    <w:rsid w:val="00BC40C8"/>
    <w:rsid w:val="00BC6045"/>
    <w:rsid w:val="00C32517"/>
    <w:rsid w:val="00C4240D"/>
    <w:rsid w:val="00C46332"/>
    <w:rsid w:val="00C67518"/>
    <w:rsid w:val="00C834A1"/>
    <w:rsid w:val="00C83E9C"/>
    <w:rsid w:val="00CA0043"/>
    <w:rsid w:val="00CA296C"/>
    <w:rsid w:val="00CE0344"/>
    <w:rsid w:val="00CE2E74"/>
    <w:rsid w:val="00CF51F8"/>
    <w:rsid w:val="00D20AE7"/>
    <w:rsid w:val="00D20E74"/>
    <w:rsid w:val="00D4011C"/>
    <w:rsid w:val="00D62F22"/>
    <w:rsid w:val="00D94018"/>
    <w:rsid w:val="00DA3037"/>
    <w:rsid w:val="00DA3049"/>
    <w:rsid w:val="00DB5818"/>
    <w:rsid w:val="00DF65ED"/>
    <w:rsid w:val="00E10FE4"/>
    <w:rsid w:val="00E151A9"/>
    <w:rsid w:val="00E331AC"/>
    <w:rsid w:val="00E362D6"/>
    <w:rsid w:val="00E50218"/>
    <w:rsid w:val="00E87499"/>
    <w:rsid w:val="00EB6990"/>
    <w:rsid w:val="00EE10A4"/>
    <w:rsid w:val="00F13EB8"/>
    <w:rsid w:val="00F41287"/>
    <w:rsid w:val="00F61A9F"/>
    <w:rsid w:val="00F878F6"/>
    <w:rsid w:val="00F87E33"/>
    <w:rsid w:val="00F96094"/>
    <w:rsid w:val="00F97C3A"/>
    <w:rsid w:val="00FB267C"/>
    <w:rsid w:val="00FB47B8"/>
    <w:rsid w:val="00FB4F8D"/>
    <w:rsid w:val="00FB7226"/>
    <w:rsid w:val="00FC5B13"/>
    <w:rsid w:val="00FD71F1"/>
    <w:rsid w:val="00FF6A6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5790"/>
  <w15:docId w15:val="{FAFAD440-84D3-4E01-B0A4-3DD80EEC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DA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5369E"/>
    <w:rPr>
      <w:color w:val="605E5C"/>
      <w:shd w:val="clear" w:color="auto" w:fill="E1DFDD"/>
    </w:rPr>
  </w:style>
  <w:style w:type="character" w:styleId="FollowedHyperlink">
    <w:name w:val="FollowedHyperlink"/>
    <w:basedOn w:val="DefaultParagraphFont"/>
    <w:uiPriority w:val="99"/>
    <w:semiHidden/>
    <w:unhideWhenUsed/>
    <w:rsid w:val="002536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ngHui-X/AI-Lead-Autom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ongHui-X/QFind" TargetMode="External"/><Relationship Id="rId12" Type="http://schemas.openxmlformats.org/officeDocument/2006/relationships/hyperlink" Target="https://github.com/YongHui-X/Classification_CNN_fru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ngHui-X" TargetMode="External"/><Relationship Id="rId11" Type="http://schemas.openxmlformats.org/officeDocument/2006/relationships/hyperlink" Target="https://github.com/YongHui-X/PixelPairs_Android-Memory-Game" TargetMode="External"/><Relationship Id="rId5" Type="http://schemas.openxmlformats.org/officeDocument/2006/relationships/hyperlink" Target="https://www.linkedin.com/in/tanyonghui/" TargetMode="External"/><Relationship Id="rId10" Type="http://schemas.openxmlformats.org/officeDocument/2006/relationships/hyperlink" Target="https://github.com/YongHui-X/Shopping-Cart-Application" TargetMode="External"/><Relationship Id="rId4" Type="http://schemas.openxmlformats.org/officeDocument/2006/relationships/webSettings" Target="webSettings.xml"/><Relationship Id="rId9" Type="http://schemas.openxmlformats.org/officeDocument/2006/relationships/hyperlink" Target="https://github.com/YongHui-X/Ecopla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2</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Johnny Tan</cp:lastModifiedBy>
  <cp:revision>168</cp:revision>
  <cp:lastPrinted>2026-07-02T08:30:00Z</cp:lastPrinted>
  <dcterms:created xsi:type="dcterms:W3CDTF">2026-02-24T08:51:00Z</dcterms:created>
  <dcterms:modified xsi:type="dcterms:W3CDTF">2026-08-10T11:29:00Z</dcterms:modified>
</cp:coreProperties>
</file>