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C8C7" w14:textId="26B8E4C7" w:rsidR="00826BB0" w:rsidRDefault="00826BB0" w:rsidP="000B11B1">
      <w:pPr>
        <w:pStyle w:val="FormalReportWriting"/>
        <w:rPr>
          <w:rFonts w:cs="Times New Roman"/>
          <w:b/>
          <w:bCs/>
          <w:sz w:val="48"/>
          <w:szCs w:val="48"/>
        </w:rPr>
      </w:pPr>
    </w:p>
    <w:p w14:paraId="061EA849" w14:textId="77777777" w:rsidR="007D5F4B" w:rsidRDefault="007D5F4B" w:rsidP="000B11B1">
      <w:pPr>
        <w:pStyle w:val="FormalReportWriting"/>
        <w:rPr>
          <w:rFonts w:cs="Times New Roman"/>
          <w:b/>
          <w:bCs/>
          <w:sz w:val="48"/>
          <w:szCs w:val="48"/>
        </w:rPr>
      </w:pPr>
    </w:p>
    <w:p w14:paraId="3E710EA7" w14:textId="77777777" w:rsidR="007D5F4B" w:rsidRDefault="007D5F4B" w:rsidP="000B11B1">
      <w:pPr>
        <w:pStyle w:val="FormalReportWriting"/>
        <w:rPr>
          <w:rFonts w:cs="Times New Roman"/>
          <w:b/>
          <w:bCs/>
          <w:sz w:val="48"/>
          <w:szCs w:val="48"/>
        </w:rPr>
      </w:pPr>
    </w:p>
    <w:p w14:paraId="0947D35D" w14:textId="77777777" w:rsidR="007D5F4B" w:rsidRPr="007D5F4B" w:rsidRDefault="007D5F4B" w:rsidP="000B11B1">
      <w:pPr>
        <w:pStyle w:val="FormalReportWriting"/>
        <w:rPr>
          <w:rFonts w:cs="Times New Roman"/>
          <w:b/>
          <w:bCs/>
          <w:sz w:val="48"/>
          <w:szCs w:val="48"/>
        </w:rPr>
      </w:pPr>
    </w:p>
    <w:p w14:paraId="362AE5A6" w14:textId="1394CE7A" w:rsidR="009615D7" w:rsidRDefault="007D5F4B" w:rsidP="007D5F4B">
      <w:pPr>
        <w:jc w:val="center"/>
        <w:rPr>
          <w:rFonts w:ascii="Times New Roman" w:hAnsi="Times New Roman" w:cs="Times New Roman"/>
          <w:b/>
          <w:bCs/>
          <w:sz w:val="48"/>
          <w:szCs w:val="48"/>
        </w:rPr>
      </w:pPr>
      <w:r w:rsidRPr="007D5F4B">
        <w:rPr>
          <w:rFonts w:ascii="Times New Roman" w:hAnsi="Times New Roman" w:cs="Times New Roman"/>
          <w:b/>
          <w:bCs/>
          <w:sz w:val="48"/>
          <w:szCs w:val="48"/>
        </w:rPr>
        <w:t>Functional First World Hotel Digital Twin Prototype</w:t>
      </w:r>
    </w:p>
    <w:p w14:paraId="27A5A10B" w14:textId="77777777" w:rsidR="007D5F4B" w:rsidRDefault="007D5F4B" w:rsidP="007D5F4B">
      <w:pPr>
        <w:jc w:val="center"/>
        <w:rPr>
          <w:rFonts w:ascii="Times New Roman" w:hAnsi="Times New Roman" w:cs="Times New Roman"/>
          <w:b/>
          <w:bCs/>
          <w:sz w:val="48"/>
          <w:szCs w:val="48"/>
        </w:rPr>
      </w:pPr>
    </w:p>
    <w:p w14:paraId="1DC63455" w14:textId="77777777" w:rsidR="007D5F4B" w:rsidRDefault="007D5F4B" w:rsidP="007D5F4B">
      <w:pPr>
        <w:jc w:val="center"/>
        <w:rPr>
          <w:rFonts w:ascii="Times New Roman" w:hAnsi="Times New Roman" w:cs="Times New Roman"/>
          <w:b/>
          <w:bCs/>
          <w:sz w:val="48"/>
          <w:szCs w:val="48"/>
        </w:rPr>
      </w:pPr>
    </w:p>
    <w:p w14:paraId="3B627413" w14:textId="77777777" w:rsidR="007D5F4B" w:rsidRDefault="007D5F4B" w:rsidP="007D5F4B">
      <w:pPr>
        <w:jc w:val="center"/>
        <w:rPr>
          <w:rFonts w:ascii="Times New Roman" w:hAnsi="Times New Roman" w:cs="Times New Roman"/>
          <w:b/>
          <w:bCs/>
          <w:sz w:val="48"/>
          <w:szCs w:val="48"/>
        </w:rPr>
      </w:pPr>
    </w:p>
    <w:p w14:paraId="20EC40AE" w14:textId="77777777" w:rsidR="007D5F4B" w:rsidRDefault="007D5F4B" w:rsidP="007D5F4B">
      <w:pPr>
        <w:jc w:val="center"/>
        <w:rPr>
          <w:rFonts w:ascii="Times New Roman" w:hAnsi="Times New Roman" w:cs="Times New Roman"/>
          <w:b/>
          <w:bCs/>
          <w:sz w:val="48"/>
          <w:szCs w:val="48"/>
        </w:rPr>
      </w:pPr>
    </w:p>
    <w:p w14:paraId="404249E2" w14:textId="1A19A28D" w:rsidR="007D5F4B" w:rsidRPr="007D5F4B" w:rsidRDefault="007D5F4B" w:rsidP="007D5F4B">
      <w:pPr>
        <w:jc w:val="center"/>
        <w:rPr>
          <w:rFonts w:ascii="Times New Roman" w:hAnsi="Times New Roman" w:cs="Times New Roman"/>
          <w:b/>
          <w:bCs/>
          <w:sz w:val="24"/>
          <w:szCs w:val="24"/>
        </w:rPr>
      </w:pPr>
      <w:r>
        <w:rPr>
          <w:rFonts w:ascii="Times New Roman" w:hAnsi="Times New Roman" w:cs="Times New Roman"/>
          <w:b/>
          <w:bCs/>
          <w:sz w:val="24"/>
          <w:szCs w:val="24"/>
        </w:rPr>
        <w:t xml:space="preserve">By </w:t>
      </w:r>
      <w:proofErr w:type="spellStart"/>
      <w:r>
        <w:rPr>
          <w:rFonts w:ascii="Times New Roman" w:hAnsi="Times New Roman" w:cs="Times New Roman"/>
          <w:b/>
          <w:bCs/>
          <w:sz w:val="24"/>
          <w:szCs w:val="24"/>
        </w:rPr>
        <w:t>Loh</w:t>
      </w:r>
      <w:proofErr w:type="spellEnd"/>
      <w:r>
        <w:rPr>
          <w:rFonts w:ascii="Times New Roman" w:hAnsi="Times New Roman" w:cs="Times New Roman"/>
          <w:b/>
          <w:bCs/>
          <w:sz w:val="24"/>
          <w:szCs w:val="24"/>
        </w:rPr>
        <w:t xml:space="preserve"> Yong Xuan</w:t>
      </w:r>
    </w:p>
    <w:p w14:paraId="44ED7F1A" w14:textId="77777777" w:rsidR="007D5F4B" w:rsidRDefault="007D5F4B" w:rsidP="007D5F4B">
      <w:pPr>
        <w:jc w:val="center"/>
        <w:rPr>
          <w:rFonts w:ascii="Times New Roman" w:hAnsi="Times New Roman" w:cs="Times New Roman"/>
          <w:b/>
          <w:bCs/>
          <w:sz w:val="48"/>
          <w:szCs w:val="48"/>
        </w:rPr>
      </w:pPr>
    </w:p>
    <w:p w14:paraId="23F94E3A" w14:textId="77777777" w:rsidR="007D5F4B" w:rsidRDefault="007D5F4B" w:rsidP="007D5F4B">
      <w:pPr>
        <w:jc w:val="center"/>
        <w:rPr>
          <w:rFonts w:ascii="Times New Roman" w:hAnsi="Times New Roman" w:cs="Times New Roman"/>
          <w:b/>
          <w:bCs/>
          <w:sz w:val="48"/>
          <w:szCs w:val="48"/>
        </w:rPr>
      </w:pPr>
    </w:p>
    <w:p w14:paraId="204C84ED" w14:textId="77777777" w:rsidR="007D5F4B" w:rsidRDefault="007D5F4B" w:rsidP="007D5F4B">
      <w:pPr>
        <w:jc w:val="center"/>
        <w:rPr>
          <w:rFonts w:ascii="Times New Roman" w:hAnsi="Times New Roman" w:cs="Times New Roman"/>
          <w:b/>
          <w:bCs/>
          <w:sz w:val="48"/>
          <w:szCs w:val="48"/>
        </w:rPr>
      </w:pPr>
    </w:p>
    <w:p w14:paraId="7D7A487B" w14:textId="77777777" w:rsidR="007D5F4B" w:rsidRDefault="007D5F4B" w:rsidP="007D5F4B">
      <w:pPr>
        <w:jc w:val="center"/>
        <w:rPr>
          <w:rFonts w:ascii="Times New Roman" w:hAnsi="Times New Roman" w:cs="Times New Roman"/>
          <w:b/>
          <w:bCs/>
          <w:sz w:val="48"/>
          <w:szCs w:val="48"/>
        </w:rPr>
      </w:pPr>
    </w:p>
    <w:p w14:paraId="20F9382B" w14:textId="77777777" w:rsidR="007D5F4B" w:rsidRDefault="007D5F4B" w:rsidP="007D5F4B">
      <w:pPr>
        <w:jc w:val="center"/>
        <w:rPr>
          <w:rFonts w:ascii="Times New Roman" w:hAnsi="Times New Roman" w:cs="Times New Roman"/>
          <w:b/>
          <w:bCs/>
          <w:sz w:val="48"/>
          <w:szCs w:val="48"/>
        </w:rPr>
      </w:pPr>
    </w:p>
    <w:p w14:paraId="72B8D78D" w14:textId="77777777" w:rsidR="007D5F4B" w:rsidRDefault="007D5F4B" w:rsidP="007D5F4B">
      <w:pPr>
        <w:jc w:val="center"/>
        <w:rPr>
          <w:rFonts w:ascii="Times New Roman" w:hAnsi="Times New Roman" w:cs="Times New Roman"/>
          <w:b/>
          <w:bCs/>
          <w:sz w:val="48"/>
          <w:szCs w:val="48"/>
        </w:rPr>
      </w:pPr>
    </w:p>
    <w:p w14:paraId="7B3388AF" w14:textId="77777777" w:rsidR="007D5F4B" w:rsidRDefault="007D5F4B" w:rsidP="007D5F4B">
      <w:pPr>
        <w:jc w:val="center"/>
        <w:rPr>
          <w:rFonts w:ascii="Times New Roman" w:hAnsi="Times New Roman" w:cs="Times New Roman"/>
          <w:b/>
          <w:bCs/>
          <w:sz w:val="48"/>
          <w:szCs w:val="48"/>
        </w:rPr>
      </w:pPr>
    </w:p>
    <w:p w14:paraId="0BF85570" w14:textId="77777777" w:rsidR="00F5407D" w:rsidRDefault="00F5407D" w:rsidP="007D5F4B">
      <w:pPr>
        <w:jc w:val="center"/>
        <w:rPr>
          <w:rFonts w:ascii="Times New Roman" w:hAnsi="Times New Roman" w:cs="Times New Roman"/>
          <w:b/>
          <w:bCs/>
          <w:sz w:val="48"/>
          <w:szCs w:val="48"/>
        </w:rPr>
      </w:pPr>
    </w:p>
    <w:p w14:paraId="7D76CD45" w14:textId="75A5B86A" w:rsidR="00F5407D" w:rsidRDefault="0093322B" w:rsidP="0093322B">
      <w:pPr>
        <w:pStyle w:val="Heading1"/>
        <w:numPr>
          <w:ilvl w:val="0"/>
          <w:numId w:val="0"/>
        </w:numPr>
        <w:rPr>
          <w:rFonts w:ascii="Times New Roman" w:hAnsi="Times New Roman" w:cs="Times New Roman"/>
          <w:b/>
          <w:bCs/>
          <w:color w:val="auto"/>
        </w:rPr>
      </w:pPr>
      <w:bookmarkStart w:id="0" w:name="_Toc216529119"/>
      <w:r w:rsidRPr="0093322B">
        <w:rPr>
          <w:rFonts w:ascii="Times New Roman" w:hAnsi="Times New Roman" w:cs="Times New Roman"/>
          <w:b/>
          <w:bCs/>
          <w:color w:val="auto"/>
        </w:rPr>
        <w:lastRenderedPageBreak/>
        <w:t>Executive Summary</w:t>
      </w:r>
      <w:bookmarkEnd w:id="0"/>
    </w:p>
    <w:p w14:paraId="37979830" w14:textId="77777777" w:rsidR="00AE40F2" w:rsidRDefault="00AE40F2" w:rsidP="00AE40F2">
      <w:pPr>
        <w:pStyle w:val="FormalReportWriting"/>
      </w:pPr>
      <w:r>
        <w:t>The hospitality industry is increasingly adopting Industry 4.0 technologies to enhance operational efficiency and customer engagement. This report details the development of a functional Digital Twin prototype for the First World Hotel, designed to bridge the gap between static digital presentations and physical hotel operations.</w:t>
      </w:r>
    </w:p>
    <w:p w14:paraId="4DB64992" w14:textId="361910A2" w:rsidR="00AE40F2" w:rsidRDefault="00AE40F2" w:rsidP="00AE40F2">
      <w:pPr>
        <w:pStyle w:val="FormalReportWriting"/>
      </w:pPr>
      <w:r>
        <w:t xml:space="preserve">The primary objective of this project was to create a dynamic, spatial interface that integrates real-time data visualization with high-fidelity 3D modelling. Utilizing the </w:t>
      </w:r>
      <w:r w:rsidRPr="004E4114">
        <w:t>Unity 3D</w:t>
      </w:r>
      <w:r>
        <w:t xml:space="preserve"> game engine for visualization and the </w:t>
      </w:r>
      <w:r w:rsidRPr="004E4114">
        <w:t>MQTT</w:t>
      </w:r>
      <w:r>
        <w:t xml:space="preserve"> protocol for lightweight messaging, the system successfully demonstrates a continuous data flow between a backend Python publisher and a frontend client.</w:t>
      </w:r>
    </w:p>
    <w:p w14:paraId="65314199" w14:textId="77777777" w:rsidR="00AE40F2" w:rsidRDefault="00AE40F2" w:rsidP="00AE40F2">
      <w:pPr>
        <w:pStyle w:val="FormalReportWriting"/>
      </w:pPr>
      <w:r>
        <w:t>Key features of the prototype include:</w:t>
      </w:r>
    </w:p>
    <w:p w14:paraId="2DAE8970" w14:textId="34B3DB57" w:rsidR="00AE40F2" w:rsidRDefault="00AE40F2" w:rsidP="00AE40F2">
      <w:pPr>
        <w:pStyle w:val="FormalReportWriting"/>
        <w:numPr>
          <w:ilvl w:val="0"/>
          <w:numId w:val="4"/>
        </w:numPr>
      </w:pPr>
      <w:r>
        <w:rPr>
          <w:rStyle w:val="citation-68"/>
          <w:b/>
          <w:bCs/>
        </w:rPr>
        <w:t>Real-Time</w:t>
      </w:r>
      <w:r w:rsidR="008B17D4">
        <w:rPr>
          <w:rStyle w:val="citation-68"/>
          <w:b/>
          <w:bCs/>
        </w:rPr>
        <w:t xml:space="preserve"> Simulated</w:t>
      </w:r>
      <w:r>
        <w:rPr>
          <w:rStyle w:val="citation-68"/>
          <w:b/>
          <w:bCs/>
        </w:rPr>
        <w:t xml:space="preserve"> Data Integration:</w:t>
      </w:r>
      <w:r>
        <w:rPr>
          <w:rStyle w:val="citation-68"/>
        </w:rPr>
        <w:t xml:space="preserve"> The system visualizes simulated operational metrics (foot traffic, room availability) and live environmental data (weather, temperature) fetched via the Open-</w:t>
      </w:r>
      <w:proofErr w:type="spellStart"/>
      <w:r>
        <w:rPr>
          <w:rStyle w:val="citation-68"/>
        </w:rPr>
        <w:t>Meteo</w:t>
      </w:r>
      <w:proofErr w:type="spellEnd"/>
      <w:r>
        <w:rPr>
          <w:rStyle w:val="citation-68"/>
        </w:rPr>
        <w:t xml:space="preserve"> API</w:t>
      </w:r>
      <w:r>
        <w:t>.</w:t>
      </w:r>
    </w:p>
    <w:p w14:paraId="1BDB5506" w14:textId="77777777" w:rsidR="00AE40F2" w:rsidRDefault="00AE40F2" w:rsidP="00AE40F2">
      <w:pPr>
        <w:pStyle w:val="FormalReportWriting"/>
        <w:numPr>
          <w:ilvl w:val="0"/>
          <w:numId w:val="4"/>
        </w:numPr>
      </w:pPr>
      <w:r>
        <w:rPr>
          <w:rStyle w:val="citation-67"/>
          <w:b/>
          <w:bCs/>
        </w:rPr>
        <w:t>Interactive Exploration:</w:t>
      </w:r>
      <w:r>
        <w:rPr>
          <w:rStyle w:val="citation-67"/>
        </w:rPr>
        <w:t xml:space="preserve"> A First-Person-View (FPV) mode allows users to virtually navigate room layouts, addressing the limitations of traditional 2D booking photographs</w:t>
      </w:r>
      <w:r>
        <w:t>.</w:t>
      </w:r>
    </w:p>
    <w:p w14:paraId="485977A8" w14:textId="77777777" w:rsidR="00AE40F2" w:rsidRDefault="00AE40F2" w:rsidP="00AE40F2">
      <w:pPr>
        <w:pStyle w:val="FormalReportWriting"/>
        <w:numPr>
          <w:ilvl w:val="0"/>
          <w:numId w:val="4"/>
        </w:numPr>
      </w:pPr>
      <w:r>
        <w:rPr>
          <w:rStyle w:val="citation-66"/>
          <w:b/>
          <w:bCs/>
        </w:rPr>
        <w:t>Scalable Architecture:</w:t>
      </w:r>
      <w:r>
        <w:rPr>
          <w:rStyle w:val="citation-66"/>
        </w:rPr>
        <w:t xml:space="preserve"> The backend utilizes a local </w:t>
      </w:r>
      <w:proofErr w:type="spellStart"/>
      <w:r>
        <w:rPr>
          <w:rStyle w:val="citation-66"/>
        </w:rPr>
        <w:t>Mosquitto</w:t>
      </w:r>
      <w:proofErr w:type="spellEnd"/>
      <w:r>
        <w:rPr>
          <w:rStyle w:val="citation-66"/>
        </w:rPr>
        <w:t xml:space="preserve"> broker, establishing a proof of concept for future integration with live IoT sensor networks</w:t>
      </w:r>
      <w:r>
        <w:t>.</w:t>
      </w:r>
    </w:p>
    <w:p w14:paraId="2B5055E1" w14:textId="77777777" w:rsidR="00AE40F2" w:rsidRDefault="00AE40F2" w:rsidP="00AE40F2">
      <w:pPr>
        <w:pStyle w:val="FormalReportWriting"/>
      </w:pPr>
      <w:r>
        <w:t xml:space="preserve">This project serves as a foundational step for Genting’s facilities monitoring capabilities. </w:t>
      </w:r>
      <w:r>
        <w:rPr>
          <w:rStyle w:val="citation-65"/>
        </w:rPr>
        <w:t>It validates that complex operational correlations can be effectively monitored in a 3D environment, offering a modernized approach to both guest experience and asset management</w:t>
      </w:r>
      <w:r>
        <w:t>.</w:t>
      </w:r>
    </w:p>
    <w:p w14:paraId="70EE0BCC" w14:textId="77777777" w:rsidR="0093322B" w:rsidRDefault="0093322B" w:rsidP="0093322B"/>
    <w:p w14:paraId="624F64CF" w14:textId="77777777" w:rsidR="005A671C" w:rsidRDefault="005A671C" w:rsidP="0093322B"/>
    <w:p w14:paraId="6B1020F3" w14:textId="77777777" w:rsidR="005A671C" w:rsidRDefault="005A671C" w:rsidP="0093322B"/>
    <w:p w14:paraId="292921A8" w14:textId="77777777" w:rsidR="005A671C" w:rsidRDefault="005A671C" w:rsidP="0093322B"/>
    <w:p w14:paraId="67CFD31C" w14:textId="77777777" w:rsidR="005A671C" w:rsidRDefault="005A671C" w:rsidP="0093322B"/>
    <w:p w14:paraId="568165AF" w14:textId="77777777" w:rsidR="005A671C" w:rsidRDefault="005A671C" w:rsidP="0093322B"/>
    <w:p w14:paraId="12F0CC31" w14:textId="77777777" w:rsidR="005A671C" w:rsidRDefault="005A671C" w:rsidP="0093322B"/>
    <w:p w14:paraId="46822B62" w14:textId="77777777" w:rsidR="005A671C" w:rsidRDefault="005A671C" w:rsidP="0093322B"/>
    <w:p w14:paraId="1827890A" w14:textId="77777777" w:rsidR="005A671C" w:rsidRDefault="005A671C" w:rsidP="0093322B"/>
    <w:p w14:paraId="6CD50F7C" w14:textId="77777777" w:rsidR="005A671C" w:rsidRPr="0093322B" w:rsidRDefault="005A671C" w:rsidP="0093322B"/>
    <w:p w14:paraId="28B22A0B" w14:textId="77777777" w:rsidR="00EF5F8E" w:rsidRPr="007D5F4B" w:rsidRDefault="00EF5F8E" w:rsidP="007D5F4B">
      <w:pPr>
        <w:jc w:val="center"/>
        <w:rPr>
          <w:rFonts w:ascii="Times New Roman" w:hAnsi="Times New Roman" w:cs="Times New Roman"/>
          <w:b/>
          <w:bCs/>
          <w:sz w:val="48"/>
          <w:szCs w:val="48"/>
        </w:rPr>
      </w:pPr>
    </w:p>
    <w:sdt>
      <w:sdtPr>
        <w:rPr>
          <w:rFonts w:ascii="Times New Roman" w:eastAsiaTheme="minorEastAsia" w:hAnsi="Times New Roman" w:cs="Times New Roman"/>
          <w:color w:val="auto"/>
          <w:kern w:val="2"/>
          <w:sz w:val="22"/>
          <w:szCs w:val="22"/>
          <w:lang w:val="en-MY" w:eastAsia="zh-CN"/>
          <w14:ligatures w14:val="standardContextual"/>
        </w:rPr>
        <w:id w:val="-212038731"/>
        <w:docPartObj>
          <w:docPartGallery w:val="Table of Contents"/>
          <w:docPartUnique/>
        </w:docPartObj>
      </w:sdtPr>
      <w:sdtEndPr>
        <w:rPr>
          <w:b/>
          <w:bCs/>
          <w:noProof/>
        </w:rPr>
      </w:sdtEndPr>
      <w:sdtContent>
        <w:p w14:paraId="5037D07B" w14:textId="0561567E" w:rsidR="009615D7" w:rsidRPr="00AC53E3" w:rsidRDefault="00AB3BF9" w:rsidP="00D7138D">
          <w:pPr>
            <w:pStyle w:val="TOCHeading"/>
            <w:numPr>
              <w:ilvl w:val="0"/>
              <w:numId w:val="0"/>
            </w:numPr>
            <w:jc w:val="both"/>
            <w:rPr>
              <w:rFonts w:ascii="Times New Roman" w:hAnsi="Times New Roman" w:cs="Times New Roman"/>
              <w:color w:val="auto"/>
            </w:rPr>
          </w:pPr>
          <w:r w:rsidRPr="00AC53E3">
            <w:rPr>
              <w:rFonts w:ascii="Times New Roman" w:hAnsi="Times New Roman" w:cs="Times New Roman"/>
              <w:color w:val="auto"/>
            </w:rPr>
            <w:t xml:space="preserve">Table of </w:t>
          </w:r>
          <w:r w:rsidR="009615D7" w:rsidRPr="00AC53E3">
            <w:rPr>
              <w:rFonts w:ascii="Times New Roman" w:hAnsi="Times New Roman" w:cs="Times New Roman"/>
              <w:color w:val="auto"/>
            </w:rPr>
            <w:t>Contents</w:t>
          </w:r>
        </w:p>
        <w:p w14:paraId="3C4B9321" w14:textId="7CE407F4" w:rsidR="00AC53E3" w:rsidRPr="00AC53E3" w:rsidRDefault="009615D7">
          <w:pPr>
            <w:pStyle w:val="TOC1"/>
            <w:tabs>
              <w:tab w:val="right" w:leader="dot" w:pos="8296"/>
            </w:tabs>
            <w:rPr>
              <w:rFonts w:ascii="Times New Roman" w:hAnsi="Times New Roman" w:cs="Times New Roman"/>
              <w:noProof/>
            </w:rPr>
          </w:pPr>
          <w:r w:rsidRPr="00AC53E3">
            <w:rPr>
              <w:rFonts w:ascii="Times New Roman" w:hAnsi="Times New Roman" w:cs="Times New Roman"/>
            </w:rPr>
            <w:fldChar w:fldCharType="begin"/>
          </w:r>
          <w:r w:rsidRPr="00AC53E3">
            <w:rPr>
              <w:rFonts w:ascii="Times New Roman" w:hAnsi="Times New Roman" w:cs="Times New Roman"/>
            </w:rPr>
            <w:instrText xml:space="preserve"> TOC \o "1-3" \h \z \u </w:instrText>
          </w:r>
          <w:r w:rsidRPr="00AC53E3">
            <w:rPr>
              <w:rFonts w:ascii="Times New Roman" w:hAnsi="Times New Roman" w:cs="Times New Roman"/>
            </w:rPr>
            <w:fldChar w:fldCharType="separate"/>
          </w:r>
          <w:hyperlink w:anchor="_Toc216529119" w:history="1">
            <w:r w:rsidR="00AC53E3" w:rsidRPr="00AC53E3">
              <w:rPr>
                <w:rStyle w:val="Hyperlink"/>
                <w:rFonts w:ascii="Times New Roman" w:hAnsi="Times New Roman" w:cs="Times New Roman"/>
                <w:b/>
                <w:bCs/>
                <w:noProof/>
              </w:rPr>
              <w:t>Executive Summary</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_Toc216529119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2</w:t>
            </w:r>
            <w:r w:rsidR="00AC53E3" w:rsidRPr="00AC53E3">
              <w:rPr>
                <w:rFonts w:ascii="Times New Roman" w:hAnsi="Times New Roman" w:cs="Times New Roman"/>
                <w:noProof/>
                <w:webHidden/>
              </w:rPr>
              <w:fldChar w:fldCharType="end"/>
            </w:r>
          </w:hyperlink>
        </w:p>
        <w:p w14:paraId="3A5828A3" w14:textId="1D059E6F" w:rsidR="00AC53E3" w:rsidRPr="00AC53E3" w:rsidRDefault="00A212DC">
          <w:pPr>
            <w:pStyle w:val="TOC1"/>
            <w:tabs>
              <w:tab w:val="right" w:leader="dot" w:pos="8296"/>
            </w:tabs>
            <w:rPr>
              <w:rFonts w:ascii="Times New Roman" w:hAnsi="Times New Roman" w:cs="Times New Roman"/>
              <w:noProof/>
            </w:rPr>
          </w:pPr>
          <w:hyperlink w:anchor="_Toc216529120" w:history="1">
            <w:r w:rsidR="00AC53E3" w:rsidRPr="00AC53E3">
              <w:rPr>
                <w:rStyle w:val="Hyperlink"/>
                <w:rFonts w:ascii="Times New Roman" w:hAnsi="Times New Roman" w:cs="Times New Roman"/>
                <w:b/>
                <w:bCs/>
                <w:noProof/>
              </w:rPr>
              <w:t>Table of Figure</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_Toc216529120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4</w:t>
            </w:r>
            <w:r w:rsidR="00AC53E3" w:rsidRPr="00AC53E3">
              <w:rPr>
                <w:rFonts w:ascii="Times New Roman" w:hAnsi="Times New Roman" w:cs="Times New Roman"/>
                <w:noProof/>
                <w:webHidden/>
              </w:rPr>
              <w:fldChar w:fldCharType="end"/>
            </w:r>
          </w:hyperlink>
        </w:p>
        <w:p w14:paraId="631BD246" w14:textId="0904966E" w:rsidR="00AC53E3" w:rsidRPr="00AC53E3" w:rsidRDefault="00A212DC">
          <w:pPr>
            <w:pStyle w:val="TOC1"/>
            <w:tabs>
              <w:tab w:val="left" w:pos="440"/>
              <w:tab w:val="right" w:leader="dot" w:pos="8296"/>
            </w:tabs>
            <w:rPr>
              <w:rFonts w:ascii="Times New Roman" w:hAnsi="Times New Roman" w:cs="Times New Roman"/>
              <w:noProof/>
            </w:rPr>
          </w:pPr>
          <w:hyperlink w:anchor="_Toc216529121" w:history="1">
            <w:r w:rsidR="00AC53E3" w:rsidRPr="00AC53E3">
              <w:rPr>
                <w:rStyle w:val="Hyperlink"/>
                <w:rFonts w:ascii="Times New Roman" w:hAnsi="Times New Roman" w:cs="Times New Roman"/>
                <w:b/>
                <w:bCs/>
                <w:noProof/>
              </w:rPr>
              <w:t>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Introduction</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_Toc216529121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5</w:t>
            </w:r>
            <w:r w:rsidR="00AC53E3" w:rsidRPr="00AC53E3">
              <w:rPr>
                <w:rFonts w:ascii="Times New Roman" w:hAnsi="Times New Roman" w:cs="Times New Roman"/>
                <w:noProof/>
                <w:webHidden/>
              </w:rPr>
              <w:fldChar w:fldCharType="end"/>
            </w:r>
          </w:hyperlink>
        </w:p>
        <w:p w14:paraId="3D5EB832" w14:textId="280BDA9F" w:rsidR="00AC53E3" w:rsidRPr="00AC53E3" w:rsidRDefault="00A212DC">
          <w:pPr>
            <w:pStyle w:val="TOC2"/>
            <w:tabs>
              <w:tab w:val="left" w:pos="880"/>
              <w:tab w:val="right" w:leader="dot" w:pos="8296"/>
            </w:tabs>
            <w:rPr>
              <w:rFonts w:ascii="Times New Roman" w:hAnsi="Times New Roman" w:cs="Times New Roman"/>
              <w:noProof/>
            </w:rPr>
          </w:pPr>
          <w:hyperlink w:anchor="_Toc216529122" w:history="1">
            <w:r w:rsidR="00AC53E3" w:rsidRPr="00AC53E3">
              <w:rPr>
                <w:rStyle w:val="Hyperlink"/>
                <w:rFonts w:ascii="Times New Roman" w:hAnsi="Times New Roman" w:cs="Times New Roman"/>
                <w:b/>
                <w:bCs/>
                <w:noProof/>
              </w:rPr>
              <w:t>1.1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Project Overview</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_Toc216529122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5</w:t>
            </w:r>
            <w:r w:rsidR="00AC53E3" w:rsidRPr="00AC53E3">
              <w:rPr>
                <w:rFonts w:ascii="Times New Roman" w:hAnsi="Times New Roman" w:cs="Times New Roman"/>
                <w:noProof/>
                <w:webHidden/>
              </w:rPr>
              <w:fldChar w:fldCharType="end"/>
            </w:r>
          </w:hyperlink>
        </w:p>
        <w:p w14:paraId="75CD3E29" w14:textId="20518DB7" w:rsidR="00AC53E3" w:rsidRPr="00AC53E3" w:rsidRDefault="00A212DC">
          <w:pPr>
            <w:pStyle w:val="TOC2"/>
            <w:tabs>
              <w:tab w:val="left" w:pos="880"/>
              <w:tab w:val="right" w:leader="dot" w:pos="8296"/>
            </w:tabs>
            <w:rPr>
              <w:rFonts w:ascii="Times New Roman" w:hAnsi="Times New Roman" w:cs="Times New Roman"/>
              <w:noProof/>
            </w:rPr>
          </w:pPr>
          <w:hyperlink w:anchor="_Toc216529123" w:history="1">
            <w:r w:rsidR="00AC53E3" w:rsidRPr="00AC53E3">
              <w:rPr>
                <w:rStyle w:val="Hyperlink"/>
                <w:rFonts w:ascii="Times New Roman" w:hAnsi="Times New Roman" w:cs="Times New Roman"/>
                <w:b/>
                <w:bCs/>
                <w:noProof/>
              </w:rPr>
              <w:t>1.2</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Problem Statement</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_Toc216529123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6</w:t>
            </w:r>
            <w:r w:rsidR="00AC53E3" w:rsidRPr="00AC53E3">
              <w:rPr>
                <w:rFonts w:ascii="Times New Roman" w:hAnsi="Times New Roman" w:cs="Times New Roman"/>
                <w:noProof/>
                <w:webHidden/>
              </w:rPr>
              <w:fldChar w:fldCharType="end"/>
            </w:r>
          </w:hyperlink>
        </w:p>
        <w:p w14:paraId="5DD6AF97" w14:textId="248D03F5" w:rsidR="00AC53E3" w:rsidRPr="00AC53E3" w:rsidRDefault="00A212DC">
          <w:pPr>
            <w:pStyle w:val="TOC2"/>
            <w:tabs>
              <w:tab w:val="left" w:pos="880"/>
              <w:tab w:val="right" w:leader="dot" w:pos="8296"/>
            </w:tabs>
            <w:rPr>
              <w:rFonts w:ascii="Times New Roman" w:hAnsi="Times New Roman" w:cs="Times New Roman"/>
              <w:noProof/>
            </w:rPr>
          </w:pPr>
          <w:hyperlink w:anchor="_Toc216529124" w:history="1">
            <w:r w:rsidR="00AC53E3" w:rsidRPr="00AC53E3">
              <w:rPr>
                <w:rStyle w:val="Hyperlink"/>
                <w:rFonts w:ascii="Times New Roman" w:hAnsi="Times New Roman" w:cs="Times New Roman"/>
                <w:b/>
                <w:bCs/>
                <w:noProof/>
              </w:rPr>
              <w:t>1.3</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Objectives</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_Toc216529124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6</w:t>
            </w:r>
            <w:r w:rsidR="00AC53E3" w:rsidRPr="00AC53E3">
              <w:rPr>
                <w:rFonts w:ascii="Times New Roman" w:hAnsi="Times New Roman" w:cs="Times New Roman"/>
                <w:noProof/>
                <w:webHidden/>
              </w:rPr>
              <w:fldChar w:fldCharType="end"/>
            </w:r>
          </w:hyperlink>
        </w:p>
        <w:p w14:paraId="101B2813" w14:textId="0A761475" w:rsidR="00AC53E3" w:rsidRPr="00AC53E3" w:rsidRDefault="00A212DC">
          <w:pPr>
            <w:pStyle w:val="TOC1"/>
            <w:tabs>
              <w:tab w:val="left" w:pos="440"/>
              <w:tab w:val="right" w:leader="dot" w:pos="8296"/>
            </w:tabs>
            <w:rPr>
              <w:rFonts w:ascii="Times New Roman" w:hAnsi="Times New Roman" w:cs="Times New Roman"/>
              <w:noProof/>
            </w:rPr>
          </w:pPr>
          <w:hyperlink w:anchor="_Toc216529125" w:history="1">
            <w:r w:rsidR="00AC53E3" w:rsidRPr="00AC53E3">
              <w:rPr>
                <w:rStyle w:val="Hyperlink"/>
                <w:rFonts w:ascii="Times New Roman" w:hAnsi="Times New Roman" w:cs="Times New Roman"/>
                <w:b/>
                <w:bCs/>
                <w:noProof/>
              </w:rPr>
              <w:t>2</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Tools and Technologies Used</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_Toc216529125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7</w:t>
            </w:r>
            <w:r w:rsidR="00AC53E3" w:rsidRPr="00AC53E3">
              <w:rPr>
                <w:rFonts w:ascii="Times New Roman" w:hAnsi="Times New Roman" w:cs="Times New Roman"/>
                <w:noProof/>
                <w:webHidden/>
              </w:rPr>
              <w:fldChar w:fldCharType="end"/>
            </w:r>
          </w:hyperlink>
        </w:p>
        <w:p w14:paraId="7CDD09CF" w14:textId="630A9DF7" w:rsidR="00AC53E3" w:rsidRPr="00AC53E3" w:rsidRDefault="00A212DC">
          <w:pPr>
            <w:pStyle w:val="TOC2"/>
            <w:tabs>
              <w:tab w:val="left" w:pos="880"/>
              <w:tab w:val="right" w:leader="dot" w:pos="8296"/>
            </w:tabs>
            <w:rPr>
              <w:rFonts w:ascii="Times New Roman" w:hAnsi="Times New Roman" w:cs="Times New Roman"/>
              <w:noProof/>
            </w:rPr>
          </w:pPr>
          <w:hyperlink w:anchor="_Toc216529126" w:history="1">
            <w:r w:rsidR="00AC53E3" w:rsidRPr="00AC53E3">
              <w:rPr>
                <w:rStyle w:val="Hyperlink"/>
                <w:rFonts w:ascii="Times New Roman" w:hAnsi="Times New Roman" w:cs="Times New Roman"/>
                <w:b/>
                <w:bCs/>
                <w:noProof/>
              </w:rPr>
              <w:t>2.1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Tools Used</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_Toc216529126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7</w:t>
            </w:r>
            <w:r w:rsidR="00AC53E3" w:rsidRPr="00AC53E3">
              <w:rPr>
                <w:rFonts w:ascii="Times New Roman" w:hAnsi="Times New Roman" w:cs="Times New Roman"/>
                <w:noProof/>
                <w:webHidden/>
              </w:rPr>
              <w:fldChar w:fldCharType="end"/>
            </w:r>
          </w:hyperlink>
        </w:p>
        <w:p w14:paraId="46CE5125" w14:textId="7C7C1F7D" w:rsidR="00AC53E3" w:rsidRPr="00AC53E3" w:rsidRDefault="00A212DC">
          <w:pPr>
            <w:pStyle w:val="TOC2"/>
            <w:tabs>
              <w:tab w:val="left" w:pos="880"/>
              <w:tab w:val="right" w:leader="dot" w:pos="8296"/>
            </w:tabs>
            <w:rPr>
              <w:rFonts w:ascii="Times New Roman" w:hAnsi="Times New Roman" w:cs="Times New Roman"/>
              <w:noProof/>
            </w:rPr>
          </w:pPr>
          <w:hyperlink w:anchor="_Toc216529127" w:history="1">
            <w:r w:rsidR="00AC53E3" w:rsidRPr="00AC53E3">
              <w:rPr>
                <w:rStyle w:val="Hyperlink"/>
                <w:rFonts w:ascii="Times New Roman" w:hAnsi="Times New Roman" w:cs="Times New Roman"/>
                <w:b/>
                <w:bCs/>
                <w:noProof/>
              </w:rPr>
              <w:t>2.2</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Technologies Used</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_Toc216529127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7</w:t>
            </w:r>
            <w:r w:rsidR="00AC53E3" w:rsidRPr="00AC53E3">
              <w:rPr>
                <w:rFonts w:ascii="Times New Roman" w:hAnsi="Times New Roman" w:cs="Times New Roman"/>
                <w:noProof/>
                <w:webHidden/>
              </w:rPr>
              <w:fldChar w:fldCharType="end"/>
            </w:r>
          </w:hyperlink>
        </w:p>
        <w:p w14:paraId="740BD786" w14:textId="3F0DE1E5" w:rsidR="00AC53E3" w:rsidRPr="00AC53E3" w:rsidRDefault="00A212DC">
          <w:pPr>
            <w:pStyle w:val="TOC1"/>
            <w:tabs>
              <w:tab w:val="left" w:pos="440"/>
              <w:tab w:val="right" w:leader="dot" w:pos="8296"/>
            </w:tabs>
            <w:rPr>
              <w:rFonts w:ascii="Times New Roman" w:hAnsi="Times New Roman" w:cs="Times New Roman"/>
              <w:noProof/>
            </w:rPr>
          </w:pPr>
          <w:hyperlink w:anchor="_Toc216529128" w:history="1">
            <w:r w:rsidR="00AC53E3" w:rsidRPr="00AC53E3">
              <w:rPr>
                <w:rStyle w:val="Hyperlink"/>
                <w:rFonts w:ascii="Times New Roman" w:hAnsi="Times New Roman" w:cs="Times New Roman"/>
                <w:b/>
                <w:bCs/>
                <w:noProof/>
              </w:rPr>
              <w:t>3</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Backend Architecture</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_Toc216529128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8</w:t>
            </w:r>
            <w:r w:rsidR="00AC53E3" w:rsidRPr="00AC53E3">
              <w:rPr>
                <w:rFonts w:ascii="Times New Roman" w:hAnsi="Times New Roman" w:cs="Times New Roman"/>
                <w:noProof/>
                <w:webHidden/>
              </w:rPr>
              <w:fldChar w:fldCharType="end"/>
            </w:r>
          </w:hyperlink>
        </w:p>
        <w:p w14:paraId="05581CC7" w14:textId="3C192C7F" w:rsidR="00AC53E3" w:rsidRPr="00AC53E3" w:rsidRDefault="00A212DC">
          <w:pPr>
            <w:pStyle w:val="TOC2"/>
            <w:tabs>
              <w:tab w:val="left" w:pos="880"/>
              <w:tab w:val="right" w:leader="dot" w:pos="8296"/>
            </w:tabs>
            <w:rPr>
              <w:rFonts w:ascii="Times New Roman" w:hAnsi="Times New Roman" w:cs="Times New Roman"/>
              <w:noProof/>
            </w:rPr>
          </w:pPr>
          <w:hyperlink w:anchor="_Toc216529129" w:history="1">
            <w:r w:rsidR="00AC53E3" w:rsidRPr="00AC53E3">
              <w:rPr>
                <w:rStyle w:val="Hyperlink"/>
                <w:rFonts w:ascii="Times New Roman" w:hAnsi="Times New Roman" w:cs="Times New Roman"/>
                <w:b/>
                <w:bCs/>
                <w:noProof/>
              </w:rPr>
              <w:t>3.1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Mathematical Logic</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_Toc216529129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8</w:t>
            </w:r>
            <w:r w:rsidR="00AC53E3" w:rsidRPr="00AC53E3">
              <w:rPr>
                <w:rFonts w:ascii="Times New Roman" w:hAnsi="Times New Roman" w:cs="Times New Roman"/>
                <w:noProof/>
                <w:webHidden/>
              </w:rPr>
              <w:fldChar w:fldCharType="end"/>
            </w:r>
          </w:hyperlink>
        </w:p>
        <w:p w14:paraId="2054C3C1" w14:textId="467FC1D3" w:rsidR="00AC53E3" w:rsidRPr="00AC53E3" w:rsidRDefault="00A212DC">
          <w:pPr>
            <w:pStyle w:val="TOC1"/>
            <w:tabs>
              <w:tab w:val="left" w:pos="440"/>
              <w:tab w:val="right" w:leader="dot" w:pos="8296"/>
            </w:tabs>
            <w:rPr>
              <w:rFonts w:ascii="Times New Roman" w:hAnsi="Times New Roman" w:cs="Times New Roman"/>
              <w:noProof/>
            </w:rPr>
          </w:pPr>
          <w:hyperlink w:anchor="_Toc216529130" w:history="1">
            <w:r w:rsidR="00AC53E3" w:rsidRPr="00AC53E3">
              <w:rPr>
                <w:rStyle w:val="Hyperlink"/>
                <w:rFonts w:ascii="Times New Roman" w:hAnsi="Times New Roman" w:cs="Times New Roman"/>
                <w:b/>
                <w:bCs/>
                <w:noProof/>
              </w:rPr>
              <w:t>4</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Frontend Functionality</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_Toc216529130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9</w:t>
            </w:r>
            <w:r w:rsidR="00AC53E3" w:rsidRPr="00AC53E3">
              <w:rPr>
                <w:rFonts w:ascii="Times New Roman" w:hAnsi="Times New Roman" w:cs="Times New Roman"/>
                <w:noProof/>
                <w:webHidden/>
              </w:rPr>
              <w:fldChar w:fldCharType="end"/>
            </w:r>
          </w:hyperlink>
        </w:p>
        <w:p w14:paraId="6EE68533" w14:textId="16E4EE20" w:rsidR="00AC53E3" w:rsidRPr="00AC53E3" w:rsidRDefault="00A212DC">
          <w:pPr>
            <w:pStyle w:val="TOC2"/>
            <w:tabs>
              <w:tab w:val="left" w:pos="880"/>
              <w:tab w:val="right" w:leader="dot" w:pos="8296"/>
            </w:tabs>
            <w:rPr>
              <w:rFonts w:ascii="Times New Roman" w:hAnsi="Times New Roman" w:cs="Times New Roman"/>
              <w:noProof/>
            </w:rPr>
          </w:pPr>
          <w:hyperlink w:anchor="_Toc216529131" w:history="1">
            <w:r w:rsidR="00AC53E3" w:rsidRPr="00AC53E3">
              <w:rPr>
                <w:rStyle w:val="Hyperlink"/>
                <w:rFonts w:ascii="Times New Roman" w:hAnsi="Times New Roman" w:cs="Times New Roman"/>
                <w:b/>
                <w:bCs/>
                <w:noProof/>
              </w:rPr>
              <w:t>4.1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Main Menu Scene</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_Toc216529131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9</w:t>
            </w:r>
            <w:r w:rsidR="00AC53E3" w:rsidRPr="00AC53E3">
              <w:rPr>
                <w:rFonts w:ascii="Times New Roman" w:hAnsi="Times New Roman" w:cs="Times New Roman"/>
                <w:noProof/>
                <w:webHidden/>
              </w:rPr>
              <w:fldChar w:fldCharType="end"/>
            </w:r>
          </w:hyperlink>
        </w:p>
        <w:p w14:paraId="1C90D750" w14:textId="544833CD" w:rsidR="00AC53E3" w:rsidRPr="00AC53E3" w:rsidRDefault="00A212DC">
          <w:pPr>
            <w:pStyle w:val="TOC2"/>
            <w:tabs>
              <w:tab w:val="left" w:pos="880"/>
              <w:tab w:val="right" w:leader="dot" w:pos="8296"/>
            </w:tabs>
            <w:rPr>
              <w:rFonts w:ascii="Times New Roman" w:hAnsi="Times New Roman" w:cs="Times New Roman"/>
              <w:noProof/>
            </w:rPr>
          </w:pPr>
          <w:hyperlink w:anchor="_Toc216529132" w:history="1">
            <w:r w:rsidR="00AC53E3" w:rsidRPr="00AC53E3">
              <w:rPr>
                <w:rStyle w:val="Hyperlink"/>
                <w:rFonts w:ascii="Times New Roman" w:hAnsi="Times New Roman" w:cs="Times New Roman"/>
                <w:b/>
                <w:bCs/>
                <w:noProof/>
              </w:rPr>
              <w:t>4.2</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Hotel Room Layout Scene</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_Toc216529132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10</w:t>
            </w:r>
            <w:r w:rsidR="00AC53E3" w:rsidRPr="00AC53E3">
              <w:rPr>
                <w:rFonts w:ascii="Times New Roman" w:hAnsi="Times New Roman" w:cs="Times New Roman"/>
                <w:noProof/>
                <w:webHidden/>
              </w:rPr>
              <w:fldChar w:fldCharType="end"/>
            </w:r>
          </w:hyperlink>
        </w:p>
        <w:p w14:paraId="7BA0CD2F" w14:textId="0C8C3938" w:rsidR="00AC53E3" w:rsidRPr="00AC53E3" w:rsidRDefault="00A212DC">
          <w:pPr>
            <w:pStyle w:val="TOC1"/>
            <w:tabs>
              <w:tab w:val="left" w:pos="440"/>
              <w:tab w:val="right" w:leader="dot" w:pos="8296"/>
            </w:tabs>
            <w:rPr>
              <w:rFonts w:ascii="Times New Roman" w:hAnsi="Times New Roman" w:cs="Times New Roman"/>
              <w:noProof/>
            </w:rPr>
          </w:pPr>
          <w:hyperlink w:anchor="_Toc216529133" w:history="1">
            <w:r w:rsidR="00AC53E3" w:rsidRPr="00AC53E3">
              <w:rPr>
                <w:rStyle w:val="Hyperlink"/>
                <w:rFonts w:ascii="Times New Roman" w:hAnsi="Times New Roman" w:cs="Times New Roman"/>
                <w:b/>
                <w:bCs/>
                <w:noProof/>
              </w:rPr>
              <w:t>5</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Gantt Chart</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_Toc216529133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16</w:t>
            </w:r>
            <w:r w:rsidR="00AC53E3" w:rsidRPr="00AC53E3">
              <w:rPr>
                <w:rFonts w:ascii="Times New Roman" w:hAnsi="Times New Roman" w:cs="Times New Roman"/>
                <w:noProof/>
                <w:webHidden/>
              </w:rPr>
              <w:fldChar w:fldCharType="end"/>
            </w:r>
          </w:hyperlink>
        </w:p>
        <w:p w14:paraId="62EC7BF5" w14:textId="09202B69" w:rsidR="00AC53E3" w:rsidRPr="00AC53E3" w:rsidRDefault="00A212DC">
          <w:pPr>
            <w:pStyle w:val="TOC1"/>
            <w:tabs>
              <w:tab w:val="left" w:pos="440"/>
              <w:tab w:val="right" w:leader="dot" w:pos="8296"/>
            </w:tabs>
            <w:rPr>
              <w:rFonts w:ascii="Times New Roman" w:hAnsi="Times New Roman" w:cs="Times New Roman"/>
              <w:noProof/>
            </w:rPr>
          </w:pPr>
          <w:hyperlink w:anchor="_Toc216529134" w:history="1">
            <w:r w:rsidR="00AC53E3" w:rsidRPr="00AC53E3">
              <w:rPr>
                <w:rStyle w:val="Hyperlink"/>
                <w:rFonts w:ascii="Times New Roman" w:hAnsi="Times New Roman" w:cs="Times New Roman"/>
                <w:b/>
                <w:bCs/>
                <w:noProof/>
              </w:rPr>
              <w:t>6</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Future Improvement and Recommendation</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_Toc216529134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17</w:t>
            </w:r>
            <w:r w:rsidR="00AC53E3" w:rsidRPr="00AC53E3">
              <w:rPr>
                <w:rFonts w:ascii="Times New Roman" w:hAnsi="Times New Roman" w:cs="Times New Roman"/>
                <w:noProof/>
                <w:webHidden/>
              </w:rPr>
              <w:fldChar w:fldCharType="end"/>
            </w:r>
          </w:hyperlink>
        </w:p>
        <w:p w14:paraId="255C57D2" w14:textId="1D3578B6" w:rsidR="00AC53E3" w:rsidRPr="00AC53E3" w:rsidRDefault="00A212DC">
          <w:pPr>
            <w:pStyle w:val="TOC2"/>
            <w:tabs>
              <w:tab w:val="left" w:pos="880"/>
              <w:tab w:val="right" w:leader="dot" w:pos="8296"/>
            </w:tabs>
            <w:rPr>
              <w:rFonts w:ascii="Times New Roman" w:hAnsi="Times New Roman" w:cs="Times New Roman"/>
              <w:noProof/>
            </w:rPr>
          </w:pPr>
          <w:hyperlink w:anchor="_Toc216529135" w:history="1">
            <w:r w:rsidR="00AC53E3" w:rsidRPr="00AC53E3">
              <w:rPr>
                <w:rStyle w:val="Hyperlink"/>
                <w:rFonts w:ascii="Times New Roman" w:hAnsi="Times New Roman" w:cs="Times New Roman"/>
                <w:b/>
                <w:bCs/>
                <w:noProof/>
              </w:rPr>
              <w:t>6.1</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Integration of Live IoT Sensor Infrastructure</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_Toc216529135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17</w:t>
            </w:r>
            <w:r w:rsidR="00AC53E3" w:rsidRPr="00AC53E3">
              <w:rPr>
                <w:rFonts w:ascii="Times New Roman" w:hAnsi="Times New Roman" w:cs="Times New Roman"/>
                <w:noProof/>
                <w:webHidden/>
              </w:rPr>
              <w:fldChar w:fldCharType="end"/>
            </w:r>
          </w:hyperlink>
        </w:p>
        <w:p w14:paraId="62A1E9C1" w14:textId="40ACCE2E" w:rsidR="00AC53E3" w:rsidRPr="00AC53E3" w:rsidRDefault="00A212DC">
          <w:pPr>
            <w:pStyle w:val="TOC2"/>
            <w:tabs>
              <w:tab w:val="left" w:pos="880"/>
              <w:tab w:val="right" w:leader="dot" w:pos="8296"/>
            </w:tabs>
            <w:rPr>
              <w:rFonts w:ascii="Times New Roman" w:hAnsi="Times New Roman" w:cs="Times New Roman"/>
              <w:noProof/>
            </w:rPr>
          </w:pPr>
          <w:hyperlink w:anchor="_Toc216529136" w:history="1">
            <w:r w:rsidR="00AC53E3" w:rsidRPr="00AC53E3">
              <w:rPr>
                <w:rStyle w:val="Hyperlink"/>
                <w:rFonts w:ascii="Times New Roman" w:hAnsi="Times New Roman" w:cs="Times New Roman"/>
                <w:b/>
                <w:bCs/>
                <w:noProof/>
              </w:rPr>
              <w:t>6.2</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Development of High-Fidelity, True-to-Scale Interiors</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_Toc216529136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17</w:t>
            </w:r>
            <w:r w:rsidR="00AC53E3" w:rsidRPr="00AC53E3">
              <w:rPr>
                <w:rFonts w:ascii="Times New Roman" w:hAnsi="Times New Roman" w:cs="Times New Roman"/>
                <w:noProof/>
                <w:webHidden/>
              </w:rPr>
              <w:fldChar w:fldCharType="end"/>
            </w:r>
          </w:hyperlink>
        </w:p>
        <w:p w14:paraId="7891827A" w14:textId="012C384D" w:rsidR="00AC53E3" w:rsidRPr="00AC53E3" w:rsidRDefault="00A212DC">
          <w:pPr>
            <w:pStyle w:val="TOC2"/>
            <w:tabs>
              <w:tab w:val="left" w:pos="880"/>
              <w:tab w:val="right" w:leader="dot" w:pos="8296"/>
            </w:tabs>
            <w:rPr>
              <w:rFonts w:ascii="Times New Roman" w:hAnsi="Times New Roman" w:cs="Times New Roman"/>
              <w:noProof/>
            </w:rPr>
          </w:pPr>
          <w:hyperlink w:anchor="_Toc216529137" w:history="1">
            <w:r w:rsidR="00AC53E3" w:rsidRPr="00AC53E3">
              <w:rPr>
                <w:rStyle w:val="Hyperlink"/>
                <w:rFonts w:ascii="Times New Roman" w:hAnsi="Times New Roman" w:cs="Times New Roman"/>
                <w:b/>
                <w:bCs/>
                <w:noProof/>
              </w:rPr>
              <w:t>6.3</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Expansion of Environmental and Geospatial Context</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_Toc216529137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17</w:t>
            </w:r>
            <w:r w:rsidR="00AC53E3" w:rsidRPr="00AC53E3">
              <w:rPr>
                <w:rFonts w:ascii="Times New Roman" w:hAnsi="Times New Roman" w:cs="Times New Roman"/>
                <w:noProof/>
                <w:webHidden/>
              </w:rPr>
              <w:fldChar w:fldCharType="end"/>
            </w:r>
          </w:hyperlink>
        </w:p>
        <w:p w14:paraId="01477BB5" w14:textId="4E5A9A1D" w:rsidR="00AC53E3" w:rsidRPr="00AC53E3" w:rsidRDefault="00A212DC">
          <w:pPr>
            <w:pStyle w:val="TOC1"/>
            <w:tabs>
              <w:tab w:val="left" w:pos="440"/>
              <w:tab w:val="right" w:leader="dot" w:pos="8296"/>
            </w:tabs>
            <w:rPr>
              <w:rFonts w:ascii="Times New Roman" w:hAnsi="Times New Roman" w:cs="Times New Roman"/>
              <w:noProof/>
            </w:rPr>
          </w:pPr>
          <w:hyperlink w:anchor="_Toc216529138" w:history="1">
            <w:r w:rsidR="00AC53E3" w:rsidRPr="00AC53E3">
              <w:rPr>
                <w:rStyle w:val="Hyperlink"/>
                <w:rFonts w:ascii="Times New Roman" w:hAnsi="Times New Roman" w:cs="Times New Roman"/>
                <w:b/>
                <w:bCs/>
                <w:noProof/>
              </w:rPr>
              <w:t>7</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Conclusion</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_Toc216529138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18</w:t>
            </w:r>
            <w:r w:rsidR="00AC53E3" w:rsidRPr="00AC53E3">
              <w:rPr>
                <w:rFonts w:ascii="Times New Roman" w:hAnsi="Times New Roman" w:cs="Times New Roman"/>
                <w:noProof/>
                <w:webHidden/>
              </w:rPr>
              <w:fldChar w:fldCharType="end"/>
            </w:r>
          </w:hyperlink>
        </w:p>
        <w:p w14:paraId="2E618C1F" w14:textId="766732F3" w:rsidR="00AC53E3" w:rsidRPr="00AC53E3" w:rsidRDefault="00A212DC">
          <w:pPr>
            <w:pStyle w:val="TOC1"/>
            <w:tabs>
              <w:tab w:val="left" w:pos="440"/>
              <w:tab w:val="right" w:leader="dot" w:pos="8296"/>
            </w:tabs>
            <w:rPr>
              <w:rFonts w:ascii="Times New Roman" w:hAnsi="Times New Roman" w:cs="Times New Roman"/>
              <w:noProof/>
            </w:rPr>
          </w:pPr>
          <w:hyperlink w:anchor="_Toc216529139" w:history="1">
            <w:r w:rsidR="00AC53E3" w:rsidRPr="00AC53E3">
              <w:rPr>
                <w:rStyle w:val="Hyperlink"/>
                <w:rFonts w:ascii="Times New Roman" w:hAnsi="Times New Roman" w:cs="Times New Roman"/>
                <w:b/>
                <w:bCs/>
                <w:noProof/>
              </w:rPr>
              <w:t>8</w:t>
            </w:r>
            <w:r w:rsidR="00AC53E3" w:rsidRPr="00AC53E3">
              <w:rPr>
                <w:rFonts w:ascii="Times New Roman" w:hAnsi="Times New Roman" w:cs="Times New Roman"/>
                <w:noProof/>
              </w:rPr>
              <w:tab/>
            </w:r>
            <w:r w:rsidR="00AC53E3" w:rsidRPr="00AC53E3">
              <w:rPr>
                <w:rStyle w:val="Hyperlink"/>
                <w:rFonts w:ascii="Times New Roman" w:hAnsi="Times New Roman" w:cs="Times New Roman"/>
                <w:b/>
                <w:bCs/>
                <w:noProof/>
              </w:rPr>
              <w:t>References</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_Toc216529139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19</w:t>
            </w:r>
            <w:r w:rsidR="00AC53E3" w:rsidRPr="00AC53E3">
              <w:rPr>
                <w:rFonts w:ascii="Times New Roman" w:hAnsi="Times New Roman" w:cs="Times New Roman"/>
                <w:noProof/>
                <w:webHidden/>
              </w:rPr>
              <w:fldChar w:fldCharType="end"/>
            </w:r>
          </w:hyperlink>
        </w:p>
        <w:p w14:paraId="38AB251A" w14:textId="6F495208" w:rsidR="00D7138D" w:rsidRPr="000C2B88" w:rsidRDefault="009615D7" w:rsidP="000C2B88">
          <w:pPr>
            <w:jc w:val="both"/>
            <w:rPr>
              <w:rFonts w:ascii="Times New Roman" w:hAnsi="Times New Roman" w:cs="Times New Roman"/>
            </w:rPr>
          </w:pPr>
          <w:r w:rsidRPr="00AC53E3">
            <w:rPr>
              <w:rFonts w:ascii="Times New Roman" w:hAnsi="Times New Roman" w:cs="Times New Roman"/>
              <w:b/>
              <w:bCs/>
              <w:noProof/>
            </w:rPr>
            <w:fldChar w:fldCharType="end"/>
          </w:r>
        </w:p>
      </w:sdtContent>
    </w:sdt>
    <w:p w14:paraId="619122AC" w14:textId="77777777" w:rsidR="00D7138D" w:rsidRPr="00D7138D" w:rsidRDefault="00D7138D" w:rsidP="00D7138D"/>
    <w:p w14:paraId="537ECD5B" w14:textId="77777777" w:rsidR="00D7138D" w:rsidRPr="00D7138D" w:rsidRDefault="00D7138D" w:rsidP="00D7138D"/>
    <w:p w14:paraId="04AAA15D" w14:textId="77777777" w:rsidR="00D7138D" w:rsidRPr="00D7138D" w:rsidRDefault="00D7138D" w:rsidP="00D7138D"/>
    <w:p w14:paraId="2A0AB92B" w14:textId="77777777" w:rsidR="00D7138D" w:rsidRPr="00D7138D" w:rsidRDefault="00D7138D" w:rsidP="00D7138D"/>
    <w:p w14:paraId="401B195F" w14:textId="77777777" w:rsidR="00D7138D" w:rsidRPr="00D7138D" w:rsidRDefault="00D7138D" w:rsidP="00D7138D"/>
    <w:p w14:paraId="74BD86B6" w14:textId="77777777" w:rsidR="00D7138D" w:rsidRDefault="00D7138D" w:rsidP="00BF33A2">
      <w:pPr>
        <w:pStyle w:val="Heading1"/>
        <w:numPr>
          <w:ilvl w:val="0"/>
          <w:numId w:val="0"/>
        </w:numPr>
      </w:pPr>
    </w:p>
    <w:p w14:paraId="28F65F8F" w14:textId="77777777" w:rsidR="00D7138D" w:rsidRDefault="00D7138D" w:rsidP="00D7138D">
      <w:pPr>
        <w:pStyle w:val="Heading1"/>
        <w:numPr>
          <w:ilvl w:val="0"/>
          <w:numId w:val="0"/>
        </w:numPr>
        <w:jc w:val="center"/>
      </w:pPr>
    </w:p>
    <w:p w14:paraId="2906A2D9" w14:textId="39FFE4B9" w:rsidR="009615D7" w:rsidRDefault="009615D7" w:rsidP="00BF33A2">
      <w:pPr>
        <w:pStyle w:val="Heading1"/>
        <w:numPr>
          <w:ilvl w:val="0"/>
          <w:numId w:val="0"/>
        </w:numPr>
        <w:rPr>
          <w:rFonts w:ascii="Times New Roman" w:hAnsi="Times New Roman" w:cs="Times New Roman"/>
          <w:b/>
          <w:bCs/>
          <w:color w:val="auto"/>
        </w:rPr>
      </w:pPr>
      <w:r w:rsidRPr="00D7138D">
        <w:br w:type="page"/>
      </w:r>
      <w:bookmarkStart w:id="1" w:name="_Toc216529120"/>
      <w:r w:rsidR="00B167F4" w:rsidRPr="00805986">
        <w:rPr>
          <w:rFonts w:ascii="Times New Roman" w:hAnsi="Times New Roman" w:cs="Times New Roman"/>
          <w:b/>
          <w:bCs/>
          <w:color w:val="auto"/>
        </w:rPr>
        <w:lastRenderedPageBreak/>
        <w:t>Table of Fi</w:t>
      </w:r>
      <w:r w:rsidR="00805986" w:rsidRPr="00805986">
        <w:rPr>
          <w:rFonts w:ascii="Times New Roman" w:hAnsi="Times New Roman" w:cs="Times New Roman"/>
          <w:b/>
          <w:bCs/>
          <w:color w:val="auto"/>
        </w:rPr>
        <w:t>gure</w:t>
      </w:r>
      <w:bookmarkEnd w:id="1"/>
    </w:p>
    <w:p w14:paraId="48526D54" w14:textId="7DBE543E" w:rsidR="00AC53E3" w:rsidRPr="00AC53E3" w:rsidRDefault="009D65E2">
      <w:pPr>
        <w:pStyle w:val="TableofFigures"/>
        <w:tabs>
          <w:tab w:val="right" w:leader="dot" w:pos="8296"/>
        </w:tabs>
        <w:rPr>
          <w:rFonts w:ascii="Times New Roman" w:hAnsi="Times New Roman" w:cs="Times New Roman"/>
          <w:noProof/>
        </w:rPr>
      </w:pPr>
      <w:r w:rsidRPr="008548BD">
        <w:rPr>
          <w:rFonts w:ascii="Times New Roman" w:hAnsi="Times New Roman" w:cs="Times New Roman"/>
        </w:rPr>
        <w:fldChar w:fldCharType="begin"/>
      </w:r>
      <w:r w:rsidRPr="008548BD">
        <w:rPr>
          <w:rFonts w:ascii="Times New Roman" w:hAnsi="Times New Roman" w:cs="Times New Roman"/>
        </w:rPr>
        <w:instrText xml:space="preserve"> TOC \h \z \c "Figure" </w:instrText>
      </w:r>
      <w:r w:rsidRPr="008548BD">
        <w:rPr>
          <w:rFonts w:ascii="Times New Roman" w:hAnsi="Times New Roman" w:cs="Times New Roman"/>
        </w:rPr>
        <w:fldChar w:fldCharType="separate"/>
      </w:r>
      <w:hyperlink w:anchor="_Toc216529105" w:history="1">
        <w:r w:rsidR="00AC53E3" w:rsidRPr="00AC53E3">
          <w:rPr>
            <w:rStyle w:val="Hyperlink"/>
            <w:rFonts w:ascii="Times New Roman" w:hAnsi="Times New Roman" w:cs="Times New Roman"/>
            <w:noProof/>
          </w:rPr>
          <w:t>Figure 4.1</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_Toc216529105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9</w:t>
        </w:r>
        <w:r w:rsidR="00AC53E3" w:rsidRPr="00AC53E3">
          <w:rPr>
            <w:rFonts w:ascii="Times New Roman" w:hAnsi="Times New Roman" w:cs="Times New Roman"/>
            <w:noProof/>
            <w:webHidden/>
          </w:rPr>
          <w:fldChar w:fldCharType="end"/>
        </w:r>
      </w:hyperlink>
    </w:p>
    <w:p w14:paraId="1D390A8E" w14:textId="10400BD2" w:rsidR="00AC53E3" w:rsidRPr="00AC53E3" w:rsidRDefault="00A212DC">
      <w:pPr>
        <w:pStyle w:val="TableofFigures"/>
        <w:tabs>
          <w:tab w:val="right" w:leader="dot" w:pos="8296"/>
        </w:tabs>
        <w:rPr>
          <w:rFonts w:ascii="Times New Roman" w:hAnsi="Times New Roman" w:cs="Times New Roman"/>
          <w:noProof/>
        </w:rPr>
      </w:pPr>
      <w:hyperlink w:anchor="_Toc216529106" w:history="1">
        <w:r w:rsidR="00AC53E3" w:rsidRPr="00AC53E3">
          <w:rPr>
            <w:rStyle w:val="Hyperlink"/>
            <w:rFonts w:ascii="Times New Roman" w:hAnsi="Times New Roman" w:cs="Times New Roman"/>
            <w:noProof/>
          </w:rPr>
          <w:t>Figure 4.2</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_Toc216529106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9</w:t>
        </w:r>
        <w:r w:rsidR="00AC53E3" w:rsidRPr="00AC53E3">
          <w:rPr>
            <w:rFonts w:ascii="Times New Roman" w:hAnsi="Times New Roman" w:cs="Times New Roman"/>
            <w:noProof/>
            <w:webHidden/>
          </w:rPr>
          <w:fldChar w:fldCharType="end"/>
        </w:r>
      </w:hyperlink>
    </w:p>
    <w:p w14:paraId="3056B7AA" w14:textId="578B219A" w:rsidR="00AC53E3" w:rsidRPr="00AC53E3" w:rsidRDefault="00A212DC">
      <w:pPr>
        <w:pStyle w:val="TableofFigures"/>
        <w:tabs>
          <w:tab w:val="right" w:leader="dot" w:pos="8296"/>
        </w:tabs>
        <w:rPr>
          <w:rFonts w:ascii="Times New Roman" w:hAnsi="Times New Roman" w:cs="Times New Roman"/>
          <w:noProof/>
        </w:rPr>
      </w:pPr>
      <w:hyperlink w:anchor="_Toc216529107" w:history="1">
        <w:r w:rsidR="00AC53E3" w:rsidRPr="00AC53E3">
          <w:rPr>
            <w:rStyle w:val="Hyperlink"/>
            <w:rFonts w:ascii="Times New Roman" w:hAnsi="Times New Roman" w:cs="Times New Roman"/>
            <w:noProof/>
          </w:rPr>
          <w:t>Figure 4.3</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_Toc216529107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10</w:t>
        </w:r>
        <w:r w:rsidR="00AC53E3" w:rsidRPr="00AC53E3">
          <w:rPr>
            <w:rFonts w:ascii="Times New Roman" w:hAnsi="Times New Roman" w:cs="Times New Roman"/>
            <w:noProof/>
            <w:webHidden/>
          </w:rPr>
          <w:fldChar w:fldCharType="end"/>
        </w:r>
      </w:hyperlink>
    </w:p>
    <w:p w14:paraId="09D0B294" w14:textId="41493CDE" w:rsidR="00AC53E3" w:rsidRPr="00AC53E3" w:rsidRDefault="00A212DC">
      <w:pPr>
        <w:pStyle w:val="TableofFigures"/>
        <w:tabs>
          <w:tab w:val="right" w:leader="dot" w:pos="8296"/>
        </w:tabs>
        <w:rPr>
          <w:rFonts w:ascii="Times New Roman" w:hAnsi="Times New Roman" w:cs="Times New Roman"/>
          <w:noProof/>
        </w:rPr>
      </w:pPr>
      <w:hyperlink w:anchor="_Toc216529108" w:history="1">
        <w:r w:rsidR="00AC53E3" w:rsidRPr="00AC53E3">
          <w:rPr>
            <w:rStyle w:val="Hyperlink"/>
            <w:rFonts w:ascii="Times New Roman" w:hAnsi="Times New Roman" w:cs="Times New Roman"/>
            <w:noProof/>
          </w:rPr>
          <w:t>Figure 4.4</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_Toc216529108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11</w:t>
        </w:r>
        <w:r w:rsidR="00AC53E3" w:rsidRPr="00AC53E3">
          <w:rPr>
            <w:rFonts w:ascii="Times New Roman" w:hAnsi="Times New Roman" w:cs="Times New Roman"/>
            <w:noProof/>
            <w:webHidden/>
          </w:rPr>
          <w:fldChar w:fldCharType="end"/>
        </w:r>
      </w:hyperlink>
    </w:p>
    <w:p w14:paraId="265F85A0" w14:textId="43CECCD3" w:rsidR="00AC53E3" w:rsidRPr="00AC53E3" w:rsidRDefault="00A212DC">
      <w:pPr>
        <w:pStyle w:val="TableofFigures"/>
        <w:tabs>
          <w:tab w:val="right" w:leader="dot" w:pos="8296"/>
        </w:tabs>
        <w:rPr>
          <w:rFonts w:ascii="Times New Roman" w:hAnsi="Times New Roman" w:cs="Times New Roman"/>
          <w:noProof/>
        </w:rPr>
      </w:pPr>
      <w:hyperlink w:anchor="_Toc216529109" w:history="1">
        <w:r w:rsidR="00AC53E3" w:rsidRPr="00AC53E3">
          <w:rPr>
            <w:rStyle w:val="Hyperlink"/>
            <w:rFonts w:ascii="Times New Roman" w:hAnsi="Times New Roman" w:cs="Times New Roman"/>
            <w:noProof/>
          </w:rPr>
          <w:t>Figure 4.5</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_Toc216529109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11</w:t>
        </w:r>
        <w:r w:rsidR="00AC53E3" w:rsidRPr="00AC53E3">
          <w:rPr>
            <w:rFonts w:ascii="Times New Roman" w:hAnsi="Times New Roman" w:cs="Times New Roman"/>
            <w:noProof/>
            <w:webHidden/>
          </w:rPr>
          <w:fldChar w:fldCharType="end"/>
        </w:r>
      </w:hyperlink>
    </w:p>
    <w:p w14:paraId="399604E5" w14:textId="4399E2E5" w:rsidR="00AC53E3" w:rsidRPr="00AC53E3" w:rsidRDefault="00A212DC">
      <w:pPr>
        <w:pStyle w:val="TableofFigures"/>
        <w:tabs>
          <w:tab w:val="right" w:leader="dot" w:pos="8296"/>
        </w:tabs>
        <w:rPr>
          <w:rFonts w:ascii="Times New Roman" w:hAnsi="Times New Roman" w:cs="Times New Roman"/>
          <w:noProof/>
        </w:rPr>
      </w:pPr>
      <w:hyperlink w:anchor="_Toc216529110" w:history="1">
        <w:r w:rsidR="00AC53E3" w:rsidRPr="00AC53E3">
          <w:rPr>
            <w:rStyle w:val="Hyperlink"/>
            <w:rFonts w:ascii="Times New Roman" w:hAnsi="Times New Roman" w:cs="Times New Roman"/>
            <w:noProof/>
          </w:rPr>
          <w:t>Figure 4.6</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_Toc216529110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12</w:t>
        </w:r>
        <w:r w:rsidR="00AC53E3" w:rsidRPr="00AC53E3">
          <w:rPr>
            <w:rFonts w:ascii="Times New Roman" w:hAnsi="Times New Roman" w:cs="Times New Roman"/>
            <w:noProof/>
            <w:webHidden/>
          </w:rPr>
          <w:fldChar w:fldCharType="end"/>
        </w:r>
      </w:hyperlink>
    </w:p>
    <w:p w14:paraId="4B46A0C1" w14:textId="417EA004" w:rsidR="00AC53E3" w:rsidRPr="00AC53E3" w:rsidRDefault="00A212DC">
      <w:pPr>
        <w:pStyle w:val="TableofFigures"/>
        <w:tabs>
          <w:tab w:val="right" w:leader="dot" w:pos="8296"/>
        </w:tabs>
        <w:rPr>
          <w:rFonts w:ascii="Times New Roman" w:hAnsi="Times New Roman" w:cs="Times New Roman"/>
          <w:noProof/>
        </w:rPr>
      </w:pPr>
      <w:hyperlink w:anchor="_Toc216529111" w:history="1">
        <w:r w:rsidR="00AC53E3" w:rsidRPr="00AC53E3">
          <w:rPr>
            <w:rStyle w:val="Hyperlink"/>
            <w:rFonts w:ascii="Times New Roman" w:hAnsi="Times New Roman" w:cs="Times New Roman"/>
            <w:noProof/>
          </w:rPr>
          <w:t>Figure 4.7</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_Toc216529111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12</w:t>
        </w:r>
        <w:r w:rsidR="00AC53E3" w:rsidRPr="00AC53E3">
          <w:rPr>
            <w:rFonts w:ascii="Times New Roman" w:hAnsi="Times New Roman" w:cs="Times New Roman"/>
            <w:noProof/>
            <w:webHidden/>
          </w:rPr>
          <w:fldChar w:fldCharType="end"/>
        </w:r>
      </w:hyperlink>
    </w:p>
    <w:p w14:paraId="6F91E49A" w14:textId="18029547" w:rsidR="00AC53E3" w:rsidRPr="00AC53E3" w:rsidRDefault="00A212DC">
      <w:pPr>
        <w:pStyle w:val="TableofFigures"/>
        <w:tabs>
          <w:tab w:val="right" w:leader="dot" w:pos="8296"/>
        </w:tabs>
        <w:rPr>
          <w:rFonts w:ascii="Times New Roman" w:hAnsi="Times New Roman" w:cs="Times New Roman"/>
          <w:noProof/>
        </w:rPr>
      </w:pPr>
      <w:hyperlink w:anchor="_Toc216529112" w:history="1">
        <w:r w:rsidR="00AC53E3" w:rsidRPr="00AC53E3">
          <w:rPr>
            <w:rStyle w:val="Hyperlink"/>
            <w:rFonts w:ascii="Times New Roman" w:hAnsi="Times New Roman" w:cs="Times New Roman"/>
            <w:noProof/>
          </w:rPr>
          <w:t>Figure 4.8</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_Toc216529112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13</w:t>
        </w:r>
        <w:r w:rsidR="00AC53E3" w:rsidRPr="00AC53E3">
          <w:rPr>
            <w:rFonts w:ascii="Times New Roman" w:hAnsi="Times New Roman" w:cs="Times New Roman"/>
            <w:noProof/>
            <w:webHidden/>
          </w:rPr>
          <w:fldChar w:fldCharType="end"/>
        </w:r>
      </w:hyperlink>
    </w:p>
    <w:p w14:paraId="4AFBD5A4" w14:textId="7E11A893" w:rsidR="00AC53E3" w:rsidRPr="00AC53E3" w:rsidRDefault="00A212DC">
      <w:pPr>
        <w:pStyle w:val="TableofFigures"/>
        <w:tabs>
          <w:tab w:val="right" w:leader="dot" w:pos="8296"/>
        </w:tabs>
        <w:rPr>
          <w:rFonts w:ascii="Times New Roman" w:hAnsi="Times New Roman" w:cs="Times New Roman"/>
          <w:noProof/>
        </w:rPr>
      </w:pPr>
      <w:hyperlink w:anchor="_Toc216529113" w:history="1">
        <w:r w:rsidR="00AC53E3" w:rsidRPr="00AC53E3">
          <w:rPr>
            <w:rStyle w:val="Hyperlink"/>
            <w:rFonts w:ascii="Times New Roman" w:hAnsi="Times New Roman" w:cs="Times New Roman"/>
            <w:noProof/>
          </w:rPr>
          <w:t>Figure 4.9</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_Toc216529113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13</w:t>
        </w:r>
        <w:r w:rsidR="00AC53E3" w:rsidRPr="00AC53E3">
          <w:rPr>
            <w:rFonts w:ascii="Times New Roman" w:hAnsi="Times New Roman" w:cs="Times New Roman"/>
            <w:noProof/>
            <w:webHidden/>
          </w:rPr>
          <w:fldChar w:fldCharType="end"/>
        </w:r>
      </w:hyperlink>
    </w:p>
    <w:p w14:paraId="3A3FCB6C" w14:textId="372255EC" w:rsidR="00AC53E3" w:rsidRPr="00AC53E3" w:rsidRDefault="00A212DC">
      <w:pPr>
        <w:pStyle w:val="TableofFigures"/>
        <w:tabs>
          <w:tab w:val="right" w:leader="dot" w:pos="8296"/>
        </w:tabs>
        <w:rPr>
          <w:rFonts w:ascii="Times New Roman" w:hAnsi="Times New Roman" w:cs="Times New Roman"/>
          <w:noProof/>
        </w:rPr>
      </w:pPr>
      <w:hyperlink w:anchor="_Toc216529114" w:history="1">
        <w:r w:rsidR="00AC53E3" w:rsidRPr="00AC53E3">
          <w:rPr>
            <w:rStyle w:val="Hyperlink"/>
            <w:rFonts w:ascii="Times New Roman" w:hAnsi="Times New Roman" w:cs="Times New Roman"/>
            <w:noProof/>
          </w:rPr>
          <w:t>Figure 4.10</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_Toc216529114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14</w:t>
        </w:r>
        <w:r w:rsidR="00AC53E3" w:rsidRPr="00AC53E3">
          <w:rPr>
            <w:rFonts w:ascii="Times New Roman" w:hAnsi="Times New Roman" w:cs="Times New Roman"/>
            <w:noProof/>
            <w:webHidden/>
          </w:rPr>
          <w:fldChar w:fldCharType="end"/>
        </w:r>
      </w:hyperlink>
    </w:p>
    <w:p w14:paraId="3C6BB5B7" w14:textId="65064A53" w:rsidR="00AC53E3" w:rsidRPr="00AC53E3" w:rsidRDefault="00A212DC">
      <w:pPr>
        <w:pStyle w:val="TableofFigures"/>
        <w:tabs>
          <w:tab w:val="right" w:leader="dot" w:pos="8296"/>
        </w:tabs>
        <w:rPr>
          <w:rFonts w:ascii="Times New Roman" w:hAnsi="Times New Roman" w:cs="Times New Roman"/>
          <w:noProof/>
        </w:rPr>
      </w:pPr>
      <w:hyperlink w:anchor="_Toc216529115" w:history="1">
        <w:r w:rsidR="00AC53E3" w:rsidRPr="00AC53E3">
          <w:rPr>
            <w:rStyle w:val="Hyperlink"/>
            <w:rFonts w:ascii="Times New Roman" w:hAnsi="Times New Roman" w:cs="Times New Roman"/>
            <w:noProof/>
          </w:rPr>
          <w:t>Figure 4.11</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_Toc216529115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14</w:t>
        </w:r>
        <w:r w:rsidR="00AC53E3" w:rsidRPr="00AC53E3">
          <w:rPr>
            <w:rFonts w:ascii="Times New Roman" w:hAnsi="Times New Roman" w:cs="Times New Roman"/>
            <w:noProof/>
            <w:webHidden/>
          </w:rPr>
          <w:fldChar w:fldCharType="end"/>
        </w:r>
      </w:hyperlink>
    </w:p>
    <w:p w14:paraId="0B271243" w14:textId="2BE5176D" w:rsidR="00AC53E3" w:rsidRPr="00AC53E3" w:rsidRDefault="00A212DC">
      <w:pPr>
        <w:pStyle w:val="TableofFigures"/>
        <w:tabs>
          <w:tab w:val="right" w:leader="dot" w:pos="8296"/>
        </w:tabs>
        <w:rPr>
          <w:rFonts w:ascii="Times New Roman" w:hAnsi="Times New Roman" w:cs="Times New Roman"/>
          <w:noProof/>
        </w:rPr>
      </w:pPr>
      <w:hyperlink w:anchor="_Toc216529116" w:history="1">
        <w:r w:rsidR="00AC53E3" w:rsidRPr="00AC53E3">
          <w:rPr>
            <w:rStyle w:val="Hyperlink"/>
            <w:rFonts w:ascii="Times New Roman" w:hAnsi="Times New Roman" w:cs="Times New Roman"/>
            <w:noProof/>
          </w:rPr>
          <w:t>Figure 4.12</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_Toc216529116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15</w:t>
        </w:r>
        <w:r w:rsidR="00AC53E3" w:rsidRPr="00AC53E3">
          <w:rPr>
            <w:rFonts w:ascii="Times New Roman" w:hAnsi="Times New Roman" w:cs="Times New Roman"/>
            <w:noProof/>
            <w:webHidden/>
          </w:rPr>
          <w:fldChar w:fldCharType="end"/>
        </w:r>
      </w:hyperlink>
    </w:p>
    <w:p w14:paraId="74F45394" w14:textId="5859DC4B" w:rsidR="00AC53E3" w:rsidRPr="00AC53E3" w:rsidRDefault="00A212DC">
      <w:pPr>
        <w:pStyle w:val="TableofFigures"/>
        <w:tabs>
          <w:tab w:val="right" w:leader="dot" w:pos="8296"/>
        </w:tabs>
        <w:rPr>
          <w:rFonts w:ascii="Times New Roman" w:hAnsi="Times New Roman" w:cs="Times New Roman"/>
          <w:noProof/>
        </w:rPr>
      </w:pPr>
      <w:hyperlink w:anchor="_Toc216529117" w:history="1">
        <w:r w:rsidR="00AC53E3" w:rsidRPr="00AC53E3">
          <w:rPr>
            <w:rStyle w:val="Hyperlink"/>
            <w:rFonts w:ascii="Times New Roman" w:hAnsi="Times New Roman" w:cs="Times New Roman"/>
            <w:noProof/>
          </w:rPr>
          <w:t>Figure 4.13</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_Toc216529117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15</w:t>
        </w:r>
        <w:r w:rsidR="00AC53E3" w:rsidRPr="00AC53E3">
          <w:rPr>
            <w:rFonts w:ascii="Times New Roman" w:hAnsi="Times New Roman" w:cs="Times New Roman"/>
            <w:noProof/>
            <w:webHidden/>
          </w:rPr>
          <w:fldChar w:fldCharType="end"/>
        </w:r>
      </w:hyperlink>
    </w:p>
    <w:p w14:paraId="5C373A4B" w14:textId="4D39A59D" w:rsidR="00AC53E3" w:rsidRPr="00AC53E3" w:rsidRDefault="00A212DC">
      <w:pPr>
        <w:pStyle w:val="TableofFigures"/>
        <w:tabs>
          <w:tab w:val="right" w:leader="dot" w:pos="8296"/>
        </w:tabs>
        <w:rPr>
          <w:rFonts w:ascii="Times New Roman" w:hAnsi="Times New Roman" w:cs="Times New Roman"/>
          <w:noProof/>
        </w:rPr>
      </w:pPr>
      <w:hyperlink w:anchor="_Toc216529118" w:history="1">
        <w:r w:rsidR="00AC53E3" w:rsidRPr="00AC53E3">
          <w:rPr>
            <w:rStyle w:val="Hyperlink"/>
            <w:rFonts w:ascii="Times New Roman" w:hAnsi="Times New Roman" w:cs="Times New Roman"/>
            <w:noProof/>
          </w:rPr>
          <w:t>Figure 5.1</w:t>
        </w:r>
        <w:r w:rsidR="00AC53E3" w:rsidRPr="00AC53E3">
          <w:rPr>
            <w:rFonts w:ascii="Times New Roman" w:hAnsi="Times New Roman" w:cs="Times New Roman"/>
            <w:noProof/>
            <w:webHidden/>
          </w:rPr>
          <w:tab/>
        </w:r>
        <w:r w:rsidR="00AC53E3" w:rsidRPr="00AC53E3">
          <w:rPr>
            <w:rFonts w:ascii="Times New Roman" w:hAnsi="Times New Roman" w:cs="Times New Roman"/>
            <w:noProof/>
            <w:webHidden/>
          </w:rPr>
          <w:fldChar w:fldCharType="begin"/>
        </w:r>
        <w:r w:rsidR="00AC53E3" w:rsidRPr="00AC53E3">
          <w:rPr>
            <w:rFonts w:ascii="Times New Roman" w:hAnsi="Times New Roman" w:cs="Times New Roman"/>
            <w:noProof/>
            <w:webHidden/>
          </w:rPr>
          <w:instrText xml:space="preserve"> PAGEREF _Toc216529118 \h </w:instrText>
        </w:r>
        <w:r w:rsidR="00AC53E3" w:rsidRPr="00AC53E3">
          <w:rPr>
            <w:rFonts w:ascii="Times New Roman" w:hAnsi="Times New Roman" w:cs="Times New Roman"/>
            <w:noProof/>
            <w:webHidden/>
          </w:rPr>
        </w:r>
        <w:r w:rsidR="00AC53E3" w:rsidRPr="00AC53E3">
          <w:rPr>
            <w:rFonts w:ascii="Times New Roman" w:hAnsi="Times New Roman" w:cs="Times New Roman"/>
            <w:noProof/>
            <w:webHidden/>
          </w:rPr>
          <w:fldChar w:fldCharType="separate"/>
        </w:r>
        <w:r w:rsidR="00AC53E3" w:rsidRPr="00AC53E3">
          <w:rPr>
            <w:rFonts w:ascii="Times New Roman" w:hAnsi="Times New Roman" w:cs="Times New Roman"/>
            <w:noProof/>
            <w:webHidden/>
          </w:rPr>
          <w:t>16</w:t>
        </w:r>
        <w:r w:rsidR="00AC53E3" w:rsidRPr="00AC53E3">
          <w:rPr>
            <w:rFonts w:ascii="Times New Roman" w:hAnsi="Times New Roman" w:cs="Times New Roman"/>
            <w:noProof/>
            <w:webHidden/>
          </w:rPr>
          <w:fldChar w:fldCharType="end"/>
        </w:r>
      </w:hyperlink>
    </w:p>
    <w:p w14:paraId="16E3A33E" w14:textId="4DC42DE1" w:rsidR="00BF33A2" w:rsidRDefault="009D65E2" w:rsidP="00BF33A2">
      <w:r w:rsidRPr="008548BD">
        <w:rPr>
          <w:rFonts w:ascii="Times New Roman" w:hAnsi="Times New Roman" w:cs="Times New Roman"/>
        </w:rPr>
        <w:fldChar w:fldCharType="end"/>
      </w:r>
    </w:p>
    <w:p w14:paraId="59F04DF2" w14:textId="77777777" w:rsidR="00C40A49" w:rsidRDefault="00C40A49" w:rsidP="00BF33A2"/>
    <w:p w14:paraId="232F65C7" w14:textId="77777777" w:rsidR="00C40A49" w:rsidRDefault="00C40A49" w:rsidP="00BF33A2"/>
    <w:p w14:paraId="0C3D3D99" w14:textId="77777777" w:rsidR="00C40A49" w:rsidRDefault="00C40A49" w:rsidP="00BF33A2"/>
    <w:p w14:paraId="72F3D5BE" w14:textId="77777777" w:rsidR="00C40A49" w:rsidRDefault="00C40A49" w:rsidP="00BF33A2"/>
    <w:p w14:paraId="34C53561" w14:textId="77777777" w:rsidR="00C40A49" w:rsidRDefault="00C40A49" w:rsidP="00BF33A2"/>
    <w:p w14:paraId="25EAEB8D" w14:textId="77777777" w:rsidR="00C40A49" w:rsidRDefault="00C40A49" w:rsidP="00BF33A2"/>
    <w:p w14:paraId="004A9FDF" w14:textId="77777777" w:rsidR="00C40A49" w:rsidRDefault="00C40A49" w:rsidP="00BF33A2"/>
    <w:p w14:paraId="4DB17F30" w14:textId="77777777" w:rsidR="00C40A49" w:rsidRDefault="00C40A49" w:rsidP="00BF33A2"/>
    <w:p w14:paraId="3AB55FE9" w14:textId="77777777" w:rsidR="00C40A49" w:rsidRDefault="00C40A49" w:rsidP="00BF33A2"/>
    <w:p w14:paraId="15A07F71" w14:textId="77777777" w:rsidR="00C40A49" w:rsidRDefault="00C40A49" w:rsidP="00BF33A2"/>
    <w:p w14:paraId="422D04B6" w14:textId="77777777" w:rsidR="00C40A49" w:rsidRDefault="00C40A49" w:rsidP="00BF33A2"/>
    <w:p w14:paraId="31C54768" w14:textId="77777777" w:rsidR="00C40A49" w:rsidRDefault="00C40A49" w:rsidP="00BF33A2"/>
    <w:p w14:paraId="5520284C" w14:textId="77777777" w:rsidR="00C40A49" w:rsidRDefault="00C40A49" w:rsidP="00BF33A2"/>
    <w:p w14:paraId="662E2FCE" w14:textId="77777777" w:rsidR="00C40A49" w:rsidRDefault="00C40A49" w:rsidP="00BF33A2"/>
    <w:p w14:paraId="1F95DB9B" w14:textId="77777777" w:rsidR="00C40A49" w:rsidRDefault="00C40A49" w:rsidP="00BF33A2"/>
    <w:p w14:paraId="287E414C" w14:textId="77777777" w:rsidR="00C40A49" w:rsidRDefault="00C40A49" w:rsidP="00BF33A2"/>
    <w:p w14:paraId="7A6A52F1" w14:textId="77777777" w:rsidR="00C40A49" w:rsidRDefault="00C40A49" w:rsidP="00BF33A2"/>
    <w:p w14:paraId="5AC40FB9" w14:textId="77777777" w:rsidR="00C40A49" w:rsidRDefault="00C40A49" w:rsidP="00BF33A2"/>
    <w:p w14:paraId="1B162F63" w14:textId="77777777" w:rsidR="00C40A49" w:rsidRDefault="00C40A49" w:rsidP="00BF33A2"/>
    <w:p w14:paraId="569B1103" w14:textId="77777777" w:rsidR="00C40A49" w:rsidRPr="00BF33A2" w:rsidRDefault="00C40A49" w:rsidP="00BF33A2"/>
    <w:p w14:paraId="0DB2393D" w14:textId="4BC0C941" w:rsidR="00EE35AD" w:rsidRDefault="00EE35AD" w:rsidP="00B167F4">
      <w:pPr>
        <w:pStyle w:val="Heading1"/>
        <w:rPr>
          <w:rFonts w:ascii="Times New Roman" w:hAnsi="Times New Roman" w:cs="Times New Roman"/>
          <w:b/>
          <w:bCs/>
          <w:color w:val="auto"/>
        </w:rPr>
      </w:pPr>
      <w:bookmarkStart w:id="2" w:name="_Toc216529121"/>
      <w:r w:rsidRPr="00B167F4">
        <w:rPr>
          <w:rFonts w:ascii="Times New Roman" w:hAnsi="Times New Roman" w:cs="Times New Roman"/>
          <w:b/>
          <w:bCs/>
          <w:color w:val="auto"/>
        </w:rPr>
        <w:lastRenderedPageBreak/>
        <w:t>Introduction</w:t>
      </w:r>
      <w:bookmarkEnd w:id="2"/>
    </w:p>
    <w:p w14:paraId="0D9E13A9" w14:textId="6151679A" w:rsidR="00722D54" w:rsidRDefault="00722D54" w:rsidP="00722D54">
      <w:pPr>
        <w:pStyle w:val="FormalReportWriting"/>
      </w:pPr>
      <w:r>
        <w:rPr>
          <w:rStyle w:val="citation-251"/>
        </w:rPr>
        <w:t xml:space="preserve">A Digital Twin (DT) is fundamentally defined as a dynamic, virtual replica of a physical system, asset, or environment that </w:t>
      </w:r>
      <w:r w:rsidR="007B705F">
        <w:rPr>
          <w:rStyle w:val="citation-251"/>
        </w:rPr>
        <w:t>reflects</w:t>
      </w:r>
      <w:r>
        <w:rPr>
          <w:rStyle w:val="citation-251"/>
        </w:rPr>
        <w:t xml:space="preserve"> its real-world counterpart in real-time</w:t>
      </w:r>
      <w:r>
        <w:t xml:space="preserve">. </w:t>
      </w:r>
      <w:r>
        <w:rPr>
          <w:rStyle w:val="citation-250"/>
        </w:rPr>
        <w:t>Unlike a traditional static 3D model, a Digital Twin is distinguished by a continuous, bidirectional data flow between the physical and digital states</w:t>
      </w:r>
      <w:r>
        <w:t xml:space="preserve">. </w:t>
      </w:r>
      <w:r>
        <w:rPr>
          <w:rStyle w:val="citation-249"/>
        </w:rPr>
        <w:t xml:space="preserve">According to </w:t>
      </w:r>
      <w:r w:rsidRPr="00722D54">
        <w:rPr>
          <w:rStyle w:val="citation-249"/>
        </w:rPr>
        <w:t>Attaran and Celik (2023)</w:t>
      </w:r>
      <w:r>
        <w:rPr>
          <w:rStyle w:val="citation-249"/>
        </w:rPr>
        <w:t>, this technology integrates advanced components such as the Internet of Things (IoT), Artificial Intelligence (AI), and Big Data analytics to monitor, simulate, and optimize system performance</w:t>
      </w:r>
      <w:r>
        <w:t>. This capability allows the digital entity to evolve alongside its physical twin, providing a comprehensive view of current operations.</w:t>
      </w:r>
    </w:p>
    <w:p w14:paraId="0464ECC0" w14:textId="60118911" w:rsidR="00722D54" w:rsidRDefault="00722D54" w:rsidP="00722D54">
      <w:pPr>
        <w:pStyle w:val="FormalReportWriting"/>
      </w:pPr>
      <w:r>
        <w:rPr>
          <w:rStyle w:val="citation-248"/>
        </w:rPr>
        <w:t>In the context of the built environment and Industry 4.0, Digital Twins serve as a critical bridge between physical infrastructure and virtual management</w:t>
      </w:r>
      <w:r>
        <w:t xml:space="preserve">. </w:t>
      </w:r>
      <w:r>
        <w:rPr>
          <w:rStyle w:val="citation-247"/>
        </w:rPr>
        <w:t>They enable operators to visualize "invisible" data</w:t>
      </w:r>
      <w:r w:rsidR="00111EB0">
        <w:rPr>
          <w:rStyle w:val="citation-247"/>
        </w:rPr>
        <w:t xml:space="preserve">, </w:t>
      </w:r>
      <w:r>
        <w:rPr>
          <w:rStyle w:val="citation-247"/>
        </w:rPr>
        <w:t>such as structural stress, energy usage patterns, or thermal conditions</w:t>
      </w:r>
      <w:r w:rsidR="00111EB0">
        <w:rPr>
          <w:rStyle w:val="citation-247"/>
        </w:rPr>
        <w:t xml:space="preserve">, </w:t>
      </w:r>
      <w:r>
        <w:rPr>
          <w:rStyle w:val="citation-247"/>
        </w:rPr>
        <w:t>directly onto a spatial model, facilitating predictive maintenance and informed decision-making</w:t>
      </w:r>
      <w:r>
        <w:t xml:space="preserve">. Research by </w:t>
      </w:r>
      <w:proofErr w:type="spellStart"/>
      <w:r>
        <w:t>Sepasgozar</w:t>
      </w:r>
      <w:proofErr w:type="spellEnd"/>
      <w:r>
        <w:t xml:space="preserve"> et al. (2023)</w:t>
      </w:r>
      <w:r>
        <w:rPr>
          <w:rStyle w:val="citation-246"/>
        </w:rPr>
        <w:t xml:space="preserve"> emphasizes the growing role of DTs in the construction sector, where they are utilized to manage the entire lifecycle of a building, from the initial design and construction phases through to daily operation and maintenance</w:t>
      </w:r>
      <w:r>
        <w:t>.</w:t>
      </w:r>
    </w:p>
    <w:p w14:paraId="2EDB4320" w14:textId="77777777" w:rsidR="00722D54" w:rsidRDefault="00722D54" w:rsidP="00722D54">
      <w:pPr>
        <w:pStyle w:val="FormalReportWriting"/>
      </w:pPr>
      <w:r>
        <w:t>The effectiveness of a Digital Twin relies heavily on its connectivity and speed of data transmission. Al-</w:t>
      </w:r>
      <w:proofErr w:type="spellStart"/>
      <w:r>
        <w:t>Sehrawy</w:t>
      </w:r>
      <w:proofErr w:type="spellEnd"/>
      <w:r>
        <w:t xml:space="preserve"> et al. (2024)</w:t>
      </w:r>
      <w:r>
        <w:rPr>
          <w:rStyle w:val="citation-245"/>
        </w:rPr>
        <w:t xml:space="preserve"> highlight that integrating real-time sensor data via lightweight protocols like MQTT is essential for these systems to reflect the "live" status of an asset accurately</w:t>
      </w:r>
      <w:r>
        <w:t xml:space="preserve">. </w:t>
      </w:r>
      <w:r>
        <w:rPr>
          <w:rStyle w:val="citation-244"/>
        </w:rPr>
        <w:t>By doing so, Digital Twins are transformed from passive archival models into active management tools that can respond to environmental changes instantly</w:t>
      </w:r>
      <w:r>
        <w:t>. This project applies these principles to the hospitality sector, leveraging Unity 3D and MQTT to create a responsive Digital Twin prototype for the First World Hotel.</w:t>
      </w:r>
    </w:p>
    <w:p w14:paraId="7259ECEA" w14:textId="77777777" w:rsidR="00D13978" w:rsidRPr="007F7496" w:rsidRDefault="00D13978" w:rsidP="00AF33D4">
      <w:pPr>
        <w:pStyle w:val="FormalReportWriting"/>
      </w:pPr>
    </w:p>
    <w:p w14:paraId="7D49976B" w14:textId="2343808E" w:rsidR="007F7496" w:rsidRDefault="007F7496" w:rsidP="007F7496">
      <w:pPr>
        <w:pStyle w:val="Heading2"/>
        <w:rPr>
          <w:rFonts w:ascii="Times New Roman" w:hAnsi="Times New Roman" w:cs="Times New Roman"/>
          <w:b/>
          <w:bCs/>
          <w:color w:val="auto"/>
        </w:rPr>
      </w:pPr>
      <w:bookmarkStart w:id="3" w:name="_Toc216529122"/>
      <w:r w:rsidRPr="007F7496">
        <w:rPr>
          <w:rFonts w:ascii="Times New Roman" w:hAnsi="Times New Roman" w:cs="Times New Roman"/>
          <w:b/>
          <w:bCs/>
          <w:color w:val="auto"/>
        </w:rPr>
        <w:t>Project Overview</w:t>
      </w:r>
      <w:bookmarkEnd w:id="3"/>
    </w:p>
    <w:p w14:paraId="18BCD725" w14:textId="77777777" w:rsidR="00D13978" w:rsidRPr="00D13978" w:rsidRDefault="00D13978" w:rsidP="00D13978">
      <w:pPr>
        <w:pStyle w:val="NormalWeb"/>
      </w:pPr>
      <w:r w:rsidRPr="00D13978">
        <w:t xml:space="preserve">This project focuses on the design and implementation of a functional Digital Twin prototype for the First World Hotel, aiming to bridge the gap between physical hotel operations and digital visualization. The core goal is to move beyond static data presentation by integrating real-time operational metrics into a dynamic, spatial interface. </w:t>
      </w:r>
      <w:r w:rsidRPr="00D13978">
        <w:rPr>
          <w:rStyle w:val="citation-219"/>
        </w:rPr>
        <w:t>The twin is primarily built using the Unity 3D game engine for high-fidelity visualization, seamlessly linked to a backend communication system via the MQTT protocol</w:t>
      </w:r>
      <w:r w:rsidRPr="00D13978">
        <w:t xml:space="preserve">. </w:t>
      </w:r>
      <w:r w:rsidRPr="00D13978">
        <w:rPr>
          <w:rStyle w:val="citation-218"/>
        </w:rPr>
        <w:t>This integration transforms raw data into an interactive 3D environment, establishing a functional proof of concept for advanced facilities monitoring within Genting operations</w:t>
      </w:r>
      <w:r w:rsidRPr="00D13978">
        <w:t>.</w:t>
      </w:r>
    </w:p>
    <w:p w14:paraId="1F96733F" w14:textId="464BF851" w:rsidR="00D13978" w:rsidRPr="00D13978" w:rsidRDefault="00D13978" w:rsidP="00D13978">
      <w:pPr>
        <w:pStyle w:val="NormalWeb"/>
      </w:pPr>
      <w:r w:rsidRPr="00D13978">
        <w:t xml:space="preserve">The prototype’s architecture is structured to simulate a full-scale IoT environment. </w:t>
      </w:r>
      <w:r w:rsidRPr="00D13978">
        <w:rPr>
          <w:rStyle w:val="citation-217"/>
        </w:rPr>
        <w:t>A Python script serves as the data publisher, generating simulated operational parameters, including foot traffic, and room availability, with mathematical logic applied to ensure data consistency and correlation</w:t>
      </w:r>
      <w:r w:rsidRPr="00D13978">
        <w:t xml:space="preserve">. </w:t>
      </w:r>
      <w:r w:rsidRPr="00D13978">
        <w:rPr>
          <w:rStyle w:val="citation-216"/>
          <w:rFonts w:eastAsiaTheme="majorEastAsia"/>
        </w:rPr>
        <w:t>Concurrently, real-time environmental data</w:t>
      </w:r>
      <w:r w:rsidR="006F6D58">
        <w:rPr>
          <w:rStyle w:val="citation-216"/>
          <w:rFonts w:eastAsiaTheme="majorEastAsia"/>
        </w:rPr>
        <w:t xml:space="preserve">, </w:t>
      </w:r>
      <w:r w:rsidR="00BB1C2A">
        <w:rPr>
          <w:rStyle w:val="citation-216"/>
          <w:rFonts w:eastAsiaTheme="majorEastAsia"/>
        </w:rPr>
        <w:t>including weather condition and temperature,</w:t>
      </w:r>
      <w:r w:rsidRPr="00D13978">
        <w:rPr>
          <w:rStyle w:val="citation-216"/>
          <w:rFonts w:eastAsiaTheme="majorEastAsia"/>
        </w:rPr>
        <w:t xml:space="preserve"> </w:t>
      </w:r>
      <w:r w:rsidR="00BB1C2A">
        <w:rPr>
          <w:rStyle w:val="citation-216"/>
          <w:rFonts w:eastAsiaTheme="majorEastAsia"/>
        </w:rPr>
        <w:t>are</w:t>
      </w:r>
      <w:r w:rsidRPr="00D13978">
        <w:rPr>
          <w:rStyle w:val="citation-216"/>
          <w:rFonts w:eastAsiaTheme="majorEastAsia"/>
        </w:rPr>
        <w:t xml:space="preserve"> sourced from the free Open-</w:t>
      </w:r>
      <w:proofErr w:type="spellStart"/>
      <w:r w:rsidRPr="00D13978">
        <w:rPr>
          <w:rStyle w:val="citation-216"/>
          <w:rFonts w:eastAsiaTheme="majorEastAsia"/>
        </w:rPr>
        <w:t>Meteo</w:t>
      </w:r>
      <w:proofErr w:type="spellEnd"/>
      <w:r w:rsidRPr="00D13978">
        <w:rPr>
          <w:rStyle w:val="citation-216"/>
          <w:rFonts w:eastAsiaTheme="majorEastAsia"/>
        </w:rPr>
        <w:t xml:space="preserve"> API</w:t>
      </w:r>
      <w:r w:rsidRPr="00D13978">
        <w:t xml:space="preserve">. All data streams are transmitted as JSON payloads through a local </w:t>
      </w:r>
      <w:proofErr w:type="spellStart"/>
      <w:r w:rsidRPr="00D13978">
        <w:t>Mosquitto</w:t>
      </w:r>
      <w:proofErr w:type="spellEnd"/>
      <w:r w:rsidRPr="00D13978">
        <w:t xml:space="preserve"> broker. </w:t>
      </w:r>
      <w:r w:rsidRPr="00D13978">
        <w:rPr>
          <w:rStyle w:val="citation-215"/>
        </w:rPr>
        <w:t xml:space="preserve">The Unity C# client functions as the subscriber, listening for </w:t>
      </w:r>
      <w:r w:rsidRPr="00D13978">
        <w:rPr>
          <w:rStyle w:val="citation-215"/>
        </w:rPr>
        <w:lastRenderedPageBreak/>
        <w:t>these messages and dynamically updating the 3D model and associated user interface (UI) elements</w:t>
      </w:r>
      <w:r w:rsidRPr="00D13978">
        <w:t>.</w:t>
      </w:r>
    </w:p>
    <w:p w14:paraId="69CFF254" w14:textId="147D2136" w:rsidR="00D13978" w:rsidRDefault="00D13978" w:rsidP="002451B3">
      <w:pPr>
        <w:pStyle w:val="NormalWeb"/>
      </w:pPr>
      <w:r w:rsidRPr="00D13978">
        <w:rPr>
          <w:rStyle w:val="citation-214"/>
        </w:rPr>
        <w:t>The resultant system offers two primary user interfaces</w:t>
      </w:r>
      <w:r w:rsidR="00C94DA4">
        <w:rPr>
          <w:rStyle w:val="citation-214"/>
        </w:rPr>
        <w:t>. T</w:t>
      </w:r>
      <w:r w:rsidRPr="00D13978">
        <w:rPr>
          <w:rStyle w:val="citation-214"/>
        </w:rPr>
        <w:t>he Main Menu Scene, which presents an overview of the entire hotel with key performance indicators (KPIs) and environmental updates</w:t>
      </w:r>
      <w:r w:rsidR="00C94DA4">
        <w:rPr>
          <w:rStyle w:val="citation-214"/>
        </w:rPr>
        <w:t xml:space="preserve">. </w:t>
      </w:r>
      <w:r w:rsidR="00C94DA4">
        <w:rPr>
          <w:rStyle w:val="citation-213"/>
        </w:rPr>
        <w:t>T</w:t>
      </w:r>
      <w:r w:rsidRPr="00D13978">
        <w:rPr>
          <w:rStyle w:val="citation-213"/>
        </w:rPr>
        <w:t>he Hotel Room Layout Scene, which allows interactive, First-Person-View (FPV) exploration of individual room types</w:t>
      </w:r>
      <w:r w:rsidRPr="00D13978">
        <w:t>. This comprehensive, interactive visualization allows management to observe complex correlations in context, validating a modern, efficient, and data-driven approach to facilities monitoring.</w:t>
      </w:r>
    </w:p>
    <w:p w14:paraId="5B3A82A6" w14:textId="77777777" w:rsidR="00C86F5E" w:rsidRDefault="00C86F5E" w:rsidP="00D13978">
      <w:pPr>
        <w:pStyle w:val="NormalWeb"/>
      </w:pPr>
    </w:p>
    <w:p w14:paraId="5603E6F2" w14:textId="273B2E7C" w:rsidR="003B1054" w:rsidRDefault="003B1054" w:rsidP="003B1054">
      <w:pPr>
        <w:pStyle w:val="Heading2"/>
        <w:rPr>
          <w:rFonts w:ascii="Times New Roman" w:hAnsi="Times New Roman" w:cs="Times New Roman"/>
          <w:b/>
          <w:bCs/>
          <w:color w:val="auto"/>
        </w:rPr>
      </w:pPr>
      <w:bookmarkStart w:id="4" w:name="_Toc216529123"/>
      <w:r w:rsidRPr="003B1054">
        <w:rPr>
          <w:rFonts w:ascii="Times New Roman" w:hAnsi="Times New Roman" w:cs="Times New Roman"/>
          <w:b/>
          <w:bCs/>
          <w:color w:val="auto"/>
        </w:rPr>
        <w:t>Problem Statement</w:t>
      </w:r>
      <w:bookmarkEnd w:id="4"/>
    </w:p>
    <w:p w14:paraId="020DDB02" w14:textId="4024E611" w:rsidR="00322A25" w:rsidRDefault="00322A25" w:rsidP="00322A25">
      <w:pPr>
        <w:pStyle w:val="FormalReportWriting"/>
      </w:pPr>
      <w:r>
        <w:t xml:space="preserve">For potential guests of the First World Hotel, selecting the right accommodation can be a challenging experience due to the limitations of traditional booking interfaces. Most hotel websites and travel apps present room options using only static 2D photographs and brief text descriptions. </w:t>
      </w:r>
      <w:r>
        <w:rPr>
          <w:rStyle w:val="citation-230"/>
        </w:rPr>
        <w:t>These conventional methods often fail to convey the true spatial layout, scale, and "feel" of a room</w:t>
      </w:r>
      <w:r>
        <w:t>. Guests may struggle to visualize the difference between various room categories, such as a "Standard Room" versus a "World Club Room"</w:t>
      </w:r>
      <w:r w:rsidR="00B20640">
        <w:t xml:space="preserve">, </w:t>
      </w:r>
      <w:r>
        <w:t>leading to uncertainty about whether the space meets their specific needs or expectations regarding size and amenities.</w:t>
      </w:r>
    </w:p>
    <w:p w14:paraId="68978F93" w14:textId="730FA3DB" w:rsidR="00322A25" w:rsidRDefault="00322A25" w:rsidP="00322A25">
      <w:pPr>
        <w:pStyle w:val="FormalReportWriting"/>
      </w:pPr>
      <w:r>
        <w:t xml:space="preserve">This </w:t>
      </w:r>
      <w:proofErr w:type="gramStart"/>
      <w:r>
        <w:t>disconnect</w:t>
      </w:r>
      <w:proofErr w:type="gramEnd"/>
      <w:r>
        <w:t xml:space="preserve"> between digital presentation and physical reality can lead to a gap in customer expectations. </w:t>
      </w:r>
      <w:r>
        <w:rPr>
          <w:rStyle w:val="citation-229"/>
        </w:rPr>
        <w:t>Without an interactive way to explore the environment, guests cannot verify the layout or view the room from different angles, which is particularly important for a high-volume hotel with diverse room configurations</w:t>
      </w:r>
      <w:r>
        <w:t xml:space="preserve">. </w:t>
      </w:r>
      <w:r>
        <w:rPr>
          <w:rStyle w:val="citation-228"/>
        </w:rPr>
        <w:t>Furthermore, static booking sites lack real-time context; they do not provide immediate situational awareness of the destination, such as current weather conditions or crowd levels (foot traffic)</w:t>
      </w:r>
      <w:r>
        <w:t>. There is a clear need for a modernized, interactive platform that bridges this gap, allowing customers to virtually "visit" and familiarize themselves with the hotel rooms and current environment prior to booking</w:t>
      </w:r>
      <w:r w:rsidR="00111EB0">
        <w:t>.</w:t>
      </w:r>
    </w:p>
    <w:p w14:paraId="10D5A6D3" w14:textId="77777777" w:rsidR="003B1054" w:rsidRPr="003B1054" w:rsidRDefault="003B1054" w:rsidP="00322A25">
      <w:pPr>
        <w:pStyle w:val="FormalReportWriting"/>
      </w:pPr>
    </w:p>
    <w:p w14:paraId="79526815" w14:textId="3DF596C2" w:rsidR="00C83077" w:rsidRPr="007F7496" w:rsidRDefault="00C83077" w:rsidP="007F7496">
      <w:pPr>
        <w:pStyle w:val="Heading2"/>
        <w:rPr>
          <w:rFonts w:ascii="Times New Roman" w:hAnsi="Times New Roman" w:cs="Times New Roman"/>
          <w:b/>
          <w:bCs/>
          <w:color w:val="auto"/>
        </w:rPr>
      </w:pPr>
      <w:bookmarkStart w:id="5" w:name="_Toc216529124"/>
      <w:r w:rsidRPr="007F7496">
        <w:rPr>
          <w:rFonts w:ascii="Times New Roman" w:hAnsi="Times New Roman" w:cs="Times New Roman"/>
          <w:b/>
          <w:bCs/>
          <w:color w:val="auto"/>
        </w:rPr>
        <w:t>Objectives</w:t>
      </w:r>
      <w:bookmarkEnd w:id="5"/>
    </w:p>
    <w:p w14:paraId="41FEC4BA" w14:textId="73E2D677" w:rsidR="00667686" w:rsidRDefault="00C83077" w:rsidP="00AF67F8">
      <w:pPr>
        <w:pStyle w:val="FormalReportWriting"/>
        <w:numPr>
          <w:ilvl w:val="0"/>
          <w:numId w:val="2"/>
        </w:numPr>
      </w:pPr>
      <w:r>
        <w:t xml:space="preserve">To </w:t>
      </w:r>
      <w:r w:rsidR="005B770C">
        <w:t xml:space="preserve">design and develop a </w:t>
      </w:r>
      <w:r w:rsidR="000E1332">
        <w:t xml:space="preserve">functional </w:t>
      </w:r>
      <w:r w:rsidR="005B770C">
        <w:t>digital twin</w:t>
      </w:r>
      <w:r w:rsidR="000E1332">
        <w:t xml:space="preserve"> prototype for First World Hotel</w:t>
      </w:r>
      <w:r w:rsidR="006D455D">
        <w:t xml:space="preserve"> that integrates Unity 3D technology</w:t>
      </w:r>
      <w:r w:rsidR="009D06BC">
        <w:t xml:space="preserve"> with the </w:t>
      </w:r>
      <w:r w:rsidR="00667686">
        <w:t>MQTT communication.</w:t>
      </w:r>
    </w:p>
    <w:p w14:paraId="7B284FBA" w14:textId="006DDF4D" w:rsidR="00F256DA" w:rsidRDefault="00F256DA" w:rsidP="00AF67F8">
      <w:pPr>
        <w:pStyle w:val="FormalReportWriting"/>
        <w:numPr>
          <w:ilvl w:val="0"/>
          <w:numId w:val="2"/>
        </w:numPr>
      </w:pPr>
      <w:r>
        <w:t xml:space="preserve">To </w:t>
      </w:r>
      <w:r w:rsidR="00445068">
        <w:t>transform the raw operational data into 3D visualisation for</w:t>
      </w:r>
      <w:r w:rsidR="007B46C5">
        <w:t xml:space="preserve"> more</w:t>
      </w:r>
      <w:r w:rsidR="00445068">
        <w:t xml:space="preserve"> efficient monitoring </w:t>
      </w:r>
      <w:r w:rsidR="007B46C5">
        <w:t>compared to traditional text-based method.</w:t>
      </w:r>
    </w:p>
    <w:p w14:paraId="547FA520" w14:textId="14A0E726" w:rsidR="008C0ADC" w:rsidRDefault="008C0ADC" w:rsidP="00AF67F8">
      <w:pPr>
        <w:pStyle w:val="FormalReportWriting"/>
        <w:numPr>
          <w:ilvl w:val="0"/>
          <w:numId w:val="2"/>
        </w:numPr>
      </w:pPr>
      <w:r>
        <w:t>To enhance the user exploration experience by implementing a First-Person-View (FPV) interface that allows for realistic navigation of room layouts.</w:t>
      </w:r>
    </w:p>
    <w:p w14:paraId="7F826D40" w14:textId="6FB4B3C2" w:rsidR="00AF1C37" w:rsidRDefault="00AF1C37" w:rsidP="00AF67F8">
      <w:pPr>
        <w:pStyle w:val="FormalReportWriting"/>
        <w:numPr>
          <w:ilvl w:val="0"/>
          <w:numId w:val="2"/>
        </w:numPr>
      </w:pPr>
      <w:r w:rsidRPr="00AF1C37">
        <w:t>To establish a scalable technical framework that validates the feasibility of integrating IoT data streams into a 3D environment for future facility management.</w:t>
      </w:r>
    </w:p>
    <w:p w14:paraId="341077B6" w14:textId="1A22810C" w:rsidR="00F45DA1" w:rsidRPr="00D7138D" w:rsidRDefault="00D7138D" w:rsidP="00D7138D">
      <w:pPr>
        <w:rPr>
          <w:rFonts w:ascii="Times New Roman" w:hAnsi="Times New Roman"/>
          <w:sz w:val="24"/>
        </w:rPr>
      </w:pPr>
      <w:r>
        <w:br w:type="page"/>
      </w:r>
    </w:p>
    <w:p w14:paraId="47E315D8" w14:textId="75FA536D" w:rsidR="00F45DA1" w:rsidRDefault="00F12E44" w:rsidP="00F45DA1">
      <w:pPr>
        <w:pStyle w:val="Heading1"/>
        <w:rPr>
          <w:rFonts w:ascii="Times New Roman" w:hAnsi="Times New Roman" w:cs="Times New Roman"/>
          <w:b/>
          <w:bCs/>
          <w:color w:val="auto"/>
        </w:rPr>
      </w:pPr>
      <w:bookmarkStart w:id="6" w:name="_Toc216529125"/>
      <w:r>
        <w:rPr>
          <w:rFonts w:ascii="Times New Roman" w:hAnsi="Times New Roman" w:cs="Times New Roman"/>
          <w:b/>
          <w:bCs/>
          <w:color w:val="auto"/>
        </w:rPr>
        <w:lastRenderedPageBreak/>
        <w:t>Tools and Technologies Used</w:t>
      </w:r>
      <w:bookmarkEnd w:id="6"/>
    </w:p>
    <w:p w14:paraId="2A07BB78" w14:textId="59E3DC2F" w:rsidR="00F12E44" w:rsidRDefault="00F12E44" w:rsidP="00F12E44">
      <w:pPr>
        <w:pStyle w:val="FormalReportWriting"/>
      </w:pPr>
      <w:r w:rsidRPr="00F12E44">
        <w:t>This project utilized a specific set of software tools and underlying technologies to build the Digital Twin. Tools refer to the software applications and platforms used for development, while Technologies refer to the programming languages, protocols, and APIs that power the system's logic and communication.</w:t>
      </w:r>
    </w:p>
    <w:p w14:paraId="2814EDE7" w14:textId="77777777" w:rsidR="00AF67F8" w:rsidRDefault="00AF67F8" w:rsidP="00F12E44">
      <w:pPr>
        <w:pStyle w:val="FormalReportWriting"/>
      </w:pPr>
    </w:p>
    <w:p w14:paraId="5D6BD515" w14:textId="5D447C4E" w:rsidR="00F12E44" w:rsidRPr="002F2593" w:rsidRDefault="002F2593" w:rsidP="002F2593">
      <w:pPr>
        <w:pStyle w:val="Heading2"/>
        <w:rPr>
          <w:rFonts w:ascii="Times New Roman" w:hAnsi="Times New Roman" w:cs="Times New Roman"/>
          <w:b/>
          <w:bCs/>
          <w:color w:val="auto"/>
        </w:rPr>
      </w:pPr>
      <w:bookmarkStart w:id="7" w:name="_Toc216529126"/>
      <w:r w:rsidRPr="002F2593">
        <w:rPr>
          <w:rFonts w:ascii="Times New Roman" w:hAnsi="Times New Roman" w:cs="Times New Roman"/>
          <w:b/>
          <w:bCs/>
          <w:color w:val="auto"/>
        </w:rPr>
        <w:t>Tools Used</w:t>
      </w:r>
      <w:bookmarkEnd w:id="7"/>
    </w:p>
    <w:tbl>
      <w:tblPr>
        <w:tblStyle w:val="TableGrid"/>
        <w:tblW w:w="0" w:type="auto"/>
        <w:tblLook w:val="04A0" w:firstRow="1" w:lastRow="0" w:firstColumn="1" w:lastColumn="0" w:noHBand="0" w:noVBand="1"/>
      </w:tblPr>
      <w:tblGrid>
        <w:gridCol w:w="4148"/>
        <w:gridCol w:w="4148"/>
      </w:tblGrid>
      <w:tr w:rsidR="002F2593" w14:paraId="4877FBA2" w14:textId="77777777" w:rsidTr="002F2593">
        <w:tc>
          <w:tcPr>
            <w:tcW w:w="4148" w:type="dxa"/>
          </w:tcPr>
          <w:p w14:paraId="45B7A622" w14:textId="582D0756" w:rsidR="002F2593" w:rsidRDefault="002F2593" w:rsidP="000B11B1">
            <w:pPr>
              <w:pStyle w:val="FormalReportWriting"/>
            </w:pPr>
            <w:r>
              <w:t>Tools (Software)</w:t>
            </w:r>
          </w:p>
        </w:tc>
        <w:tc>
          <w:tcPr>
            <w:tcW w:w="4148" w:type="dxa"/>
          </w:tcPr>
          <w:p w14:paraId="316D4836" w14:textId="000EF080" w:rsidR="002F2593" w:rsidRDefault="002F2593" w:rsidP="000B11B1">
            <w:pPr>
              <w:pStyle w:val="FormalReportWriting"/>
            </w:pPr>
            <w:r>
              <w:t>Description</w:t>
            </w:r>
          </w:p>
        </w:tc>
      </w:tr>
      <w:tr w:rsidR="002F2593" w14:paraId="6B33722F" w14:textId="77777777" w:rsidTr="002F2593">
        <w:tc>
          <w:tcPr>
            <w:tcW w:w="4148" w:type="dxa"/>
          </w:tcPr>
          <w:p w14:paraId="3DFD62A6" w14:textId="6230B3DC" w:rsidR="002F2593" w:rsidRDefault="002F2593" w:rsidP="000B11B1">
            <w:pPr>
              <w:pStyle w:val="FormalReportWriting"/>
            </w:pPr>
            <w:r>
              <w:t>Unity (Version 2022.3.62f3)</w:t>
            </w:r>
          </w:p>
        </w:tc>
        <w:tc>
          <w:tcPr>
            <w:tcW w:w="4148" w:type="dxa"/>
          </w:tcPr>
          <w:p w14:paraId="3CBE4A41" w14:textId="155568C4" w:rsidR="002F2593" w:rsidRDefault="002A47CC" w:rsidP="000B11B1">
            <w:pPr>
              <w:pStyle w:val="FormalReportWriting"/>
            </w:pPr>
            <w:r>
              <w:t>The primary game engine used for rendering the 3D environment, handling user input, and managing the UI.</w:t>
            </w:r>
          </w:p>
        </w:tc>
      </w:tr>
      <w:tr w:rsidR="002F2593" w14:paraId="6FC5B711" w14:textId="77777777" w:rsidTr="002F2593">
        <w:tc>
          <w:tcPr>
            <w:tcW w:w="4148" w:type="dxa"/>
          </w:tcPr>
          <w:p w14:paraId="2FB0555C" w14:textId="157360AF" w:rsidR="002F2593" w:rsidRDefault="002F2593" w:rsidP="000B11B1">
            <w:pPr>
              <w:pStyle w:val="FormalReportWriting"/>
            </w:pPr>
            <w:r>
              <w:t>Visual Studio 2022</w:t>
            </w:r>
          </w:p>
        </w:tc>
        <w:tc>
          <w:tcPr>
            <w:tcW w:w="4148" w:type="dxa"/>
          </w:tcPr>
          <w:p w14:paraId="1AC76DA3" w14:textId="4B48D6ED" w:rsidR="002F2593" w:rsidRDefault="004635F1" w:rsidP="000B11B1">
            <w:pPr>
              <w:pStyle w:val="FormalReportWriting"/>
            </w:pPr>
            <w:r>
              <w:t xml:space="preserve">The Integrated </w:t>
            </w:r>
            <w:r w:rsidR="003167DB">
              <w:t>Development Environment (IDE) used for writing and debugging the C# scripts for the Unity client.</w:t>
            </w:r>
          </w:p>
        </w:tc>
      </w:tr>
      <w:tr w:rsidR="00407AD6" w14:paraId="258C67D9" w14:textId="77777777" w:rsidTr="002F2593">
        <w:tc>
          <w:tcPr>
            <w:tcW w:w="4148" w:type="dxa"/>
          </w:tcPr>
          <w:p w14:paraId="0DC7EDF8" w14:textId="7299AEBA" w:rsidR="00407AD6" w:rsidRDefault="00407AD6" w:rsidP="000B11B1">
            <w:pPr>
              <w:pStyle w:val="FormalReportWriting"/>
            </w:pPr>
            <w:r>
              <w:t>Visual Studio Code</w:t>
            </w:r>
          </w:p>
        </w:tc>
        <w:tc>
          <w:tcPr>
            <w:tcW w:w="4148" w:type="dxa"/>
          </w:tcPr>
          <w:p w14:paraId="4A010E3F" w14:textId="191503F8" w:rsidR="00407AD6" w:rsidRDefault="00CF2635" w:rsidP="000B11B1">
            <w:pPr>
              <w:pStyle w:val="FormalReportWriting"/>
            </w:pPr>
            <w:r>
              <w:t>The source code editor used to write and execute the Python script that simulate backend data and publish MQTT messages.</w:t>
            </w:r>
          </w:p>
        </w:tc>
      </w:tr>
      <w:tr w:rsidR="002F2593" w14:paraId="06186B55" w14:textId="77777777" w:rsidTr="002F2593">
        <w:tc>
          <w:tcPr>
            <w:tcW w:w="4148" w:type="dxa"/>
          </w:tcPr>
          <w:p w14:paraId="5E98B253" w14:textId="19438B6A" w:rsidR="002F2593" w:rsidRDefault="002F2593" w:rsidP="000B11B1">
            <w:pPr>
              <w:pStyle w:val="FormalReportWriting"/>
            </w:pPr>
            <w:proofErr w:type="spellStart"/>
            <w:r>
              <w:t>Mosquitto</w:t>
            </w:r>
            <w:proofErr w:type="spellEnd"/>
            <w:r>
              <w:t xml:space="preserve"> broker</w:t>
            </w:r>
          </w:p>
        </w:tc>
        <w:tc>
          <w:tcPr>
            <w:tcW w:w="4148" w:type="dxa"/>
          </w:tcPr>
          <w:p w14:paraId="22FE0527" w14:textId="5F2EB4C6" w:rsidR="002F2593" w:rsidRDefault="00CF2635" w:rsidP="000B11B1">
            <w:pPr>
              <w:pStyle w:val="FormalReportWriting"/>
            </w:pPr>
            <w:r>
              <w:t xml:space="preserve">An open-source message </w:t>
            </w:r>
            <w:r w:rsidR="009E121F">
              <w:t>broker that</w:t>
            </w:r>
            <w:r>
              <w:t xml:space="preserve"> implements the MQTT protocol, installed</w:t>
            </w:r>
            <w:r w:rsidR="009E121F">
              <w:t xml:space="preserve"> on the localhost to act as the bridge between the Python publisher and Unity subscriber.</w:t>
            </w:r>
          </w:p>
        </w:tc>
      </w:tr>
      <w:tr w:rsidR="002F2593" w14:paraId="63930CD4" w14:textId="77777777" w:rsidTr="002F2593">
        <w:tc>
          <w:tcPr>
            <w:tcW w:w="4148" w:type="dxa"/>
          </w:tcPr>
          <w:p w14:paraId="0F0CF181" w14:textId="139D5368" w:rsidR="002F2593" w:rsidRDefault="002F2593" w:rsidP="000B11B1">
            <w:pPr>
              <w:pStyle w:val="FormalReportWriting"/>
            </w:pPr>
            <w:r>
              <w:t>3D Warehouse</w:t>
            </w:r>
          </w:p>
        </w:tc>
        <w:tc>
          <w:tcPr>
            <w:tcW w:w="4148" w:type="dxa"/>
          </w:tcPr>
          <w:p w14:paraId="7E998BBF" w14:textId="5044F9D6" w:rsidR="002F2593" w:rsidRDefault="009E121F" w:rsidP="000B11B1">
            <w:pPr>
              <w:pStyle w:val="FormalReportWriting"/>
            </w:pPr>
            <w:r>
              <w:t xml:space="preserve">The </w:t>
            </w:r>
            <w:r w:rsidR="001B655C">
              <w:t>web-based repository used to source the base 3D model of the First World Hotel, which was then optim</w:t>
            </w:r>
            <w:r w:rsidR="00A52A8B">
              <w:t>ized for Unity.</w:t>
            </w:r>
          </w:p>
        </w:tc>
      </w:tr>
    </w:tbl>
    <w:p w14:paraId="1E642FCF" w14:textId="3D32F10F" w:rsidR="00E8037B" w:rsidRDefault="00E8037B" w:rsidP="000B11B1">
      <w:pPr>
        <w:pStyle w:val="FormalReportWriting"/>
      </w:pPr>
    </w:p>
    <w:p w14:paraId="019C6D14" w14:textId="3FE431A4" w:rsidR="00D5361B" w:rsidRDefault="00D5361B" w:rsidP="00A52A8B">
      <w:pPr>
        <w:pStyle w:val="Heading2"/>
        <w:rPr>
          <w:rFonts w:ascii="Times New Roman" w:hAnsi="Times New Roman" w:cs="Times New Roman"/>
          <w:b/>
          <w:bCs/>
          <w:color w:val="auto"/>
        </w:rPr>
      </w:pPr>
      <w:bookmarkStart w:id="8" w:name="_Toc216529127"/>
      <w:r w:rsidRPr="00A52A8B">
        <w:rPr>
          <w:rFonts w:ascii="Times New Roman" w:hAnsi="Times New Roman" w:cs="Times New Roman"/>
          <w:b/>
          <w:bCs/>
          <w:color w:val="auto"/>
        </w:rPr>
        <w:t>Technol</w:t>
      </w:r>
      <w:r w:rsidR="00A52A8B" w:rsidRPr="00A52A8B">
        <w:rPr>
          <w:rFonts w:ascii="Times New Roman" w:hAnsi="Times New Roman" w:cs="Times New Roman"/>
          <w:b/>
          <w:bCs/>
          <w:color w:val="auto"/>
        </w:rPr>
        <w:t>ogies Used</w:t>
      </w:r>
      <w:bookmarkEnd w:id="8"/>
    </w:p>
    <w:tbl>
      <w:tblPr>
        <w:tblStyle w:val="TableGrid"/>
        <w:tblW w:w="0" w:type="auto"/>
        <w:tblLook w:val="04A0" w:firstRow="1" w:lastRow="0" w:firstColumn="1" w:lastColumn="0" w:noHBand="0" w:noVBand="1"/>
      </w:tblPr>
      <w:tblGrid>
        <w:gridCol w:w="4148"/>
        <w:gridCol w:w="4148"/>
      </w:tblGrid>
      <w:tr w:rsidR="00A52A8B" w14:paraId="6EF47EAC" w14:textId="77777777" w:rsidTr="00A52A8B">
        <w:tc>
          <w:tcPr>
            <w:tcW w:w="4148" w:type="dxa"/>
          </w:tcPr>
          <w:p w14:paraId="61544CBC" w14:textId="02291B5F" w:rsidR="00A52A8B" w:rsidRDefault="00F62D25" w:rsidP="00F62D25">
            <w:pPr>
              <w:pStyle w:val="FormalReportWriting"/>
            </w:pPr>
            <w:r>
              <w:t>Technologies</w:t>
            </w:r>
          </w:p>
        </w:tc>
        <w:tc>
          <w:tcPr>
            <w:tcW w:w="4148" w:type="dxa"/>
          </w:tcPr>
          <w:p w14:paraId="7A10BB75" w14:textId="2FCEF9C6" w:rsidR="00A52A8B" w:rsidRDefault="00F62D25" w:rsidP="00F62D25">
            <w:pPr>
              <w:pStyle w:val="FormalReportWriting"/>
            </w:pPr>
            <w:r>
              <w:t>Description</w:t>
            </w:r>
          </w:p>
        </w:tc>
      </w:tr>
      <w:tr w:rsidR="00A52A8B" w14:paraId="5763FCDD" w14:textId="77777777" w:rsidTr="00A52A8B">
        <w:tc>
          <w:tcPr>
            <w:tcW w:w="4148" w:type="dxa"/>
          </w:tcPr>
          <w:p w14:paraId="34AC8066" w14:textId="12726FC6" w:rsidR="00A52A8B" w:rsidRDefault="009E6940" w:rsidP="00F62D25">
            <w:pPr>
              <w:pStyle w:val="FormalReportWriting"/>
            </w:pPr>
            <w:r>
              <w:t>C# (C Sharp)</w:t>
            </w:r>
          </w:p>
        </w:tc>
        <w:tc>
          <w:tcPr>
            <w:tcW w:w="4148" w:type="dxa"/>
          </w:tcPr>
          <w:p w14:paraId="58C6A2E4" w14:textId="73F25456" w:rsidR="00A52A8B" w:rsidRDefault="009E6940" w:rsidP="009E6940">
            <w:pPr>
              <w:pStyle w:val="FormalReportWriting"/>
            </w:pPr>
            <w:r>
              <w:t xml:space="preserve">The object-oriented programming language used within Unity to script the behaviour of UI elements, </w:t>
            </w:r>
            <w:r w:rsidR="00C5585D">
              <w:t>interaction, camera movement, and MQTT subscription logic.</w:t>
            </w:r>
          </w:p>
        </w:tc>
      </w:tr>
      <w:tr w:rsidR="00A52A8B" w14:paraId="4D296EA8" w14:textId="77777777" w:rsidTr="00A52A8B">
        <w:tc>
          <w:tcPr>
            <w:tcW w:w="4148" w:type="dxa"/>
          </w:tcPr>
          <w:p w14:paraId="31E883AD" w14:textId="740E8DB6" w:rsidR="00A52A8B" w:rsidRDefault="00CE7BB8" w:rsidP="00CE7BB8">
            <w:pPr>
              <w:pStyle w:val="FormalReportWriting"/>
            </w:pPr>
            <w:r>
              <w:t>Python</w:t>
            </w:r>
          </w:p>
        </w:tc>
        <w:tc>
          <w:tcPr>
            <w:tcW w:w="4148" w:type="dxa"/>
          </w:tcPr>
          <w:p w14:paraId="40105213" w14:textId="299C1193" w:rsidR="00A52A8B" w:rsidRDefault="00CE7BB8" w:rsidP="00CE7BB8">
            <w:pPr>
              <w:pStyle w:val="FormalReportWriting"/>
            </w:pPr>
            <w:r>
              <w:t>The scripting language used to create the data publisher, which</w:t>
            </w:r>
            <w:r w:rsidR="00753C64">
              <w:t xml:space="preserve"> generates random operational data and JSON payloads.</w:t>
            </w:r>
          </w:p>
        </w:tc>
      </w:tr>
      <w:tr w:rsidR="00A52A8B" w14:paraId="0E003532" w14:textId="77777777" w:rsidTr="00A52A8B">
        <w:tc>
          <w:tcPr>
            <w:tcW w:w="4148" w:type="dxa"/>
          </w:tcPr>
          <w:p w14:paraId="4986EF02" w14:textId="0143F9F6" w:rsidR="00A52A8B" w:rsidRDefault="00753C64" w:rsidP="00860FF3">
            <w:pPr>
              <w:pStyle w:val="FormalReportWriting"/>
            </w:pPr>
            <w:r>
              <w:t>MQTT Protocol</w:t>
            </w:r>
          </w:p>
        </w:tc>
        <w:tc>
          <w:tcPr>
            <w:tcW w:w="4148" w:type="dxa"/>
          </w:tcPr>
          <w:p w14:paraId="588C009C" w14:textId="1326B143" w:rsidR="00A52A8B" w:rsidRDefault="00753C64" w:rsidP="00860FF3">
            <w:pPr>
              <w:pStyle w:val="FormalReportWriting"/>
            </w:pPr>
            <w:r>
              <w:t>The lightweight messagin</w:t>
            </w:r>
            <w:r w:rsidR="00AE3E97">
              <w:t>g protocol (Machine-to-Machine) used for real-time bidirectional data trans</w:t>
            </w:r>
            <w:r w:rsidR="00F10B4E">
              <w:t>mission</w:t>
            </w:r>
            <w:r w:rsidR="00860FF3">
              <w:t xml:space="preserve"> between the backend and frontend.</w:t>
            </w:r>
          </w:p>
        </w:tc>
      </w:tr>
      <w:tr w:rsidR="00A52A8B" w14:paraId="7237C5EC" w14:textId="77777777" w:rsidTr="00A52A8B">
        <w:tc>
          <w:tcPr>
            <w:tcW w:w="4148" w:type="dxa"/>
          </w:tcPr>
          <w:p w14:paraId="3DB379C3" w14:textId="64833B3A" w:rsidR="00A52A8B" w:rsidRDefault="00860FF3" w:rsidP="00FE492B">
            <w:pPr>
              <w:pStyle w:val="FormalReportWriting"/>
            </w:pPr>
            <w:r>
              <w:t>Open-</w:t>
            </w:r>
            <w:proofErr w:type="spellStart"/>
            <w:r>
              <w:t>Meteo</w:t>
            </w:r>
            <w:proofErr w:type="spellEnd"/>
            <w:r>
              <w:t xml:space="preserve"> API</w:t>
            </w:r>
          </w:p>
        </w:tc>
        <w:tc>
          <w:tcPr>
            <w:tcW w:w="4148" w:type="dxa"/>
          </w:tcPr>
          <w:p w14:paraId="29530D73" w14:textId="0489B3DE" w:rsidR="00A52A8B" w:rsidRDefault="00860FF3" w:rsidP="00FE492B">
            <w:pPr>
              <w:pStyle w:val="FormalReportWriting"/>
            </w:pPr>
            <w:r>
              <w:t>A RESTful API technology used to fetch real-time environmental data (weather and temperature</w:t>
            </w:r>
            <w:r w:rsidR="00FE492B">
              <w:t>) via HTTP requests without requiring an API Key.</w:t>
            </w:r>
          </w:p>
        </w:tc>
      </w:tr>
    </w:tbl>
    <w:p w14:paraId="036B2272" w14:textId="11A569A5" w:rsidR="00745493" w:rsidRPr="00FE492B" w:rsidRDefault="00745493" w:rsidP="00FE492B">
      <w:pPr>
        <w:pStyle w:val="Heading1"/>
        <w:rPr>
          <w:rFonts w:ascii="Times New Roman" w:hAnsi="Times New Roman" w:cs="Times New Roman"/>
          <w:b/>
          <w:bCs/>
          <w:color w:val="auto"/>
        </w:rPr>
      </w:pPr>
      <w:bookmarkStart w:id="9" w:name="_Toc216529128"/>
      <w:r w:rsidRPr="00FE492B">
        <w:rPr>
          <w:rFonts w:ascii="Times New Roman" w:hAnsi="Times New Roman" w:cs="Times New Roman"/>
          <w:b/>
          <w:bCs/>
          <w:color w:val="auto"/>
        </w:rPr>
        <w:lastRenderedPageBreak/>
        <w:t>Backend</w:t>
      </w:r>
      <w:r w:rsidR="00C145F0" w:rsidRPr="00FE492B">
        <w:rPr>
          <w:rFonts w:ascii="Times New Roman" w:hAnsi="Times New Roman" w:cs="Times New Roman"/>
          <w:b/>
          <w:bCs/>
          <w:color w:val="auto"/>
        </w:rPr>
        <w:t xml:space="preserve"> Archit</w:t>
      </w:r>
      <w:r w:rsidR="004243EA" w:rsidRPr="00FE492B">
        <w:rPr>
          <w:rFonts w:ascii="Times New Roman" w:hAnsi="Times New Roman" w:cs="Times New Roman"/>
          <w:b/>
          <w:bCs/>
          <w:color w:val="auto"/>
        </w:rPr>
        <w:t>ect</w:t>
      </w:r>
      <w:r w:rsidR="00C145F0" w:rsidRPr="00FE492B">
        <w:rPr>
          <w:rFonts w:ascii="Times New Roman" w:hAnsi="Times New Roman" w:cs="Times New Roman"/>
          <w:b/>
          <w:bCs/>
          <w:color w:val="auto"/>
        </w:rPr>
        <w:t>ure</w:t>
      </w:r>
      <w:bookmarkEnd w:id="9"/>
    </w:p>
    <w:p w14:paraId="401516D4" w14:textId="466D9843" w:rsidR="00745493" w:rsidRDefault="00745493" w:rsidP="00745493">
      <w:pPr>
        <w:pStyle w:val="FormalReportWriting"/>
      </w:pPr>
      <w:r>
        <w:t>The backend architecture consists of three main components</w:t>
      </w:r>
      <w:r w:rsidR="00074EFE">
        <w:t>:</w:t>
      </w:r>
      <w:r>
        <w:t xml:space="preserve"> the MQTT broker, Data Simulation and Unity Client. </w:t>
      </w:r>
      <w:r w:rsidR="009D47F2">
        <w:t xml:space="preserve">The localhost </w:t>
      </w:r>
      <w:proofErr w:type="spellStart"/>
      <w:r w:rsidR="009D47F2">
        <w:t>Mosquitto</w:t>
      </w:r>
      <w:proofErr w:type="spellEnd"/>
      <w:r w:rsidR="009D47F2">
        <w:t xml:space="preserve"> broker serves as the MQTT broker</w:t>
      </w:r>
      <w:r w:rsidR="00470C45">
        <w:t>, acting as a bridge between the publisher and the subscriber.</w:t>
      </w:r>
      <w:r>
        <w:t xml:space="preserve"> </w:t>
      </w:r>
    </w:p>
    <w:p w14:paraId="04198B53" w14:textId="6A3563DA" w:rsidR="00745493" w:rsidRDefault="00673839" w:rsidP="00745493">
      <w:pPr>
        <w:pStyle w:val="FormalReportWriting"/>
      </w:pPr>
      <w:r>
        <w:t>Operational</w:t>
      </w:r>
      <w:r w:rsidR="00745493">
        <w:t xml:space="preserve"> data</w:t>
      </w:r>
      <w:r>
        <w:t>, including</w:t>
      </w:r>
      <w:r w:rsidR="00745493">
        <w:t xml:space="preserve"> “Foot Traffic”, “Parking Capacity”, “Energy Use”, is simulated </w:t>
      </w:r>
      <w:r w:rsidR="00E63892">
        <w:t>using a</w:t>
      </w:r>
      <w:r w:rsidR="00745493">
        <w:t xml:space="preserve"> Random function in Python</w:t>
      </w:r>
      <w:r w:rsidR="00E63892">
        <w:t xml:space="preserve"> script</w:t>
      </w:r>
      <w:r w:rsidR="00745493">
        <w:t xml:space="preserve">. </w:t>
      </w:r>
      <w:r w:rsidR="00E63892">
        <w:t>This</w:t>
      </w:r>
      <w:r w:rsidR="00745493">
        <w:t xml:space="preserve"> Python script function</w:t>
      </w:r>
      <w:r w:rsidR="009736C7">
        <w:t>s</w:t>
      </w:r>
      <w:r w:rsidR="00745493">
        <w:t xml:space="preserve"> as the publisher, </w:t>
      </w:r>
      <w:r w:rsidR="00E63892">
        <w:t>sending data as a</w:t>
      </w:r>
      <w:r w:rsidR="00745493">
        <w:t xml:space="preserve"> JSON payload to the localhost </w:t>
      </w:r>
      <w:proofErr w:type="spellStart"/>
      <w:r w:rsidR="00745493">
        <w:t>Mosquitto</w:t>
      </w:r>
      <w:proofErr w:type="spellEnd"/>
      <w:r w:rsidR="00745493">
        <w:t xml:space="preserve"> broker.</w:t>
      </w:r>
    </w:p>
    <w:p w14:paraId="6302AD7E" w14:textId="34F0924B" w:rsidR="00745493" w:rsidRDefault="003955E0" w:rsidP="00745493">
      <w:pPr>
        <w:pStyle w:val="FormalReportWriting"/>
      </w:pPr>
      <w:r>
        <w:t>E</w:t>
      </w:r>
      <w:r w:rsidR="00745493">
        <w:t xml:space="preserve">nvironmental data such as weather condition and temperature are not simulated </w:t>
      </w:r>
      <w:r>
        <w:t>but obtained</w:t>
      </w:r>
      <w:r w:rsidR="00745493">
        <w:t xml:space="preserve"> </w:t>
      </w:r>
      <w:r w:rsidR="00DB7029">
        <w:t>via a</w:t>
      </w:r>
      <w:r w:rsidR="00745493">
        <w:t xml:space="preserve"> Request URL </w:t>
      </w:r>
      <w:r w:rsidR="00DB7029">
        <w:t>from</w:t>
      </w:r>
      <w:r w:rsidR="00745493">
        <w:t xml:space="preserve"> Open-</w:t>
      </w:r>
      <w:proofErr w:type="spellStart"/>
      <w:r w:rsidR="00745493">
        <w:t>Meteo</w:t>
      </w:r>
      <w:proofErr w:type="spellEnd"/>
      <w:r w:rsidR="00DB7029">
        <w:t>,</w:t>
      </w:r>
      <w:r w:rsidR="00745493">
        <w:t xml:space="preserve"> a free and open-source API that does not require an API Key for non-commercial use. </w:t>
      </w:r>
      <w:r w:rsidR="00DB7029">
        <w:t>Once the data is retri</w:t>
      </w:r>
      <w:r w:rsidR="008D2D32">
        <w:t xml:space="preserve">eved, it </w:t>
      </w:r>
      <w:r w:rsidR="007A5309">
        <w:t>is published</w:t>
      </w:r>
      <w:r w:rsidR="008D2D32">
        <w:t xml:space="preserve"> to the localhost MQTT broker.</w:t>
      </w:r>
    </w:p>
    <w:p w14:paraId="381DC9F2" w14:textId="61F06CA3" w:rsidR="00C145F0" w:rsidRDefault="00745493" w:rsidP="00745493">
      <w:pPr>
        <w:pStyle w:val="FormalReportWriting"/>
      </w:pPr>
      <w:r>
        <w:t>A C# script</w:t>
      </w:r>
      <w:r w:rsidR="00CB7902">
        <w:t xml:space="preserve"> </w:t>
      </w:r>
      <w:r>
        <w:t>attached to the Unity project function</w:t>
      </w:r>
      <w:r w:rsidR="004E6BAB">
        <w:t>s</w:t>
      </w:r>
      <w:r>
        <w:t xml:space="preserve"> as the subscriber</w:t>
      </w:r>
      <w:r w:rsidR="00CB7902">
        <w:t>, connecting</w:t>
      </w:r>
      <w:r>
        <w:t xml:space="preserve"> to the localhost</w:t>
      </w:r>
      <w:r w:rsidR="00437DA9">
        <w:t xml:space="preserve"> to listen</w:t>
      </w:r>
      <w:r>
        <w:t xml:space="preserve"> for the incoming messages, and </w:t>
      </w:r>
      <w:r w:rsidR="00C145F0">
        <w:t>dynamically update the UI elements in the sidebar</w:t>
      </w:r>
      <w:r>
        <w:t>.</w:t>
      </w:r>
    </w:p>
    <w:p w14:paraId="441ED34F" w14:textId="77777777" w:rsidR="00342B99" w:rsidRDefault="00342B99" w:rsidP="00745493">
      <w:pPr>
        <w:pStyle w:val="FormalReportWriting"/>
      </w:pPr>
    </w:p>
    <w:p w14:paraId="4914636D" w14:textId="11D29844" w:rsidR="00C145F0" w:rsidRPr="009615D7" w:rsidRDefault="00A87D20" w:rsidP="009615D7">
      <w:pPr>
        <w:pStyle w:val="Heading2"/>
        <w:rPr>
          <w:rFonts w:ascii="Times New Roman" w:hAnsi="Times New Roman" w:cs="Times New Roman"/>
          <w:b/>
          <w:bCs/>
          <w:color w:val="auto"/>
        </w:rPr>
      </w:pPr>
      <w:bookmarkStart w:id="10" w:name="_Toc216529129"/>
      <w:r w:rsidRPr="009615D7">
        <w:rPr>
          <w:rFonts w:ascii="Times New Roman" w:hAnsi="Times New Roman" w:cs="Times New Roman"/>
          <w:b/>
          <w:bCs/>
          <w:color w:val="auto"/>
        </w:rPr>
        <w:t>Mathematical Logic</w:t>
      </w:r>
      <w:bookmarkEnd w:id="10"/>
    </w:p>
    <w:p w14:paraId="5FBD7CD7" w14:textId="5A191E53" w:rsidR="00745493" w:rsidRDefault="00A87D20" w:rsidP="000B11B1">
      <w:pPr>
        <w:pStyle w:val="FormalReportWriting"/>
      </w:pPr>
      <w:r>
        <w:t>Mathematical logic is applied within the script to ensure the consistency of the simulated data</w:t>
      </w:r>
      <w:r w:rsidR="00924105">
        <w:t xml:space="preserve">. The </w:t>
      </w:r>
      <w:r w:rsidR="00A74316">
        <w:t>Energy Use and Parking Capacity</w:t>
      </w:r>
      <w:r w:rsidR="00924105">
        <w:t xml:space="preserve"> </w:t>
      </w:r>
      <w:r w:rsidR="002502AF">
        <w:t>are</w:t>
      </w:r>
      <w:r w:rsidR="00924105">
        <w:t xml:space="preserve"> directly proportional to the Foot Traffic</w:t>
      </w:r>
      <w:r w:rsidR="00CF1C6A">
        <w:t>.</w:t>
      </w:r>
      <w:r w:rsidR="00D74636">
        <w:t xml:space="preserve"> </w:t>
      </w:r>
      <w:r w:rsidR="007146B0">
        <w:t>Both of the Energy Use and Parking Capacity data increase</w:t>
      </w:r>
      <w:r w:rsidR="00741153">
        <w:t xml:space="preserve"> proportionally</w:t>
      </w:r>
      <w:r w:rsidR="007146B0">
        <w:t xml:space="preserve"> </w:t>
      </w:r>
      <w:r w:rsidR="00585CB0">
        <w:t>as</w:t>
      </w:r>
      <w:r w:rsidR="007146B0">
        <w:t xml:space="preserve"> Foot Traffic data</w:t>
      </w:r>
      <w:r w:rsidR="00585CB0">
        <w:t xml:space="preserve"> </w:t>
      </w:r>
      <w:r w:rsidR="007146B0">
        <w:t>increase</w:t>
      </w:r>
      <w:r w:rsidR="00E9201D">
        <w:t>.</w:t>
      </w:r>
    </w:p>
    <w:p w14:paraId="3B6C009E" w14:textId="7537E61B" w:rsidR="004243EA" w:rsidRDefault="00C81375" w:rsidP="000B11B1">
      <w:pPr>
        <w:pStyle w:val="FormalReportWriting"/>
      </w:pPr>
      <w:r>
        <w:t>The Rooms Available data is negatively correlated to the Foot Traffic data</w:t>
      </w:r>
      <w:r w:rsidR="0059161B">
        <w:t>.</w:t>
      </w:r>
      <w:r w:rsidR="00713021">
        <w:t xml:space="preserve"> The system uses a linear logic where room availability decreases by a factor of 0.6 for every</w:t>
      </w:r>
      <w:r w:rsidR="001D5BAD">
        <w:t xml:space="preserve"> unit increase in foot traffic, reflecting</w:t>
      </w:r>
      <w:r w:rsidR="00B111D5">
        <w:t xml:space="preserve"> the correlation</w:t>
      </w:r>
      <w:r w:rsidR="001D5BAD">
        <w:t xml:space="preserve"> that higher visitor numbers result in higher occupancy.</w:t>
      </w:r>
    </w:p>
    <w:p w14:paraId="61DE82F2" w14:textId="4C953F23" w:rsidR="00A821BB" w:rsidRPr="00D7138D" w:rsidRDefault="00D7138D" w:rsidP="00D7138D">
      <w:pPr>
        <w:rPr>
          <w:rFonts w:ascii="Times New Roman" w:hAnsi="Times New Roman"/>
          <w:sz w:val="24"/>
        </w:rPr>
      </w:pPr>
      <w:r>
        <w:br w:type="page"/>
      </w:r>
    </w:p>
    <w:p w14:paraId="45C6D121" w14:textId="57281A74" w:rsidR="004243EA" w:rsidRDefault="002A5A23" w:rsidP="009615D7">
      <w:pPr>
        <w:pStyle w:val="Heading1"/>
        <w:rPr>
          <w:rFonts w:ascii="Times New Roman" w:hAnsi="Times New Roman" w:cs="Times New Roman"/>
          <w:b/>
          <w:bCs/>
          <w:color w:val="auto"/>
        </w:rPr>
      </w:pPr>
      <w:bookmarkStart w:id="11" w:name="_Toc216529130"/>
      <w:r w:rsidRPr="009615D7">
        <w:rPr>
          <w:rFonts w:ascii="Times New Roman" w:hAnsi="Times New Roman" w:cs="Times New Roman"/>
          <w:b/>
          <w:bCs/>
          <w:color w:val="auto"/>
        </w:rPr>
        <w:lastRenderedPageBreak/>
        <w:t>Fro</w:t>
      </w:r>
      <w:r w:rsidR="00873EA9" w:rsidRPr="009615D7">
        <w:rPr>
          <w:rFonts w:ascii="Times New Roman" w:hAnsi="Times New Roman" w:cs="Times New Roman"/>
          <w:b/>
          <w:bCs/>
          <w:color w:val="auto"/>
        </w:rPr>
        <w:t>ntend</w:t>
      </w:r>
      <w:r w:rsidR="004243EA" w:rsidRPr="009615D7">
        <w:rPr>
          <w:rFonts w:ascii="Times New Roman" w:hAnsi="Times New Roman" w:cs="Times New Roman"/>
          <w:b/>
          <w:bCs/>
          <w:color w:val="auto"/>
        </w:rPr>
        <w:t xml:space="preserve"> Functionality</w:t>
      </w:r>
      <w:bookmarkEnd w:id="11"/>
    </w:p>
    <w:p w14:paraId="25E3D117" w14:textId="2B4DBEF7" w:rsidR="000470B6" w:rsidRPr="000470B6" w:rsidRDefault="00FE492B" w:rsidP="000B11B1">
      <w:pPr>
        <w:pStyle w:val="Heading2"/>
        <w:rPr>
          <w:rFonts w:ascii="Times New Roman" w:hAnsi="Times New Roman" w:cs="Times New Roman"/>
          <w:b/>
          <w:bCs/>
          <w:color w:val="auto"/>
        </w:rPr>
      </w:pPr>
      <w:bookmarkStart w:id="12" w:name="_Toc216529131"/>
      <w:r w:rsidRPr="00765078">
        <w:rPr>
          <w:rFonts w:ascii="Times New Roman" w:hAnsi="Times New Roman" w:cs="Times New Roman"/>
          <w:b/>
          <w:bCs/>
          <w:color w:val="auto"/>
        </w:rPr>
        <w:t xml:space="preserve">Main </w:t>
      </w:r>
      <w:r w:rsidR="00765078" w:rsidRPr="00765078">
        <w:rPr>
          <w:rFonts w:ascii="Times New Roman" w:hAnsi="Times New Roman" w:cs="Times New Roman"/>
          <w:b/>
          <w:bCs/>
          <w:color w:val="auto"/>
        </w:rPr>
        <w:t>Menu Scene</w:t>
      </w:r>
      <w:bookmarkEnd w:id="12"/>
    </w:p>
    <w:p w14:paraId="0A1CC29F" w14:textId="730F1D4C" w:rsidR="004243EA" w:rsidRDefault="004243EA" w:rsidP="000470B6">
      <w:pPr>
        <w:pStyle w:val="FormalReportWriting"/>
        <w:jc w:val="center"/>
        <w:rPr>
          <w:b/>
          <w:bCs/>
        </w:rPr>
      </w:pPr>
      <w:r w:rsidRPr="00E8037B">
        <w:rPr>
          <w:noProof/>
        </w:rPr>
        <w:drawing>
          <wp:inline distT="0" distB="0" distL="0" distR="0" wp14:anchorId="4D7E0F78" wp14:editId="4C55BBE5">
            <wp:extent cx="3947160" cy="2192402"/>
            <wp:effectExtent l="0" t="0" r="0" b="0"/>
            <wp:docPr id="38754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43655" name=""/>
                    <pic:cNvPicPr/>
                  </pic:nvPicPr>
                  <pic:blipFill rotWithShape="1">
                    <a:blip r:embed="rId11"/>
                    <a:srcRect l="15604" r="16205"/>
                    <a:stretch/>
                  </pic:blipFill>
                  <pic:spPr bwMode="auto">
                    <a:xfrm>
                      <a:off x="0" y="0"/>
                      <a:ext cx="3968902" cy="2204478"/>
                    </a:xfrm>
                    <a:prstGeom prst="rect">
                      <a:avLst/>
                    </a:prstGeom>
                    <a:ln>
                      <a:noFill/>
                    </a:ln>
                    <a:extLst>
                      <a:ext uri="{53640926-AAD7-44D8-BBD7-CCE9431645EC}">
                        <a14:shadowObscured xmlns:a14="http://schemas.microsoft.com/office/drawing/2010/main"/>
                      </a:ext>
                    </a:extLst>
                  </pic:spPr>
                </pic:pic>
              </a:graphicData>
            </a:graphic>
          </wp:inline>
        </w:drawing>
      </w:r>
    </w:p>
    <w:p w14:paraId="178425F3" w14:textId="61FF982D" w:rsidR="00B167F4" w:rsidRPr="00B167F4" w:rsidRDefault="00B167F4" w:rsidP="00B167F4">
      <w:pPr>
        <w:pStyle w:val="Caption"/>
        <w:jc w:val="center"/>
        <w:rPr>
          <w:rFonts w:ascii="Times New Roman" w:hAnsi="Times New Roman" w:cs="Times New Roman"/>
          <w:b/>
          <w:bCs/>
          <w:color w:val="auto"/>
          <w:sz w:val="20"/>
          <w:szCs w:val="20"/>
        </w:rPr>
      </w:pPr>
      <w:bookmarkStart w:id="13" w:name="_Toc216529105"/>
      <w:bookmarkStart w:id="14" w:name="_Toc216254033"/>
      <w:bookmarkStart w:id="15" w:name="_Toc216254044"/>
      <w:r w:rsidRPr="00B167F4">
        <w:rPr>
          <w:rFonts w:ascii="Times New Roman" w:hAnsi="Times New Roman" w:cs="Times New Roman"/>
          <w:color w:val="auto"/>
          <w:sz w:val="20"/>
          <w:szCs w:val="20"/>
        </w:rPr>
        <w:t xml:space="preserve">Figure </w:t>
      </w:r>
      <w:r w:rsidR="007352E6">
        <w:rPr>
          <w:rFonts w:ascii="Times New Roman" w:hAnsi="Times New Roman" w:cs="Times New Roman"/>
          <w:color w:val="auto"/>
          <w:sz w:val="20"/>
          <w:szCs w:val="20"/>
        </w:rPr>
        <w:fldChar w:fldCharType="begin"/>
      </w:r>
      <w:r w:rsidR="007352E6">
        <w:rPr>
          <w:rFonts w:ascii="Times New Roman" w:hAnsi="Times New Roman" w:cs="Times New Roman"/>
          <w:color w:val="auto"/>
          <w:sz w:val="20"/>
          <w:szCs w:val="20"/>
        </w:rPr>
        <w:instrText xml:space="preserve"> STYLEREF 1 \s </w:instrText>
      </w:r>
      <w:r w:rsidR="007352E6">
        <w:rPr>
          <w:rFonts w:ascii="Times New Roman" w:hAnsi="Times New Roman" w:cs="Times New Roman"/>
          <w:color w:val="auto"/>
          <w:sz w:val="20"/>
          <w:szCs w:val="20"/>
        </w:rPr>
        <w:fldChar w:fldCharType="separate"/>
      </w:r>
      <w:r w:rsidR="007352E6">
        <w:rPr>
          <w:rFonts w:ascii="Times New Roman" w:hAnsi="Times New Roman" w:cs="Times New Roman"/>
          <w:noProof/>
          <w:color w:val="auto"/>
          <w:sz w:val="20"/>
          <w:szCs w:val="20"/>
        </w:rPr>
        <w:t>4</w:t>
      </w:r>
      <w:r w:rsidR="007352E6">
        <w:rPr>
          <w:rFonts w:ascii="Times New Roman" w:hAnsi="Times New Roman" w:cs="Times New Roman"/>
          <w:color w:val="auto"/>
          <w:sz w:val="20"/>
          <w:szCs w:val="20"/>
        </w:rPr>
        <w:fldChar w:fldCharType="end"/>
      </w:r>
      <w:r w:rsidR="007352E6">
        <w:rPr>
          <w:rFonts w:ascii="Times New Roman" w:hAnsi="Times New Roman" w:cs="Times New Roman"/>
          <w:color w:val="auto"/>
          <w:sz w:val="20"/>
          <w:szCs w:val="20"/>
        </w:rPr>
        <w:t>.</w:t>
      </w:r>
      <w:r w:rsidR="007352E6">
        <w:rPr>
          <w:rFonts w:ascii="Times New Roman" w:hAnsi="Times New Roman" w:cs="Times New Roman"/>
          <w:color w:val="auto"/>
          <w:sz w:val="20"/>
          <w:szCs w:val="20"/>
        </w:rPr>
        <w:fldChar w:fldCharType="begin"/>
      </w:r>
      <w:r w:rsidR="007352E6">
        <w:rPr>
          <w:rFonts w:ascii="Times New Roman" w:hAnsi="Times New Roman" w:cs="Times New Roman"/>
          <w:color w:val="auto"/>
          <w:sz w:val="20"/>
          <w:szCs w:val="20"/>
        </w:rPr>
        <w:instrText xml:space="preserve"> SEQ Figure \* ARABIC \s 1 </w:instrText>
      </w:r>
      <w:r w:rsidR="007352E6">
        <w:rPr>
          <w:rFonts w:ascii="Times New Roman" w:hAnsi="Times New Roman" w:cs="Times New Roman"/>
          <w:color w:val="auto"/>
          <w:sz w:val="20"/>
          <w:szCs w:val="20"/>
        </w:rPr>
        <w:fldChar w:fldCharType="separate"/>
      </w:r>
      <w:r w:rsidR="007352E6">
        <w:rPr>
          <w:rFonts w:ascii="Times New Roman" w:hAnsi="Times New Roman" w:cs="Times New Roman"/>
          <w:noProof/>
          <w:color w:val="auto"/>
          <w:sz w:val="20"/>
          <w:szCs w:val="20"/>
        </w:rPr>
        <w:t>1</w:t>
      </w:r>
      <w:bookmarkEnd w:id="13"/>
      <w:r w:rsidR="007352E6">
        <w:rPr>
          <w:rFonts w:ascii="Times New Roman" w:hAnsi="Times New Roman" w:cs="Times New Roman"/>
          <w:color w:val="auto"/>
          <w:sz w:val="20"/>
          <w:szCs w:val="20"/>
        </w:rPr>
        <w:fldChar w:fldCharType="end"/>
      </w:r>
      <w:bookmarkEnd w:id="14"/>
      <w:bookmarkEnd w:id="15"/>
    </w:p>
    <w:p w14:paraId="25003ADB" w14:textId="33C071E3" w:rsidR="003122B2" w:rsidRDefault="00F76C98" w:rsidP="000B11B1">
      <w:pPr>
        <w:pStyle w:val="FormalReportWriting"/>
      </w:pPr>
      <w:r>
        <w:t>T</w:t>
      </w:r>
      <w:r w:rsidR="002A646E">
        <w:t xml:space="preserve">he main </w:t>
      </w:r>
      <w:r w:rsidR="00436E55">
        <w:t xml:space="preserve">User </w:t>
      </w:r>
      <w:r w:rsidR="00A57F20">
        <w:t>Interface (</w:t>
      </w:r>
      <w:r w:rsidR="00436E55">
        <w:t>UI) of the project</w:t>
      </w:r>
      <w:r w:rsidR="00A57F20">
        <w:t xml:space="preserve"> </w:t>
      </w:r>
      <w:r w:rsidR="0042150E">
        <w:t xml:space="preserve">is </w:t>
      </w:r>
      <w:r w:rsidR="00A57F20">
        <w:t>divided into three parts.</w:t>
      </w:r>
      <w:r w:rsidR="00B117E4">
        <w:t xml:space="preserve"> </w:t>
      </w:r>
      <w:r w:rsidR="00D67358">
        <w:t xml:space="preserve">The sidebars display the data fetched from the MQTT broker and </w:t>
      </w:r>
      <w:r w:rsidR="00CB3418">
        <w:t xml:space="preserve">include 6 icons representing 5 types of weather </w:t>
      </w:r>
      <w:r w:rsidR="00B9755D">
        <w:t xml:space="preserve">which are Sunny, Cloudy, Raining, Thunderstorm, and Fog, and a </w:t>
      </w:r>
      <w:r w:rsidR="00D10C55">
        <w:t>Day and Night time change</w:t>
      </w:r>
      <w:r w:rsidR="00503BF2">
        <w:t>r</w:t>
      </w:r>
      <w:r w:rsidR="00D10C55">
        <w:t>.</w:t>
      </w:r>
      <w:r w:rsidR="00503BF2">
        <w:t xml:space="preserve"> </w:t>
      </w:r>
      <w:r w:rsidR="00CB3418">
        <w:t>Clicking on the icon</w:t>
      </w:r>
      <w:r w:rsidR="000B641E">
        <w:t xml:space="preserve"> will</w:t>
      </w:r>
      <w:r w:rsidR="00503BF2">
        <w:t xml:space="preserve"> manually override the </w:t>
      </w:r>
      <w:r w:rsidR="000B641E">
        <w:t>real-time</w:t>
      </w:r>
      <w:r w:rsidR="00503BF2">
        <w:t xml:space="preserve"> </w:t>
      </w:r>
      <w:r w:rsidR="00F05F53">
        <w:t>weather</w:t>
      </w:r>
      <w:r w:rsidR="00AA4B83">
        <w:t>, and will reset only</w:t>
      </w:r>
      <w:r w:rsidR="005A4120">
        <w:t xml:space="preserve"> after the user click</w:t>
      </w:r>
      <w:r w:rsidR="00AA4B83">
        <w:t>s</w:t>
      </w:r>
      <w:r w:rsidR="005A4120">
        <w:t xml:space="preserve"> the “Reset Weather” button</w:t>
      </w:r>
      <w:r w:rsidR="00B40D5D">
        <w:t xml:space="preserve">. </w:t>
      </w:r>
    </w:p>
    <w:p w14:paraId="38E13B25" w14:textId="3D147598" w:rsidR="000470B6" w:rsidRDefault="00582C88" w:rsidP="000B11B1">
      <w:pPr>
        <w:pStyle w:val="FormalReportWriting"/>
      </w:pPr>
      <w:r>
        <w:t xml:space="preserve">The centre of the </w:t>
      </w:r>
      <w:r w:rsidR="001D1096">
        <w:t xml:space="preserve">scene </w:t>
      </w:r>
      <w:r w:rsidR="00014AB8">
        <w:t xml:space="preserve">is the First World Hotel 3D model. </w:t>
      </w:r>
      <w:r w:rsidR="00537CAB">
        <w:t xml:space="preserve">User can </w:t>
      </w:r>
      <w:r w:rsidR="00CE161A">
        <w:t>rotate the model</w:t>
      </w:r>
      <w:r w:rsidR="00112604">
        <w:t xml:space="preserve"> by </w:t>
      </w:r>
      <w:r w:rsidR="00D747FD">
        <w:t>holding the Left Mouse Button</w:t>
      </w:r>
      <w:r w:rsidR="001D1096">
        <w:t xml:space="preserve"> or</w:t>
      </w:r>
      <w:r w:rsidR="00027B96">
        <w:t xml:space="preserve"> reset back the </w:t>
      </w:r>
      <w:r w:rsidR="00E21113">
        <w:t>camera to original position</w:t>
      </w:r>
      <w:r w:rsidR="001D1096">
        <w:t xml:space="preserve"> using</w:t>
      </w:r>
      <w:r w:rsidR="00E21113">
        <w:t xml:space="preserve"> the “Reset Camera” button.</w:t>
      </w:r>
    </w:p>
    <w:p w14:paraId="1ED88719" w14:textId="1F847DF7" w:rsidR="00C0103B" w:rsidRDefault="00C0103B" w:rsidP="000470B6">
      <w:pPr>
        <w:pStyle w:val="FormalReportWriting"/>
        <w:jc w:val="center"/>
      </w:pPr>
      <w:r w:rsidRPr="00C0103B">
        <w:rPr>
          <w:noProof/>
        </w:rPr>
        <w:drawing>
          <wp:inline distT="0" distB="0" distL="0" distR="0" wp14:anchorId="446633E1" wp14:editId="1DC37C93">
            <wp:extent cx="4076700" cy="2285618"/>
            <wp:effectExtent l="0" t="0" r="0" b="635"/>
            <wp:docPr id="180235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58506" name=""/>
                    <pic:cNvPicPr/>
                  </pic:nvPicPr>
                  <pic:blipFill rotWithShape="1">
                    <a:blip r:embed="rId12"/>
                    <a:srcRect l="15604" r="15916"/>
                    <a:stretch/>
                  </pic:blipFill>
                  <pic:spPr bwMode="auto">
                    <a:xfrm>
                      <a:off x="0" y="0"/>
                      <a:ext cx="4121636" cy="2310812"/>
                    </a:xfrm>
                    <a:prstGeom prst="rect">
                      <a:avLst/>
                    </a:prstGeom>
                    <a:ln>
                      <a:noFill/>
                    </a:ln>
                    <a:extLst>
                      <a:ext uri="{53640926-AAD7-44D8-BBD7-CCE9431645EC}">
                        <a14:shadowObscured xmlns:a14="http://schemas.microsoft.com/office/drawing/2010/main"/>
                      </a:ext>
                    </a:extLst>
                  </pic:spPr>
                </pic:pic>
              </a:graphicData>
            </a:graphic>
          </wp:inline>
        </w:drawing>
      </w:r>
    </w:p>
    <w:p w14:paraId="5667C18F" w14:textId="2E8FE56B" w:rsidR="00B167F4" w:rsidRPr="00B167F4" w:rsidRDefault="00B167F4" w:rsidP="00B167F4">
      <w:pPr>
        <w:pStyle w:val="Caption"/>
        <w:jc w:val="center"/>
        <w:rPr>
          <w:rFonts w:ascii="Times New Roman" w:hAnsi="Times New Roman" w:cs="Times New Roman"/>
          <w:color w:val="auto"/>
          <w:sz w:val="22"/>
          <w:szCs w:val="22"/>
        </w:rPr>
      </w:pPr>
      <w:bookmarkStart w:id="16" w:name="_Toc216529106"/>
      <w:bookmarkStart w:id="17" w:name="_Toc216254034"/>
      <w:bookmarkStart w:id="18" w:name="_Toc216254045"/>
      <w:r w:rsidRPr="00B167F4">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2</w:t>
      </w:r>
      <w:bookmarkEnd w:id="16"/>
      <w:r w:rsidR="007352E6">
        <w:rPr>
          <w:rFonts w:ascii="Times New Roman" w:hAnsi="Times New Roman" w:cs="Times New Roman"/>
          <w:color w:val="auto"/>
          <w:sz w:val="22"/>
          <w:szCs w:val="22"/>
        </w:rPr>
        <w:fldChar w:fldCharType="end"/>
      </w:r>
      <w:bookmarkEnd w:id="17"/>
      <w:bookmarkEnd w:id="18"/>
    </w:p>
    <w:p w14:paraId="2B740212" w14:textId="488030C5" w:rsidR="000470B6" w:rsidRDefault="003B71DD" w:rsidP="000B11B1">
      <w:pPr>
        <w:pStyle w:val="FormalReportWriting"/>
      </w:pPr>
      <w:r>
        <w:t xml:space="preserve">Eight interactive </w:t>
      </w:r>
      <w:r w:rsidR="009635CE">
        <w:t>buttons</w:t>
      </w:r>
      <w:r>
        <w:t xml:space="preserve"> </w:t>
      </w:r>
      <w:r w:rsidR="009635CE">
        <w:t xml:space="preserve">attached to the </w:t>
      </w:r>
      <w:r w:rsidR="0051652F">
        <w:t>First World Hotel 3D model</w:t>
      </w:r>
      <w:r w:rsidR="00976EA9">
        <w:t xml:space="preserve"> represent the</w:t>
      </w:r>
      <w:r w:rsidR="0051652F">
        <w:t xml:space="preserve"> 8 types of hotel room</w:t>
      </w:r>
      <w:r w:rsidR="00070A80">
        <w:t xml:space="preserve"> that currently available</w:t>
      </w:r>
      <w:r w:rsidR="00976EA9">
        <w:t>,</w:t>
      </w:r>
      <w:r w:rsidR="00070A80">
        <w:t xml:space="preserve"> </w:t>
      </w:r>
      <w:r w:rsidR="00860FD2">
        <w:t>includ</w:t>
      </w:r>
      <w:r w:rsidR="00AF134B">
        <w:t>ing</w:t>
      </w:r>
      <w:r w:rsidR="00860FD2">
        <w:t xml:space="preserve"> Standard Room, Delu</w:t>
      </w:r>
      <w:r w:rsidR="00706930">
        <w:t>x</w:t>
      </w:r>
      <w:r w:rsidR="00860FD2">
        <w:t xml:space="preserve">e Room, Triple Room, World Club Room, World Club Room 2, </w:t>
      </w:r>
      <w:r w:rsidR="00693325">
        <w:t>Superior Deluxe Room, Y5 Deluxe Room, and Y5 Triple Room.</w:t>
      </w:r>
      <w:r w:rsidR="00706930">
        <w:t xml:space="preserve"> </w:t>
      </w:r>
      <w:r w:rsidR="001A68B9">
        <w:t>A tooltip appear</w:t>
      </w:r>
      <w:r w:rsidR="003C0788">
        <w:t>s when the user</w:t>
      </w:r>
      <w:r w:rsidR="00D828C5">
        <w:t xml:space="preserve"> hover</w:t>
      </w:r>
      <w:r w:rsidR="003C0788">
        <w:t>s</w:t>
      </w:r>
      <w:r w:rsidR="00D828C5">
        <w:t xml:space="preserve"> </w:t>
      </w:r>
      <w:r w:rsidR="004934BB">
        <w:t>the cursor over a button</w:t>
      </w:r>
      <w:r w:rsidR="00706930">
        <w:t xml:space="preserve">. </w:t>
      </w:r>
      <w:r w:rsidR="003F0619">
        <w:t xml:space="preserve">The tooltip included the </w:t>
      </w:r>
      <w:r w:rsidR="00545154">
        <w:t xml:space="preserve">general </w:t>
      </w:r>
      <w:r w:rsidR="003F0619">
        <w:t>information of the hotel room, such as the room image, name, and the price.</w:t>
      </w:r>
      <w:r w:rsidR="00623507">
        <w:t xml:space="preserve"> Clicking the button will navigate the user to the </w:t>
      </w:r>
      <w:r w:rsidR="00A5584C">
        <w:t xml:space="preserve">Hotel </w:t>
      </w:r>
      <w:r w:rsidR="00623507">
        <w:t>Room Layout Scene.</w:t>
      </w:r>
    </w:p>
    <w:p w14:paraId="38C31589" w14:textId="4E8BB2B1" w:rsidR="000470B6" w:rsidRPr="000470B6" w:rsidRDefault="009615D7" w:rsidP="000B11B1">
      <w:pPr>
        <w:pStyle w:val="Heading2"/>
        <w:rPr>
          <w:rFonts w:ascii="Times New Roman" w:hAnsi="Times New Roman" w:cs="Times New Roman"/>
          <w:b/>
          <w:bCs/>
          <w:color w:val="auto"/>
        </w:rPr>
      </w:pPr>
      <w:bookmarkStart w:id="19" w:name="_Toc216529132"/>
      <w:r w:rsidRPr="009615D7">
        <w:rPr>
          <w:rFonts w:ascii="Times New Roman" w:hAnsi="Times New Roman" w:cs="Times New Roman"/>
          <w:b/>
          <w:bCs/>
          <w:color w:val="auto"/>
        </w:rPr>
        <w:lastRenderedPageBreak/>
        <w:t>Hotel Room Layout Scene</w:t>
      </w:r>
      <w:bookmarkEnd w:id="19"/>
    </w:p>
    <w:p w14:paraId="3EFFAE38" w14:textId="53B74446" w:rsidR="00765558" w:rsidRDefault="001D66BE" w:rsidP="000470B6">
      <w:pPr>
        <w:pStyle w:val="FormalReportWriting"/>
        <w:jc w:val="center"/>
      </w:pPr>
      <w:r w:rsidRPr="001D66BE">
        <w:rPr>
          <w:noProof/>
        </w:rPr>
        <w:drawing>
          <wp:inline distT="0" distB="0" distL="0" distR="0" wp14:anchorId="5D14AEAA" wp14:editId="646EBCCC">
            <wp:extent cx="5274543" cy="2971800"/>
            <wp:effectExtent l="0" t="0" r="2540" b="0"/>
            <wp:docPr id="14170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8597" name=""/>
                    <pic:cNvPicPr/>
                  </pic:nvPicPr>
                  <pic:blipFill rotWithShape="1">
                    <a:blip r:embed="rId13"/>
                    <a:srcRect l="12135" r="12882"/>
                    <a:stretch/>
                  </pic:blipFill>
                  <pic:spPr bwMode="auto">
                    <a:xfrm>
                      <a:off x="0" y="0"/>
                      <a:ext cx="5284039" cy="2977151"/>
                    </a:xfrm>
                    <a:prstGeom prst="rect">
                      <a:avLst/>
                    </a:prstGeom>
                    <a:ln>
                      <a:noFill/>
                    </a:ln>
                    <a:extLst>
                      <a:ext uri="{53640926-AAD7-44D8-BBD7-CCE9431645EC}">
                        <a14:shadowObscured xmlns:a14="http://schemas.microsoft.com/office/drawing/2010/main"/>
                      </a:ext>
                    </a:extLst>
                  </pic:spPr>
                </pic:pic>
              </a:graphicData>
            </a:graphic>
          </wp:inline>
        </w:drawing>
      </w:r>
    </w:p>
    <w:p w14:paraId="3B6B8FA7" w14:textId="14DDA942" w:rsidR="00B167F4" w:rsidRPr="00B167F4" w:rsidRDefault="00B167F4" w:rsidP="00B167F4">
      <w:pPr>
        <w:pStyle w:val="Caption"/>
        <w:jc w:val="center"/>
        <w:rPr>
          <w:rFonts w:ascii="Times New Roman" w:hAnsi="Times New Roman" w:cs="Times New Roman"/>
          <w:color w:val="auto"/>
          <w:sz w:val="22"/>
          <w:szCs w:val="22"/>
        </w:rPr>
      </w:pPr>
      <w:bookmarkStart w:id="20" w:name="_Toc216529107"/>
      <w:bookmarkStart w:id="21" w:name="_Toc216254035"/>
      <w:bookmarkStart w:id="22" w:name="_Toc216254046"/>
      <w:r w:rsidRPr="00B167F4">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3</w:t>
      </w:r>
      <w:bookmarkEnd w:id="20"/>
      <w:r w:rsidR="007352E6">
        <w:rPr>
          <w:rFonts w:ascii="Times New Roman" w:hAnsi="Times New Roman" w:cs="Times New Roman"/>
          <w:color w:val="auto"/>
          <w:sz w:val="22"/>
          <w:szCs w:val="22"/>
        </w:rPr>
        <w:fldChar w:fldCharType="end"/>
      </w:r>
      <w:bookmarkEnd w:id="21"/>
      <w:bookmarkEnd w:id="22"/>
    </w:p>
    <w:p w14:paraId="6F122128" w14:textId="625DFDA1" w:rsidR="000470B6" w:rsidRDefault="00A5584C" w:rsidP="000B11B1">
      <w:pPr>
        <w:pStyle w:val="FormalReportWriting"/>
      </w:pPr>
      <w:r>
        <w:t>In the Hotel Room Layout Scene</w:t>
      </w:r>
      <w:r w:rsidR="00A25496">
        <w:t>,</w:t>
      </w:r>
      <w:r w:rsidR="00AD32DF">
        <w:t xml:space="preserve"> </w:t>
      </w:r>
      <w:r w:rsidR="00A25496">
        <w:t>u</w:t>
      </w:r>
      <w:r w:rsidR="00AD32DF">
        <w:t xml:space="preserve">ser </w:t>
      </w:r>
      <w:r w:rsidR="00E83008">
        <w:t>view specific</w:t>
      </w:r>
      <w:r w:rsidR="007A6AD5">
        <w:t xml:space="preserve"> hotel room</w:t>
      </w:r>
      <w:r w:rsidR="00E83008">
        <w:t xml:space="preserve"> layout selected,</w:t>
      </w:r>
      <w:r w:rsidR="00AD32DF">
        <w:t xml:space="preserve"> </w:t>
      </w:r>
      <w:r w:rsidR="001908A6">
        <w:t>us</w:t>
      </w:r>
      <w:r w:rsidR="00E83008">
        <w:t>ing</w:t>
      </w:r>
      <w:r w:rsidR="001908A6">
        <w:t xml:space="preserve"> “WASD” Key</w:t>
      </w:r>
      <w:r w:rsidR="006E6CA8">
        <w:t>s</w:t>
      </w:r>
      <w:r w:rsidR="001908A6">
        <w:t xml:space="preserve"> and holding Right Mouse Button for the camera movement.</w:t>
      </w:r>
      <w:r w:rsidR="005C768E">
        <w:t xml:space="preserve"> </w:t>
      </w:r>
      <w:r w:rsidR="009D30A9">
        <w:t xml:space="preserve">A toolbar </w:t>
      </w:r>
      <w:r w:rsidR="00002384">
        <w:t xml:space="preserve">exist at the bottom contains four </w:t>
      </w:r>
      <w:r w:rsidR="00F85C4F">
        <w:t>icons</w:t>
      </w:r>
      <w:r w:rsidR="00002384">
        <w:t xml:space="preserve"> with difference functions, which are “Reset Ceiling”, “</w:t>
      </w:r>
      <w:r w:rsidR="00F81E45">
        <w:t xml:space="preserve">Day/Night”, “FPV” (First-Person-View), and “Back”. </w:t>
      </w:r>
    </w:p>
    <w:p w14:paraId="69B55E2F" w14:textId="4C0593AD" w:rsidR="00342B99" w:rsidRDefault="00342B99" w:rsidP="000B11B1">
      <w:pPr>
        <w:pStyle w:val="FormalReportWriting"/>
      </w:pPr>
    </w:p>
    <w:p w14:paraId="37EF836D" w14:textId="77777777" w:rsidR="00342B99" w:rsidRDefault="00342B99" w:rsidP="000B11B1">
      <w:pPr>
        <w:pStyle w:val="FormalReportWriting"/>
      </w:pPr>
    </w:p>
    <w:p w14:paraId="423D8D7A" w14:textId="77777777" w:rsidR="00342B99" w:rsidRDefault="00342B99" w:rsidP="000B11B1">
      <w:pPr>
        <w:pStyle w:val="FormalReportWriting"/>
      </w:pPr>
    </w:p>
    <w:p w14:paraId="39D29177" w14:textId="77777777" w:rsidR="00342B99" w:rsidRDefault="00342B99" w:rsidP="000B11B1">
      <w:pPr>
        <w:pStyle w:val="FormalReportWriting"/>
      </w:pPr>
    </w:p>
    <w:p w14:paraId="0CD238C0" w14:textId="77777777" w:rsidR="00342B99" w:rsidRDefault="00342B99" w:rsidP="000B11B1">
      <w:pPr>
        <w:pStyle w:val="FormalReportWriting"/>
      </w:pPr>
    </w:p>
    <w:p w14:paraId="2DF56A92" w14:textId="77777777" w:rsidR="00342B99" w:rsidRDefault="00342B99" w:rsidP="000B11B1">
      <w:pPr>
        <w:pStyle w:val="FormalReportWriting"/>
      </w:pPr>
    </w:p>
    <w:p w14:paraId="54E95A60" w14:textId="1A02150C" w:rsidR="00765558" w:rsidRDefault="008577D9" w:rsidP="000470B6">
      <w:pPr>
        <w:pStyle w:val="FormalReportWriting"/>
        <w:jc w:val="center"/>
      </w:pPr>
      <w:r w:rsidRPr="008577D9">
        <w:rPr>
          <w:noProof/>
        </w:rPr>
        <w:lastRenderedPageBreak/>
        <w:drawing>
          <wp:inline distT="0" distB="0" distL="0" distR="0" wp14:anchorId="4BA01E40" wp14:editId="760DE2EA">
            <wp:extent cx="5273777" cy="2964180"/>
            <wp:effectExtent l="0" t="0" r="3175" b="7620"/>
            <wp:docPr id="16965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5168" name=""/>
                    <pic:cNvPicPr/>
                  </pic:nvPicPr>
                  <pic:blipFill rotWithShape="1">
                    <a:blip r:embed="rId14"/>
                    <a:srcRect l="12426" r="12304"/>
                    <a:stretch/>
                  </pic:blipFill>
                  <pic:spPr bwMode="auto">
                    <a:xfrm>
                      <a:off x="0" y="0"/>
                      <a:ext cx="5279697" cy="2967507"/>
                    </a:xfrm>
                    <a:prstGeom prst="rect">
                      <a:avLst/>
                    </a:prstGeom>
                    <a:ln>
                      <a:noFill/>
                    </a:ln>
                    <a:extLst>
                      <a:ext uri="{53640926-AAD7-44D8-BBD7-CCE9431645EC}">
                        <a14:shadowObscured xmlns:a14="http://schemas.microsoft.com/office/drawing/2010/main"/>
                      </a:ext>
                    </a:extLst>
                  </pic:spPr>
                </pic:pic>
              </a:graphicData>
            </a:graphic>
          </wp:inline>
        </w:drawing>
      </w:r>
    </w:p>
    <w:p w14:paraId="673A4569" w14:textId="4C6C67E5" w:rsidR="000470B6" w:rsidRPr="000470B6" w:rsidRDefault="00B167F4" w:rsidP="000470B6">
      <w:pPr>
        <w:pStyle w:val="Caption"/>
        <w:jc w:val="center"/>
        <w:rPr>
          <w:rFonts w:ascii="Times New Roman" w:hAnsi="Times New Roman" w:cs="Times New Roman"/>
          <w:color w:val="auto"/>
          <w:sz w:val="22"/>
          <w:szCs w:val="22"/>
        </w:rPr>
      </w:pPr>
      <w:bookmarkStart w:id="23" w:name="_Toc216529108"/>
      <w:bookmarkStart w:id="24" w:name="_Toc216254036"/>
      <w:bookmarkStart w:id="25" w:name="_Toc216254047"/>
      <w:r w:rsidRPr="00B167F4">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bookmarkEnd w:id="23"/>
      <w:r w:rsidR="007352E6">
        <w:rPr>
          <w:rFonts w:ascii="Times New Roman" w:hAnsi="Times New Roman" w:cs="Times New Roman"/>
          <w:color w:val="auto"/>
          <w:sz w:val="22"/>
          <w:szCs w:val="22"/>
        </w:rPr>
        <w:fldChar w:fldCharType="end"/>
      </w:r>
      <w:bookmarkEnd w:id="24"/>
      <w:bookmarkEnd w:id="25"/>
    </w:p>
    <w:p w14:paraId="01AB8817" w14:textId="7B93914E" w:rsidR="00926F8F" w:rsidRDefault="008577D9" w:rsidP="000470B6">
      <w:pPr>
        <w:pStyle w:val="FormalReportWriting"/>
        <w:jc w:val="center"/>
      </w:pPr>
      <w:r w:rsidRPr="008577D9">
        <w:rPr>
          <w:noProof/>
        </w:rPr>
        <w:drawing>
          <wp:inline distT="0" distB="0" distL="0" distR="0" wp14:anchorId="55091DCB" wp14:editId="1257347E">
            <wp:extent cx="5240290" cy="2926080"/>
            <wp:effectExtent l="0" t="0" r="0" b="7620"/>
            <wp:docPr id="112555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56289" name=""/>
                    <pic:cNvPicPr/>
                  </pic:nvPicPr>
                  <pic:blipFill rotWithShape="1">
                    <a:blip r:embed="rId15"/>
                    <a:srcRect l="11992" r="12737"/>
                    <a:stretch/>
                  </pic:blipFill>
                  <pic:spPr bwMode="auto">
                    <a:xfrm>
                      <a:off x="0" y="0"/>
                      <a:ext cx="5250614" cy="2931844"/>
                    </a:xfrm>
                    <a:prstGeom prst="rect">
                      <a:avLst/>
                    </a:prstGeom>
                    <a:ln>
                      <a:noFill/>
                    </a:ln>
                    <a:extLst>
                      <a:ext uri="{53640926-AAD7-44D8-BBD7-CCE9431645EC}">
                        <a14:shadowObscured xmlns:a14="http://schemas.microsoft.com/office/drawing/2010/main"/>
                      </a:ext>
                    </a:extLst>
                  </pic:spPr>
                </pic:pic>
              </a:graphicData>
            </a:graphic>
          </wp:inline>
        </w:drawing>
      </w:r>
    </w:p>
    <w:p w14:paraId="33F65ADE" w14:textId="0DF9BE1D" w:rsidR="00B167F4" w:rsidRPr="00B167F4" w:rsidRDefault="00B167F4" w:rsidP="00B167F4">
      <w:pPr>
        <w:pStyle w:val="Caption"/>
        <w:jc w:val="center"/>
        <w:rPr>
          <w:rFonts w:ascii="Times New Roman" w:hAnsi="Times New Roman" w:cs="Times New Roman"/>
          <w:color w:val="auto"/>
          <w:sz w:val="22"/>
          <w:szCs w:val="22"/>
        </w:rPr>
      </w:pPr>
      <w:bookmarkStart w:id="26" w:name="_Toc216529109"/>
      <w:bookmarkStart w:id="27" w:name="_Toc216254037"/>
      <w:bookmarkStart w:id="28" w:name="_Toc216254048"/>
      <w:r w:rsidRPr="00B167F4">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5</w:t>
      </w:r>
      <w:bookmarkEnd w:id="26"/>
      <w:r w:rsidR="007352E6">
        <w:rPr>
          <w:rFonts w:ascii="Times New Roman" w:hAnsi="Times New Roman" w:cs="Times New Roman"/>
          <w:color w:val="auto"/>
          <w:sz w:val="22"/>
          <w:szCs w:val="22"/>
        </w:rPr>
        <w:fldChar w:fldCharType="end"/>
      </w:r>
      <w:bookmarkEnd w:id="27"/>
      <w:bookmarkEnd w:id="28"/>
    </w:p>
    <w:p w14:paraId="40DFCA0C" w14:textId="5A7A218C" w:rsidR="000470B6" w:rsidRDefault="00004D86" w:rsidP="000B11B1">
      <w:pPr>
        <w:pStyle w:val="FormalReportWriting"/>
      </w:pPr>
      <w:r>
        <w:t xml:space="preserve">User can view the </w:t>
      </w:r>
      <w:r w:rsidR="005A1149">
        <w:t>interior</w:t>
      </w:r>
      <w:r w:rsidR="00692418">
        <w:t xml:space="preserve"> in 2 ways.</w:t>
      </w:r>
      <w:r w:rsidR="005A1149">
        <w:t xml:space="preserve"> </w:t>
      </w:r>
      <w:r w:rsidR="00692418">
        <w:t>B</w:t>
      </w:r>
      <w:r w:rsidR="005A1149">
        <w:t xml:space="preserve">y clicking the ceiling to lift it up, </w:t>
      </w:r>
      <w:r w:rsidR="00812477">
        <w:t>user can view the interior in Third-Person-View</w:t>
      </w:r>
      <w:r w:rsidR="006152C0">
        <w:t>, with “WASD” Keys</w:t>
      </w:r>
      <w:r w:rsidR="00BE552C">
        <w:t xml:space="preserve"> </w:t>
      </w:r>
      <w:r w:rsidR="006152C0">
        <w:t>and holding Right Mouse Button for camera moving.</w:t>
      </w:r>
      <w:r w:rsidR="00BE552C">
        <w:t xml:space="preserve"> </w:t>
      </w:r>
      <w:r w:rsidR="002623E9">
        <w:t>User can to</w:t>
      </w:r>
      <w:r w:rsidR="00482EE2">
        <w:t>g</w:t>
      </w:r>
      <w:r w:rsidR="002623E9">
        <w:t>gle</w:t>
      </w:r>
      <w:r w:rsidR="00482EE2">
        <w:t xml:space="preserve"> between Day and Night using the icon.</w:t>
      </w:r>
    </w:p>
    <w:p w14:paraId="7C69F5AF" w14:textId="77777777" w:rsidR="000470B6" w:rsidRDefault="000470B6" w:rsidP="000B11B1">
      <w:pPr>
        <w:pStyle w:val="FormalReportWriting"/>
      </w:pPr>
    </w:p>
    <w:p w14:paraId="7CDC0E17" w14:textId="77777777" w:rsidR="000470B6" w:rsidRDefault="000470B6" w:rsidP="000B11B1">
      <w:pPr>
        <w:pStyle w:val="FormalReportWriting"/>
      </w:pPr>
    </w:p>
    <w:p w14:paraId="2CA171D0" w14:textId="2634564F" w:rsidR="001D5C09" w:rsidRDefault="00E85B4A" w:rsidP="000470B6">
      <w:pPr>
        <w:pStyle w:val="FormalReportWriting"/>
        <w:jc w:val="center"/>
      </w:pPr>
      <w:r w:rsidRPr="00E85B4A">
        <w:rPr>
          <w:noProof/>
        </w:rPr>
        <w:lastRenderedPageBreak/>
        <w:drawing>
          <wp:inline distT="0" distB="0" distL="0" distR="0" wp14:anchorId="2AC81237" wp14:editId="6834030D">
            <wp:extent cx="5261900" cy="2948940"/>
            <wp:effectExtent l="0" t="0" r="0" b="3810"/>
            <wp:docPr id="8668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9240" name=""/>
                    <pic:cNvPicPr/>
                  </pic:nvPicPr>
                  <pic:blipFill rotWithShape="1">
                    <a:blip r:embed="rId16"/>
                    <a:srcRect l="11846" r="12449"/>
                    <a:stretch/>
                  </pic:blipFill>
                  <pic:spPr bwMode="auto">
                    <a:xfrm>
                      <a:off x="0" y="0"/>
                      <a:ext cx="5275752" cy="2956703"/>
                    </a:xfrm>
                    <a:prstGeom prst="rect">
                      <a:avLst/>
                    </a:prstGeom>
                    <a:ln>
                      <a:noFill/>
                    </a:ln>
                    <a:extLst>
                      <a:ext uri="{53640926-AAD7-44D8-BBD7-CCE9431645EC}">
                        <a14:shadowObscured xmlns:a14="http://schemas.microsoft.com/office/drawing/2010/main"/>
                      </a:ext>
                    </a:extLst>
                  </pic:spPr>
                </pic:pic>
              </a:graphicData>
            </a:graphic>
          </wp:inline>
        </w:drawing>
      </w:r>
    </w:p>
    <w:p w14:paraId="383F8D9A" w14:textId="09ADFBE1" w:rsidR="000470B6" w:rsidRPr="000470B6" w:rsidRDefault="009D65E2" w:rsidP="000470B6">
      <w:pPr>
        <w:pStyle w:val="Caption"/>
        <w:jc w:val="center"/>
        <w:rPr>
          <w:rFonts w:ascii="Times New Roman" w:hAnsi="Times New Roman" w:cs="Times New Roman"/>
          <w:color w:val="auto"/>
          <w:sz w:val="22"/>
          <w:szCs w:val="22"/>
        </w:rPr>
      </w:pPr>
      <w:bookmarkStart w:id="29" w:name="_Toc216529110"/>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6</w:t>
      </w:r>
      <w:bookmarkEnd w:id="29"/>
      <w:r w:rsidR="007352E6">
        <w:rPr>
          <w:rFonts w:ascii="Times New Roman" w:hAnsi="Times New Roman" w:cs="Times New Roman"/>
          <w:color w:val="auto"/>
          <w:sz w:val="22"/>
          <w:szCs w:val="22"/>
        </w:rPr>
        <w:fldChar w:fldCharType="end"/>
      </w:r>
    </w:p>
    <w:p w14:paraId="14AB77F1" w14:textId="43CA0571" w:rsidR="008D11A1" w:rsidRDefault="0008220D" w:rsidP="000470B6">
      <w:pPr>
        <w:pStyle w:val="FormalReportWriting"/>
        <w:jc w:val="center"/>
      </w:pPr>
      <w:r w:rsidRPr="0008220D">
        <w:rPr>
          <w:noProof/>
        </w:rPr>
        <w:drawing>
          <wp:inline distT="0" distB="0" distL="0" distR="0" wp14:anchorId="54B55813" wp14:editId="303B4F89">
            <wp:extent cx="5275864" cy="2979420"/>
            <wp:effectExtent l="0" t="0" r="1270" b="0"/>
            <wp:docPr id="80546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2458" name=""/>
                    <pic:cNvPicPr/>
                  </pic:nvPicPr>
                  <pic:blipFill rotWithShape="1">
                    <a:blip r:embed="rId17"/>
                    <a:srcRect l="11558" r="12737"/>
                    <a:stretch/>
                  </pic:blipFill>
                  <pic:spPr bwMode="auto">
                    <a:xfrm>
                      <a:off x="0" y="0"/>
                      <a:ext cx="5291996" cy="2988530"/>
                    </a:xfrm>
                    <a:prstGeom prst="rect">
                      <a:avLst/>
                    </a:prstGeom>
                    <a:ln>
                      <a:noFill/>
                    </a:ln>
                    <a:extLst>
                      <a:ext uri="{53640926-AAD7-44D8-BBD7-CCE9431645EC}">
                        <a14:shadowObscured xmlns:a14="http://schemas.microsoft.com/office/drawing/2010/main"/>
                      </a:ext>
                    </a:extLst>
                  </pic:spPr>
                </pic:pic>
              </a:graphicData>
            </a:graphic>
          </wp:inline>
        </w:drawing>
      </w:r>
    </w:p>
    <w:p w14:paraId="0D7459A8" w14:textId="38457665" w:rsidR="009D65E2" w:rsidRPr="009D65E2" w:rsidRDefault="009D65E2" w:rsidP="009D65E2">
      <w:pPr>
        <w:pStyle w:val="Caption"/>
        <w:jc w:val="center"/>
        <w:rPr>
          <w:rFonts w:ascii="Times New Roman" w:hAnsi="Times New Roman" w:cs="Times New Roman"/>
          <w:color w:val="auto"/>
          <w:sz w:val="22"/>
          <w:szCs w:val="22"/>
        </w:rPr>
      </w:pPr>
      <w:bookmarkStart w:id="30" w:name="_Toc216529111"/>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7</w:t>
      </w:r>
      <w:bookmarkEnd w:id="30"/>
      <w:r w:rsidR="007352E6">
        <w:rPr>
          <w:rFonts w:ascii="Times New Roman" w:hAnsi="Times New Roman" w:cs="Times New Roman"/>
          <w:color w:val="auto"/>
          <w:sz w:val="22"/>
          <w:szCs w:val="22"/>
        </w:rPr>
        <w:fldChar w:fldCharType="end"/>
      </w:r>
    </w:p>
    <w:p w14:paraId="5BDFF154" w14:textId="50F117AD" w:rsidR="000470B6" w:rsidRDefault="00F05FE1" w:rsidP="009D65E2">
      <w:pPr>
        <w:pStyle w:val="FormalReportWriting"/>
      </w:pPr>
      <w:r w:rsidRPr="00F05FE1">
        <w:t>By clicking the “FPV” button, user would appear at the main entrance. In FPV mode, user move with “WASD” and look around using the mouse.</w:t>
      </w:r>
      <w:r>
        <w:t xml:space="preserve"> User can also toggle between Day and Night with the “N” Key in FPV mode.</w:t>
      </w:r>
    </w:p>
    <w:p w14:paraId="60683C2A" w14:textId="39E9EB78" w:rsidR="009D65E2" w:rsidRDefault="009901A0" w:rsidP="000470B6">
      <w:pPr>
        <w:pStyle w:val="FormalReportWriting"/>
        <w:jc w:val="center"/>
      </w:pPr>
      <w:r>
        <w:rPr>
          <w:noProof/>
        </w:rPr>
        <w:lastRenderedPageBreak/>
        <w:drawing>
          <wp:inline distT="0" distB="0" distL="0" distR="0" wp14:anchorId="43F036A2" wp14:editId="3890A223">
            <wp:extent cx="5282697" cy="2964180"/>
            <wp:effectExtent l="0" t="0" r="0" b="7620"/>
            <wp:docPr id="21236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18111" name="Picture 2123618111"/>
                    <pic:cNvPicPr/>
                  </pic:nvPicPr>
                  <pic:blipFill rotWithShape="1">
                    <a:blip r:embed="rId18">
                      <a:extLst>
                        <a:ext uri="{28A0092B-C50C-407E-A947-70E740481C1C}">
                          <a14:useLocalDpi xmlns:a14="http://schemas.microsoft.com/office/drawing/2010/main" val="0"/>
                        </a:ext>
                      </a:extLst>
                    </a:blip>
                    <a:srcRect l="12280" r="11871"/>
                    <a:stretch/>
                  </pic:blipFill>
                  <pic:spPr bwMode="auto">
                    <a:xfrm>
                      <a:off x="0" y="0"/>
                      <a:ext cx="5290961" cy="2968817"/>
                    </a:xfrm>
                    <a:prstGeom prst="rect">
                      <a:avLst/>
                    </a:prstGeom>
                    <a:ln>
                      <a:noFill/>
                    </a:ln>
                    <a:extLst>
                      <a:ext uri="{53640926-AAD7-44D8-BBD7-CCE9431645EC}">
                        <a14:shadowObscured xmlns:a14="http://schemas.microsoft.com/office/drawing/2010/main"/>
                      </a:ext>
                    </a:extLst>
                  </pic:spPr>
                </pic:pic>
              </a:graphicData>
            </a:graphic>
          </wp:inline>
        </w:drawing>
      </w:r>
    </w:p>
    <w:p w14:paraId="042522C8" w14:textId="3728D960" w:rsidR="000470B6" w:rsidRPr="000470B6" w:rsidRDefault="009D65E2" w:rsidP="000470B6">
      <w:pPr>
        <w:pStyle w:val="Caption"/>
        <w:jc w:val="center"/>
        <w:rPr>
          <w:color w:val="auto"/>
          <w:sz w:val="22"/>
          <w:szCs w:val="22"/>
        </w:rPr>
      </w:pPr>
      <w:bookmarkStart w:id="31" w:name="_Toc216529112"/>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8</w:t>
      </w:r>
      <w:bookmarkEnd w:id="31"/>
      <w:r w:rsidR="007352E6">
        <w:rPr>
          <w:rFonts w:ascii="Times New Roman" w:hAnsi="Times New Roman" w:cs="Times New Roman"/>
          <w:color w:val="auto"/>
          <w:sz w:val="22"/>
          <w:szCs w:val="22"/>
        </w:rPr>
        <w:fldChar w:fldCharType="end"/>
      </w:r>
      <w:r w:rsidRPr="009D65E2">
        <w:rPr>
          <w:color w:val="auto"/>
          <w:sz w:val="22"/>
          <w:szCs w:val="22"/>
        </w:rPr>
        <w:t xml:space="preserve"> </w:t>
      </w:r>
    </w:p>
    <w:p w14:paraId="7BF94B61" w14:textId="04567723" w:rsidR="008D11A1" w:rsidRDefault="009901A0" w:rsidP="000470B6">
      <w:pPr>
        <w:pStyle w:val="Caption"/>
        <w:jc w:val="center"/>
      </w:pPr>
      <w:r w:rsidRPr="009901A0">
        <w:rPr>
          <w:noProof/>
        </w:rPr>
        <w:drawing>
          <wp:inline distT="0" distB="0" distL="0" distR="0" wp14:anchorId="53F4D369" wp14:editId="1570CA08">
            <wp:extent cx="5321184" cy="2941320"/>
            <wp:effectExtent l="0" t="0" r="0" b="0"/>
            <wp:docPr id="188145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3923" name=""/>
                    <pic:cNvPicPr/>
                  </pic:nvPicPr>
                  <pic:blipFill rotWithShape="1">
                    <a:blip r:embed="rId19"/>
                    <a:srcRect l="11846" r="12161"/>
                    <a:stretch/>
                  </pic:blipFill>
                  <pic:spPr bwMode="auto">
                    <a:xfrm>
                      <a:off x="0" y="0"/>
                      <a:ext cx="5328132" cy="2945160"/>
                    </a:xfrm>
                    <a:prstGeom prst="rect">
                      <a:avLst/>
                    </a:prstGeom>
                    <a:ln>
                      <a:noFill/>
                    </a:ln>
                    <a:extLst>
                      <a:ext uri="{53640926-AAD7-44D8-BBD7-CCE9431645EC}">
                        <a14:shadowObscured xmlns:a14="http://schemas.microsoft.com/office/drawing/2010/main"/>
                      </a:ext>
                    </a:extLst>
                  </pic:spPr>
                </pic:pic>
              </a:graphicData>
            </a:graphic>
          </wp:inline>
        </w:drawing>
      </w:r>
    </w:p>
    <w:p w14:paraId="67B8A18F" w14:textId="1F2A45C4" w:rsidR="009D65E2" w:rsidRPr="009D65E2" w:rsidRDefault="009D65E2" w:rsidP="009D65E2">
      <w:pPr>
        <w:pStyle w:val="Caption"/>
        <w:jc w:val="center"/>
        <w:rPr>
          <w:rFonts w:ascii="Times New Roman" w:hAnsi="Times New Roman" w:cs="Times New Roman"/>
          <w:color w:val="auto"/>
          <w:sz w:val="22"/>
          <w:szCs w:val="22"/>
        </w:rPr>
      </w:pPr>
      <w:bookmarkStart w:id="32" w:name="_Toc216529113"/>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9</w:t>
      </w:r>
      <w:bookmarkEnd w:id="32"/>
      <w:r w:rsidR="007352E6">
        <w:rPr>
          <w:rFonts w:ascii="Times New Roman" w:hAnsi="Times New Roman" w:cs="Times New Roman"/>
          <w:color w:val="auto"/>
          <w:sz w:val="22"/>
          <w:szCs w:val="22"/>
        </w:rPr>
        <w:fldChar w:fldCharType="end"/>
      </w:r>
    </w:p>
    <w:p w14:paraId="1172578A" w14:textId="643EE323" w:rsidR="000470B6" w:rsidRDefault="00F05FE1" w:rsidP="000470B6">
      <w:pPr>
        <w:pStyle w:val="FormalReportWriting"/>
      </w:pPr>
      <w:r>
        <w:t xml:space="preserve">All </w:t>
      </w:r>
      <w:r w:rsidR="006F0FA1">
        <w:t>room lighting activates auto</w:t>
      </w:r>
      <w:r w:rsidR="002828F8">
        <w:t>matically</w:t>
      </w:r>
      <w:r>
        <w:t xml:space="preserve"> </w:t>
      </w:r>
      <w:r w:rsidR="002828F8">
        <w:t>during</w:t>
      </w:r>
      <w:r>
        <w:t xml:space="preserve"> night</w:t>
      </w:r>
      <w:r w:rsidR="002828F8">
        <w:t xml:space="preserve"> cycle</w:t>
      </w:r>
      <w:r w:rsidR="00D55583">
        <w:t>.</w:t>
      </w:r>
    </w:p>
    <w:p w14:paraId="48668C0C" w14:textId="77777777" w:rsidR="000470B6" w:rsidRDefault="000470B6" w:rsidP="000470B6">
      <w:pPr>
        <w:pStyle w:val="FormalReportWriting"/>
      </w:pPr>
    </w:p>
    <w:p w14:paraId="1DCC8199" w14:textId="77777777" w:rsidR="000470B6" w:rsidRDefault="000470B6" w:rsidP="000470B6">
      <w:pPr>
        <w:pStyle w:val="FormalReportWriting"/>
      </w:pPr>
    </w:p>
    <w:p w14:paraId="61E58969" w14:textId="77777777" w:rsidR="000470B6" w:rsidRDefault="000470B6" w:rsidP="000470B6">
      <w:pPr>
        <w:pStyle w:val="FormalReportWriting"/>
      </w:pPr>
    </w:p>
    <w:p w14:paraId="40859F63" w14:textId="77777777" w:rsidR="000470B6" w:rsidRDefault="000470B6" w:rsidP="000470B6">
      <w:pPr>
        <w:pStyle w:val="FormalReportWriting"/>
      </w:pPr>
    </w:p>
    <w:p w14:paraId="1DAC8C56" w14:textId="5B456CF8" w:rsidR="000E71B2" w:rsidRDefault="00C248D5" w:rsidP="000470B6">
      <w:pPr>
        <w:pStyle w:val="FormalReportWriting"/>
        <w:jc w:val="center"/>
      </w:pPr>
      <w:r>
        <w:rPr>
          <w:noProof/>
        </w:rPr>
        <w:lastRenderedPageBreak/>
        <w:drawing>
          <wp:inline distT="0" distB="0" distL="0" distR="0" wp14:anchorId="01F73E48" wp14:editId="2CCB14EB">
            <wp:extent cx="5266189" cy="2979420"/>
            <wp:effectExtent l="0" t="0" r="0" b="0"/>
            <wp:docPr id="200740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8600" name="Picture 2007408600"/>
                    <pic:cNvPicPr/>
                  </pic:nvPicPr>
                  <pic:blipFill rotWithShape="1">
                    <a:blip r:embed="rId20">
                      <a:extLst>
                        <a:ext uri="{28A0092B-C50C-407E-A947-70E740481C1C}">
                          <a14:useLocalDpi xmlns:a14="http://schemas.microsoft.com/office/drawing/2010/main" val="0"/>
                        </a:ext>
                      </a:extLst>
                    </a:blip>
                    <a:srcRect l="12425" r="12882"/>
                    <a:stretch/>
                  </pic:blipFill>
                  <pic:spPr bwMode="auto">
                    <a:xfrm>
                      <a:off x="0" y="0"/>
                      <a:ext cx="5273324" cy="2983457"/>
                    </a:xfrm>
                    <a:prstGeom prst="rect">
                      <a:avLst/>
                    </a:prstGeom>
                    <a:ln>
                      <a:noFill/>
                    </a:ln>
                    <a:extLst>
                      <a:ext uri="{53640926-AAD7-44D8-BBD7-CCE9431645EC}">
                        <a14:shadowObscured xmlns:a14="http://schemas.microsoft.com/office/drawing/2010/main"/>
                      </a:ext>
                    </a:extLst>
                  </pic:spPr>
                </pic:pic>
              </a:graphicData>
            </a:graphic>
          </wp:inline>
        </w:drawing>
      </w:r>
    </w:p>
    <w:p w14:paraId="7D5AA619" w14:textId="6A221815" w:rsidR="000470B6" w:rsidRPr="000470B6" w:rsidRDefault="009D65E2" w:rsidP="000470B6">
      <w:pPr>
        <w:pStyle w:val="Caption"/>
        <w:jc w:val="center"/>
        <w:rPr>
          <w:rFonts w:ascii="Times New Roman" w:hAnsi="Times New Roman" w:cs="Times New Roman"/>
          <w:color w:val="auto"/>
          <w:sz w:val="22"/>
          <w:szCs w:val="22"/>
        </w:rPr>
      </w:pPr>
      <w:bookmarkStart w:id="33" w:name="_Toc216529114"/>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10</w:t>
      </w:r>
      <w:bookmarkEnd w:id="33"/>
      <w:r w:rsidR="007352E6">
        <w:rPr>
          <w:rFonts w:ascii="Times New Roman" w:hAnsi="Times New Roman" w:cs="Times New Roman"/>
          <w:color w:val="auto"/>
          <w:sz w:val="22"/>
          <w:szCs w:val="22"/>
        </w:rPr>
        <w:fldChar w:fldCharType="end"/>
      </w:r>
    </w:p>
    <w:p w14:paraId="2E924A01" w14:textId="5A3D5109" w:rsidR="00461537" w:rsidRDefault="00C248D5" w:rsidP="000470B6">
      <w:pPr>
        <w:pStyle w:val="FormalReportWriting"/>
        <w:jc w:val="center"/>
      </w:pPr>
      <w:r w:rsidRPr="00C248D5">
        <w:rPr>
          <w:noProof/>
        </w:rPr>
        <w:drawing>
          <wp:inline distT="0" distB="0" distL="0" distR="0" wp14:anchorId="52BAC29C" wp14:editId="6B7522E1">
            <wp:extent cx="5341620" cy="2995938"/>
            <wp:effectExtent l="0" t="0" r="0" b="0"/>
            <wp:docPr id="21161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7540" name=""/>
                    <pic:cNvPicPr/>
                  </pic:nvPicPr>
                  <pic:blipFill rotWithShape="1">
                    <a:blip r:embed="rId21"/>
                    <a:srcRect l="12425" r="12015"/>
                    <a:stretch/>
                  </pic:blipFill>
                  <pic:spPr bwMode="auto">
                    <a:xfrm>
                      <a:off x="0" y="0"/>
                      <a:ext cx="5348921" cy="3000033"/>
                    </a:xfrm>
                    <a:prstGeom prst="rect">
                      <a:avLst/>
                    </a:prstGeom>
                    <a:ln>
                      <a:noFill/>
                    </a:ln>
                    <a:extLst>
                      <a:ext uri="{53640926-AAD7-44D8-BBD7-CCE9431645EC}">
                        <a14:shadowObscured xmlns:a14="http://schemas.microsoft.com/office/drawing/2010/main"/>
                      </a:ext>
                    </a:extLst>
                  </pic:spPr>
                </pic:pic>
              </a:graphicData>
            </a:graphic>
          </wp:inline>
        </w:drawing>
      </w:r>
    </w:p>
    <w:p w14:paraId="7ABFB266" w14:textId="5C87E6B1" w:rsidR="009D65E2" w:rsidRPr="009D65E2" w:rsidRDefault="009D65E2" w:rsidP="009D65E2">
      <w:pPr>
        <w:pStyle w:val="Caption"/>
        <w:jc w:val="center"/>
        <w:rPr>
          <w:rFonts w:ascii="Times New Roman" w:hAnsi="Times New Roman" w:cs="Times New Roman"/>
          <w:color w:val="auto"/>
          <w:sz w:val="22"/>
          <w:szCs w:val="22"/>
        </w:rPr>
      </w:pPr>
      <w:bookmarkStart w:id="34" w:name="_Toc216529115"/>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11</w:t>
      </w:r>
      <w:bookmarkEnd w:id="34"/>
      <w:r w:rsidR="007352E6">
        <w:rPr>
          <w:rFonts w:ascii="Times New Roman" w:hAnsi="Times New Roman" w:cs="Times New Roman"/>
          <w:color w:val="auto"/>
          <w:sz w:val="22"/>
          <w:szCs w:val="22"/>
        </w:rPr>
        <w:fldChar w:fldCharType="end"/>
      </w:r>
    </w:p>
    <w:p w14:paraId="5C0E662B" w14:textId="75E14DBA" w:rsidR="000470B6" w:rsidRDefault="00C27F5D" w:rsidP="000B11B1">
      <w:pPr>
        <w:pStyle w:val="FormalReportWriting"/>
      </w:pPr>
      <w:r>
        <w:t>Furthermore, users can interact with the environment, all the door within the hotel room can be opened.</w:t>
      </w:r>
      <w:r w:rsidR="00E34CB9">
        <w:t xml:space="preserve"> </w:t>
      </w:r>
      <w:r w:rsidR="002817FD">
        <w:t xml:space="preserve"> </w:t>
      </w:r>
    </w:p>
    <w:p w14:paraId="397BBA4D" w14:textId="77777777" w:rsidR="000470B6" w:rsidRDefault="000470B6" w:rsidP="000B11B1">
      <w:pPr>
        <w:pStyle w:val="FormalReportWriting"/>
      </w:pPr>
    </w:p>
    <w:p w14:paraId="4EAA66D8" w14:textId="77777777" w:rsidR="000470B6" w:rsidRDefault="000470B6" w:rsidP="000B11B1">
      <w:pPr>
        <w:pStyle w:val="FormalReportWriting"/>
      </w:pPr>
    </w:p>
    <w:p w14:paraId="5A5028FE" w14:textId="77777777" w:rsidR="000470B6" w:rsidRDefault="000470B6" w:rsidP="000B11B1">
      <w:pPr>
        <w:pStyle w:val="FormalReportWriting"/>
      </w:pPr>
    </w:p>
    <w:p w14:paraId="645F8BF3" w14:textId="297A835E" w:rsidR="00EF3AA7" w:rsidRDefault="00487FE4" w:rsidP="000470B6">
      <w:pPr>
        <w:pStyle w:val="FormalReportWriting"/>
        <w:jc w:val="center"/>
      </w:pPr>
      <w:r>
        <w:rPr>
          <w:noProof/>
        </w:rPr>
        <w:lastRenderedPageBreak/>
        <w:drawing>
          <wp:inline distT="0" distB="0" distL="0" distR="0" wp14:anchorId="008BA22C" wp14:editId="167F4D21">
            <wp:extent cx="5274379" cy="2979420"/>
            <wp:effectExtent l="0" t="0" r="2540" b="0"/>
            <wp:docPr id="1407649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9923" name="Picture 1407649923"/>
                    <pic:cNvPicPr/>
                  </pic:nvPicPr>
                  <pic:blipFill rotWithShape="1">
                    <a:blip r:embed="rId22">
                      <a:extLst>
                        <a:ext uri="{28A0092B-C50C-407E-A947-70E740481C1C}">
                          <a14:useLocalDpi xmlns:a14="http://schemas.microsoft.com/office/drawing/2010/main" val="0"/>
                        </a:ext>
                      </a:extLst>
                    </a:blip>
                    <a:srcRect l="12136" r="12160"/>
                    <a:stretch/>
                  </pic:blipFill>
                  <pic:spPr bwMode="auto">
                    <a:xfrm>
                      <a:off x="0" y="0"/>
                      <a:ext cx="5282522" cy="2984020"/>
                    </a:xfrm>
                    <a:prstGeom prst="rect">
                      <a:avLst/>
                    </a:prstGeom>
                    <a:ln>
                      <a:noFill/>
                    </a:ln>
                    <a:extLst>
                      <a:ext uri="{53640926-AAD7-44D8-BBD7-CCE9431645EC}">
                        <a14:shadowObscured xmlns:a14="http://schemas.microsoft.com/office/drawing/2010/main"/>
                      </a:ext>
                    </a:extLst>
                  </pic:spPr>
                </pic:pic>
              </a:graphicData>
            </a:graphic>
          </wp:inline>
        </w:drawing>
      </w:r>
    </w:p>
    <w:p w14:paraId="207EC9E6" w14:textId="013632A5" w:rsidR="000470B6" w:rsidRPr="000470B6" w:rsidRDefault="009D65E2" w:rsidP="000470B6">
      <w:pPr>
        <w:pStyle w:val="Caption"/>
        <w:jc w:val="center"/>
        <w:rPr>
          <w:rFonts w:ascii="Times New Roman" w:hAnsi="Times New Roman" w:cs="Times New Roman"/>
          <w:color w:val="auto"/>
          <w:sz w:val="22"/>
          <w:szCs w:val="22"/>
        </w:rPr>
      </w:pPr>
      <w:bookmarkStart w:id="35" w:name="_Toc216529116"/>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12</w:t>
      </w:r>
      <w:bookmarkEnd w:id="35"/>
      <w:r w:rsidR="007352E6">
        <w:rPr>
          <w:rFonts w:ascii="Times New Roman" w:hAnsi="Times New Roman" w:cs="Times New Roman"/>
          <w:color w:val="auto"/>
          <w:sz w:val="22"/>
          <w:szCs w:val="22"/>
        </w:rPr>
        <w:fldChar w:fldCharType="end"/>
      </w:r>
    </w:p>
    <w:p w14:paraId="6108EF78" w14:textId="4D8C755A" w:rsidR="00AC00F9" w:rsidRDefault="00487FE4" w:rsidP="000470B6">
      <w:pPr>
        <w:pStyle w:val="FormalReportWriting"/>
        <w:jc w:val="center"/>
      </w:pPr>
      <w:r>
        <w:rPr>
          <w:noProof/>
        </w:rPr>
        <w:drawing>
          <wp:inline distT="0" distB="0" distL="0" distR="0" wp14:anchorId="5912EACA" wp14:editId="3559E51B">
            <wp:extent cx="5247453" cy="2926080"/>
            <wp:effectExtent l="0" t="0" r="0" b="7620"/>
            <wp:docPr id="2052491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1624" name="Picture 2052491624"/>
                    <pic:cNvPicPr/>
                  </pic:nvPicPr>
                  <pic:blipFill rotWithShape="1">
                    <a:blip r:embed="rId23">
                      <a:extLst>
                        <a:ext uri="{28A0092B-C50C-407E-A947-70E740481C1C}">
                          <a14:useLocalDpi xmlns:a14="http://schemas.microsoft.com/office/drawing/2010/main" val="0"/>
                        </a:ext>
                      </a:extLst>
                    </a:blip>
                    <a:srcRect l="11703" r="12449"/>
                    <a:stretch/>
                  </pic:blipFill>
                  <pic:spPr bwMode="auto">
                    <a:xfrm>
                      <a:off x="0" y="0"/>
                      <a:ext cx="5251817" cy="2928514"/>
                    </a:xfrm>
                    <a:prstGeom prst="rect">
                      <a:avLst/>
                    </a:prstGeom>
                    <a:ln>
                      <a:noFill/>
                    </a:ln>
                    <a:extLst>
                      <a:ext uri="{53640926-AAD7-44D8-BBD7-CCE9431645EC}">
                        <a14:shadowObscured xmlns:a14="http://schemas.microsoft.com/office/drawing/2010/main"/>
                      </a:ext>
                    </a:extLst>
                  </pic:spPr>
                </pic:pic>
              </a:graphicData>
            </a:graphic>
          </wp:inline>
        </w:drawing>
      </w:r>
    </w:p>
    <w:p w14:paraId="6E753784" w14:textId="4EE59EDF" w:rsidR="009D65E2" w:rsidRPr="009D65E2" w:rsidRDefault="009D65E2" w:rsidP="009D65E2">
      <w:pPr>
        <w:pStyle w:val="Caption"/>
        <w:jc w:val="center"/>
        <w:rPr>
          <w:rFonts w:ascii="Times New Roman" w:hAnsi="Times New Roman" w:cs="Times New Roman"/>
          <w:color w:val="auto"/>
          <w:sz w:val="22"/>
          <w:szCs w:val="22"/>
        </w:rPr>
      </w:pPr>
      <w:bookmarkStart w:id="36" w:name="_Toc216529117"/>
      <w:r w:rsidRPr="009D65E2">
        <w:rPr>
          <w:rFonts w:ascii="Times New Roman" w:hAnsi="Times New Roman" w:cs="Times New Roman"/>
          <w:color w:val="auto"/>
          <w:sz w:val="22"/>
          <w:szCs w:val="22"/>
        </w:rPr>
        <w:t xml:space="preserve">Figure </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STYLEREF 1 \s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4</w:t>
      </w:r>
      <w:r w:rsidR="007352E6">
        <w:rPr>
          <w:rFonts w:ascii="Times New Roman" w:hAnsi="Times New Roman" w:cs="Times New Roman"/>
          <w:color w:val="auto"/>
          <w:sz w:val="22"/>
          <w:szCs w:val="22"/>
        </w:rPr>
        <w:fldChar w:fldCharType="end"/>
      </w:r>
      <w:r w:rsidR="007352E6">
        <w:rPr>
          <w:rFonts w:ascii="Times New Roman" w:hAnsi="Times New Roman" w:cs="Times New Roman"/>
          <w:color w:val="auto"/>
          <w:sz w:val="22"/>
          <w:szCs w:val="22"/>
        </w:rPr>
        <w:t>.</w:t>
      </w:r>
      <w:r w:rsidR="007352E6">
        <w:rPr>
          <w:rFonts w:ascii="Times New Roman" w:hAnsi="Times New Roman" w:cs="Times New Roman"/>
          <w:color w:val="auto"/>
          <w:sz w:val="22"/>
          <w:szCs w:val="22"/>
        </w:rPr>
        <w:fldChar w:fldCharType="begin"/>
      </w:r>
      <w:r w:rsidR="007352E6">
        <w:rPr>
          <w:rFonts w:ascii="Times New Roman" w:hAnsi="Times New Roman" w:cs="Times New Roman"/>
          <w:color w:val="auto"/>
          <w:sz w:val="22"/>
          <w:szCs w:val="22"/>
        </w:rPr>
        <w:instrText xml:space="preserve"> SEQ Figure \* ARABIC \s 1 </w:instrText>
      </w:r>
      <w:r w:rsidR="007352E6">
        <w:rPr>
          <w:rFonts w:ascii="Times New Roman" w:hAnsi="Times New Roman" w:cs="Times New Roman"/>
          <w:color w:val="auto"/>
          <w:sz w:val="22"/>
          <w:szCs w:val="22"/>
        </w:rPr>
        <w:fldChar w:fldCharType="separate"/>
      </w:r>
      <w:r w:rsidR="007352E6">
        <w:rPr>
          <w:rFonts w:ascii="Times New Roman" w:hAnsi="Times New Roman" w:cs="Times New Roman"/>
          <w:noProof/>
          <w:color w:val="auto"/>
          <w:sz w:val="22"/>
          <w:szCs w:val="22"/>
        </w:rPr>
        <w:t>13</w:t>
      </w:r>
      <w:bookmarkEnd w:id="36"/>
      <w:r w:rsidR="007352E6">
        <w:rPr>
          <w:rFonts w:ascii="Times New Roman" w:hAnsi="Times New Roman" w:cs="Times New Roman"/>
          <w:color w:val="auto"/>
          <w:sz w:val="22"/>
          <w:szCs w:val="22"/>
        </w:rPr>
        <w:fldChar w:fldCharType="end"/>
      </w:r>
    </w:p>
    <w:p w14:paraId="5DBF312E" w14:textId="5115B507" w:rsidR="007F5D63" w:rsidRDefault="007F5D63" w:rsidP="007F5D63">
      <w:pPr>
        <w:pStyle w:val="FormalReportWriting"/>
      </w:pPr>
      <w:r w:rsidRPr="007F5D63">
        <w:t>An annotation labelled “Reference Scale Model” is displayed in red for the Standard Room, indicating that the room is built to the actual physical dimensions of the hotel, although the interior design does not replicate the real-world layout. For other room types, the label “Conceptual Layout Only” is shown</w:t>
      </w:r>
      <w:r w:rsidR="00B25F49">
        <w:t xml:space="preserve"> in white</w:t>
      </w:r>
      <w:r w:rsidRPr="007F5D63">
        <w:t>, signifying that both the room size and interior are for reference purposes only and are not based on actual hotel specifications.</w:t>
      </w:r>
    </w:p>
    <w:p w14:paraId="7C59370D" w14:textId="1E68CDDF" w:rsidR="008876DE" w:rsidRPr="008876DE" w:rsidRDefault="008876DE" w:rsidP="008876DE">
      <w:pPr>
        <w:rPr>
          <w:rFonts w:ascii="Times New Roman" w:hAnsi="Times New Roman"/>
          <w:sz w:val="24"/>
        </w:rPr>
      </w:pPr>
    </w:p>
    <w:p w14:paraId="6B2D66A4" w14:textId="77777777" w:rsidR="005078A4" w:rsidRDefault="005078A4" w:rsidP="007F5D63">
      <w:pPr>
        <w:pStyle w:val="FormalReportWriting"/>
        <w:sectPr w:rsidR="005078A4">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708" w:footer="708" w:gutter="0"/>
          <w:cols w:space="708"/>
          <w:docGrid w:linePitch="360"/>
        </w:sectPr>
      </w:pPr>
    </w:p>
    <w:p w14:paraId="014926D6" w14:textId="6C375D76" w:rsidR="005078A4" w:rsidRPr="00F043D1" w:rsidRDefault="005078A4" w:rsidP="005078A4">
      <w:pPr>
        <w:pStyle w:val="Heading1"/>
        <w:rPr>
          <w:rFonts w:ascii="Times New Roman" w:hAnsi="Times New Roman" w:cs="Times New Roman"/>
          <w:b/>
          <w:bCs/>
          <w:color w:val="auto"/>
        </w:rPr>
      </w:pPr>
      <w:bookmarkStart w:id="37" w:name="_Toc216529133"/>
      <w:r w:rsidRPr="00102D53">
        <w:rPr>
          <w:rFonts w:ascii="Times New Roman" w:hAnsi="Times New Roman" w:cs="Times New Roman"/>
          <w:b/>
          <w:bCs/>
          <w:color w:val="auto"/>
        </w:rPr>
        <w:lastRenderedPageBreak/>
        <w:t>Gantt Chart</w:t>
      </w:r>
      <w:bookmarkEnd w:id="37"/>
    </w:p>
    <w:p w14:paraId="7D4E8AA6" w14:textId="2F240BDD" w:rsidR="00F043D1" w:rsidRDefault="00971D87" w:rsidP="00971D87">
      <w:pPr>
        <w:jc w:val="center"/>
        <w:rPr>
          <w:rFonts w:ascii="Times New Roman" w:hAnsi="Times New Roman"/>
          <w:sz w:val="24"/>
        </w:rPr>
      </w:pPr>
      <w:r w:rsidRPr="00971D87">
        <w:rPr>
          <w:rFonts w:ascii="Times New Roman" w:hAnsi="Times New Roman"/>
          <w:noProof/>
          <w:sz w:val="24"/>
        </w:rPr>
        <w:drawing>
          <wp:inline distT="0" distB="0" distL="0" distR="0" wp14:anchorId="14E7DA48" wp14:editId="023F0AC3">
            <wp:extent cx="8863330" cy="2697480"/>
            <wp:effectExtent l="0" t="0" r="0" b="7620"/>
            <wp:docPr id="1105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230" name=""/>
                    <pic:cNvPicPr/>
                  </pic:nvPicPr>
                  <pic:blipFill>
                    <a:blip r:embed="rId30"/>
                    <a:stretch>
                      <a:fillRect/>
                    </a:stretch>
                  </pic:blipFill>
                  <pic:spPr>
                    <a:xfrm>
                      <a:off x="0" y="0"/>
                      <a:ext cx="8863330" cy="2697480"/>
                    </a:xfrm>
                    <a:prstGeom prst="rect">
                      <a:avLst/>
                    </a:prstGeom>
                  </pic:spPr>
                </pic:pic>
              </a:graphicData>
            </a:graphic>
          </wp:inline>
        </w:drawing>
      </w:r>
    </w:p>
    <w:p w14:paraId="4C46ED0A" w14:textId="0E486D7E" w:rsidR="00F043D1" w:rsidRPr="00F043D1" w:rsidRDefault="00F043D1" w:rsidP="00F043D1">
      <w:pPr>
        <w:pStyle w:val="Caption"/>
        <w:jc w:val="center"/>
        <w:rPr>
          <w:rFonts w:ascii="Times New Roman" w:hAnsi="Times New Roman" w:cs="Times New Roman"/>
          <w:color w:val="auto"/>
          <w:sz w:val="22"/>
          <w:szCs w:val="22"/>
        </w:rPr>
        <w:sectPr w:rsidR="00F043D1" w:rsidRPr="00F043D1" w:rsidSect="005078A4">
          <w:pgSz w:w="16838" w:h="11906" w:orient="landscape"/>
          <w:pgMar w:top="1800" w:right="1440" w:bottom="1800" w:left="1440" w:header="708" w:footer="708" w:gutter="0"/>
          <w:cols w:space="708"/>
          <w:docGrid w:linePitch="360"/>
        </w:sectPr>
      </w:pPr>
      <w:bookmarkStart w:id="38" w:name="_Toc216529118"/>
      <w:r w:rsidRPr="007352E6">
        <w:rPr>
          <w:rFonts w:ascii="Times New Roman" w:hAnsi="Times New Roman" w:cs="Times New Roman"/>
          <w:color w:val="auto"/>
          <w:sz w:val="22"/>
          <w:szCs w:val="22"/>
        </w:rPr>
        <w:t xml:space="preserve">Figure </w:t>
      </w:r>
      <w:r w:rsidRPr="007352E6">
        <w:rPr>
          <w:rFonts w:ascii="Times New Roman" w:hAnsi="Times New Roman" w:cs="Times New Roman"/>
          <w:color w:val="auto"/>
          <w:sz w:val="22"/>
          <w:szCs w:val="22"/>
        </w:rPr>
        <w:fldChar w:fldCharType="begin"/>
      </w:r>
      <w:r w:rsidRPr="007352E6">
        <w:rPr>
          <w:rFonts w:ascii="Times New Roman" w:hAnsi="Times New Roman" w:cs="Times New Roman"/>
          <w:color w:val="auto"/>
          <w:sz w:val="22"/>
          <w:szCs w:val="22"/>
        </w:rPr>
        <w:instrText xml:space="preserve"> STYLEREF 1 \s </w:instrText>
      </w:r>
      <w:r w:rsidRPr="007352E6">
        <w:rPr>
          <w:rFonts w:ascii="Times New Roman" w:hAnsi="Times New Roman" w:cs="Times New Roman"/>
          <w:color w:val="auto"/>
          <w:sz w:val="22"/>
          <w:szCs w:val="22"/>
        </w:rPr>
        <w:fldChar w:fldCharType="separate"/>
      </w:r>
      <w:r w:rsidRPr="007352E6">
        <w:rPr>
          <w:rFonts w:ascii="Times New Roman" w:hAnsi="Times New Roman" w:cs="Times New Roman"/>
          <w:noProof/>
          <w:color w:val="auto"/>
          <w:sz w:val="22"/>
          <w:szCs w:val="22"/>
        </w:rPr>
        <w:t>5</w:t>
      </w:r>
      <w:r w:rsidRPr="007352E6">
        <w:rPr>
          <w:rFonts w:ascii="Times New Roman" w:hAnsi="Times New Roman" w:cs="Times New Roman"/>
          <w:color w:val="auto"/>
          <w:sz w:val="22"/>
          <w:szCs w:val="22"/>
        </w:rPr>
        <w:fldChar w:fldCharType="end"/>
      </w:r>
      <w:r w:rsidRPr="007352E6">
        <w:rPr>
          <w:rFonts w:ascii="Times New Roman" w:hAnsi="Times New Roman" w:cs="Times New Roman"/>
          <w:color w:val="auto"/>
          <w:sz w:val="22"/>
          <w:szCs w:val="22"/>
        </w:rPr>
        <w:t>.</w:t>
      </w:r>
      <w:r w:rsidRPr="007352E6">
        <w:rPr>
          <w:rFonts w:ascii="Times New Roman" w:hAnsi="Times New Roman" w:cs="Times New Roman"/>
          <w:color w:val="auto"/>
          <w:sz w:val="22"/>
          <w:szCs w:val="22"/>
        </w:rPr>
        <w:fldChar w:fldCharType="begin"/>
      </w:r>
      <w:r w:rsidRPr="007352E6">
        <w:rPr>
          <w:rFonts w:ascii="Times New Roman" w:hAnsi="Times New Roman" w:cs="Times New Roman"/>
          <w:color w:val="auto"/>
          <w:sz w:val="22"/>
          <w:szCs w:val="22"/>
        </w:rPr>
        <w:instrText xml:space="preserve"> SEQ Figure \* ARABIC \s 1 </w:instrText>
      </w:r>
      <w:r w:rsidRPr="007352E6">
        <w:rPr>
          <w:rFonts w:ascii="Times New Roman" w:hAnsi="Times New Roman" w:cs="Times New Roman"/>
          <w:color w:val="auto"/>
          <w:sz w:val="22"/>
          <w:szCs w:val="22"/>
        </w:rPr>
        <w:fldChar w:fldCharType="separate"/>
      </w:r>
      <w:r w:rsidRPr="007352E6">
        <w:rPr>
          <w:rFonts w:ascii="Times New Roman" w:hAnsi="Times New Roman" w:cs="Times New Roman"/>
          <w:noProof/>
          <w:color w:val="auto"/>
          <w:sz w:val="22"/>
          <w:szCs w:val="22"/>
        </w:rPr>
        <w:t>1</w:t>
      </w:r>
      <w:bookmarkEnd w:id="38"/>
      <w:r w:rsidRPr="007352E6">
        <w:rPr>
          <w:rFonts w:ascii="Times New Roman" w:hAnsi="Times New Roman" w:cs="Times New Roman"/>
          <w:color w:val="auto"/>
          <w:sz w:val="22"/>
          <w:szCs w:val="22"/>
        </w:rPr>
        <w:fldChar w:fldCharType="end"/>
      </w:r>
    </w:p>
    <w:p w14:paraId="304AF860" w14:textId="0B30F8E3" w:rsidR="005243BD" w:rsidRDefault="005243BD" w:rsidP="005243BD">
      <w:pPr>
        <w:pStyle w:val="Heading1"/>
        <w:rPr>
          <w:rFonts w:ascii="Times New Roman" w:hAnsi="Times New Roman" w:cs="Times New Roman"/>
          <w:b/>
          <w:bCs/>
          <w:color w:val="auto"/>
        </w:rPr>
      </w:pPr>
      <w:bookmarkStart w:id="39" w:name="_Toc216529134"/>
      <w:r w:rsidRPr="005243BD">
        <w:rPr>
          <w:rFonts w:ascii="Times New Roman" w:hAnsi="Times New Roman" w:cs="Times New Roman"/>
          <w:b/>
          <w:bCs/>
          <w:color w:val="auto"/>
        </w:rPr>
        <w:lastRenderedPageBreak/>
        <w:t>Future Improvement and Recommendation</w:t>
      </w:r>
      <w:bookmarkEnd w:id="39"/>
    </w:p>
    <w:p w14:paraId="56C85B2F" w14:textId="7E148EB2" w:rsidR="00342B99" w:rsidRDefault="00D213A5" w:rsidP="00D213A5">
      <w:pPr>
        <w:pStyle w:val="FormalReportWriting"/>
      </w:pPr>
      <w:r>
        <w:t>While this prototype successfully demonstrates the core capabilities of a Digital Twin using simulated logic and localhost connectivity, evolving it into a deployment-ready solution for Genting operations requires several strategic enhancements.</w:t>
      </w:r>
    </w:p>
    <w:p w14:paraId="140E057C" w14:textId="2482F384" w:rsidR="00D213A5" w:rsidRDefault="00244AC8" w:rsidP="00244AC8">
      <w:pPr>
        <w:pStyle w:val="Heading2"/>
        <w:rPr>
          <w:rFonts w:ascii="Times New Roman" w:hAnsi="Times New Roman" w:cs="Times New Roman"/>
          <w:b/>
          <w:bCs/>
          <w:color w:val="auto"/>
        </w:rPr>
      </w:pPr>
      <w:bookmarkStart w:id="40" w:name="_Toc216529135"/>
      <w:r w:rsidRPr="00244AC8">
        <w:rPr>
          <w:rFonts w:ascii="Times New Roman" w:hAnsi="Times New Roman" w:cs="Times New Roman"/>
          <w:b/>
          <w:bCs/>
          <w:color w:val="auto"/>
        </w:rPr>
        <w:t>Integration of Live IoT Sensor Infrastructure</w:t>
      </w:r>
      <w:bookmarkEnd w:id="40"/>
    </w:p>
    <w:p w14:paraId="0B3B8BB9" w14:textId="16E7A248" w:rsidR="0086719A" w:rsidRDefault="0086719A" w:rsidP="0086719A">
      <w:pPr>
        <w:pStyle w:val="FormalReportWriting"/>
      </w:pPr>
      <w:r>
        <w:rPr>
          <w:rStyle w:val="citation-64"/>
        </w:rPr>
        <w:t>The current system relies on a Python script to simulate operational parameters such as foot traffic and energy usage</w:t>
      </w:r>
      <w:r>
        <w:t>. To transition from a proof of concept to an active management tool, the simulation logic should be replaced with real-time data ingestion.</w:t>
      </w:r>
    </w:p>
    <w:p w14:paraId="68A90976" w14:textId="59373AC2" w:rsidR="00053458" w:rsidRDefault="00053458" w:rsidP="0086719A">
      <w:pPr>
        <w:pStyle w:val="FormalReportWriting"/>
      </w:pPr>
      <w:r>
        <w:t>Recommendation:</w:t>
      </w:r>
    </w:p>
    <w:p w14:paraId="1F67B4AA" w14:textId="0FB1D119" w:rsidR="00053458" w:rsidRDefault="00053458" w:rsidP="00053458">
      <w:pPr>
        <w:pStyle w:val="FormalReportWriting"/>
        <w:numPr>
          <w:ilvl w:val="0"/>
          <w:numId w:val="6"/>
        </w:numPr>
      </w:pPr>
      <w:r>
        <w:t xml:space="preserve">Connect the MQTT broker to actual IoT occupancy sensors deployed in the hotel lobby and corridors to visualize live </w:t>
      </w:r>
      <w:r w:rsidR="009C7A6A">
        <w:t>population</w:t>
      </w:r>
      <w:r>
        <w:t xml:space="preserve"> density.</w:t>
      </w:r>
    </w:p>
    <w:p w14:paraId="09C821CB" w14:textId="1D1FE607" w:rsidR="00342B99" w:rsidRDefault="00070CDF" w:rsidP="0014028C">
      <w:pPr>
        <w:pStyle w:val="FormalReportWriting"/>
        <w:numPr>
          <w:ilvl w:val="0"/>
          <w:numId w:val="6"/>
        </w:numPr>
      </w:pPr>
      <w:r>
        <w:t>Integrate the system with the hotel’s Building Management System (BMS) to display accurate, real-time energy consumption and room status updates rather than mathematically correlated estimates.</w:t>
      </w:r>
    </w:p>
    <w:p w14:paraId="753856BB" w14:textId="66F05F7B" w:rsidR="00070CDF" w:rsidRDefault="00070CDF" w:rsidP="00070CDF">
      <w:pPr>
        <w:pStyle w:val="Heading2"/>
        <w:rPr>
          <w:rFonts w:ascii="Times New Roman" w:hAnsi="Times New Roman" w:cs="Times New Roman"/>
          <w:b/>
          <w:bCs/>
          <w:color w:val="auto"/>
        </w:rPr>
      </w:pPr>
      <w:bookmarkStart w:id="41" w:name="_Toc216529136"/>
      <w:r w:rsidRPr="00070CDF">
        <w:rPr>
          <w:rFonts w:ascii="Times New Roman" w:hAnsi="Times New Roman" w:cs="Times New Roman"/>
          <w:b/>
          <w:bCs/>
          <w:color w:val="auto"/>
        </w:rPr>
        <w:t>Development of High-Fidelity, True-to-Scale Interiors</w:t>
      </w:r>
      <w:bookmarkEnd w:id="41"/>
    </w:p>
    <w:p w14:paraId="337495EA" w14:textId="02946AF8" w:rsidR="00070CDF" w:rsidRDefault="009716B6" w:rsidP="009716B6">
      <w:pPr>
        <w:pStyle w:val="FormalReportWriting"/>
      </w:pPr>
      <w:r>
        <w:rPr>
          <w:rStyle w:val="citation-63"/>
        </w:rPr>
        <w:t>Currently, only the Standard Room utilizes a "Reference Scale Model" based on physical dimensions, while other room types rely on conceptual layouts</w:t>
      </w:r>
      <w:r>
        <w:t>. To serve as a reliable tool for potential guests or facility managers, the spatial accuracy must be standardized.</w:t>
      </w:r>
    </w:p>
    <w:p w14:paraId="45882DF6" w14:textId="4A2B268E" w:rsidR="009716B6" w:rsidRDefault="009716B6" w:rsidP="009716B6">
      <w:pPr>
        <w:pStyle w:val="FormalReportWriting"/>
      </w:pPr>
      <w:r>
        <w:t>Recommendation:</w:t>
      </w:r>
    </w:p>
    <w:p w14:paraId="7815DD3E" w14:textId="23AD7D6C" w:rsidR="009716B6" w:rsidRDefault="009716B6" w:rsidP="009716B6">
      <w:pPr>
        <w:pStyle w:val="FormalReportWriting"/>
        <w:numPr>
          <w:ilvl w:val="0"/>
          <w:numId w:val="7"/>
        </w:numPr>
      </w:pPr>
      <w:r>
        <w:t>Remodel the interior assets for the Deluxe, Triple, and World Club rooms based on exact architectural blueprints to ensure 1:1 scale accuracy.</w:t>
      </w:r>
    </w:p>
    <w:p w14:paraId="23669AC8" w14:textId="28439406" w:rsidR="001B4816" w:rsidRPr="00F77B1B" w:rsidRDefault="009716B6" w:rsidP="001B4816">
      <w:pPr>
        <w:pStyle w:val="FormalReportWriting"/>
        <w:numPr>
          <w:ilvl w:val="0"/>
          <w:numId w:val="7"/>
        </w:numPr>
        <w:rPr>
          <w:rFonts w:cs="Times New Roman"/>
          <w:b/>
          <w:bCs/>
        </w:rPr>
      </w:pPr>
      <w:r>
        <w:t xml:space="preserve">Upgrade texture resolution and lighting models to </w:t>
      </w:r>
      <w:r w:rsidR="001B4816" w:rsidRPr="001B4816">
        <w:t>replicate the actual style and layout of physical rooms, decreasing the gap between the digital twin and the real world.</w:t>
      </w:r>
    </w:p>
    <w:p w14:paraId="2A627BFE" w14:textId="11451C98" w:rsidR="00D91983" w:rsidRPr="001B4816" w:rsidRDefault="00D91983" w:rsidP="001B4816">
      <w:pPr>
        <w:pStyle w:val="Heading2"/>
        <w:rPr>
          <w:rFonts w:ascii="Times New Roman" w:hAnsi="Times New Roman" w:cs="Times New Roman"/>
          <w:b/>
          <w:bCs/>
          <w:color w:val="auto"/>
        </w:rPr>
      </w:pPr>
      <w:bookmarkStart w:id="42" w:name="_Toc216529137"/>
      <w:r w:rsidRPr="001B4816">
        <w:rPr>
          <w:rFonts w:ascii="Times New Roman" w:hAnsi="Times New Roman" w:cs="Times New Roman"/>
          <w:b/>
          <w:bCs/>
          <w:color w:val="auto"/>
        </w:rPr>
        <w:t>Expansion of Environmental and Geospatial Context</w:t>
      </w:r>
      <w:bookmarkEnd w:id="42"/>
    </w:p>
    <w:p w14:paraId="57432A71" w14:textId="2D71677C" w:rsidR="00D91983" w:rsidRDefault="00022629" w:rsidP="00022629">
      <w:pPr>
        <w:pStyle w:val="FormalReportWriting"/>
      </w:pPr>
      <w:r>
        <w:rPr>
          <w:rStyle w:val="citation-62"/>
        </w:rPr>
        <w:t>The current Main Menu scene focuses exclusively on the First World Hotel structure</w:t>
      </w:r>
      <w:r>
        <w:t>. To provide users with better situational awareness and a realistic sense of location, the digital environment should be expanded.</w:t>
      </w:r>
    </w:p>
    <w:p w14:paraId="5859714D" w14:textId="7B19EA05" w:rsidR="00022629" w:rsidRDefault="00022629" w:rsidP="00022629">
      <w:pPr>
        <w:pStyle w:val="FormalReportWriting"/>
      </w:pPr>
      <w:r>
        <w:t>Recommendation:</w:t>
      </w:r>
    </w:p>
    <w:p w14:paraId="551D943A" w14:textId="5D915ED7" w:rsidR="00022629" w:rsidRDefault="00022629" w:rsidP="00022629">
      <w:pPr>
        <w:pStyle w:val="FormalReportWriting"/>
        <w:numPr>
          <w:ilvl w:val="0"/>
          <w:numId w:val="9"/>
        </w:numPr>
      </w:pPr>
      <w:r>
        <w:t xml:space="preserve">Model the surrounding terrain, specifically the mountainous landscape of Genting Highlands, to accurately </w:t>
      </w:r>
      <w:r w:rsidR="009954AE">
        <w:t>represent</w:t>
      </w:r>
      <w:r>
        <w:t xml:space="preserve"> the hotel’s elevation and </w:t>
      </w:r>
      <w:r w:rsidR="00CC6CDE">
        <w:t>environment</w:t>
      </w:r>
      <w:r>
        <w:t>.</w:t>
      </w:r>
    </w:p>
    <w:p w14:paraId="4E1E3AFA" w14:textId="1D15BD43" w:rsidR="00022629" w:rsidRPr="00D91983" w:rsidRDefault="00022629" w:rsidP="00022629">
      <w:pPr>
        <w:pStyle w:val="FormalReportWriting"/>
        <w:numPr>
          <w:ilvl w:val="0"/>
          <w:numId w:val="9"/>
        </w:numPr>
      </w:pPr>
      <w:r>
        <w:t>Incorporate adjacent landmarks and infrastructure into the main scene. This will allow users to familiarize themselves with the broader environment and external navigation routes before arrival, enhancing the utility of the application for navigation planning.</w:t>
      </w:r>
    </w:p>
    <w:p w14:paraId="4EF10867" w14:textId="77777777" w:rsidR="00053458" w:rsidRPr="0086719A" w:rsidRDefault="00053458" w:rsidP="0086719A">
      <w:pPr>
        <w:pStyle w:val="FormalReportWriting"/>
        <w:rPr>
          <w:b/>
          <w:bCs/>
        </w:rPr>
      </w:pPr>
    </w:p>
    <w:p w14:paraId="4620FCB2" w14:textId="0315287F" w:rsidR="002A646E" w:rsidRPr="007F5D63" w:rsidRDefault="00542A80" w:rsidP="007F5D63">
      <w:pPr>
        <w:pStyle w:val="Heading1"/>
        <w:rPr>
          <w:rFonts w:ascii="Times New Roman" w:hAnsi="Times New Roman" w:cs="Times New Roman"/>
          <w:b/>
          <w:bCs/>
          <w:color w:val="auto"/>
        </w:rPr>
      </w:pPr>
      <w:bookmarkStart w:id="43" w:name="_Toc216529138"/>
      <w:r w:rsidRPr="007F5D63">
        <w:rPr>
          <w:rFonts w:ascii="Times New Roman" w:hAnsi="Times New Roman" w:cs="Times New Roman"/>
          <w:b/>
          <w:bCs/>
          <w:color w:val="auto"/>
        </w:rPr>
        <w:lastRenderedPageBreak/>
        <w:t>Conclusion</w:t>
      </w:r>
      <w:bookmarkEnd w:id="43"/>
    </w:p>
    <w:p w14:paraId="2FDCD2EC" w14:textId="77777777" w:rsidR="00A05B5F" w:rsidRDefault="00A05B5F" w:rsidP="00A05B5F">
      <w:pPr>
        <w:pStyle w:val="FormalReportWriting"/>
      </w:pPr>
      <w:r>
        <w:rPr>
          <w:rStyle w:val="citation-146"/>
        </w:rPr>
        <w:t>This project successfully developed a functional Digital Twin prototype for the First World Hotel, achieving the primary objective of integrating Unity 3D visualization with real-time data communication via the MQTT protocol</w:t>
      </w:r>
      <w:r>
        <w:t xml:space="preserve">. </w:t>
      </w:r>
      <w:r>
        <w:rPr>
          <w:rStyle w:val="citation-145"/>
        </w:rPr>
        <w:t>By creating a dynamic virtual replica, the system effectively bridges the gap between static digital presentations and the physical reality of the hotel environment</w:t>
      </w:r>
      <w:r>
        <w:t>.</w:t>
      </w:r>
    </w:p>
    <w:p w14:paraId="45947369" w14:textId="77777777" w:rsidR="00A05B5F" w:rsidRDefault="00A05B5F" w:rsidP="00A05B5F">
      <w:pPr>
        <w:pStyle w:val="FormalReportWriting"/>
      </w:pPr>
      <w:r>
        <w:t xml:space="preserve">From a technical perspective, the prototype demonstrates the seamless synchronization of a Python-based backend with a Unity frontend. </w:t>
      </w:r>
      <w:r>
        <w:rPr>
          <w:rStyle w:val="citation-144"/>
        </w:rPr>
        <w:t xml:space="preserve">The successful implementation of the </w:t>
      </w:r>
      <w:proofErr w:type="spellStart"/>
      <w:r>
        <w:rPr>
          <w:rStyle w:val="citation-144"/>
        </w:rPr>
        <w:t>Mosquitto</w:t>
      </w:r>
      <w:proofErr w:type="spellEnd"/>
      <w:r>
        <w:rPr>
          <w:rStyle w:val="citation-144"/>
        </w:rPr>
        <w:t xml:space="preserve"> broker allowed for the transmission of both simulated operational data (such as foot traffic and room availability) and live environmental data fetched from the Open-</w:t>
      </w:r>
      <w:proofErr w:type="spellStart"/>
      <w:r>
        <w:rPr>
          <w:rStyle w:val="citation-144"/>
        </w:rPr>
        <w:t>Meteo</w:t>
      </w:r>
      <w:proofErr w:type="spellEnd"/>
      <w:r>
        <w:rPr>
          <w:rStyle w:val="citation-144"/>
        </w:rPr>
        <w:t xml:space="preserve"> API</w:t>
      </w:r>
      <w:r>
        <w:t xml:space="preserve">. </w:t>
      </w:r>
      <w:r>
        <w:rPr>
          <w:rStyle w:val="citation-143"/>
        </w:rPr>
        <w:t>This architecture proves that lightweight messaging protocols can drive high-fidelity 3D visualizations, transforming raw data into an intuitive, spatial interface</w:t>
      </w:r>
      <w:r>
        <w:t>.</w:t>
      </w:r>
    </w:p>
    <w:p w14:paraId="6B1C6E84" w14:textId="77777777" w:rsidR="00A05B5F" w:rsidRDefault="00A05B5F" w:rsidP="00A05B5F">
      <w:pPr>
        <w:pStyle w:val="FormalReportWriting"/>
      </w:pPr>
      <w:r>
        <w:t xml:space="preserve">Significantly, the project addresses the limitations of traditional booking platforms by offering a customer-centric solution. </w:t>
      </w:r>
      <w:r>
        <w:rPr>
          <w:rStyle w:val="citation-142"/>
        </w:rPr>
        <w:t>Through interactive "First-Person-View" (FPV) exploration, the application allows users to navigate distinct room types, such as the Standard and World Club rooms, providing a realistic sense of scale and layout that static 2D photographs cannot convey</w:t>
      </w:r>
      <w:r>
        <w:t xml:space="preserve">. </w:t>
      </w:r>
      <w:r>
        <w:rPr>
          <w:rStyle w:val="citation-141"/>
        </w:rPr>
        <w:t>The distinction between "Reference Scale Models" and conceptual layouts further ensures transparency, helping guests manage their expectations regarding room size prior to arrival</w:t>
      </w:r>
      <w:r>
        <w:t>.</w:t>
      </w:r>
    </w:p>
    <w:p w14:paraId="3CC8A2F5" w14:textId="77777777" w:rsidR="00A05B5F" w:rsidRDefault="00A05B5F" w:rsidP="00A05B5F">
      <w:pPr>
        <w:pStyle w:val="FormalReportWriting"/>
      </w:pPr>
      <w:r>
        <w:t xml:space="preserve">In conclusion, this Digital Twin prototype serves as a foundational proof of concept for modernizing the guest experience at Genting Highlands. </w:t>
      </w:r>
      <w:r>
        <w:rPr>
          <w:rStyle w:val="citation-140"/>
        </w:rPr>
        <w:t>While currently relying on simulated logic and localhost connectivity, the established framework is scalable and ready for future integration with actual IoT sensors and cloud-based architecture</w:t>
      </w:r>
      <w:r>
        <w:t>. This initiative highlights the immense potential of immersive technology in the hospitality sector, offering a smarter, more engaging way for customers to connect with the First World Hotel.</w:t>
      </w:r>
    </w:p>
    <w:p w14:paraId="0D0F8573" w14:textId="77777777" w:rsidR="00342B99" w:rsidRDefault="00342B99" w:rsidP="00862758">
      <w:pPr>
        <w:rPr>
          <w:rFonts w:ascii="Times New Roman" w:hAnsi="Times New Roman" w:cs="Times New Roman"/>
          <w:sz w:val="24"/>
          <w:szCs w:val="24"/>
        </w:rPr>
      </w:pPr>
    </w:p>
    <w:p w14:paraId="53B9965B" w14:textId="77777777" w:rsidR="0014028C" w:rsidRDefault="0014028C" w:rsidP="00862758">
      <w:pPr>
        <w:rPr>
          <w:rFonts w:ascii="Times New Roman" w:hAnsi="Times New Roman" w:cs="Times New Roman"/>
          <w:sz w:val="24"/>
          <w:szCs w:val="24"/>
        </w:rPr>
      </w:pPr>
    </w:p>
    <w:p w14:paraId="0B71C954" w14:textId="77777777" w:rsidR="0014028C" w:rsidRDefault="0014028C" w:rsidP="00862758">
      <w:pPr>
        <w:rPr>
          <w:rFonts w:ascii="Times New Roman" w:hAnsi="Times New Roman" w:cs="Times New Roman"/>
          <w:sz w:val="24"/>
          <w:szCs w:val="24"/>
        </w:rPr>
      </w:pPr>
    </w:p>
    <w:p w14:paraId="4463A722" w14:textId="77777777" w:rsidR="0014028C" w:rsidRDefault="0014028C" w:rsidP="00862758">
      <w:pPr>
        <w:rPr>
          <w:rFonts w:ascii="Times New Roman" w:hAnsi="Times New Roman" w:cs="Times New Roman"/>
          <w:sz w:val="24"/>
          <w:szCs w:val="24"/>
        </w:rPr>
      </w:pPr>
    </w:p>
    <w:p w14:paraId="33CEA771" w14:textId="77777777" w:rsidR="0014028C" w:rsidRDefault="0014028C" w:rsidP="00862758">
      <w:pPr>
        <w:rPr>
          <w:rFonts w:ascii="Times New Roman" w:hAnsi="Times New Roman" w:cs="Times New Roman"/>
          <w:sz w:val="24"/>
          <w:szCs w:val="24"/>
        </w:rPr>
      </w:pPr>
    </w:p>
    <w:p w14:paraId="3491C02E" w14:textId="77777777" w:rsidR="0014028C" w:rsidRDefault="0014028C" w:rsidP="00862758">
      <w:pPr>
        <w:rPr>
          <w:rFonts w:ascii="Times New Roman" w:hAnsi="Times New Roman" w:cs="Times New Roman"/>
          <w:sz w:val="24"/>
          <w:szCs w:val="24"/>
        </w:rPr>
      </w:pPr>
    </w:p>
    <w:p w14:paraId="7DC4EEBA" w14:textId="77777777" w:rsidR="0014028C" w:rsidRDefault="0014028C" w:rsidP="00862758">
      <w:pPr>
        <w:rPr>
          <w:rFonts w:ascii="Times New Roman" w:hAnsi="Times New Roman" w:cs="Times New Roman"/>
          <w:sz w:val="24"/>
          <w:szCs w:val="24"/>
        </w:rPr>
      </w:pPr>
    </w:p>
    <w:p w14:paraId="29FE432C" w14:textId="77777777" w:rsidR="0014028C" w:rsidRDefault="0014028C" w:rsidP="00862758">
      <w:pPr>
        <w:rPr>
          <w:rFonts w:ascii="Times New Roman" w:hAnsi="Times New Roman" w:cs="Times New Roman"/>
          <w:sz w:val="24"/>
          <w:szCs w:val="24"/>
        </w:rPr>
      </w:pPr>
    </w:p>
    <w:p w14:paraId="7155C4A4" w14:textId="77777777" w:rsidR="0014028C" w:rsidRPr="00862758" w:rsidRDefault="0014028C" w:rsidP="00862758">
      <w:pPr>
        <w:rPr>
          <w:rFonts w:ascii="Times New Roman" w:hAnsi="Times New Roman" w:cs="Times New Roman"/>
          <w:sz w:val="24"/>
          <w:szCs w:val="24"/>
        </w:rPr>
      </w:pPr>
    </w:p>
    <w:p w14:paraId="3063606C" w14:textId="33D136BF" w:rsidR="00862758" w:rsidRDefault="00862758" w:rsidP="00862758">
      <w:pPr>
        <w:pStyle w:val="Heading1"/>
        <w:rPr>
          <w:rFonts w:ascii="Times New Roman" w:hAnsi="Times New Roman" w:cs="Times New Roman"/>
          <w:b/>
          <w:bCs/>
          <w:color w:val="auto"/>
        </w:rPr>
      </w:pPr>
      <w:bookmarkStart w:id="44" w:name="_Toc216529139"/>
      <w:r w:rsidRPr="00862758">
        <w:rPr>
          <w:rFonts w:ascii="Times New Roman" w:hAnsi="Times New Roman" w:cs="Times New Roman"/>
          <w:b/>
          <w:bCs/>
          <w:color w:val="auto"/>
        </w:rPr>
        <w:lastRenderedPageBreak/>
        <w:t>References</w:t>
      </w:r>
      <w:bookmarkEnd w:id="44"/>
    </w:p>
    <w:p w14:paraId="72D265E3" w14:textId="480FD91C" w:rsidR="004B0782" w:rsidRDefault="001C6983" w:rsidP="005D3C41">
      <w:pPr>
        <w:pStyle w:val="FormalReportWriting"/>
      </w:pPr>
      <w:r>
        <w:t xml:space="preserve">Attaran, M., &amp; Celik, B. G. (2023). Digital Twin: Benefits, enabling technologies, and implementation challenges. </w:t>
      </w:r>
      <w:r>
        <w:rPr>
          <w:i/>
          <w:iCs/>
        </w:rPr>
        <w:t>Decision Analytics Journal, 7</w:t>
      </w:r>
      <w:r>
        <w:t xml:space="preserve">, 100215. </w:t>
      </w:r>
      <w:hyperlink r:id="rId31" w:tgtFrame="_blank" w:history="1">
        <w:r>
          <w:rPr>
            <w:rStyle w:val="Hyperlink"/>
          </w:rPr>
          <w:t>https://doi.org/10.1016/j.dajour.2023.100215</w:t>
        </w:r>
      </w:hyperlink>
    </w:p>
    <w:p w14:paraId="4890212B" w14:textId="53D99E44" w:rsidR="004B0782" w:rsidRDefault="004B0782" w:rsidP="005D3C41">
      <w:pPr>
        <w:pStyle w:val="FormalReportWriting"/>
      </w:pPr>
      <w:proofErr w:type="spellStart"/>
      <w:r>
        <w:t>Sepasgozar</w:t>
      </w:r>
      <w:proofErr w:type="spellEnd"/>
      <w:r>
        <w:t xml:space="preserve">, S. M. E., Khan, A. A., Smith, K., &amp; Romero, L. (2023). </w:t>
      </w:r>
      <w:r>
        <w:rPr>
          <w:rStyle w:val="citation-257"/>
        </w:rPr>
        <w:t>Digital twins in construction: Architecture, applications, trends and challenges.</w:t>
      </w:r>
      <w:r>
        <w:t xml:space="preserve"> </w:t>
      </w:r>
      <w:r>
        <w:rPr>
          <w:i/>
          <w:iCs/>
        </w:rPr>
        <w:t>Buildings, 13</w:t>
      </w:r>
      <w:r>
        <w:t xml:space="preserve">(4), 1114. </w:t>
      </w:r>
      <w:hyperlink r:id="rId32" w:tgtFrame="_blank" w:history="1">
        <w:r>
          <w:rPr>
            <w:rStyle w:val="Hyperlink"/>
          </w:rPr>
          <w:t>https://doi.org/10.3390/buildings13041114</w:t>
        </w:r>
      </w:hyperlink>
    </w:p>
    <w:p w14:paraId="78A4E740" w14:textId="05DDB085" w:rsidR="005D3C41" w:rsidRPr="00862758" w:rsidRDefault="005D3C41" w:rsidP="005D3C41">
      <w:pPr>
        <w:pStyle w:val="FormalReportWriting"/>
      </w:pPr>
      <w:r>
        <w:t>Al-</w:t>
      </w:r>
      <w:proofErr w:type="spellStart"/>
      <w:r>
        <w:t>Sehrawy</w:t>
      </w:r>
      <w:proofErr w:type="spellEnd"/>
      <w:r>
        <w:t xml:space="preserve">, R., Kumar, B., &amp; Watson, A. (2024). Digital Twin technology in the built environment: A review of applications, capabilities and challenges. </w:t>
      </w:r>
      <w:r>
        <w:rPr>
          <w:i/>
          <w:iCs/>
        </w:rPr>
        <w:t>Applied Sciences, 14</w:t>
      </w:r>
      <w:r>
        <w:t xml:space="preserve">(5), 101. </w:t>
      </w:r>
      <w:hyperlink r:id="rId33" w:tgtFrame="_blank" w:history="1">
        <w:r>
          <w:rPr>
            <w:rStyle w:val="Hyperlink"/>
          </w:rPr>
          <w:t>https://doi.org/10.3390/app14050101</w:t>
        </w:r>
      </w:hyperlink>
    </w:p>
    <w:sectPr w:rsidR="005D3C41" w:rsidRPr="0086275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ACC29" w14:textId="77777777" w:rsidR="00CA3CE3" w:rsidRDefault="00CA3CE3" w:rsidP="00572EC2">
      <w:pPr>
        <w:spacing w:after="0" w:line="240" w:lineRule="auto"/>
      </w:pPr>
      <w:r>
        <w:separator/>
      </w:r>
    </w:p>
  </w:endnote>
  <w:endnote w:type="continuationSeparator" w:id="0">
    <w:p w14:paraId="4DA3B03A" w14:textId="77777777" w:rsidR="00CA3CE3" w:rsidRDefault="00CA3CE3" w:rsidP="00572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D9AA5" w14:textId="77777777" w:rsidR="00D1664E" w:rsidRDefault="00D16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312619"/>
      <w:docPartObj>
        <w:docPartGallery w:val="Page Numbers (Bottom of Page)"/>
        <w:docPartUnique/>
      </w:docPartObj>
    </w:sdtPr>
    <w:sdtEndPr>
      <w:rPr>
        <w:rFonts w:ascii="Times New Roman" w:hAnsi="Times New Roman" w:cs="Times New Roman"/>
        <w:noProof/>
      </w:rPr>
    </w:sdtEndPr>
    <w:sdtContent>
      <w:p w14:paraId="39EEE6E5" w14:textId="6FDC91A1" w:rsidR="00572EC2" w:rsidRPr="00D1664E" w:rsidRDefault="00572EC2">
        <w:pPr>
          <w:pStyle w:val="Footer"/>
          <w:jc w:val="right"/>
          <w:rPr>
            <w:rFonts w:ascii="Times New Roman" w:hAnsi="Times New Roman" w:cs="Times New Roman"/>
          </w:rPr>
        </w:pPr>
        <w:r w:rsidRPr="00D1664E">
          <w:rPr>
            <w:rFonts w:ascii="Times New Roman" w:hAnsi="Times New Roman" w:cs="Times New Roman"/>
          </w:rPr>
          <w:fldChar w:fldCharType="begin"/>
        </w:r>
        <w:r w:rsidRPr="00D1664E">
          <w:rPr>
            <w:rFonts w:ascii="Times New Roman" w:hAnsi="Times New Roman" w:cs="Times New Roman"/>
          </w:rPr>
          <w:instrText xml:space="preserve"> PAGE   \* MERGEFORMAT </w:instrText>
        </w:r>
        <w:r w:rsidRPr="00D1664E">
          <w:rPr>
            <w:rFonts w:ascii="Times New Roman" w:hAnsi="Times New Roman" w:cs="Times New Roman"/>
          </w:rPr>
          <w:fldChar w:fldCharType="separate"/>
        </w:r>
        <w:r w:rsidRPr="00D1664E">
          <w:rPr>
            <w:rFonts w:ascii="Times New Roman" w:hAnsi="Times New Roman" w:cs="Times New Roman"/>
            <w:noProof/>
          </w:rPr>
          <w:t>2</w:t>
        </w:r>
        <w:r w:rsidRPr="00D1664E">
          <w:rPr>
            <w:rFonts w:ascii="Times New Roman" w:hAnsi="Times New Roman" w:cs="Times New Roman"/>
            <w:noProof/>
          </w:rPr>
          <w:fldChar w:fldCharType="end"/>
        </w:r>
      </w:p>
    </w:sdtContent>
  </w:sdt>
  <w:p w14:paraId="5192B631" w14:textId="77777777" w:rsidR="00572EC2" w:rsidRDefault="00572E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FB040" w14:textId="77777777" w:rsidR="00D1664E" w:rsidRDefault="00D16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E8773" w14:textId="77777777" w:rsidR="00CA3CE3" w:rsidRDefault="00CA3CE3" w:rsidP="00572EC2">
      <w:pPr>
        <w:spacing w:after="0" w:line="240" w:lineRule="auto"/>
      </w:pPr>
      <w:r>
        <w:separator/>
      </w:r>
    </w:p>
  </w:footnote>
  <w:footnote w:type="continuationSeparator" w:id="0">
    <w:p w14:paraId="5A5133B4" w14:textId="77777777" w:rsidR="00CA3CE3" w:rsidRDefault="00CA3CE3" w:rsidP="00572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867E8" w14:textId="77777777" w:rsidR="00D1664E" w:rsidRDefault="00D166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111CE" w14:textId="77777777" w:rsidR="00D1664E" w:rsidRDefault="00D166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D0AB8" w14:textId="77777777" w:rsidR="00D1664E" w:rsidRDefault="00D166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315"/>
    <w:multiLevelType w:val="hybridMultilevel"/>
    <w:tmpl w:val="62BC4D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0322764"/>
    <w:multiLevelType w:val="hybridMultilevel"/>
    <w:tmpl w:val="15DAB8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3AC12AF"/>
    <w:multiLevelType w:val="hybridMultilevel"/>
    <w:tmpl w:val="F522B8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C8A490D"/>
    <w:multiLevelType w:val="multilevel"/>
    <w:tmpl w:val="33B28820"/>
    <w:lvl w:ilvl="0">
      <w:start w:val="1"/>
      <w:numFmt w:val="decimal"/>
      <w:pStyle w:val="Heading1"/>
      <w:lvlText w:val="%1"/>
      <w:lvlJc w:val="left"/>
      <w:pPr>
        <w:ind w:left="432" w:hanging="432"/>
      </w:pPr>
      <w:rPr>
        <w:b/>
        <w:bCs/>
        <w:color w:val="auto"/>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BD9777E"/>
    <w:multiLevelType w:val="hybridMultilevel"/>
    <w:tmpl w:val="B0985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A5416D6"/>
    <w:multiLevelType w:val="hybridMultilevel"/>
    <w:tmpl w:val="709EEE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0F93FB2"/>
    <w:multiLevelType w:val="hybridMultilevel"/>
    <w:tmpl w:val="BFC2EC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28E01DA"/>
    <w:multiLevelType w:val="hybridMultilevel"/>
    <w:tmpl w:val="5122FFB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76915C7B"/>
    <w:multiLevelType w:val="multilevel"/>
    <w:tmpl w:val="3B2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781">
    <w:abstractNumId w:val="3"/>
  </w:num>
  <w:num w:numId="2" w16cid:durableId="978877146">
    <w:abstractNumId w:val="4"/>
  </w:num>
  <w:num w:numId="3" w16cid:durableId="928923361">
    <w:abstractNumId w:val="8"/>
  </w:num>
  <w:num w:numId="4" w16cid:durableId="260069969">
    <w:abstractNumId w:val="1"/>
  </w:num>
  <w:num w:numId="5" w16cid:durableId="1272936648">
    <w:abstractNumId w:val="6"/>
  </w:num>
  <w:num w:numId="6" w16cid:durableId="1840382899">
    <w:abstractNumId w:val="0"/>
  </w:num>
  <w:num w:numId="7" w16cid:durableId="1334458970">
    <w:abstractNumId w:val="5"/>
  </w:num>
  <w:num w:numId="8" w16cid:durableId="1130825108">
    <w:abstractNumId w:val="2"/>
  </w:num>
  <w:num w:numId="9" w16cid:durableId="1425148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1B1"/>
    <w:rsid w:val="00000D3E"/>
    <w:rsid w:val="00002384"/>
    <w:rsid w:val="00002FFF"/>
    <w:rsid w:val="00004D86"/>
    <w:rsid w:val="00014AB8"/>
    <w:rsid w:val="00022629"/>
    <w:rsid w:val="00027B96"/>
    <w:rsid w:val="000327B7"/>
    <w:rsid w:val="00032BC9"/>
    <w:rsid w:val="0003681D"/>
    <w:rsid w:val="00042BA6"/>
    <w:rsid w:val="000470B6"/>
    <w:rsid w:val="00053458"/>
    <w:rsid w:val="000661AD"/>
    <w:rsid w:val="00070A80"/>
    <w:rsid w:val="00070CDF"/>
    <w:rsid w:val="00074EFE"/>
    <w:rsid w:val="0008220D"/>
    <w:rsid w:val="000A49A8"/>
    <w:rsid w:val="000B11B1"/>
    <w:rsid w:val="000B16C5"/>
    <w:rsid w:val="000B641E"/>
    <w:rsid w:val="000C2B88"/>
    <w:rsid w:val="000D4D57"/>
    <w:rsid w:val="000D7492"/>
    <w:rsid w:val="000E1332"/>
    <w:rsid w:val="000E71B2"/>
    <w:rsid w:val="00100EFB"/>
    <w:rsid w:val="00101AF8"/>
    <w:rsid w:val="00102D53"/>
    <w:rsid w:val="00111EB0"/>
    <w:rsid w:val="00112604"/>
    <w:rsid w:val="00113A2C"/>
    <w:rsid w:val="00115662"/>
    <w:rsid w:val="0014028C"/>
    <w:rsid w:val="001447EC"/>
    <w:rsid w:val="00152B96"/>
    <w:rsid w:val="001620AF"/>
    <w:rsid w:val="001908A6"/>
    <w:rsid w:val="001A68B9"/>
    <w:rsid w:val="001B4816"/>
    <w:rsid w:val="001B655C"/>
    <w:rsid w:val="001C6983"/>
    <w:rsid w:val="001D1096"/>
    <w:rsid w:val="001D5BAD"/>
    <w:rsid w:val="001D5C09"/>
    <w:rsid w:val="001D66BE"/>
    <w:rsid w:val="001E247D"/>
    <w:rsid w:val="001E6189"/>
    <w:rsid w:val="001F29B7"/>
    <w:rsid w:val="001F5775"/>
    <w:rsid w:val="00223B38"/>
    <w:rsid w:val="0023748C"/>
    <w:rsid w:val="0024122B"/>
    <w:rsid w:val="00243535"/>
    <w:rsid w:val="00244AC8"/>
    <w:rsid w:val="002451B3"/>
    <w:rsid w:val="00246F59"/>
    <w:rsid w:val="002502AF"/>
    <w:rsid w:val="002504A6"/>
    <w:rsid w:val="002623E9"/>
    <w:rsid w:val="00262ACF"/>
    <w:rsid w:val="002817FD"/>
    <w:rsid w:val="002828F8"/>
    <w:rsid w:val="002A47CC"/>
    <w:rsid w:val="002A4DDD"/>
    <w:rsid w:val="002A5A23"/>
    <w:rsid w:val="002A646E"/>
    <w:rsid w:val="002B35EB"/>
    <w:rsid w:val="002C05F7"/>
    <w:rsid w:val="002C60D4"/>
    <w:rsid w:val="002E7FCA"/>
    <w:rsid w:val="002F2593"/>
    <w:rsid w:val="003122B2"/>
    <w:rsid w:val="003167DB"/>
    <w:rsid w:val="00322A25"/>
    <w:rsid w:val="003350FF"/>
    <w:rsid w:val="00340E04"/>
    <w:rsid w:val="00342B99"/>
    <w:rsid w:val="00354536"/>
    <w:rsid w:val="00380B9E"/>
    <w:rsid w:val="00394534"/>
    <w:rsid w:val="003955E0"/>
    <w:rsid w:val="003B1054"/>
    <w:rsid w:val="003B71DD"/>
    <w:rsid w:val="003C0788"/>
    <w:rsid w:val="003E0A73"/>
    <w:rsid w:val="003F0619"/>
    <w:rsid w:val="003F4B52"/>
    <w:rsid w:val="003F4BE6"/>
    <w:rsid w:val="00407AD6"/>
    <w:rsid w:val="0042150E"/>
    <w:rsid w:val="004243EA"/>
    <w:rsid w:val="00424A32"/>
    <w:rsid w:val="00432589"/>
    <w:rsid w:val="00436E55"/>
    <w:rsid w:val="00437DA9"/>
    <w:rsid w:val="00445068"/>
    <w:rsid w:val="00455F3F"/>
    <w:rsid w:val="00461537"/>
    <w:rsid w:val="004635F1"/>
    <w:rsid w:val="00470C45"/>
    <w:rsid w:val="00471344"/>
    <w:rsid w:val="00472D1C"/>
    <w:rsid w:val="00475D94"/>
    <w:rsid w:val="00477D38"/>
    <w:rsid w:val="00482EE2"/>
    <w:rsid w:val="00487FE4"/>
    <w:rsid w:val="004934BB"/>
    <w:rsid w:val="004A2992"/>
    <w:rsid w:val="004B0782"/>
    <w:rsid w:val="004E4114"/>
    <w:rsid w:val="004E6BAB"/>
    <w:rsid w:val="004F032F"/>
    <w:rsid w:val="004F54D6"/>
    <w:rsid w:val="00500C00"/>
    <w:rsid w:val="00503BF2"/>
    <w:rsid w:val="0050432E"/>
    <w:rsid w:val="005078A4"/>
    <w:rsid w:val="005078EE"/>
    <w:rsid w:val="0051652F"/>
    <w:rsid w:val="00520B9A"/>
    <w:rsid w:val="005243BD"/>
    <w:rsid w:val="00537CAB"/>
    <w:rsid w:val="00542A80"/>
    <w:rsid w:val="00545154"/>
    <w:rsid w:val="00572EC2"/>
    <w:rsid w:val="00577A68"/>
    <w:rsid w:val="00581FE8"/>
    <w:rsid w:val="00582C88"/>
    <w:rsid w:val="00585CB0"/>
    <w:rsid w:val="0059161B"/>
    <w:rsid w:val="005A1149"/>
    <w:rsid w:val="005A4120"/>
    <w:rsid w:val="005A671C"/>
    <w:rsid w:val="005B53E3"/>
    <w:rsid w:val="005B6B5A"/>
    <w:rsid w:val="005B770C"/>
    <w:rsid w:val="005C768E"/>
    <w:rsid w:val="005D3C41"/>
    <w:rsid w:val="005E1ED0"/>
    <w:rsid w:val="005F0B26"/>
    <w:rsid w:val="0060385A"/>
    <w:rsid w:val="006057B3"/>
    <w:rsid w:val="00610793"/>
    <w:rsid w:val="00613581"/>
    <w:rsid w:val="006152C0"/>
    <w:rsid w:val="00623507"/>
    <w:rsid w:val="00633515"/>
    <w:rsid w:val="00640CF5"/>
    <w:rsid w:val="00667686"/>
    <w:rsid w:val="00673839"/>
    <w:rsid w:val="00673A1A"/>
    <w:rsid w:val="00676D1B"/>
    <w:rsid w:val="00687FF3"/>
    <w:rsid w:val="00692418"/>
    <w:rsid w:val="00693325"/>
    <w:rsid w:val="006A4F81"/>
    <w:rsid w:val="006C3B64"/>
    <w:rsid w:val="006D455D"/>
    <w:rsid w:val="006D578D"/>
    <w:rsid w:val="006E127F"/>
    <w:rsid w:val="006E6CA8"/>
    <w:rsid w:val="006F0FA1"/>
    <w:rsid w:val="006F6D58"/>
    <w:rsid w:val="00706930"/>
    <w:rsid w:val="00713021"/>
    <w:rsid w:val="007146B0"/>
    <w:rsid w:val="00722D54"/>
    <w:rsid w:val="007352E6"/>
    <w:rsid w:val="00741153"/>
    <w:rsid w:val="00745493"/>
    <w:rsid w:val="00746E21"/>
    <w:rsid w:val="00753C64"/>
    <w:rsid w:val="00755986"/>
    <w:rsid w:val="00765078"/>
    <w:rsid w:val="00765558"/>
    <w:rsid w:val="007771E7"/>
    <w:rsid w:val="007A5309"/>
    <w:rsid w:val="007A6AD5"/>
    <w:rsid w:val="007B46C5"/>
    <w:rsid w:val="007B705F"/>
    <w:rsid w:val="007D4410"/>
    <w:rsid w:val="007D5F4B"/>
    <w:rsid w:val="007E52A9"/>
    <w:rsid w:val="007F3333"/>
    <w:rsid w:val="007F5D63"/>
    <w:rsid w:val="007F7496"/>
    <w:rsid w:val="00803558"/>
    <w:rsid w:val="00805986"/>
    <w:rsid w:val="00812477"/>
    <w:rsid w:val="00826BB0"/>
    <w:rsid w:val="0084068C"/>
    <w:rsid w:val="008528C8"/>
    <w:rsid w:val="008548BD"/>
    <w:rsid w:val="008577D9"/>
    <w:rsid w:val="00860FD2"/>
    <w:rsid w:val="00860FF3"/>
    <w:rsid w:val="0086243A"/>
    <w:rsid w:val="00862758"/>
    <w:rsid w:val="0086719A"/>
    <w:rsid w:val="00873EA9"/>
    <w:rsid w:val="008876DE"/>
    <w:rsid w:val="008A4CE7"/>
    <w:rsid w:val="008A6026"/>
    <w:rsid w:val="008B0755"/>
    <w:rsid w:val="008B17D4"/>
    <w:rsid w:val="008C0ADC"/>
    <w:rsid w:val="008D11A1"/>
    <w:rsid w:val="008D2D32"/>
    <w:rsid w:val="008D39B3"/>
    <w:rsid w:val="00903C1B"/>
    <w:rsid w:val="00924105"/>
    <w:rsid w:val="00926F8F"/>
    <w:rsid w:val="0093322B"/>
    <w:rsid w:val="0093672E"/>
    <w:rsid w:val="009615D7"/>
    <w:rsid w:val="009635CE"/>
    <w:rsid w:val="009716B6"/>
    <w:rsid w:val="00971D87"/>
    <w:rsid w:val="00972219"/>
    <w:rsid w:val="009736C7"/>
    <w:rsid w:val="00976EA9"/>
    <w:rsid w:val="009901A0"/>
    <w:rsid w:val="00992391"/>
    <w:rsid w:val="009954AE"/>
    <w:rsid w:val="009C4042"/>
    <w:rsid w:val="009C7A6A"/>
    <w:rsid w:val="009D06BC"/>
    <w:rsid w:val="009D30A9"/>
    <w:rsid w:val="009D47F2"/>
    <w:rsid w:val="009D65E2"/>
    <w:rsid w:val="009E121F"/>
    <w:rsid w:val="009E6940"/>
    <w:rsid w:val="009F75CD"/>
    <w:rsid w:val="00A05B5F"/>
    <w:rsid w:val="00A10CE8"/>
    <w:rsid w:val="00A13C13"/>
    <w:rsid w:val="00A212DC"/>
    <w:rsid w:val="00A25496"/>
    <w:rsid w:val="00A44044"/>
    <w:rsid w:val="00A5249F"/>
    <w:rsid w:val="00A52A8B"/>
    <w:rsid w:val="00A5584C"/>
    <w:rsid w:val="00A57F20"/>
    <w:rsid w:val="00A74316"/>
    <w:rsid w:val="00A81F75"/>
    <w:rsid w:val="00A821BB"/>
    <w:rsid w:val="00A8755D"/>
    <w:rsid w:val="00A87D20"/>
    <w:rsid w:val="00AA4B83"/>
    <w:rsid w:val="00AB24EB"/>
    <w:rsid w:val="00AB3BF9"/>
    <w:rsid w:val="00AC00F9"/>
    <w:rsid w:val="00AC047C"/>
    <w:rsid w:val="00AC4D6F"/>
    <w:rsid w:val="00AC53E3"/>
    <w:rsid w:val="00AD32DF"/>
    <w:rsid w:val="00AE3E97"/>
    <w:rsid w:val="00AE40F2"/>
    <w:rsid w:val="00AE59FB"/>
    <w:rsid w:val="00AF134B"/>
    <w:rsid w:val="00AF1C37"/>
    <w:rsid w:val="00AF33D4"/>
    <w:rsid w:val="00AF67F8"/>
    <w:rsid w:val="00B111D5"/>
    <w:rsid w:val="00B11576"/>
    <w:rsid w:val="00B117E4"/>
    <w:rsid w:val="00B167F4"/>
    <w:rsid w:val="00B17328"/>
    <w:rsid w:val="00B20640"/>
    <w:rsid w:val="00B23797"/>
    <w:rsid w:val="00B25F49"/>
    <w:rsid w:val="00B40D5D"/>
    <w:rsid w:val="00B51906"/>
    <w:rsid w:val="00B62622"/>
    <w:rsid w:val="00B637EE"/>
    <w:rsid w:val="00B72A86"/>
    <w:rsid w:val="00B9755D"/>
    <w:rsid w:val="00BB174F"/>
    <w:rsid w:val="00BB1C2A"/>
    <w:rsid w:val="00BD3284"/>
    <w:rsid w:val="00BE26CB"/>
    <w:rsid w:val="00BE552C"/>
    <w:rsid w:val="00BF33A2"/>
    <w:rsid w:val="00BF38F7"/>
    <w:rsid w:val="00C0103B"/>
    <w:rsid w:val="00C145F0"/>
    <w:rsid w:val="00C248D5"/>
    <w:rsid w:val="00C260EA"/>
    <w:rsid w:val="00C27F5D"/>
    <w:rsid w:val="00C34FFB"/>
    <w:rsid w:val="00C40A49"/>
    <w:rsid w:val="00C5585D"/>
    <w:rsid w:val="00C569AE"/>
    <w:rsid w:val="00C66B89"/>
    <w:rsid w:val="00C81375"/>
    <w:rsid w:val="00C83077"/>
    <w:rsid w:val="00C86F5E"/>
    <w:rsid w:val="00C94DA4"/>
    <w:rsid w:val="00CA3CE3"/>
    <w:rsid w:val="00CB3418"/>
    <w:rsid w:val="00CB7902"/>
    <w:rsid w:val="00CC6CDE"/>
    <w:rsid w:val="00CE161A"/>
    <w:rsid w:val="00CE7BB8"/>
    <w:rsid w:val="00CF1C6A"/>
    <w:rsid w:val="00CF2635"/>
    <w:rsid w:val="00D00700"/>
    <w:rsid w:val="00D03D67"/>
    <w:rsid w:val="00D10C55"/>
    <w:rsid w:val="00D13978"/>
    <w:rsid w:val="00D1664E"/>
    <w:rsid w:val="00D213A5"/>
    <w:rsid w:val="00D40BDC"/>
    <w:rsid w:val="00D469AA"/>
    <w:rsid w:val="00D5361B"/>
    <w:rsid w:val="00D55583"/>
    <w:rsid w:val="00D67358"/>
    <w:rsid w:val="00D7138D"/>
    <w:rsid w:val="00D72C0D"/>
    <w:rsid w:val="00D74636"/>
    <w:rsid w:val="00D747FD"/>
    <w:rsid w:val="00D828C5"/>
    <w:rsid w:val="00D91983"/>
    <w:rsid w:val="00D94F62"/>
    <w:rsid w:val="00DA73F8"/>
    <w:rsid w:val="00DB7029"/>
    <w:rsid w:val="00DD432A"/>
    <w:rsid w:val="00DF0C44"/>
    <w:rsid w:val="00E056D4"/>
    <w:rsid w:val="00E21113"/>
    <w:rsid w:val="00E25198"/>
    <w:rsid w:val="00E331E2"/>
    <w:rsid w:val="00E34CB9"/>
    <w:rsid w:val="00E63892"/>
    <w:rsid w:val="00E70D8B"/>
    <w:rsid w:val="00E8037B"/>
    <w:rsid w:val="00E83008"/>
    <w:rsid w:val="00E8552E"/>
    <w:rsid w:val="00E85B4A"/>
    <w:rsid w:val="00E9201D"/>
    <w:rsid w:val="00ED050C"/>
    <w:rsid w:val="00EE1138"/>
    <w:rsid w:val="00EE1CDF"/>
    <w:rsid w:val="00EE35AD"/>
    <w:rsid w:val="00EF3AA7"/>
    <w:rsid w:val="00EF5F8E"/>
    <w:rsid w:val="00F043D1"/>
    <w:rsid w:val="00F05F53"/>
    <w:rsid w:val="00F05FE1"/>
    <w:rsid w:val="00F10B4E"/>
    <w:rsid w:val="00F12E44"/>
    <w:rsid w:val="00F21466"/>
    <w:rsid w:val="00F256DA"/>
    <w:rsid w:val="00F45DA1"/>
    <w:rsid w:val="00F5407D"/>
    <w:rsid w:val="00F60CE0"/>
    <w:rsid w:val="00F62D25"/>
    <w:rsid w:val="00F72A72"/>
    <w:rsid w:val="00F76C98"/>
    <w:rsid w:val="00F77B1B"/>
    <w:rsid w:val="00F81E45"/>
    <w:rsid w:val="00F85C4F"/>
    <w:rsid w:val="00FA4E1D"/>
    <w:rsid w:val="00FB5F0A"/>
    <w:rsid w:val="00FE492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300A"/>
  <w15:chartTrackingRefBased/>
  <w15:docId w15:val="{C74D6C01-6552-49DE-9F09-D52227AD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D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15D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67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167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67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67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167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167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167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alReportWriting">
    <w:name w:val="Formal Report Writing"/>
    <w:basedOn w:val="Normal"/>
    <w:qFormat/>
    <w:rsid w:val="000B11B1"/>
    <w:pPr>
      <w:jc w:val="both"/>
    </w:pPr>
    <w:rPr>
      <w:rFonts w:ascii="Times New Roman" w:hAnsi="Times New Roman"/>
      <w:sz w:val="24"/>
    </w:rPr>
  </w:style>
  <w:style w:type="paragraph" w:styleId="Header">
    <w:name w:val="header"/>
    <w:basedOn w:val="Normal"/>
    <w:link w:val="HeaderChar"/>
    <w:uiPriority w:val="99"/>
    <w:unhideWhenUsed/>
    <w:rsid w:val="00572EC2"/>
    <w:pPr>
      <w:tabs>
        <w:tab w:val="center" w:pos="4153"/>
        <w:tab w:val="right" w:pos="8306"/>
      </w:tabs>
      <w:spacing w:after="0" w:line="240" w:lineRule="auto"/>
    </w:pPr>
  </w:style>
  <w:style w:type="character" w:customStyle="1" w:styleId="HeaderChar">
    <w:name w:val="Header Char"/>
    <w:basedOn w:val="DefaultParagraphFont"/>
    <w:link w:val="Header"/>
    <w:uiPriority w:val="99"/>
    <w:rsid w:val="00572EC2"/>
  </w:style>
  <w:style w:type="paragraph" w:styleId="Footer">
    <w:name w:val="footer"/>
    <w:basedOn w:val="Normal"/>
    <w:link w:val="FooterChar"/>
    <w:uiPriority w:val="99"/>
    <w:unhideWhenUsed/>
    <w:rsid w:val="00572EC2"/>
    <w:pPr>
      <w:tabs>
        <w:tab w:val="center" w:pos="4153"/>
        <w:tab w:val="right" w:pos="8306"/>
      </w:tabs>
      <w:spacing w:after="0" w:line="240" w:lineRule="auto"/>
    </w:pPr>
  </w:style>
  <w:style w:type="character" w:customStyle="1" w:styleId="FooterChar">
    <w:name w:val="Footer Char"/>
    <w:basedOn w:val="DefaultParagraphFont"/>
    <w:link w:val="Footer"/>
    <w:uiPriority w:val="99"/>
    <w:rsid w:val="00572EC2"/>
  </w:style>
  <w:style w:type="character" w:customStyle="1" w:styleId="Heading1Char">
    <w:name w:val="Heading 1 Char"/>
    <w:basedOn w:val="DefaultParagraphFont"/>
    <w:link w:val="Heading1"/>
    <w:uiPriority w:val="9"/>
    <w:rsid w:val="009615D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615D7"/>
    <w:pPr>
      <w:outlineLvl w:val="9"/>
    </w:pPr>
    <w:rPr>
      <w:kern w:val="0"/>
      <w:lang w:val="en-US" w:eastAsia="en-US"/>
      <w14:ligatures w14:val="none"/>
    </w:rPr>
  </w:style>
  <w:style w:type="paragraph" w:styleId="TOC1">
    <w:name w:val="toc 1"/>
    <w:basedOn w:val="Normal"/>
    <w:next w:val="Normal"/>
    <w:autoRedefine/>
    <w:uiPriority w:val="39"/>
    <w:unhideWhenUsed/>
    <w:rsid w:val="009615D7"/>
    <w:pPr>
      <w:spacing w:after="100"/>
    </w:pPr>
  </w:style>
  <w:style w:type="character" w:styleId="Hyperlink">
    <w:name w:val="Hyperlink"/>
    <w:basedOn w:val="DefaultParagraphFont"/>
    <w:uiPriority w:val="99"/>
    <w:unhideWhenUsed/>
    <w:rsid w:val="009615D7"/>
    <w:rPr>
      <w:color w:val="0563C1" w:themeColor="hyperlink"/>
      <w:u w:val="single"/>
    </w:rPr>
  </w:style>
  <w:style w:type="character" w:customStyle="1" w:styleId="Heading2Char">
    <w:name w:val="Heading 2 Char"/>
    <w:basedOn w:val="DefaultParagraphFont"/>
    <w:link w:val="Heading2"/>
    <w:uiPriority w:val="9"/>
    <w:rsid w:val="009615D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167F4"/>
    <w:pPr>
      <w:spacing w:after="100"/>
      <w:ind w:left="220"/>
    </w:pPr>
  </w:style>
  <w:style w:type="paragraph" w:styleId="Caption">
    <w:name w:val="caption"/>
    <w:basedOn w:val="Normal"/>
    <w:next w:val="Normal"/>
    <w:uiPriority w:val="35"/>
    <w:unhideWhenUsed/>
    <w:qFormat/>
    <w:rsid w:val="00B167F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B167F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167F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167F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167F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167F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167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167F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B167F4"/>
    <w:pPr>
      <w:spacing w:after="0"/>
    </w:pPr>
  </w:style>
  <w:style w:type="character" w:customStyle="1" w:styleId="citation-257">
    <w:name w:val="citation-257"/>
    <w:basedOn w:val="DefaultParagraphFont"/>
    <w:rsid w:val="004B0782"/>
  </w:style>
  <w:style w:type="table" w:styleId="TableGrid">
    <w:name w:val="Table Grid"/>
    <w:basedOn w:val="TableNormal"/>
    <w:uiPriority w:val="39"/>
    <w:rsid w:val="002F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39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19">
    <w:name w:val="citation-219"/>
    <w:basedOn w:val="DefaultParagraphFont"/>
    <w:rsid w:val="00D13978"/>
  </w:style>
  <w:style w:type="character" w:customStyle="1" w:styleId="citation-218">
    <w:name w:val="citation-218"/>
    <w:basedOn w:val="DefaultParagraphFont"/>
    <w:rsid w:val="00D13978"/>
  </w:style>
  <w:style w:type="character" w:customStyle="1" w:styleId="citation-217">
    <w:name w:val="citation-217"/>
    <w:basedOn w:val="DefaultParagraphFont"/>
    <w:rsid w:val="00D13978"/>
  </w:style>
  <w:style w:type="character" w:customStyle="1" w:styleId="citation-216">
    <w:name w:val="citation-216"/>
    <w:basedOn w:val="DefaultParagraphFont"/>
    <w:rsid w:val="00D13978"/>
  </w:style>
  <w:style w:type="character" w:customStyle="1" w:styleId="citation-215">
    <w:name w:val="citation-215"/>
    <w:basedOn w:val="DefaultParagraphFont"/>
    <w:rsid w:val="00D13978"/>
  </w:style>
  <w:style w:type="character" w:customStyle="1" w:styleId="citation-214">
    <w:name w:val="citation-214"/>
    <w:basedOn w:val="DefaultParagraphFont"/>
    <w:rsid w:val="00D13978"/>
  </w:style>
  <w:style w:type="character" w:customStyle="1" w:styleId="citation-213">
    <w:name w:val="citation-213"/>
    <w:basedOn w:val="DefaultParagraphFont"/>
    <w:rsid w:val="00D13978"/>
  </w:style>
  <w:style w:type="character" w:customStyle="1" w:styleId="citation-230">
    <w:name w:val="citation-230"/>
    <w:basedOn w:val="DefaultParagraphFont"/>
    <w:rsid w:val="00322A25"/>
  </w:style>
  <w:style w:type="character" w:customStyle="1" w:styleId="citation-229">
    <w:name w:val="citation-229"/>
    <w:basedOn w:val="DefaultParagraphFont"/>
    <w:rsid w:val="00322A25"/>
  </w:style>
  <w:style w:type="character" w:customStyle="1" w:styleId="citation-228">
    <w:name w:val="citation-228"/>
    <w:basedOn w:val="DefaultParagraphFont"/>
    <w:rsid w:val="00322A25"/>
  </w:style>
  <w:style w:type="character" w:customStyle="1" w:styleId="citation-251">
    <w:name w:val="citation-251"/>
    <w:basedOn w:val="DefaultParagraphFont"/>
    <w:rsid w:val="00722D54"/>
  </w:style>
  <w:style w:type="character" w:customStyle="1" w:styleId="citation-250">
    <w:name w:val="citation-250"/>
    <w:basedOn w:val="DefaultParagraphFont"/>
    <w:rsid w:val="00722D54"/>
  </w:style>
  <w:style w:type="character" w:customStyle="1" w:styleId="citation-249">
    <w:name w:val="citation-249"/>
    <w:basedOn w:val="DefaultParagraphFont"/>
    <w:rsid w:val="00722D54"/>
  </w:style>
  <w:style w:type="character" w:customStyle="1" w:styleId="citation-248">
    <w:name w:val="citation-248"/>
    <w:basedOn w:val="DefaultParagraphFont"/>
    <w:rsid w:val="00722D54"/>
  </w:style>
  <w:style w:type="character" w:customStyle="1" w:styleId="citation-247">
    <w:name w:val="citation-247"/>
    <w:basedOn w:val="DefaultParagraphFont"/>
    <w:rsid w:val="00722D54"/>
  </w:style>
  <w:style w:type="character" w:customStyle="1" w:styleId="citation-246">
    <w:name w:val="citation-246"/>
    <w:basedOn w:val="DefaultParagraphFont"/>
    <w:rsid w:val="00722D54"/>
  </w:style>
  <w:style w:type="character" w:customStyle="1" w:styleId="citation-245">
    <w:name w:val="citation-245"/>
    <w:basedOn w:val="DefaultParagraphFont"/>
    <w:rsid w:val="00722D54"/>
  </w:style>
  <w:style w:type="character" w:customStyle="1" w:styleId="citation-244">
    <w:name w:val="citation-244"/>
    <w:basedOn w:val="DefaultParagraphFont"/>
    <w:rsid w:val="00722D54"/>
  </w:style>
  <w:style w:type="character" w:customStyle="1" w:styleId="citation-146">
    <w:name w:val="citation-146"/>
    <w:basedOn w:val="DefaultParagraphFont"/>
    <w:rsid w:val="00A05B5F"/>
  </w:style>
  <w:style w:type="character" w:customStyle="1" w:styleId="citation-145">
    <w:name w:val="citation-145"/>
    <w:basedOn w:val="DefaultParagraphFont"/>
    <w:rsid w:val="00A05B5F"/>
  </w:style>
  <w:style w:type="character" w:customStyle="1" w:styleId="citation-144">
    <w:name w:val="citation-144"/>
    <w:basedOn w:val="DefaultParagraphFont"/>
    <w:rsid w:val="00A05B5F"/>
  </w:style>
  <w:style w:type="character" w:customStyle="1" w:styleId="citation-143">
    <w:name w:val="citation-143"/>
    <w:basedOn w:val="DefaultParagraphFont"/>
    <w:rsid w:val="00A05B5F"/>
  </w:style>
  <w:style w:type="character" w:customStyle="1" w:styleId="citation-142">
    <w:name w:val="citation-142"/>
    <w:basedOn w:val="DefaultParagraphFont"/>
    <w:rsid w:val="00A05B5F"/>
  </w:style>
  <w:style w:type="character" w:customStyle="1" w:styleId="citation-141">
    <w:name w:val="citation-141"/>
    <w:basedOn w:val="DefaultParagraphFont"/>
    <w:rsid w:val="00A05B5F"/>
  </w:style>
  <w:style w:type="character" w:customStyle="1" w:styleId="citation-140">
    <w:name w:val="citation-140"/>
    <w:basedOn w:val="DefaultParagraphFont"/>
    <w:rsid w:val="00A05B5F"/>
  </w:style>
  <w:style w:type="character" w:customStyle="1" w:styleId="citation-68">
    <w:name w:val="citation-68"/>
    <w:basedOn w:val="DefaultParagraphFont"/>
    <w:rsid w:val="00AE40F2"/>
  </w:style>
  <w:style w:type="character" w:customStyle="1" w:styleId="citation-67">
    <w:name w:val="citation-67"/>
    <w:basedOn w:val="DefaultParagraphFont"/>
    <w:rsid w:val="00AE40F2"/>
  </w:style>
  <w:style w:type="character" w:customStyle="1" w:styleId="citation-66">
    <w:name w:val="citation-66"/>
    <w:basedOn w:val="DefaultParagraphFont"/>
    <w:rsid w:val="00AE40F2"/>
  </w:style>
  <w:style w:type="character" w:customStyle="1" w:styleId="citation-65">
    <w:name w:val="citation-65"/>
    <w:basedOn w:val="DefaultParagraphFont"/>
    <w:rsid w:val="00AE40F2"/>
  </w:style>
  <w:style w:type="character" w:customStyle="1" w:styleId="citation-64">
    <w:name w:val="citation-64"/>
    <w:basedOn w:val="DefaultParagraphFont"/>
    <w:rsid w:val="0086719A"/>
  </w:style>
  <w:style w:type="character" w:customStyle="1" w:styleId="citation-63">
    <w:name w:val="citation-63"/>
    <w:basedOn w:val="DefaultParagraphFont"/>
    <w:rsid w:val="009716B6"/>
  </w:style>
  <w:style w:type="character" w:customStyle="1" w:styleId="citation-62">
    <w:name w:val="citation-62"/>
    <w:basedOn w:val="DefaultParagraphFont"/>
    <w:rsid w:val="00022629"/>
  </w:style>
  <w:style w:type="paragraph" w:styleId="NoSpacing">
    <w:name w:val="No Spacing"/>
    <w:uiPriority w:val="1"/>
    <w:qFormat/>
    <w:rsid w:val="001B48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43934">
      <w:bodyDiv w:val="1"/>
      <w:marLeft w:val="0"/>
      <w:marRight w:val="0"/>
      <w:marTop w:val="0"/>
      <w:marBottom w:val="0"/>
      <w:divBdr>
        <w:top w:val="none" w:sz="0" w:space="0" w:color="auto"/>
        <w:left w:val="none" w:sz="0" w:space="0" w:color="auto"/>
        <w:bottom w:val="none" w:sz="0" w:space="0" w:color="auto"/>
        <w:right w:val="none" w:sz="0" w:space="0" w:color="auto"/>
      </w:divBdr>
    </w:div>
    <w:div w:id="461968845">
      <w:bodyDiv w:val="1"/>
      <w:marLeft w:val="0"/>
      <w:marRight w:val="0"/>
      <w:marTop w:val="0"/>
      <w:marBottom w:val="0"/>
      <w:divBdr>
        <w:top w:val="none" w:sz="0" w:space="0" w:color="auto"/>
        <w:left w:val="none" w:sz="0" w:space="0" w:color="auto"/>
        <w:bottom w:val="none" w:sz="0" w:space="0" w:color="auto"/>
        <w:right w:val="none" w:sz="0" w:space="0" w:color="auto"/>
      </w:divBdr>
    </w:div>
    <w:div w:id="778068242">
      <w:bodyDiv w:val="1"/>
      <w:marLeft w:val="0"/>
      <w:marRight w:val="0"/>
      <w:marTop w:val="0"/>
      <w:marBottom w:val="0"/>
      <w:divBdr>
        <w:top w:val="none" w:sz="0" w:space="0" w:color="auto"/>
        <w:left w:val="none" w:sz="0" w:space="0" w:color="auto"/>
        <w:bottom w:val="none" w:sz="0" w:space="0" w:color="auto"/>
        <w:right w:val="none" w:sz="0" w:space="0" w:color="auto"/>
      </w:divBdr>
    </w:div>
    <w:div w:id="896823601">
      <w:bodyDiv w:val="1"/>
      <w:marLeft w:val="0"/>
      <w:marRight w:val="0"/>
      <w:marTop w:val="0"/>
      <w:marBottom w:val="0"/>
      <w:divBdr>
        <w:top w:val="none" w:sz="0" w:space="0" w:color="auto"/>
        <w:left w:val="none" w:sz="0" w:space="0" w:color="auto"/>
        <w:bottom w:val="none" w:sz="0" w:space="0" w:color="auto"/>
        <w:right w:val="none" w:sz="0" w:space="0" w:color="auto"/>
      </w:divBdr>
    </w:div>
    <w:div w:id="1060782847">
      <w:bodyDiv w:val="1"/>
      <w:marLeft w:val="0"/>
      <w:marRight w:val="0"/>
      <w:marTop w:val="0"/>
      <w:marBottom w:val="0"/>
      <w:divBdr>
        <w:top w:val="none" w:sz="0" w:space="0" w:color="auto"/>
        <w:left w:val="none" w:sz="0" w:space="0" w:color="auto"/>
        <w:bottom w:val="none" w:sz="0" w:space="0" w:color="auto"/>
        <w:right w:val="none" w:sz="0" w:space="0" w:color="auto"/>
      </w:divBdr>
    </w:div>
    <w:div w:id="1577785565">
      <w:bodyDiv w:val="1"/>
      <w:marLeft w:val="0"/>
      <w:marRight w:val="0"/>
      <w:marTop w:val="0"/>
      <w:marBottom w:val="0"/>
      <w:divBdr>
        <w:top w:val="none" w:sz="0" w:space="0" w:color="auto"/>
        <w:left w:val="none" w:sz="0" w:space="0" w:color="auto"/>
        <w:bottom w:val="none" w:sz="0" w:space="0" w:color="auto"/>
        <w:right w:val="none" w:sz="0" w:space="0" w:color="auto"/>
      </w:divBdr>
    </w:div>
    <w:div w:id="1680935577">
      <w:bodyDiv w:val="1"/>
      <w:marLeft w:val="0"/>
      <w:marRight w:val="0"/>
      <w:marTop w:val="0"/>
      <w:marBottom w:val="0"/>
      <w:divBdr>
        <w:top w:val="none" w:sz="0" w:space="0" w:color="auto"/>
        <w:left w:val="none" w:sz="0" w:space="0" w:color="auto"/>
        <w:bottom w:val="none" w:sz="0" w:space="0" w:color="auto"/>
        <w:right w:val="none" w:sz="0" w:space="0" w:color="auto"/>
      </w:divBdr>
    </w:div>
    <w:div w:id="189788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hyperlink" Target="https://www.google.com/search?q=https://doi.org/10.3390/app14050101"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hyperlink" Target="https://www.google.com/search?q=https://doi.org/10.3390/buildings13041114"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google.com/search?q=https://doi.org/10.1016/j.dajour.2023.1002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3061903-dc95-4d32-8ace-96aea5f3e8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9F4D1D41F5F43988D7A3138097E8E" ma:contentTypeVersion="13" ma:contentTypeDescription="Create a new document." ma:contentTypeScope="" ma:versionID="3872001467b52aec9c00e7c197708e3b">
  <xsd:schema xmlns:xsd="http://www.w3.org/2001/XMLSchema" xmlns:xs="http://www.w3.org/2001/XMLSchema" xmlns:p="http://schemas.microsoft.com/office/2006/metadata/properties" xmlns:ns3="b3061903-dc95-4d32-8ace-96aea5f3e805" xmlns:ns4="13eaa335-51d2-450e-8463-a1992a9347ed" targetNamespace="http://schemas.microsoft.com/office/2006/metadata/properties" ma:root="true" ma:fieldsID="b078f88963b7e08a0e4c30f6e277fbcb" ns3:_="" ns4:_="">
    <xsd:import namespace="b3061903-dc95-4d32-8ace-96aea5f3e805"/>
    <xsd:import namespace="13eaa335-51d2-450e-8463-a1992a9347e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61903-dc95-4d32-8ace-96aea5f3e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eaa335-51d2-450e-8463-a1992a9347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BE686C-38DE-4644-B57D-C820249FD55B}">
  <ds:schemaRefs>
    <ds:schemaRef ds:uri="http://www.w3.org/XML/1998/namespace"/>
    <ds:schemaRef ds:uri="http://purl.org/dc/elements/1.1/"/>
    <ds:schemaRef ds:uri="http://purl.org/dc/terms/"/>
    <ds:schemaRef ds:uri="b3061903-dc95-4d32-8ace-96aea5f3e805"/>
    <ds:schemaRef ds:uri="13eaa335-51d2-450e-8463-a1992a9347ed"/>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47BB754E-A896-42FD-A00C-ED1725739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61903-dc95-4d32-8ace-96aea5f3e805"/>
    <ds:schemaRef ds:uri="13eaa335-51d2-450e-8463-a1992a934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089BB6-B3D7-42D9-A58D-2448B5D19F65}">
  <ds:schemaRefs>
    <ds:schemaRef ds:uri="http://schemas.openxmlformats.org/officeDocument/2006/bibliography"/>
  </ds:schemaRefs>
</ds:datastoreItem>
</file>

<file path=customXml/itemProps4.xml><?xml version="1.0" encoding="utf-8"?>
<ds:datastoreItem xmlns:ds="http://schemas.openxmlformats.org/officeDocument/2006/customXml" ds:itemID="{6277A8FF-5457-4DDC-89D4-2F431F0758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3378</Words>
  <Characters>19260</Characters>
  <Application>Microsoft Office Word</Application>
  <DocSecurity>0</DocSecurity>
  <Lines>160</Lines>
  <Paragraphs>45</Paragraphs>
  <ScaleCrop>false</ScaleCrop>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YONG XUAN</dc:creator>
  <cp:keywords/>
  <dc:description/>
  <cp:lastModifiedBy>LOH YONG XUAN</cp:lastModifiedBy>
  <cp:revision>2</cp:revision>
  <dcterms:created xsi:type="dcterms:W3CDTF">2025-12-15T01:20:00Z</dcterms:created>
  <dcterms:modified xsi:type="dcterms:W3CDTF">2025-12-15T01:20:00Z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0x010100AF99F4D1D41F5F43988D7A3138097E8E</vt:lpwstr>
  </property>
</Properties>
</file>